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640C29EB" w:rsidR="00EA2D26" w:rsidRPr="00C632DF" w:rsidRDefault="00C632DF" w:rsidP="00C632DF">
      <w:r>
        <w:t>Мочерад Анна Михайлівна, асистент кафедри теорії та філософії права Львівського національного університету імені Івана Франка. Назва дисертації: «Інтерпретаційні правові акти в Україні: техніко-технологічні аспекти». Шифр та назва спеціальності - 12.00.01 «Теорія та історія держави і права; історія політичних і правових учень». Докторська рада - Д 35.051.03 Львівського національного університету імені Івана Франка (79000, м. Львів, вул. Університетська, 1; т. (032) 2603402). Науковий керівник: Настасяк Ірина Юріївна, кандидат юридичних наук, доцент, доцент кафедри теорії та філософії права Львівського національного університету імені Івана Франка. Офіційні опоненти: Подорожна Тетяна Станіславівна, доктор юридичних наук, професор, професор кафедри теорії держави і права факультету права Львівського торговельно-економічного університету; Юхимюк Ольга Михайлівна, кандидат юридичних наук, доцент, доцент кафедри теорії та історії держави і права юридичного факультету Волинського національного університету імені Лесі Українки</w:t>
      </w:r>
    </w:p>
    <w:sectPr w:rsidR="00EA2D26" w:rsidRPr="00C632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3DFE" w14:textId="77777777" w:rsidR="008E5F67" w:rsidRDefault="008E5F67">
      <w:pPr>
        <w:spacing w:after="0" w:line="240" w:lineRule="auto"/>
      </w:pPr>
      <w:r>
        <w:separator/>
      </w:r>
    </w:p>
  </w:endnote>
  <w:endnote w:type="continuationSeparator" w:id="0">
    <w:p w14:paraId="7B12A773" w14:textId="77777777" w:rsidR="008E5F67" w:rsidRDefault="008E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9C42" w14:textId="77777777" w:rsidR="008E5F67" w:rsidRDefault="008E5F67">
      <w:pPr>
        <w:spacing w:after="0" w:line="240" w:lineRule="auto"/>
      </w:pPr>
      <w:r>
        <w:separator/>
      </w:r>
    </w:p>
  </w:footnote>
  <w:footnote w:type="continuationSeparator" w:id="0">
    <w:p w14:paraId="12B66CDE" w14:textId="77777777" w:rsidR="008E5F67" w:rsidRDefault="008E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5F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5F67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135784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7413</cp:revision>
  <dcterms:created xsi:type="dcterms:W3CDTF">2024-06-20T08:51:00Z</dcterms:created>
  <dcterms:modified xsi:type="dcterms:W3CDTF">2025-02-05T20:56:00Z</dcterms:modified>
  <cp:category/>
</cp:coreProperties>
</file>