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DA0" w:rsidRDefault="00516DA0" w:rsidP="00516DA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Варченко Оксана Іванівна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провідний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клітинної</w:t>
      </w:r>
    </w:p>
    <w:p w:rsidR="00516DA0" w:rsidRDefault="00516DA0" w:rsidP="00516DA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біології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генетичної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516DA0" w:rsidRDefault="00516DA0" w:rsidP="00516DA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Вивчення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гетерологічної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експресії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репортерного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гена</w:t>
      </w:r>
      <w:r>
        <w:rPr>
          <w:rFonts w:ascii="CIDFont+F4" w:eastAsia="CIDFont+F4" w:hAnsi="CIDFont+F3" w:cs="CIDFont+F4"/>
          <w:kern w:val="0"/>
          <w:sz w:val="28"/>
          <w:szCs w:val="28"/>
          <w:lang w:eastAsia="ru-RU"/>
        </w:rPr>
        <w:t xml:space="preserve"> </w:t>
      </w:r>
      <w:r>
        <w:rPr>
          <w:rFonts w:ascii="CIDFont+F8" w:hAnsi="CIDFont+F8" w:cs="CIDFont+F8"/>
          <w:kern w:val="0"/>
          <w:sz w:val="28"/>
          <w:szCs w:val="28"/>
          <w:lang w:eastAsia="ru-RU"/>
        </w:rPr>
        <w:t xml:space="preserve">gfp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рослинах</w:t>
      </w:r>
    </w:p>
    <w:p w:rsidR="00516DA0" w:rsidRDefault="00516DA0" w:rsidP="00516DA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8" w:hAnsi="CIDFont+F8" w:cs="CIDFont+F8"/>
          <w:kern w:val="0"/>
          <w:sz w:val="28"/>
          <w:szCs w:val="28"/>
          <w:lang w:eastAsia="ru-RU"/>
        </w:rPr>
        <w:t xml:space="preserve">Nicotiana rustica </w:t>
      </w:r>
      <w:r>
        <w:rPr>
          <w:rFonts w:ascii="CIDFont+F4" w:eastAsia="CIDFont+F4" w:hAnsi="CIDFont+F3" w:cs="CIDFont+F4"/>
          <w:kern w:val="0"/>
          <w:sz w:val="28"/>
          <w:szCs w:val="28"/>
          <w:lang w:eastAsia="ru-RU"/>
        </w:rPr>
        <w:t>L.</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(091 </w:t>
      </w:r>
      <w:r>
        <w:rPr>
          <w:rFonts w:ascii="CIDFont+F4" w:eastAsia="CIDFont+F4" w:hAnsi="CIDFont+F3" w:cs="CIDFont+F4" w:hint="eastAsia"/>
          <w:kern w:val="0"/>
          <w:sz w:val="28"/>
          <w:szCs w:val="28"/>
          <w:lang w:eastAsia="ru-RU"/>
        </w:rPr>
        <w:t>Біологія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516DA0" w:rsidRDefault="00516DA0" w:rsidP="00516DA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26.261.001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клітинної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генетичної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w:t>
      </w:r>
    </w:p>
    <w:p w:rsidR="008625C9" w:rsidRPr="00516DA0" w:rsidRDefault="00516DA0" w:rsidP="00516DA0">
      <w:r>
        <w:rPr>
          <w:rFonts w:ascii="CIDFont+F4" w:eastAsia="CIDFont+F4" w:hAnsi="CIDFont+F3" w:cs="CIDFont+F4" w:hint="eastAsia"/>
          <w:kern w:val="0"/>
          <w:sz w:val="28"/>
          <w:szCs w:val="28"/>
          <w:lang w:eastAsia="ru-RU"/>
        </w:rPr>
        <w:t>України</w:t>
      </w:r>
    </w:p>
    <w:sectPr w:rsidR="008625C9" w:rsidRPr="00516DA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IDFont+F8">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516DA0" w:rsidRPr="00516DA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E458C-5EE1-493E-AEA5-98517016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2022-02-02T19:39:00Z</dcterms:created>
  <dcterms:modified xsi:type="dcterms:W3CDTF">2022-02-02T19:42:00Z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