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251" w:rsidRPr="00412251" w:rsidRDefault="00412251" w:rsidP="00412251">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412251">
        <w:rPr>
          <w:rFonts w:ascii="Arial" w:hAnsi="Arial" w:cs="Arial"/>
          <w:b/>
          <w:bCs/>
          <w:color w:val="000000"/>
          <w:kern w:val="0"/>
          <w:sz w:val="28"/>
          <w:szCs w:val="28"/>
          <w:lang w:eastAsia="ru-RU"/>
        </w:rPr>
        <w:t>Кошелюк Тарас Васильович</w:t>
      </w:r>
      <w:r w:rsidRPr="00412251">
        <w:rPr>
          <w:rFonts w:ascii="Arial" w:hAnsi="Arial" w:cs="Arial"/>
          <w:color w:val="000000"/>
          <w:kern w:val="0"/>
          <w:sz w:val="28"/>
          <w:szCs w:val="28"/>
          <w:lang w:eastAsia="ru-RU"/>
        </w:rPr>
        <w:t>, аспірант, тема дисертації: «Організаційно-правовий механізм функціонування національних природних парків», (081 Право). Спеціалізована вчена рада ДФ20.051.028 у ДВНЗ «Прикарпатський національний університет імені Василя Стефаника» (м. Івано</w:t>
      </w:r>
    </w:p>
    <w:p w:rsidR="00D333D3" w:rsidRPr="00412251" w:rsidRDefault="00D333D3" w:rsidP="00412251"/>
    <w:sectPr w:rsidR="00D333D3" w:rsidRPr="0041225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412251" w:rsidRPr="0041225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AADE9-29F0-46F6-A282-FC9EA8A1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40</Words>
  <Characters>228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2021-11-19T18:13:00Z</dcterms:created>
  <dcterms:modified xsi:type="dcterms:W3CDTF">2021-11-19T19:12:00Z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