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63763" w14:textId="77777777" w:rsidR="008C0D71" w:rsidRDefault="008C0D71" w:rsidP="008C0D71">
      <w:pPr>
        <w:rPr>
          <w:rFonts w:ascii="Verdana" w:hAnsi="Verdana"/>
          <w:color w:val="000000"/>
          <w:sz w:val="18"/>
          <w:szCs w:val="18"/>
          <w:shd w:val="clear" w:color="auto" w:fill="FFFFFF"/>
        </w:rPr>
      </w:pPr>
      <w:r>
        <w:rPr>
          <w:rFonts w:ascii="Verdana" w:hAnsi="Verdana"/>
          <w:color w:val="000000"/>
          <w:sz w:val="18"/>
          <w:szCs w:val="18"/>
          <w:shd w:val="clear" w:color="auto" w:fill="FFFFFF"/>
        </w:rPr>
        <w:t>Сокращенная себестоимость в системе учета затрат :На примере хлебопекарного производства</w:t>
      </w:r>
    </w:p>
    <w:p w14:paraId="59F1C249" w14:textId="77777777" w:rsidR="008C0D71" w:rsidRDefault="008C0D71" w:rsidP="008C0D71">
      <w:pPr>
        <w:rPr>
          <w:rFonts w:ascii="Verdana" w:hAnsi="Verdana"/>
          <w:color w:val="000000"/>
          <w:sz w:val="18"/>
          <w:szCs w:val="18"/>
          <w:shd w:val="clear" w:color="auto" w:fill="FFFFFF"/>
        </w:rPr>
      </w:pPr>
    </w:p>
    <w:p w14:paraId="2AB747F5" w14:textId="77777777" w:rsidR="008C0D71" w:rsidRDefault="008C0D71" w:rsidP="008C0D71">
      <w:pPr>
        <w:rPr>
          <w:rFonts w:ascii="Verdana" w:hAnsi="Verdana"/>
          <w:color w:val="000000"/>
          <w:sz w:val="18"/>
          <w:szCs w:val="18"/>
          <w:shd w:val="clear" w:color="auto" w:fill="FFFFFF"/>
        </w:rPr>
      </w:pPr>
    </w:p>
    <w:p w14:paraId="5802118D" w14:textId="77777777" w:rsidR="008C0D71" w:rsidRDefault="008C0D71" w:rsidP="008C0D7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Ворожбит, Елена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26835D9"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2005</w:t>
      </w:r>
    </w:p>
    <w:p w14:paraId="52E6A7B0" w14:textId="77777777" w:rsidR="008C0D71" w:rsidRDefault="008C0D71" w:rsidP="008C0D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BBED51"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Ворожбит, Елена Геннадьевна</w:t>
      </w:r>
    </w:p>
    <w:p w14:paraId="458C2939" w14:textId="77777777" w:rsidR="008C0D71" w:rsidRDefault="008C0D71" w:rsidP="008C0D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163FA8"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94E29A" w14:textId="77777777" w:rsidR="008C0D71" w:rsidRDefault="008C0D71" w:rsidP="008C0D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C60E3A"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Новосибирск</w:t>
      </w:r>
    </w:p>
    <w:p w14:paraId="1C1CB092" w14:textId="77777777" w:rsidR="008C0D71" w:rsidRDefault="008C0D71" w:rsidP="008C0D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AEA14A"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08.00.12</w:t>
      </w:r>
    </w:p>
    <w:p w14:paraId="2D6E5BF7" w14:textId="77777777" w:rsidR="008C0D71" w:rsidRDefault="008C0D71" w:rsidP="008C0D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DCAE287"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61400A" w14:textId="77777777" w:rsidR="008C0D71" w:rsidRDefault="008C0D71" w:rsidP="008C0D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E2A829" w14:textId="77777777" w:rsidR="008C0D71" w:rsidRDefault="008C0D71" w:rsidP="008C0D71">
      <w:pPr>
        <w:spacing w:line="270" w:lineRule="atLeast"/>
        <w:rPr>
          <w:rFonts w:ascii="Verdana" w:hAnsi="Verdana"/>
          <w:color w:val="000000"/>
          <w:sz w:val="18"/>
          <w:szCs w:val="18"/>
        </w:rPr>
      </w:pPr>
      <w:r>
        <w:rPr>
          <w:rFonts w:ascii="Verdana" w:hAnsi="Verdana"/>
          <w:color w:val="000000"/>
          <w:sz w:val="18"/>
          <w:szCs w:val="18"/>
        </w:rPr>
        <w:t>281</w:t>
      </w:r>
    </w:p>
    <w:p w14:paraId="6E59EF5A" w14:textId="77777777" w:rsidR="008C0D71" w:rsidRDefault="008C0D71" w:rsidP="008C0D7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Ворожбит, Елена Геннадьевна</w:t>
      </w:r>
    </w:p>
    <w:p w14:paraId="0B40545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DEF94B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в хлебопекарном производстве.</w:t>
      </w:r>
    </w:p>
    <w:p w14:paraId="2B2A3DC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 их экономическое обоснование при формировании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0E8FCAD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производственных затрат и калькулирования себестоимости продукции.</w:t>
      </w:r>
    </w:p>
    <w:p w14:paraId="3D6556A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Организационно-технологические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хлебопекарного</w:t>
      </w:r>
      <w:r>
        <w:rPr>
          <w:rStyle w:val="WW8Num2z0"/>
          <w:rFonts w:ascii="Verdana" w:hAnsi="Verdana"/>
          <w:color w:val="000000"/>
          <w:sz w:val="18"/>
          <w:szCs w:val="18"/>
        </w:rPr>
        <w:t> </w:t>
      </w:r>
      <w:r>
        <w:rPr>
          <w:rFonts w:ascii="Verdana" w:hAnsi="Verdana"/>
          <w:color w:val="000000"/>
          <w:sz w:val="18"/>
          <w:szCs w:val="18"/>
        </w:rPr>
        <w:t>производства.</w:t>
      </w:r>
    </w:p>
    <w:p w14:paraId="73B9EF2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Совершенствование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на хлебопекарных предприятиях.</w:t>
      </w:r>
    </w:p>
    <w:p w14:paraId="3F1884A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2.1.Организация учета затрат на хлебопекарных предприятиях.</w:t>
      </w:r>
    </w:p>
    <w:p w14:paraId="2AA5103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w:t>
      </w:r>
    </w:p>
    <w:p w14:paraId="196B23B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Аналитический аспект метода «директ-костинг».</w:t>
      </w:r>
    </w:p>
    <w:p w14:paraId="3E46A76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3.1.Взаимосвязь объема</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Fonts w:ascii="Verdana" w:hAnsi="Verdana"/>
          <w:color w:val="000000"/>
          <w:sz w:val="18"/>
          <w:szCs w:val="18"/>
        </w:rPr>
        <w:t>, себестоимости и прибыли.</w:t>
      </w:r>
    </w:p>
    <w:p w14:paraId="37911EE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Обоснование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маржинального анализа.</w:t>
      </w:r>
    </w:p>
    <w:p w14:paraId="555AF010" w14:textId="77777777" w:rsidR="008C0D71" w:rsidRDefault="008C0D71" w:rsidP="008C0D7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"Сокращенная себестоимость в системе учета затрат :На примере хлебопекарного производства"</w:t>
      </w:r>
    </w:p>
    <w:p w14:paraId="1CB86A7C"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Проблемы совершенствования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особенно в условиях развития рыночных отношений, постоянно находятся в центре внимания науки и практики. Большой вклад в разработку этих проблем внесли отечественные ученые: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М.И. Баканов, И.А. Басманов,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w:t>
      </w:r>
      <w:r>
        <w:rPr>
          <w:rFonts w:ascii="Verdana" w:hAnsi="Verdana"/>
          <w:color w:val="000000"/>
          <w:sz w:val="18"/>
          <w:szCs w:val="18"/>
        </w:rPr>
        <w:lastRenderedPageBreak/>
        <w:t>Н.Д. Врублевский, А.А. Додонов,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В.Б. Ивашкевич, В.Э. Керимов,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В.М. Лукьяненко, М.В. Лычагина,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G.A. Николаева, П.П. Новиченко, А.С.</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В.Ф. Палий, И.И. Поклад,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Я.В. Соколов, В.И. Ткач,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 и др.</w:t>
      </w:r>
    </w:p>
    <w:p w14:paraId="69D9D443"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освещены также в работах зарубежных ученых-экономистов: X. Андерсона,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Сигела, Д. Фос-тера,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 К. Шима, Р. Энтони.</w:t>
      </w:r>
    </w:p>
    <w:p w14:paraId="64B0F78A"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Ранее осуществленные исследования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имеют огромное научное и практическое значение. Вместе с тем, многие научные разработки проводились в основном, применительно к крупным отраслям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Пищевые предприятия, в том числе хлебопекарные, имеют свои специфические особенности, обусловленные' технологией производства, организацией производственного процесса, характером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структурой управления. Это, в свою очередь, предопределяет выбор объектов учета затрат, объектов калькулирования, порядок ведения синтетического и аналитического учета, правила разграничения и распределения затрат между</w:t>
      </w:r>
      <w:r>
        <w:rPr>
          <w:rStyle w:val="WW8Num2z0"/>
          <w:rFonts w:ascii="Verdana" w:hAnsi="Verdana"/>
          <w:color w:val="000000"/>
          <w:sz w:val="18"/>
          <w:szCs w:val="18"/>
        </w:rPr>
        <w:t> </w:t>
      </w:r>
      <w:r>
        <w:rPr>
          <w:rStyle w:val="WW8Num3z0"/>
          <w:rFonts w:ascii="Verdana" w:hAnsi="Verdana"/>
          <w:color w:val="4682B4"/>
          <w:sz w:val="18"/>
          <w:szCs w:val="18"/>
        </w:rPr>
        <w:t>незавершенным</w:t>
      </w:r>
      <w:r>
        <w:rPr>
          <w:rFonts w:ascii="Verdana" w:hAnsi="Verdana"/>
          <w:color w:val="000000"/>
          <w:sz w:val="18"/>
          <w:szCs w:val="18"/>
        </w:rPr>
        <w:t>производством и готовой продукцией и т.д.</w:t>
      </w:r>
    </w:p>
    <w:p w14:paraId="741543DE"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действующие методики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не всегда отвечают современным требованиям. Данные бухгалтерского учета не рассматриваются как источник информации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Совершенствование существующей системы получения информации о затратах, поиск новых методов калькулирования себестоимости продукции (работ, услуг) и подсчета финансовых результатов, помогут решить задачи, поставленные рынком перед управлением организацией.</w:t>
      </w:r>
    </w:p>
    <w:p w14:paraId="6ED99A9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актуальность темы диссертационного исследования, его цель и задачи.</w:t>
      </w:r>
    </w:p>
    <w:p w14:paraId="2D0BEE38"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обобщение теоретических положений и разработка научно-обоснованной методики учета затрат и калькулирования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с ориентацией на повышение эффективности их деятельности.</w:t>
      </w:r>
    </w:p>
    <w:p w14:paraId="3DBE94B7"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следующие основные задачи:</w:t>
      </w:r>
    </w:p>
    <w:p w14:paraId="535BF710"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-уточнить сущность и взаимосвязь понятий: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w:t>
      </w:r>
    </w:p>
    <w:p w14:paraId="0A21FEB4"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«директ-костинга» в российской системе учета затрат;</w:t>
      </w:r>
    </w:p>
    <w:p w14:paraId="5534E35B"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хлебопекарного производства, влияющие на специфику учета затрат и калькулирования себестоимости продукции;</w:t>
      </w:r>
    </w:p>
    <w:p w14:paraId="6902FB17"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практику организации и ведения бухгалтерского учета затрат и калькулирования себестоимости продукции хлебопекарных производств с позиции современных требований;</w:t>
      </w:r>
    </w:p>
    <w:p w14:paraId="326783D0"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затрат и калькулирования себестоимости продукции для разных типов хлебопекарных производств;</w:t>
      </w:r>
    </w:p>
    <w:p w14:paraId="48388FF7"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проведенного анализа разработать рекомендации по использованию метода сокращенной себестоимости для принятия управленческих решений.</w:t>
      </w:r>
    </w:p>
    <w:p w14:paraId="3CF7C28F"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настоящей работы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затрат и калькулирования себестоимости продукции.</w:t>
      </w:r>
    </w:p>
    <w:p w14:paraId="07EFBAE6"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система учета затрат на хлебопекарных предприятиях.</w:t>
      </w:r>
    </w:p>
    <w:p w14:paraId="12E1BFF5"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области исследования -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1.9 «Проблемы учета затрат и калькулирования себестоимости, методы ее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798DC888"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положения экономической теории, теории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Применялись методы </w:t>
      </w:r>
      <w:r>
        <w:rPr>
          <w:rFonts w:ascii="Verdana" w:hAnsi="Verdana"/>
          <w:color w:val="000000"/>
          <w:sz w:val="18"/>
          <w:szCs w:val="18"/>
        </w:rPr>
        <w:lastRenderedPageBreak/>
        <w:t>диалектического познания и системного подхода к объекту исследования. В процессе исследования применялись общенаучные методы: анализа и синтеза, дедукции и индукции, а также экономико-статистические методы сбора и обработки информации: сравнение,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индексный и т.д.; методы факторного анализа.</w:t>
      </w:r>
    </w:p>
    <w:p w14:paraId="4F5301E4"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информационно-правовой базы были использованы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постановления Правительства Российской Федерации, статистическая информация и материалы, полученные в результате непосредственного изучения состояния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хлебопекарных предприятиях.</w:t>
      </w:r>
    </w:p>
    <w:p w14:paraId="3E7C64AA"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учета и анализа затрат для разных типов хлебопекарных производств с использованием метода «директ-костинг» и элементов нормативного метода, в частности:</w:t>
      </w:r>
    </w:p>
    <w:p w14:paraId="452EA99F"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типы производств в</w:t>
      </w:r>
      <w:r>
        <w:rPr>
          <w:rStyle w:val="WW8Num2z0"/>
          <w:rFonts w:ascii="Verdana" w:hAnsi="Verdana"/>
          <w:color w:val="000000"/>
          <w:sz w:val="18"/>
          <w:szCs w:val="18"/>
        </w:rPr>
        <w:t> </w:t>
      </w:r>
      <w:r>
        <w:rPr>
          <w:rStyle w:val="WW8Num3z0"/>
          <w:rFonts w:ascii="Verdana" w:hAnsi="Verdana"/>
          <w:color w:val="4682B4"/>
          <w:sz w:val="18"/>
          <w:szCs w:val="18"/>
        </w:rPr>
        <w:t>хлебопечении</w:t>
      </w:r>
      <w:r>
        <w:rPr>
          <w:rFonts w:ascii="Verdana" w:hAnsi="Verdana"/>
          <w:color w:val="000000"/>
          <w:sz w:val="18"/>
          <w:szCs w:val="18"/>
        </w:rPr>
        <w:t>, оказывающие существенное влияние на выбор метода учета затрат;</w:t>
      </w:r>
    </w:p>
    <w:p w14:paraId="2A2E06C4"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 выбор объектов учета и состав затрат, формирующих себестоимость продукции хлебопечения;</w:t>
      </w:r>
    </w:p>
    <w:p w14:paraId="42C6440D"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ведения бухгалтерского учета и контроля затрат, позволяющий формировать информацию как для целей управленческого, так и финансового учета;</w:t>
      </w:r>
    </w:p>
    <w:p w14:paraId="4B2D7F10"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форм оперативной отчетности о затратах для внутренних и внешних пользователей;</w:t>
      </w:r>
    </w:p>
    <w:p w14:paraId="2B706893"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информации, полученной в системе учета затрат разных типов хлебопекарных производств, обоснованы варианты управленческих решений.</w:t>
      </w:r>
    </w:p>
    <w:p w14:paraId="12688820"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использования разработанной методики учета затрат в практической деятельности хлебопекарных и других предприятий пищевой промышленности для:</w:t>
      </w:r>
    </w:p>
    <w:p w14:paraId="4F3AFA5B"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снижения излишней</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учетно-калькуляционных работ, связанных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полной фактической себестоимости и распределением косвенных расходов,</w:t>
      </w:r>
    </w:p>
    <w:p w14:paraId="24A360E2"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повышения эффективности организации внутреннего контроля, организации учета по местам возникновения затрат (центрам ответственности), когда вклад каждого места возникновения затрат можно определить через организацию ступенчатого учета маржинального дохода;</w:t>
      </w:r>
    </w:p>
    <w:p w14:paraId="2AC88031"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повышения точности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значимой информации, способствующей принятию правильных управленческих решений по поводу вопросов оптимизации производственной программы, установления цен на продукцию, выбора и замены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др.</w:t>
      </w:r>
    </w:p>
    <w:p w14:paraId="68EA933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при подготовке специалистов по специальности 060500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A1EA6C3"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 деятельности хлебопекарных предприятий:</w:t>
      </w:r>
      <w:r>
        <w:rPr>
          <w:rStyle w:val="WW8Num2z0"/>
          <w:rFonts w:ascii="Verdana" w:hAnsi="Verdana"/>
          <w:color w:val="000000"/>
          <w:sz w:val="18"/>
          <w:szCs w:val="18"/>
        </w:rPr>
        <w:t> </w:t>
      </w:r>
      <w:r>
        <w:rPr>
          <w:rStyle w:val="WW8Num3z0"/>
          <w:rFonts w:ascii="Verdana" w:hAnsi="Verdana"/>
          <w:color w:val="4682B4"/>
          <w:sz w:val="18"/>
          <w:szCs w:val="18"/>
        </w:rPr>
        <w:t>ОАО</w:t>
      </w:r>
    </w:p>
    <w:p w14:paraId="54F02B0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Рубцовский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 ООО «Фирма «</w:t>
      </w:r>
      <w:r>
        <w:rPr>
          <w:rStyle w:val="WW8Num3z0"/>
          <w:rFonts w:ascii="Verdana" w:hAnsi="Verdana"/>
          <w:color w:val="4682B4"/>
          <w:sz w:val="18"/>
          <w:szCs w:val="18"/>
        </w:rPr>
        <w:t>Инсайдер</w:t>
      </w:r>
      <w:r>
        <w:rPr>
          <w:rFonts w:ascii="Verdana" w:hAnsi="Verdana"/>
          <w:color w:val="000000"/>
          <w:sz w:val="18"/>
          <w:szCs w:val="18"/>
        </w:rPr>
        <w:t>», что подтверждается соответствующими документами о внедрении.</w:t>
      </w:r>
    </w:p>
    <w:p w14:paraId="1CAFA17C"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АГУ в г. Рубцовске при подготовке студентов экономических специальностей по учебным дисциплинам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отраслях»,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w:t>
      </w:r>
    </w:p>
    <w:p w14:paraId="18D2C1C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и практические рекомендации докладывались на III Всероссийской научно-практической конференции «Проблемы и опыт</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(г. Пенза, 2002 г.), Международной научной конференции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позиция молодых ученых» (г. Барнаул, 2003 г.), ежегодных краевых молодежных научно-практических конференциях, проводимых в г. Рубцовске и г. Барнауле.</w:t>
      </w:r>
    </w:p>
    <w:p w14:paraId="6860BDD1"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работы опубликованы в 7 печатных работах общим объемом 2,09 п.л.</w:t>
      </w:r>
    </w:p>
    <w:p w14:paraId="625EE28D"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работы. Диссертация состоит из введения, трех глав, заключения, списка </w:t>
      </w:r>
      <w:r>
        <w:rPr>
          <w:rFonts w:ascii="Verdana" w:hAnsi="Verdana"/>
          <w:color w:val="000000"/>
          <w:sz w:val="18"/>
          <w:szCs w:val="18"/>
        </w:rPr>
        <w:lastRenderedPageBreak/>
        <w:t>использованных источников из 208 наименований, 68 приложений. Основной текст работы составляет 176 страниц машинописного текста.</w:t>
      </w:r>
    </w:p>
    <w:p w14:paraId="6D261D14" w14:textId="77777777" w:rsidR="008C0D71" w:rsidRDefault="008C0D71" w:rsidP="008C0D7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Ворожбит, Елена Геннадьевна</w:t>
      </w:r>
    </w:p>
    <w:p w14:paraId="6A366AA5"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A628D0"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любого предприятия, в том числе и хлебопекарного во многом зависит от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затрат, который занимает одно из главных мест в общей системе бухгалтерского учета. С переходом к рынку экономика заставляет предприятия управлять процессами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35788A7B"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Понятия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не являются синонимами. Однако при определенных условиях эти три понятия могут совпадать: производственные затраты (или «</w:t>
      </w:r>
      <w:r>
        <w:rPr>
          <w:rStyle w:val="WW8Num3z0"/>
          <w:rFonts w:ascii="Verdana" w:hAnsi="Verdana"/>
          <w:color w:val="4682B4"/>
          <w:sz w:val="18"/>
          <w:szCs w:val="18"/>
        </w:rPr>
        <w:t>затраты на продукт</w:t>
      </w:r>
      <w:r>
        <w:rPr>
          <w:rFonts w:ascii="Verdana" w:hAnsi="Verdana"/>
          <w:color w:val="000000"/>
          <w:sz w:val="18"/>
          <w:szCs w:val="18"/>
        </w:rPr>
        <w:t>»), составляющие себестоимость продукции, которая уже реализована, будут учитываться как расходы на счете</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за текущий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6C655F22"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 вопрос о соотношении понятий учета затрат и калькулирования и выявлено, что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два разных процесса, которые имеют свои цели, задачи и объекты, но они взаимосвязаны между собой. Конечные цели управления производственной деятельностью определяют степень взаимозависимости и самостоятельности учета затрат и калькулирования.</w:t>
      </w:r>
    </w:p>
    <w:p w14:paraId="07FF7C03"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взаимосвязи между учетом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продукции выявлено, что можно говорить об определенном их единстве. Так, объекты учета затрат могут совпадать с объектами калькулирования, а способ распределения косвенных расходов влияет как на учет затрат, так и на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Одни и те же затраты можно классифицировать по различным признакам: по экономической роли в процессе производства и по местам возникновения (используются при организации учета затрат), по способу включения в себестоимость продукции, видам и по отношению к объему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(влияют на организацию калькулирования).</w:t>
      </w:r>
    </w:p>
    <w:p w14:paraId="6F453EDA"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наряду с единством учета затрат и калькулирования себестоимости продукции между ними имеются и различия, основной причиной которых является, как правило, несовпадение объектов аналитического учета с объектами калькулирования, что вызывает необходимость составления специальных расчетов, для калькулирования себестоимости единицы продукции.</w:t>
      </w:r>
    </w:p>
    <w:p w14:paraId="4E89212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зависимости от условий и целей производственной деятельности применяются разные методы учета, затрат и калькулирования себестоимости продукции. Методы учета затрат и калькулирования себестоимости продукции могут быть классифицированы по следующим признакам:</w:t>
      </w:r>
    </w:p>
    <w:p w14:paraId="7DC923F0"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 способу организации технологического процесса и виду производства:</w:t>
      </w:r>
    </w:p>
    <w:p w14:paraId="2874A16E"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позаказный</w:t>
      </w:r>
      <w:r>
        <w:rPr>
          <w:rFonts w:ascii="Verdana" w:hAnsi="Verdana"/>
          <w:color w:val="000000"/>
          <w:sz w:val="18"/>
          <w:szCs w:val="18"/>
        </w:rPr>
        <w:t>;</w:t>
      </w:r>
    </w:p>
    <w:p w14:paraId="1D61BA8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Fonts w:ascii="Verdana" w:hAnsi="Verdana"/>
          <w:color w:val="000000"/>
          <w:sz w:val="18"/>
          <w:szCs w:val="18"/>
        </w:rPr>
        <w:t>; попроцессный;</w:t>
      </w:r>
    </w:p>
    <w:p w14:paraId="493D7E0C"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контроля и анализа:</w:t>
      </w:r>
    </w:p>
    <w:p w14:paraId="57196441"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w:t>
      </w:r>
    </w:p>
    <w:p w14:paraId="0427FFE9"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нормативный</w:t>
      </w:r>
    </w:p>
    <w:p w14:paraId="0D914F8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 полноте учета затрат:</w:t>
      </w:r>
    </w:p>
    <w:p w14:paraId="1AA3FB1B"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калькулирование полной себестоимости;</w:t>
      </w:r>
    </w:p>
    <w:p w14:paraId="1FE4FC39"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калькулирование сокращенной себестоимости.</w:t>
      </w:r>
    </w:p>
    <w:p w14:paraId="2EACE02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исследования важное значение имеет классификационный признак: полнота учета затрат.</w:t>
      </w:r>
    </w:p>
    <w:p w14:paraId="391F78DB"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Калькулирование сокращенной себестоимости за рубежом называется системой «директ-костинг». В нашей стране до недавнего времени была распространена система учета затрат и калькулирования полной себестоимости, а система «директ-костинг» практически не применялась. Поэтому среди отечественных авторов, которые анализировали в своих работах зарубежный опыт, в том числе, излагающих вопросы директ-костинга, нет единого мнения о сущности этой системы. </w:t>
      </w:r>
      <w:r>
        <w:rPr>
          <w:rFonts w:ascii="Verdana" w:hAnsi="Verdana"/>
          <w:color w:val="000000"/>
          <w:sz w:val="18"/>
          <w:szCs w:val="18"/>
        </w:rPr>
        <w:lastRenderedPageBreak/>
        <w:t>Одни авторы считают, что директ-костинг это система учета затрат на производство, другие относят директ-костинг к методам калькулирования.</w:t>
      </w:r>
    </w:p>
    <w:p w14:paraId="076C30BF"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определено место директ-костинга как одного из методов учета затрат по признаку полноты учета. Сочетание различных методов учета затрат и калькулирования себестоимости продукции, относящихся к разным классификационным признакам будут определять систему учета затрат: например, нормативная сокращенная система, полная нормативная, полная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Fonts w:ascii="Verdana" w:hAnsi="Verdana"/>
          <w:color w:val="000000"/>
          <w:sz w:val="18"/>
          <w:szCs w:val="18"/>
        </w:rPr>
        <w:t>, сокращенная фактическая система учета затрат, каждая из которых в свою очередь может быть как</w:t>
      </w:r>
      <w:r>
        <w:rPr>
          <w:rStyle w:val="WW8Num2z0"/>
          <w:rFonts w:ascii="Verdana" w:hAnsi="Verdana"/>
          <w:color w:val="000000"/>
          <w:sz w:val="18"/>
          <w:szCs w:val="18"/>
        </w:rPr>
        <w:t> </w:t>
      </w:r>
      <w:r>
        <w:rPr>
          <w:rStyle w:val="WW8Num3z0"/>
          <w:rFonts w:ascii="Verdana" w:hAnsi="Verdana"/>
          <w:color w:val="4682B4"/>
          <w:sz w:val="18"/>
          <w:szCs w:val="18"/>
        </w:rPr>
        <w:t>попроцессной</w:t>
      </w:r>
      <w:r>
        <w:rPr>
          <w:rFonts w:ascii="Verdana" w:hAnsi="Verdana"/>
          <w:color w:val="000000"/>
          <w:sz w:val="18"/>
          <w:szCs w:val="18"/>
        </w:rPr>
        <w:t>, попередельной, так и позаказной.</w:t>
      </w:r>
    </w:p>
    <w:p w14:paraId="5C96B1E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особенностей хлебопекарного производства и его продукции установлено, что они. оказывают определяющее влияние на деятельность хлебопекарных предприятий в</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Fonts w:ascii="Verdana" w:hAnsi="Verdana"/>
          <w:color w:val="000000"/>
          <w:sz w:val="18"/>
          <w:szCs w:val="18"/>
        </w:rPr>
        <w:t>, экономическом и учетном направлениях, что отличает эти предприятия от других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Кроме того, выяснено также, что</w:t>
      </w:r>
      <w:r>
        <w:rPr>
          <w:rStyle w:val="WW8Num2z0"/>
          <w:rFonts w:ascii="Verdana" w:hAnsi="Verdana"/>
          <w:color w:val="000000"/>
          <w:sz w:val="18"/>
          <w:szCs w:val="18"/>
        </w:rPr>
        <w:t> </w:t>
      </w:r>
      <w:r>
        <w:rPr>
          <w:rStyle w:val="WW8Num3z0"/>
          <w:rFonts w:ascii="Verdana" w:hAnsi="Verdana"/>
          <w:color w:val="4682B4"/>
          <w:sz w:val="18"/>
          <w:szCs w:val="18"/>
        </w:rPr>
        <w:t>хлебопечение</w:t>
      </w:r>
      <w:r>
        <w:rPr>
          <w:rFonts w:ascii="Verdana" w:hAnsi="Verdana"/>
          <w:color w:val="000000"/>
          <w:sz w:val="18"/>
          <w:szCs w:val="18"/>
        </w:rPr>
        <w:t>не является единым однородным процессом с одинаковым порядком управления производимыми работами. Существуют значительные различия в масштабах и размерах деятельности, условиях и способах введения работ. Возникающие при этом экономические и организационно-технические особенности хлебопекарных предприятий позволяют выделить разные типы хлебопекарных производств, для которых общие принципы учета затрат хлебопекарного производства можно конкретизировать в соответствии с особенностями предприятий каждого типа.</w:t>
      </w:r>
    </w:p>
    <w:p w14:paraId="1C34C730"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хлебопекарных предприятий позволяет выделить 3 типа хлебопекарного производства. Тип производства создает определенная комбинация взаимосвязанных признаков (масштаб деятельности, объем производства, структура управления и т.п.). Совокупность определенных признаков -исходный пункт для решения основных методических вопросов, связанных с выбором объектов учета затрат; объектов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и калькуляционных единиц; выделением центров ответственности; характеристикой специфических статей затрат; выбором способов распределения основных 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классификацией затрат и др.</w:t>
      </w:r>
    </w:p>
    <w:p w14:paraId="2FCA3A1B"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сделан вывод о том, что информация, сформированная на счетах бухгалтерского учета рассматриваемых хлебопекарных предприятий всех типов, практически бесполезна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планирования деятельности в виду того, что:</w:t>
      </w:r>
    </w:p>
    <w:p w14:paraId="7C23E41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затрат по местам их возникновения и элементам ведется по полной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что снижает контроль за эффективностью использования ресурсов;</w:t>
      </w:r>
    </w:p>
    <w:p w14:paraId="07F22EBC"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присутствуют упрощения в учете (косвенные расходы распределяются на основе опыта и интуиции, а иногда и вообще отсутствует их распределение), которые являются неоправданными в условиях рынка, создают видимость благополучия в работе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ведя к низкой степени достоверности, объективности 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о показателях себестоимости;</w:t>
      </w:r>
    </w:p>
    <w:p w14:paraId="70F796D2"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осуществляется деление затрат на постоянную и переменную части, что не позволяет грамотно обосновать цены и рассчитать</w:t>
      </w:r>
      <w:r>
        <w:rPr>
          <w:rStyle w:val="WW8Num2z0"/>
          <w:rFonts w:ascii="Verdana" w:hAnsi="Verdana"/>
          <w:color w:val="000000"/>
          <w:sz w:val="18"/>
          <w:szCs w:val="18"/>
        </w:rPr>
        <w:t> </w:t>
      </w:r>
      <w:r>
        <w:rPr>
          <w:rStyle w:val="WW8Num3z0"/>
          <w:rFonts w:ascii="Verdana" w:hAnsi="Verdana"/>
          <w:color w:val="4682B4"/>
          <w:sz w:val="18"/>
          <w:szCs w:val="18"/>
        </w:rPr>
        <w:t>скидки</w:t>
      </w:r>
      <w:r>
        <w:rPr>
          <w:rFonts w:ascii="Verdana" w:hAnsi="Verdana"/>
          <w:color w:val="000000"/>
          <w:sz w:val="18"/>
          <w:szCs w:val="18"/>
        </w:rPr>
        <w:t>;</w:t>
      </w:r>
    </w:p>
    <w:p w14:paraId="6561DCCA"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ведется учет</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отдельных видов производств (цехов), система учета предоставляет информацию о финансовом результате деятельности всего предприятия;</w:t>
      </w:r>
    </w:p>
    <w:p w14:paraId="76601DC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отсутствуют</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калькуляции, либо они составляются на основе данных за предыдущий месяц и не корректируются.</w:t>
      </w:r>
    </w:p>
    <w:p w14:paraId="60643B4E"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учета затрат в зависимости от типов производств, в основу которой положен вариант калькулирования сокращенной себестоимости по переменным затратам. Данная методика была реализована на предприятиях трех типов хлебопекарных производств: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«Барнаульский хлебокомбинат №4», ОАО «Рубцовский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 ООО «Фирма «</w:t>
      </w:r>
      <w:r>
        <w:rPr>
          <w:rStyle w:val="WW8Num3z0"/>
          <w:rFonts w:ascii="Verdana" w:hAnsi="Verdana"/>
          <w:color w:val="4682B4"/>
          <w:sz w:val="18"/>
          <w:szCs w:val="18"/>
        </w:rPr>
        <w:t>Инсайдер</w:t>
      </w:r>
      <w:r>
        <w:rPr>
          <w:rFonts w:ascii="Verdana" w:hAnsi="Verdana"/>
          <w:color w:val="000000"/>
          <w:sz w:val="18"/>
          <w:szCs w:val="18"/>
        </w:rPr>
        <w:t>».</w:t>
      </w:r>
    </w:p>
    <w:p w14:paraId="004406AB"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методики было исследовано поведение затрат по отношению к объему производства на разных типах производств.</w:t>
      </w:r>
    </w:p>
    <w:p w14:paraId="4CC06DBE"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первого типа производства</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Fonts w:ascii="Verdana" w:hAnsi="Verdana"/>
          <w:color w:val="000000"/>
          <w:sz w:val="18"/>
          <w:szCs w:val="18"/>
        </w:rPr>
        <w:t xml:space="preserve">, общехозяйственные и коммерческие расходы можно разделить на постоянную и переменную части. К переменной части </w:t>
      </w:r>
      <w:r>
        <w:rPr>
          <w:rFonts w:ascii="Verdana" w:hAnsi="Verdana"/>
          <w:color w:val="000000"/>
          <w:sz w:val="18"/>
          <w:szCs w:val="18"/>
        </w:rPr>
        <w:lastRenderedPageBreak/>
        <w:t>этих расходов относят</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с ЕСН общехозяйственного,</w:t>
      </w:r>
      <w:r>
        <w:rPr>
          <w:rStyle w:val="WW8Num2z0"/>
          <w:rFonts w:ascii="Verdana" w:hAnsi="Verdana"/>
          <w:color w:val="000000"/>
          <w:sz w:val="18"/>
          <w:szCs w:val="18"/>
        </w:rPr>
        <w:t> </w:t>
      </w:r>
      <w:r>
        <w:rPr>
          <w:rStyle w:val="WW8Num3z0"/>
          <w:rFonts w:ascii="Verdana" w:hAnsi="Verdana"/>
          <w:color w:val="4682B4"/>
          <w:sz w:val="18"/>
          <w:szCs w:val="18"/>
        </w:rPr>
        <w:t>общепроизводственного</w:t>
      </w:r>
      <w:r>
        <w:rPr>
          <w:rStyle w:val="WW8Num2z0"/>
          <w:rFonts w:ascii="Verdana" w:hAnsi="Verdana"/>
          <w:color w:val="000000"/>
          <w:sz w:val="18"/>
          <w:szCs w:val="18"/>
        </w:rPr>
        <w:t> </w:t>
      </w:r>
      <w:r>
        <w:rPr>
          <w:rFonts w:ascii="Verdana" w:hAnsi="Verdana"/>
          <w:color w:val="000000"/>
          <w:sz w:val="18"/>
          <w:szCs w:val="18"/>
        </w:rPr>
        <w:t>персонала и работников отдела продаж. Остальные расходы этих комплексных статей являются постоянными.</w:t>
      </w:r>
    </w:p>
    <w:p w14:paraId="0D3EDE88"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второго типа</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приобретают характер постоянных затрат, а в</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коммерческих расходах также можно выделить постоянную и переменную части.</w:t>
      </w:r>
    </w:p>
    <w:p w14:paraId="3FEBB45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третьего типа производства и общехозяйственные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относительно постоянны, и только общепроизводственные носят характер</w:t>
      </w:r>
      <w:r>
        <w:rPr>
          <w:rStyle w:val="WW8Num2z0"/>
          <w:rFonts w:ascii="Verdana" w:hAnsi="Verdana"/>
          <w:color w:val="000000"/>
          <w:sz w:val="18"/>
          <w:szCs w:val="18"/>
        </w:rPr>
        <w:t> </w:t>
      </w:r>
      <w:r>
        <w:rPr>
          <w:rStyle w:val="WW8Num3z0"/>
          <w:rFonts w:ascii="Verdana" w:hAnsi="Verdana"/>
          <w:color w:val="4682B4"/>
          <w:sz w:val="18"/>
          <w:szCs w:val="18"/>
        </w:rPr>
        <w:t>полупостоянных</w:t>
      </w:r>
      <w:r>
        <w:rPr>
          <w:rStyle w:val="WW8Num2z0"/>
          <w:rFonts w:ascii="Verdana" w:hAnsi="Verdana"/>
          <w:color w:val="000000"/>
          <w:sz w:val="18"/>
          <w:szCs w:val="18"/>
        </w:rPr>
        <w:t> </w:t>
      </w:r>
      <w:r>
        <w:rPr>
          <w:rFonts w:ascii="Verdana" w:hAnsi="Verdana"/>
          <w:color w:val="000000"/>
          <w:sz w:val="18"/>
          <w:szCs w:val="18"/>
        </w:rPr>
        <w:t>(полупеременных).</w:t>
      </w:r>
    </w:p>
    <w:p w14:paraId="50732D06"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обоснован выбор объектов учета затрат и состав затрат, определяющих себестоимость продукции.</w:t>
      </w:r>
    </w:p>
    <w:p w14:paraId="6D9325D4"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предприятиях первого типа производства объектами учета должны выступать группы однородной продукции, однако для более точного аналитического учета затрат, объекты можно детализировать до отдельных видов продукции.</w:t>
      </w:r>
    </w:p>
    <w:p w14:paraId="411F3060"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второго типа производства учет, как правило, ведется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цехам</w:t>
      </w:r>
      <w:r>
        <w:rPr>
          <w:rStyle w:val="WW8Num2z0"/>
          <w:rFonts w:ascii="Verdana" w:hAnsi="Verdana"/>
          <w:color w:val="000000"/>
          <w:sz w:val="18"/>
          <w:szCs w:val="18"/>
        </w:rPr>
        <w:t> </w:t>
      </w:r>
      <w:r>
        <w:rPr>
          <w:rFonts w:ascii="Verdana" w:hAnsi="Verdana"/>
          <w:color w:val="000000"/>
          <w:sz w:val="18"/>
          <w:szCs w:val="18"/>
        </w:rPr>
        <w:t>предприятия. Однако при наличии</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нормативной себестоимости на каждый продукт и правильной группировке изделий по однородным группам, целесообразно вести учет по группам однородной продукции, т. е. объекты учета можно детализировать.</w:t>
      </w:r>
    </w:p>
    <w:p w14:paraId="648F9E2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третьего типа производства при условии наличия калькуляций нормативной себестоимости на каждый продукт объектами учета могут выступать производственные</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предприятия, т.е. для этих предприятий, на которых учет ведется по видам основного производства, тоже целесообразно детализировать объекты учета.</w:t>
      </w:r>
    </w:p>
    <w:p w14:paraId="74B4133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 перечень</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рекомендуемый для каждого типа производства хлебопекарных предприятий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анализа себестоимости продукции.</w:t>
      </w:r>
    </w:p>
    <w:p w14:paraId="3B5304C5"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первого типа целесообразно выделить такую статью как «</w:t>
      </w:r>
      <w:r>
        <w:rPr>
          <w:rStyle w:val="WW8Num3z0"/>
          <w:rFonts w:ascii="Verdana" w:hAnsi="Verdana"/>
          <w:color w:val="4682B4"/>
          <w:sz w:val="18"/>
          <w:szCs w:val="18"/>
        </w:rPr>
        <w:t>Накидки и скидки за влажность</w:t>
      </w:r>
      <w:r>
        <w:rPr>
          <w:rFonts w:ascii="Verdana" w:hAnsi="Verdana"/>
          <w:color w:val="000000"/>
          <w:sz w:val="18"/>
          <w:szCs w:val="18"/>
        </w:rPr>
        <w:t>» (на крупных предприятиях</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может находиться в разных условиях хранения, и, следовательно, качество его (влажность) может быть разное).</w:t>
      </w:r>
    </w:p>
    <w:p w14:paraId="7AEACBE9"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первого и второго типа целесообразно выделить статью «</w:t>
      </w:r>
      <w:r>
        <w:rPr>
          <w:rStyle w:val="WW8Num3z0"/>
          <w:rFonts w:ascii="Verdana" w:hAnsi="Verdana"/>
          <w:color w:val="4682B4"/>
          <w:sz w:val="18"/>
          <w:szCs w:val="18"/>
        </w:rPr>
        <w:t>Возвратные отходы</w:t>
      </w:r>
      <w:r>
        <w:rPr>
          <w:rFonts w:ascii="Verdana" w:hAnsi="Verdana"/>
          <w:color w:val="000000"/>
          <w:sz w:val="18"/>
          <w:szCs w:val="18"/>
        </w:rPr>
        <w:t>», по которой следует отражать отходы, которые могут быть использованы в том же производственном процессе сразу, либо после дополнительной обработки. Данную статью не целесообразно применять для мелких предприятий (третий тип производства), так как у них возвратные отходы, как правило, отсутствуют или их стоимость очень не значительна.</w:t>
      </w:r>
    </w:p>
    <w:p w14:paraId="1C9D9B6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детализация мест возникновения затрат в соответствии с потребностями управления предприятия каждого типа, причем места возникновения затрат должны совпадать с центрами ответственности за затраты. Организация такого учета затрат позволит осуществлять контроль за формированием затрат и оценивать эффективность деятельности отдельных структурных подразделений организации, определять их вклад в общий финансовый результат организации.</w:t>
      </w:r>
    </w:p>
    <w:p w14:paraId="655EF49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учета затрат по местам их возникновения на основе многоступенчатого учета</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в зависимости от типов производств, которая позволит в рамках финансового учета определять вклад производственных подразделений в формирование конечного финансового результата.</w:t>
      </w:r>
    </w:p>
    <w:p w14:paraId="06DB081A"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приведены формы отчетов при многоступенчатом учете сумм покрытия (маржинального дохода) для предприятий каждого типа производства. При построении этих отчетов на каждом типе производства имеются свои особенности. На предприятиях первого типа выделены постоянные расходы мест возникновения затрат (цеховые расходы), которые не подлежат распределению между носителями затрат. Кроме того, выделены постоянные расходы предприятия, связанные с производством, управлением и</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продукции (постоянные общепроизводственные, общехозяйственные и коммерческие расходы), которые не распределяются между</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 xml:space="preserve">объектами. При организации учета затрат по отдельным видам продукции </w:t>
      </w:r>
      <w:r>
        <w:rPr>
          <w:rFonts w:ascii="Verdana" w:hAnsi="Verdana"/>
          <w:color w:val="000000"/>
          <w:sz w:val="18"/>
          <w:szCs w:val="18"/>
        </w:rPr>
        <w:lastRenderedPageBreak/>
        <w:t>на предприятиях первого типа существует возможность выделения постоянных затрат на отдельный вид продукции - например, расходы на содержание специального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1BD2717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второго типа помимо постоянных затрат мест возникновения и постоянных затрат предприятия, выделяют постоянные затраты групп продукции. Такого рода постоянные затраты относятся на соответствующую группу продукции, но не подлежат распределению между отдельными видами продукции этой группы. К таким затратам можно отнести</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оборудования, связанного с производством соответствующих групп продукции.</w:t>
      </w:r>
    </w:p>
    <w:p w14:paraId="73588A0B"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третьего типа производства также как и на других типах выделяют постоянные затраты мест возникновения затрат и постоянные затраты предприятия. Выделение постоянных затрат изделий или групп изделий на предприятиях этого типа очень затруднительно, так как объектами учёта выступают</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w:t>
      </w:r>
    </w:p>
    <w:p w14:paraId="26B4CCB2"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внесены предложения по ведению бухгалтерского учета затрат, позволяющие формировать информацию как для целей финансового учета, так и управления.</w:t>
      </w:r>
    </w:p>
    <w:p w14:paraId="011D9685"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на производство ведется в единой системе бухгалтерского учета без обособления калькуляционных счетов в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что является более приемлемым для организаций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План счетов строиться по матричному принципу и для учета затрат предполагает 7 уровней синтетического (первый и второй) и аналитического (третий - седьмой) учета, которые позволят без введения специальных счетов и расчетов обобщать затраты для разных целей (например, для калькулирования себестоимости единицы продукции, для контроля и управления).</w:t>
      </w:r>
    </w:p>
    <w:p w14:paraId="6724153A"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Максимально успешное построение учета сокращенной себестоимости, позволяющей влиять на повышение доходности предприятия, связано с применением стандартных (нормативных) затрат. В работе предложен вариант учета сокращенной стандартной себестоимости с обособленным учетом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для чего предлагается использовать 24 счет названный «</w:t>
      </w:r>
      <w:r>
        <w:rPr>
          <w:rStyle w:val="WW8Num3z0"/>
          <w:rFonts w:ascii="Verdana" w:hAnsi="Verdana"/>
          <w:color w:val="4682B4"/>
          <w:sz w:val="18"/>
          <w:szCs w:val="18"/>
        </w:rPr>
        <w:t>Отклонение в расходах</w:t>
      </w:r>
      <w:r>
        <w:rPr>
          <w:rFonts w:ascii="Verdana" w:hAnsi="Verdana"/>
          <w:color w:val="000000"/>
          <w:sz w:val="18"/>
          <w:szCs w:val="18"/>
        </w:rPr>
        <w:t>».</w:t>
      </w:r>
    </w:p>
    <w:p w14:paraId="6E4F32A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подлежат все затраты, связанные как с производством, так й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продукции. Учет фактических затрат при нормативном методе должен вестись в части затрат по нормам и в части затрат, представляющих собой отклонения от норм. Учет изменений норм не предполагается.</w:t>
      </w:r>
    </w:p>
    <w:p w14:paraId="6F571B2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организации учета отклонений от норм затрат на предприятии должны быть разработаны классификаторы этих отклонений, сгруппированные по причинам, а также с указанием должностных лиц, ответственных за отклонения. Такие группировки отклонений разрабатываются на предприятии самостоятельно.</w:t>
      </w:r>
    </w:p>
    <w:p w14:paraId="7BB91242"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специального счета для учета отклонений фактических затрат от нормативных (в разрезе мест их возникновения, элементов,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подконтрольности, отношения к объему производства) позволит повысить аналитичность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упростить учетную работу, а также обеспечить достоверное калькулирование себестоимости продукции и оперативно контролировать ее снижение на основе систематического выявления отклонений от действующих на предприятии норм. При такой организации учета управление затратами на производство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по отклонениям становится наиболее эффективным, ведь рассматриваемая и принимаемая первичная документация отражает расход в пределах норм, а все внимание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других специалистов предприятия сосредоточено на выявлении причин и виновников отклонений и принятии необходимых управленческих решений. Разработка информации об отклонениях от норм затрат и своевременное ее представление для использования в управлении производством позволяет реализовать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системы нормативного учета и контроля затрат на производство, обеспечивающей действенный оперативный контроль за снижением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хлебокомбинатов</w:t>
      </w:r>
      <w:r>
        <w:rPr>
          <w:rFonts w:ascii="Verdana" w:hAnsi="Verdana"/>
          <w:color w:val="000000"/>
          <w:sz w:val="18"/>
          <w:szCs w:val="18"/>
        </w:rPr>
        <w:t>.</w:t>
      </w:r>
    </w:p>
    <w:p w14:paraId="05FE7A9F"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применение нормативного метода обеспечивает более достоверное калькулирование сокращенной себестоимости продукции и ее оперативный анализ в процессе производства, и серьезных проблем, связанных с его внедрением на предприятиях хлебопекарной промышленности нет. Отсутствие теоретических разработок конечно осложняет этот процесс, но </w:t>
      </w:r>
      <w:r>
        <w:rPr>
          <w:rFonts w:ascii="Verdana" w:hAnsi="Verdana"/>
          <w:color w:val="000000"/>
          <w:sz w:val="18"/>
          <w:szCs w:val="18"/>
        </w:rPr>
        <w:lastRenderedPageBreak/>
        <w:t>особенности хлебопекарного производства предрасполагают к такому методу учета затрат на производство.</w:t>
      </w:r>
    </w:p>
    <w:p w14:paraId="0EB2D6FE"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две схемы</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постоянных затрат для калькулирования сокращенной стандартной себестоимости:</w:t>
      </w:r>
    </w:p>
    <w:p w14:paraId="7DEE8EB5"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Все постоянные расходы (цеховые, общепроизводственные, общехозяйственные и коммерческие)</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непосредственно на финансовые результаты и не распределяются между носителями затрат. Таким образом,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остаются только переменные затраты и определяется сокращенная переменная себестоимость.</w:t>
      </w:r>
    </w:p>
    <w:p w14:paraId="43E5BE0C"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Переменные и постоянные затраты</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а также постоянные общепроизводственные расходы включаются в себестоимость продукции, но не подлежат распределению между носителями затрат. Постоянные общехозяйственные и все коммерческие расходы списываются непосредственно на финансовые результаты. Таким образом,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формируется сокращенная себестоимость, в которую включаются, кроме переменных, и постоянные затраты цехов и производства, а постоянные общехозяйственные и все коммерческие расходы относятся на финансовый результат.</w:t>
      </w:r>
    </w:p>
    <w:p w14:paraId="5FB8BBC8"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управления на основе данных бухгалтерского учета необходимо составлять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которая позволяла бы аппарату управления организации получать информацию о ходе производственного процесса, динамике затрат, о вкладе отдельных структурных подразделений в формирование общего финансового результата организации.</w:t>
      </w:r>
    </w:p>
    <w:p w14:paraId="4D08D74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разработаны следующие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738712C"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отчеты о величине затрат в разрезе центров ответственности различных уровней управления;</w:t>
      </w:r>
    </w:p>
    <w:p w14:paraId="7B5A9AC5"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отчеты о вкладе конкретных носителей затрат в формирование общего финансового результата.</w:t>
      </w:r>
    </w:p>
    <w:p w14:paraId="5DF06616"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хлебопекарной промышленности выделено три уровня управления центрами</w:t>
      </w:r>
      <w:r>
        <w:rPr>
          <w:rStyle w:val="WW8Num2z0"/>
          <w:rFonts w:ascii="Verdana" w:hAnsi="Verdana"/>
          <w:color w:val="000000"/>
          <w:sz w:val="18"/>
          <w:szCs w:val="18"/>
        </w:rPr>
        <w:t> </w:t>
      </w:r>
      <w:r>
        <w:rPr>
          <w:rStyle w:val="WW8Num3z0"/>
          <w:rFonts w:ascii="Verdana" w:hAnsi="Verdana"/>
          <w:color w:val="4682B4"/>
          <w:sz w:val="18"/>
          <w:szCs w:val="18"/>
        </w:rPr>
        <w:t>затратна</w:t>
      </w:r>
      <w:r>
        <w:rPr>
          <w:rStyle w:val="WW8Num2z0"/>
          <w:rFonts w:ascii="Verdana" w:hAnsi="Verdana"/>
          <w:color w:val="000000"/>
          <w:sz w:val="18"/>
          <w:szCs w:val="18"/>
        </w:rPr>
        <w:t> </w:t>
      </w:r>
      <w:r>
        <w:rPr>
          <w:rFonts w:ascii="Verdana" w:hAnsi="Verdana"/>
          <w:color w:val="000000"/>
          <w:sz w:val="18"/>
          <w:szCs w:val="18"/>
        </w:rPr>
        <w:t>следовательно три вида отчетов этих уровней управления:</w:t>
      </w:r>
    </w:p>
    <w:p w14:paraId="6A8930D5"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отчеты бригадиров;</w:t>
      </w:r>
    </w:p>
    <w:p w14:paraId="2C23493A"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отчеты начальников цехов;</w:t>
      </w:r>
    </w:p>
    <w:p w14:paraId="60BCF47C"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отчеты начальника производства.</w:t>
      </w:r>
    </w:p>
    <w:p w14:paraId="4BFC1EA6"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бригадира будет содержать информацию о величине прямых затрат бригады в постатейном разрезе, которые контролируются в этом центре ответственности. Фактически</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затраты будут сравниваться с нормативным значением, выявляться величина отклонения, причина или виновное лицо. Отчет начальника цеха, который объединяет затраты бригад, работающих в его подчинении и позволяет осуществлять контроль за цеховыми расходами, являющимися общими для выделенных структурных подразделений. Отчет начальника производства является обобщающим и характеризует величину затрат на производство продукции по основным существующим цехам предприятия (хлебный, булочный, кондитерский и т.п.). В отчете анализируются общепроизводственные расходы, которые влияют на</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затраты предприятия, необходимые при принятии оперативных управленческих решений.</w:t>
      </w:r>
    </w:p>
    <w:p w14:paraId="2230ABD6"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составления отчета о вкладе отдельных носителей затрат в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продажи продукции, является определение доходности отдельных</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групп, цехов предприятия и оценка вкладов отдельных центров ответственности в формирование финансового результата организации.</w:t>
      </w:r>
    </w:p>
    <w:p w14:paraId="403CE8F0"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формы отчетности являются рекомендательными, они могут изменяться, дополняться, детализироваться в соответствии с нуждами управления деятельности организации.</w:t>
      </w:r>
    </w:p>
    <w:p w14:paraId="7BC121DD"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выполнен анализ и проведена оценка доходности отдельных продуктов, групп продуктов и мест возникновения затрат.</w:t>
      </w:r>
    </w:p>
    <w:p w14:paraId="3B3D23F4"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неполной загрузки производственных мощностей решение о снятии с производства изделия,</w:t>
      </w:r>
      <w:r>
        <w:rPr>
          <w:rStyle w:val="WW8Num2z0"/>
          <w:rFonts w:ascii="Verdana" w:hAnsi="Verdana"/>
          <w:color w:val="000000"/>
          <w:sz w:val="18"/>
          <w:szCs w:val="18"/>
        </w:rPr>
        <w:t> </w:t>
      </w:r>
      <w:r>
        <w:rPr>
          <w:rStyle w:val="WW8Num3z0"/>
          <w:rFonts w:ascii="Verdana" w:hAnsi="Verdana"/>
          <w:color w:val="4682B4"/>
          <w:sz w:val="18"/>
          <w:szCs w:val="18"/>
        </w:rPr>
        <w:t>убыточного</w:t>
      </w:r>
      <w:r>
        <w:rPr>
          <w:rStyle w:val="WW8Num2z0"/>
          <w:rFonts w:ascii="Verdana" w:hAnsi="Verdana"/>
          <w:color w:val="000000"/>
          <w:sz w:val="18"/>
          <w:szCs w:val="18"/>
        </w:rPr>
        <w:t> </w:t>
      </w:r>
      <w:r>
        <w:rPr>
          <w:rFonts w:ascii="Verdana" w:hAnsi="Verdana"/>
          <w:color w:val="000000"/>
          <w:sz w:val="18"/>
          <w:szCs w:val="18"/>
        </w:rPr>
        <w:t>в результате расчетов полной себестоимости, не всегда является верным. Если это изделие приносит положительный</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 xml:space="preserve">доход, то снятие его с производства лишь </w:t>
      </w:r>
      <w:r>
        <w:rPr>
          <w:rFonts w:ascii="Verdana" w:hAnsi="Verdana"/>
          <w:color w:val="000000"/>
          <w:sz w:val="18"/>
          <w:szCs w:val="18"/>
        </w:rPr>
        <w:lastRenderedPageBreak/>
        <w:t>ухудшит финансовое положение предприятия. Решение этого вопроса на основе калькулирования полной себестоимости приводит к негативным последствиям.</w:t>
      </w:r>
    </w:p>
    <w:p w14:paraId="33992D78"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для принятия решений, касающихся</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необходимо рассчитывать критический объем производства (точку</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w:t>
      </w:r>
    </w:p>
    <w:p w14:paraId="167228AB"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выполнен</w:t>
      </w:r>
      <w:r>
        <w:rPr>
          <w:rStyle w:val="WW8Num2z0"/>
          <w:rFonts w:ascii="Verdana" w:hAnsi="Verdana"/>
          <w:color w:val="000000"/>
          <w:sz w:val="18"/>
          <w:szCs w:val="18"/>
        </w:rPr>
        <w:t> </w:t>
      </w:r>
      <w:r>
        <w:rPr>
          <w:rStyle w:val="WW8Num3z0"/>
          <w:rFonts w:ascii="Verdana" w:hAnsi="Verdana"/>
          <w:color w:val="4682B4"/>
          <w:sz w:val="18"/>
          <w:szCs w:val="18"/>
        </w:rPr>
        <w:t>ассортиментный</w:t>
      </w:r>
      <w:r>
        <w:rPr>
          <w:rStyle w:val="WW8Num2z0"/>
          <w:rFonts w:ascii="Verdana" w:hAnsi="Verdana"/>
          <w:color w:val="000000"/>
          <w:sz w:val="18"/>
          <w:szCs w:val="18"/>
        </w:rPr>
        <w:t> </w:t>
      </w:r>
      <w:r>
        <w:rPr>
          <w:rFonts w:ascii="Verdana" w:hAnsi="Verdana"/>
          <w:color w:val="000000"/>
          <w:sz w:val="18"/>
          <w:szCs w:val="18"/>
        </w:rPr>
        <w:t>анализ отдельных видов продукции (</w:t>
      </w:r>
      <w:r>
        <w:rPr>
          <w:rStyle w:val="WW8Num3z0"/>
          <w:rFonts w:ascii="Verdana" w:hAnsi="Verdana"/>
          <w:color w:val="4682B4"/>
          <w:sz w:val="18"/>
          <w:szCs w:val="18"/>
        </w:rPr>
        <w:t>ассортиментная</w:t>
      </w:r>
      <w:r>
        <w:rPr>
          <w:rStyle w:val="WW8Num2z0"/>
          <w:rFonts w:ascii="Verdana" w:hAnsi="Verdana"/>
          <w:color w:val="000000"/>
          <w:sz w:val="18"/>
          <w:szCs w:val="18"/>
        </w:rPr>
        <w:t> </w:t>
      </w:r>
      <w:r>
        <w:rPr>
          <w:rFonts w:ascii="Verdana" w:hAnsi="Verdana"/>
          <w:color w:val="000000"/>
          <w:sz w:val="18"/>
          <w:szCs w:val="18"/>
        </w:rPr>
        <w:t>позиция «</w:t>
      </w:r>
      <w:r>
        <w:rPr>
          <w:rStyle w:val="WW8Num3z0"/>
          <w:rFonts w:ascii="Verdana" w:hAnsi="Verdana"/>
          <w:color w:val="4682B4"/>
          <w:sz w:val="18"/>
          <w:szCs w:val="18"/>
        </w:rPr>
        <w:t>Хлеба</w:t>
      </w:r>
      <w:r>
        <w:rPr>
          <w:rFonts w:ascii="Verdana" w:hAnsi="Verdana"/>
          <w:color w:val="000000"/>
          <w:sz w:val="18"/>
          <w:szCs w:val="18"/>
        </w:rPr>
        <w:t>») на примере предприятия первого типа производства ОАО «Барнаульский хлебокомбинат №4», где объектом аналитического учета являются отдельные виды продукции,</w:t>
      </w:r>
      <w:r>
        <w:rPr>
          <w:rStyle w:val="WW8Num2z0"/>
          <w:rFonts w:ascii="Verdana" w:hAnsi="Verdana"/>
          <w:color w:val="000000"/>
          <w:sz w:val="18"/>
          <w:szCs w:val="18"/>
        </w:rPr>
        <w:t> </w:t>
      </w:r>
      <w:r>
        <w:rPr>
          <w:rStyle w:val="WW8Num3z0"/>
          <w:rFonts w:ascii="Verdana" w:hAnsi="Verdana"/>
          <w:color w:val="4682B4"/>
          <w:sz w:val="18"/>
          <w:szCs w:val="18"/>
        </w:rPr>
        <w:t>исчислен</w:t>
      </w:r>
      <w:r>
        <w:rPr>
          <w:rStyle w:val="WW8Num2z0"/>
          <w:rFonts w:ascii="Verdana" w:hAnsi="Verdana"/>
          <w:color w:val="000000"/>
          <w:sz w:val="18"/>
          <w:szCs w:val="18"/>
        </w:rPr>
        <w:t> </w:t>
      </w:r>
      <w:r>
        <w:rPr>
          <w:rFonts w:ascii="Verdana" w:hAnsi="Verdana"/>
          <w:color w:val="000000"/>
          <w:sz w:val="18"/>
          <w:szCs w:val="18"/>
        </w:rPr>
        <w:t>критический объем продаж и</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финансовой прочности по всем видам хлеба. На примере ОАО «</w:t>
      </w:r>
      <w:r>
        <w:rPr>
          <w:rStyle w:val="WW8Num3z0"/>
          <w:rFonts w:ascii="Verdana" w:hAnsi="Verdana"/>
          <w:color w:val="4682B4"/>
          <w:sz w:val="18"/>
          <w:szCs w:val="18"/>
        </w:rPr>
        <w:t>Рубцовский хлебокомбинат</w:t>
      </w:r>
      <w:r>
        <w:rPr>
          <w:rFonts w:ascii="Verdana" w:hAnsi="Verdana"/>
          <w:color w:val="000000"/>
          <w:sz w:val="18"/>
          <w:szCs w:val="18"/>
        </w:rPr>
        <w:t>», предприятия второго типа производства, где объектом аналитического учета являются</w:t>
      </w:r>
      <w:r>
        <w:rPr>
          <w:rStyle w:val="WW8Num2z0"/>
          <w:rFonts w:ascii="Verdana" w:hAnsi="Verdana"/>
          <w:color w:val="000000"/>
          <w:sz w:val="18"/>
          <w:szCs w:val="18"/>
        </w:rPr>
        <w:t> </w:t>
      </w:r>
      <w:r>
        <w:rPr>
          <w:rStyle w:val="WW8Num3z0"/>
          <w:rFonts w:ascii="Verdana" w:hAnsi="Verdana"/>
          <w:color w:val="4682B4"/>
          <w:sz w:val="18"/>
          <w:szCs w:val="18"/>
        </w:rPr>
        <w:t>продуктовые</w:t>
      </w:r>
      <w:r>
        <w:rPr>
          <w:rStyle w:val="WW8Num2z0"/>
          <w:rFonts w:ascii="Verdana" w:hAnsi="Verdana"/>
          <w:color w:val="000000"/>
          <w:sz w:val="18"/>
          <w:szCs w:val="18"/>
        </w:rPr>
        <w:t> </w:t>
      </w:r>
      <w:r>
        <w:rPr>
          <w:rFonts w:ascii="Verdana" w:hAnsi="Verdana"/>
          <w:color w:val="000000"/>
          <w:sz w:val="18"/>
          <w:szCs w:val="18"/>
        </w:rPr>
        <w:t>группы, исчислен критический объем продаж и запас финансовой прочности в абсолютном и относительном выражении. По предприятию третьего типа производства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Инсайдер</w:t>
      </w:r>
      <w:r>
        <w:rPr>
          <w:rFonts w:ascii="Verdana" w:hAnsi="Verdana"/>
          <w:color w:val="000000"/>
          <w:sz w:val="18"/>
          <w:szCs w:val="18"/>
        </w:rPr>
        <w:t>», где объектом аналитического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дана оценка критического объема продаж и</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для всех цехов.</w:t>
      </w:r>
    </w:p>
    <w:p w14:paraId="348ED3F5"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Маржинальный подход к определению финансового результата поможет руководству предприятия:</w:t>
      </w:r>
    </w:p>
    <w:p w14:paraId="66661B71"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 выбор продуктовых групп, приносящих наибольшую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7637BC27"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принимать решения об объеме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отдельных видов продукции;</w:t>
      </w:r>
    </w:p>
    <w:p w14:paraId="533A18E8"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определять критический объем производства;</w:t>
      </w:r>
    </w:p>
    <w:p w14:paraId="76DA561E"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определять запас финансовой прочности.</w:t>
      </w:r>
    </w:p>
    <w:p w14:paraId="3126B4EF"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рассмотрены различные варианты управленческих решений, принимаемых на основе механизма операционного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на предприятиях разных типов производств и сделаны выводы:</w:t>
      </w:r>
    </w:p>
    <w:p w14:paraId="34F80E5D"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существует обратная зависимость между</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рычагом и прибылью предприятия. Чем больше операционный</w:t>
      </w:r>
      <w:r>
        <w:rPr>
          <w:rStyle w:val="WW8Num2z0"/>
          <w:rFonts w:ascii="Verdana" w:hAnsi="Verdana"/>
          <w:color w:val="000000"/>
          <w:sz w:val="18"/>
          <w:szCs w:val="18"/>
        </w:rPr>
        <w:t> </w:t>
      </w:r>
      <w:r>
        <w:rPr>
          <w:rStyle w:val="WW8Num3z0"/>
          <w:rFonts w:ascii="Verdana" w:hAnsi="Verdana"/>
          <w:color w:val="4682B4"/>
          <w:sz w:val="18"/>
          <w:szCs w:val="18"/>
        </w:rPr>
        <w:t>рычаг</w:t>
      </w:r>
      <w:r>
        <w:rPr>
          <w:rFonts w:ascii="Verdana" w:hAnsi="Verdana"/>
          <w:color w:val="000000"/>
          <w:sz w:val="18"/>
          <w:szCs w:val="18"/>
        </w:rPr>
        <w:t>, тем меньше прибыль предприятия, и наоборот. Таким образом, операционный рычаг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уравнивающим соотношение уровня доходности и уровня риска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2B4BE1F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механизм операционного рычага имеет обратную направленность -при увеличении объема продаж и удаления его от точки безубыточности происходит снижение эффекта операционного рычага. При любом снижении объема продаж, размер прибыли будет уменьшаться в еще большей степени, т.е. операционный рычаг будет увеличиваться;</w:t>
      </w:r>
    </w:p>
    <w:p w14:paraId="1927EACA"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положительное воздействие операционного рычага начинает проявляться только тогда, когда предприятие преодолело точку безубыточности. Таким образом, после того, как предприятие получает достаточную величину маржинального дохода для покрытия постоянных затрат, начинает проявляться положительный эффект операционного рычага;</w:t>
      </w:r>
    </w:p>
    <w:p w14:paraId="2B67141C"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 операционного рычага проявляется только в коротком периоде, так как постоянные расходы остаются неизменными лишь короткое время. При увеличении величины постоянных расходов, предприятию приходится преодолевать новую точку безубыточности и приспосабливать к ней свою деятельность, эффект операционного рычага возрастает.</w:t>
      </w:r>
    </w:p>
    <w:p w14:paraId="2C7B5003"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объективные ограничения, на предприятиях всех типов производств существуют возможности снижения как постоянных, так и переменных затрат, а значит и возможность увеличения прибыли.</w:t>
      </w:r>
    </w:p>
    <w:p w14:paraId="11B954C4"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планирования ассортимента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 управления затратами, маржинальный анализ позволяет определить необходимые цены для</w:t>
      </w:r>
      <w:r>
        <w:rPr>
          <w:rStyle w:val="WW8Num2z0"/>
          <w:rFonts w:ascii="Verdana" w:hAnsi="Verdana"/>
          <w:color w:val="000000"/>
          <w:sz w:val="18"/>
          <w:szCs w:val="18"/>
        </w:rPr>
        <w:t> </w:t>
      </w:r>
      <w:r>
        <w:rPr>
          <w:rStyle w:val="WW8Num3z0"/>
          <w:rFonts w:ascii="Verdana" w:hAnsi="Verdana"/>
          <w:color w:val="4682B4"/>
          <w:sz w:val="18"/>
          <w:szCs w:val="18"/>
        </w:rPr>
        <w:t>безубыточного</w:t>
      </w:r>
      <w:r>
        <w:rPr>
          <w:rStyle w:val="WW8Num2z0"/>
          <w:rFonts w:ascii="Verdana" w:hAnsi="Verdana"/>
          <w:color w:val="000000"/>
          <w:sz w:val="18"/>
          <w:szCs w:val="18"/>
        </w:rPr>
        <w:t> </w:t>
      </w:r>
      <w:r>
        <w:rPr>
          <w:rFonts w:ascii="Verdana" w:hAnsi="Verdana"/>
          <w:color w:val="000000"/>
          <w:sz w:val="18"/>
          <w:szCs w:val="18"/>
        </w:rPr>
        <w:t>производства, для получения запланированной прибыли.</w:t>
      </w:r>
    </w:p>
    <w:p w14:paraId="0DF5963C" w14:textId="77777777" w:rsidR="008C0D71" w:rsidRDefault="008C0D71" w:rsidP="008C0D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разработаны системы</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за количество купленной продукции, для предприятий каждого типа производства. В рамках каждой системы рассчитано необходимое увеличение объема продаж в натуральном выражении при снижении цены, требующее обоснования с точки зрения его влияния на общий финансовый результат деятельности предприятия и его способности своевременно произвести необходимое количество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w:t>
      </w:r>
    </w:p>
    <w:p w14:paraId="219123A9" w14:textId="77777777" w:rsidR="008C0D71" w:rsidRDefault="008C0D71" w:rsidP="008C0D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предложенная методика, направлена на повышение эффективности деятельности хлебопекарных предприятий и содержит конкретные рекомендации по совершенствованию учета затрат и калькулирования себестоимости продукции предприятий хлебопекарной промышленности.</w:t>
      </w:r>
    </w:p>
    <w:p w14:paraId="5811D625" w14:textId="77777777" w:rsidR="008C0D71" w:rsidRDefault="008C0D71" w:rsidP="008C0D7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Ворожбит, Елена Геннадьевна, 2005 год</w:t>
      </w:r>
    </w:p>
    <w:p w14:paraId="3F513BC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4.1-3 (с учетом изменений и дополнений).</w:t>
      </w:r>
    </w:p>
    <w:p w14:paraId="2A6F488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4.1, 2 (с учетом изменений и дополнений).</w:t>
      </w:r>
    </w:p>
    <w:p w14:paraId="0A3EAAA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г.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учетом изменений и дополнений).</w:t>
      </w:r>
    </w:p>
    <w:p w14:paraId="21259E5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26.10.2002 г. №127 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3B372E2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30.12.2001 г. №197 ФЗ «</w:t>
      </w:r>
      <w:r>
        <w:rPr>
          <w:rStyle w:val="WW8Num3z0"/>
          <w:rFonts w:ascii="Verdana" w:hAnsi="Verdana"/>
          <w:color w:val="4682B4"/>
          <w:sz w:val="18"/>
          <w:szCs w:val="18"/>
        </w:rPr>
        <w:t>Трудовой кодекс Российской Федерации</w:t>
      </w:r>
      <w:r>
        <w:rPr>
          <w:rFonts w:ascii="Verdana" w:hAnsi="Verdana"/>
          <w:color w:val="000000"/>
          <w:sz w:val="18"/>
          <w:szCs w:val="18"/>
        </w:rPr>
        <w:t>».</w:t>
      </w:r>
    </w:p>
    <w:p w14:paraId="4EF1F51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w:t>
      </w:r>
    </w:p>
    <w:p w14:paraId="33536CC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09.12.1998 г. №60н).</w:t>
      </w:r>
    </w:p>
    <w:p w14:paraId="22812C2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06.07.1999 г. №43н).</w:t>
      </w:r>
    </w:p>
    <w:p w14:paraId="50883C9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10.01.2000 г. №2н).</w:t>
      </w:r>
    </w:p>
    <w:p w14:paraId="15897E4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w:t>
      </w:r>
    </w:p>
    <w:p w14:paraId="56BECC6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РФ от 09.06.2001 г. №44н).</w:t>
      </w:r>
    </w:p>
    <w:p w14:paraId="70B3638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30.03.2001 г. №26н).</w:t>
      </w:r>
    </w:p>
    <w:p w14:paraId="2CFD238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25.11.1998 г. №56н).</w:t>
      </w:r>
    </w:p>
    <w:p w14:paraId="0648DFF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28.11.2001 г. №9бн).</w:t>
      </w:r>
    </w:p>
    <w:p w14:paraId="34C4CC1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"Доходы организации" (ПБУ 9/99) (утверждено приказом Минфина РФ от 06.05.1999 г. №32).</w:t>
      </w:r>
    </w:p>
    <w:p w14:paraId="7CD7560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"Расходы организации" (ПБУ 10/99) (утверждено приказом Минфина РФ от 06.05.1999 г. №33н).</w:t>
      </w:r>
    </w:p>
    <w:p w14:paraId="6C0BBD5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РФ от 13.01.2000 г. №5н).</w:t>
      </w:r>
    </w:p>
    <w:p w14:paraId="196C271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27.01.2000 г. №11н).</w:t>
      </w:r>
    </w:p>
    <w:p w14:paraId="6524B83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Минфина РФ от 16.10.2000 г. №92н).</w:t>
      </w:r>
    </w:p>
    <w:p w14:paraId="4CBC9A9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16.10.2000 г. №91н).</w:t>
      </w:r>
    </w:p>
    <w:p w14:paraId="7A83163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02.08.2001 г. №60н).</w:t>
      </w:r>
    </w:p>
    <w:p w14:paraId="11F88F9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Минфина РФ от 02.07.2002 г. №66н).</w:t>
      </w:r>
    </w:p>
    <w:p w14:paraId="07A8F8C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19.11.2002 г. №115н).</w:t>
      </w:r>
    </w:p>
    <w:p w14:paraId="785DE11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 г. №114н).</w:t>
      </w:r>
    </w:p>
    <w:p w14:paraId="4490D23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xml:space="preserve">» (ПБУ 19/02) </w:t>
      </w:r>
      <w:r>
        <w:rPr>
          <w:rFonts w:ascii="Verdana" w:hAnsi="Verdana"/>
          <w:color w:val="000000"/>
          <w:sz w:val="18"/>
          <w:szCs w:val="18"/>
        </w:rPr>
        <w:lastRenderedPageBreak/>
        <w:t>(утверждено приказом Минфина РФ от 10.12.2002 г. №126н).</w:t>
      </w:r>
    </w:p>
    <w:p w14:paraId="02DCB3D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РФ от 24.11.2003 г. №105н).</w:t>
      </w:r>
    </w:p>
    <w:p w14:paraId="67EBF34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План счетов бухгалтерского учета финансово-хозяйственной деятельности организаций и Инструкция по его применению (утверждено приказом Минфина РФ от 31.10.2000 г. №94н) (с учетом изменений и дополнений).</w:t>
      </w:r>
    </w:p>
    <w:p w14:paraId="61DFEEA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Российской Федерации от 22.07.2003 г.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6D2D4E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учету материально-производственных запасов (утверждено приказом Минфина РФ от 28.12.2001 г. №119н).</w:t>
      </w:r>
    </w:p>
    <w:p w14:paraId="413DAAA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на хлебопекарных предприятиях, макаронныхфабриках и дрожжевых заводах. Утверждена</w:t>
      </w:r>
      <w:r>
        <w:rPr>
          <w:rStyle w:val="WW8Num2z0"/>
          <w:rFonts w:ascii="Verdana" w:hAnsi="Verdana"/>
          <w:color w:val="000000"/>
          <w:sz w:val="18"/>
          <w:szCs w:val="18"/>
        </w:rPr>
        <w:t> </w:t>
      </w:r>
      <w:r>
        <w:rPr>
          <w:rStyle w:val="WW8Num3z0"/>
          <w:rFonts w:ascii="Verdana" w:hAnsi="Verdana"/>
          <w:color w:val="4682B4"/>
          <w:sz w:val="18"/>
          <w:szCs w:val="18"/>
        </w:rPr>
        <w:t>Минпищепромом</w:t>
      </w:r>
      <w:r>
        <w:rPr>
          <w:rStyle w:val="WW8Num2z0"/>
          <w:rFonts w:ascii="Verdana" w:hAnsi="Verdana"/>
          <w:color w:val="000000"/>
          <w:sz w:val="18"/>
          <w:szCs w:val="18"/>
        </w:rPr>
        <w:t> </w:t>
      </w:r>
      <w:r>
        <w:rPr>
          <w:rFonts w:ascii="Verdana" w:hAnsi="Verdana"/>
          <w:color w:val="000000"/>
          <w:sz w:val="18"/>
          <w:szCs w:val="18"/>
        </w:rPr>
        <w:t>СССР2005.75. М., 1975г.-110с.</w:t>
      </w:r>
    </w:p>
    <w:p w14:paraId="75C7DC1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Инетрукция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расхода муки (выхода хлеба) в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1984.-99 с.31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(утверждено постановление Правительства РФ от 01.01.2002 г.№1).</w:t>
      </w:r>
    </w:p>
    <w:p w14:paraId="0F537D5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издание на русск. яз.- М.: Аскери-АССА, 1999.</w:t>
      </w:r>
    </w:p>
    <w:p w14:paraId="10FCD09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4DDC1EF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(утверждена постановлением Правительства РФ от 06.03.98 г. №283).</w:t>
      </w:r>
    </w:p>
    <w:p w14:paraId="109C638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Учет и анализ М.: Экономика, 1984.-168 с.</w:t>
      </w:r>
    </w:p>
    <w:p w14:paraId="5AA26F8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В.А., Хоружий Л.И., Шестакова О.В,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Ижевск, 1998.</w:t>
      </w:r>
    </w:p>
    <w:p w14:paraId="249C9CA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Анализ финансово-экономической деятельности предприятия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 -236 с.</w:t>
      </w:r>
    </w:p>
    <w:p w14:paraId="2733798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и др.-М.: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1991.-136 с.</w:t>
      </w:r>
    </w:p>
    <w:p w14:paraId="7CC92FD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для вузов. М.: Финансы и статистика, 2000. -145 с.</w:t>
      </w:r>
    </w:p>
    <w:p w14:paraId="4D3D2D1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продукции-Минск: Вышэйшая школа, 1973.-296 с.</w:t>
      </w:r>
    </w:p>
    <w:p w14:paraId="3EF87B7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Проф. В.А. Новака- М,: Финансы, 1970.-167 с.</w:t>
      </w:r>
    </w:p>
    <w:p w14:paraId="5DA64EF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 с.</w:t>
      </w:r>
    </w:p>
    <w:p w14:paraId="50302A6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С.Организация бухгалтерского учета на предприятии- М.: Финансы, 1966.-206 с.</w:t>
      </w:r>
    </w:p>
    <w:p w14:paraId="62D8897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Кашаев А.Н.,</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организации-М.: Финансы и.статистика, 1989.-223 с.</w:t>
      </w:r>
    </w:p>
    <w:p w14:paraId="281F5DD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Чечета А.П., Стаблинский В.Т. и др.</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для вузов.- М.: Финансы и статистика, 1989.-279 с.</w:t>
      </w:r>
    </w:p>
    <w:p w14:paraId="566014B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A.M., Добрин.Н., Карлик А.Е. Управление затратами на промышленном предприятии.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199885 с.</w:t>
      </w:r>
    </w:p>
    <w:p w14:paraId="3F0783E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М.: ГОНТИ, 1939.-371 с.</w:t>
      </w:r>
    </w:p>
    <w:p w14:paraId="1E5B089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Большой экономический словарь. М.: Книжный мир, 2000.- 894 с.</w:t>
      </w:r>
    </w:p>
    <w:p w14:paraId="25651EA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 С. Учет производственных затрат в промышленности. М.: Финансы, 1973.-112 с.</w:t>
      </w:r>
    </w:p>
    <w:p w14:paraId="33560DC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2001.-384 с.</w:t>
      </w:r>
    </w:p>
    <w:p w14:paraId="075ADFE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продукции-М.: Финансы, 1967 216 с.</w:t>
      </w:r>
    </w:p>
    <w:p w14:paraId="444CC0F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П.С. Безруких М.: Бухгалтерский учет, 2002.- 719 с.</w:t>
      </w:r>
    </w:p>
    <w:p w14:paraId="4F939CF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2000 - №18.</w:t>
      </w:r>
    </w:p>
    <w:p w14:paraId="6CF9BCB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М.: Финансы и статистика, 1985 245 с.</w:t>
      </w:r>
    </w:p>
    <w:p w14:paraId="43CABF6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Васин Ф.П, Нормативный метод учета затрат // Бухгалтерский вестник-М., 2002.-№1.-с. 49-55.</w:t>
      </w:r>
    </w:p>
    <w:p w14:paraId="541CDDE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Организация бухгалтерского учета затрат на производство по экономическим элементам // Бухгалтерский вестник.-2000.-№4.-с.67-75.</w:t>
      </w:r>
    </w:p>
    <w:p w14:paraId="7279D5C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Системы организации управленческого учета: Стандарт-кост, нормативный учет, директ-кост // Бухгалтерский вестник- М., 1999-№8.-с. 63-74.</w:t>
      </w:r>
    </w:p>
    <w:p w14:paraId="470C5FC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2000.-533 с.</w:t>
      </w:r>
    </w:p>
    <w:p w14:paraId="40C45A8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М.: Финансы и статистика, 1989.-192 с.</w:t>
      </w:r>
    </w:p>
    <w:p w14:paraId="47D2783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Бахрушина М. Нормативный учет как способ управления предприятием // Бухгалтерский учет. -2001. -№3. -с. 9-16.</w:t>
      </w:r>
    </w:p>
    <w:p w14:paraId="705B8BA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учет и экономический анализ./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Поляковой с.И.- М.: Изд-во Моск. Ун-та, 1983 156 с.</w:t>
      </w:r>
    </w:p>
    <w:p w14:paraId="0309A18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П. Отнесение накладных расходов на</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и виды продукции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2001 - №38.</w:t>
      </w:r>
    </w:p>
    <w:p w14:paraId="23863DF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П. Отнесение накладных расходов на заказы и виды продукции // Финансовая газета. Региональный выпуск 2001 - №39.</w:t>
      </w:r>
    </w:p>
    <w:p w14:paraId="7003ED9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w:t>
      </w:r>
    </w:p>
    <w:p w14:paraId="61BFC2C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калькуляционный учет себестоимости продукции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М., 2002 - №1.- с. 27-36.</w:t>
      </w:r>
    </w:p>
    <w:p w14:paraId="14A03A3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Галль</w:t>
      </w:r>
      <w:r>
        <w:rPr>
          <w:rStyle w:val="WW8Num2z0"/>
          <w:rFonts w:ascii="Verdana" w:hAnsi="Verdana"/>
          <w:color w:val="000000"/>
          <w:sz w:val="18"/>
          <w:szCs w:val="18"/>
        </w:rPr>
        <w:t> </w:t>
      </w:r>
      <w:r>
        <w:rPr>
          <w:rFonts w:ascii="Verdana" w:hAnsi="Verdana"/>
          <w:color w:val="000000"/>
          <w:sz w:val="18"/>
          <w:szCs w:val="18"/>
        </w:rPr>
        <w:t>Г.В. Калькуляция себестоимости в современной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 Пер. А.Ф. Лесохина. Под ред. 3. Папернова- М.: Техника управления , 1930 — 184 с.</w:t>
      </w:r>
    </w:p>
    <w:p w14:paraId="61E6155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на современном предприятии. T.l. -М.: Кно-Рус, Новосибирск: ЭКОР-книга, 2004.-1000 с.</w:t>
      </w:r>
    </w:p>
    <w:p w14:paraId="52CE724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(налоговый, финансовый, управленческий) учет на современном предприятии. Т.2. -М.: Кно-Рус, Новосибирск: ЭКОР-книга, 2004.-1016 с.</w:t>
      </w:r>
    </w:p>
    <w:p w14:paraId="5502809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М.В. Методика учета и анализа себестоимости промышленной продукции-М.: Соцэкгиз, 1961.-358 с.</w:t>
      </w:r>
    </w:p>
    <w:p w14:paraId="5C0C955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и управление производством.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1993. - 283 с.</w:t>
      </w:r>
    </w:p>
    <w:p w14:paraId="69CA456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Проблемы бухгалтерского учета в промышленности СССР.-М.: Экономика, 1964.-327 с.</w:t>
      </w:r>
    </w:p>
    <w:p w14:paraId="0FD58AF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Долженкова</w:t>
      </w:r>
      <w:r>
        <w:rPr>
          <w:rStyle w:val="WW8Num2z0"/>
          <w:rFonts w:ascii="Verdana" w:hAnsi="Verdana"/>
          <w:color w:val="000000"/>
          <w:sz w:val="18"/>
          <w:szCs w:val="18"/>
        </w:rPr>
        <w:t> </w:t>
      </w:r>
      <w:r>
        <w:rPr>
          <w:rFonts w:ascii="Verdana" w:hAnsi="Verdana"/>
          <w:color w:val="000000"/>
          <w:sz w:val="18"/>
          <w:szCs w:val="18"/>
        </w:rPr>
        <w:t>В.Г. Затраты на производство: формирование и анализ: Учебное пособие-Новосибирск: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1998.-60 с.</w:t>
      </w:r>
    </w:p>
    <w:p w14:paraId="0E40D39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Издат. Объединение "ЮНИТИ", 1998.-783 с.</w:t>
      </w:r>
    </w:p>
    <w:p w14:paraId="680201A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Друри К. Учет затрат методом стандарт-костс М.: Аудит - 1998.-224 с.</w:t>
      </w:r>
    </w:p>
    <w:p w14:paraId="300532B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Дука Б. Эффективность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выпуск.-2001.- №31.</w:t>
      </w:r>
    </w:p>
    <w:p w14:paraId="5276626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Организация учета в системе «директ-костинг»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xml:space="preserve">. </w:t>
      </w:r>
      <w:r>
        <w:rPr>
          <w:rFonts w:ascii="Verdana" w:hAnsi="Verdana"/>
          <w:color w:val="000000"/>
          <w:sz w:val="18"/>
          <w:szCs w:val="18"/>
        </w:rPr>
        <w:lastRenderedPageBreak/>
        <w:t>2004. - №6.</w:t>
      </w:r>
    </w:p>
    <w:p w14:paraId="22AADD4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и результатов при методе развитого «директ-костинга» // Современный бухучет. 2004. -№1.</w:t>
      </w:r>
    </w:p>
    <w:p w14:paraId="0FF85D1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Переверзева Л.В. Анализ себестоимости продукции (работ, услуг): Учебное пособие.- СПб.: Изд-во СПбГУЭФ, 1998.-90 с.</w:t>
      </w:r>
    </w:p>
    <w:p w14:paraId="461802D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 - 528 с.</w:t>
      </w:r>
    </w:p>
    <w:p w14:paraId="2231B08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Госстатиздат, I960 399 с.</w:t>
      </w:r>
    </w:p>
    <w:p w14:paraId="674DC3E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Критика традиционных методов учета производства М -Л„ 1935.-60 с.</w:t>
      </w:r>
    </w:p>
    <w:p w14:paraId="2D61F3E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нормативного метода калькуляции-М.: Машгиз, 1948.-196 с.</w:t>
      </w:r>
    </w:p>
    <w:p w14:paraId="21D69D1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 калькулирование себестоимости продукции / Бухгалтерский учет.-2001.-№3.</w:t>
      </w:r>
    </w:p>
    <w:p w14:paraId="4156443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учет-2000-№5,-с. 56-59.</w:t>
      </w:r>
    </w:p>
    <w:p w14:paraId="2583D44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1974.-159 с.</w:t>
      </w:r>
    </w:p>
    <w:p w14:paraId="4D73DA5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Калькуляция себестоимости в промышленности: Учебник для вузов /Под ред. А.Ш. Маргулиса.-М.: Финансы, 1975.-295 с.</w:t>
      </w:r>
    </w:p>
    <w:p w14:paraId="708C5C6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Калькуляция себестоимости в промышленности / Под ред. А.Ш.Маргулиса.-М.: Финансы, 1980.-288 с.</w:t>
      </w:r>
    </w:p>
    <w:p w14:paraId="53C1AD9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Калькуляция себестоимости продукции в промышленности / Учебное пособие. Белобородова, Чечета 1989.-279 с.</w:t>
      </w:r>
    </w:p>
    <w:p w14:paraId="482E43E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М.:ИНФРА-М, 1997.-392 с.</w:t>
      </w:r>
    </w:p>
    <w:p w14:paraId="31F046B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 с.</w:t>
      </w:r>
    </w:p>
    <w:p w14:paraId="69D5CB1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Т.П.Производственный учет как начальный этап управленческого учета // Бухгалтерский учет.-2000.-№20.</w:t>
      </w:r>
    </w:p>
    <w:p w14:paraId="49DD582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"три в одном".- М.:Статус-Кво-97,1999.-328 с.</w:t>
      </w:r>
    </w:p>
    <w:p w14:paraId="4B8B6A0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Кац И. Система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//Проблемы теории и практики управления.-1999.№4-с. 84-89.</w:t>
      </w:r>
    </w:p>
    <w:p w14:paraId="3E6F0ED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объединениях-М.: Финансы, 1978.-224 с.</w:t>
      </w:r>
    </w:p>
    <w:p w14:paraId="459943D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Организация управленческого учета на производственных предприятиях //Аудит и финансовый анализ М., 2000.-№3.- с. 45-62.</w:t>
      </w:r>
    </w:p>
    <w:p w14:paraId="23CB907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Организация управленческого учета по системе «Стандарт-кост» //Аудит и финансовый анализ М., 2001 .-№3.- с. 18-25.</w:t>
      </w:r>
    </w:p>
    <w:p w14:paraId="5372733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Производственный леверидж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xml:space="preserve">управленческого учета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Менеджмент</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России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за</w:t>
      </w:r>
      <w:r>
        <w:rPr>
          <w:rFonts w:ascii="Verdana" w:hAnsi="Verdana"/>
          <w:color w:val="000000"/>
          <w:sz w:val="18"/>
          <w:szCs w:val="18"/>
        </w:rPr>
        <w:t xml:space="preserve"> </w:t>
      </w:r>
      <w:r>
        <w:rPr>
          <w:rFonts w:ascii="Verdana" w:hAnsi="Verdana" w:cs="Verdana"/>
          <w:color w:val="000000"/>
          <w:sz w:val="18"/>
          <w:szCs w:val="18"/>
        </w:rPr>
        <w:t>рубежом</w:t>
      </w:r>
      <w:r>
        <w:rPr>
          <w:rFonts w:ascii="Verdana" w:hAnsi="Verdana"/>
          <w:color w:val="000000"/>
          <w:sz w:val="18"/>
          <w:szCs w:val="18"/>
        </w:rPr>
        <w:t xml:space="preserve"> - </w:t>
      </w:r>
      <w:r>
        <w:rPr>
          <w:rFonts w:ascii="Verdana" w:hAnsi="Verdana" w:cs="Verdana"/>
          <w:color w:val="000000"/>
          <w:sz w:val="18"/>
          <w:szCs w:val="18"/>
        </w:rPr>
        <w:t>М</w:t>
      </w:r>
      <w:r>
        <w:rPr>
          <w:rFonts w:ascii="Verdana" w:hAnsi="Verdana"/>
          <w:color w:val="000000"/>
          <w:sz w:val="18"/>
          <w:szCs w:val="18"/>
        </w:rPr>
        <w:t>., 1999</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6.-</w:t>
      </w:r>
      <w:r>
        <w:rPr>
          <w:rFonts w:ascii="Verdana" w:hAnsi="Verdana" w:cs="Verdana"/>
          <w:color w:val="000000"/>
          <w:sz w:val="18"/>
          <w:szCs w:val="18"/>
        </w:rPr>
        <w:t>с</w:t>
      </w:r>
      <w:r>
        <w:rPr>
          <w:rFonts w:ascii="Verdana" w:hAnsi="Verdana"/>
          <w:color w:val="000000"/>
          <w:sz w:val="18"/>
          <w:szCs w:val="18"/>
        </w:rPr>
        <w:t>. 11-15.</w:t>
      </w:r>
    </w:p>
    <w:p w14:paraId="68BA9EC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Производственный менеджмент и управленческий учет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директора-М., 2001.-№18.- с. 33-36.</w:t>
      </w:r>
    </w:p>
    <w:p w14:paraId="5A693E8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 дис.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2001.-49 с.</w:t>
      </w:r>
    </w:p>
    <w:p w14:paraId="1290E13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по центрам ответственности //Я</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 М., 1999.-№7.-с. 151-158.</w:t>
      </w:r>
    </w:p>
    <w:p w14:paraId="5B1DC85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Адумукас С.И. Управленческий учет и проблемы классификации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М., 2002.-№1-с. 125-134.</w:t>
      </w:r>
    </w:p>
    <w:p w14:paraId="209B69A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Комарова Н.Н., Епифанов А.А. Организация управленческого учета по системе «Директ-костинг» // Аудит и финансовый анализ.- М., 2001.-№2.- с. 80-92.</w:t>
      </w:r>
    </w:p>
    <w:p w14:paraId="0531006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Роженецкий О.А. Анализ соотношения «затраты-объем-прибыль» // Менеджмент в России и за рубежом М., 2000.-№4- с. 120— 132.</w:t>
      </w:r>
    </w:p>
    <w:p w14:paraId="43E9A6B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Киселев М., Иниятуллина Г. Ошибок можно избежать. Формирование себестоимости продукции //Финансовая газета-2001-№24.</w:t>
      </w:r>
    </w:p>
    <w:p w14:paraId="75ACB96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2000.-160 с.</w:t>
      </w:r>
    </w:p>
    <w:p w14:paraId="7E50995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 Контроллинг как инструмент управления предприятием / Под ред. Да-нилочкиной Н.Г.- М.: АУДИТ;</w:t>
      </w:r>
      <w:r>
        <w:rPr>
          <w:rStyle w:val="WW8Num2z0"/>
          <w:rFonts w:ascii="Verdana" w:hAnsi="Verdana"/>
          <w:color w:val="000000"/>
          <w:sz w:val="18"/>
          <w:szCs w:val="18"/>
        </w:rPr>
        <w:t> </w:t>
      </w:r>
      <w:r>
        <w:rPr>
          <w:rStyle w:val="WW8Num3z0"/>
          <w:rFonts w:ascii="Verdana" w:hAnsi="Verdana"/>
          <w:color w:val="4682B4"/>
          <w:sz w:val="18"/>
          <w:szCs w:val="18"/>
        </w:rPr>
        <w:t>НИТИ</w:t>
      </w:r>
      <w:r>
        <w:rPr>
          <w:rFonts w:ascii="Verdana" w:hAnsi="Verdana"/>
          <w:color w:val="000000"/>
          <w:sz w:val="18"/>
          <w:szCs w:val="18"/>
        </w:rPr>
        <w:t>, 1999.-297 с.</w:t>
      </w:r>
    </w:p>
    <w:p w14:paraId="7517E6B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Косован</w:t>
      </w:r>
      <w:r>
        <w:rPr>
          <w:rStyle w:val="WW8Num2z0"/>
          <w:rFonts w:ascii="Verdana" w:hAnsi="Verdana"/>
          <w:color w:val="000000"/>
          <w:sz w:val="18"/>
          <w:szCs w:val="18"/>
        </w:rPr>
        <w:t> </w:t>
      </w:r>
      <w:r>
        <w:rPr>
          <w:rFonts w:ascii="Verdana" w:hAnsi="Verdana"/>
          <w:color w:val="000000"/>
          <w:sz w:val="18"/>
          <w:szCs w:val="18"/>
        </w:rPr>
        <w:t>А. Проблемы и задачи хлебопекарной промышленности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промышленности. Переработка пищевой продукции. -2001. -№1.</w:t>
      </w:r>
    </w:p>
    <w:p w14:paraId="30FBC0C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Косован</w:t>
      </w:r>
      <w:r>
        <w:rPr>
          <w:rStyle w:val="WW8Num2z0"/>
          <w:rFonts w:ascii="Verdana" w:hAnsi="Verdana"/>
          <w:color w:val="000000"/>
          <w:sz w:val="18"/>
          <w:szCs w:val="18"/>
        </w:rPr>
        <w:t> </w:t>
      </w:r>
      <w:r>
        <w:rPr>
          <w:rFonts w:ascii="Verdana" w:hAnsi="Verdana"/>
          <w:color w:val="000000"/>
          <w:sz w:val="18"/>
          <w:szCs w:val="18"/>
        </w:rPr>
        <w:t>А.П. Проблемы планирования хлебопекарного производства в условиях рынка (теория, методология, практика). -М. Издательский комплекс</w:t>
      </w:r>
      <w:r>
        <w:rPr>
          <w:rStyle w:val="WW8Num2z0"/>
          <w:rFonts w:ascii="Verdana" w:hAnsi="Verdana"/>
          <w:color w:val="000000"/>
          <w:sz w:val="18"/>
          <w:szCs w:val="18"/>
        </w:rPr>
        <w:t> </w:t>
      </w:r>
      <w:r>
        <w:rPr>
          <w:rStyle w:val="WW8Num3z0"/>
          <w:rFonts w:ascii="Verdana" w:hAnsi="Verdana"/>
          <w:color w:val="4682B4"/>
          <w:sz w:val="18"/>
          <w:szCs w:val="18"/>
        </w:rPr>
        <w:t>МГУПП</w:t>
      </w:r>
      <w:r>
        <w:rPr>
          <w:rFonts w:ascii="Verdana" w:hAnsi="Verdana"/>
          <w:color w:val="000000"/>
          <w:sz w:val="18"/>
          <w:szCs w:val="18"/>
        </w:rPr>
        <w:t>, 1998. 290 с.</w:t>
      </w:r>
    </w:p>
    <w:p w14:paraId="4520076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Косован</w:t>
      </w:r>
      <w:r>
        <w:rPr>
          <w:rStyle w:val="WW8Num2z0"/>
          <w:rFonts w:ascii="Verdana" w:hAnsi="Verdana"/>
          <w:color w:val="000000"/>
          <w:sz w:val="18"/>
          <w:szCs w:val="18"/>
        </w:rPr>
        <w:t> </w:t>
      </w:r>
      <w:r>
        <w:rPr>
          <w:rFonts w:ascii="Verdana" w:hAnsi="Verdana"/>
          <w:color w:val="000000"/>
          <w:sz w:val="18"/>
          <w:szCs w:val="18"/>
        </w:rPr>
        <w:t>А.П., Дремучева Г.Ф., Поландова Р.Д., Лукч Е.Н.,</w:t>
      </w:r>
      <w:r>
        <w:rPr>
          <w:rStyle w:val="WW8Num2z0"/>
          <w:rFonts w:ascii="Verdana" w:hAnsi="Verdana"/>
          <w:color w:val="000000"/>
          <w:sz w:val="18"/>
          <w:szCs w:val="18"/>
        </w:rPr>
        <w:t> </w:t>
      </w:r>
      <w:r>
        <w:rPr>
          <w:rStyle w:val="WW8Num3z0"/>
          <w:rFonts w:ascii="Verdana" w:hAnsi="Verdana"/>
          <w:color w:val="4682B4"/>
          <w:sz w:val="18"/>
          <w:szCs w:val="18"/>
        </w:rPr>
        <w:t>Волохова</w:t>
      </w:r>
      <w:r>
        <w:rPr>
          <w:rStyle w:val="WW8Num2z0"/>
          <w:rFonts w:ascii="Verdana" w:hAnsi="Verdana"/>
          <w:color w:val="000000"/>
          <w:sz w:val="18"/>
          <w:szCs w:val="18"/>
        </w:rPr>
        <w:t> </w:t>
      </w:r>
      <w:r>
        <w:rPr>
          <w:rFonts w:ascii="Verdana" w:hAnsi="Verdana"/>
          <w:color w:val="000000"/>
          <w:sz w:val="18"/>
          <w:szCs w:val="18"/>
        </w:rPr>
        <w:t>Л.Т. Правила организации и ведения процесса на хлебопекарных предприятиях. М. 1999.-216 с.</w:t>
      </w:r>
    </w:p>
    <w:p w14:paraId="78C81A0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2001 -160 с.</w:t>
      </w:r>
    </w:p>
    <w:p w14:paraId="2F9C9B0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 Вопросы методологии. М.: Экономика, 1980 - 224 с.</w:t>
      </w:r>
    </w:p>
    <w:p w14:paraId="25F40C7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В.М. Трансфертное ценообразование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Финан-сы-1998 №7.-с.54-55.</w:t>
      </w:r>
    </w:p>
    <w:p w14:paraId="1E8F48E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Мальцева А.В., Марцулевич JI.M.</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себестоимости и прибыли: Учебное пособие СПб.: Изд-во СПбГУЭФ, 2000 г-117 с.</w:t>
      </w:r>
    </w:p>
    <w:p w14:paraId="79EBF88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А.Ф., Аверина С.В. Развитие систем управленческого учета //</w:t>
      </w:r>
      <w:r>
        <w:rPr>
          <w:rStyle w:val="WW8Num3z0"/>
          <w:rFonts w:ascii="Verdana" w:hAnsi="Verdana"/>
          <w:color w:val="4682B4"/>
          <w:sz w:val="18"/>
          <w:szCs w:val="18"/>
        </w:rPr>
        <w:t>Аваль</w:t>
      </w:r>
      <w:r>
        <w:rPr>
          <w:rFonts w:ascii="Verdana" w:hAnsi="Verdana"/>
          <w:color w:val="000000"/>
          <w:sz w:val="18"/>
          <w:szCs w:val="18"/>
        </w:rPr>
        <w:t>.- Новосибирск, 2001 .-№2.- с. 98-100.</w:t>
      </w:r>
    </w:p>
    <w:p w14:paraId="6CA9C7C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С.В., Чуланов К.Г., Совершенствование калькулирования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себестоимости. Алма-Ата, Кайнар, 1976.</w:t>
      </w:r>
    </w:p>
    <w:p w14:paraId="4862FA6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калькулирование сельскохозяйственной продукции-М.: Статистика, 1980- 168 с.</w:t>
      </w:r>
    </w:p>
    <w:p w14:paraId="182C65A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ответственности-М.:Финансы и статистика, 1988.-165 с.</w:t>
      </w:r>
    </w:p>
    <w:p w14:paraId="7A43BE2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Леонтьева 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цена и стоимость: Научные доклады высшей школы (экономические науки). -1966. -№4. 71 с.</w:t>
      </w:r>
    </w:p>
    <w:p w14:paraId="13E206B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Ж. Г. Учет затрат и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рыбоперерабатывающих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Автореф. дис. канд. экон. наук Новосибирск, 2002.-16 с.</w:t>
      </w:r>
    </w:p>
    <w:p w14:paraId="6128E87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Учебник.-5-е изд. перераб.— М.: Финансы, 1973- 456 с.</w:t>
      </w:r>
    </w:p>
    <w:p w14:paraId="796AB70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Маркс К. Анти-Дюринг. Теория стоимости // Маркс К. Энгельс Ф. Соч. 2-е изд. - Т.20.</w:t>
      </w:r>
    </w:p>
    <w:p w14:paraId="0DFB8DC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I // Маркс К. Энгельс Ф. Соч. 2-е изд. - Т.23.</w:t>
      </w:r>
    </w:p>
    <w:p w14:paraId="067B2B9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Маркс К. Капитал. Т. II // Маркс К. Энгельс Ф. Соч. 2-е изд. - Т.24.</w:t>
      </w:r>
    </w:p>
    <w:p w14:paraId="3E43217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Маркс К. Капитал. Т. III // Маркс К. Энгельс Ф. Соч. 2-е изд. - Т.25.-Ч I и И.</w:t>
      </w:r>
    </w:p>
    <w:p w14:paraId="30675FC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Маркс К. Капитал. Т. IV // Маркс К. Энгельс Ф. Соч. 2-е изд. - Т.26 -Ч. III.</w:t>
      </w:r>
    </w:p>
    <w:p w14:paraId="08D2C3D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Маркс К. Маркс Павлу Васильевичу Аненкову // Маркс К. Энгельс Ф. Соч. - 2-е изд. - Т.27.</w:t>
      </w:r>
    </w:p>
    <w:p w14:paraId="18B0DC5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Маркс К. Нищета философии // Маркс К. Энгельс Ф. Соч. 2-е изд. -Т.4.</w:t>
      </w:r>
    </w:p>
    <w:p w14:paraId="5400B98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Маркс К. Разложение рикардинской школы // Маркс К. Энгельс Ф. Соч. 2-е изд. - Т.26. - Ч. III.</w:t>
      </w:r>
    </w:p>
    <w:p w14:paraId="3ADA99C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Маркс К. Экономические рукописи 1857-1859 годов // Маркс К. Энгельс Ф. Соч. 2-е изд. - Т.46. - Ч. I.</w:t>
      </w:r>
    </w:p>
    <w:p w14:paraId="6F496AE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Себестоимость промышленной продукции. Вильнюс, 1978.-114 с.</w:t>
      </w:r>
    </w:p>
    <w:p w14:paraId="6E9758C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Калькулирование себестоимости продукции: Исторический аспект. Вильнюс, 1974.-212 с.</w:t>
      </w:r>
    </w:p>
    <w:p w14:paraId="3F35353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и статистика, 1989.-221 с.</w:t>
      </w:r>
    </w:p>
    <w:p w14:paraId="77483D7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Международные и российские стандарты бухгалтерского учета: Сравнительный анализ, принципы трансформации. Направления реформирования / Под ред. С.Н. Николаевой М.: "Аналитика-Пресс", 2001.-624 с.</w:t>
      </w:r>
    </w:p>
    <w:p w14:paraId="296C374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Мишин Ю.А, Система управленческого учета на современном предприятии.// Менеджмент в России и за рубежом М., 2001 .-№3- с. 75-85.</w:t>
      </w:r>
    </w:p>
    <w:p w14:paraId="3790BE3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1965. -152 с.</w:t>
      </w:r>
    </w:p>
    <w:p w14:paraId="46DDF24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Николаев В. Что такое управленческий учет // БОСС М., 2001.-№1-с. 21-25.</w:t>
      </w:r>
    </w:p>
    <w:p w14:paraId="4BA4BE1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Эдиториал. УРСС, 2000.-368 с.</w:t>
      </w:r>
    </w:p>
    <w:p w14:paraId="0A1DAE49"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Изд. 2-е, перераб. и доп.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2000.</w:t>
      </w:r>
    </w:p>
    <w:p w14:paraId="2FB3DAE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21E15BC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себестоимости-М.: Аналитик-Пресс, 1997.-144 с.</w:t>
      </w:r>
    </w:p>
    <w:p w14:paraId="5D89EFC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Ин-т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БИН-ФА», 2002</w:t>
      </w:r>
    </w:p>
    <w:p w14:paraId="0FC0780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"директ-костинг" и ее применение в советском учете и анализе: Автореф. дис. канд. экон. наук.- М., 1991.-21 с.</w:t>
      </w:r>
    </w:p>
    <w:p w14:paraId="65C8F94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практики // Бухгалтерский учет.-1996.-№2.-с. 47-50.</w:t>
      </w:r>
    </w:p>
    <w:p w14:paraId="6A112CF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промышленности-М.: Экономика. 1975.-191 с.</w:t>
      </w:r>
    </w:p>
    <w:p w14:paraId="2FF6840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С.И. К вопросу об экономической сущности категории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социалистического предприятия и соотношения их с</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Ученые записки Пермского гос. ун-та, 1971. -№252. -423 с.</w:t>
      </w:r>
    </w:p>
    <w:p w14:paraId="1F32DB6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калькулирования.-М.: Финансы и статистика, 1987.-288 с.</w:t>
      </w:r>
    </w:p>
    <w:p w14:paraId="7D17CB5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предпочтение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учет.-2000.-№17.</w:t>
      </w:r>
    </w:p>
    <w:p w14:paraId="14E1C3E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Счета управленческого учета //Бухгалтерский . учет.-2001.-№7.</w:t>
      </w:r>
    </w:p>
    <w:p w14:paraId="3424EDA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 М.: Финансы и статистика, 1984.</w:t>
      </w:r>
    </w:p>
    <w:p w14:paraId="07BDE1C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Д.П. Бухгалтерский учет и анализ в зарубежных странах: Учеб. пособие-Мн.: ИП "</w:t>
      </w:r>
      <w:r>
        <w:rPr>
          <w:rStyle w:val="WW8Num3z0"/>
          <w:rFonts w:ascii="Verdana" w:hAnsi="Verdana"/>
          <w:color w:val="4682B4"/>
          <w:sz w:val="18"/>
          <w:szCs w:val="18"/>
        </w:rPr>
        <w:t>Экоперспектива</w:t>
      </w:r>
      <w:r>
        <w:rPr>
          <w:rFonts w:ascii="Verdana" w:hAnsi="Verdana"/>
          <w:color w:val="000000"/>
          <w:sz w:val="18"/>
          <w:szCs w:val="18"/>
        </w:rPr>
        <w:t>", 1998.-232 с.</w:t>
      </w:r>
    </w:p>
    <w:p w14:paraId="1A8A8AE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доходов и расходов организаций // Бухгалтерский учет.-2001.-№15.</w:t>
      </w:r>
    </w:p>
    <w:p w14:paraId="4FFF4E9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 Бухгалтерский учет.-2000.-№10.</w:t>
      </w:r>
    </w:p>
    <w:p w14:paraId="10775AD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учет.-2000.-№19.</w:t>
      </w:r>
    </w:p>
    <w:p w14:paraId="4DE59FD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продукции-М.: финансы, 1966.-255 с.</w:t>
      </w:r>
    </w:p>
    <w:p w14:paraId="7D32910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А.В. Финансово-управленческий учет производственных затрат на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предприятиях: Автореф. дис. канд. экон. наук- Саратов, 2004.</w:t>
      </w:r>
    </w:p>
    <w:p w14:paraId="17F214F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Учебник для вузов-М.: ЮНИТИ-ДАНА, 2000.-360 с.</w:t>
      </w:r>
    </w:p>
    <w:p w14:paraId="3D1BA27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Рябикова</w:t>
      </w:r>
      <w:r>
        <w:rPr>
          <w:rStyle w:val="WW8Num2z0"/>
          <w:rFonts w:ascii="Verdana" w:hAnsi="Verdana"/>
          <w:color w:val="000000"/>
          <w:sz w:val="18"/>
          <w:szCs w:val="18"/>
        </w:rPr>
        <w:t> </w:t>
      </w:r>
      <w:r>
        <w:rPr>
          <w:rFonts w:ascii="Verdana" w:hAnsi="Verdana"/>
          <w:color w:val="000000"/>
          <w:sz w:val="18"/>
          <w:szCs w:val="18"/>
        </w:rPr>
        <w:t>Н.Я. Управление затратами в условиях рынка: Автореф. дис. канд. экон. наук Оренбург, 1999.-25 с.</w:t>
      </w:r>
    </w:p>
    <w:p w14:paraId="6833D14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Садецкас А.К. Совершенствование учета затрат на производство и калькулирование себестоимости продукции: Автореф. дис. канд. экон. наук-Вильнюс, 1974.-44 с.</w:t>
      </w:r>
    </w:p>
    <w:p w14:paraId="26F0267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США.-М.: Финансы, 1980.-141 с.</w:t>
      </w:r>
    </w:p>
    <w:p w14:paraId="65FFD03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Н.Г., Яцюк А.В. Бухгалтерский финансовый учет: Учебное пособие М.: ИНФРА-М, Новосибирск: Сибирское соглашение, 2003. -527 с.</w:t>
      </w:r>
    </w:p>
    <w:p w14:paraId="21E3779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Сборник рецептур на</w:t>
      </w:r>
      <w:r>
        <w:rPr>
          <w:rStyle w:val="WW8Num2z0"/>
          <w:rFonts w:ascii="Verdana" w:hAnsi="Verdana"/>
          <w:color w:val="000000"/>
          <w:sz w:val="18"/>
          <w:szCs w:val="18"/>
        </w:rPr>
        <w:t> </w:t>
      </w:r>
      <w:r>
        <w:rPr>
          <w:rStyle w:val="WW8Num3z0"/>
          <w:rFonts w:ascii="Verdana" w:hAnsi="Verdana"/>
          <w:color w:val="4682B4"/>
          <w:sz w:val="18"/>
          <w:szCs w:val="18"/>
        </w:rPr>
        <w:t>хлебобулочные</w:t>
      </w:r>
      <w:r>
        <w:rPr>
          <w:rStyle w:val="WW8Num2z0"/>
          <w:rFonts w:ascii="Verdana" w:hAnsi="Verdana"/>
          <w:color w:val="000000"/>
          <w:sz w:val="18"/>
          <w:szCs w:val="18"/>
        </w:rPr>
        <w:t> </w:t>
      </w:r>
      <w:r>
        <w:rPr>
          <w:rFonts w:ascii="Verdana" w:hAnsi="Verdana"/>
          <w:color w:val="000000"/>
          <w:sz w:val="18"/>
          <w:szCs w:val="18"/>
        </w:rPr>
        <w:t>изделия, вырабатываемые по государственным стандартам. М., 1998. 86 с.</w:t>
      </w:r>
    </w:p>
    <w:p w14:paraId="2E6EC840"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Серпилин А. Основные подходы к разработке и внедрению стратегии развития предприятия //Проблемы теории и практики управления-2000-№6.-с. 78-86.</w:t>
      </w:r>
    </w:p>
    <w:p w14:paraId="6B04F92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Симигуллин А.А. Учет и анализ в системе управления предприятием по методу "затраты-результат": Автореф. дис. канд. экон. наук.-Казань.,1996.-21 с.</w:t>
      </w:r>
    </w:p>
    <w:p w14:paraId="38D7D01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 Д., Смекалов П.В.,</w:t>
      </w:r>
      <w:r>
        <w:rPr>
          <w:rStyle w:val="WW8Num2z0"/>
          <w:rFonts w:ascii="Verdana" w:hAnsi="Verdana"/>
          <w:color w:val="000000"/>
          <w:sz w:val="18"/>
          <w:szCs w:val="18"/>
        </w:rPr>
        <w:t> </w:t>
      </w:r>
      <w:r>
        <w:rPr>
          <w:rStyle w:val="WW8Num3z0"/>
          <w:rFonts w:ascii="Verdana" w:hAnsi="Verdana"/>
          <w:color w:val="4682B4"/>
          <w:sz w:val="18"/>
          <w:szCs w:val="18"/>
        </w:rPr>
        <w:t>Устюхина</w:t>
      </w:r>
      <w:r>
        <w:rPr>
          <w:rStyle w:val="WW8Num2z0"/>
          <w:rFonts w:ascii="Verdana" w:hAnsi="Verdana"/>
          <w:color w:val="000000"/>
          <w:sz w:val="18"/>
          <w:szCs w:val="18"/>
        </w:rPr>
        <w:t> </w:t>
      </w:r>
      <w:r>
        <w:rPr>
          <w:rFonts w:ascii="Verdana" w:hAnsi="Verdana"/>
          <w:color w:val="000000"/>
          <w:sz w:val="18"/>
          <w:szCs w:val="18"/>
        </w:rPr>
        <w:t>Д.Ф. Анализ хозяйственной деятельности сельскохозяйственных предприятий. М.: Агропромиздат, 1986.</w:t>
      </w:r>
    </w:p>
    <w:p w14:paraId="4A58058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r>
        <w:rPr>
          <w:rFonts w:ascii="Verdana" w:hAnsi="Verdana"/>
          <w:color w:val="000000"/>
          <w:sz w:val="18"/>
          <w:szCs w:val="18"/>
        </w:rPr>
        <w:lastRenderedPageBreak/>
        <w:t>367 с.</w:t>
      </w:r>
    </w:p>
    <w:p w14:paraId="2DD83AA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5B4FA84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учет.-2000.-№ 18.</w:t>
      </w:r>
    </w:p>
    <w:p w14:paraId="19F7BD2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Издержки производства и себестоимость продукции в пищевой промышленности-Киев.: Техника, 1976.-184 с.</w:t>
      </w:r>
    </w:p>
    <w:p w14:paraId="502069B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Патрин А.Н. Учет затрат и калькуляция себестоимости продукции в промышленности К: Техника, 1988.-112 с.</w:t>
      </w:r>
    </w:p>
    <w:p w14:paraId="0683940E"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.-M.-JL: Соцэкгиз, 1934.-479 с.</w:t>
      </w:r>
    </w:p>
    <w:p w14:paraId="00D38E0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Теория и практика калькуляции M.-JL: Госнаучтехиз-дат, 1931.-149 с.</w:t>
      </w:r>
    </w:p>
    <w:p w14:paraId="4EFBFA6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Новейшие тенденции в развитии производственного учета: курс лекций-Калинин: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1983.-48 с.</w:t>
      </w:r>
    </w:p>
    <w:p w14:paraId="33C14DA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Калинин: КГУ, 1998.-223 с.</w:t>
      </w:r>
    </w:p>
    <w:p w14:paraId="19CCF2F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издержек производства на капиталистических промышленных предприятиях-Калинин: КГУ, 1978.-82 с.</w:t>
      </w:r>
    </w:p>
    <w:p w14:paraId="669275E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№6.</w:t>
      </w:r>
    </w:p>
    <w:p w14:paraId="1BC2F0C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Ткач В.И. Управленческий учет: международный опыт М.: Финансы и статистика, 1994.-141 с.</w:t>
      </w:r>
    </w:p>
    <w:p w14:paraId="209B901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Управление затратами на предприятии: Учебник /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Кустарев и др.; Под общ. ред. 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"Бизнес-пресса", 2000.-277 с.</w:t>
      </w:r>
    </w:p>
    <w:p w14:paraId="0AF3394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Управление затратами: Учебное пособие /</w:t>
      </w:r>
      <w:r>
        <w:rPr>
          <w:rStyle w:val="WW8Num2z0"/>
          <w:rFonts w:ascii="Verdana" w:hAnsi="Verdana"/>
          <w:color w:val="000000"/>
          <w:sz w:val="18"/>
          <w:szCs w:val="18"/>
        </w:rPr>
        <w:t> </w:t>
      </w:r>
      <w:r>
        <w:rPr>
          <w:rStyle w:val="WW8Num3z0"/>
          <w:rFonts w:ascii="Verdana" w:hAnsi="Verdana"/>
          <w:color w:val="4682B4"/>
          <w:sz w:val="18"/>
          <w:szCs w:val="18"/>
        </w:rPr>
        <w:t>Шляго</w:t>
      </w:r>
      <w:r>
        <w:rPr>
          <w:rStyle w:val="WW8Num2z0"/>
          <w:rFonts w:ascii="Verdana" w:hAnsi="Verdana"/>
          <w:color w:val="000000"/>
          <w:sz w:val="18"/>
          <w:szCs w:val="18"/>
        </w:rPr>
        <w:t> </w:t>
      </w:r>
      <w:r>
        <w:rPr>
          <w:rFonts w:ascii="Verdana" w:hAnsi="Verdana"/>
          <w:color w:val="000000"/>
          <w:sz w:val="18"/>
          <w:szCs w:val="18"/>
        </w:rPr>
        <w:t>Н.Н.; Балт. Гос. техн. ун-т. СПб., 1998.-23 с.</w:t>
      </w:r>
    </w:p>
    <w:p w14:paraId="2FE9A68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Управленческий учет. / Под ред.В.Ф.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31A71A75"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Управленческий учет: Учебное пособие / Под ред.А.Д. Шеремета-М.:ФБК-Пресс, 2001.-510 с.</w:t>
      </w:r>
    </w:p>
    <w:p w14:paraId="72AECCE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Управленческий учет помогает увеличить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компании. JI. Купчина/Проблемы теории и практики управления М.,1998 -№6- с. 92.</w:t>
      </w:r>
    </w:p>
    <w:p w14:paraId="36F87272"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Учет затрат и калькулирование в промышленности (вопросы теории, методологии и организации) /П. С.Безруких, А.Н.</w:t>
      </w:r>
      <w:r>
        <w:rPr>
          <w:rStyle w:val="WW8Num2z0"/>
          <w:rFonts w:ascii="Verdana" w:hAnsi="Verdana"/>
          <w:color w:val="000000"/>
          <w:sz w:val="18"/>
          <w:szCs w:val="18"/>
        </w:rPr>
        <w:t> </w:t>
      </w:r>
      <w:r>
        <w:rPr>
          <w:rStyle w:val="WW8Num3z0"/>
          <w:rFonts w:ascii="Verdana" w:hAnsi="Verdana"/>
          <w:color w:val="4682B4"/>
          <w:sz w:val="18"/>
          <w:szCs w:val="18"/>
        </w:rPr>
        <w:t>Камаев</w:t>
      </w:r>
      <w:r>
        <w:rPr>
          <w:rFonts w:ascii="Verdana" w:hAnsi="Verdana"/>
          <w:color w:val="000000"/>
          <w:sz w:val="18"/>
          <w:szCs w:val="18"/>
        </w:rPr>
        <w:t>, И.П. Комисса-рова.-М.: Финансы и статистика, 1989.-223 с.</w:t>
      </w:r>
    </w:p>
    <w:p w14:paraId="744B4AD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Учет и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B.C. Быков, Т.В.</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А.П. Дементьев // Бухгалтерский учет.-2000.-№1 -с. 17-19.</w:t>
      </w:r>
    </w:p>
    <w:p w14:paraId="0783FD1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Учет косвенных расходов. Гогопуло Н., Поцелуева Е. // Бухгалтерский учет.-2001 .-№12.</w:t>
      </w:r>
    </w:p>
    <w:p w14:paraId="6D92330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Т.В. Методические подходы к адаптации управленческого учета к Российской практике // Аваль Новосибирск, 2000.-№1.- с. 10-17.</w:t>
      </w:r>
    </w:p>
    <w:p w14:paraId="1CBD5AA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Финансовая стратегия и развитие предприятия: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трансфертные цены. Мезенцева Т.М.,</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Демидова П.Г. и др.//</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ведомости.-2001.-№1.-с. 62-71.</w:t>
      </w:r>
    </w:p>
    <w:p w14:paraId="274CA0D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Формирование финансовых результатов. А.Ю. Бушева // Бухгалтерский вестник.- М., 2002.-№ 1.- с. 22-27.</w:t>
      </w:r>
    </w:p>
    <w:p w14:paraId="41C3844A"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 Бухгалтерский учет: управленческий аспект: Пер. с англ./ Под ред. Я. В. Соколова М.: Финансы и статистика, 2001416 с.</w:t>
      </w:r>
    </w:p>
    <w:p w14:paraId="04B6F476"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- 496 с.</w:t>
      </w:r>
    </w:p>
    <w:p w14:paraId="79CD03B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Цели и задачи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 .С.// Бухгалтерский учет-2000 -№19.</w:t>
      </w:r>
    </w:p>
    <w:p w14:paraId="4914942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Чечета</w:t>
      </w:r>
      <w:r>
        <w:rPr>
          <w:rStyle w:val="WW8Num2z0"/>
          <w:rFonts w:ascii="Verdana" w:hAnsi="Verdana"/>
          <w:color w:val="000000"/>
          <w:sz w:val="18"/>
          <w:szCs w:val="18"/>
        </w:rPr>
        <w:t> </w:t>
      </w:r>
      <w:r>
        <w:rPr>
          <w:rFonts w:ascii="Verdana" w:hAnsi="Verdana"/>
          <w:color w:val="000000"/>
          <w:sz w:val="18"/>
          <w:szCs w:val="18"/>
        </w:rPr>
        <w:t>А.П. Учет и анализ показателей материальных затрат М.: Финансы, 1980.-288 с.</w:t>
      </w:r>
    </w:p>
    <w:p w14:paraId="358505D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Чулкова Л. Оперативное калькулирование полной себестоимости продукции // Финансовая газета. Региональный выпуск.-2000.-№31.</w:t>
      </w:r>
    </w:p>
    <w:p w14:paraId="4B3F0418"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М.Г. Учет и анализ в промышленном производстве США-М.: Финансы, 1971 -237 с.</w:t>
      </w:r>
    </w:p>
    <w:p w14:paraId="4B8CDC84"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 xml:space="preserve">М.Г.Методы учета и калькулирования промышленной продукции-М.: Финансы, </w:t>
      </w:r>
      <w:r>
        <w:rPr>
          <w:rFonts w:ascii="Verdana" w:hAnsi="Verdana"/>
          <w:color w:val="000000"/>
          <w:sz w:val="18"/>
          <w:szCs w:val="18"/>
        </w:rPr>
        <w:lastRenderedPageBreak/>
        <w:t>1965.-124 с.</w:t>
      </w:r>
    </w:p>
    <w:p w14:paraId="75F49EF3"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К., Говиндаранджан Виджей.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Пер. с англ.Бугаева Е.П.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 Микро", 1999.-288 с.</w:t>
      </w:r>
    </w:p>
    <w:p w14:paraId="4482B8CD"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анализа-3-е изд., перераб. И доп.-М.: ИНФРА-М, 2001.-208 с.</w:t>
      </w:r>
    </w:p>
    <w:p w14:paraId="65F8794C"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Методы управления стоимостью и анализа затрат: Пер. с англ.- М.:Филинъ, 1996.-344 с.203 . Шлеленко JI.A. Влияние отдельных факторов на развитие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хлебобулочных изделий //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зерна. 2003. -№11.</w:t>
      </w:r>
    </w:p>
    <w:p w14:paraId="085236D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Бухгалтерский учет в промышленности М.: Финансы, 1969.-424 с.</w:t>
      </w:r>
    </w:p>
    <w:p w14:paraId="550FCFD1"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Распределение косвенных расходов по видам продукции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М., 1999.-№6 с. 7-10.</w:t>
      </w:r>
    </w:p>
    <w:p w14:paraId="5AA477B7"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Управленческий учет коммерческих расходов в промышленности //Аудитор М., 2001 .-№6-с. 7-15; №7.-с.21-24.</w:t>
      </w:r>
    </w:p>
    <w:p w14:paraId="72918BCF"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Экономический анализ: Учебник для вузов / Под ред. JI.T. Гиляровской.-М.: ЮНИТИ-ДАНА, 2001.-527 с.</w:t>
      </w:r>
    </w:p>
    <w:p w14:paraId="54AD665B" w14:textId="77777777" w:rsidR="008C0D71" w:rsidRDefault="008C0D71" w:rsidP="008C0D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предисл. Л.В.Соколова.- М.: Финансы и статистика, 1991.-246 с.</w:t>
      </w:r>
    </w:p>
    <w:p w14:paraId="3672EDE1" w14:textId="7C646E54" w:rsidR="008E1F58" w:rsidRPr="008C0D71" w:rsidRDefault="008C0D71" w:rsidP="008C0D71">
      <w:r>
        <w:rPr>
          <w:rFonts w:ascii="Verdana" w:hAnsi="Verdana"/>
          <w:color w:val="000000"/>
          <w:sz w:val="18"/>
          <w:szCs w:val="18"/>
        </w:rPr>
        <w:br/>
      </w:r>
      <w:r>
        <w:rPr>
          <w:rFonts w:ascii="Verdana" w:hAnsi="Verdana"/>
          <w:color w:val="000000"/>
          <w:sz w:val="18"/>
          <w:szCs w:val="18"/>
        </w:rPr>
        <w:br/>
      </w:r>
      <w:bookmarkStart w:id="0" w:name="_GoBack"/>
      <w:bookmarkEnd w:id="0"/>
    </w:p>
    <w:sectPr w:rsidR="008E1F58" w:rsidRPr="008C0D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21D9" w14:textId="77777777" w:rsidR="006E0AEF" w:rsidRDefault="006E0AEF">
      <w:pPr>
        <w:spacing w:after="0" w:line="240" w:lineRule="auto"/>
      </w:pPr>
      <w:r>
        <w:separator/>
      </w:r>
    </w:p>
  </w:endnote>
  <w:endnote w:type="continuationSeparator" w:id="0">
    <w:p w14:paraId="613F5014" w14:textId="77777777" w:rsidR="006E0AEF" w:rsidRDefault="006E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030AB" w14:textId="77777777" w:rsidR="006E0AEF" w:rsidRDefault="006E0AEF">
      <w:pPr>
        <w:spacing w:after="0" w:line="240" w:lineRule="auto"/>
      </w:pPr>
      <w:r>
        <w:separator/>
      </w:r>
    </w:p>
  </w:footnote>
  <w:footnote w:type="continuationSeparator" w:id="0">
    <w:p w14:paraId="79537B68" w14:textId="77777777" w:rsidR="006E0AEF" w:rsidRDefault="006E0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0AE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8494</Words>
  <Characters>48419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cp:revision>
  <cp:lastPrinted>2009-02-06T05:36:00Z</cp:lastPrinted>
  <dcterms:created xsi:type="dcterms:W3CDTF">2016-07-07T10:01:00Z</dcterms:created>
  <dcterms:modified xsi:type="dcterms:W3CDTF">2016-08-16T14:05:00Z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