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78803A26" w:rsidR="00410372" w:rsidRPr="00BE613A" w:rsidRDefault="00BE613A" w:rsidP="00BE613A">
      <w:r w:rsidRPr="00BE613A">
        <w:rPr>
          <w:rFonts w:ascii="Helvetica" w:eastAsia="Symbol" w:hAnsi="Helvetica" w:cs="Helvetica"/>
          <w:b/>
          <w:color w:val="222222"/>
          <w:kern w:val="0"/>
          <w:sz w:val="21"/>
          <w:szCs w:val="21"/>
          <w:lang w:eastAsia="ru-RU"/>
        </w:rPr>
        <w:t>Мельников Костянтин Петрович, докторант хімічного факультету Київського національного університету імені Тараса Шевченка. Назва дисертації: «Синтез та фізико-хімічні властивості функціоналізованих флуоровмісних насичених карбо- та гетероциклів». Шифр та назва спеціальності – 02.00.03 «Органічна хімія». Докторська рада Д 26.001.25 Київського національного університету імені Тараса Шевченка (01601, Київ-601 вул. Володимирська, 64, хімічний факультет, ауд. 518, тел. (044) 239-31-41). Науковий консультант: Григоренко Олександр Олегович, доктор хімічних наук, професор, завідувач кафедри органічної хімії хімічного факультету Київського національного університету імені Тараса Шевченка. Опоненти: Броварець Володимир Сергійович, доктор хімічних наук, член-кореспондент НАН України, професор, директор Інституту біоорганічної хімії і нафтохімії імені В.П. Кухаря НАН України, Чебанов Валентин Анатолійович, доктор хімічних наук, академік НАН України, професор, перший заступник генерального директора з наукової роботи Державної наукової установи "Науково-технологічний комплекс "Інститут монокристалів" НАН України", Ягупольський Юрій Львович, доктор хімічних наук, професор, завідувач відділу хімії фтороорганічних сполук Інституту органічної хімії НАН України.</w:t>
      </w:r>
    </w:p>
    <w:sectPr w:rsidR="00410372" w:rsidRPr="00BE613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6EF6" w14:textId="77777777" w:rsidR="004D07BD" w:rsidRDefault="004D07BD">
      <w:pPr>
        <w:spacing w:after="0" w:line="240" w:lineRule="auto"/>
      </w:pPr>
      <w:r>
        <w:separator/>
      </w:r>
    </w:p>
  </w:endnote>
  <w:endnote w:type="continuationSeparator" w:id="0">
    <w:p w14:paraId="41C040B6" w14:textId="77777777" w:rsidR="004D07BD" w:rsidRDefault="004D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AE1D" w14:textId="77777777" w:rsidR="004D07BD" w:rsidRDefault="004D07BD"/>
    <w:p w14:paraId="55327842" w14:textId="77777777" w:rsidR="004D07BD" w:rsidRDefault="004D07BD"/>
    <w:p w14:paraId="0C3C6122" w14:textId="77777777" w:rsidR="004D07BD" w:rsidRDefault="004D07BD"/>
    <w:p w14:paraId="03671113" w14:textId="77777777" w:rsidR="004D07BD" w:rsidRDefault="004D07BD"/>
    <w:p w14:paraId="2406B077" w14:textId="77777777" w:rsidR="004D07BD" w:rsidRDefault="004D07BD"/>
    <w:p w14:paraId="2FAC7F4D" w14:textId="77777777" w:rsidR="004D07BD" w:rsidRDefault="004D07BD"/>
    <w:p w14:paraId="079C7E0D" w14:textId="77777777" w:rsidR="004D07BD" w:rsidRDefault="004D07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1606E4" wp14:editId="291334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B1A4B" w14:textId="77777777" w:rsidR="004D07BD" w:rsidRDefault="004D07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1606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1B1A4B" w14:textId="77777777" w:rsidR="004D07BD" w:rsidRDefault="004D07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9C5A5E" w14:textId="77777777" w:rsidR="004D07BD" w:rsidRDefault="004D07BD"/>
    <w:p w14:paraId="1E4390FB" w14:textId="77777777" w:rsidR="004D07BD" w:rsidRDefault="004D07BD"/>
    <w:p w14:paraId="211DB5F1" w14:textId="77777777" w:rsidR="004D07BD" w:rsidRDefault="004D07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D6586E" wp14:editId="1A0B55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1F126" w14:textId="77777777" w:rsidR="004D07BD" w:rsidRDefault="004D07BD"/>
                          <w:p w14:paraId="033D198C" w14:textId="77777777" w:rsidR="004D07BD" w:rsidRDefault="004D07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D658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71F126" w14:textId="77777777" w:rsidR="004D07BD" w:rsidRDefault="004D07BD"/>
                    <w:p w14:paraId="033D198C" w14:textId="77777777" w:rsidR="004D07BD" w:rsidRDefault="004D07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D9A057" w14:textId="77777777" w:rsidR="004D07BD" w:rsidRDefault="004D07BD"/>
    <w:p w14:paraId="36E8EF84" w14:textId="77777777" w:rsidR="004D07BD" w:rsidRDefault="004D07BD">
      <w:pPr>
        <w:rPr>
          <w:sz w:val="2"/>
          <w:szCs w:val="2"/>
        </w:rPr>
      </w:pPr>
    </w:p>
    <w:p w14:paraId="2139607D" w14:textId="77777777" w:rsidR="004D07BD" w:rsidRDefault="004D07BD"/>
    <w:p w14:paraId="31376477" w14:textId="77777777" w:rsidR="004D07BD" w:rsidRDefault="004D07BD">
      <w:pPr>
        <w:spacing w:after="0" w:line="240" w:lineRule="auto"/>
      </w:pPr>
    </w:p>
  </w:footnote>
  <w:footnote w:type="continuationSeparator" w:id="0">
    <w:p w14:paraId="419958E6" w14:textId="77777777" w:rsidR="004D07BD" w:rsidRDefault="004D0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BD"/>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133627</TotalTime>
  <Pages>1</Pages>
  <Words>188</Words>
  <Characters>1076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3520</cp:revision>
  <cp:lastPrinted>2009-02-06T05:36:00Z</cp:lastPrinted>
  <dcterms:created xsi:type="dcterms:W3CDTF">2024-01-07T13:43:00Z</dcterms:created>
  <dcterms:modified xsi:type="dcterms:W3CDTF">2025-07-17T10:41:00Z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