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01C62" w:rsidRDefault="00301C62" w:rsidP="00301C6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Обязательные работы в отношении несовершеннолетних</w:t>
      </w:r>
    </w:p>
    <w:p w:rsidR="00301C62" w:rsidRDefault="00301C62" w:rsidP="00660C21">
      <w:pPr>
        <w:rPr>
          <w:color w:val="FF0000"/>
        </w:rPr>
      </w:pPr>
    </w:p>
    <w:p w:rsidR="00301C62" w:rsidRDefault="00301C62" w:rsidP="00660C21">
      <w:pPr>
        <w:rPr>
          <w:color w:val="FF0000"/>
        </w:rPr>
      </w:pPr>
    </w:p>
    <w:p w:rsidR="00301C62" w:rsidRDefault="00301C62" w:rsidP="00301C62">
      <w:pPr>
        <w:spacing w:line="270" w:lineRule="atLeast"/>
        <w:rPr>
          <w:rFonts w:ascii="Verdana" w:hAnsi="Verdana"/>
          <w:b/>
          <w:bCs/>
          <w:color w:val="000000"/>
          <w:sz w:val="18"/>
          <w:szCs w:val="18"/>
        </w:rPr>
      </w:pPr>
      <w:r>
        <w:rPr>
          <w:rFonts w:ascii="Verdana" w:hAnsi="Verdana"/>
          <w:b/>
          <w:bCs/>
          <w:color w:val="000000"/>
          <w:sz w:val="18"/>
          <w:szCs w:val="18"/>
        </w:rPr>
        <w:t>Год: </w:t>
      </w:r>
    </w:p>
    <w:p w:rsidR="00301C62" w:rsidRDefault="00301C62" w:rsidP="00301C62">
      <w:pPr>
        <w:spacing w:line="270" w:lineRule="atLeast"/>
        <w:rPr>
          <w:rFonts w:ascii="Verdana" w:hAnsi="Verdana"/>
          <w:color w:val="000000"/>
          <w:sz w:val="18"/>
          <w:szCs w:val="18"/>
        </w:rPr>
      </w:pPr>
      <w:r>
        <w:rPr>
          <w:rFonts w:ascii="Verdana" w:hAnsi="Verdana"/>
          <w:color w:val="000000"/>
          <w:sz w:val="18"/>
          <w:szCs w:val="18"/>
        </w:rPr>
        <w:t>2011</w:t>
      </w:r>
    </w:p>
    <w:p w:rsidR="00301C62" w:rsidRDefault="00301C62" w:rsidP="00301C6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01C62" w:rsidRDefault="00301C62" w:rsidP="00301C62">
      <w:pPr>
        <w:spacing w:line="270" w:lineRule="atLeast"/>
        <w:rPr>
          <w:rFonts w:ascii="Verdana" w:hAnsi="Verdana"/>
          <w:color w:val="000000"/>
          <w:sz w:val="18"/>
          <w:szCs w:val="18"/>
        </w:rPr>
      </w:pPr>
      <w:r>
        <w:rPr>
          <w:rFonts w:ascii="Verdana" w:hAnsi="Verdana"/>
          <w:color w:val="000000"/>
          <w:sz w:val="18"/>
          <w:szCs w:val="18"/>
        </w:rPr>
        <w:t>Сутурин, Михаил Александрович</w:t>
      </w:r>
    </w:p>
    <w:p w:rsidR="00301C62" w:rsidRDefault="00301C62" w:rsidP="00301C6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01C62" w:rsidRDefault="00301C62" w:rsidP="00301C6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01C62" w:rsidRDefault="00301C62" w:rsidP="00301C6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01C62" w:rsidRDefault="00301C62" w:rsidP="00301C62">
      <w:pPr>
        <w:spacing w:line="270" w:lineRule="atLeast"/>
        <w:rPr>
          <w:rFonts w:ascii="Verdana" w:hAnsi="Verdana"/>
          <w:color w:val="000000"/>
          <w:sz w:val="18"/>
          <w:szCs w:val="18"/>
        </w:rPr>
      </w:pPr>
      <w:r>
        <w:rPr>
          <w:rFonts w:ascii="Verdana" w:hAnsi="Verdana"/>
          <w:color w:val="000000"/>
          <w:sz w:val="18"/>
          <w:szCs w:val="18"/>
        </w:rPr>
        <w:t>Томск</w:t>
      </w:r>
    </w:p>
    <w:p w:rsidR="00301C62" w:rsidRDefault="00301C62" w:rsidP="00301C6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01C62" w:rsidRDefault="00301C62" w:rsidP="00301C62">
      <w:pPr>
        <w:spacing w:line="270" w:lineRule="atLeast"/>
        <w:rPr>
          <w:rFonts w:ascii="Verdana" w:hAnsi="Verdana"/>
          <w:color w:val="000000"/>
          <w:sz w:val="18"/>
          <w:szCs w:val="18"/>
        </w:rPr>
      </w:pPr>
      <w:r>
        <w:rPr>
          <w:rFonts w:ascii="Verdana" w:hAnsi="Verdana"/>
          <w:color w:val="000000"/>
          <w:sz w:val="18"/>
          <w:szCs w:val="18"/>
        </w:rPr>
        <w:t>12.00.08</w:t>
      </w:r>
    </w:p>
    <w:p w:rsidR="00301C62" w:rsidRDefault="00301C62" w:rsidP="00301C6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01C62" w:rsidRDefault="00301C62" w:rsidP="00301C62">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301C62" w:rsidRDefault="00301C62" w:rsidP="00301C6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01C62" w:rsidRDefault="00301C62" w:rsidP="00301C62">
      <w:pPr>
        <w:spacing w:line="270" w:lineRule="atLeast"/>
        <w:rPr>
          <w:rFonts w:ascii="Verdana" w:hAnsi="Verdana"/>
          <w:color w:val="000000"/>
          <w:sz w:val="18"/>
          <w:szCs w:val="18"/>
        </w:rPr>
      </w:pPr>
      <w:r>
        <w:rPr>
          <w:rFonts w:ascii="Verdana" w:hAnsi="Verdana"/>
          <w:color w:val="000000"/>
          <w:sz w:val="18"/>
          <w:szCs w:val="18"/>
        </w:rPr>
        <w:t>207</w:t>
      </w:r>
    </w:p>
    <w:p w:rsidR="00301C62" w:rsidRDefault="00301C62" w:rsidP="00301C6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Сутурин, Михаил Александрович</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Юридическая природа</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обязательных работ, его генезис в отечественном уголовном законодательстве и особенности его содержания в</w:t>
      </w:r>
      <w:r>
        <w:rPr>
          <w:rStyle w:val="WW8Num3z0"/>
          <w:rFonts w:ascii="Verdana" w:hAnsi="Verdana"/>
          <w:color w:val="000000"/>
          <w:sz w:val="18"/>
          <w:szCs w:val="18"/>
        </w:rPr>
        <w:t> </w:t>
      </w:r>
      <w:r>
        <w:rPr>
          <w:rStyle w:val="WW8Num4z0"/>
          <w:rFonts w:ascii="Verdana" w:hAnsi="Verdana"/>
          <w:color w:val="4682B4"/>
          <w:sz w:val="18"/>
          <w:szCs w:val="18"/>
        </w:rPr>
        <w:t>отношении</w:t>
      </w:r>
      <w:r>
        <w:rPr>
          <w:rStyle w:val="WW8Num3z0"/>
          <w:rFonts w:ascii="Verdana" w:hAnsi="Verdana"/>
          <w:color w:val="000000"/>
          <w:sz w:val="18"/>
          <w:szCs w:val="18"/>
        </w:rPr>
        <w:t> </w:t>
      </w:r>
      <w:r>
        <w:rPr>
          <w:rFonts w:ascii="Verdana" w:hAnsi="Verdana"/>
          <w:color w:val="000000"/>
          <w:sz w:val="18"/>
          <w:szCs w:val="18"/>
        </w:rPr>
        <w:t>несовершеннолетних.</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содержание уголовного наказания в виде обязательных работ, его место в системе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История развития и особенности уголовного наказания в виде обязательных работ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личности несовершеннолетнего, осужденного к обязательным работам.</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Социально-типологическая характеристика личности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преступника, осужденного к наказанию в виде обязательных работ.</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Социально-ролевая и нравственно-психологическая характеристика личности несовершеннолетнего</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осужденного к наказанию в виде обязательных работ.</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Практика назначения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уголовного наказания в виде обязательных работ в отношении несовершеннолетних и повышение уровня ее эффективности.</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Назначение наказания в виде обязательных работ</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Style w:val="WW8Num3z0"/>
          <w:rFonts w:ascii="Verdana" w:hAnsi="Verdana"/>
          <w:color w:val="000000"/>
          <w:sz w:val="18"/>
          <w:szCs w:val="18"/>
        </w:rPr>
        <w:t> </w:t>
      </w:r>
      <w:r>
        <w:rPr>
          <w:rFonts w:ascii="Verdana" w:hAnsi="Verdana"/>
          <w:color w:val="000000"/>
          <w:sz w:val="18"/>
          <w:szCs w:val="18"/>
        </w:rPr>
        <w:t>осужденным.</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наказания в виде обязательных работ в отношении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и пути его совершенствования.</w:t>
      </w:r>
    </w:p>
    <w:p w:rsidR="00301C62" w:rsidRDefault="00301C62" w:rsidP="00301C6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"Обязательные работы в отношении несовершеннолетних"</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условиях реализации Концепции развития уголовно-исполнительной системы Российской Федерации до 2020 г., обеспечения дальнейшего повышения эффективности альтернативных</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мер государственного принуждения, немаловажное значение приобретают вопросы, касающиеся конструирования норм права, их реального практического действия и их грамотной оценки со стороны</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Fonts w:ascii="Verdana" w:hAnsi="Verdana"/>
          <w:color w:val="000000"/>
          <w:sz w:val="18"/>
          <w:szCs w:val="18"/>
        </w:rPr>
        <w:t>.</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виде обязательных работ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несмотря на то, что оно статистически, исходя из анализа абсолютных показателей, занимает третье место в практике назначения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несовершеннолетним осужденным, не получило широкого применения. Анализ относительных показателей, удельного веса назначения рассматриваемого вида</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позволяет констатировать, что процент назначения наказания в виде обязательных работ</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Style w:val="WW8Num3z0"/>
          <w:rFonts w:ascii="Verdana" w:hAnsi="Verdana"/>
          <w:color w:val="000000"/>
          <w:sz w:val="18"/>
          <w:szCs w:val="18"/>
        </w:rPr>
        <w:t> </w:t>
      </w:r>
      <w:r>
        <w:rPr>
          <w:rFonts w:ascii="Verdana" w:hAnsi="Verdana"/>
          <w:color w:val="000000"/>
          <w:sz w:val="18"/>
          <w:szCs w:val="18"/>
        </w:rPr>
        <w:t xml:space="preserve">осужденным относительно невысок. Доля обязательных работ, среди всех видов уголовного наказания, которые применяются к несовершеннолетним, ежегодно </w:t>
      </w:r>
      <w:r>
        <w:rPr>
          <w:rFonts w:ascii="Verdana" w:hAnsi="Verdana"/>
          <w:color w:val="000000"/>
          <w:sz w:val="18"/>
          <w:szCs w:val="18"/>
        </w:rPr>
        <w:lastRenderedPageBreak/>
        <w:t>составляет 2-8%. Невысокий процент назначения наказания в виде обязательных работ несовершеннолетним свидетельствует о наличии серьезных проблем, возникающих у правоприменителя при его назначении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Fonts w:ascii="Verdana" w:hAnsi="Verdana"/>
          <w:color w:val="000000"/>
          <w:sz w:val="18"/>
          <w:szCs w:val="18"/>
        </w:rPr>
        <w:t>. В этой связи представляется актуальным дальнейшее научно обоснованное совершенствование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конструкции положений ст.49 УК РФ («</w:t>
      </w:r>
      <w:r>
        <w:rPr>
          <w:rStyle w:val="WW8Num4z0"/>
          <w:rFonts w:ascii="Verdana" w:hAnsi="Verdana"/>
          <w:color w:val="4682B4"/>
          <w:sz w:val="18"/>
          <w:szCs w:val="18"/>
        </w:rPr>
        <w:t>Обязательные работы</w:t>
      </w:r>
      <w:r>
        <w:rPr>
          <w:rFonts w:ascii="Verdana" w:hAnsi="Verdana"/>
          <w:color w:val="000000"/>
          <w:sz w:val="18"/>
          <w:szCs w:val="18"/>
        </w:rPr>
        <w:t>»), ч.З ст.88 УК РФ («</w:t>
      </w:r>
      <w:r>
        <w:rPr>
          <w:rStyle w:val="WW8Num4z0"/>
          <w:rFonts w:ascii="Verdana" w:hAnsi="Verdana"/>
          <w:color w:val="4682B4"/>
          <w:sz w:val="18"/>
          <w:szCs w:val="18"/>
        </w:rPr>
        <w:t>Обязательные работы в отношении несовершеннолетних</w:t>
      </w:r>
      <w:r>
        <w:rPr>
          <w:rFonts w:ascii="Verdana" w:hAnsi="Verdana"/>
          <w:color w:val="000000"/>
          <w:sz w:val="18"/>
          <w:szCs w:val="18"/>
        </w:rPr>
        <w:t>»), механизма назначения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наказания в виде обязательных работ в отношении несовершеннолетних.</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Вопросам уголовной ответственности и наказания несовершеннолетних в отечественной науке были посвящены работы М.М.</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Г.С. Гаверова, А.И. Долговой, И.И.</w:t>
      </w:r>
      <w:r>
        <w:rPr>
          <w:rStyle w:val="WW8Num3z0"/>
          <w:rFonts w:ascii="Verdana" w:hAnsi="Verdana"/>
          <w:color w:val="000000"/>
          <w:sz w:val="18"/>
          <w:szCs w:val="18"/>
        </w:rPr>
        <w:t> </w:t>
      </w:r>
      <w:r>
        <w:rPr>
          <w:rStyle w:val="WW8Num4z0"/>
          <w:rFonts w:ascii="Verdana" w:hAnsi="Verdana"/>
          <w:color w:val="4682B4"/>
          <w:sz w:val="18"/>
          <w:szCs w:val="18"/>
        </w:rPr>
        <w:t>Карпеца</w:t>
      </w:r>
      <w:r>
        <w:rPr>
          <w:rFonts w:ascii="Verdana" w:hAnsi="Verdana"/>
          <w:color w:val="000000"/>
          <w:sz w:val="18"/>
          <w:szCs w:val="18"/>
        </w:rPr>
        <w:t>, С.И. Курганова, С.Ф. Милюкова, Л.М.</w:t>
      </w:r>
      <w:r>
        <w:rPr>
          <w:rStyle w:val="WW8Num3z0"/>
          <w:rFonts w:ascii="Verdana" w:hAnsi="Verdana"/>
          <w:color w:val="000000"/>
          <w:sz w:val="18"/>
          <w:szCs w:val="18"/>
        </w:rPr>
        <w:t> </w:t>
      </w:r>
      <w:r>
        <w:rPr>
          <w:rStyle w:val="WW8Num4z0"/>
          <w:rFonts w:ascii="Verdana" w:hAnsi="Verdana"/>
          <w:color w:val="4682B4"/>
          <w:sz w:val="18"/>
          <w:szCs w:val="18"/>
        </w:rPr>
        <w:t>Прозументова</w:t>
      </w:r>
      <w:r>
        <w:rPr>
          <w:rFonts w:ascii="Verdana" w:hAnsi="Verdana"/>
          <w:color w:val="000000"/>
          <w:sz w:val="18"/>
          <w:szCs w:val="18"/>
        </w:rPr>
        <w:t>, В .Я. Рыбальской, В.А.</w:t>
      </w:r>
      <w:r>
        <w:rPr>
          <w:rStyle w:val="WW8Num3z0"/>
          <w:rFonts w:ascii="Verdana" w:hAnsi="Verdana"/>
          <w:color w:val="000000"/>
          <w:sz w:val="18"/>
          <w:szCs w:val="18"/>
        </w:rPr>
        <w:t> </w:t>
      </w:r>
      <w:r>
        <w:rPr>
          <w:rStyle w:val="WW8Num4z0"/>
          <w:rFonts w:ascii="Verdana" w:hAnsi="Verdana"/>
          <w:color w:val="4682B4"/>
          <w:sz w:val="18"/>
          <w:szCs w:val="18"/>
        </w:rPr>
        <w:t>Уткина</w:t>
      </w:r>
      <w:r>
        <w:rPr>
          <w:rFonts w:ascii="Verdana" w:hAnsi="Verdana"/>
          <w:color w:val="000000"/>
          <w:sz w:val="18"/>
          <w:szCs w:val="18"/>
        </w:rPr>
        <w:t>, М.Д. Шаршродского, А.В. Шеслера и многих других ученых. Проблемам уголовного наказания в виде обязательных работ посвятили свои исследования А.М.</w:t>
      </w:r>
      <w:r>
        <w:rPr>
          <w:rStyle w:val="WW8Num3z0"/>
          <w:rFonts w:ascii="Verdana" w:hAnsi="Verdana"/>
          <w:color w:val="000000"/>
          <w:sz w:val="18"/>
          <w:szCs w:val="18"/>
        </w:rPr>
        <w:t> </w:t>
      </w:r>
      <w:r>
        <w:rPr>
          <w:rStyle w:val="WW8Num4z0"/>
          <w:rFonts w:ascii="Verdana" w:hAnsi="Verdana"/>
          <w:color w:val="4682B4"/>
          <w:sz w:val="18"/>
          <w:szCs w:val="18"/>
        </w:rPr>
        <w:t>Ибрагимова</w:t>
      </w:r>
      <w:r>
        <w:rPr>
          <w:rFonts w:ascii="Verdana" w:hAnsi="Verdana"/>
          <w:color w:val="000000"/>
          <w:sz w:val="18"/>
          <w:szCs w:val="18"/>
        </w:rPr>
        <w:t>, А.П. Коваленко, В.Н. Орлов, Н.Г.</w:t>
      </w:r>
      <w:r>
        <w:rPr>
          <w:rStyle w:val="WW8Num3z0"/>
          <w:rFonts w:ascii="Verdana" w:hAnsi="Verdana"/>
          <w:color w:val="000000"/>
          <w:sz w:val="18"/>
          <w:szCs w:val="18"/>
        </w:rPr>
        <w:t> </w:t>
      </w:r>
      <w:r>
        <w:rPr>
          <w:rStyle w:val="WW8Num4z0"/>
          <w:rFonts w:ascii="Verdana" w:hAnsi="Verdana"/>
          <w:color w:val="4682B4"/>
          <w:sz w:val="18"/>
          <w:szCs w:val="18"/>
        </w:rPr>
        <w:t>Осадчая</w:t>
      </w:r>
      <w:r>
        <w:rPr>
          <w:rFonts w:ascii="Verdana" w:hAnsi="Verdana"/>
          <w:color w:val="000000"/>
          <w:sz w:val="18"/>
          <w:szCs w:val="18"/>
        </w:rPr>
        <w:t>, И.А. Подройкина,</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A.Ж.</w:t>
      </w:r>
      <w:r>
        <w:rPr>
          <w:rStyle w:val="WW8Num3z0"/>
          <w:rFonts w:ascii="Verdana" w:hAnsi="Verdana"/>
          <w:color w:val="000000"/>
          <w:sz w:val="18"/>
          <w:szCs w:val="18"/>
        </w:rPr>
        <w:t> </w:t>
      </w:r>
      <w:r>
        <w:rPr>
          <w:rStyle w:val="WW8Num4z0"/>
          <w:rFonts w:ascii="Verdana" w:hAnsi="Verdana"/>
          <w:color w:val="4682B4"/>
          <w:sz w:val="18"/>
          <w:szCs w:val="18"/>
        </w:rPr>
        <w:t>Рамазанов</w:t>
      </w:r>
      <w:r>
        <w:rPr>
          <w:rFonts w:ascii="Verdana" w:hAnsi="Verdana"/>
          <w:color w:val="000000"/>
          <w:sz w:val="18"/>
          <w:szCs w:val="18"/>
        </w:rPr>
        <w:t>, Г.В. Стеничкин, К.Н. Тараленко, В.Ю.</w:t>
      </w:r>
      <w:r>
        <w:rPr>
          <w:rStyle w:val="WW8Num3z0"/>
          <w:rFonts w:ascii="Verdana" w:hAnsi="Verdana"/>
          <w:color w:val="000000"/>
          <w:sz w:val="18"/>
          <w:szCs w:val="18"/>
        </w:rPr>
        <w:t> </w:t>
      </w:r>
      <w:r>
        <w:rPr>
          <w:rStyle w:val="WW8Num4z0"/>
          <w:rFonts w:ascii="Verdana" w:hAnsi="Verdana"/>
          <w:color w:val="4682B4"/>
          <w:sz w:val="18"/>
          <w:szCs w:val="18"/>
        </w:rPr>
        <w:t>Тычинский</w:t>
      </w:r>
      <w:r>
        <w:rPr>
          <w:rFonts w:ascii="Verdana" w:hAnsi="Verdana"/>
          <w:color w:val="000000"/>
          <w:sz w:val="18"/>
          <w:szCs w:val="18"/>
        </w:rPr>
        <w:t>, С.В. Чубраков,</w:t>
      </w:r>
    </w:p>
    <w:p w:rsidR="00301C62" w:rsidRDefault="00301C62" w:rsidP="00301C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B.Ф. Ширяев. Проблемы, обсуждаемые в настоящей диссертационной работе, не подвергалась специальному монографическому изучению. На сегодняшний день остаются неразрешенными многие проблемные вопросы практики применения обязательных работ в отношении несовершеннолетних, эффективности данного наказания в отношении рассматриваемой возрастной группы и мн. др. Все вышесказанное предопределило выбор темы диссертационного исследования, его цель и задачи.</w:t>
      </w:r>
    </w:p>
    <w:p w:rsidR="00301C62" w:rsidRDefault="00301C62" w:rsidP="00301C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составляют общественные отношения, складывающиеся в сфере применения уголовного наказания в виде обязательных работ в отношении несовершеннолетних.</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особенности правового регулирования * уголовного наказания в виде обязательных работ в отношении несовершеннолетних и деятельности субъектов</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рецидивной преступности среди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к обязательным работам.</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настоящей работы • выступает совершенствование теоретических и нормативных основ практики назначения, исполнения и</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виде обязательных работ в отношении несовершеннолетних, анализ его эффективности и социальной ценности.</w:t>
      </w:r>
    </w:p>
    <w:p w:rsidR="00301C62" w:rsidRDefault="00301C62" w:rsidP="00301C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потребовало решение следующих задач:</w:t>
      </w:r>
    </w:p>
    <w:p w:rsidR="00301C62" w:rsidRDefault="00301C62" w:rsidP="00301C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уточнение юридической природы наказания в виде обязательных работ и анализ его содержания;</w:t>
      </w:r>
    </w:p>
    <w:p w:rsidR="00301C62" w:rsidRDefault="00301C62" w:rsidP="00301C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исторического развития аналогов наказания в виде обязательных работ применительно к несовершеннолетним в отечественном уголовном законодательстве;</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содержания наказания в виде обязательных работ в отношении несовершеннолетних; определение возрастных особенностей несовершеннолетних, обуславливающих специфику</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ими преступлений;</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и анализ основных показателей, характеризующих личность несовершеннолетних осужденных к</w:t>
      </w:r>
      <w:r>
        <w:rPr>
          <w:rStyle w:val="WW8Num3z0"/>
          <w:rFonts w:ascii="Verdana" w:hAnsi="Verdana"/>
          <w:color w:val="000000"/>
          <w:sz w:val="18"/>
          <w:szCs w:val="18"/>
        </w:rPr>
        <w:t> </w:t>
      </w:r>
      <w:r>
        <w:rPr>
          <w:rStyle w:val="WW8Num4z0"/>
          <w:rFonts w:ascii="Verdana" w:hAnsi="Verdana"/>
          <w:color w:val="4682B4"/>
          <w:sz w:val="18"/>
          <w:szCs w:val="18"/>
        </w:rPr>
        <w:t>наказанию</w:t>
      </w:r>
      <w:r>
        <w:rPr>
          <w:rStyle w:val="WW8Num3z0"/>
          <w:rFonts w:ascii="Verdana" w:hAnsi="Verdana"/>
          <w:color w:val="000000"/>
          <w:sz w:val="18"/>
          <w:szCs w:val="18"/>
        </w:rPr>
        <w:t> </w:t>
      </w:r>
      <w:r>
        <w:rPr>
          <w:rFonts w:ascii="Verdana" w:hAnsi="Verdana"/>
          <w:color w:val="000000"/>
          <w:sz w:val="18"/>
          <w:szCs w:val="18"/>
        </w:rPr>
        <w:t>в виде обязательных работ;</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организации и деятельности субъектов предупреждения рецидива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несовершеннолетних, осужденных к наказанию в виде обязательных работ и определение их взаимодействия с иными субъектами;</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разработка предложений по совершенствованию правового регулирования применения уголовного наказания в виде обязательных работ к несовершеннолетним, а также предложений, направленных на совершенствование деятельности субъектов предупреждения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среди несовершеннолетних, осужденных к обязательным работам.</w:t>
      </w:r>
    </w:p>
    <w:p w:rsidR="00301C62" w:rsidRDefault="00301C62" w:rsidP="00301C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Методологические и теоретические основы исследования.</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базу исследования составили общенаучные (исторический, системного анализа) методы познания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 xml:space="preserve">(статистические -группировку, статистическое наблюдение; социологические - опрос (анкетирование и интервьюирование), анализ документов и статистических материалов,1 экспертную оценку, опосредованное наблюдение) методы познания. </w:t>
      </w:r>
      <w:r>
        <w:rPr>
          <w:rFonts w:ascii="Verdana" w:hAnsi="Verdana"/>
          <w:color w:val="000000"/>
          <w:sz w:val="18"/>
          <w:szCs w:val="18"/>
        </w:rPr>
        <w:lastRenderedPageBreak/>
        <w:t>Теоретической основой диссертации выступили труды отечественных и зарубежных исследователей в области уголовного и уголовно-исполнительного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юридической и социальной психологии, педагогики, философии. При проведении исследования автор использовал нормативный материал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а также разъяснения высшей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инстанции - Пленума Верховного Суда РФ по вопросам особенностей уголовной ответственности и наказания несовершеннолетних.</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Эмпирическую базу исследования составили данные судебной статистики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по учетам Управлений</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департаментов при Верховном Суде РФ Иркутской области, Республики Бурятия, Забайкальского края. Изучены статистические данные отделов по руководству деятельностью уголовно-исполнительными</w:t>
      </w:r>
      <w:r>
        <w:rPr>
          <w:rStyle w:val="WW8Num3z0"/>
          <w:rFonts w:ascii="Verdana" w:hAnsi="Verdana"/>
          <w:color w:val="000000"/>
          <w:sz w:val="18"/>
          <w:szCs w:val="18"/>
        </w:rPr>
        <w:t> </w:t>
      </w:r>
      <w:r>
        <w:rPr>
          <w:rStyle w:val="WW8Num4z0"/>
          <w:rFonts w:ascii="Verdana" w:hAnsi="Verdana"/>
          <w:color w:val="4682B4"/>
          <w:sz w:val="18"/>
          <w:szCs w:val="18"/>
        </w:rPr>
        <w:t>инспекциями</w:t>
      </w:r>
      <w:r>
        <w:rPr>
          <w:rFonts w:ascii="Verdana" w:hAnsi="Verdana"/>
          <w:color w:val="000000"/>
          <w:sz w:val="18"/>
          <w:szCs w:val="18"/>
        </w:rPr>
        <w:t>, отчетные данные о деятельности подразделений (отделов) по делам несовершеннолетних органов внутренних дел в рассматриваемых субъектах Федерации. Проанализированы отчетные данные работы комиссий по делам несовершеннолетних и защите их прав. Изучены материалы 100 уголовных дел в отношении несовершеннолетних, осужденных в 2005-2010 гг. к наказанию в виде обязательных работ, а также 150 учетно-профилактических дел в отношении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отбывавших</w:t>
      </w:r>
      <w:r>
        <w:rPr>
          <w:rStyle w:val="WW8Num3z0"/>
          <w:rFonts w:ascii="Verdana" w:hAnsi="Verdana"/>
          <w:color w:val="000000"/>
          <w:sz w:val="18"/>
          <w:szCs w:val="18"/>
        </w:rPr>
        <w:t> </w:t>
      </w:r>
      <w:r>
        <w:rPr>
          <w:rFonts w:ascii="Verdana" w:hAnsi="Verdana"/>
          <w:color w:val="000000"/>
          <w:sz w:val="18"/>
          <w:szCs w:val="18"/>
        </w:rPr>
        <w:t>рассматриваемый вид наказания. Выборочный опрос (анкетирование и интервьюирование) был проведен в отношении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федеральных судов, сотрудников уголовно-исполнительных</w:t>
      </w:r>
      <w:r>
        <w:rPr>
          <w:rStyle w:val="WW8Num3z0"/>
          <w:rFonts w:ascii="Verdana" w:hAnsi="Verdana"/>
          <w:color w:val="000000"/>
          <w:sz w:val="18"/>
          <w:szCs w:val="18"/>
        </w:rPr>
        <w:t> </w:t>
      </w:r>
      <w:r>
        <w:rPr>
          <w:rStyle w:val="WW8Num4z0"/>
          <w:rFonts w:ascii="Verdana" w:hAnsi="Verdana"/>
          <w:color w:val="4682B4"/>
          <w:sz w:val="18"/>
          <w:szCs w:val="18"/>
        </w:rPr>
        <w:t>инспекций</w:t>
      </w:r>
      <w:r>
        <w:rPr>
          <w:rFonts w:ascii="Verdana" w:hAnsi="Verdana"/>
          <w:color w:val="000000"/>
          <w:sz w:val="18"/>
          <w:szCs w:val="18"/>
        </w:rPr>
        <w:t>, подразделений (отделов) по делам несовершеннолетних (всего 150 человек). Проведен выборочный репрезентативный опрос</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(всего 300 человек).</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Научная новизна работы заключается в том, что в ней впервые осуществлено монографическое, теоретико-прикладное исследование особенностей содержания уголовного наказания в виде обязательных работ в отношении несовершеннолетних, рассмотрены дискуссионные вопросы, относящиеся к его назначению и</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w:t>
      </w:r>
    </w:p>
    <w:p w:rsidR="00301C62" w:rsidRDefault="00301C62" w:rsidP="00301C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 научной новизне диссертационного исследования также свидетельствуют, следующие положения, выносимые на защиту:</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Ограничение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в том числе посредством его</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Fonts w:ascii="Verdana" w:hAnsi="Verdana"/>
          <w:color w:val="000000"/>
          <w:sz w:val="18"/>
          <w:szCs w:val="18"/>
        </w:rPr>
        <w:t>, в качестве карательной составляющей (элемента) рассматриваемого вида наказания, не нарушает, как считают некоторые исследователи, принципы уголовного и уголовно-исполнительного права. Возможно напротив, признание обязательности труда как</w:t>
      </w:r>
      <w:r>
        <w:rPr>
          <w:rStyle w:val="WW8Num3z0"/>
          <w:rFonts w:ascii="Verdana" w:hAnsi="Verdana"/>
          <w:color w:val="000000"/>
          <w:sz w:val="18"/>
          <w:szCs w:val="18"/>
        </w:rPr>
        <w:t> </w:t>
      </w:r>
      <w:r>
        <w:rPr>
          <w:rStyle w:val="WW8Num4z0"/>
          <w:rFonts w:ascii="Verdana" w:hAnsi="Verdana"/>
          <w:color w:val="4682B4"/>
          <w:sz w:val="18"/>
          <w:szCs w:val="18"/>
        </w:rPr>
        <w:t>карательной</w:t>
      </w:r>
      <w:r>
        <w:rPr>
          <w:rStyle w:val="WW8Num3z0"/>
          <w:rFonts w:ascii="Verdana" w:hAnsi="Verdana"/>
          <w:color w:val="000000"/>
          <w:sz w:val="18"/>
          <w:szCs w:val="18"/>
        </w:rPr>
        <w:t> </w:t>
      </w:r>
      <w:r>
        <w:rPr>
          <w:rFonts w:ascii="Verdana" w:hAnsi="Verdana"/>
          <w:color w:val="000000"/>
          <w:sz w:val="18"/>
          <w:szCs w:val="18"/>
        </w:rPr>
        <w:t>составляющей некоторых видов наказаний (обязательные,</w:t>
      </w:r>
      <w:r>
        <w:rPr>
          <w:rStyle w:val="WW8Num3z0"/>
          <w:rFonts w:ascii="Verdana" w:hAnsi="Verdana"/>
          <w:color w:val="000000"/>
          <w:sz w:val="18"/>
          <w:szCs w:val="18"/>
        </w:rPr>
        <w:t> </w:t>
      </w:r>
      <w:r>
        <w:rPr>
          <w:rStyle w:val="WW8Num4z0"/>
          <w:rFonts w:ascii="Verdana" w:hAnsi="Verdana"/>
          <w:color w:val="4682B4"/>
          <w:sz w:val="18"/>
          <w:szCs w:val="18"/>
        </w:rPr>
        <w:t>исправительные</w:t>
      </w:r>
      <w:r>
        <w:rPr>
          <w:rStyle w:val="WW8Num3z0"/>
          <w:rFonts w:ascii="Verdana" w:hAnsi="Verdana"/>
          <w:color w:val="000000"/>
          <w:sz w:val="18"/>
          <w:szCs w:val="18"/>
        </w:rPr>
        <w:t> </w:t>
      </w:r>
      <w:r>
        <w:rPr>
          <w:rFonts w:ascii="Verdana" w:hAnsi="Verdana"/>
          <w:color w:val="000000"/>
          <w:sz w:val="18"/>
          <w:szCs w:val="18"/>
        </w:rPr>
        <w:t>работы) позволяет интерпретировать эти наказания именно как наказания, применение которых направлено на экономию репрессий, в аспекте более широкой представленности альтернатив наиболее репрессивному наказанию</w:t>
      </w:r>
    </w:p>
    <w:p w:rsidR="00301C62" w:rsidRDefault="00301C62" w:rsidP="00301C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-лишению свободы.</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Применение при исполнении (</w:t>
      </w:r>
      <w:r>
        <w:rPr>
          <w:rStyle w:val="WW8Num4z0"/>
          <w:rFonts w:ascii="Verdana" w:hAnsi="Verdana"/>
          <w:color w:val="4682B4"/>
          <w:sz w:val="18"/>
          <w:szCs w:val="18"/>
        </w:rPr>
        <w:t>отбывании</w:t>
      </w:r>
      <w:r>
        <w:rPr>
          <w:rFonts w:ascii="Verdana" w:hAnsi="Verdana"/>
          <w:color w:val="000000"/>
          <w:sz w:val="18"/>
          <w:szCs w:val="18"/>
        </w:rPr>
        <w:t>) несовершеннолетними осужденными к обязательным работам положений ст.266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не только не противоречит принципам уголовно-исполнительного права, но и позволит с большей степенью эффективности реализовывать</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ст.8 УИК РФ принципы уголовно-исполнительного законодательства (например, принцип рационального применения мер</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Это, в свою очередь, будет способствовать достижению целей и решению задач эффективного функционирования уголовно-исполнительной системы.</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Данный вид наказания практически всегда является «</w:t>
      </w:r>
      <w:r>
        <w:rPr>
          <w:rStyle w:val="WW8Num4z0"/>
          <w:rFonts w:ascii="Verdana" w:hAnsi="Verdana"/>
          <w:color w:val="4682B4"/>
          <w:sz w:val="18"/>
          <w:szCs w:val="18"/>
        </w:rPr>
        <w:t>городским</w:t>
      </w:r>
      <w:r>
        <w:rPr>
          <w:rFonts w:ascii="Verdana" w:hAnsi="Verdana"/>
          <w:color w:val="000000"/>
          <w:sz w:val="18"/>
          <w:szCs w:val="18"/>
        </w:rPr>
        <w:t>». Суды рассматриваемых регионов выносили решение о назначении наказания в виде обязательных работ</w:t>
      </w:r>
      <w:r>
        <w:rPr>
          <w:rStyle w:val="WW8Num3z0"/>
          <w:rFonts w:ascii="Verdana" w:hAnsi="Verdana"/>
          <w:color w:val="000000"/>
          <w:sz w:val="18"/>
          <w:szCs w:val="18"/>
        </w:rPr>
        <w:t> </w:t>
      </w:r>
      <w:r>
        <w:rPr>
          <w:rStyle w:val="WW8Num4z0"/>
          <w:rFonts w:ascii="Verdana" w:hAnsi="Verdana"/>
          <w:color w:val="4682B4"/>
          <w:sz w:val="18"/>
          <w:szCs w:val="18"/>
        </w:rPr>
        <w:t>несовершеннолетнему</w:t>
      </w:r>
      <w:r>
        <w:rPr>
          <w:rStyle w:val="WW8Num3z0"/>
          <w:rFonts w:ascii="Verdana" w:hAnsi="Verdana"/>
          <w:color w:val="000000"/>
          <w:sz w:val="18"/>
          <w:szCs w:val="18"/>
        </w:rPr>
        <w:t> </w:t>
      </w:r>
      <w:r>
        <w:rPr>
          <w:rFonts w:ascii="Verdana" w:hAnsi="Verdana"/>
          <w:color w:val="000000"/>
          <w:sz w:val="18"/>
          <w:szCs w:val="18"/>
        </w:rPr>
        <w:t>осужденному, проживающему (по регистрации) и</w:t>
      </w:r>
      <w:r>
        <w:rPr>
          <w:rStyle w:val="WW8Num3z0"/>
          <w:rFonts w:ascii="Verdana" w:hAnsi="Verdana"/>
          <w:color w:val="000000"/>
          <w:sz w:val="18"/>
          <w:szCs w:val="18"/>
        </w:rPr>
        <w:t> </w:t>
      </w:r>
      <w:r>
        <w:rPr>
          <w:rStyle w:val="WW8Num4z0"/>
          <w:rFonts w:ascii="Verdana" w:hAnsi="Verdana"/>
          <w:color w:val="4682B4"/>
          <w:sz w:val="18"/>
          <w:szCs w:val="18"/>
        </w:rPr>
        <w:t>совершившему</w:t>
      </w:r>
      <w:r>
        <w:rPr>
          <w:rStyle w:val="WW8Num3z0"/>
          <w:rFonts w:ascii="Verdana" w:hAnsi="Verdana"/>
          <w:color w:val="000000"/>
          <w:sz w:val="18"/>
          <w:szCs w:val="18"/>
        </w:rPr>
        <w:t> </w:t>
      </w:r>
      <w:r>
        <w:rPr>
          <w:rFonts w:ascii="Verdana" w:hAnsi="Verdana"/>
          <w:color w:val="000000"/>
          <w:sz w:val="18"/>
          <w:szCs w:val="18"/>
        </w:rPr>
        <w:t>преступление либо в крупном районном центре, либо в городе краевого, областного или республиканского значения (до 70%).</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Несовершеннолетним</w:t>
      </w:r>
      <w:r>
        <w:rPr>
          <w:rStyle w:val="WW8Num3z0"/>
          <w:rFonts w:ascii="Verdana" w:hAnsi="Verdana"/>
          <w:color w:val="000000"/>
          <w:sz w:val="18"/>
          <w:szCs w:val="18"/>
        </w:rPr>
        <w:t> </w:t>
      </w:r>
      <w:r>
        <w:rPr>
          <w:rStyle w:val="WW8Num4z0"/>
          <w:rFonts w:ascii="Verdana" w:hAnsi="Verdana"/>
          <w:color w:val="4682B4"/>
          <w:sz w:val="18"/>
          <w:szCs w:val="18"/>
        </w:rPr>
        <w:t>преступникам</w:t>
      </w:r>
      <w:r>
        <w:rPr>
          <w:rStyle w:val="WW8Num3z0"/>
          <w:rFonts w:ascii="Verdana" w:hAnsi="Verdana"/>
          <w:color w:val="000000"/>
          <w:sz w:val="18"/>
          <w:szCs w:val="18"/>
        </w:rPr>
        <w:t> </w:t>
      </w:r>
      <w:r>
        <w:rPr>
          <w:rFonts w:ascii="Verdana" w:hAnsi="Verdana"/>
          <w:color w:val="000000"/>
          <w:sz w:val="18"/>
          <w:szCs w:val="18"/>
        </w:rPr>
        <w:t>присуща двойственность мотивационной сферы. С одной стороны, наблюдаются мотивы, характерные в большей мере для взрослых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желание иметь средства для удовлетворения своих, в том числе извращенных (алкоголь) материальных потребностей. С другой - присутствуют мотивы, свойственные именно возрасту рассматриваемой категории осужденных: желание развлечься, озорство, желание оказать помощь друзьям и т.д. При этом вторая группа мотивов преобладает при ' I</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подавляющего большинства преступлений несовершеннолетними, которые были</w:t>
      </w:r>
      <w:r>
        <w:rPr>
          <w:rStyle w:val="WW8Num3z0"/>
          <w:rFonts w:ascii="Verdana" w:hAnsi="Verdana"/>
          <w:color w:val="000000"/>
          <w:sz w:val="18"/>
          <w:szCs w:val="18"/>
        </w:rPr>
        <w:t> </w:t>
      </w:r>
      <w:r>
        <w:rPr>
          <w:rStyle w:val="WW8Num4z0"/>
          <w:rFonts w:ascii="Verdana" w:hAnsi="Verdana"/>
          <w:color w:val="4682B4"/>
          <w:sz w:val="18"/>
          <w:szCs w:val="18"/>
        </w:rPr>
        <w:t>осуждены</w:t>
      </w:r>
      <w:r>
        <w:rPr>
          <w:rStyle w:val="WW8Num3z0"/>
          <w:rFonts w:ascii="Verdana" w:hAnsi="Verdana"/>
          <w:color w:val="000000"/>
          <w:sz w:val="18"/>
          <w:szCs w:val="18"/>
        </w:rPr>
        <w:t> </w:t>
      </w:r>
      <w:r>
        <w:rPr>
          <w:rFonts w:ascii="Verdana" w:hAnsi="Verdana"/>
          <w:color w:val="000000"/>
          <w:sz w:val="18"/>
          <w:szCs w:val="18"/>
        </w:rPr>
        <w:t>к обязательным работам.</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Личность</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преступника осужденного к наказанию в виде обязательных работ не имеет существенных отличий от основных характеристик «</w:t>
      </w:r>
      <w:r>
        <w:rPr>
          <w:rStyle w:val="WW8Num4z0"/>
          <w:rFonts w:ascii="Verdana" w:hAnsi="Verdana"/>
          <w:color w:val="4682B4"/>
          <w:sz w:val="18"/>
          <w:szCs w:val="18"/>
        </w:rPr>
        <w:t>среднестатистического портрета</w:t>
      </w:r>
      <w:r>
        <w:rPr>
          <w:rFonts w:ascii="Verdana" w:hAnsi="Verdana"/>
          <w:color w:val="000000"/>
          <w:sz w:val="18"/>
          <w:szCs w:val="18"/>
        </w:rPr>
        <w:t>» личности несовершеннолетнего</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Об этом свидетельствует и анализ основных параметров социально-типологической, социально-ролевой и нравственно-психологической характеристики осужденных к обязательным работам несовершеннолетних, которые совпадают с такими же характеристиками несовершеннолетних осужденных к иным видам наказаний. Отличие (в известной степени условное) заключается в большей степени в уголовно-правовой характеристике личности несовершеннолетнего</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к обязательным работам.</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 назначении наказания в виде обязательных работ суды, при возможном учете личностных особенностей, в первую очередь, акцентируют свое внимание на уголовно-правовой характеристике личности. Иначе говоря, на том составе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в совершении которого обвиняется</w:t>
      </w:r>
      <w:r>
        <w:rPr>
          <w:rStyle w:val="WW8Num3z0"/>
          <w:rFonts w:ascii="Verdana" w:hAnsi="Verdana"/>
          <w:color w:val="000000"/>
          <w:sz w:val="18"/>
          <w:szCs w:val="18"/>
        </w:rPr>
        <w:t> </w:t>
      </w:r>
      <w:r>
        <w:rPr>
          <w:rStyle w:val="WW8Num4z0"/>
          <w:rFonts w:ascii="Verdana" w:hAnsi="Verdana"/>
          <w:color w:val="4682B4"/>
          <w:sz w:val="18"/>
          <w:szCs w:val="18"/>
        </w:rPr>
        <w:t>несовершеннолетний</w:t>
      </w:r>
      <w:r>
        <w:rPr>
          <w:rFonts w:ascii="Verdana" w:hAnsi="Verdana"/>
          <w:color w:val="000000"/>
          <w:sz w:val="18"/>
          <w:szCs w:val="18"/>
        </w:rPr>
        <w:t>. То есть, если санкция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Особенной части УК РФ содержит в качестве альтернативной</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наказание в виде обязательных работ, то суд учитывает это и назначает указанный вид наказания. При этом «</w:t>
      </w:r>
      <w:r>
        <w:rPr>
          <w:rStyle w:val="WW8Num4z0"/>
          <w:rFonts w:ascii="Verdana" w:hAnsi="Verdana"/>
          <w:color w:val="4682B4"/>
          <w:sz w:val="18"/>
          <w:szCs w:val="18"/>
        </w:rPr>
        <w:t>представленность</w:t>
      </w:r>
      <w:r>
        <w:rPr>
          <w:rFonts w:ascii="Verdana" w:hAnsi="Verdana"/>
          <w:color w:val="000000"/>
          <w:sz w:val="18"/>
          <w:szCs w:val="18"/>
        </w:rPr>
        <w:t>» составов преступлений, за которые несовершеннолетним назначалось рассматриваемое наказание, достаточно невелика. В большинстве это</w:t>
      </w:r>
      <w:r>
        <w:rPr>
          <w:rStyle w:val="WW8Num3z0"/>
          <w:rFonts w:ascii="Verdana" w:hAnsi="Verdana"/>
          <w:color w:val="000000"/>
          <w:sz w:val="18"/>
          <w:szCs w:val="18"/>
        </w:rPr>
        <w:t> </w:t>
      </w:r>
      <w:r>
        <w:rPr>
          <w:rStyle w:val="WW8Num4z0"/>
          <w:rFonts w:ascii="Verdana" w:hAnsi="Verdana"/>
          <w:color w:val="4682B4"/>
          <w:sz w:val="18"/>
          <w:szCs w:val="18"/>
        </w:rPr>
        <w:t>кражи</w:t>
      </w:r>
      <w:r>
        <w:rPr>
          <w:rStyle w:val="WW8Num3z0"/>
          <w:rFonts w:ascii="Verdana" w:hAnsi="Verdana"/>
          <w:color w:val="000000"/>
          <w:sz w:val="18"/>
          <w:szCs w:val="18"/>
        </w:rPr>
        <w:t> </w:t>
      </w:r>
      <w:r>
        <w:rPr>
          <w:rFonts w:ascii="Verdana" w:hAnsi="Verdana"/>
          <w:color w:val="000000"/>
          <w:sz w:val="18"/>
          <w:szCs w:val="18"/>
        </w:rPr>
        <w:t>(ч.1 и ч.2 ст. 158 УК РФ),</w:t>
      </w:r>
      <w:r>
        <w:rPr>
          <w:rStyle w:val="WW8Num3z0"/>
          <w:rFonts w:ascii="Verdana" w:hAnsi="Verdana"/>
          <w:color w:val="000000"/>
          <w:sz w:val="18"/>
          <w:szCs w:val="18"/>
        </w:rPr>
        <w:t> </w:t>
      </w:r>
      <w:r>
        <w:rPr>
          <w:rStyle w:val="WW8Num4z0"/>
          <w:rFonts w:ascii="Verdana" w:hAnsi="Verdana"/>
          <w:color w:val="4682B4"/>
          <w:sz w:val="18"/>
          <w:szCs w:val="18"/>
        </w:rPr>
        <w:t>грабежи</w:t>
      </w:r>
      <w:r>
        <w:rPr>
          <w:rStyle w:val="WW8Num3z0"/>
          <w:rFonts w:ascii="Verdana" w:hAnsi="Verdana"/>
          <w:color w:val="000000"/>
          <w:sz w:val="18"/>
          <w:szCs w:val="18"/>
        </w:rPr>
        <w:t> </w:t>
      </w:r>
      <w:r>
        <w:rPr>
          <w:rFonts w:ascii="Verdana" w:hAnsi="Verdana"/>
          <w:color w:val="000000"/>
          <w:sz w:val="18"/>
          <w:szCs w:val="18"/>
        </w:rPr>
        <w:t>(ч.1 ст. 161 УК РФ), реже -</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(ч.1 и ч.2 ст. 159 УК РФ).</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Характер и содержание трудовой деятельности (и потенциальной и реальной) при исполнении и отбывании обязательных работ, их «</w:t>
      </w:r>
      <w:r>
        <w:rPr>
          <w:rStyle w:val="WW8Num4z0"/>
          <w:rFonts w:ascii="Verdana" w:hAnsi="Verdana"/>
          <w:color w:val="4682B4"/>
          <w:sz w:val="18"/>
          <w:szCs w:val="18"/>
        </w:rPr>
        <w:t>гласность</w:t>
      </w:r>
      <w:r>
        <w:rPr>
          <w:rFonts w:ascii="Verdana" w:hAnsi="Verdana"/>
          <w:color w:val="000000"/>
          <w:sz w:val="18"/>
          <w:szCs w:val="18"/>
        </w:rPr>
        <w:t>», уже вызывает неприятие у несовершеннолетнего такого труда, способствует «</w:t>
      </w:r>
      <w:r>
        <w:rPr>
          <w:rStyle w:val="WW8Num4z0"/>
          <w:rFonts w:ascii="Verdana" w:hAnsi="Verdana"/>
          <w:color w:val="4682B4"/>
          <w:sz w:val="18"/>
          <w:szCs w:val="18"/>
        </w:rPr>
        <w:t>стимулированию</w:t>
      </w:r>
      <w:r>
        <w:rPr>
          <w:rFonts w:ascii="Verdana" w:hAnsi="Verdana"/>
          <w:color w:val="000000"/>
          <w:sz w:val="18"/>
          <w:szCs w:val="18"/>
        </w:rPr>
        <w:t>» максимального «</w:t>
      </w:r>
      <w:r>
        <w:rPr>
          <w:rStyle w:val="WW8Num4z0"/>
          <w:rFonts w:ascii="Verdana" w:hAnsi="Verdana"/>
          <w:color w:val="4682B4"/>
          <w:sz w:val="18"/>
          <w:szCs w:val="18"/>
        </w:rPr>
        <w:t>ухода</w:t>
      </w:r>
      <w:r>
        <w:rPr>
          <w:rFonts w:ascii="Verdana" w:hAnsi="Verdana"/>
          <w:color w:val="000000"/>
          <w:sz w:val="18"/>
          <w:szCs w:val="18"/>
        </w:rPr>
        <w:t>» от его (труда) выполнения. Более того, в силу возрастной специфики подобного рода трудовая деятельность выступает нередко элементом «</w:t>
      </w:r>
      <w:r>
        <w:rPr>
          <w:rStyle w:val="WW8Num4z0"/>
          <w:rFonts w:ascii="Verdana" w:hAnsi="Verdana"/>
          <w:color w:val="4682B4"/>
          <w:sz w:val="18"/>
          <w:szCs w:val="18"/>
        </w:rPr>
        <w:t>стигматизации</w:t>
      </w:r>
      <w:r>
        <w:rPr>
          <w:rFonts w:ascii="Verdana" w:hAnsi="Verdana"/>
          <w:color w:val="000000"/>
          <w:sz w:val="18"/>
          <w:szCs w:val="18"/>
        </w:rPr>
        <w:t>» подростка со стороны сверстников.</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Назначение обязательных работ расценивается</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несовершеннолетними (около 70% опрошенных) как «уход» от более строгого и А репрессивного по своим последствиям наказания. В результате проведенного опроса</w:t>
      </w:r>
      <w:r>
        <w:rPr>
          <w:rStyle w:val="WW8Num3z0"/>
          <w:rFonts w:ascii="Verdana" w:hAnsi="Verdana"/>
          <w:color w:val="000000"/>
          <w:sz w:val="18"/>
          <w:szCs w:val="18"/>
        </w:rPr>
        <w:t> </w:t>
      </w:r>
      <w:r>
        <w:rPr>
          <w:rStyle w:val="WW8Num4z0"/>
          <w:rFonts w:ascii="Verdana" w:hAnsi="Verdana"/>
          <w:color w:val="4682B4"/>
          <w:sz w:val="18"/>
          <w:szCs w:val="18"/>
        </w:rPr>
        <w:t>правоприменители</w:t>
      </w:r>
      <w:r>
        <w:rPr>
          <w:rStyle w:val="WW8Num3z0"/>
          <w:rFonts w:ascii="Verdana" w:hAnsi="Verdana"/>
          <w:color w:val="000000"/>
          <w:sz w:val="18"/>
          <w:szCs w:val="18"/>
        </w:rPr>
        <w:t> </w:t>
      </w:r>
      <w:r>
        <w:rPr>
          <w:rFonts w:ascii="Verdana" w:hAnsi="Verdana"/>
          <w:color w:val="000000"/>
          <w:sz w:val="18"/>
          <w:szCs w:val="18"/>
        </w:rPr>
        <w:t>отмечают, что в том виде, в котором сегодня применяются, обязательные работы в отношении несовершеннолетних малоэффективны и излишне демократичны.</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значимость"/ диссертационного исследования состоит в развитии научного осмысления уголовного наказания в виде обязательных работ в отношении несовершеннолетних. Она выражается в выводах, которые могут выступить основой для дальнейшего научного развития и обоснования рассматриваемого инструмента уголовной ответственности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и его эффективности. Практическая значимость исследования выражается в направленности его выводов на решение конкретных вопросов усовершенствования законодательной конструкции рассматриваемого вида наказания, повышение качества его</w:t>
      </w:r>
      <w:r>
        <w:rPr>
          <w:rStyle w:val="WW8Num4z0"/>
          <w:rFonts w:ascii="Verdana" w:hAnsi="Verdana"/>
          <w:color w:val="4682B4"/>
          <w:sz w:val="18"/>
          <w:szCs w:val="18"/>
        </w:rPr>
        <w:t>правоприменения</w:t>
      </w:r>
      <w:r>
        <w:rPr>
          <w:rFonts w:ascii="Verdana" w:hAnsi="Verdana"/>
          <w:color w:val="000000"/>
          <w:sz w:val="18"/>
          <w:szCs w:val="18"/>
        </w:rPr>
        <w:t>, уровня эффективности. Результаты исследования могут быть использованы в практической деятельности в процессе назначения, исполнения и отбывания наказания в виде обязательных работ в отношении несовершеннолетних. Материалы исследования могут использоваться при подготовке специалистов по направлению «</w:t>
      </w:r>
      <w:r>
        <w:rPr>
          <w:rStyle w:val="WW8Num4z0"/>
          <w:rFonts w:ascii="Verdana" w:hAnsi="Verdana"/>
          <w:color w:val="4682B4"/>
          <w:sz w:val="18"/>
          <w:szCs w:val="18"/>
        </w:rPr>
        <w:t>Юриспруденция</w:t>
      </w:r>
      <w:r>
        <w:rPr>
          <w:rFonts w:ascii="Verdana" w:hAnsi="Verdana"/>
          <w:color w:val="000000"/>
          <w:sz w:val="18"/>
          <w:szCs w:val="18"/>
        </w:rPr>
        <w:t>».</w:t>
      </w:r>
    </w:p>
    <w:p w:rsidR="00301C62" w:rsidRDefault="00301C62" w:rsidP="00301C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Апробация результатов диссертационного исследования проводилась на международных научно-практических конференциях (Иркутск (2009г., 2011г.); Новокузнецк (2009г.); Улан-Удэ (2009г.); Самара (2010г.)), всероссийских научно-практических конференциях (Томск (2006г., 2009г., 2010г.)), Результаты исследования автора используются при проведении семинаров-тренингов для сотрудников</w:t>
      </w:r>
      <w:r>
        <w:rPr>
          <w:rStyle w:val="WW8Num3z0"/>
          <w:rFonts w:ascii="Verdana" w:hAnsi="Verdana"/>
          <w:color w:val="000000"/>
          <w:sz w:val="18"/>
          <w:szCs w:val="18"/>
        </w:rPr>
        <w:t> </w:t>
      </w:r>
      <w:r>
        <w:rPr>
          <w:rStyle w:val="WW8Num4z0"/>
          <w:rFonts w:ascii="Verdana" w:hAnsi="Verdana"/>
          <w:color w:val="4682B4"/>
          <w:sz w:val="18"/>
          <w:szCs w:val="18"/>
        </w:rPr>
        <w:t>УИИ</w:t>
      </w:r>
      <w:r>
        <w:rPr>
          <w:rFonts w:ascii="Verdana" w:hAnsi="Verdana"/>
          <w:color w:val="000000"/>
          <w:sz w:val="18"/>
          <w:szCs w:val="18"/>
        </w:rPr>
        <w:t>, ПДН в рамках деятельности Иркутского Молодежного Фонда</w:t>
      </w:r>
      <w:r>
        <w:rPr>
          <w:rStyle w:val="WW8Num3z0"/>
          <w:rFonts w:ascii="Verdana" w:hAnsi="Verdana"/>
          <w:color w:val="000000"/>
          <w:sz w:val="18"/>
          <w:szCs w:val="18"/>
        </w:rPr>
        <w:t> </w:t>
      </w:r>
      <w:r>
        <w:rPr>
          <w:rStyle w:val="WW8Num4z0"/>
          <w:rFonts w:ascii="Verdana" w:hAnsi="Verdana"/>
          <w:color w:val="4682B4"/>
          <w:sz w:val="18"/>
          <w:szCs w:val="18"/>
        </w:rPr>
        <w:t>правозащитников</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Ювента</w:t>
      </w:r>
      <w:r>
        <w:rPr>
          <w:rFonts w:ascii="Verdana" w:hAnsi="Verdana"/>
          <w:color w:val="000000"/>
          <w:sz w:val="18"/>
          <w:szCs w:val="18"/>
        </w:rPr>
        <w:t>». Основные положения диссертации опубликованы в печати.</w:t>
      </w:r>
    </w:p>
    <w:p w:rsidR="00301C62" w:rsidRDefault="00301C62" w:rsidP="00301C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шести параграфов, списка литературы.</w:t>
      </w:r>
    </w:p>
    <w:p w:rsidR="00301C62" w:rsidRDefault="00301C62" w:rsidP="00301C6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Сутурин, Михаил Александрович, 2011 год</w:t>
      </w:r>
    </w:p>
    <w:p w:rsidR="00301C62" w:rsidRPr="00301C62" w:rsidRDefault="00301C62" w:rsidP="00301C62">
      <w:pPr>
        <w:pStyle w:val="WW8Num2z0"/>
        <w:shd w:val="clear" w:color="auto" w:fill="F7F7F7"/>
        <w:spacing w:line="270" w:lineRule="atLeast"/>
        <w:jc w:val="both"/>
        <w:rPr>
          <w:rFonts w:ascii="Verdana" w:hAnsi="Verdana"/>
          <w:color w:val="000000"/>
          <w:sz w:val="18"/>
          <w:szCs w:val="18"/>
          <w:lang w:val="en-US"/>
        </w:rPr>
      </w:pPr>
      <w:r w:rsidRPr="00301C62">
        <w:rPr>
          <w:rFonts w:ascii="Verdana" w:hAnsi="Verdana"/>
          <w:color w:val="000000"/>
          <w:sz w:val="18"/>
          <w:szCs w:val="18"/>
          <w:lang w:val="en-US"/>
        </w:rPr>
        <w:t>1. Tannenbaum, F. The Dramatization of Evil // Perseption in Criminology. -L., 1975. -P. 351.</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w:t>
      </w:r>
      <w:r>
        <w:rPr>
          <w:rStyle w:val="WW8Num3z0"/>
          <w:rFonts w:ascii="Verdana" w:hAnsi="Verdana"/>
          <w:color w:val="000000"/>
          <w:sz w:val="18"/>
          <w:szCs w:val="18"/>
        </w:rPr>
        <w:t> </w:t>
      </w:r>
      <w:r>
        <w:rPr>
          <w:rStyle w:val="WW8Num4z0"/>
          <w:rFonts w:ascii="Verdana" w:hAnsi="Verdana"/>
          <w:color w:val="4682B4"/>
          <w:sz w:val="18"/>
          <w:szCs w:val="18"/>
        </w:rPr>
        <w:t>Агильдин</w:t>
      </w:r>
      <w:r>
        <w:rPr>
          <w:rFonts w:ascii="Verdana" w:hAnsi="Verdana"/>
          <w:color w:val="000000"/>
          <w:sz w:val="18"/>
          <w:szCs w:val="18"/>
        </w:rPr>
        <w:t>, В. В. Цели наказания по российскому уголовному праву / В. В. Агильдин //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борьбы с преступностью : сб. науч. тр. / под ред. А. JI.</w:t>
      </w:r>
      <w:r>
        <w:rPr>
          <w:rStyle w:val="WW8Num3z0"/>
          <w:rFonts w:ascii="Verdana" w:hAnsi="Verdana"/>
          <w:color w:val="000000"/>
          <w:sz w:val="18"/>
          <w:szCs w:val="18"/>
        </w:rPr>
        <w:t> </w:t>
      </w:r>
      <w:r>
        <w:rPr>
          <w:rStyle w:val="WW8Num4z0"/>
          <w:rFonts w:ascii="Verdana" w:hAnsi="Verdana"/>
          <w:color w:val="4682B4"/>
          <w:sz w:val="18"/>
          <w:szCs w:val="18"/>
        </w:rPr>
        <w:t>Репецкой</w:t>
      </w:r>
      <w:r>
        <w:rPr>
          <w:rFonts w:ascii="Verdana" w:hAnsi="Verdana"/>
          <w:color w:val="000000"/>
          <w:sz w:val="18"/>
          <w:szCs w:val="18"/>
        </w:rPr>
        <w:t>. -Иркутск, 2006.-С. 5-14.</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Азарян, Е. Р.</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Наказание. Правопорядок / Е. Р. Азарян. -СПб.:</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центр Пресс, 2004. 228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Анденес</w:t>
      </w:r>
      <w:r>
        <w:rPr>
          <w:rFonts w:ascii="Verdana" w:hAnsi="Verdana"/>
          <w:color w:val="000000"/>
          <w:sz w:val="18"/>
          <w:szCs w:val="18"/>
        </w:rPr>
        <w:t>, И. Наказание и предупреждение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И. Анденес ; пер. с англ. В. М. Когана ; под ред. Б. С. Никифорова. М. : Прогресс, 1979.-264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Ю. М. Психология преступника 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 Ю. 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М. И. Еникеев, В. Е.</w:t>
      </w:r>
      <w:r>
        <w:rPr>
          <w:rStyle w:val="WW8Num3z0"/>
          <w:rFonts w:ascii="Verdana" w:hAnsi="Verdana"/>
          <w:color w:val="000000"/>
          <w:sz w:val="18"/>
          <w:szCs w:val="18"/>
        </w:rPr>
        <w:t> </w:t>
      </w:r>
      <w:r>
        <w:rPr>
          <w:rStyle w:val="WW8Num4z0"/>
          <w:rFonts w:ascii="Verdana" w:hAnsi="Verdana"/>
          <w:color w:val="4682B4"/>
          <w:sz w:val="18"/>
          <w:szCs w:val="18"/>
        </w:rPr>
        <w:t>Эминов</w:t>
      </w:r>
      <w:r>
        <w:rPr>
          <w:rFonts w:ascii="Verdana" w:hAnsi="Verdana"/>
          <w:color w:val="000000"/>
          <w:sz w:val="18"/>
          <w:szCs w:val="18"/>
        </w:rPr>
        <w:t>. М. : Юристъ, 1996. - 336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Антонян, Ю. М. Социальная среда и формирование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 Ю. М. Антонян. М.: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1975. -154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Асеев, В. Г. Возрастная психология : учеб. пособие / В. Г. Асеев. -Иркутск, 1989. 195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Аушев, А. Б. Некоторые проблемы назначения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наказания в отношении несовершеннолетних // Право и политика. 2009. - № 10. -С. 2098-2099.</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Белявский</w:t>
      </w:r>
      <w:r>
        <w:rPr>
          <w:rFonts w:ascii="Verdana" w:hAnsi="Verdana"/>
          <w:color w:val="000000"/>
          <w:sz w:val="18"/>
          <w:szCs w:val="18"/>
        </w:rPr>
        <w:t>, Л. А.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в</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юристов / Л. А. Белявский, А. Л.</w:t>
      </w:r>
      <w:r>
        <w:rPr>
          <w:rStyle w:val="WW8Num3z0"/>
          <w:rFonts w:ascii="Verdana" w:hAnsi="Verdana"/>
          <w:color w:val="000000"/>
          <w:sz w:val="18"/>
          <w:szCs w:val="18"/>
        </w:rPr>
        <w:t> </w:t>
      </w:r>
      <w:r>
        <w:rPr>
          <w:rStyle w:val="WW8Num4z0"/>
          <w:rFonts w:ascii="Verdana" w:hAnsi="Verdana"/>
          <w:color w:val="4682B4"/>
          <w:sz w:val="18"/>
          <w:szCs w:val="18"/>
        </w:rPr>
        <w:t>Рубиновский</w:t>
      </w:r>
      <w:r>
        <w:rPr>
          <w:rFonts w:ascii="Verdana" w:hAnsi="Verdana"/>
          <w:color w:val="000000"/>
          <w:sz w:val="18"/>
          <w:szCs w:val="18"/>
        </w:rPr>
        <w:t>. Каменец-Подольский : Типо-Литография Л. Ландвигера, 1902. - 407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Беляев, Н. А. Уголовно-правовая политика и пути ее реализации / Н. А. Беляев. М.: Изд-во Ленингр. ун-та, 1986. - 176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Беляев, Н. А. Цели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и средства их достижения / Н. А. Беляев.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1963. - 248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Березанский, П. Обычное уголовное право крестьян Тамбовской губернии / П. Березанский. Киев, 1880. - 244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Бобылев, А. И. Механизм правового воздействия на общественные отношения // Государство и право. 1999. - № 5. - С. 109.</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Божович, Е. Д. Психологические особенности развития личности подростка / Е. Д. Божович. М.: Знание, 1979. - 39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Боровых, Л. В. Проблемы возраста в механизме уголовно-правового регулирования : автореф. дис. . канд. юрид. наук / Л. В. Боровых. -Екатеринбург, 1993. 26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Бородин</w:t>
      </w:r>
      <w:r>
        <w:rPr>
          <w:rFonts w:ascii="Verdana" w:hAnsi="Verdana"/>
          <w:color w:val="000000"/>
          <w:sz w:val="18"/>
          <w:szCs w:val="18"/>
        </w:rPr>
        <w:t>, С. В. Теоретические проблемы исполнения уголовного наказания / С. В. Бородин, П. И.</w:t>
      </w:r>
      <w:r>
        <w:rPr>
          <w:rStyle w:val="WW8Num3z0"/>
          <w:rFonts w:ascii="Verdana" w:hAnsi="Verdana"/>
          <w:color w:val="000000"/>
          <w:sz w:val="18"/>
          <w:szCs w:val="18"/>
        </w:rPr>
        <w:t> </w:t>
      </w:r>
      <w:r>
        <w:rPr>
          <w:rStyle w:val="WW8Num4z0"/>
          <w:rFonts w:ascii="Verdana" w:hAnsi="Verdana"/>
          <w:color w:val="4682B4"/>
          <w:sz w:val="18"/>
          <w:szCs w:val="18"/>
        </w:rPr>
        <w:t>Самошин</w:t>
      </w:r>
      <w:r>
        <w:rPr>
          <w:rFonts w:ascii="Verdana" w:hAnsi="Verdana"/>
          <w:color w:val="000000"/>
          <w:sz w:val="18"/>
          <w:szCs w:val="18"/>
        </w:rPr>
        <w:t>. М. : Изд-во ВНИИ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1978.-272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Будатаров</w:t>
      </w:r>
      <w:r>
        <w:rPr>
          <w:rFonts w:ascii="Verdana" w:hAnsi="Verdana"/>
          <w:color w:val="000000"/>
          <w:sz w:val="18"/>
          <w:szCs w:val="18"/>
        </w:rPr>
        <w:t>, С. М. Обязательные работы как вид наказания в истории российского уголовного права / С. М. Будатаров // Правовые проблемы укрепления российской государственности : сб. ст. / под ред. С. А. Елисеева. Томск, 2002. - Ч. 9. - С. 39-45.</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Васильев, В. Л. Юридическая психология / В. Л. Васильева. М. : Юрид. Лит., 1991.-464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Верин,В.В.Факторы повышения уровня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несовершенноле тних и причины ее детерминации в условиях социальных перемен / В. В.</w:t>
      </w:r>
      <w:r>
        <w:rPr>
          <w:rStyle w:val="WW8Num3z0"/>
          <w:rFonts w:ascii="Verdana" w:hAnsi="Verdana"/>
          <w:color w:val="000000"/>
          <w:sz w:val="18"/>
          <w:szCs w:val="18"/>
        </w:rPr>
        <w:t> </w:t>
      </w:r>
      <w:r>
        <w:rPr>
          <w:rStyle w:val="WW8Num4z0"/>
          <w:rFonts w:ascii="Verdana" w:hAnsi="Verdana"/>
          <w:color w:val="4682B4"/>
          <w:sz w:val="18"/>
          <w:szCs w:val="18"/>
        </w:rPr>
        <w:t>Верин</w:t>
      </w:r>
      <w:r>
        <w:rPr>
          <w:rFonts w:ascii="Verdana" w:hAnsi="Verdana"/>
          <w:color w:val="000000"/>
          <w:sz w:val="18"/>
          <w:szCs w:val="18"/>
        </w:rPr>
        <w:t>, М. А. Карманов. М., 1999. - 280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Б. В. Модельный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для государств-участников Содружества Независимых Государств // Государство и право. 1996. - № 5. - С. 67-76.</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Волкова, Т. Уголовно-правовая и уголовно-исполнительная характеристика</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отбывающих наказание в воспитательных колониях // Уголовное право. 2008. - № 3. - С. 100-102.</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Выводы из собранных на местах данных о волостных судах и соответст вующие</w:t>
      </w:r>
      <w:r>
        <w:rPr>
          <w:rStyle w:val="WW8Num3z0"/>
          <w:rFonts w:ascii="Verdana" w:hAnsi="Verdana"/>
          <w:color w:val="000000"/>
          <w:sz w:val="18"/>
          <w:szCs w:val="18"/>
        </w:rPr>
        <w:t> </w:t>
      </w:r>
      <w:r>
        <w:rPr>
          <w:rStyle w:val="WW8Num4z0"/>
          <w:rFonts w:ascii="Verdana" w:hAnsi="Verdana"/>
          <w:color w:val="4682B4"/>
          <w:sz w:val="18"/>
          <w:szCs w:val="18"/>
        </w:rPr>
        <w:t>узаконения</w:t>
      </w:r>
      <w:r>
        <w:rPr>
          <w:rFonts w:ascii="Verdana" w:hAnsi="Verdana"/>
          <w:color w:val="000000"/>
          <w:sz w:val="18"/>
          <w:szCs w:val="18"/>
        </w:rPr>
        <w:t>. — СПб. : Типография</w:t>
      </w:r>
      <w:r>
        <w:rPr>
          <w:rStyle w:val="WW8Num3z0"/>
          <w:rFonts w:ascii="Verdana" w:hAnsi="Verdana"/>
          <w:color w:val="000000"/>
          <w:sz w:val="18"/>
          <w:szCs w:val="18"/>
        </w:rPr>
        <w:t> </w:t>
      </w:r>
      <w:r>
        <w:rPr>
          <w:rStyle w:val="WW8Num4z0"/>
          <w:rFonts w:ascii="Verdana" w:hAnsi="Verdana"/>
          <w:color w:val="4682B4"/>
          <w:sz w:val="18"/>
          <w:szCs w:val="18"/>
        </w:rPr>
        <w:t>Правительствующего</w:t>
      </w:r>
      <w:r>
        <w:rPr>
          <w:rStyle w:val="WW8Num3z0"/>
          <w:rFonts w:ascii="Verdana" w:hAnsi="Verdana"/>
          <w:color w:val="000000"/>
          <w:sz w:val="18"/>
          <w:szCs w:val="18"/>
        </w:rPr>
        <w:t> </w:t>
      </w:r>
      <w:r>
        <w:rPr>
          <w:rFonts w:ascii="Verdana" w:hAnsi="Verdana"/>
          <w:color w:val="000000"/>
          <w:sz w:val="18"/>
          <w:szCs w:val="18"/>
        </w:rPr>
        <w:t>Сената, 1874. 208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Гаверов</w:t>
      </w:r>
      <w:r>
        <w:rPr>
          <w:rFonts w:ascii="Verdana" w:hAnsi="Verdana"/>
          <w:color w:val="000000"/>
          <w:sz w:val="18"/>
          <w:szCs w:val="18"/>
        </w:rPr>
        <w:t>, Г. С. Уголовное право Российской Федерации. Общая часть : учебник / Г. С.</w:t>
      </w:r>
      <w:r>
        <w:rPr>
          <w:rStyle w:val="WW8Num3z0"/>
          <w:rFonts w:ascii="Verdana" w:hAnsi="Verdana"/>
          <w:color w:val="000000"/>
          <w:sz w:val="18"/>
          <w:szCs w:val="18"/>
        </w:rPr>
        <w:t> </w:t>
      </w:r>
      <w:r>
        <w:rPr>
          <w:rStyle w:val="WW8Num4z0"/>
          <w:rFonts w:ascii="Verdana" w:hAnsi="Verdana"/>
          <w:color w:val="4682B4"/>
          <w:sz w:val="18"/>
          <w:szCs w:val="18"/>
        </w:rPr>
        <w:t>Гаверов</w:t>
      </w:r>
      <w:r>
        <w:rPr>
          <w:rFonts w:ascii="Verdana" w:hAnsi="Verdana"/>
          <w:color w:val="000000"/>
          <w:sz w:val="18"/>
          <w:szCs w:val="18"/>
        </w:rPr>
        <w:t>, А. П. Тельцов. Иркутск : Изд-во</w:t>
      </w:r>
      <w:r>
        <w:rPr>
          <w:rStyle w:val="WW8Num3z0"/>
          <w:rFonts w:ascii="Verdana" w:hAnsi="Verdana"/>
          <w:color w:val="000000"/>
          <w:sz w:val="18"/>
          <w:szCs w:val="18"/>
        </w:rPr>
        <w:t> </w:t>
      </w:r>
      <w:r>
        <w:rPr>
          <w:rStyle w:val="WW8Num4z0"/>
          <w:rFonts w:ascii="Verdana" w:hAnsi="Verdana"/>
          <w:color w:val="4682B4"/>
          <w:sz w:val="18"/>
          <w:szCs w:val="18"/>
        </w:rPr>
        <w:t>ИГЭА</w:t>
      </w:r>
      <w:r>
        <w:rPr>
          <w:rFonts w:ascii="Verdana" w:hAnsi="Verdana"/>
          <w:color w:val="000000"/>
          <w:sz w:val="18"/>
          <w:szCs w:val="18"/>
        </w:rPr>
        <w:t>, 1994. -308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Гаверов, Г. С. Уголовно-правовые меры, не связанные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и их применение к</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Style w:val="WW8Num3z0"/>
          <w:rFonts w:ascii="Verdana" w:hAnsi="Verdana"/>
          <w:color w:val="000000"/>
          <w:sz w:val="18"/>
          <w:szCs w:val="18"/>
        </w:rPr>
        <w:t> </w:t>
      </w:r>
      <w:r>
        <w:rPr>
          <w:rFonts w:ascii="Verdana" w:hAnsi="Verdana"/>
          <w:color w:val="000000"/>
          <w:sz w:val="18"/>
          <w:szCs w:val="18"/>
        </w:rPr>
        <w:t>правонарушителям : учеб. пособие / Г. С. Гаверов ; отв. ред. Н. И. Трофимов. Иркутск : Изд-во Иркут. ун-та, 1981. - 66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Гаверов, Г. С. Условное</w:t>
      </w:r>
      <w:r>
        <w:rPr>
          <w:rStyle w:val="WW8Num3z0"/>
          <w:rFonts w:ascii="Verdana" w:hAnsi="Verdana"/>
          <w:color w:val="000000"/>
          <w:sz w:val="18"/>
          <w:szCs w:val="18"/>
        </w:rPr>
        <w:t> </w:t>
      </w:r>
      <w:r>
        <w:rPr>
          <w:rStyle w:val="WW8Num4z0"/>
          <w:rFonts w:ascii="Verdana" w:hAnsi="Verdana"/>
          <w:color w:val="4682B4"/>
          <w:sz w:val="18"/>
          <w:szCs w:val="18"/>
        </w:rPr>
        <w:t>осуждение</w:t>
      </w:r>
      <w:r>
        <w:rPr>
          <w:rStyle w:val="WW8Num3z0"/>
          <w:rFonts w:ascii="Verdana" w:hAnsi="Verdana"/>
          <w:color w:val="000000"/>
          <w:sz w:val="18"/>
          <w:szCs w:val="18"/>
        </w:rPr>
        <w:t> </w:t>
      </w:r>
      <w:r>
        <w:rPr>
          <w:rFonts w:ascii="Verdana" w:hAnsi="Verdana"/>
          <w:color w:val="000000"/>
          <w:sz w:val="18"/>
          <w:szCs w:val="18"/>
        </w:rPr>
        <w:t>и его применение к несовершеннолетним</w:t>
      </w:r>
      <w:r>
        <w:rPr>
          <w:rStyle w:val="WW8Num3z0"/>
          <w:rFonts w:ascii="Verdana" w:hAnsi="Verdana"/>
          <w:color w:val="000000"/>
          <w:sz w:val="18"/>
          <w:szCs w:val="18"/>
        </w:rPr>
        <w:t> </w:t>
      </w:r>
      <w:r>
        <w:rPr>
          <w:rStyle w:val="WW8Num4z0"/>
          <w:rFonts w:ascii="Verdana" w:hAnsi="Verdana"/>
          <w:color w:val="4682B4"/>
          <w:sz w:val="18"/>
          <w:szCs w:val="18"/>
        </w:rPr>
        <w:t>правонарушителям</w:t>
      </w:r>
      <w:r>
        <w:rPr>
          <w:rStyle w:val="WW8Num3z0"/>
          <w:rFonts w:ascii="Verdana" w:hAnsi="Verdana"/>
          <w:color w:val="000000"/>
          <w:sz w:val="18"/>
          <w:szCs w:val="18"/>
        </w:rPr>
        <w:t> </w:t>
      </w:r>
      <w:r>
        <w:rPr>
          <w:rFonts w:ascii="Verdana" w:hAnsi="Verdana"/>
          <w:color w:val="000000"/>
          <w:sz w:val="18"/>
          <w:szCs w:val="18"/>
        </w:rPr>
        <w:t>: учеб. пособие / Г. С. Гаверов ; отв. ред. Г. Б. Виттенберг. Иркутск. : Изд-во Иркут. ун-та, 1973. - 212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Гаверов, Проблемы наказания</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преступников / Г. С. Гаверов. Иркутск : Изд-во Иркут. ун-та, 1986. - 299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Fonts w:ascii="Verdana" w:hAnsi="Verdana"/>
          <w:color w:val="000000"/>
          <w:sz w:val="18"/>
          <w:szCs w:val="18"/>
        </w:rPr>
        <w:t>, Р. Р. Система и виды</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 Р. Р. Галиакбаров. -Горький : ГВШ МВД СССР, 1986. 230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Гальперин, И. М.</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социальные функции, практика применения / И. М. Гальперин. М. : Юрид. лит., 1983. - 208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Герцензон</w:t>
      </w:r>
      <w:r>
        <w:rPr>
          <w:rFonts w:ascii="Verdana" w:hAnsi="Verdana"/>
          <w:color w:val="000000"/>
          <w:sz w:val="18"/>
          <w:szCs w:val="18"/>
        </w:rPr>
        <w:t>, А. А. Об основах уголовного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А. А. Герцензон ;</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криминалистики прокуратуры Союза ССР. М. :</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 - 96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Давыдов, В.В. Основные проблемы развития мышления в процессе обу чения // Хрестоматия по возрастной и педагогическойпсихологии. Работы советских психологов периода 1946-1980 гг. / под ред. И. И.</w:t>
      </w:r>
      <w:r>
        <w:rPr>
          <w:rStyle w:val="WW8Num3z0"/>
          <w:rFonts w:ascii="Verdana" w:hAnsi="Verdana"/>
          <w:color w:val="000000"/>
          <w:sz w:val="18"/>
          <w:szCs w:val="18"/>
        </w:rPr>
        <w:t> </w:t>
      </w:r>
      <w:r>
        <w:rPr>
          <w:rStyle w:val="WW8Num4z0"/>
          <w:rFonts w:ascii="Verdana" w:hAnsi="Verdana"/>
          <w:color w:val="4682B4"/>
          <w:sz w:val="18"/>
          <w:szCs w:val="18"/>
        </w:rPr>
        <w:t>Ильясова</w:t>
      </w:r>
      <w:r>
        <w:rPr>
          <w:rFonts w:ascii="Verdana" w:hAnsi="Verdana"/>
          <w:color w:val="000000"/>
          <w:sz w:val="18"/>
          <w:szCs w:val="18"/>
        </w:rPr>
        <w:t>, В. Я. Ляудис.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1981. - 230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Демидов, В. О. О роли и значении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РФ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1998. - № 3. - С. 23-27.</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Демидов, Ю. А. Социальная ценность и оценка в уголовном праве / Ю. А. Демидов. М.: Юрид. лит., 1975. - 184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Дуюнов</w:t>
      </w:r>
      <w:r>
        <w:rPr>
          <w:rFonts w:ascii="Verdana" w:hAnsi="Verdana"/>
          <w:color w:val="000000"/>
          <w:sz w:val="18"/>
          <w:szCs w:val="18"/>
        </w:rPr>
        <w:t>, В.К. Проблемы уголовного наказания в теории,</w:t>
      </w:r>
      <w:r>
        <w:rPr>
          <w:rStyle w:val="WW8Num3z0"/>
          <w:rFonts w:ascii="Verdana" w:hAnsi="Verdana"/>
          <w:color w:val="000000"/>
          <w:sz w:val="18"/>
          <w:szCs w:val="18"/>
        </w:rPr>
        <w:t> </w:t>
      </w:r>
      <w:r>
        <w:rPr>
          <w:rStyle w:val="WW8Num4z0"/>
          <w:rFonts w:ascii="Verdana" w:hAnsi="Verdana"/>
          <w:color w:val="4682B4"/>
          <w:sz w:val="18"/>
          <w:szCs w:val="18"/>
        </w:rPr>
        <w:t>законодательс</w:t>
      </w:r>
      <w:r>
        <w:rPr>
          <w:rStyle w:val="WW8Num3z0"/>
          <w:rFonts w:ascii="Verdana" w:hAnsi="Verdana"/>
          <w:color w:val="000000"/>
          <w:sz w:val="18"/>
          <w:szCs w:val="18"/>
        </w:rPr>
        <w:t> </w:t>
      </w:r>
      <w:r>
        <w:rPr>
          <w:rFonts w:ascii="Verdana" w:hAnsi="Verdana"/>
          <w:color w:val="000000"/>
          <w:sz w:val="18"/>
          <w:szCs w:val="18"/>
        </w:rPr>
        <w:t>тва и судебной практике / В. К. Дуюнов. Курск : РОСИ, 2000. - 504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Дядькин, Д. С. Система наказания применительно к теории назначения уголовного наказания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2006. - № 2. - С. 66-72.</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В. В. Оценочные понятия и административно-деликтный закон / В. В. Игнатенко. Иркутск : Изд-во</w:t>
      </w:r>
      <w:r>
        <w:rPr>
          <w:rStyle w:val="WW8Num3z0"/>
          <w:rFonts w:ascii="Verdana" w:hAnsi="Verdana"/>
          <w:color w:val="000000"/>
          <w:sz w:val="18"/>
          <w:szCs w:val="18"/>
        </w:rPr>
        <w:t> </w:t>
      </w:r>
      <w:r>
        <w:rPr>
          <w:rStyle w:val="WW8Num4z0"/>
          <w:rFonts w:ascii="Verdana" w:hAnsi="Verdana"/>
          <w:color w:val="4682B4"/>
          <w:sz w:val="18"/>
          <w:szCs w:val="18"/>
        </w:rPr>
        <w:t>ИГУ</w:t>
      </w:r>
      <w:r>
        <w:rPr>
          <w:rFonts w:ascii="Verdana" w:hAnsi="Verdana"/>
          <w:color w:val="000000"/>
          <w:sz w:val="18"/>
          <w:szCs w:val="18"/>
        </w:rPr>
        <w:t>, 1996. - 158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Ильяшенко, А. Н.</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несовершеннолетних женского пола: состояние, причины,</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 А. Н. Ильяшенко. Воронеж : ВИ МВД России, 2000. - 167с.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Инструкция о порядке исполнения наказаний и мер уголовно-правового характера без изоляции от общества : приказ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от 12 апр. 2005 г. № 38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уголовно-исполнительной системы. 2005. - № 5/6. - С. 34-40.</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Иншаков, С. М. Зарубежная</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С. М. Иншаков. М. : ИНФРА-М-НОРМА, 1997. - 374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Камзенов, Е. Б. Правовые наказания: понятие и виды // Новая правовая мысль. 2008. - № 2. - С. 14-16.</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Каневский, JI. JI.</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и профилактика преступлений несовершеннолетних. / JI. JI. Каневский. М. : Юрид. лит., 1982. - 112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И. И. Наказание. Социальные, правовые и криминологические проблемы / И. И. Карпец. М.: Юрид. лит., 1973. - 288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Карпец, И. И. Индивидуализация наказания/ И. И. Карпец. М. : Госюриздат, 1961. - 152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Кауфман, М. А.</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уголовном праве: понятие, причины, способы преодоления / М. А. Кауфман. М. :</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2007. -300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Кирюшкин, M. В. Социальный механизм функционирования уголовного наказания // Изв.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2001. - № 1. - С. 144-157.</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Клепицкий</w:t>
      </w:r>
      <w:r>
        <w:rPr>
          <w:rFonts w:ascii="Verdana" w:hAnsi="Verdana"/>
          <w:color w:val="000000"/>
          <w:sz w:val="18"/>
          <w:szCs w:val="18"/>
        </w:rPr>
        <w:t>, И. А. Преступление, административное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и наказание в России в свете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правах человека // Государство и право. 2000. - № 3. - С. 65-74.</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Комиссаров, В. С. Новое исследование уголовного наказания // Вестн. Моск. ун-та. Сер. 11, Право. 2001. - № 1. - С. 106-109.</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под общ. ред. Ю. 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 М. Лебедева. М. : ИНФРА M - НОРМА, 1996.-816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 отв. ред. : Г. 3.</w:t>
      </w:r>
      <w:r>
        <w:rPr>
          <w:rStyle w:val="WW8Num3z0"/>
          <w:rFonts w:ascii="Verdana" w:hAnsi="Verdana"/>
          <w:color w:val="000000"/>
          <w:sz w:val="18"/>
          <w:szCs w:val="18"/>
        </w:rPr>
        <w:t> </w:t>
      </w:r>
      <w:r>
        <w:rPr>
          <w:rStyle w:val="WW8Num4z0"/>
          <w:rFonts w:ascii="Verdana" w:hAnsi="Verdana"/>
          <w:color w:val="4682B4"/>
          <w:sz w:val="18"/>
          <w:szCs w:val="18"/>
        </w:rPr>
        <w:t>Анашкин</w:t>
      </w:r>
      <w:r>
        <w:rPr>
          <w:rStyle w:val="WW8Num3z0"/>
          <w:rFonts w:ascii="Verdana" w:hAnsi="Verdana"/>
          <w:color w:val="000000"/>
          <w:sz w:val="18"/>
          <w:szCs w:val="18"/>
        </w:rPr>
        <w:t> </w:t>
      </w:r>
      <w:r>
        <w:rPr>
          <w:rFonts w:ascii="Verdana" w:hAnsi="Verdana"/>
          <w:color w:val="000000"/>
          <w:sz w:val="18"/>
          <w:szCs w:val="18"/>
        </w:rPr>
        <w:t>и др. ; Всесоюзный ин-т по изучению причин и разработке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М. : Юрид. лит., 1971. - 560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Кон, И. С. Психология ранней юности / И. С. Кон. М. : Просвещение, 1989.-256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ребенка (Нью-Йорк, 20 нояб. 1989 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СССР и Верховного Совета СССР. 1990. -№45.-Ст. 955.</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Корягина, С. А. Анализ практики назначения наказаний несовершеннолетним</w:t>
      </w:r>
      <w:r>
        <w:rPr>
          <w:rStyle w:val="WW8Num3z0"/>
          <w:rFonts w:ascii="Verdana" w:hAnsi="Verdana"/>
          <w:color w:val="000000"/>
          <w:sz w:val="18"/>
          <w:szCs w:val="18"/>
        </w:rPr>
        <w:t> </w:t>
      </w:r>
      <w:r>
        <w:rPr>
          <w:rStyle w:val="WW8Num4z0"/>
          <w:rFonts w:ascii="Verdana" w:hAnsi="Verdana"/>
          <w:color w:val="4682B4"/>
          <w:sz w:val="18"/>
          <w:szCs w:val="18"/>
        </w:rPr>
        <w:t>осужденным</w:t>
      </w:r>
      <w:r>
        <w:rPr>
          <w:rStyle w:val="WW8Num3z0"/>
          <w:rFonts w:ascii="Verdana" w:hAnsi="Verdana"/>
          <w:color w:val="000000"/>
          <w:sz w:val="18"/>
          <w:szCs w:val="18"/>
        </w:rPr>
        <w:t> </w:t>
      </w:r>
      <w:r>
        <w:rPr>
          <w:rFonts w:ascii="Verdana" w:hAnsi="Verdana"/>
          <w:color w:val="000000"/>
          <w:sz w:val="18"/>
          <w:szCs w:val="18"/>
        </w:rPr>
        <w:t>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журнал. 2008. - № 4. - С. 16.</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Корягина, С. А. Некоторые проблемы эффективности исполнения условного</w:t>
      </w:r>
      <w:r>
        <w:rPr>
          <w:rStyle w:val="WW8Num3z0"/>
          <w:rFonts w:ascii="Verdana" w:hAnsi="Verdana"/>
          <w:color w:val="000000"/>
          <w:sz w:val="18"/>
          <w:szCs w:val="18"/>
        </w:rPr>
        <w:t> </w:t>
      </w:r>
      <w:r>
        <w:rPr>
          <w:rStyle w:val="WW8Num4z0"/>
          <w:rFonts w:ascii="Verdana" w:hAnsi="Verdana"/>
          <w:color w:val="4682B4"/>
          <w:sz w:val="18"/>
          <w:szCs w:val="18"/>
        </w:rPr>
        <w:t>осуждения</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2008. - № 7. - С. 44-47.</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Корягина, С. А. Теоретический анализ реализации принципов назначения наказания несовершеннолетним</w:t>
      </w:r>
      <w:r>
        <w:rPr>
          <w:rStyle w:val="WW8Num3z0"/>
          <w:rFonts w:ascii="Verdana" w:hAnsi="Verdana"/>
          <w:color w:val="000000"/>
          <w:sz w:val="18"/>
          <w:szCs w:val="18"/>
        </w:rPr>
        <w:t> </w:t>
      </w:r>
      <w:r>
        <w:rPr>
          <w:rStyle w:val="WW8Num4z0"/>
          <w:rFonts w:ascii="Verdana" w:hAnsi="Verdana"/>
          <w:color w:val="4682B4"/>
          <w:sz w:val="18"/>
          <w:szCs w:val="18"/>
        </w:rPr>
        <w:t>преступникам</w:t>
      </w:r>
      <w:r>
        <w:rPr>
          <w:rStyle w:val="WW8Num3z0"/>
          <w:rFonts w:ascii="Verdana" w:hAnsi="Verdana"/>
          <w:color w:val="000000"/>
          <w:sz w:val="18"/>
          <w:szCs w:val="18"/>
        </w:rPr>
        <w:t> </w:t>
      </w:r>
      <w:r>
        <w:rPr>
          <w:rFonts w:ascii="Verdana" w:hAnsi="Verdana"/>
          <w:color w:val="000000"/>
          <w:sz w:val="18"/>
          <w:szCs w:val="18"/>
        </w:rPr>
        <w:t>// Академический юридический журнал. 2006. - № 2. - С. 43-48.</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 Краковский, А. П. О подростках / А. П. Краковский. М. : Педагогика, 1970.-234 с.г</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Краткая философская энциклопедия / Е. Ф.</w:t>
      </w:r>
      <w:r>
        <w:rPr>
          <w:rStyle w:val="WW8Num3z0"/>
          <w:rFonts w:ascii="Verdana" w:hAnsi="Verdana"/>
          <w:color w:val="000000"/>
          <w:sz w:val="18"/>
          <w:szCs w:val="18"/>
        </w:rPr>
        <w:t> </w:t>
      </w:r>
      <w:r>
        <w:rPr>
          <w:rStyle w:val="WW8Num4z0"/>
          <w:rFonts w:ascii="Verdana" w:hAnsi="Verdana"/>
          <w:color w:val="4682B4"/>
          <w:sz w:val="18"/>
          <w:szCs w:val="18"/>
        </w:rPr>
        <w:t>Губский</w:t>
      </w:r>
      <w:r>
        <w:rPr>
          <w:rFonts w:ascii="Verdana" w:hAnsi="Verdana"/>
          <w:color w:val="000000"/>
          <w:sz w:val="18"/>
          <w:szCs w:val="18"/>
        </w:rPr>
        <w:t>, Г. В. Короблева, В.A.</w:t>
      </w:r>
      <w:r>
        <w:rPr>
          <w:rStyle w:val="WW8Num3z0"/>
          <w:rFonts w:ascii="Verdana" w:hAnsi="Verdana"/>
          <w:color w:val="000000"/>
          <w:sz w:val="18"/>
          <w:szCs w:val="18"/>
        </w:rPr>
        <w:t> </w:t>
      </w:r>
      <w:r>
        <w:rPr>
          <w:rStyle w:val="WW8Num4z0"/>
          <w:rFonts w:ascii="Verdana" w:hAnsi="Verdana"/>
          <w:color w:val="4682B4"/>
          <w:sz w:val="18"/>
          <w:szCs w:val="18"/>
        </w:rPr>
        <w:t>Лутченко</w:t>
      </w:r>
      <w:r>
        <w:rPr>
          <w:rFonts w:ascii="Verdana" w:hAnsi="Verdana"/>
          <w:color w:val="000000"/>
          <w:sz w:val="18"/>
          <w:szCs w:val="18"/>
        </w:rPr>
        <w:t>. М.: Прогресс-Энциклопедия, 1994 . - 576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Крутер</w:t>
      </w:r>
      <w:r>
        <w:rPr>
          <w:rFonts w:ascii="Verdana" w:hAnsi="Verdana"/>
          <w:color w:val="000000"/>
          <w:sz w:val="18"/>
          <w:szCs w:val="18"/>
        </w:rPr>
        <w:t>, М. С. Личность молодого преступника (современные тенденции / М. С. Крутер. Иркутск : Иркут. обл. типография № 1 им.B. М.</w:t>
      </w:r>
      <w:r>
        <w:rPr>
          <w:rStyle w:val="WW8Num3z0"/>
          <w:rFonts w:ascii="Verdana" w:hAnsi="Verdana"/>
          <w:color w:val="000000"/>
          <w:sz w:val="18"/>
          <w:szCs w:val="18"/>
        </w:rPr>
        <w:t> </w:t>
      </w:r>
      <w:r>
        <w:rPr>
          <w:rStyle w:val="WW8Num4z0"/>
          <w:rFonts w:ascii="Verdana" w:hAnsi="Verdana"/>
          <w:color w:val="4682B4"/>
          <w:sz w:val="18"/>
          <w:szCs w:val="18"/>
        </w:rPr>
        <w:t>Посохина</w:t>
      </w:r>
      <w:r>
        <w:rPr>
          <w:rFonts w:ascii="Verdana" w:hAnsi="Verdana"/>
          <w:color w:val="000000"/>
          <w:sz w:val="18"/>
          <w:szCs w:val="18"/>
        </w:rPr>
        <w:t>, 2004. 216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Ф. Т. Эффективность деятельности исправительно-трудовых учреждений / Ф. Т. Кузнецов, П. Е.</w:t>
      </w:r>
      <w:r>
        <w:rPr>
          <w:rStyle w:val="WW8Num3z0"/>
          <w:rFonts w:ascii="Verdana" w:hAnsi="Verdana"/>
          <w:color w:val="000000"/>
          <w:sz w:val="18"/>
          <w:szCs w:val="18"/>
        </w:rPr>
        <w:t> </w:t>
      </w:r>
      <w:r>
        <w:rPr>
          <w:rStyle w:val="WW8Num4z0"/>
          <w:rFonts w:ascii="Verdana" w:hAnsi="Verdana"/>
          <w:color w:val="4682B4"/>
          <w:sz w:val="18"/>
          <w:szCs w:val="18"/>
        </w:rPr>
        <w:t>Подымов</w:t>
      </w:r>
      <w:r>
        <w:rPr>
          <w:rFonts w:ascii="Verdana" w:hAnsi="Verdana"/>
          <w:color w:val="000000"/>
          <w:sz w:val="18"/>
          <w:szCs w:val="18"/>
        </w:rPr>
        <w:t>, И. В. Шмаров. М. : Юрид. лит, 1968.-640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Кузнецова, О. А. Пороки правовой нормы: «</w:t>
      </w:r>
      <w:r>
        <w:rPr>
          <w:rStyle w:val="WW8Num4z0"/>
          <w:rFonts w:ascii="Verdana" w:hAnsi="Verdana"/>
          <w:color w:val="4682B4"/>
          <w:sz w:val="18"/>
          <w:szCs w:val="18"/>
        </w:rPr>
        <w:t>диагностика</w:t>
      </w:r>
      <w:r>
        <w:rPr>
          <w:rFonts w:ascii="Verdana" w:hAnsi="Verdana"/>
          <w:color w:val="000000"/>
          <w:sz w:val="18"/>
          <w:szCs w:val="18"/>
        </w:rPr>
        <w:t>» и предупреждение // Журн. рос. права. 2005. - № 3. - С. 127.</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Кузьменко, А. В. Предмет трудового права. Опыт системно -юридического исследования / А. В. Кузьменко. СПб. : Изд-во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"Юрид. центр Пресс", 2005. - 272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Курганов, С. И. Наказание: уголовно-правовой, уголовно-исполнительный и криминологический аспекты / С. И. Курганов. М. : ТК</w:t>
      </w:r>
      <w:r>
        <w:rPr>
          <w:rStyle w:val="WW8Num3z0"/>
          <w:rFonts w:ascii="Verdana" w:hAnsi="Verdana"/>
          <w:color w:val="000000"/>
          <w:sz w:val="18"/>
          <w:szCs w:val="18"/>
        </w:rPr>
        <w:t> </w:t>
      </w:r>
      <w:r>
        <w:rPr>
          <w:rStyle w:val="WW8Num4z0"/>
          <w:rFonts w:ascii="Verdana" w:hAnsi="Verdana"/>
          <w:color w:val="4682B4"/>
          <w:sz w:val="18"/>
          <w:szCs w:val="18"/>
        </w:rPr>
        <w:t>Велби</w:t>
      </w:r>
      <w:r>
        <w:rPr>
          <w:rStyle w:val="WW8Num3z0"/>
          <w:rFonts w:ascii="Verdana" w:hAnsi="Verdana"/>
          <w:color w:val="000000"/>
          <w:sz w:val="18"/>
          <w:szCs w:val="18"/>
        </w:rPr>
        <w:t> </w:t>
      </w:r>
      <w:r>
        <w:rPr>
          <w:rFonts w:ascii="Verdana" w:hAnsi="Verdana"/>
          <w:color w:val="000000"/>
          <w:sz w:val="18"/>
          <w:szCs w:val="18"/>
        </w:rPr>
        <w:t>: Проспект, 2008. - 192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Курс российского уголовного права. Общая часть / под ред.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А. В. Наумова ; Ин-т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 Спарк, 2001.-768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Курс советского уголовного права. Часть</w:t>
      </w:r>
      <w:r>
        <w:rPr>
          <w:rStyle w:val="WW8Num3z0"/>
          <w:rFonts w:ascii="Verdana" w:hAnsi="Verdana"/>
          <w:color w:val="000000"/>
          <w:sz w:val="18"/>
          <w:szCs w:val="18"/>
        </w:rPr>
        <w:t> </w:t>
      </w:r>
      <w:r>
        <w:rPr>
          <w:rStyle w:val="WW8Num4z0"/>
          <w:rFonts w:ascii="Verdana" w:hAnsi="Verdana"/>
          <w:color w:val="4682B4"/>
          <w:sz w:val="18"/>
          <w:szCs w:val="18"/>
        </w:rPr>
        <w:t>Особенная</w:t>
      </w:r>
      <w:r>
        <w:rPr>
          <w:rFonts w:ascii="Verdana" w:hAnsi="Verdana"/>
          <w:color w:val="000000"/>
          <w:sz w:val="18"/>
          <w:szCs w:val="18"/>
        </w:rPr>
        <w:t>, Т. 3 / отв. ред. Н. А.</w:t>
      </w:r>
      <w:r>
        <w:rPr>
          <w:rStyle w:val="WW8Num3z0"/>
          <w:rFonts w:ascii="Verdana" w:hAnsi="Verdana"/>
          <w:color w:val="000000"/>
          <w:sz w:val="18"/>
          <w:szCs w:val="18"/>
        </w:rPr>
        <w:t> </w:t>
      </w:r>
      <w:r>
        <w:rPr>
          <w:rStyle w:val="WW8Num4z0"/>
          <w:rFonts w:ascii="Verdana" w:hAnsi="Verdana"/>
          <w:color w:val="4682B4"/>
          <w:sz w:val="18"/>
          <w:szCs w:val="18"/>
        </w:rPr>
        <w:t>Беляев</w:t>
      </w:r>
      <w:r>
        <w:rPr>
          <w:rFonts w:ascii="Verdana" w:hAnsi="Verdana"/>
          <w:color w:val="000000"/>
          <w:sz w:val="18"/>
          <w:szCs w:val="18"/>
        </w:rPr>
        <w:t>, М. Д. Шаргородский. Л.: Изд-во ЛГУ, 1973. - 836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Курс советского уголовного право. Часть Общая, Т. 2 / отв. ред. Н. А.</w:t>
      </w:r>
      <w:r>
        <w:rPr>
          <w:rStyle w:val="WW8Num3z0"/>
          <w:rFonts w:ascii="Verdana" w:hAnsi="Verdana"/>
          <w:color w:val="000000"/>
          <w:sz w:val="18"/>
          <w:szCs w:val="18"/>
        </w:rPr>
        <w:t> </w:t>
      </w:r>
      <w:r>
        <w:rPr>
          <w:rStyle w:val="WW8Num4z0"/>
          <w:rFonts w:ascii="Verdana" w:hAnsi="Verdana"/>
          <w:color w:val="4682B4"/>
          <w:sz w:val="18"/>
          <w:szCs w:val="18"/>
        </w:rPr>
        <w:t>Беляев</w:t>
      </w:r>
      <w:r>
        <w:rPr>
          <w:rFonts w:ascii="Verdana" w:hAnsi="Verdana"/>
          <w:color w:val="000000"/>
          <w:sz w:val="18"/>
          <w:szCs w:val="18"/>
        </w:rPr>
        <w:t>, М. Д. Шаргородский. Л.: Изд-во ЛГУ, 1970. - 672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Курс уголовного права : учебник, Т. 2 : Учение о</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 под ред.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 М. Тяжковой ; МГУ, Юрид. фак. М. : Зерцало, 1999.-388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Лазарев, В. В. Пробелы в праве и пути их устранения / В. В. Лазарев. -М.: Юрид. лит., 1974. 184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Лейкина, Н. С. Личность преступника и уголовная ответственность / Н. С. Лейкина. Л.: Изд-во ЛГУ, 1968. - 130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Леонтьев, А. Н. Проблемы развития психики / А. Н. Леонтьев. -М. : Изд-во МГУ, 1972.-322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Магомедгаджиева, Р. А. Некоторые проблемы системности наказаний согласно УК РФ 1996 года // Человек: преступление и наказание. -2008.- №2. -С. 42-44.</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Мадьярова</w:t>
      </w:r>
      <w:r>
        <w:rPr>
          <w:rFonts w:ascii="Verdana" w:hAnsi="Verdana"/>
          <w:color w:val="000000"/>
          <w:sz w:val="18"/>
          <w:szCs w:val="18"/>
        </w:rPr>
        <w:t>, А. В. Разъяснения Верховного Суда РФ в механизме уголовно-правового регулирования / А. В. Мадьярова ; науч. ред. И. Э.</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Fonts w:ascii="Verdana" w:hAnsi="Verdana"/>
          <w:color w:val="000000"/>
          <w:sz w:val="18"/>
          <w:szCs w:val="18"/>
        </w:rPr>
        <w:t>. СПб.: Юрид. центр Пресс, 2002. - 404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Малкина Пых, И. Г. Кризисы подросткового возраста / И.Г. Малкина-Пых. М.: Эксмо, 2004. - 384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Мальцев, В. Понятие наказания // Уголовное право. 2006. - № 4. - С. 45-48.</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Манохин</w:t>
      </w:r>
      <w:r>
        <w:rPr>
          <w:rFonts w:ascii="Verdana" w:hAnsi="Verdana"/>
          <w:color w:val="000000"/>
          <w:sz w:val="18"/>
          <w:szCs w:val="18"/>
        </w:rPr>
        <w:t>, В. М. О предмете и задачах науки управления в современный период // Сов. государство и право. 1965. - № 2. - С. 81-88.</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 сб. док. / сост. и авт. вступ. ст. Г. М. Мелков. М.: Юрид. лит., 1990. - 670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Милюков, С. Ф.</w:t>
      </w:r>
      <w:r>
        <w:rPr>
          <w:rStyle w:val="WW8Num3z0"/>
          <w:rFonts w:ascii="Verdana" w:hAnsi="Verdana"/>
          <w:color w:val="000000"/>
          <w:sz w:val="18"/>
          <w:szCs w:val="18"/>
        </w:rPr>
        <w:t> </w:t>
      </w:r>
      <w:r>
        <w:rPr>
          <w:rStyle w:val="WW8Num4z0"/>
          <w:rFonts w:ascii="Verdana" w:hAnsi="Verdana"/>
          <w:color w:val="4682B4"/>
          <w:sz w:val="18"/>
          <w:szCs w:val="18"/>
        </w:rPr>
        <w:t>Российская</w:t>
      </w:r>
      <w:r>
        <w:rPr>
          <w:rStyle w:val="WW8Num3z0"/>
          <w:rFonts w:ascii="Verdana" w:hAnsi="Verdana"/>
          <w:color w:val="000000"/>
          <w:sz w:val="18"/>
          <w:szCs w:val="18"/>
        </w:rPr>
        <w:t> </w:t>
      </w:r>
      <w:r>
        <w:rPr>
          <w:rFonts w:ascii="Verdana" w:hAnsi="Verdana"/>
          <w:color w:val="000000"/>
          <w:sz w:val="18"/>
          <w:szCs w:val="18"/>
        </w:rPr>
        <w:t>система наказаний / С. Ф. Милюков. СПб. : СПб. Юрид. ин-т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1998.-48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Милюков, С. Ф. Российское уголовное законодательство: опыт критического анализа / С. Ф. Милюков ; СПб. ин-т внешнеэкон. связей, экономики и права ; О-во "Знание" СПб. и Ленинград, обл. СПб., 2000.-278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Fonts w:ascii="Verdana" w:hAnsi="Verdana"/>
          <w:color w:val="000000"/>
          <w:sz w:val="18"/>
          <w:szCs w:val="18"/>
        </w:rPr>
        <w:t>, Г. М. Личность несовершеннолетнего преступника и современные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несовершеннолетних в СССР : автореф. дис. . д-ра юрид. наук / Г. М. Миньковский. М., 1973.-26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Миньковский, Г. М. Личность</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преступника и современные проблемы борьбы с преступностью несовершеннолетнихв СССР : дис. . д-ра юрид. наук / Г. М. Миньковский. М., 1972. -272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Мир детства: Подросток/ под ред. А. Г. Хрипковой ; отв. ред. Г. Н. Филонов. 2-е изд., доп. -М.: Педагогика, 1989. - 128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Миронов, А. В. Оценочные понятия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законодательстве Российской Федерации : монография. / А. В. Миронов ; науч. ред. В. В. Игнатенко. Иркутск : [б. и.], 2005. -224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Мицкевич</w:t>
      </w:r>
      <w:r>
        <w:rPr>
          <w:rFonts w:ascii="Verdana" w:hAnsi="Verdana"/>
          <w:color w:val="000000"/>
          <w:sz w:val="18"/>
          <w:szCs w:val="18"/>
        </w:rPr>
        <w:t>, А.Ф. Уголовное наказание: понятие, цели и механизмы дей ствия / А. Ф. Мицкевич. СПб.: Юрид. центр «</w:t>
      </w:r>
      <w:r>
        <w:rPr>
          <w:rStyle w:val="WW8Num4z0"/>
          <w:rFonts w:ascii="Verdana" w:hAnsi="Verdana"/>
          <w:color w:val="4682B4"/>
          <w:sz w:val="18"/>
          <w:szCs w:val="18"/>
        </w:rPr>
        <w:t>Пресс</w:t>
      </w:r>
      <w:r>
        <w:rPr>
          <w:rFonts w:ascii="Verdana" w:hAnsi="Verdana"/>
          <w:color w:val="000000"/>
          <w:sz w:val="18"/>
          <w:szCs w:val="18"/>
        </w:rPr>
        <w:t>», 2005. - 329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Наташев</w:t>
      </w:r>
      <w:r>
        <w:rPr>
          <w:rFonts w:ascii="Verdana" w:hAnsi="Verdana"/>
          <w:color w:val="000000"/>
          <w:sz w:val="18"/>
          <w:szCs w:val="18"/>
        </w:rPr>
        <w:t>, А. Е. Основы теории исправительно-трудового права / А. Е. . Наташев, Н. А.</w:t>
      </w:r>
      <w:r>
        <w:rPr>
          <w:rStyle w:val="WW8Num3z0"/>
          <w:rFonts w:ascii="Verdana" w:hAnsi="Verdana"/>
          <w:color w:val="000000"/>
          <w:sz w:val="18"/>
          <w:szCs w:val="18"/>
        </w:rPr>
        <w:t> </w:t>
      </w:r>
      <w:r>
        <w:rPr>
          <w:rStyle w:val="WW8Num4z0"/>
          <w:rFonts w:ascii="Verdana" w:hAnsi="Verdana"/>
          <w:color w:val="4682B4"/>
          <w:sz w:val="18"/>
          <w:szCs w:val="18"/>
        </w:rPr>
        <w:t>Стручков</w:t>
      </w:r>
      <w:r>
        <w:rPr>
          <w:rFonts w:ascii="Verdana" w:hAnsi="Verdana"/>
          <w:color w:val="000000"/>
          <w:sz w:val="18"/>
          <w:szCs w:val="18"/>
        </w:rPr>
        <w:t>. М.: Юрид. лит., 1967. - 340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Ной, И. С. Вопросы теории наказания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И. С. Ной. Саратов : Изд-во Саратов, ун-та, 1962. - 154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Общая теория государства и права и права : академический курс: в 2 т., Т. 2 : Теория права / под ред. М. Н. Марченко ; МГУ. М. : Зерцало, 1998.-620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Орлов</w:t>
      </w:r>
      <w:r>
        <w:rPr>
          <w:rFonts w:ascii="Verdana" w:hAnsi="Verdana"/>
          <w:color w:val="000000"/>
          <w:sz w:val="18"/>
          <w:szCs w:val="18"/>
        </w:rPr>
        <w:t>, В. Н. Обязательные работы как вид уголовного наказания: уголовно-правовые и уголовно-исполнительные аспекты : монография / В. Н. Орлов, А. П.</w:t>
      </w:r>
      <w:r>
        <w:rPr>
          <w:rStyle w:val="WW8Num3z0"/>
          <w:rFonts w:ascii="Verdana" w:hAnsi="Verdana"/>
          <w:color w:val="000000"/>
          <w:sz w:val="18"/>
          <w:szCs w:val="18"/>
        </w:rPr>
        <w:t> </w:t>
      </w:r>
      <w:r>
        <w:rPr>
          <w:rStyle w:val="WW8Num4z0"/>
          <w:rFonts w:ascii="Verdana" w:hAnsi="Verdana"/>
          <w:color w:val="4682B4"/>
          <w:sz w:val="18"/>
          <w:szCs w:val="18"/>
        </w:rPr>
        <w:t>Коваленко</w:t>
      </w:r>
      <w:r>
        <w:rPr>
          <w:rFonts w:ascii="Verdana" w:hAnsi="Verdana"/>
          <w:color w:val="000000"/>
          <w:sz w:val="18"/>
          <w:szCs w:val="18"/>
        </w:rPr>
        <w:t>. Ставрополь, 2005. - 80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Орлов</w:t>
      </w:r>
      <w:r>
        <w:rPr>
          <w:rFonts w:ascii="Verdana" w:hAnsi="Verdana"/>
          <w:color w:val="000000"/>
          <w:sz w:val="18"/>
          <w:szCs w:val="18"/>
        </w:rPr>
        <w:t>, В. Н. Обязательные работы как вид уголовного наказания: уголовно-правовые и уголовно-исполнительные аспекты : монография / А. П.</w:t>
      </w:r>
      <w:r>
        <w:rPr>
          <w:rStyle w:val="WW8Num3z0"/>
          <w:rFonts w:ascii="Verdana" w:hAnsi="Verdana"/>
          <w:color w:val="000000"/>
          <w:sz w:val="18"/>
          <w:szCs w:val="18"/>
        </w:rPr>
        <w:t> </w:t>
      </w:r>
      <w:r>
        <w:rPr>
          <w:rStyle w:val="WW8Num4z0"/>
          <w:rFonts w:ascii="Verdana" w:hAnsi="Verdana"/>
          <w:color w:val="4682B4"/>
          <w:sz w:val="18"/>
          <w:szCs w:val="18"/>
        </w:rPr>
        <w:t>Коваленко</w:t>
      </w:r>
      <w:r>
        <w:rPr>
          <w:rFonts w:ascii="Verdana" w:hAnsi="Verdana"/>
          <w:color w:val="000000"/>
          <w:sz w:val="18"/>
          <w:szCs w:val="18"/>
        </w:rPr>
        <w:t>, В. Н. Орлов. Ставрополь : Изд-во СевКавГТУ, 2005. - 200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Орлов, В. Н. Проблемы назначения и исполнения</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работ : учеб. пособие / В. Н. Орлов. Ставрополь: Ставропольсервисшкола, 2001. - 176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Осадчая, Н. Г. Обязательные работы как новый вид наказания в Российском уголовном законодательстве : дис. . канд. юрид. наук / Н. Г. Осадчая. Ростов н/Д., 1999. -215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Осипов, П. П. Теоретические основы построения и применения уголовно-правовых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Аксиологические проблемы / П. П. Осипов. Л.: Изд-во ЛГУ, 1976. - 135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Основы законодательства Союза ССР и союзных республик. М. : Юрид. лит., 1987. - 512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Основы уголовного законодательства Союза ССР и союзных республик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1959. - № 1. - Ст. 6.</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Основы уголовного законодательства Союза ССР и союзных республик // Ведомости Съезда народных депутатов СССР и Верховного Совета СССР. 1991. - № 30. - Ст.862.</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Панкратов</w:t>
      </w:r>
      <w:r>
        <w:rPr>
          <w:rFonts w:ascii="Verdana" w:hAnsi="Verdana"/>
          <w:color w:val="000000"/>
          <w:sz w:val="18"/>
          <w:szCs w:val="18"/>
        </w:rPr>
        <w:t>, Р. И. Дети, лишенные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 Р. И. Панкратов, Е. Г.</w:t>
      </w:r>
      <w:r>
        <w:rPr>
          <w:rStyle w:val="WW8Num3z0"/>
          <w:rFonts w:ascii="Verdana" w:hAnsi="Verdana"/>
          <w:color w:val="000000"/>
          <w:sz w:val="18"/>
          <w:szCs w:val="18"/>
        </w:rPr>
        <w:t> </w:t>
      </w:r>
      <w:r>
        <w:rPr>
          <w:rStyle w:val="WW8Num4z0"/>
          <w:rFonts w:ascii="Verdana" w:hAnsi="Verdana"/>
          <w:color w:val="4682B4"/>
          <w:sz w:val="18"/>
          <w:szCs w:val="18"/>
        </w:rPr>
        <w:t>Тарло</w:t>
      </w:r>
      <w:r>
        <w:rPr>
          <w:rFonts w:ascii="Verdana" w:hAnsi="Verdana"/>
          <w:color w:val="000000"/>
          <w:sz w:val="18"/>
          <w:szCs w:val="18"/>
        </w:rPr>
        <w:t>, В. Д. Ермаков. М.: Юрлитинформ, 2003. - 254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Петрашев</w:t>
      </w:r>
      <w:r>
        <w:rPr>
          <w:rFonts w:ascii="Verdana" w:hAnsi="Verdana"/>
          <w:color w:val="000000"/>
          <w:sz w:val="18"/>
          <w:szCs w:val="18"/>
        </w:rPr>
        <w:t>, В.Н. Гуманизация системы наказаний в советском уголовном праве / В. Н. Петрашев. Ростов н/Д : Изд-во Ростов унта, 1988.-144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Пискотин</w:t>
      </w:r>
      <w:r>
        <w:rPr>
          <w:rFonts w:ascii="Verdana" w:hAnsi="Verdana"/>
          <w:color w:val="000000"/>
          <w:sz w:val="18"/>
          <w:szCs w:val="18"/>
        </w:rPr>
        <w:t>, М. И. О науке управления // Сов. государство и право. -1964.-№9.-С. 24.</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Полубинская</w:t>
      </w:r>
      <w:r>
        <w:rPr>
          <w:rFonts w:ascii="Verdana" w:hAnsi="Verdana"/>
          <w:color w:val="000000"/>
          <w:sz w:val="18"/>
          <w:szCs w:val="18"/>
        </w:rPr>
        <w:t>, С. В. К вопросу о целях наказания // Проблемы совершенствования уголовного закона : сборник / отв. ред. В. Н. Кудрявцев.-М., 1990.- С.100.</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Полубинская, С. В. Цели уголовного наказания / С. В. Полубинская ; отв. ред. И. И. Карпец ; Ин-т государства и права АН СССР. М. : Наука, 1990. - 142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Практический комментарий к Уголовному кодексу Российской Федерации / под общ. ред. X. Д.</w:t>
      </w:r>
      <w:r>
        <w:rPr>
          <w:rStyle w:val="WW8Num3z0"/>
          <w:rFonts w:ascii="Verdana" w:hAnsi="Verdana"/>
          <w:color w:val="000000"/>
          <w:sz w:val="18"/>
          <w:szCs w:val="18"/>
        </w:rPr>
        <w:t> </w:t>
      </w:r>
      <w:r>
        <w:rPr>
          <w:rStyle w:val="WW8Num4z0"/>
          <w:rFonts w:ascii="Verdana" w:hAnsi="Verdana"/>
          <w:color w:val="4682B4"/>
          <w:sz w:val="18"/>
          <w:szCs w:val="18"/>
        </w:rPr>
        <w:t>Аликперова</w:t>
      </w:r>
      <w:r>
        <w:rPr>
          <w:rFonts w:ascii="Verdana" w:hAnsi="Verdana"/>
          <w:color w:val="000000"/>
          <w:sz w:val="18"/>
          <w:szCs w:val="18"/>
        </w:rPr>
        <w:t>, Э. Ф. Побегайло. М.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2001.-560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Проблемы теории наказания и уголовно-исполнительного права : сб. ст. / под ред. В. А. Уткина. Томск : Изд-во Том. ун-та, 2003. - 132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Прозументов</w:t>
      </w:r>
      <w:r>
        <w:rPr>
          <w:rFonts w:ascii="Verdana" w:hAnsi="Verdana"/>
          <w:color w:val="000000"/>
          <w:sz w:val="18"/>
          <w:szCs w:val="18"/>
        </w:rPr>
        <w:t>, Л. М. Административно-правовое предупреждение</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и преступлений несовершеннолетних / Л. М. Прозументов. Томск : Пеленг, 2001. - 88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Прозументов</w:t>
      </w:r>
      <w:r>
        <w:rPr>
          <w:rFonts w:ascii="Verdana" w:hAnsi="Verdana"/>
          <w:color w:val="000000"/>
          <w:sz w:val="18"/>
          <w:szCs w:val="18"/>
        </w:rPr>
        <w:t>, Л. М. Криминология. Общая часть : учебник / Л. М. Прозументов, А. В.</w:t>
      </w:r>
      <w:r>
        <w:rPr>
          <w:rStyle w:val="WW8Num3z0"/>
          <w:rFonts w:ascii="Verdana" w:hAnsi="Verdana"/>
          <w:color w:val="000000"/>
          <w:sz w:val="18"/>
          <w:szCs w:val="18"/>
        </w:rPr>
        <w:t> </w:t>
      </w:r>
      <w:r>
        <w:rPr>
          <w:rStyle w:val="WW8Num4z0"/>
          <w:rFonts w:ascii="Verdana" w:hAnsi="Verdana"/>
          <w:color w:val="4682B4"/>
          <w:sz w:val="18"/>
          <w:szCs w:val="18"/>
        </w:rPr>
        <w:t>Шеслер</w:t>
      </w:r>
      <w:r>
        <w:rPr>
          <w:rFonts w:ascii="Verdana" w:hAnsi="Verdana"/>
          <w:color w:val="000000"/>
          <w:sz w:val="18"/>
          <w:szCs w:val="18"/>
        </w:rPr>
        <w:t>. Томск, 2007. - 230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Прозументов, Л. М.</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Fonts w:ascii="Verdana" w:hAnsi="Verdana"/>
          <w:color w:val="000000"/>
          <w:sz w:val="18"/>
          <w:szCs w:val="18"/>
        </w:rPr>
        <w:t>: преступность, особенности уголовной ответственности / Л. М. Прозументов. Томск : Изд-во Том. ун-та, 2006. - 104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Профилактика преступности несовершеннолетних : учеб.-метод. комплекс / сост. М. Н. Садовникова. Иркутск : Изд-во ИГУ, 2007. -304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Прохоров</w:t>
      </w:r>
      <w:r>
        <w:rPr>
          <w:rFonts w:ascii="Verdana" w:hAnsi="Verdana"/>
          <w:color w:val="000000"/>
          <w:sz w:val="18"/>
          <w:szCs w:val="18"/>
        </w:rPr>
        <w:t>, Л. А.Уголовное право : учебник / Л. А. Прохоров, М. Л.</w:t>
      </w:r>
      <w:r>
        <w:rPr>
          <w:rStyle w:val="WW8Num3z0"/>
          <w:rFonts w:ascii="Verdana" w:hAnsi="Verdana"/>
          <w:color w:val="000000"/>
          <w:sz w:val="18"/>
          <w:szCs w:val="18"/>
        </w:rPr>
        <w:t> </w:t>
      </w:r>
      <w:r>
        <w:rPr>
          <w:rStyle w:val="WW8Num4z0"/>
          <w:rFonts w:ascii="Verdana" w:hAnsi="Verdana"/>
          <w:color w:val="4682B4"/>
          <w:sz w:val="18"/>
          <w:szCs w:val="18"/>
        </w:rPr>
        <w:t>Прохорова</w:t>
      </w:r>
      <w:r>
        <w:rPr>
          <w:rFonts w:ascii="Verdana" w:hAnsi="Verdana"/>
          <w:color w:val="000000"/>
          <w:sz w:val="18"/>
          <w:szCs w:val="18"/>
        </w:rPr>
        <w:t>.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 - 542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Рамазанов, А. Ж. Наказания, не связанные с лишением свободы, и практика их применения : дис. . канд. юрид. наук / А. Ж. Рамазанов. -Коломна, 2002. 243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Ременсон</w:t>
      </w:r>
      <w:r>
        <w:rPr>
          <w:rFonts w:ascii="Verdana" w:hAnsi="Verdana"/>
          <w:color w:val="000000"/>
          <w:sz w:val="18"/>
          <w:szCs w:val="18"/>
        </w:rPr>
        <w:t>, А. Л. Избранные труды (к 80-летию со дня рождения) / А. Л. Ременсон. Томск : Изд-во Том. ун-та, 2003. - 98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 Ременсон, А. Л. Некоторые вопросы теории советского исправительно-трудового права // Сов. государство и право. 1965. -№ 1. - С. 93-94.</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Ременсон, А. Л. Является ли кара целью уголовного наказания? // Труды Томского государственного университета : сб. работ юрид. фак. -Томск, 1959. — Т. 151.- С. 115-125.</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Ремшмидт, X. Подростковый и юношеский возраст: проблемы становления личности : пер. с нем. / X. Ремшмидт. М. : Мир, 1994. -320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Рогова, Е. В. Анализ развития института обязательных и исправительных работ и практики их назначения несовершеннолетним // Криминологический журнал Байкальского государственного университета экономики и права. 2009. - № 1. - С. 25-29.</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Рогова, Е. В. Применение исправительных работ к несовершеннолетним // Уголовно-правовые и криминологические проблемы борьбы с преступностью : сб. науч. тр. / под ред. А. Л. Репецкой. Иркутск, 2003. - Вып. 1. - С.191-198.</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Рогова, Е. В. Проблемы назначения исправительных работ несовершеннолетним // Уголовно-правовые и криминологические проблемы борьбы с преступностью : сб. науч. тр. / под ред. А. Л. Репецкой. Иркутск, 2005. - Вып. 2. - С. 173-179.</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Российское законодательство Х-ХХ веков : в 9 т , Т. 7 : Документы крестьянской реформы / отв. ред. тома О. И. Чистяков; под общ. ред. О. И. Чистякова. М.: Юрид. лит., 1989. - 532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Российское законодательство Х-ХХ веков : в 9 т., Т. 6 : Законодательство первой половины XIX века / отв. ред. тома О. И. Чистяков ; под общ. ред. О. И. Чистякова. М.: Юрид. лит., 1988.-432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Российское уголовное право : курс лекций, Т. 2 : Наказание / Ю. В. Голик и др. ; под ред. А. 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Владивосток : Изд-во Дальневост. ун-та, 1999. - 498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Российское уголовное право. Общая часть : учебник : в 2 т., Т. 1 / под ред. Л. В. Иногамовой-Хегай, В. С.</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А. И. Рарога. 2-е изд., перераб. и доп. - М.: Проспект, 2008. - 528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Руководящие начала по уголовному праву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постановление НКЮ 12 дек. 1919 г.// Собр.</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1919. - № 66. - Ст. 590.</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Ручкин, Ф. Назначение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наказаний без лишения свободы: история и современность // Ведомости уголовно-исполнительной системы. 2009. - № 4. - С. 2-6.</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Рыбальская</w:t>
      </w:r>
      <w:r>
        <w:rPr>
          <w:rFonts w:ascii="Verdana" w:hAnsi="Verdana"/>
          <w:color w:val="000000"/>
          <w:sz w:val="18"/>
          <w:szCs w:val="18"/>
        </w:rPr>
        <w:t>, В. Я. Проблемы борьбы с преступностью несовершеннолетних / В. Я. Рыбальская. Иркутск : Изд-во ИГУ, 1994 -198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Сальваж, Ф. Уголовное право Франции. Общая часть : учеб. Пособие / Филипп Сальваж ; Гренобльский ун-т им. Пьера Мендеса Франса, Нижегородский гос. ун-т им. Н. И. Лобачевского. Н. Новгород : Изд-во Нижегор. гос. ун-та, 2002. - 162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Самиулина, Я. В. Некоторые особенности личности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преступниц</w:t>
      </w:r>
      <w:r>
        <w:rPr>
          <w:rStyle w:val="WW8Num3z0"/>
          <w:rFonts w:ascii="Verdana" w:hAnsi="Verdana"/>
          <w:color w:val="000000"/>
          <w:sz w:val="18"/>
          <w:szCs w:val="18"/>
        </w:rPr>
        <w:t> </w:t>
      </w:r>
      <w:r>
        <w:rPr>
          <w:rFonts w:ascii="Verdana" w:hAnsi="Verdana"/>
          <w:color w:val="000000"/>
          <w:sz w:val="18"/>
          <w:szCs w:val="18"/>
        </w:rPr>
        <w:t>//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2007. - № 5. - С. 286-287.</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Саркисова, Э. А. Роль наказания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преступлений / Э. А. Саркисова. Минск : Навука \ тэхшка, 1990. - 160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Сахаров, А. Б. О личности преступника и причинах преступности в СССР / А. Б. Сахаров. М.: Госюриздат, 1961.-280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Сборник документов по истории уголовного законодательства СССР и РСФСР (1917-1952 гг.) / под ред. И. Т.</w:t>
      </w:r>
      <w:r>
        <w:rPr>
          <w:rStyle w:val="WW8Num3z0"/>
          <w:rFonts w:ascii="Verdana" w:hAnsi="Verdana"/>
          <w:color w:val="000000"/>
          <w:sz w:val="18"/>
          <w:szCs w:val="18"/>
        </w:rPr>
        <w:t> </w:t>
      </w:r>
      <w:r>
        <w:rPr>
          <w:rStyle w:val="WW8Num4z0"/>
          <w:rFonts w:ascii="Verdana" w:hAnsi="Verdana"/>
          <w:color w:val="4682B4"/>
          <w:sz w:val="18"/>
          <w:szCs w:val="18"/>
        </w:rPr>
        <w:t>Голякова</w:t>
      </w:r>
      <w:r>
        <w:rPr>
          <w:rFonts w:ascii="Verdana" w:hAnsi="Verdana"/>
          <w:color w:val="000000"/>
          <w:sz w:val="18"/>
          <w:szCs w:val="18"/>
        </w:rPr>
        <w:t>. М. : Госюриздат, 1953.-464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Сборник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 (1924-1977 гг.), Ч. 1 / гл. ред. Е. А. Смоленцев. М.: Известия, 1980. - 318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Свод законов Российской Империи, издания 1857. Т. 10, ч. 1 / Законы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СПб.: б. и., 1857. - [596] с. (разд. пагин.).</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Свод законов уголовных. Ч. 1.</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 уголовных и исправительных / Россия. Законы и постановления. СПб. : б. и., 1885.-414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Сергиевский, H. Д. Русское уголовное право. Часть общая : пособие к лекциям. 3-е изд. - СПб. : б. и., 1896 (Тип. М. Стасюлевича, В.О. 5 лин., 28). - 378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Сергиевский, Н. Д. Русское уголовное право. Часть общая : пособие к лекциям.-СПб., 1905. 396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Словарь по уголовному праву / отв. ред. А. В. Наумов. М. : Бек, 1997.-702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Смирнов, В. Г. Функции Советского уголовного права / В. Г. Смирнов. Л. : Изд-во ЛГУ, 1965. - 188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 Современный толковый словарь русского языка / под ред. С. А. Кузнецова. -М., 2004. 1536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Соловьева, Т. А. Оценочные понятия и суждения в уголовно-процессуальном праве // Изв. вуз.</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1986. - № 3. - С. 68.</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Становский</w:t>
      </w:r>
      <w:r>
        <w:rPr>
          <w:rFonts w:ascii="Verdana" w:hAnsi="Verdana"/>
          <w:color w:val="000000"/>
          <w:sz w:val="18"/>
          <w:szCs w:val="18"/>
        </w:rPr>
        <w:t>, M. Н. Назначение наказания / M. Н. Становский. СПб. : Юрид. центр Пресс, 1999. - 480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Старков</w:t>
      </w:r>
      <w:r>
        <w:rPr>
          <w:rFonts w:ascii="Verdana" w:hAnsi="Verdana"/>
          <w:color w:val="000000"/>
          <w:sz w:val="18"/>
          <w:szCs w:val="18"/>
        </w:rPr>
        <w:t>, О. В. Наказание: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криминопенологический</w:t>
      </w:r>
      <w:r>
        <w:rPr>
          <w:rStyle w:val="WW8Num3z0"/>
          <w:rFonts w:ascii="Verdana" w:hAnsi="Verdana"/>
          <w:color w:val="000000"/>
          <w:sz w:val="18"/>
          <w:szCs w:val="18"/>
        </w:rPr>
        <w:t> </w:t>
      </w:r>
      <w:r>
        <w:rPr>
          <w:rFonts w:ascii="Verdana" w:hAnsi="Verdana"/>
          <w:color w:val="000000"/>
          <w:sz w:val="18"/>
          <w:szCs w:val="18"/>
        </w:rPr>
        <w:t>анализ / О. В. Старков, С. Ф.</w:t>
      </w:r>
      <w:r>
        <w:rPr>
          <w:rStyle w:val="WW8Num3z0"/>
          <w:rFonts w:ascii="Verdana" w:hAnsi="Verdana"/>
          <w:color w:val="000000"/>
          <w:sz w:val="18"/>
          <w:szCs w:val="18"/>
        </w:rPr>
        <w:t> </w:t>
      </w:r>
      <w:r>
        <w:rPr>
          <w:rStyle w:val="WW8Num4z0"/>
          <w:rFonts w:ascii="Verdana" w:hAnsi="Verdana"/>
          <w:color w:val="4682B4"/>
          <w:sz w:val="18"/>
          <w:szCs w:val="18"/>
        </w:rPr>
        <w:t>Милюков</w:t>
      </w:r>
      <w:r>
        <w:rPr>
          <w:rFonts w:ascii="Verdana" w:hAnsi="Verdana"/>
          <w:color w:val="000000"/>
          <w:sz w:val="18"/>
          <w:szCs w:val="18"/>
        </w:rPr>
        <w:t>. СПб. : Юрид. центр Пресс, 2001. - 462 с. - (Теория и практика уголовного права и уголовного процесса).</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Стеничкин</w:t>
      </w:r>
      <w:r>
        <w:rPr>
          <w:rFonts w:ascii="Verdana" w:hAnsi="Verdana"/>
          <w:color w:val="000000"/>
          <w:sz w:val="18"/>
          <w:szCs w:val="18"/>
        </w:rPr>
        <w:t>, Г. К. Обязательные работы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2000. - № 9. -С. 8-9.</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Стеничкин, Г. Как организовать исполнение обязательных работ? // Преступление и наказание. 2000. - № 7. - С. 48.</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Стручков, Н. А. Уголовная ответственность и ее реализация в борьбе с преступностью / Н. А. Стручков. Саратов, 1978. - 154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Сычев, Ю. В. Микросреда и личность / Ю. В. Сычев. М. : Мысль, 1974.- 192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Н. С. Исследования об ответственности</w:t>
      </w:r>
      <w:r>
        <w:rPr>
          <w:rStyle w:val="WW8Num3z0"/>
          <w:rFonts w:ascii="Verdana" w:hAnsi="Verdana"/>
          <w:color w:val="000000"/>
          <w:sz w:val="18"/>
          <w:szCs w:val="18"/>
        </w:rPr>
        <w:t> </w:t>
      </w:r>
      <w:r>
        <w:rPr>
          <w:rStyle w:val="WW8Num4z0"/>
          <w:rFonts w:ascii="Verdana" w:hAnsi="Verdana"/>
          <w:color w:val="4682B4"/>
          <w:sz w:val="18"/>
          <w:szCs w:val="18"/>
        </w:rPr>
        <w:t>малолетних</w:t>
      </w:r>
      <w:r>
        <w:rPr>
          <w:rStyle w:val="WW8Num3z0"/>
          <w:rFonts w:ascii="Verdana" w:hAnsi="Verdana"/>
          <w:color w:val="000000"/>
          <w:sz w:val="18"/>
          <w:szCs w:val="18"/>
        </w:rPr>
        <w:t> </w:t>
      </w:r>
      <w:r>
        <w:rPr>
          <w:rFonts w:ascii="Verdana" w:hAnsi="Verdana"/>
          <w:color w:val="000000"/>
          <w:sz w:val="18"/>
          <w:szCs w:val="18"/>
        </w:rPr>
        <w:t>преступников по русскому праву и Проект</w:t>
      </w:r>
      <w:r>
        <w:rPr>
          <w:rStyle w:val="WW8Num3z0"/>
          <w:rFonts w:ascii="Verdana" w:hAnsi="Verdana"/>
          <w:color w:val="000000"/>
          <w:sz w:val="18"/>
          <w:szCs w:val="18"/>
        </w:rPr>
        <w:t> </w:t>
      </w:r>
      <w:r>
        <w:rPr>
          <w:rStyle w:val="WW8Num4z0"/>
          <w:rFonts w:ascii="Verdana" w:hAnsi="Verdana"/>
          <w:color w:val="4682B4"/>
          <w:sz w:val="18"/>
          <w:szCs w:val="18"/>
        </w:rPr>
        <w:t>законоположений</w:t>
      </w:r>
      <w:r>
        <w:rPr>
          <w:rStyle w:val="WW8Num3z0"/>
          <w:rFonts w:ascii="Verdana" w:hAnsi="Verdana"/>
          <w:color w:val="000000"/>
          <w:sz w:val="18"/>
          <w:szCs w:val="18"/>
        </w:rPr>
        <w:t> </w:t>
      </w:r>
      <w:r>
        <w:rPr>
          <w:rFonts w:ascii="Verdana" w:hAnsi="Verdana"/>
          <w:color w:val="000000"/>
          <w:sz w:val="18"/>
          <w:szCs w:val="18"/>
        </w:rPr>
        <w:t>об этом вопросе / Н. С. Таганцев. Репринт, изд. - СПб.: Тип. А. М.</w:t>
      </w:r>
      <w:r>
        <w:rPr>
          <w:rStyle w:val="WW8Num3z0"/>
          <w:rFonts w:ascii="Verdana" w:hAnsi="Verdana"/>
          <w:color w:val="000000"/>
          <w:sz w:val="18"/>
          <w:szCs w:val="18"/>
        </w:rPr>
        <w:t> </w:t>
      </w:r>
      <w:r>
        <w:rPr>
          <w:rStyle w:val="WW8Num4z0"/>
          <w:rFonts w:ascii="Verdana" w:hAnsi="Verdana"/>
          <w:color w:val="4682B4"/>
          <w:sz w:val="18"/>
          <w:szCs w:val="18"/>
        </w:rPr>
        <w:t>Котомина</w:t>
      </w:r>
      <w:r>
        <w:rPr>
          <w:rFonts w:ascii="Verdana" w:hAnsi="Verdana"/>
          <w:color w:val="000000"/>
          <w:sz w:val="18"/>
          <w:szCs w:val="18"/>
        </w:rPr>
        <w:t>, 1872.- 150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Таганцев, Н. С. Лекции по уголовному праву. Часть Общая / Н. С. Таганцев. СПб., 1892. - Вып. 4. - С. 1219.</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Таганцев, Н. С. Русское уголовное право. Часть Общая : лекции /Н. С. Таганцев. Изд. 2-е, пересмотр, и доп. - СПб. : б. и., 1902. - Т. 1. -815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Таганцев, Н. С. Русское уголовное право. Часть общая : лекции / Н. С. Таганцев. М., 1994. - Т. 2. - 394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Тараленко</w:t>
      </w:r>
      <w:r>
        <w:rPr>
          <w:rFonts w:ascii="Verdana" w:hAnsi="Verdana"/>
          <w:color w:val="000000"/>
          <w:sz w:val="18"/>
          <w:szCs w:val="18"/>
        </w:rPr>
        <w:t>, К. Н. Рецидивная преступность среди условно осужденных несовершеннолетних и ее предупреждение / К. Н. Тараленко ; под ред. Л. М. Прозументова. Томск : Изд-во Том. Ун-та, 2005.-137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Теория права и государства : учебник / под. ред. В. С. Афанасьева. -М., 1997.-256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Тоскина, Г. Н. Становление и развитие системы наказаний в уголовном праве России и СССР в 1917-1926 гг.: автореф. дис. канд. юрид. наук / Г. Н. Тоскина. М., 2005. - 26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Трахов</w:t>
      </w:r>
      <w:r>
        <w:rPr>
          <w:rFonts w:ascii="Verdana" w:hAnsi="Verdana"/>
          <w:color w:val="000000"/>
          <w:sz w:val="18"/>
          <w:szCs w:val="18"/>
        </w:rPr>
        <w:t>, А. Бессистемная система наказаний в УК РФ //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-2000.-№9.-С. 48-49.</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Трудовой кодекс Российской Федерации от 30 дек. 2001 г. № 197- ФЗ // Собр. законодательства РФ. 2002. - № 1 (ч. 1). - Ст. 3.</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Тульвисте, П. О сопоставительном изучении развития мышления у несовершеннолетних разных возрастных групп // Проблемы возрастной и педагогической психологии. Тарту, 1995. - 136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Уголовное право России. Общая часть : учебник / под ред. А. 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Ин-т междунар. права и экономики, 1998. - 320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Уголовное право России. Общая часть : учебник для вузов : в 2 т. / отв. ред. и рук. авт. кол. А. Н.</w:t>
      </w:r>
      <w:r>
        <w:rPr>
          <w:rStyle w:val="WW8Num3z0"/>
          <w:rFonts w:ascii="Verdana" w:hAnsi="Verdana"/>
          <w:color w:val="000000"/>
          <w:sz w:val="18"/>
          <w:szCs w:val="18"/>
        </w:rPr>
        <w:t> </w:t>
      </w:r>
      <w:r>
        <w:rPr>
          <w:rStyle w:val="WW8Num4z0"/>
          <w:rFonts w:ascii="Verdana" w:hAnsi="Verdana"/>
          <w:color w:val="4682B4"/>
          <w:sz w:val="18"/>
          <w:szCs w:val="18"/>
        </w:rPr>
        <w:t>Игнатов</w:t>
      </w:r>
      <w:r>
        <w:rPr>
          <w:rFonts w:ascii="Verdana" w:hAnsi="Verdana"/>
          <w:color w:val="000000"/>
          <w:sz w:val="18"/>
          <w:szCs w:val="18"/>
        </w:rPr>
        <w:t>, Ю. А. Красиков. М., 2000. - Т. 1.-590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Уголовное право. Общая и Особенная части : учебник для вузов / под ред. М. П.</w:t>
      </w:r>
      <w:r>
        <w:rPr>
          <w:rStyle w:val="WW8Num3z0"/>
          <w:rFonts w:ascii="Verdana" w:hAnsi="Verdana"/>
          <w:color w:val="000000"/>
          <w:sz w:val="18"/>
          <w:szCs w:val="18"/>
        </w:rPr>
        <w:t> </w:t>
      </w:r>
      <w:r>
        <w:rPr>
          <w:rStyle w:val="WW8Num4z0"/>
          <w:rFonts w:ascii="Verdana" w:hAnsi="Verdana"/>
          <w:color w:val="4682B4"/>
          <w:sz w:val="18"/>
          <w:szCs w:val="18"/>
        </w:rPr>
        <w:t>Журавлева</w:t>
      </w:r>
      <w:r>
        <w:rPr>
          <w:rFonts w:ascii="Verdana" w:hAnsi="Verdana"/>
          <w:color w:val="000000"/>
          <w:sz w:val="18"/>
          <w:szCs w:val="18"/>
        </w:rPr>
        <w:t>, С. И. Никулина. М.: Норма, 2004. - 576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Уголовное право. Общая часть : учебник / отв. ред.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3. А. Незнамова. М.: НОРМА-ИНФРА-М, 1999. - 504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Уголовное право. Общая часть : учебник / отв. ред. Н. И.</w:t>
      </w:r>
      <w:r>
        <w:rPr>
          <w:rStyle w:val="WW8Num3z0"/>
          <w:rFonts w:ascii="Verdana" w:hAnsi="Verdana"/>
          <w:color w:val="000000"/>
          <w:sz w:val="18"/>
          <w:szCs w:val="18"/>
        </w:rPr>
        <w:t> </w:t>
      </w:r>
      <w:r>
        <w:rPr>
          <w:rStyle w:val="WW8Num4z0"/>
          <w:rFonts w:ascii="Verdana" w:hAnsi="Verdana"/>
          <w:color w:val="4682B4"/>
          <w:sz w:val="18"/>
          <w:szCs w:val="18"/>
        </w:rPr>
        <w:t>Ветров</w:t>
      </w:r>
      <w:r>
        <w:rPr>
          <w:rFonts w:ascii="Verdana" w:hAnsi="Verdana"/>
          <w:color w:val="000000"/>
          <w:sz w:val="18"/>
          <w:szCs w:val="18"/>
        </w:rPr>
        <w:t>, Ю. И. Ляпунов. М.: Новый юрист : КноРус, 1997. - 584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Уголовное право. Общая часть : учебник для вузов / отв. ред.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3. А. Незнамова. 3-е изд., изм. и доп. - М. : Норма, 2004. -554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Уголовное уложение, Высочайше утвержденное 22 марта 1903 г. / издание Гос. Канцелярии. СПб.: Гос. тип., 1903. - 284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Уголовно-исполнительный кодекс Российской Федерации от 8 янв. 1997 г. № 1-ФЗ // Собр. законодательства РФ. 1997. - № 2. - Ст. 198.</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Уголовный закон : Опыт теоретического моделирования / отв. ред. В. 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С. Г. Келина; АН СССР, Ин-т государства и права. М.: Наука, 1987. - 276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 Уголовный кодекс РФ от 13 июня 1996 года № 63-Ф3 // Собр. законодательства РФ. 1996. - № 25. - Ст. 2954.</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 наказаниях, налагаемых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от 20 нояб. 1864 г. // Российское законодательство Х-ХХ веков : в 9 т., Т. 8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 отв. ред. тома Б. В. Виленский ; под общ. ред. О. И. Чистякова. М., 1991. - С. 386-462.Л</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Утевский</w:t>
      </w:r>
      <w:r>
        <w:rPr>
          <w:rFonts w:ascii="Verdana" w:hAnsi="Verdana"/>
          <w:color w:val="000000"/>
          <w:sz w:val="18"/>
          <w:szCs w:val="18"/>
        </w:rPr>
        <w:t>, Б. С. Еще раз о каре // Материалы теоретической конференции по вопросам советского исправительно-трудового права. -М., 1969.-157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Уткин, В. А. Альтернативы</w:t>
      </w:r>
      <w:r>
        <w:rPr>
          <w:rStyle w:val="WW8Num3z0"/>
          <w:rFonts w:ascii="Verdana" w:hAnsi="Verdana"/>
          <w:color w:val="000000"/>
          <w:sz w:val="18"/>
          <w:szCs w:val="18"/>
        </w:rPr>
        <w:t> </w:t>
      </w:r>
      <w:r>
        <w:rPr>
          <w:rStyle w:val="WW8Num4z0"/>
          <w:rFonts w:ascii="Verdana" w:hAnsi="Verdana"/>
          <w:color w:val="4682B4"/>
          <w:sz w:val="18"/>
          <w:szCs w:val="18"/>
        </w:rPr>
        <w:t>тюремному</w:t>
      </w:r>
      <w:r>
        <w:rPr>
          <w:rStyle w:val="WW8Num3z0"/>
          <w:rFonts w:ascii="Verdana" w:hAnsi="Verdana"/>
          <w:color w:val="000000"/>
          <w:sz w:val="18"/>
          <w:szCs w:val="18"/>
        </w:rPr>
        <w:t> </w:t>
      </w:r>
      <w:r>
        <w:rPr>
          <w:rFonts w:ascii="Verdana" w:hAnsi="Verdana"/>
          <w:color w:val="000000"/>
          <w:sz w:val="18"/>
          <w:szCs w:val="18"/>
        </w:rPr>
        <w:t>заключению в Российской Федерации: первоначальный этап проекта // Альтернативы тюремному заключению в Российской Федерации : материалы Междунар. конф. -М. :PRI, 2001.-С. 23.</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Уткин, В. А. Проблемы и пробелы системы уголовных наказаний // Охрана прав несовершеннолетних и развитие альтернативных наказаний: сравнительно-правовые аспекты / под ред. В. А.</w:t>
      </w:r>
      <w:r>
        <w:rPr>
          <w:rStyle w:val="WW8Num3z0"/>
          <w:rFonts w:ascii="Verdana" w:hAnsi="Verdana"/>
          <w:color w:val="000000"/>
          <w:sz w:val="18"/>
          <w:szCs w:val="18"/>
        </w:rPr>
        <w:t> </w:t>
      </w:r>
      <w:r>
        <w:rPr>
          <w:rStyle w:val="WW8Num4z0"/>
          <w:rFonts w:ascii="Verdana" w:hAnsi="Verdana"/>
          <w:color w:val="4682B4"/>
          <w:sz w:val="18"/>
          <w:szCs w:val="18"/>
        </w:rPr>
        <w:t>Уткина</w:t>
      </w:r>
      <w:r>
        <w:rPr>
          <w:rFonts w:ascii="Verdana" w:hAnsi="Verdana"/>
          <w:color w:val="000000"/>
          <w:sz w:val="18"/>
          <w:szCs w:val="18"/>
        </w:rPr>
        <w:t>, Ф. Дюнкеля ; Томский гос. ун-т. Томск, 2008. - С. 9-14.</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Файзуллина, Д. Р. Наказание как основная форма реализации уголовной ответственности // Следователь. 2008. - № 6. - С. 25-28.</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Фаткуллин</w:t>
      </w:r>
      <w:r>
        <w:rPr>
          <w:rFonts w:ascii="Verdana" w:hAnsi="Verdana"/>
          <w:color w:val="000000"/>
          <w:sz w:val="18"/>
          <w:szCs w:val="18"/>
        </w:rPr>
        <w:t>, Ф. Н. Социальная ценность и эффективность правовой нормы / Ф. Н.</w:t>
      </w:r>
      <w:r>
        <w:rPr>
          <w:rStyle w:val="WW8Num3z0"/>
          <w:rFonts w:ascii="Verdana" w:hAnsi="Verdana"/>
          <w:color w:val="000000"/>
          <w:sz w:val="18"/>
          <w:szCs w:val="18"/>
        </w:rPr>
        <w:t> </w:t>
      </w:r>
      <w:r>
        <w:rPr>
          <w:rStyle w:val="WW8Num4z0"/>
          <w:rFonts w:ascii="Verdana" w:hAnsi="Verdana"/>
          <w:color w:val="4682B4"/>
          <w:sz w:val="18"/>
          <w:szCs w:val="18"/>
        </w:rPr>
        <w:t>Фаткуллин</w:t>
      </w:r>
      <w:r>
        <w:rPr>
          <w:rFonts w:ascii="Verdana" w:hAnsi="Verdana"/>
          <w:color w:val="000000"/>
          <w:sz w:val="18"/>
          <w:szCs w:val="18"/>
        </w:rPr>
        <w:t>, JI. Д. Челюкин. Казань : Изд-во Казан, унта, 1977.-120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Философский словарь / под ред. И. Т. Фролова. 6-е изд., перераб. и доп. - М.: Политиздат, 1991. - 560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Философский энциклопедический словарь / ред.-сост. Е. Ф.</w:t>
      </w:r>
      <w:r>
        <w:rPr>
          <w:rStyle w:val="WW8Num3z0"/>
          <w:rFonts w:ascii="Verdana" w:hAnsi="Verdana"/>
          <w:color w:val="000000"/>
          <w:sz w:val="18"/>
          <w:szCs w:val="18"/>
        </w:rPr>
        <w:t> </w:t>
      </w:r>
      <w:r>
        <w:rPr>
          <w:rStyle w:val="WW8Num4z0"/>
          <w:rFonts w:ascii="Verdana" w:hAnsi="Verdana"/>
          <w:color w:val="4682B4"/>
          <w:sz w:val="18"/>
          <w:szCs w:val="18"/>
        </w:rPr>
        <w:t>Губский</w:t>
      </w:r>
      <w:r>
        <w:rPr>
          <w:rFonts w:ascii="Verdana" w:hAnsi="Verdana"/>
          <w:color w:val="000000"/>
          <w:sz w:val="18"/>
          <w:szCs w:val="18"/>
        </w:rPr>
        <w:t>, Г. В. Кораблева, В. А.</w:t>
      </w:r>
      <w:r>
        <w:rPr>
          <w:rStyle w:val="WW8Num3z0"/>
          <w:rFonts w:ascii="Verdana" w:hAnsi="Verdana"/>
          <w:color w:val="000000"/>
          <w:sz w:val="18"/>
          <w:szCs w:val="18"/>
        </w:rPr>
        <w:t> </w:t>
      </w:r>
      <w:r>
        <w:rPr>
          <w:rStyle w:val="WW8Num4z0"/>
          <w:rFonts w:ascii="Verdana" w:hAnsi="Verdana"/>
          <w:color w:val="4682B4"/>
          <w:sz w:val="18"/>
          <w:szCs w:val="18"/>
        </w:rPr>
        <w:t>Лутченко</w:t>
      </w:r>
      <w:r>
        <w:rPr>
          <w:rFonts w:ascii="Verdana" w:hAnsi="Verdana"/>
          <w:color w:val="000000"/>
          <w:sz w:val="18"/>
          <w:szCs w:val="18"/>
        </w:rPr>
        <w:t>. М.: ИНФРА-М, 2006. - 576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Цепляева, Г. О целях, функциях и системе наказания // Уголовное право. 2007. - № 3. - С. 73-77.</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Чубраков</w:t>
      </w:r>
      <w:r>
        <w:rPr>
          <w:rFonts w:ascii="Verdana" w:hAnsi="Verdana"/>
          <w:color w:val="000000"/>
          <w:sz w:val="18"/>
          <w:szCs w:val="18"/>
        </w:rPr>
        <w:t>, С. В. Содержание наказания в виде обязательных работ // Правовые проблемы укрепления российской государственности : сб. ст. / под ред. В.Д. Филимонова. Томск, 2002. - Ч. 11. - С. 28.</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Чубраков, С. В. Уголовное наказание в виде обязательных работ (перспективные вопросы теории и практики) : дис. . канд. юрид. наук / С. В. Чубраков. Томск, 2004. - 210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Чубраков, С. В. Уголовное наказание в виде обязательных работ (перспективные вопросы теории и практики) : автореф. дис. .канд. юрид. наук / С. В. Чубраков. Томск, 2004. - 24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Чугаев</w:t>
      </w:r>
      <w:r>
        <w:rPr>
          <w:rFonts w:ascii="Verdana" w:hAnsi="Verdana"/>
          <w:color w:val="000000"/>
          <w:sz w:val="18"/>
          <w:szCs w:val="18"/>
        </w:rPr>
        <w:t>, А. П. Назначение наказания : науч.-практ. пособие / А. П. Чугаев, Е. Г.</w:t>
      </w:r>
      <w:r>
        <w:rPr>
          <w:rStyle w:val="WW8Num3z0"/>
          <w:rFonts w:ascii="Verdana" w:hAnsi="Verdana"/>
          <w:color w:val="000000"/>
          <w:sz w:val="18"/>
          <w:szCs w:val="18"/>
        </w:rPr>
        <w:t> </w:t>
      </w:r>
      <w:r>
        <w:rPr>
          <w:rStyle w:val="WW8Num4z0"/>
          <w:rFonts w:ascii="Verdana" w:hAnsi="Verdana"/>
          <w:color w:val="4682B4"/>
          <w:sz w:val="18"/>
          <w:szCs w:val="18"/>
        </w:rPr>
        <w:t>Веселов</w:t>
      </w:r>
      <w:r>
        <w:rPr>
          <w:rFonts w:ascii="Verdana" w:hAnsi="Verdana"/>
          <w:color w:val="000000"/>
          <w:sz w:val="18"/>
          <w:szCs w:val="18"/>
        </w:rPr>
        <w:t>. М.: Юрлитинформ, 2008.- 328 с. - (Библиотека</w:t>
      </w:r>
      <w:r>
        <w:rPr>
          <w:rStyle w:val="WW8Num3z0"/>
          <w:rFonts w:ascii="Verdana" w:hAnsi="Verdana"/>
          <w:color w:val="000000"/>
          <w:sz w:val="18"/>
          <w:szCs w:val="18"/>
        </w:rPr>
        <w:t> </w:t>
      </w:r>
      <w:r>
        <w:rPr>
          <w:rStyle w:val="WW8Num4z0"/>
          <w:rFonts w:ascii="Verdana" w:hAnsi="Verdana"/>
          <w:color w:val="4682B4"/>
          <w:sz w:val="18"/>
          <w:szCs w:val="18"/>
        </w:rPr>
        <w:t>криминалиста</w:t>
      </w:r>
      <w:r>
        <w:rPr>
          <w:rFonts w:ascii="Verdana" w:hAnsi="Verdana"/>
          <w:color w:val="000000"/>
          <w:sz w:val="18"/>
          <w:szCs w:val="18"/>
        </w:rPr>
        <w:t>).</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 М. Д. Вопросы общей части уголовного права : (законодательство и судебная практика) / отв. ред. В. А. Иванов. JI. : Изд-во ЛГУ, 1955.-256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Шаргородский, М. Д. Наказание по советскому уголовному праву / М. Д. Шаргородский. М.: Госюриздат, 1958. - Ч. 2. - 240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Шаргородский, М. Д. Наказание, его цели и эффективность / М. Д. Шаргородский. Л.: Изд-во ЛГУ, 1973. - 160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Швыдкий, В. Г. О понятии наказания в УК РФ 1996 г. / В. Г. Швыдкий // Правовые проблемы укрепления российской государственности : сб. ст. / под ред. В. А. Уткина. Томск, 2000. - Ч. 6. - С. 14-16.</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Шеслер, А. В. Предупреждение преступлений несовершеннолетних органами внутренних дел : учеб. пособие / А. В. Шеслер ; ред. В. А. Уткин. Томск :</w:t>
      </w:r>
      <w:r>
        <w:rPr>
          <w:rStyle w:val="WW8Num3z0"/>
          <w:rFonts w:ascii="Verdana" w:hAnsi="Verdana"/>
          <w:color w:val="000000"/>
          <w:sz w:val="18"/>
          <w:szCs w:val="18"/>
        </w:rPr>
        <w:t> </w:t>
      </w:r>
      <w:r>
        <w:rPr>
          <w:rStyle w:val="WW8Num4z0"/>
          <w:rFonts w:ascii="Verdana" w:hAnsi="Verdana"/>
          <w:color w:val="4682B4"/>
          <w:sz w:val="18"/>
          <w:szCs w:val="18"/>
        </w:rPr>
        <w:t>РИПК</w:t>
      </w:r>
      <w:r>
        <w:rPr>
          <w:rStyle w:val="WW8Num3z0"/>
          <w:rFonts w:ascii="Verdana" w:hAnsi="Verdana"/>
          <w:color w:val="000000"/>
          <w:sz w:val="18"/>
          <w:szCs w:val="18"/>
        </w:rPr>
        <w:t> </w:t>
      </w:r>
      <w:r>
        <w:rPr>
          <w:rFonts w:ascii="Verdana" w:hAnsi="Verdana"/>
          <w:color w:val="000000"/>
          <w:sz w:val="18"/>
          <w:szCs w:val="18"/>
        </w:rPr>
        <w:t>МВД РФ. 1994. - 37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Шрага, И. Крестьянские суды Владимирской и Московской губерний / И. Шрага. М., 1877. - 163 с.</w:t>
      </w:r>
    </w:p>
    <w:p w:rsidR="00301C62" w:rsidRDefault="00301C62" w:rsidP="00301C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Эльконин, Д. Б. К проблеме периодизации психического развития в детском возрасте // Вопросы психологии. 1971. - № 4. - С. 6-20.</w:t>
      </w:r>
    </w:p>
    <w:p w:rsidR="0068362D" w:rsidRPr="00031E5A" w:rsidRDefault="00301C62" w:rsidP="00301C62">
      <w:r>
        <w:rPr>
          <w:rFonts w:ascii="Verdana" w:hAnsi="Verdana"/>
          <w:color w:val="000000"/>
          <w:sz w:val="18"/>
          <w:szCs w:val="18"/>
        </w:rPr>
        <w:br/>
      </w:r>
      <w:r>
        <w:rPr>
          <w:rFonts w:ascii="Verdana" w:hAnsi="Verdana"/>
          <w:color w:val="000000"/>
          <w:sz w:val="18"/>
          <w:szCs w:val="18"/>
        </w:rPr>
        <w:br/>
      </w:r>
      <w:bookmarkStart w:id="0" w:name="_GoBack"/>
      <w:bookmarkEnd w:id="0"/>
      <w:r w:rsidR="00C36014">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681" w:rsidRDefault="00D50681">
      <w:r>
        <w:separator/>
      </w:r>
    </w:p>
  </w:endnote>
  <w:endnote w:type="continuationSeparator" w:id="0">
    <w:p w:rsidR="00D50681" w:rsidRDefault="00D5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681" w:rsidRDefault="00D50681">
      <w:r>
        <w:separator/>
      </w:r>
    </w:p>
  </w:footnote>
  <w:footnote w:type="continuationSeparator" w:id="0">
    <w:p w:rsidR="00D50681" w:rsidRDefault="00D50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81"/>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39879-A529-4541-B47E-6D79BAF9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9305</TotalTime>
  <Pages>11</Pages>
  <Words>6189</Words>
  <Characters>35281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2400</cp:revision>
  <cp:lastPrinted>2009-02-06T08:36:00Z</cp:lastPrinted>
  <dcterms:created xsi:type="dcterms:W3CDTF">2015-03-22T11:10:00Z</dcterms:created>
  <dcterms:modified xsi:type="dcterms:W3CDTF">2015-09-24T07:53:00Z</dcterms:modified>
</cp:coreProperties>
</file>