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86C8"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Логвиненко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Оксана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Анатольевна</w:t>
      </w:r>
      <w:r w:rsidRPr="00DB2C97">
        <w:rPr>
          <w:rFonts w:ascii="Helvetica" w:hAnsi="Helvetica" w:cs="Helvetica"/>
          <w:b/>
          <w:bCs/>
          <w:color w:val="222222"/>
          <w:sz w:val="21"/>
          <w:szCs w:val="21"/>
        </w:rPr>
        <w:t>.</w:t>
      </w:r>
    </w:p>
    <w:p w14:paraId="128B66A6"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Семенная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продуктивность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основных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компонентов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альпийских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фитоценозов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северо</w:t>
      </w:r>
      <w:r w:rsidRPr="00DB2C97">
        <w:rPr>
          <w:rFonts w:ascii="Helvetica" w:hAnsi="Helvetica" w:cs="Helvetica"/>
          <w:b/>
          <w:bCs/>
          <w:color w:val="222222"/>
          <w:sz w:val="21"/>
          <w:szCs w:val="21"/>
        </w:rPr>
        <w:t>-</w:t>
      </w:r>
      <w:r w:rsidRPr="00DB2C97">
        <w:rPr>
          <w:rFonts w:ascii="Helvetica" w:hAnsi="Helvetica" w:cs="Helvetica" w:hint="eastAsia"/>
          <w:b/>
          <w:bCs/>
          <w:color w:val="222222"/>
          <w:sz w:val="21"/>
          <w:szCs w:val="21"/>
        </w:rPr>
        <w:t>западного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Кавказа</w:t>
      </w:r>
      <w:r w:rsidRPr="00DB2C97">
        <w:rPr>
          <w:rFonts w:ascii="Helvetica" w:hAnsi="Helvetica" w:cs="Helvetica"/>
          <w:b/>
          <w:bCs/>
          <w:color w:val="222222"/>
          <w:sz w:val="21"/>
          <w:szCs w:val="21"/>
        </w:rPr>
        <w:t xml:space="preserve"> : </w:t>
      </w:r>
      <w:r w:rsidRPr="00DB2C97">
        <w:rPr>
          <w:rFonts w:ascii="Helvetica" w:hAnsi="Helvetica" w:cs="Helvetica" w:hint="eastAsia"/>
          <w:b/>
          <w:bCs/>
          <w:color w:val="222222"/>
          <w:sz w:val="21"/>
          <w:szCs w:val="21"/>
        </w:rPr>
        <w:t>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примере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Тебердинского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заповедника</w:t>
      </w:r>
      <w:r w:rsidRPr="00DB2C97">
        <w:rPr>
          <w:rFonts w:ascii="Helvetica" w:hAnsi="Helvetica" w:cs="Helvetica"/>
          <w:b/>
          <w:bCs/>
          <w:color w:val="222222"/>
          <w:sz w:val="21"/>
          <w:szCs w:val="21"/>
        </w:rPr>
        <w:t xml:space="preserve"> : </w:t>
      </w:r>
      <w:r w:rsidRPr="00DB2C97">
        <w:rPr>
          <w:rFonts w:ascii="Helvetica" w:hAnsi="Helvetica" w:cs="Helvetica" w:hint="eastAsia"/>
          <w:b/>
          <w:bCs/>
          <w:color w:val="222222"/>
          <w:sz w:val="21"/>
          <w:szCs w:val="21"/>
        </w:rPr>
        <w:t>диссертация</w:t>
      </w:r>
      <w:r w:rsidRPr="00DB2C97">
        <w:rPr>
          <w:rFonts w:ascii="Helvetica" w:hAnsi="Helvetica" w:cs="Helvetica"/>
          <w:b/>
          <w:bCs/>
          <w:color w:val="222222"/>
          <w:sz w:val="21"/>
          <w:szCs w:val="21"/>
        </w:rPr>
        <w:t xml:space="preserve"> ... </w:t>
      </w:r>
      <w:r w:rsidRPr="00DB2C97">
        <w:rPr>
          <w:rFonts w:ascii="Helvetica" w:hAnsi="Helvetica" w:cs="Helvetica" w:hint="eastAsia"/>
          <w:b/>
          <w:bCs/>
          <w:color w:val="222222"/>
          <w:sz w:val="21"/>
          <w:szCs w:val="21"/>
        </w:rPr>
        <w:t>кандидата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биологических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наук</w:t>
      </w:r>
      <w:r w:rsidRPr="00DB2C97">
        <w:rPr>
          <w:rFonts w:ascii="Helvetica" w:hAnsi="Helvetica" w:cs="Helvetica"/>
          <w:b/>
          <w:bCs/>
          <w:color w:val="222222"/>
          <w:sz w:val="21"/>
          <w:szCs w:val="21"/>
        </w:rPr>
        <w:t xml:space="preserve"> : 03.00.16. - </w:t>
      </w:r>
      <w:r w:rsidRPr="00DB2C97">
        <w:rPr>
          <w:rFonts w:ascii="Helvetica" w:hAnsi="Helvetica" w:cs="Helvetica" w:hint="eastAsia"/>
          <w:b/>
          <w:bCs/>
          <w:color w:val="222222"/>
          <w:sz w:val="21"/>
          <w:szCs w:val="21"/>
        </w:rPr>
        <w:t>Ставрополь</w:t>
      </w:r>
      <w:r w:rsidRPr="00DB2C97">
        <w:rPr>
          <w:rFonts w:ascii="Helvetica" w:hAnsi="Helvetica" w:cs="Helvetica"/>
          <w:b/>
          <w:bCs/>
          <w:color w:val="222222"/>
          <w:sz w:val="21"/>
          <w:szCs w:val="21"/>
        </w:rPr>
        <w:t xml:space="preserve">, 2000. - 115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 </w:t>
      </w:r>
      <w:r w:rsidRPr="00DB2C97">
        <w:rPr>
          <w:rFonts w:ascii="Helvetica" w:hAnsi="Helvetica" w:cs="Helvetica" w:hint="eastAsia"/>
          <w:b/>
          <w:bCs/>
          <w:color w:val="222222"/>
          <w:sz w:val="21"/>
          <w:szCs w:val="21"/>
        </w:rPr>
        <w:t>ил</w:t>
      </w:r>
      <w:r w:rsidRPr="00DB2C97">
        <w:rPr>
          <w:rFonts w:ascii="Helvetica" w:hAnsi="Helvetica" w:cs="Helvetica"/>
          <w:b/>
          <w:bCs/>
          <w:color w:val="222222"/>
          <w:sz w:val="21"/>
          <w:szCs w:val="21"/>
        </w:rPr>
        <w:t>.</w:t>
      </w:r>
    </w:p>
    <w:p w14:paraId="08EDA66E"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больше</w:t>
      </w:r>
    </w:p>
    <w:p w14:paraId="20167F50"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Цитаты</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из</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текста</w:t>
      </w:r>
      <w:r w:rsidRPr="00DB2C97">
        <w:rPr>
          <w:rFonts w:ascii="Helvetica" w:hAnsi="Helvetica" w:cs="Helvetica"/>
          <w:b/>
          <w:bCs/>
          <w:color w:val="222222"/>
          <w:sz w:val="21"/>
          <w:szCs w:val="21"/>
        </w:rPr>
        <w:t>:</w:t>
      </w:r>
    </w:p>
    <w:p w14:paraId="1A1EE021"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стр</w:t>
      </w:r>
      <w:r w:rsidRPr="00DB2C97">
        <w:rPr>
          <w:rFonts w:ascii="Helvetica" w:hAnsi="Helvetica" w:cs="Helvetica"/>
          <w:b/>
          <w:bCs/>
          <w:color w:val="222222"/>
          <w:sz w:val="21"/>
          <w:szCs w:val="21"/>
        </w:rPr>
        <w:t>. 1</w:t>
      </w:r>
    </w:p>
    <w:p w14:paraId="2D891114"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МИНИСТЕРСТВО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Б</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З</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Ф</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СТАВРОПОЛЬСКИЙ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Г</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У</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Д</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Ы</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У</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Логвиненко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Оксана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Анатольевна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Семенная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продуктивность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основных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компонентов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альпийских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фитоценозов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северо</w:t>
      </w:r>
      <w:r w:rsidRPr="00DB2C97">
        <w:rPr>
          <w:rFonts w:ascii="Helvetica" w:hAnsi="Helvetica" w:cs="Helvetica"/>
          <w:b/>
          <w:bCs/>
          <w:color w:val="222222"/>
          <w:sz w:val="21"/>
          <w:szCs w:val="21"/>
        </w:rPr>
        <w:t>-</w:t>
      </w:r>
      <w:r w:rsidRPr="00DB2C97">
        <w:rPr>
          <w:rFonts w:ascii="Helvetica" w:hAnsi="Helvetica" w:cs="Helvetica" w:hint="eastAsia"/>
          <w:b/>
          <w:bCs/>
          <w:color w:val="222222"/>
          <w:sz w:val="21"/>
          <w:szCs w:val="21"/>
        </w:rPr>
        <w:t>западного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Кавказа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примере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Тебердинского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заповедника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Диссертация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соискание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ученой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степени</w:t>
      </w:r>
    </w:p>
    <w:p w14:paraId="7E6103DA"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стр</w:t>
      </w:r>
      <w:r w:rsidRPr="00DB2C97">
        <w:rPr>
          <w:rFonts w:ascii="Helvetica" w:hAnsi="Helvetica" w:cs="Helvetica"/>
          <w:b/>
          <w:bCs/>
          <w:color w:val="222222"/>
          <w:sz w:val="21"/>
          <w:szCs w:val="21"/>
        </w:rPr>
        <w:t>. 3</w:t>
      </w:r>
    </w:p>
    <w:p w14:paraId="6ADDCF5C"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1990</w:t>
      </w:r>
      <w:r w:rsidRPr="00DB2C97">
        <w:rPr>
          <w:rFonts w:ascii="Helvetica" w:hAnsi="Helvetica" w:cs="Helvetica" w:hint="eastAsia"/>
          <w:b/>
          <w:bCs/>
          <w:color w:val="222222"/>
          <w:sz w:val="21"/>
          <w:szCs w:val="21"/>
        </w:rPr>
        <w:t>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б</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Цель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настоящей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работы</w:t>
      </w:r>
      <w:r w:rsidRPr="00DB2C97">
        <w:rPr>
          <w:rFonts w:ascii="Helvetica" w:hAnsi="Helvetica" w:cs="Helvetica"/>
          <w:b/>
          <w:bCs/>
          <w:color w:val="222222"/>
          <w:sz w:val="21"/>
          <w:szCs w:val="21"/>
        </w:rPr>
        <w:t xml:space="preserve"> - </w:t>
      </w:r>
      <w:r w:rsidRPr="00DB2C97">
        <w:rPr>
          <w:rFonts w:ascii="Helvetica" w:hAnsi="Helvetica" w:cs="Helvetica" w:hint="eastAsia"/>
          <w:b/>
          <w:bCs/>
          <w:color w:val="222222"/>
          <w:sz w:val="21"/>
          <w:szCs w:val="21"/>
        </w:rPr>
        <w:t>изучить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параметры</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семенной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продуктивности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основных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компонентов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четырех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альпийских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фитоценозов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северо</w:t>
      </w:r>
      <w:r w:rsidRPr="00DB2C97">
        <w:rPr>
          <w:rFonts w:ascii="Helvetica" w:hAnsi="Helvetica" w:cs="Helvetica"/>
          <w:b/>
          <w:bCs/>
          <w:color w:val="222222"/>
          <w:sz w:val="21"/>
          <w:szCs w:val="21"/>
        </w:rPr>
        <w:t>-</w:t>
      </w:r>
      <w:r w:rsidRPr="00DB2C97">
        <w:rPr>
          <w:rFonts w:ascii="Helvetica" w:hAnsi="Helvetica" w:cs="Helvetica" w:hint="eastAsia"/>
          <w:b/>
          <w:bCs/>
          <w:color w:val="222222"/>
          <w:sz w:val="21"/>
          <w:szCs w:val="21"/>
        </w:rPr>
        <w:t>западного</w:t>
      </w:r>
      <w:r w:rsidRPr="00DB2C97">
        <w:rPr>
          <w:rFonts w:ascii="Helvetica" w:hAnsi="Helvetica" w:cs="Helvetica"/>
          <w:b/>
          <w:bCs/>
          <w:color w:val="222222"/>
          <w:sz w:val="21"/>
          <w:szCs w:val="21"/>
        </w:rPr>
        <w:t xml:space="preserve"> 4 </w:t>
      </w:r>
      <w:r w:rsidRPr="00DB2C97">
        <w:rPr>
          <w:rFonts w:ascii="Helvetica" w:hAnsi="Helvetica" w:cs="Helvetica" w:hint="eastAsia"/>
          <w:b/>
          <w:bCs/>
          <w:color w:val="222222"/>
          <w:sz w:val="21"/>
          <w:szCs w:val="21"/>
        </w:rPr>
        <w:t>Кавказа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примере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Тебердинского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государственного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биосферного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заповедника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ТГБЗ</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задачи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работы</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входило</w:t>
      </w:r>
      <w:r w:rsidRPr="00DB2C97">
        <w:rPr>
          <w:rFonts w:ascii="Helvetica" w:hAnsi="Helvetica" w:cs="Helvetica"/>
          <w:b/>
          <w:bCs/>
          <w:color w:val="222222"/>
          <w:sz w:val="21"/>
          <w:szCs w:val="21"/>
        </w:rPr>
        <w:t xml:space="preserve">: 1) </w:t>
      </w:r>
      <w:r w:rsidRPr="00DB2C97">
        <w:rPr>
          <w:rFonts w:ascii="Helvetica" w:hAnsi="Helvetica" w:cs="Helvetica" w:hint="eastAsia"/>
          <w:b/>
          <w:bCs/>
          <w:color w:val="222222"/>
          <w:sz w:val="21"/>
          <w:szCs w:val="21"/>
        </w:rPr>
        <w:t>изучить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варьирование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параметров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семенной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продуктивности</w:t>
      </w:r>
    </w:p>
    <w:p w14:paraId="5A68DE5A"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стр</w:t>
      </w:r>
      <w:r w:rsidRPr="00DB2C97">
        <w:rPr>
          <w:rFonts w:ascii="Helvetica" w:hAnsi="Helvetica" w:cs="Helvetica"/>
          <w:b/>
          <w:bCs/>
          <w:color w:val="222222"/>
          <w:sz w:val="21"/>
          <w:szCs w:val="21"/>
        </w:rPr>
        <w:t>. 39</w:t>
      </w:r>
    </w:p>
    <w:p w14:paraId="04270C20"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1993). 40 6. </w:t>
      </w:r>
      <w:r w:rsidRPr="00DB2C97">
        <w:rPr>
          <w:rFonts w:ascii="Helvetica" w:hAnsi="Helvetica" w:cs="Helvetica" w:hint="eastAsia"/>
          <w:b/>
          <w:bCs/>
          <w:color w:val="222222"/>
          <w:sz w:val="21"/>
          <w:szCs w:val="21"/>
        </w:rPr>
        <w:t>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Л</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Д</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У</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М</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Ы</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Д</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Для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изучения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семенной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продуктивности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нами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были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выбраны</w:t>
      </w:r>
      <w:r w:rsidRPr="00DB2C97">
        <w:rPr>
          <w:rFonts w:ascii="Helvetica" w:hAnsi="Helvetica" w:cs="Helvetica"/>
          <w:b/>
          <w:bCs/>
          <w:color w:val="222222"/>
          <w:sz w:val="21"/>
          <w:szCs w:val="21"/>
        </w:rPr>
        <w:t xml:space="preserve"> 50 </w:t>
      </w:r>
      <w:r w:rsidRPr="00DB2C97">
        <w:rPr>
          <w:rFonts w:ascii="Helvetica" w:hAnsi="Helvetica" w:cs="Helvetica" w:hint="eastAsia"/>
          <w:b/>
          <w:bCs/>
          <w:color w:val="222222"/>
          <w:sz w:val="21"/>
          <w:szCs w:val="21"/>
        </w:rPr>
        <w:t>видов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являющиеся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основными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компонентами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альпийских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фитоценозов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Тебердинского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заповедника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Описание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жизненных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форм</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исследуемых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личное</w:t>
      </w:r>
      <w:r w:rsidRPr="00DB2C97">
        <w:rPr>
          <w:rFonts w:ascii="Helvetica" w:hAnsi="Helvetica" w:cs="Helvetica"/>
          <w:b/>
          <w:bCs/>
          <w:color w:val="222222"/>
          <w:sz w:val="21"/>
          <w:szCs w:val="21"/>
        </w:rPr>
        <w:t xml:space="preserve"> (1995).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дается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w:t>
      </w:r>
    </w:p>
    <w:p w14:paraId="6908CA8A"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 </w:t>
      </w:r>
    </w:p>
    <w:p w14:paraId="114F02B4"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Оглавление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диссертации</w:t>
      </w:r>
    </w:p>
    <w:p w14:paraId="1F275C74"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hint="eastAsia"/>
          <w:b/>
          <w:bCs/>
          <w:color w:val="222222"/>
          <w:sz w:val="21"/>
          <w:szCs w:val="21"/>
        </w:rPr>
        <w:t>кандидат</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биологических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наук</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Логвиненко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Оксана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Анатольевна</w:t>
      </w:r>
    </w:p>
    <w:p w14:paraId="4412964C"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lastRenderedPageBreak/>
        <w:t xml:space="preserve">1. </w:t>
      </w:r>
      <w:r w:rsidRPr="00DB2C97">
        <w:rPr>
          <w:rFonts w:ascii="Helvetica" w:hAnsi="Helvetica" w:cs="Helvetica" w:hint="eastAsia"/>
          <w:b/>
          <w:bCs/>
          <w:color w:val="222222"/>
          <w:sz w:val="21"/>
          <w:szCs w:val="21"/>
        </w:rPr>
        <w:t>ВВЕДЕНИЕ</w:t>
      </w:r>
      <w:r w:rsidRPr="00DB2C97">
        <w:rPr>
          <w:rFonts w:ascii="Helvetica" w:hAnsi="Helvetica" w:cs="Helvetica"/>
          <w:b/>
          <w:bCs/>
          <w:color w:val="222222"/>
          <w:sz w:val="21"/>
          <w:szCs w:val="21"/>
        </w:rPr>
        <w:t>.</w:t>
      </w:r>
    </w:p>
    <w:p w14:paraId="181CB861" w14:textId="77777777" w:rsidR="00DB2C97" w:rsidRPr="00DB2C97" w:rsidRDefault="00DB2C97" w:rsidP="00DB2C97">
      <w:pPr>
        <w:rPr>
          <w:rFonts w:ascii="Helvetica" w:hAnsi="Helvetica" w:cs="Helvetica"/>
          <w:b/>
          <w:bCs/>
          <w:color w:val="222222"/>
          <w:sz w:val="21"/>
          <w:szCs w:val="21"/>
        </w:rPr>
      </w:pPr>
    </w:p>
    <w:p w14:paraId="20DA21C1"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2. </w:t>
      </w:r>
      <w:r w:rsidRPr="00DB2C97">
        <w:rPr>
          <w:rFonts w:ascii="Helvetica" w:hAnsi="Helvetica" w:cs="Helvetica" w:hint="eastAsia"/>
          <w:b/>
          <w:bCs/>
          <w:color w:val="222222"/>
          <w:sz w:val="21"/>
          <w:szCs w:val="21"/>
        </w:rPr>
        <w:t>ОБЗОР</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ЛИТЕРАТУРЫ</w:t>
      </w:r>
      <w:r w:rsidRPr="00DB2C97">
        <w:rPr>
          <w:rFonts w:ascii="Helvetica" w:hAnsi="Helvetica" w:cs="Helvetica"/>
          <w:b/>
          <w:bCs/>
          <w:color w:val="222222"/>
          <w:sz w:val="21"/>
          <w:szCs w:val="21"/>
        </w:rPr>
        <w:t>.</w:t>
      </w:r>
    </w:p>
    <w:p w14:paraId="6B4DABA6" w14:textId="77777777" w:rsidR="00DB2C97" w:rsidRPr="00DB2C97" w:rsidRDefault="00DB2C97" w:rsidP="00DB2C97">
      <w:pPr>
        <w:rPr>
          <w:rFonts w:ascii="Helvetica" w:hAnsi="Helvetica" w:cs="Helvetica"/>
          <w:b/>
          <w:bCs/>
          <w:color w:val="222222"/>
          <w:sz w:val="21"/>
          <w:szCs w:val="21"/>
        </w:rPr>
      </w:pPr>
    </w:p>
    <w:p w14:paraId="1DBEE489"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2.1. </w:t>
      </w:r>
      <w:r w:rsidRPr="00DB2C97">
        <w:rPr>
          <w:rFonts w:ascii="Helvetica" w:hAnsi="Helvetica" w:cs="Helvetica" w:hint="eastAsia"/>
          <w:b/>
          <w:bCs/>
          <w:color w:val="222222"/>
          <w:sz w:val="21"/>
          <w:szCs w:val="21"/>
        </w:rPr>
        <w:t>Роль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семенного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размножения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поддержании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популяций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травяных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ценозов</w:t>
      </w:r>
      <w:r w:rsidRPr="00DB2C97">
        <w:rPr>
          <w:rFonts w:ascii="Helvetica" w:hAnsi="Helvetica" w:cs="Helvetica"/>
          <w:b/>
          <w:bCs/>
          <w:color w:val="222222"/>
          <w:sz w:val="21"/>
          <w:szCs w:val="21"/>
        </w:rPr>
        <w:t>.</w:t>
      </w:r>
    </w:p>
    <w:p w14:paraId="3F521E88" w14:textId="77777777" w:rsidR="00DB2C97" w:rsidRPr="00DB2C97" w:rsidRDefault="00DB2C97" w:rsidP="00DB2C97">
      <w:pPr>
        <w:rPr>
          <w:rFonts w:ascii="Helvetica" w:hAnsi="Helvetica" w:cs="Helvetica"/>
          <w:b/>
          <w:bCs/>
          <w:color w:val="222222"/>
          <w:sz w:val="21"/>
          <w:szCs w:val="21"/>
        </w:rPr>
      </w:pPr>
    </w:p>
    <w:p w14:paraId="4C6A1B2D"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2.2. </w:t>
      </w:r>
      <w:r w:rsidRPr="00DB2C97">
        <w:rPr>
          <w:rFonts w:ascii="Helvetica" w:hAnsi="Helvetica" w:cs="Helvetica" w:hint="eastAsia"/>
          <w:b/>
          <w:bCs/>
          <w:color w:val="222222"/>
          <w:sz w:val="21"/>
          <w:szCs w:val="21"/>
        </w:rPr>
        <w:t>Семенная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продуктивность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как</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показатель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популяционных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стратегий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видов</w:t>
      </w:r>
    </w:p>
    <w:p w14:paraId="1DA16A09" w14:textId="77777777" w:rsidR="00DB2C97" w:rsidRPr="00DB2C97" w:rsidRDefault="00DB2C97" w:rsidP="00DB2C97">
      <w:pPr>
        <w:rPr>
          <w:rFonts w:ascii="Helvetica" w:hAnsi="Helvetica" w:cs="Helvetica"/>
          <w:b/>
          <w:bCs/>
          <w:color w:val="222222"/>
          <w:sz w:val="21"/>
          <w:szCs w:val="21"/>
        </w:rPr>
      </w:pPr>
    </w:p>
    <w:p w14:paraId="546DA932"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2.3. </w:t>
      </w:r>
      <w:r w:rsidRPr="00DB2C97">
        <w:rPr>
          <w:rFonts w:ascii="Helvetica" w:hAnsi="Helvetica" w:cs="Helvetica" w:hint="eastAsia"/>
          <w:b/>
          <w:bCs/>
          <w:color w:val="222222"/>
          <w:sz w:val="21"/>
          <w:szCs w:val="21"/>
        </w:rPr>
        <w:t>Семена</w:t>
      </w:r>
      <w:r w:rsidRPr="00DB2C97">
        <w:rPr>
          <w:rFonts w:ascii="Helvetica" w:hAnsi="Helvetica" w:cs="Helvetica"/>
          <w:b/>
          <w:bCs/>
          <w:color w:val="222222"/>
          <w:sz w:val="21"/>
          <w:szCs w:val="21"/>
        </w:rPr>
        <w:t xml:space="preserve"> - </w:t>
      </w:r>
      <w:r w:rsidRPr="00DB2C97">
        <w:rPr>
          <w:rFonts w:ascii="Helvetica" w:hAnsi="Helvetica" w:cs="Helvetica" w:hint="eastAsia"/>
          <w:b/>
          <w:bCs/>
          <w:color w:val="222222"/>
          <w:sz w:val="21"/>
          <w:szCs w:val="21"/>
        </w:rPr>
        <w:t>как</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стадия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жизненного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цикла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травянистых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w:t>
      </w:r>
    </w:p>
    <w:p w14:paraId="0E00B969" w14:textId="77777777" w:rsidR="00DB2C97" w:rsidRPr="00DB2C97" w:rsidRDefault="00DB2C97" w:rsidP="00DB2C97">
      <w:pPr>
        <w:rPr>
          <w:rFonts w:ascii="Helvetica" w:hAnsi="Helvetica" w:cs="Helvetica"/>
          <w:b/>
          <w:bCs/>
          <w:color w:val="222222"/>
          <w:sz w:val="21"/>
          <w:szCs w:val="21"/>
        </w:rPr>
      </w:pPr>
    </w:p>
    <w:p w14:paraId="4CD5A73E"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2.4. </w:t>
      </w:r>
      <w:r w:rsidRPr="00DB2C97">
        <w:rPr>
          <w:rFonts w:ascii="Helvetica" w:hAnsi="Helvetica" w:cs="Helvetica" w:hint="eastAsia"/>
          <w:b/>
          <w:bCs/>
          <w:color w:val="222222"/>
          <w:sz w:val="21"/>
          <w:szCs w:val="21"/>
        </w:rPr>
        <w:t>Основные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черты</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популяционной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биологии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высокогорных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w:t>
      </w:r>
    </w:p>
    <w:p w14:paraId="3B7DD4E8" w14:textId="77777777" w:rsidR="00DB2C97" w:rsidRPr="00DB2C97" w:rsidRDefault="00DB2C97" w:rsidP="00DB2C97">
      <w:pPr>
        <w:rPr>
          <w:rFonts w:ascii="Helvetica" w:hAnsi="Helvetica" w:cs="Helvetica"/>
          <w:b/>
          <w:bCs/>
          <w:color w:val="222222"/>
          <w:sz w:val="21"/>
          <w:szCs w:val="21"/>
        </w:rPr>
      </w:pPr>
    </w:p>
    <w:p w14:paraId="655DAAE3"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3. </w:t>
      </w:r>
      <w:r w:rsidRPr="00DB2C97">
        <w:rPr>
          <w:rFonts w:ascii="Helvetica" w:hAnsi="Helvetica" w:cs="Helvetica" w:hint="eastAsia"/>
          <w:b/>
          <w:bCs/>
          <w:color w:val="222222"/>
          <w:sz w:val="21"/>
          <w:szCs w:val="21"/>
        </w:rPr>
        <w:t>ФИЗИКО</w:t>
      </w:r>
      <w:r w:rsidRPr="00DB2C97">
        <w:rPr>
          <w:rFonts w:ascii="Helvetica" w:hAnsi="Helvetica" w:cs="Helvetica"/>
          <w:b/>
          <w:bCs/>
          <w:color w:val="222222"/>
          <w:sz w:val="21"/>
          <w:szCs w:val="21"/>
        </w:rPr>
        <w:t>-</w:t>
      </w:r>
      <w:r w:rsidRPr="00DB2C97">
        <w:rPr>
          <w:rFonts w:ascii="Helvetica" w:hAnsi="Helvetica" w:cs="Helvetica" w:hint="eastAsia"/>
          <w:b/>
          <w:bCs/>
          <w:color w:val="222222"/>
          <w:sz w:val="21"/>
          <w:szCs w:val="21"/>
        </w:rPr>
        <w:t>ГЕОГРАФИЧЕСКИЕ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УСЛОВИЯ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РАЙОНА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РАБОТ</w:t>
      </w:r>
      <w:r w:rsidRPr="00DB2C97">
        <w:rPr>
          <w:rFonts w:ascii="Helvetica" w:hAnsi="Helvetica" w:cs="Helvetica"/>
          <w:b/>
          <w:bCs/>
          <w:color w:val="222222"/>
          <w:sz w:val="21"/>
          <w:szCs w:val="21"/>
        </w:rPr>
        <w:t>.</w:t>
      </w:r>
    </w:p>
    <w:p w14:paraId="5571A1CD" w14:textId="77777777" w:rsidR="00DB2C97" w:rsidRPr="00DB2C97" w:rsidRDefault="00DB2C97" w:rsidP="00DB2C97">
      <w:pPr>
        <w:rPr>
          <w:rFonts w:ascii="Helvetica" w:hAnsi="Helvetica" w:cs="Helvetica"/>
          <w:b/>
          <w:bCs/>
          <w:color w:val="222222"/>
          <w:sz w:val="21"/>
          <w:szCs w:val="21"/>
        </w:rPr>
      </w:pPr>
    </w:p>
    <w:p w14:paraId="03591F6D"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3.1. </w:t>
      </w:r>
      <w:r w:rsidRPr="00DB2C97">
        <w:rPr>
          <w:rFonts w:ascii="Helvetica" w:hAnsi="Helvetica" w:cs="Helvetica" w:hint="eastAsia"/>
          <w:b/>
          <w:bCs/>
          <w:color w:val="222222"/>
          <w:sz w:val="21"/>
          <w:szCs w:val="21"/>
        </w:rPr>
        <w:t>Географическое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положение</w:t>
      </w:r>
      <w:r w:rsidRPr="00DB2C97">
        <w:rPr>
          <w:rFonts w:ascii="Helvetica" w:hAnsi="Helvetica" w:cs="Helvetica"/>
          <w:b/>
          <w:bCs/>
          <w:color w:val="222222"/>
          <w:sz w:val="21"/>
          <w:szCs w:val="21"/>
        </w:rPr>
        <w:t>.</w:t>
      </w:r>
    </w:p>
    <w:p w14:paraId="0D1745EF" w14:textId="77777777" w:rsidR="00DB2C97" w:rsidRPr="00DB2C97" w:rsidRDefault="00DB2C97" w:rsidP="00DB2C97">
      <w:pPr>
        <w:rPr>
          <w:rFonts w:ascii="Helvetica" w:hAnsi="Helvetica" w:cs="Helvetica"/>
          <w:b/>
          <w:bCs/>
          <w:color w:val="222222"/>
          <w:sz w:val="21"/>
          <w:szCs w:val="21"/>
        </w:rPr>
      </w:pPr>
    </w:p>
    <w:p w14:paraId="50E2912E"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3.2. </w:t>
      </w:r>
      <w:r w:rsidRPr="00DB2C97">
        <w:rPr>
          <w:rFonts w:ascii="Helvetica" w:hAnsi="Helvetica" w:cs="Helvetica" w:hint="eastAsia"/>
          <w:b/>
          <w:bCs/>
          <w:color w:val="222222"/>
          <w:sz w:val="21"/>
          <w:szCs w:val="21"/>
        </w:rPr>
        <w:t>Климат</w:t>
      </w:r>
      <w:r w:rsidRPr="00DB2C97">
        <w:rPr>
          <w:rFonts w:ascii="Helvetica" w:hAnsi="Helvetica" w:cs="Helvetica"/>
          <w:b/>
          <w:bCs/>
          <w:color w:val="222222"/>
          <w:sz w:val="21"/>
          <w:szCs w:val="21"/>
        </w:rPr>
        <w:t>.</w:t>
      </w:r>
    </w:p>
    <w:p w14:paraId="1EE863C2" w14:textId="77777777" w:rsidR="00DB2C97" w:rsidRPr="00DB2C97" w:rsidRDefault="00DB2C97" w:rsidP="00DB2C97">
      <w:pPr>
        <w:rPr>
          <w:rFonts w:ascii="Helvetica" w:hAnsi="Helvetica" w:cs="Helvetica"/>
          <w:b/>
          <w:bCs/>
          <w:color w:val="222222"/>
          <w:sz w:val="21"/>
          <w:szCs w:val="21"/>
        </w:rPr>
      </w:pPr>
    </w:p>
    <w:p w14:paraId="5447DF58"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3.3. </w:t>
      </w:r>
      <w:r w:rsidRPr="00DB2C97">
        <w:rPr>
          <w:rFonts w:ascii="Helvetica" w:hAnsi="Helvetica" w:cs="Helvetica" w:hint="eastAsia"/>
          <w:b/>
          <w:bCs/>
          <w:color w:val="222222"/>
          <w:sz w:val="21"/>
          <w:szCs w:val="21"/>
        </w:rPr>
        <w:t>Почвы</w:t>
      </w:r>
      <w:r w:rsidRPr="00DB2C97">
        <w:rPr>
          <w:rFonts w:ascii="Helvetica" w:hAnsi="Helvetica" w:cs="Helvetica"/>
          <w:b/>
          <w:bCs/>
          <w:color w:val="222222"/>
          <w:sz w:val="21"/>
          <w:szCs w:val="21"/>
        </w:rPr>
        <w:t>.</w:t>
      </w:r>
    </w:p>
    <w:p w14:paraId="645012F3" w14:textId="77777777" w:rsidR="00DB2C97" w:rsidRPr="00DB2C97" w:rsidRDefault="00DB2C97" w:rsidP="00DB2C97">
      <w:pPr>
        <w:rPr>
          <w:rFonts w:ascii="Helvetica" w:hAnsi="Helvetica" w:cs="Helvetica"/>
          <w:b/>
          <w:bCs/>
          <w:color w:val="222222"/>
          <w:sz w:val="21"/>
          <w:szCs w:val="21"/>
        </w:rPr>
      </w:pPr>
    </w:p>
    <w:p w14:paraId="6EF3E844"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4. </w:t>
      </w:r>
      <w:r w:rsidRPr="00DB2C97">
        <w:rPr>
          <w:rFonts w:ascii="Helvetica" w:hAnsi="Helvetica" w:cs="Helvetica" w:hint="eastAsia"/>
          <w:b/>
          <w:bCs/>
          <w:color w:val="222222"/>
          <w:sz w:val="21"/>
          <w:szCs w:val="21"/>
        </w:rPr>
        <w:t>РАСТИТЕЛЬНОСТЬ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РАЙОНА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РАБОТ</w:t>
      </w:r>
      <w:r w:rsidRPr="00DB2C97">
        <w:rPr>
          <w:rFonts w:ascii="Helvetica" w:hAnsi="Helvetica" w:cs="Helvetica"/>
          <w:b/>
          <w:bCs/>
          <w:color w:val="222222"/>
          <w:sz w:val="21"/>
          <w:szCs w:val="21"/>
        </w:rPr>
        <w:t>.</w:t>
      </w:r>
    </w:p>
    <w:p w14:paraId="1E225970" w14:textId="77777777" w:rsidR="00DB2C97" w:rsidRPr="00DB2C97" w:rsidRDefault="00DB2C97" w:rsidP="00DB2C97">
      <w:pPr>
        <w:rPr>
          <w:rFonts w:ascii="Helvetica" w:hAnsi="Helvetica" w:cs="Helvetica"/>
          <w:b/>
          <w:bCs/>
          <w:color w:val="222222"/>
          <w:sz w:val="21"/>
          <w:szCs w:val="21"/>
        </w:rPr>
      </w:pPr>
    </w:p>
    <w:p w14:paraId="26CDE459"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5. </w:t>
      </w:r>
      <w:r w:rsidRPr="00DB2C97">
        <w:rPr>
          <w:rFonts w:ascii="Helvetica" w:hAnsi="Helvetica" w:cs="Helvetica" w:hint="eastAsia"/>
          <w:b/>
          <w:bCs/>
          <w:color w:val="222222"/>
          <w:sz w:val="21"/>
          <w:szCs w:val="21"/>
        </w:rPr>
        <w:t>ХАРАКТЕРИСТИКА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ИЗУЧАЕМЫХ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ФИТОЦЕНОЗОВ</w:t>
      </w:r>
      <w:r w:rsidRPr="00DB2C97">
        <w:rPr>
          <w:rFonts w:ascii="Helvetica" w:hAnsi="Helvetica" w:cs="Helvetica"/>
          <w:b/>
          <w:bCs/>
          <w:color w:val="222222"/>
          <w:sz w:val="21"/>
          <w:szCs w:val="21"/>
        </w:rPr>
        <w:t>.</w:t>
      </w:r>
    </w:p>
    <w:p w14:paraId="43BDE8D3" w14:textId="77777777" w:rsidR="00DB2C97" w:rsidRPr="00DB2C97" w:rsidRDefault="00DB2C97" w:rsidP="00DB2C97">
      <w:pPr>
        <w:rPr>
          <w:rFonts w:ascii="Helvetica" w:hAnsi="Helvetica" w:cs="Helvetica"/>
          <w:b/>
          <w:bCs/>
          <w:color w:val="222222"/>
          <w:sz w:val="21"/>
          <w:szCs w:val="21"/>
        </w:rPr>
      </w:pPr>
    </w:p>
    <w:p w14:paraId="6799ACDC"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5.1. </w:t>
      </w:r>
      <w:r w:rsidRPr="00DB2C97">
        <w:rPr>
          <w:rFonts w:ascii="Helvetica" w:hAnsi="Helvetica" w:cs="Helvetica" w:hint="eastAsia"/>
          <w:b/>
          <w:bCs/>
          <w:color w:val="222222"/>
          <w:sz w:val="21"/>
          <w:szCs w:val="21"/>
        </w:rPr>
        <w:t>Альпийские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лишайниковые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пустоши</w:t>
      </w:r>
      <w:r w:rsidRPr="00DB2C97">
        <w:rPr>
          <w:rFonts w:ascii="Helvetica" w:hAnsi="Helvetica" w:cs="Helvetica"/>
          <w:b/>
          <w:bCs/>
          <w:color w:val="222222"/>
          <w:sz w:val="21"/>
          <w:szCs w:val="21"/>
        </w:rPr>
        <w:t>.</w:t>
      </w:r>
    </w:p>
    <w:p w14:paraId="0D895555" w14:textId="77777777" w:rsidR="00DB2C97" w:rsidRPr="00DB2C97" w:rsidRDefault="00DB2C97" w:rsidP="00DB2C97">
      <w:pPr>
        <w:rPr>
          <w:rFonts w:ascii="Helvetica" w:hAnsi="Helvetica" w:cs="Helvetica"/>
          <w:b/>
          <w:bCs/>
          <w:color w:val="222222"/>
          <w:sz w:val="21"/>
          <w:szCs w:val="21"/>
        </w:rPr>
      </w:pPr>
    </w:p>
    <w:p w14:paraId="689B5673"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lastRenderedPageBreak/>
        <w:t xml:space="preserve">5.2. </w:t>
      </w:r>
      <w:r w:rsidRPr="00DB2C97">
        <w:rPr>
          <w:rFonts w:ascii="Helvetica" w:hAnsi="Helvetica" w:cs="Helvetica" w:hint="eastAsia"/>
          <w:b/>
          <w:bCs/>
          <w:color w:val="222222"/>
          <w:sz w:val="21"/>
          <w:szCs w:val="21"/>
        </w:rPr>
        <w:t>Пестроовсяницевые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луга</w:t>
      </w:r>
      <w:r w:rsidRPr="00DB2C97">
        <w:rPr>
          <w:rFonts w:ascii="Helvetica" w:hAnsi="Helvetica" w:cs="Helvetica"/>
          <w:b/>
          <w:bCs/>
          <w:color w:val="222222"/>
          <w:sz w:val="21"/>
          <w:szCs w:val="21"/>
        </w:rPr>
        <w:t>.</w:t>
      </w:r>
    </w:p>
    <w:p w14:paraId="2A5058F0" w14:textId="77777777" w:rsidR="00DB2C97" w:rsidRPr="00DB2C97" w:rsidRDefault="00DB2C97" w:rsidP="00DB2C97">
      <w:pPr>
        <w:rPr>
          <w:rFonts w:ascii="Helvetica" w:hAnsi="Helvetica" w:cs="Helvetica"/>
          <w:b/>
          <w:bCs/>
          <w:color w:val="222222"/>
          <w:sz w:val="21"/>
          <w:szCs w:val="21"/>
        </w:rPr>
      </w:pPr>
    </w:p>
    <w:p w14:paraId="6770BCE3"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5.3. </w:t>
      </w:r>
      <w:r w:rsidRPr="00DB2C97">
        <w:rPr>
          <w:rFonts w:ascii="Helvetica" w:hAnsi="Helvetica" w:cs="Helvetica" w:hint="eastAsia"/>
          <w:b/>
          <w:bCs/>
          <w:color w:val="222222"/>
          <w:sz w:val="21"/>
          <w:szCs w:val="21"/>
        </w:rPr>
        <w:t>Гераниево</w:t>
      </w:r>
      <w:r w:rsidRPr="00DB2C97">
        <w:rPr>
          <w:rFonts w:ascii="Helvetica" w:hAnsi="Helvetica" w:cs="Helvetica"/>
          <w:b/>
          <w:bCs/>
          <w:color w:val="222222"/>
          <w:sz w:val="21"/>
          <w:szCs w:val="21"/>
        </w:rPr>
        <w:t>-</w:t>
      </w:r>
      <w:r w:rsidRPr="00DB2C97">
        <w:rPr>
          <w:rFonts w:ascii="Helvetica" w:hAnsi="Helvetica" w:cs="Helvetica" w:hint="eastAsia"/>
          <w:b/>
          <w:bCs/>
          <w:color w:val="222222"/>
          <w:sz w:val="21"/>
          <w:szCs w:val="21"/>
        </w:rPr>
        <w:t>копеечниковые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луга</w:t>
      </w:r>
      <w:r w:rsidRPr="00DB2C97">
        <w:rPr>
          <w:rFonts w:ascii="Helvetica" w:hAnsi="Helvetica" w:cs="Helvetica"/>
          <w:b/>
          <w:bCs/>
          <w:color w:val="222222"/>
          <w:sz w:val="21"/>
          <w:szCs w:val="21"/>
        </w:rPr>
        <w:t>.</w:t>
      </w:r>
    </w:p>
    <w:p w14:paraId="6B0B382A" w14:textId="77777777" w:rsidR="00DB2C97" w:rsidRPr="00DB2C97" w:rsidRDefault="00DB2C97" w:rsidP="00DB2C97">
      <w:pPr>
        <w:rPr>
          <w:rFonts w:ascii="Helvetica" w:hAnsi="Helvetica" w:cs="Helvetica"/>
          <w:b/>
          <w:bCs/>
          <w:color w:val="222222"/>
          <w:sz w:val="21"/>
          <w:szCs w:val="21"/>
        </w:rPr>
      </w:pPr>
    </w:p>
    <w:p w14:paraId="28768C16"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5.4. </w:t>
      </w:r>
      <w:r w:rsidRPr="00DB2C97">
        <w:rPr>
          <w:rFonts w:ascii="Helvetica" w:hAnsi="Helvetica" w:cs="Helvetica" w:hint="eastAsia"/>
          <w:b/>
          <w:bCs/>
          <w:color w:val="222222"/>
          <w:sz w:val="21"/>
          <w:szCs w:val="21"/>
        </w:rPr>
        <w:t>Альпийские</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ковры</w:t>
      </w:r>
      <w:r w:rsidRPr="00DB2C97">
        <w:rPr>
          <w:rFonts w:ascii="Helvetica" w:hAnsi="Helvetica" w:cs="Helvetica"/>
          <w:b/>
          <w:bCs/>
          <w:color w:val="222222"/>
          <w:sz w:val="21"/>
          <w:szCs w:val="21"/>
        </w:rPr>
        <w:t>.</w:t>
      </w:r>
    </w:p>
    <w:p w14:paraId="66E8DFF6" w14:textId="77777777" w:rsidR="00DB2C97" w:rsidRPr="00DB2C97" w:rsidRDefault="00DB2C97" w:rsidP="00DB2C97">
      <w:pPr>
        <w:rPr>
          <w:rFonts w:ascii="Helvetica" w:hAnsi="Helvetica" w:cs="Helvetica"/>
          <w:b/>
          <w:bCs/>
          <w:color w:val="222222"/>
          <w:sz w:val="21"/>
          <w:szCs w:val="21"/>
        </w:rPr>
      </w:pPr>
    </w:p>
    <w:p w14:paraId="0EE4D482"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6. </w:t>
      </w:r>
      <w:r w:rsidRPr="00DB2C97">
        <w:rPr>
          <w:rFonts w:ascii="Helvetica" w:hAnsi="Helvetica" w:cs="Helvetica" w:hint="eastAsia"/>
          <w:b/>
          <w:bCs/>
          <w:color w:val="222222"/>
          <w:sz w:val="21"/>
          <w:szCs w:val="21"/>
        </w:rPr>
        <w:t>ХАРАКТЕРИСТИКА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ИССЛЕДУЕМЫХ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ВИДОВ</w:t>
      </w:r>
      <w:r w:rsidRPr="00DB2C97">
        <w:rPr>
          <w:rFonts w:ascii="Helvetica" w:hAnsi="Helvetica" w:cs="Helvetica"/>
          <w:b/>
          <w:bCs/>
          <w:color w:val="222222"/>
          <w:sz w:val="21"/>
          <w:szCs w:val="21"/>
        </w:rPr>
        <w:t>.</w:t>
      </w:r>
    </w:p>
    <w:p w14:paraId="7BB94787" w14:textId="77777777" w:rsidR="00DB2C97" w:rsidRPr="00DB2C97" w:rsidRDefault="00DB2C97" w:rsidP="00DB2C97">
      <w:pPr>
        <w:rPr>
          <w:rFonts w:ascii="Helvetica" w:hAnsi="Helvetica" w:cs="Helvetica"/>
          <w:b/>
          <w:bCs/>
          <w:color w:val="222222"/>
          <w:sz w:val="21"/>
          <w:szCs w:val="21"/>
        </w:rPr>
      </w:pPr>
    </w:p>
    <w:p w14:paraId="0DFA111D"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7. </w:t>
      </w:r>
      <w:r w:rsidRPr="00DB2C97">
        <w:rPr>
          <w:rFonts w:ascii="Helvetica" w:hAnsi="Helvetica" w:cs="Helvetica" w:hint="eastAsia"/>
          <w:b/>
          <w:bCs/>
          <w:color w:val="222222"/>
          <w:sz w:val="21"/>
          <w:szCs w:val="21"/>
        </w:rPr>
        <w:t>МЕТОДИКА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РАБОТЫ</w:t>
      </w:r>
      <w:r w:rsidRPr="00DB2C97">
        <w:rPr>
          <w:rFonts w:ascii="Helvetica" w:hAnsi="Helvetica" w:cs="Helvetica"/>
          <w:b/>
          <w:bCs/>
          <w:color w:val="222222"/>
          <w:sz w:val="21"/>
          <w:szCs w:val="21"/>
        </w:rPr>
        <w:t>.</w:t>
      </w:r>
    </w:p>
    <w:p w14:paraId="4D6F3DCE" w14:textId="77777777" w:rsidR="00DB2C97" w:rsidRPr="00DB2C97" w:rsidRDefault="00DB2C97" w:rsidP="00DB2C97">
      <w:pPr>
        <w:rPr>
          <w:rFonts w:ascii="Helvetica" w:hAnsi="Helvetica" w:cs="Helvetica"/>
          <w:b/>
          <w:bCs/>
          <w:color w:val="222222"/>
          <w:sz w:val="21"/>
          <w:szCs w:val="21"/>
        </w:rPr>
      </w:pPr>
    </w:p>
    <w:p w14:paraId="3FA2F17C"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8. </w:t>
      </w:r>
      <w:r w:rsidRPr="00DB2C97">
        <w:rPr>
          <w:rFonts w:ascii="Helvetica" w:hAnsi="Helvetica" w:cs="Helvetica" w:hint="eastAsia"/>
          <w:b/>
          <w:bCs/>
          <w:color w:val="222222"/>
          <w:sz w:val="21"/>
          <w:szCs w:val="21"/>
        </w:rPr>
        <w:t>РЕЗУЛЬТАТЫ</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ОБСУЖДЕНИЕ</w:t>
      </w:r>
      <w:r w:rsidRPr="00DB2C97">
        <w:rPr>
          <w:rFonts w:ascii="Helvetica" w:hAnsi="Helvetica" w:cs="Helvetica"/>
          <w:b/>
          <w:bCs/>
          <w:color w:val="222222"/>
          <w:sz w:val="21"/>
          <w:szCs w:val="21"/>
        </w:rPr>
        <w:t>.</w:t>
      </w:r>
    </w:p>
    <w:p w14:paraId="6917003B" w14:textId="77777777" w:rsidR="00DB2C97" w:rsidRPr="00DB2C97" w:rsidRDefault="00DB2C97" w:rsidP="00DB2C97">
      <w:pPr>
        <w:rPr>
          <w:rFonts w:ascii="Helvetica" w:hAnsi="Helvetica" w:cs="Helvetica"/>
          <w:b/>
          <w:bCs/>
          <w:color w:val="222222"/>
          <w:sz w:val="21"/>
          <w:szCs w:val="21"/>
        </w:rPr>
      </w:pPr>
    </w:p>
    <w:p w14:paraId="3270BDA3"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8.1. </w:t>
      </w:r>
      <w:r w:rsidRPr="00DB2C97">
        <w:rPr>
          <w:rFonts w:ascii="Helvetica" w:hAnsi="Helvetica" w:cs="Helvetica" w:hint="eastAsia"/>
          <w:b/>
          <w:bCs/>
          <w:color w:val="222222"/>
          <w:sz w:val="21"/>
          <w:szCs w:val="21"/>
        </w:rPr>
        <w:t>Семенная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продуктивность</w:t>
      </w:r>
      <w:r w:rsidRPr="00DB2C97">
        <w:rPr>
          <w:rFonts w:ascii="Helvetica" w:hAnsi="Helvetica" w:cs="Helvetica"/>
          <w:b/>
          <w:bCs/>
          <w:color w:val="222222"/>
          <w:sz w:val="21"/>
          <w:szCs w:val="21"/>
        </w:rPr>
        <w:t>.</w:t>
      </w:r>
    </w:p>
    <w:p w14:paraId="2A27E6C4" w14:textId="77777777" w:rsidR="00DB2C97" w:rsidRPr="00DB2C97" w:rsidRDefault="00DB2C97" w:rsidP="00DB2C97">
      <w:pPr>
        <w:rPr>
          <w:rFonts w:ascii="Helvetica" w:hAnsi="Helvetica" w:cs="Helvetica"/>
          <w:b/>
          <w:bCs/>
          <w:color w:val="222222"/>
          <w:sz w:val="21"/>
          <w:szCs w:val="21"/>
        </w:rPr>
      </w:pPr>
    </w:p>
    <w:p w14:paraId="57CCAACB"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8.2. </w:t>
      </w:r>
      <w:r w:rsidRPr="00DB2C97">
        <w:rPr>
          <w:rFonts w:ascii="Helvetica" w:hAnsi="Helvetica" w:cs="Helvetica" w:hint="eastAsia"/>
          <w:b/>
          <w:bCs/>
          <w:color w:val="222222"/>
          <w:sz w:val="21"/>
          <w:szCs w:val="21"/>
        </w:rPr>
        <w:t>Степень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вариабельности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числа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семян</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на</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генеративный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побег</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вида</w:t>
      </w:r>
      <w:r w:rsidRPr="00DB2C97">
        <w:rPr>
          <w:rFonts w:ascii="Helvetica" w:hAnsi="Helvetica" w:cs="Helvetica"/>
          <w:b/>
          <w:bCs/>
          <w:color w:val="222222"/>
          <w:sz w:val="21"/>
          <w:szCs w:val="21"/>
        </w:rPr>
        <w:t>.</w:t>
      </w:r>
    </w:p>
    <w:p w14:paraId="61C1136C" w14:textId="77777777" w:rsidR="00DB2C97" w:rsidRPr="00DB2C97" w:rsidRDefault="00DB2C97" w:rsidP="00DB2C97">
      <w:pPr>
        <w:rPr>
          <w:rFonts w:ascii="Helvetica" w:hAnsi="Helvetica" w:cs="Helvetica"/>
          <w:b/>
          <w:bCs/>
          <w:color w:val="222222"/>
          <w:sz w:val="21"/>
          <w:szCs w:val="21"/>
        </w:rPr>
      </w:pPr>
    </w:p>
    <w:p w14:paraId="471302BB"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8.3. </w:t>
      </w:r>
      <w:r w:rsidRPr="00DB2C97">
        <w:rPr>
          <w:rFonts w:ascii="Helvetica" w:hAnsi="Helvetica" w:cs="Helvetica" w:hint="eastAsia"/>
          <w:b/>
          <w:bCs/>
          <w:color w:val="222222"/>
          <w:sz w:val="21"/>
          <w:szCs w:val="21"/>
        </w:rPr>
        <w:t>Процент</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генеративных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побегов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без</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образовавшихся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семян</w:t>
      </w:r>
      <w:r w:rsidRPr="00DB2C97">
        <w:rPr>
          <w:rFonts w:ascii="Helvetica" w:hAnsi="Helvetica" w:cs="Helvetica"/>
          <w:b/>
          <w:bCs/>
          <w:color w:val="222222"/>
          <w:sz w:val="21"/>
          <w:szCs w:val="21"/>
        </w:rPr>
        <w:t>.</w:t>
      </w:r>
    </w:p>
    <w:p w14:paraId="3F5C9A5F" w14:textId="77777777" w:rsidR="00DB2C97" w:rsidRPr="00DB2C97" w:rsidRDefault="00DB2C97" w:rsidP="00DB2C97">
      <w:pPr>
        <w:rPr>
          <w:rFonts w:ascii="Helvetica" w:hAnsi="Helvetica" w:cs="Helvetica"/>
          <w:b/>
          <w:bCs/>
          <w:color w:val="222222"/>
          <w:sz w:val="21"/>
          <w:szCs w:val="21"/>
        </w:rPr>
      </w:pPr>
    </w:p>
    <w:p w14:paraId="5E9B1191"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8.4. </w:t>
      </w:r>
      <w:r w:rsidRPr="00DB2C97">
        <w:rPr>
          <w:rFonts w:ascii="Helvetica" w:hAnsi="Helvetica" w:cs="Helvetica" w:hint="eastAsia"/>
          <w:b/>
          <w:bCs/>
          <w:color w:val="222222"/>
          <w:sz w:val="21"/>
          <w:szCs w:val="21"/>
        </w:rPr>
        <w:t>Повреждаемость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семян</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альпийских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фитофагами</w:t>
      </w:r>
      <w:r w:rsidRPr="00DB2C97">
        <w:rPr>
          <w:rFonts w:ascii="Helvetica" w:hAnsi="Helvetica" w:cs="Helvetica"/>
          <w:b/>
          <w:bCs/>
          <w:color w:val="222222"/>
          <w:sz w:val="21"/>
          <w:szCs w:val="21"/>
        </w:rPr>
        <w:t>.</w:t>
      </w:r>
    </w:p>
    <w:p w14:paraId="7DFDC675" w14:textId="77777777" w:rsidR="00DB2C97" w:rsidRPr="00DB2C97" w:rsidRDefault="00DB2C97" w:rsidP="00DB2C97">
      <w:pPr>
        <w:rPr>
          <w:rFonts w:ascii="Helvetica" w:hAnsi="Helvetica" w:cs="Helvetica"/>
          <w:b/>
          <w:bCs/>
          <w:color w:val="222222"/>
          <w:sz w:val="21"/>
          <w:szCs w:val="21"/>
        </w:rPr>
      </w:pPr>
    </w:p>
    <w:p w14:paraId="0BB36E18"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8.5. </w:t>
      </w:r>
      <w:r w:rsidRPr="00DB2C97">
        <w:rPr>
          <w:rFonts w:ascii="Helvetica" w:hAnsi="Helvetica" w:cs="Helvetica" w:hint="eastAsia"/>
          <w:b/>
          <w:bCs/>
          <w:color w:val="222222"/>
          <w:sz w:val="21"/>
          <w:szCs w:val="21"/>
        </w:rPr>
        <w:t>Численность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генеративных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побегов</w:t>
      </w:r>
      <w:r w:rsidRPr="00DB2C97">
        <w:rPr>
          <w:rFonts w:ascii="Helvetica" w:hAnsi="Helvetica" w:cs="Helvetica"/>
          <w:b/>
          <w:bCs/>
          <w:color w:val="222222"/>
          <w:sz w:val="21"/>
          <w:szCs w:val="21"/>
        </w:rPr>
        <w:t>.</w:t>
      </w:r>
    </w:p>
    <w:p w14:paraId="7D933E4B" w14:textId="77777777" w:rsidR="00DB2C97" w:rsidRPr="00DB2C97" w:rsidRDefault="00DB2C97" w:rsidP="00DB2C97">
      <w:pPr>
        <w:rPr>
          <w:rFonts w:ascii="Helvetica" w:hAnsi="Helvetica" w:cs="Helvetica"/>
          <w:b/>
          <w:bCs/>
          <w:color w:val="222222"/>
          <w:sz w:val="21"/>
          <w:szCs w:val="21"/>
        </w:rPr>
      </w:pPr>
    </w:p>
    <w:p w14:paraId="14C9D090"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8.6. </w:t>
      </w:r>
      <w:r w:rsidRPr="00DB2C97">
        <w:rPr>
          <w:rFonts w:ascii="Helvetica" w:hAnsi="Helvetica" w:cs="Helvetica" w:hint="eastAsia"/>
          <w:b/>
          <w:bCs/>
          <w:color w:val="222222"/>
          <w:sz w:val="21"/>
          <w:szCs w:val="21"/>
        </w:rPr>
        <w:t>Урожай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семян</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альпийских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w:t>
      </w:r>
    </w:p>
    <w:p w14:paraId="1D52EDF8" w14:textId="77777777" w:rsidR="00DB2C97" w:rsidRPr="00DB2C97" w:rsidRDefault="00DB2C97" w:rsidP="00DB2C97">
      <w:pPr>
        <w:rPr>
          <w:rFonts w:ascii="Helvetica" w:hAnsi="Helvetica" w:cs="Helvetica"/>
          <w:b/>
          <w:bCs/>
          <w:color w:val="222222"/>
          <w:sz w:val="21"/>
          <w:szCs w:val="21"/>
        </w:rPr>
      </w:pPr>
    </w:p>
    <w:p w14:paraId="11800BC7"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8.7. </w:t>
      </w:r>
      <w:r w:rsidRPr="00DB2C97">
        <w:rPr>
          <w:rFonts w:ascii="Helvetica" w:hAnsi="Helvetica" w:cs="Helvetica" w:hint="eastAsia"/>
          <w:b/>
          <w:bCs/>
          <w:color w:val="222222"/>
          <w:sz w:val="21"/>
          <w:szCs w:val="21"/>
        </w:rPr>
        <w:t>Степень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вариабельности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урожая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семян</w:t>
      </w:r>
      <w:r w:rsidRPr="00DB2C97">
        <w:rPr>
          <w:rFonts w:ascii="Helvetica" w:hAnsi="Helvetica" w:cs="Helvetica"/>
          <w:b/>
          <w:bCs/>
          <w:color w:val="222222"/>
          <w:sz w:val="21"/>
          <w:szCs w:val="21"/>
        </w:rPr>
        <w:t>.</w:t>
      </w:r>
    </w:p>
    <w:p w14:paraId="78508C1C" w14:textId="77777777" w:rsidR="00DB2C97" w:rsidRPr="00DB2C97" w:rsidRDefault="00DB2C97" w:rsidP="00DB2C97">
      <w:pPr>
        <w:rPr>
          <w:rFonts w:ascii="Helvetica" w:hAnsi="Helvetica" w:cs="Helvetica"/>
          <w:b/>
          <w:bCs/>
          <w:color w:val="222222"/>
          <w:sz w:val="21"/>
          <w:szCs w:val="21"/>
        </w:rPr>
      </w:pPr>
    </w:p>
    <w:p w14:paraId="451BFE90"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lastRenderedPageBreak/>
        <w:t>9.</w:t>
      </w:r>
      <w:r w:rsidRPr="00DB2C97">
        <w:rPr>
          <w:rFonts w:ascii="Helvetica" w:hAnsi="Helvetica" w:cs="Helvetica" w:hint="eastAsia"/>
          <w:b/>
          <w:bCs/>
          <w:color w:val="222222"/>
          <w:sz w:val="21"/>
          <w:szCs w:val="21"/>
        </w:rPr>
        <w:t>СВЯЗБ</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ПОКАЗАТЕЛЕЙ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СЕМЕННОГО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РАЗМНОЖЕНИЯ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ВЕСОМ</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СЕМЯН</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ЗАПАСОМ</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В</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ПОЧВЕ</w:t>
      </w:r>
      <w:r w:rsidRPr="00DB2C97">
        <w:rPr>
          <w:rFonts w:ascii="Helvetica" w:hAnsi="Helvetica" w:cs="Helvetica"/>
          <w:b/>
          <w:bCs/>
          <w:color w:val="222222"/>
          <w:sz w:val="21"/>
          <w:szCs w:val="21"/>
        </w:rPr>
        <w:t>.</w:t>
      </w:r>
    </w:p>
    <w:p w14:paraId="5E01C5D5" w14:textId="77777777" w:rsidR="00DB2C97" w:rsidRPr="00DB2C97" w:rsidRDefault="00DB2C97" w:rsidP="00DB2C97">
      <w:pPr>
        <w:rPr>
          <w:rFonts w:ascii="Helvetica" w:hAnsi="Helvetica" w:cs="Helvetica"/>
          <w:b/>
          <w:bCs/>
          <w:color w:val="222222"/>
          <w:sz w:val="21"/>
          <w:szCs w:val="21"/>
        </w:rPr>
      </w:pPr>
    </w:p>
    <w:p w14:paraId="050F6F53" w14:textId="77777777" w:rsidR="00DB2C97" w:rsidRPr="00DB2C97" w:rsidRDefault="00DB2C97" w:rsidP="00DB2C97">
      <w:pPr>
        <w:rPr>
          <w:rFonts w:ascii="Helvetica" w:hAnsi="Helvetica" w:cs="Helvetica"/>
          <w:b/>
          <w:bCs/>
          <w:color w:val="222222"/>
          <w:sz w:val="21"/>
          <w:szCs w:val="21"/>
        </w:rPr>
      </w:pPr>
      <w:r w:rsidRPr="00DB2C97">
        <w:rPr>
          <w:rFonts w:ascii="Helvetica" w:hAnsi="Helvetica" w:cs="Helvetica"/>
          <w:b/>
          <w:bCs/>
          <w:color w:val="222222"/>
          <w:sz w:val="21"/>
          <w:szCs w:val="21"/>
        </w:rPr>
        <w:t xml:space="preserve">10. </w:t>
      </w:r>
      <w:r w:rsidRPr="00DB2C97">
        <w:rPr>
          <w:rFonts w:ascii="Helvetica" w:hAnsi="Helvetica" w:cs="Helvetica" w:hint="eastAsia"/>
          <w:b/>
          <w:bCs/>
          <w:color w:val="222222"/>
          <w:sz w:val="21"/>
          <w:szCs w:val="21"/>
        </w:rPr>
        <w:t>СВЯЗЬ</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ПОКАЗАТЕЛЕЙ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СЕМЕННОГО</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РАЗМНОЖЕНИЯ</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АЛЬПИЙСКИХ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РАСТЕНИЙ</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ИХ</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ПОПУЛЯЦИОННЫМИ</w:t>
      </w:r>
      <w:r w:rsidRPr="00DB2C97">
        <w:rPr>
          <w:rFonts w:ascii="Helvetica" w:hAnsi="Helvetica" w:cs="Helvetica"/>
          <w:b/>
          <w:bCs/>
          <w:color w:val="222222"/>
          <w:sz w:val="21"/>
          <w:szCs w:val="21"/>
        </w:rPr>
        <w:t xml:space="preserve"> </w:t>
      </w:r>
      <w:r w:rsidRPr="00DB2C97">
        <w:rPr>
          <w:rFonts w:ascii="Helvetica" w:hAnsi="Helvetica" w:cs="Helvetica" w:hint="eastAsia"/>
          <w:b/>
          <w:bCs/>
          <w:color w:val="222222"/>
          <w:sz w:val="21"/>
          <w:szCs w:val="21"/>
        </w:rPr>
        <w:t>СТРАТЕГИЯМИ</w:t>
      </w:r>
    </w:p>
    <w:p w14:paraId="3C2E68B1" w14:textId="77777777" w:rsidR="00DB2C97" w:rsidRPr="00DB2C97" w:rsidRDefault="00DB2C97" w:rsidP="00DB2C97">
      <w:pPr>
        <w:rPr>
          <w:rFonts w:ascii="Helvetica" w:hAnsi="Helvetica" w:cs="Helvetica"/>
          <w:b/>
          <w:bCs/>
          <w:color w:val="222222"/>
          <w:sz w:val="21"/>
          <w:szCs w:val="21"/>
        </w:rPr>
      </w:pPr>
    </w:p>
    <w:p w14:paraId="4CCADE6E" w14:textId="5B732837" w:rsidR="004F7911" w:rsidRPr="00DB2C97" w:rsidRDefault="00DB2C97" w:rsidP="00DB2C97">
      <w:r w:rsidRPr="00DB2C97">
        <w:rPr>
          <w:rFonts w:ascii="Helvetica" w:hAnsi="Helvetica" w:cs="Helvetica"/>
          <w:b/>
          <w:bCs/>
          <w:color w:val="222222"/>
          <w:sz w:val="21"/>
          <w:szCs w:val="21"/>
        </w:rPr>
        <w:t xml:space="preserve">11. </w:t>
      </w:r>
      <w:r w:rsidRPr="00DB2C97">
        <w:rPr>
          <w:rFonts w:ascii="Helvetica" w:hAnsi="Helvetica" w:cs="Helvetica" w:hint="eastAsia"/>
          <w:b/>
          <w:bCs/>
          <w:color w:val="222222"/>
          <w:sz w:val="21"/>
          <w:szCs w:val="21"/>
        </w:rPr>
        <w:t>ВЫВОДЫ</w:t>
      </w:r>
      <w:r w:rsidRPr="00DB2C97">
        <w:rPr>
          <w:rFonts w:ascii="Helvetica" w:hAnsi="Helvetica" w:cs="Helvetica"/>
          <w:b/>
          <w:bCs/>
          <w:color w:val="222222"/>
          <w:sz w:val="21"/>
          <w:szCs w:val="21"/>
        </w:rPr>
        <w:t>.</w:t>
      </w:r>
    </w:p>
    <w:sectPr w:rsidR="004F7911" w:rsidRPr="00DB2C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7496" w14:textId="77777777" w:rsidR="007B047C" w:rsidRDefault="007B047C">
      <w:pPr>
        <w:spacing w:after="0" w:line="240" w:lineRule="auto"/>
      </w:pPr>
      <w:r>
        <w:separator/>
      </w:r>
    </w:p>
  </w:endnote>
  <w:endnote w:type="continuationSeparator" w:id="0">
    <w:p w14:paraId="69E58D08" w14:textId="77777777" w:rsidR="007B047C" w:rsidRDefault="007B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042CE" w14:textId="77777777" w:rsidR="007B047C" w:rsidRDefault="007B047C"/>
    <w:p w14:paraId="136F7EE7" w14:textId="77777777" w:rsidR="007B047C" w:rsidRDefault="007B047C"/>
    <w:p w14:paraId="376421E3" w14:textId="77777777" w:rsidR="007B047C" w:rsidRDefault="007B047C"/>
    <w:p w14:paraId="1774D443" w14:textId="77777777" w:rsidR="007B047C" w:rsidRDefault="007B047C"/>
    <w:p w14:paraId="77FFDD29" w14:textId="77777777" w:rsidR="007B047C" w:rsidRDefault="007B047C"/>
    <w:p w14:paraId="2DD47165" w14:textId="77777777" w:rsidR="007B047C" w:rsidRDefault="007B047C"/>
    <w:p w14:paraId="4A0F0123" w14:textId="77777777" w:rsidR="007B047C" w:rsidRDefault="007B04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BACD62" wp14:editId="7265E7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E4482" w14:textId="77777777" w:rsidR="007B047C" w:rsidRDefault="007B04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ACD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BE4482" w14:textId="77777777" w:rsidR="007B047C" w:rsidRDefault="007B04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B8690" w14:textId="77777777" w:rsidR="007B047C" w:rsidRDefault="007B047C"/>
    <w:p w14:paraId="1B561CE7" w14:textId="77777777" w:rsidR="007B047C" w:rsidRDefault="007B047C"/>
    <w:p w14:paraId="519F948C" w14:textId="77777777" w:rsidR="007B047C" w:rsidRDefault="007B04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6509AB" wp14:editId="2130BE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F7CD" w14:textId="77777777" w:rsidR="007B047C" w:rsidRDefault="007B047C"/>
                          <w:p w14:paraId="08FC35F0" w14:textId="77777777" w:rsidR="007B047C" w:rsidRDefault="007B04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509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31F7CD" w14:textId="77777777" w:rsidR="007B047C" w:rsidRDefault="007B047C"/>
                    <w:p w14:paraId="08FC35F0" w14:textId="77777777" w:rsidR="007B047C" w:rsidRDefault="007B04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129566" w14:textId="77777777" w:rsidR="007B047C" w:rsidRDefault="007B047C"/>
    <w:p w14:paraId="4DFA6264" w14:textId="77777777" w:rsidR="007B047C" w:rsidRDefault="007B047C">
      <w:pPr>
        <w:rPr>
          <w:sz w:val="2"/>
          <w:szCs w:val="2"/>
        </w:rPr>
      </w:pPr>
    </w:p>
    <w:p w14:paraId="199D6561" w14:textId="77777777" w:rsidR="007B047C" w:rsidRDefault="007B047C"/>
    <w:p w14:paraId="464705EA" w14:textId="77777777" w:rsidR="007B047C" w:rsidRDefault="007B047C">
      <w:pPr>
        <w:spacing w:after="0" w:line="240" w:lineRule="auto"/>
      </w:pPr>
    </w:p>
  </w:footnote>
  <w:footnote w:type="continuationSeparator" w:id="0">
    <w:p w14:paraId="376CCAE6" w14:textId="77777777" w:rsidR="007B047C" w:rsidRDefault="007B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7C"/>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192677</TotalTime>
  <Pages>4</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774</cp:revision>
  <cp:lastPrinted>2009-02-06T05:36:00Z</cp:lastPrinted>
  <dcterms:created xsi:type="dcterms:W3CDTF">2024-01-07T13:43:00Z</dcterms:created>
  <dcterms:modified xsi:type="dcterms:W3CDTF">2025-10-26T20:35:00Z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