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96A6" w14:textId="77777777" w:rsidR="003024DB" w:rsidRDefault="003024DB" w:rsidP="003024DB">
      <w:pPr>
        <w:pStyle w:val="afffffffffffffffffffffffffff5"/>
        <w:rPr>
          <w:rFonts w:ascii="Verdana" w:hAnsi="Verdana"/>
          <w:color w:val="000000"/>
          <w:sz w:val="21"/>
          <w:szCs w:val="21"/>
        </w:rPr>
      </w:pPr>
      <w:r>
        <w:rPr>
          <w:rFonts w:ascii="Helvetica" w:hAnsi="Helvetica" w:cs="Helvetica"/>
          <w:b/>
          <w:bCs w:val="0"/>
          <w:color w:val="222222"/>
          <w:sz w:val="21"/>
          <w:szCs w:val="21"/>
        </w:rPr>
        <w:t>Бочкарев, Данила Андреевич.</w:t>
      </w:r>
      <w:r>
        <w:rPr>
          <w:rFonts w:ascii="Helvetica" w:hAnsi="Helvetica" w:cs="Helvetica"/>
          <w:color w:val="222222"/>
          <w:sz w:val="21"/>
          <w:szCs w:val="21"/>
        </w:rPr>
        <w:br/>
        <w:t xml:space="preserve">Процесс формирования новой внешнеполитической идентичности </w:t>
      </w:r>
      <w:proofErr w:type="gramStart"/>
      <w:r>
        <w:rPr>
          <w:rFonts w:ascii="Helvetica" w:hAnsi="Helvetica" w:cs="Helvetica"/>
          <w:color w:val="222222"/>
          <w:sz w:val="21"/>
          <w:szCs w:val="21"/>
        </w:rPr>
        <w:t>Франции :</w:t>
      </w:r>
      <w:proofErr w:type="gramEnd"/>
      <w:r>
        <w:rPr>
          <w:rFonts w:ascii="Helvetica" w:hAnsi="Helvetica" w:cs="Helvetica"/>
          <w:color w:val="222222"/>
          <w:sz w:val="21"/>
          <w:szCs w:val="21"/>
        </w:rPr>
        <w:t xml:space="preserve"> Информационные, идеологические и этнополитические аспекты проблемы : диссертация ... кандидата политических наук : 23.00.02. - Нижний Новгород, 2003. - 199 с.</w:t>
      </w:r>
    </w:p>
    <w:p w14:paraId="7F5921F6" w14:textId="77777777" w:rsidR="003024DB" w:rsidRDefault="003024DB" w:rsidP="003024DB">
      <w:pPr>
        <w:pStyle w:val="20"/>
        <w:spacing w:before="0" w:after="312"/>
        <w:rPr>
          <w:rFonts w:ascii="Arial" w:hAnsi="Arial" w:cs="Arial"/>
          <w:caps/>
          <w:color w:val="333333"/>
          <w:sz w:val="27"/>
          <w:szCs w:val="27"/>
        </w:rPr>
      </w:pPr>
    </w:p>
    <w:p w14:paraId="1978DB65" w14:textId="77777777" w:rsidR="003024DB" w:rsidRDefault="003024DB" w:rsidP="003024D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Бочкарев, Данила Андреевич</w:t>
      </w:r>
    </w:p>
    <w:p w14:paraId="4C858370"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10400C"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Специфика информационного обеспечения. Механизмы выработки и осуществления внешней политики в условиях глобализации</w:t>
      </w:r>
    </w:p>
    <w:p w14:paraId="3F75D677"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Воздействие информационного фактора на процесс формирования новой географической, социальной и политической идентичности.</w:t>
      </w:r>
    </w:p>
    <w:p w14:paraId="26B15F5C"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понятий «информация» и «коммуникация». Ведущие теории массовой коммуникации.</w:t>
      </w:r>
    </w:p>
    <w:p w14:paraId="7DA414E0"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функции СМИ. Роль масс медиа в процессе разработки и осуществления внешней политики</w:t>
      </w:r>
    </w:p>
    <w:p w14:paraId="1AC1C805"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Внешнеполитическая акция. Основные этапы информационной кампании.</w:t>
      </w:r>
    </w:p>
    <w:p w14:paraId="17231800"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Меняющаяся роль идеологических и этнополи-тических факторов при определении правительством Францииратегических принципов внешнеполитической 69 деятельности</w:t>
      </w:r>
    </w:p>
    <w:p w14:paraId="385C639C"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Этнополитический, идеологический и цивилиза-ционный базисы национальной государственности и внешней политики Франции.</w:t>
      </w:r>
    </w:p>
    <w:p w14:paraId="4B662692"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Взаимоотношения между Францией и ЕС/Францией и НАТО в рамках двух внешнеполитических дискурсов</w:t>
      </w:r>
    </w:p>
    <w:p w14:paraId="28E29325"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«европейского» и «голлистского».</w:t>
      </w:r>
    </w:p>
    <w:p w14:paraId="1733BFB2"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Формирование новой внешнеполитической идентичности Франции</w:t>
      </w:r>
    </w:p>
    <w:p w14:paraId="374DCD8E"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Соотношение доктринальных и внешнеполитических факторов в контекстевременного французского государственного военно-стратегического, оборонного и международного планирования</w:t>
      </w:r>
    </w:p>
    <w:p w14:paraId="3ED39BC6"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Период «конфронтации» в отношениях между</w:t>
      </w:r>
    </w:p>
    <w:p w14:paraId="570BD6F1"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Францией и НАТО (1966-1981)</w:t>
      </w:r>
    </w:p>
    <w:p w14:paraId="7C41B77C"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Отказ Франции от политики «изоляционизма» (1981-1995)</w:t>
      </w:r>
    </w:p>
    <w:p w14:paraId="00290B62"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Жак Ширак и реинтеграция Франции в атлантическиеруктуры (1995-2001)</w:t>
      </w:r>
    </w:p>
    <w:p w14:paraId="41A6617A" w14:textId="77777777" w:rsidR="003024DB" w:rsidRDefault="003024DB" w:rsidP="00302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Динамика модификации французской военной доктрины и концепции применениялы</w:t>
      </w:r>
    </w:p>
    <w:p w14:paraId="7823CDB0" w14:textId="0B55C83F" w:rsidR="00F37380" w:rsidRPr="003024DB" w:rsidRDefault="00F37380" w:rsidP="003024DB"/>
    <w:sectPr w:rsidR="00F37380" w:rsidRPr="003024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3A47" w14:textId="77777777" w:rsidR="000E0029" w:rsidRDefault="000E0029">
      <w:pPr>
        <w:spacing w:after="0" w:line="240" w:lineRule="auto"/>
      </w:pPr>
      <w:r>
        <w:separator/>
      </w:r>
    </w:p>
  </w:endnote>
  <w:endnote w:type="continuationSeparator" w:id="0">
    <w:p w14:paraId="3AF48D05" w14:textId="77777777" w:rsidR="000E0029" w:rsidRDefault="000E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E8AC" w14:textId="77777777" w:rsidR="000E0029" w:rsidRDefault="000E0029"/>
    <w:p w14:paraId="0E4BDBF7" w14:textId="77777777" w:rsidR="000E0029" w:rsidRDefault="000E0029"/>
    <w:p w14:paraId="0F423F2B" w14:textId="77777777" w:rsidR="000E0029" w:rsidRDefault="000E0029"/>
    <w:p w14:paraId="7B7DFD14" w14:textId="77777777" w:rsidR="000E0029" w:rsidRDefault="000E0029"/>
    <w:p w14:paraId="2B62EBC4" w14:textId="77777777" w:rsidR="000E0029" w:rsidRDefault="000E0029"/>
    <w:p w14:paraId="0CFB8FA7" w14:textId="77777777" w:rsidR="000E0029" w:rsidRDefault="000E0029"/>
    <w:p w14:paraId="29C2BE27" w14:textId="77777777" w:rsidR="000E0029" w:rsidRDefault="000E00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CDA4CE" wp14:editId="7E3836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CB750" w14:textId="77777777" w:rsidR="000E0029" w:rsidRDefault="000E0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CDA4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3CB750" w14:textId="77777777" w:rsidR="000E0029" w:rsidRDefault="000E0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05B8C2" w14:textId="77777777" w:rsidR="000E0029" w:rsidRDefault="000E0029"/>
    <w:p w14:paraId="098DB51C" w14:textId="77777777" w:rsidR="000E0029" w:rsidRDefault="000E0029"/>
    <w:p w14:paraId="1C69A35A" w14:textId="77777777" w:rsidR="000E0029" w:rsidRDefault="000E00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7E4193" wp14:editId="7FA68E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53C1" w14:textId="77777777" w:rsidR="000E0029" w:rsidRDefault="000E0029"/>
                          <w:p w14:paraId="6818ECCD" w14:textId="77777777" w:rsidR="000E0029" w:rsidRDefault="000E0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7E41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8B53C1" w14:textId="77777777" w:rsidR="000E0029" w:rsidRDefault="000E0029"/>
                    <w:p w14:paraId="6818ECCD" w14:textId="77777777" w:rsidR="000E0029" w:rsidRDefault="000E0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AC85AB" w14:textId="77777777" w:rsidR="000E0029" w:rsidRDefault="000E0029"/>
    <w:p w14:paraId="4490C005" w14:textId="77777777" w:rsidR="000E0029" w:rsidRDefault="000E0029">
      <w:pPr>
        <w:rPr>
          <w:sz w:val="2"/>
          <w:szCs w:val="2"/>
        </w:rPr>
      </w:pPr>
    </w:p>
    <w:p w14:paraId="002363ED" w14:textId="77777777" w:rsidR="000E0029" w:rsidRDefault="000E0029"/>
    <w:p w14:paraId="68BD21FC" w14:textId="77777777" w:rsidR="000E0029" w:rsidRDefault="000E0029">
      <w:pPr>
        <w:spacing w:after="0" w:line="240" w:lineRule="auto"/>
      </w:pPr>
    </w:p>
  </w:footnote>
  <w:footnote w:type="continuationSeparator" w:id="0">
    <w:p w14:paraId="258671A7" w14:textId="77777777" w:rsidR="000E0029" w:rsidRDefault="000E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029"/>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74788</TotalTime>
  <Pages>2</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1878</cp:revision>
  <cp:lastPrinted>2009-02-06T05:36:00Z</cp:lastPrinted>
  <dcterms:created xsi:type="dcterms:W3CDTF">2024-01-07T13:43:00Z</dcterms:created>
  <dcterms:modified xsi:type="dcterms:W3CDTF">2025-04-17T11:02:00Z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