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5BC0D" w14:textId="77777777" w:rsidR="00F76A70" w:rsidRDefault="00F76A70" w:rsidP="00F76A70">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на предприятиях машиностроения при организации нормативно-аналитического метода</w:t>
      </w:r>
    </w:p>
    <w:p w14:paraId="70EB5E2F" w14:textId="77777777" w:rsidR="00F76A70" w:rsidRDefault="00F76A70" w:rsidP="00F76A70">
      <w:pPr>
        <w:rPr>
          <w:rFonts w:ascii="Verdana" w:hAnsi="Verdana"/>
          <w:color w:val="000000"/>
          <w:sz w:val="18"/>
          <w:szCs w:val="18"/>
          <w:shd w:val="clear" w:color="auto" w:fill="FFFFFF"/>
        </w:rPr>
      </w:pPr>
    </w:p>
    <w:p w14:paraId="1089272A" w14:textId="77777777" w:rsidR="00F76A70" w:rsidRDefault="00F76A70" w:rsidP="00F76A70">
      <w:pPr>
        <w:rPr>
          <w:rFonts w:ascii="Verdana" w:hAnsi="Verdana"/>
          <w:color w:val="000000"/>
          <w:sz w:val="18"/>
          <w:szCs w:val="18"/>
          <w:shd w:val="clear" w:color="auto" w:fill="FFFFFF"/>
        </w:rPr>
      </w:pPr>
    </w:p>
    <w:p w14:paraId="1D2AA8F7" w14:textId="77777777" w:rsidR="00F76A70" w:rsidRDefault="00F76A70" w:rsidP="00F76A7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Васильева, Ирина Николаевна</w:t>
      </w:r>
      <w:r>
        <w:rPr>
          <w:rFonts w:ascii="Verdana" w:hAnsi="Verdana"/>
          <w:color w:val="000000"/>
          <w:sz w:val="18"/>
          <w:szCs w:val="18"/>
        </w:rPr>
        <w:br/>
      </w:r>
      <w:r>
        <w:rPr>
          <w:rFonts w:ascii="Verdana" w:hAnsi="Verdana"/>
          <w:b/>
          <w:bCs/>
          <w:color w:val="000000"/>
          <w:sz w:val="18"/>
          <w:szCs w:val="18"/>
        </w:rPr>
        <w:t>Год: </w:t>
      </w:r>
    </w:p>
    <w:p w14:paraId="08A0CD85" w14:textId="77777777" w:rsidR="00F76A70" w:rsidRDefault="00F76A70" w:rsidP="00F76A70">
      <w:pPr>
        <w:spacing w:line="270" w:lineRule="atLeast"/>
        <w:rPr>
          <w:rFonts w:ascii="Verdana" w:hAnsi="Verdana"/>
          <w:color w:val="000000"/>
          <w:sz w:val="18"/>
          <w:szCs w:val="18"/>
        </w:rPr>
      </w:pPr>
      <w:r>
        <w:rPr>
          <w:rFonts w:ascii="Verdana" w:hAnsi="Verdana"/>
          <w:color w:val="000000"/>
          <w:sz w:val="18"/>
          <w:szCs w:val="18"/>
        </w:rPr>
        <w:t>2007</w:t>
      </w:r>
    </w:p>
    <w:p w14:paraId="1BF92D3A" w14:textId="77777777" w:rsidR="00F76A70" w:rsidRDefault="00F76A70" w:rsidP="00F76A7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148CF9B" w14:textId="77777777" w:rsidR="00F76A70" w:rsidRDefault="00F76A70" w:rsidP="00F76A70">
      <w:pPr>
        <w:spacing w:line="270" w:lineRule="atLeast"/>
        <w:rPr>
          <w:rFonts w:ascii="Verdana" w:hAnsi="Verdana"/>
          <w:color w:val="000000"/>
          <w:sz w:val="18"/>
          <w:szCs w:val="18"/>
        </w:rPr>
      </w:pPr>
      <w:r>
        <w:rPr>
          <w:rFonts w:ascii="Verdana" w:hAnsi="Verdana"/>
          <w:color w:val="000000"/>
          <w:sz w:val="18"/>
          <w:szCs w:val="18"/>
        </w:rPr>
        <w:t>Васильева, Ирина Николаевна</w:t>
      </w:r>
    </w:p>
    <w:p w14:paraId="2151365E" w14:textId="77777777" w:rsidR="00F76A70" w:rsidRDefault="00F76A70" w:rsidP="00F76A7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39F6B72" w14:textId="77777777" w:rsidR="00F76A70" w:rsidRDefault="00F76A70" w:rsidP="00F76A7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5E9D033" w14:textId="77777777" w:rsidR="00F76A70" w:rsidRDefault="00F76A70" w:rsidP="00F76A7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5E521ED" w14:textId="77777777" w:rsidR="00F76A70" w:rsidRDefault="00F76A70" w:rsidP="00F76A70">
      <w:pPr>
        <w:spacing w:line="270" w:lineRule="atLeast"/>
        <w:rPr>
          <w:rFonts w:ascii="Verdana" w:hAnsi="Verdana"/>
          <w:color w:val="000000"/>
          <w:sz w:val="18"/>
          <w:szCs w:val="18"/>
        </w:rPr>
      </w:pPr>
      <w:r>
        <w:rPr>
          <w:rFonts w:ascii="Verdana" w:hAnsi="Verdana"/>
          <w:color w:val="000000"/>
          <w:sz w:val="18"/>
          <w:szCs w:val="18"/>
        </w:rPr>
        <w:t>Орел</w:t>
      </w:r>
    </w:p>
    <w:p w14:paraId="42533C11" w14:textId="77777777" w:rsidR="00F76A70" w:rsidRDefault="00F76A70" w:rsidP="00F76A7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E343025" w14:textId="77777777" w:rsidR="00F76A70" w:rsidRDefault="00F76A70" w:rsidP="00F76A70">
      <w:pPr>
        <w:spacing w:line="270" w:lineRule="atLeast"/>
        <w:rPr>
          <w:rFonts w:ascii="Verdana" w:hAnsi="Verdana"/>
          <w:color w:val="000000"/>
          <w:sz w:val="18"/>
          <w:szCs w:val="18"/>
        </w:rPr>
      </w:pPr>
      <w:r>
        <w:rPr>
          <w:rFonts w:ascii="Verdana" w:hAnsi="Verdana"/>
          <w:color w:val="000000"/>
          <w:sz w:val="18"/>
          <w:szCs w:val="18"/>
        </w:rPr>
        <w:t>08.00.12</w:t>
      </w:r>
    </w:p>
    <w:p w14:paraId="0327B85D" w14:textId="77777777" w:rsidR="00F76A70" w:rsidRDefault="00F76A70" w:rsidP="00F76A7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5D86EC0" w14:textId="77777777" w:rsidR="00F76A70" w:rsidRDefault="00F76A70" w:rsidP="00F76A7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B1D809C" w14:textId="77777777" w:rsidR="00F76A70" w:rsidRDefault="00F76A70" w:rsidP="00F76A7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5DBCEBE" w14:textId="77777777" w:rsidR="00F76A70" w:rsidRDefault="00F76A70" w:rsidP="00F76A70">
      <w:pPr>
        <w:spacing w:line="270" w:lineRule="atLeast"/>
        <w:rPr>
          <w:rFonts w:ascii="Verdana" w:hAnsi="Verdana"/>
          <w:color w:val="000000"/>
          <w:sz w:val="18"/>
          <w:szCs w:val="18"/>
        </w:rPr>
      </w:pPr>
      <w:r>
        <w:rPr>
          <w:rFonts w:ascii="Verdana" w:hAnsi="Verdana"/>
          <w:color w:val="000000"/>
          <w:sz w:val="18"/>
          <w:szCs w:val="18"/>
        </w:rPr>
        <w:t>227</w:t>
      </w:r>
    </w:p>
    <w:p w14:paraId="4C97226B" w14:textId="77777777" w:rsidR="00F76A70" w:rsidRDefault="00F76A70" w:rsidP="00F76A7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Васильева, Ирина Николаевна</w:t>
      </w:r>
    </w:p>
    <w:p w14:paraId="5D10431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3EA38C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5B91BE7A"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управленческого учета.</w:t>
      </w:r>
    </w:p>
    <w:p w14:paraId="01453C65"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 и методические аспекты современной классификации затрат для их реализации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582A9BA6"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методов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системе управленческого учета.</w:t>
      </w:r>
    </w:p>
    <w:p w14:paraId="75A2088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Нормативно-аналитический метод в системе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машиностроения.</w:t>
      </w:r>
    </w:p>
    <w:p w14:paraId="642EAE9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w:t>
      </w:r>
      <w:r>
        <w:rPr>
          <w:rStyle w:val="WW8Num2z0"/>
          <w:rFonts w:ascii="Verdana" w:hAnsi="Verdana"/>
          <w:color w:val="000000"/>
          <w:sz w:val="18"/>
          <w:szCs w:val="18"/>
        </w:rPr>
        <w:t> </w:t>
      </w:r>
      <w:r>
        <w:rPr>
          <w:rStyle w:val="WW8Num3z0"/>
          <w:rFonts w:ascii="Verdana" w:hAnsi="Verdana"/>
          <w:color w:val="4682B4"/>
          <w:sz w:val="18"/>
          <w:szCs w:val="18"/>
        </w:rPr>
        <w:t>нормативно-аналитического</w:t>
      </w:r>
      <w:r>
        <w:rPr>
          <w:rStyle w:val="WW8Num2z0"/>
          <w:rFonts w:ascii="Verdana" w:hAnsi="Verdana"/>
          <w:color w:val="000000"/>
          <w:sz w:val="18"/>
          <w:szCs w:val="18"/>
        </w:rPr>
        <w:t> </w:t>
      </w:r>
      <w:r>
        <w:rPr>
          <w:rFonts w:ascii="Verdana" w:hAnsi="Verdana"/>
          <w:color w:val="000000"/>
          <w:sz w:val="18"/>
          <w:szCs w:val="18"/>
        </w:rPr>
        <w:t>метода учета затрат и реализация его в функциональном модуле автоматизированной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w:t>
      </w:r>
    </w:p>
    <w:p w14:paraId="6DED8916"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подходы к классификации затрат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w:t>
      </w:r>
    </w:p>
    <w:p w14:paraId="4CB0F8D8"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формирования центров затрат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машиностроительном</w:t>
      </w:r>
      <w:r>
        <w:rPr>
          <w:rStyle w:val="WW8Num2z0"/>
          <w:rFonts w:ascii="Verdana" w:hAnsi="Verdana"/>
          <w:color w:val="000000"/>
          <w:sz w:val="18"/>
          <w:szCs w:val="18"/>
        </w:rPr>
        <w:t> </w:t>
      </w:r>
      <w:r>
        <w:rPr>
          <w:rFonts w:ascii="Verdana" w:hAnsi="Verdana"/>
          <w:color w:val="000000"/>
          <w:sz w:val="18"/>
          <w:szCs w:val="18"/>
        </w:rPr>
        <w:t>предприятии</w:t>
      </w:r>
    </w:p>
    <w:p w14:paraId="3C47470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Практическое применение нормативно-аналитического</w:t>
      </w:r>
      <w:r>
        <w:rPr>
          <w:rStyle w:val="WW8Num2z0"/>
          <w:rFonts w:ascii="Verdana" w:hAnsi="Verdana"/>
          <w:color w:val="000000"/>
          <w:sz w:val="18"/>
          <w:szCs w:val="18"/>
        </w:rPr>
        <w:t> </w:t>
      </w:r>
      <w:r>
        <w:rPr>
          <w:rStyle w:val="WW8Num3z0"/>
          <w:rFonts w:ascii="Verdana" w:hAnsi="Verdana"/>
          <w:color w:val="4682B4"/>
          <w:sz w:val="18"/>
          <w:szCs w:val="18"/>
        </w:rPr>
        <w:t>метода</w:t>
      </w:r>
      <w:r>
        <w:rPr>
          <w:rStyle w:val="WW8Num2z0"/>
          <w:rFonts w:ascii="Verdana" w:hAnsi="Verdana"/>
          <w:color w:val="000000"/>
          <w:sz w:val="18"/>
          <w:szCs w:val="18"/>
        </w:rPr>
        <w:t> </w:t>
      </w:r>
      <w:r>
        <w:rPr>
          <w:rFonts w:ascii="Verdana" w:hAnsi="Verdana"/>
          <w:color w:val="000000"/>
          <w:sz w:val="18"/>
          <w:szCs w:val="18"/>
        </w:rPr>
        <w:t>в управленческом учете.</w:t>
      </w:r>
    </w:p>
    <w:p w14:paraId="157C486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w:t>
      </w:r>
      <w:r>
        <w:rPr>
          <w:rStyle w:val="WW8Num2z0"/>
          <w:rFonts w:ascii="Verdana" w:hAnsi="Verdana"/>
          <w:color w:val="000000"/>
          <w:sz w:val="18"/>
          <w:szCs w:val="18"/>
        </w:rPr>
        <w:t> </w:t>
      </w:r>
      <w:r>
        <w:rPr>
          <w:rStyle w:val="WW8Num3z0"/>
          <w:rFonts w:ascii="Verdana" w:hAnsi="Verdana"/>
          <w:color w:val="4682B4"/>
          <w:sz w:val="18"/>
          <w:szCs w:val="18"/>
        </w:rPr>
        <w:t>внебалансовых</w:t>
      </w:r>
      <w:r>
        <w:rPr>
          <w:rStyle w:val="WW8Num2z0"/>
          <w:rFonts w:ascii="Verdana" w:hAnsi="Verdana"/>
          <w:color w:val="000000"/>
          <w:sz w:val="18"/>
          <w:szCs w:val="18"/>
        </w:rPr>
        <w:t> </w:t>
      </w:r>
      <w:r>
        <w:rPr>
          <w:rFonts w:ascii="Verdana" w:hAnsi="Verdana"/>
          <w:color w:val="000000"/>
          <w:sz w:val="18"/>
          <w:szCs w:val="18"/>
        </w:rPr>
        <w:t>счетов в нормативно-аналитическом методе учета затрат.</w:t>
      </w:r>
    </w:p>
    <w:p w14:paraId="5BF2A375"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Математическая модель расчета</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нормативов затрат для прогнозирования себестоимости единицы изделия.</w:t>
      </w:r>
    </w:p>
    <w:p w14:paraId="0675AC01"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Методика расчета нормативной себестоимости единицы изделия и выявление ее </w:t>
      </w:r>
      <w:r>
        <w:rPr>
          <w:rFonts w:ascii="Verdana" w:hAnsi="Verdana"/>
          <w:color w:val="000000"/>
          <w:sz w:val="18"/>
          <w:szCs w:val="18"/>
        </w:rPr>
        <w:lastRenderedPageBreak/>
        <w:t>отклонений от</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на основе электронной базы данных.</w:t>
      </w:r>
    </w:p>
    <w:p w14:paraId="6B545670" w14:textId="77777777" w:rsidR="00F76A70" w:rsidRDefault="00F76A70" w:rsidP="00F76A7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на предприятиях машиностроения при организации нормативно-аналитического метода"</w:t>
      </w:r>
    </w:p>
    <w:p w14:paraId="1D84E9BF"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Дальнейшее повышение эффективности производства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отрасли в условиях рыночной экономики невозможно без постоянного поиска и мобилизации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производимой продукции.</w:t>
      </w:r>
    </w:p>
    <w:p w14:paraId="0F07FCF6"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возникновением новых потребностей в процессе управления предприятием традиционная система учета затрат не способствует получению своевременной и оперативной информации о величине затрат, их структуре и местах возникновения для осуществления контроля за производственной деятельностью и принятия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080222A"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нормативный метод учета, применяемый при оценке затрат, при всех его достоинствах, зачастую оказывается неполный, не только для оценки качества работы вспомогательных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но и для основных</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предприятия, где сложность производства не всегда позволяет обеспечить достаточную аналитичность данных в области формирования 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единицы продукции.</w:t>
      </w:r>
    </w:p>
    <w:p w14:paraId="0EAB72F6"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с прогнозированием и</w:t>
      </w:r>
      <w:r>
        <w:rPr>
          <w:rStyle w:val="WW8Num2z0"/>
          <w:rFonts w:ascii="Verdana" w:hAnsi="Verdana"/>
          <w:color w:val="000000"/>
          <w:sz w:val="18"/>
          <w:szCs w:val="18"/>
        </w:rPr>
        <w:t> </w:t>
      </w:r>
      <w:r>
        <w:rPr>
          <w:rStyle w:val="WW8Num3z0"/>
          <w:rFonts w:ascii="Verdana" w:hAnsi="Verdana"/>
          <w:color w:val="4682B4"/>
          <w:sz w:val="18"/>
          <w:szCs w:val="18"/>
        </w:rPr>
        <w:t>нормированием</w:t>
      </w:r>
      <w:r>
        <w:rPr>
          <w:rStyle w:val="WW8Num2z0"/>
          <w:rFonts w:ascii="Verdana" w:hAnsi="Verdana"/>
          <w:color w:val="000000"/>
          <w:sz w:val="18"/>
          <w:szCs w:val="18"/>
        </w:rPr>
        <w:t> </w:t>
      </w:r>
      <w:r>
        <w:rPr>
          <w:rFonts w:ascii="Verdana" w:hAnsi="Verdana"/>
          <w:color w:val="000000"/>
          <w:sz w:val="18"/>
          <w:szCs w:val="18"/>
        </w:rPr>
        <w:t>себестоимости единицы продукции в любых аналитических разрезах и распределением</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 центрам затрат обеспечивает нормативно-аналитический метод учета, основанный на использовании функционального модуля автоматизированной информационной системы предприятия.</w:t>
      </w:r>
    </w:p>
    <w:p w14:paraId="626608B4"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являются наиболее важными направлениями управленческого учета. Им посвятили свои труды такие отечественные ученые, как: Н.А.</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Н.В. Валебникова, Н.В. Василевич, Л.Я.</w:t>
      </w:r>
      <w:r>
        <w:rPr>
          <w:rStyle w:val="WW8Num2z0"/>
          <w:rFonts w:ascii="Verdana" w:hAnsi="Verdana"/>
          <w:color w:val="000000"/>
          <w:sz w:val="18"/>
          <w:szCs w:val="18"/>
        </w:rPr>
        <w:t> </w:t>
      </w:r>
      <w:r>
        <w:rPr>
          <w:rStyle w:val="WW8Num3z0"/>
          <w:rFonts w:ascii="Verdana" w:hAnsi="Verdana"/>
          <w:color w:val="4682B4"/>
          <w:sz w:val="18"/>
          <w:szCs w:val="18"/>
        </w:rPr>
        <w:t>Васюкова</w:t>
      </w:r>
      <w:r>
        <w:rPr>
          <w:rFonts w:ascii="Verdana" w:hAnsi="Verdana"/>
          <w:color w:val="000000"/>
          <w:sz w:val="18"/>
          <w:szCs w:val="18"/>
        </w:rPr>
        <w:t>, М.А. Бахрушина, А.Ф. Виноходова, И.Е.</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О.В. Гришина, Е.Э. Гусева, А.А.</w:t>
      </w:r>
      <w:r>
        <w:rPr>
          <w:rStyle w:val="WW8Num2z0"/>
          <w:rFonts w:ascii="Verdana" w:hAnsi="Verdana"/>
          <w:color w:val="000000"/>
          <w:sz w:val="18"/>
          <w:szCs w:val="18"/>
        </w:rPr>
        <w:t> </w:t>
      </w:r>
      <w:r>
        <w:rPr>
          <w:rStyle w:val="WW8Num3z0"/>
          <w:rFonts w:ascii="Verdana" w:hAnsi="Verdana"/>
          <w:color w:val="4682B4"/>
          <w:sz w:val="18"/>
          <w:szCs w:val="18"/>
        </w:rPr>
        <w:t>Додонов</w:t>
      </w:r>
      <w:r>
        <w:rPr>
          <w:rFonts w:ascii="Verdana" w:hAnsi="Verdana"/>
          <w:color w:val="000000"/>
          <w:sz w:val="18"/>
          <w:szCs w:val="18"/>
        </w:rPr>
        <w:t>, О.Д. Каверина, Т.П. Карпова,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И.Г. Кондратова, С.А. Котляров,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Ю.А. Мишин,</w:t>
      </w:r>
    </w:p>
    <w:p w14:paraId="7F68CA36"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О.Е.</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П.П. Новиченко, В.В. Палий,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JLB. Попова, О.С. Савченко, Н.И.</w:t>
      </w:r>
      <w:r>
        <w:rPr>
          <w:rStyle w:val="WW8Num2z0"/>
          <w:rFonts w:ascii="Verdana" w:hAnsi="Verdana"/>
          <w:color w:val="000000"/>
          <w:sz w:val="18"/>
          <w:szCs w:val="18"/>
        </w:rPr>
        <w:t> </w:t>
      </w:r>
      <w:r>
        <w:rPr>
          <w:rStyle w:val="WW8Num3z0"/>
          <w:rFonts w:ascii="Verdana" w:hAnsi="Verdana"/>
          <w:color w:val="4682B4"/>
          <w:sz w:val="18"/>
          <w:szCs w:val="18"/>
        </w:rPr>
        <w:t>Сысоев</w:t>
      </w:r>
      <w:r>
        <w:rPr>
          <w:rFonts w:ascii="Verdana" w:hAnsi="Verdana"/>
          <w:color w:val="000000"/>
          <w:sz w:val="18"/>
          <w:szCs w:val="18"/>
        </w:rPr>
        <w:t>, В.И. Ткач, Ф.Я. Хамхоева, В.А.</w:t>
      </w:r>
      <w:r>
        <w:rPr>
          <w:rStyle w:val="WW8Num2z0"/>
          <w:rFonts w:ascii="Verdana" w:hAnsi="Verdana"/>
          <w:color w:val="000000"/>
          <w:sz w:val="18"/>
          <w:szCs w:val="18"/>
        </w:rPr>
        <w:t> </w:t>
      </w:r>
      <w:r>
        <w:rPr>
          <w:rStyle w:val="WW8Num3z0"/>
          <w:rFonts w:ascii="Verdana" w:hAnsi="Verdana"/>
          <w:color w:val="4682B4"/>
          <w:sz w:val="18"/>
          <w:szCs w:val="18"/>
        </w:rPr>
        <w:t>Чернов</w:t>
      </w:r>
      <w:r>
        <w:rPr>
          <w:rFonts w:ascii="Verdana" w:hAnsi="Verdana"/>
          <w:color w:val="000000"/>
          <w:sz w:val="18"/>
          <w:szCs w:val="18"/>
        </w:rPr>
        <w:t>, И.О. Чумаченко, Н.И. Чупахина,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А.Д. Шеремет и др.</w:t>
      </w:r>
    </w:p>
    <w:p w14:paraId="72227E3D"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более детально представлены в трудах: А.А.</w:t>
      </w:r>
      <w:r>
        <w:rPr>
          <w:rStyle w:val="WW8Num2z0"/>
          <w:rFonts w:ascii="Verdana" w:hAnsi="Verdana"/>
          <w:color w:val="000000"/>
          <w:sz w:val="18"/>
          <w:szCs w:val="18"/>
        </w:rPr>
        <w:t> </w:t>
      </w:r>
      <w:r>
        <w:rPr>
          <w:rStyle w:val="WW8Num3z0"/>
          <w:rFonts w:ascii="Verdana" w:hAnsi="Verdana"/>
          <w:color w:val="4682B4"/>
          <w:sz w:val="18"/>
          <w:szCs w:val="18"/>
        </w:rPr>
        <w:t>Ахметовой</w:t>
      </w:r>
      <w:r>
        <w:rPr>
          <w:rFonts w:ascii="Verdana" w:hAnsi="Verdana"/>
          <w:color w:val="000000"/>
          <w:sz w:val="18"/>
          <w:szCs w:val="18"/>
        </w:rPr>
        <w:t>, П.С. Безруких, С.М. Бычкова, А. Вагапова,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Е.Ю. Воронова, Н.Д. Врублевского, М.Ю.</w:t>
      </w:r>
      <w:r>
        <w:rPr>
          <w:rStyle w:val="WW8Num2z0"/>
          <w:rFonts w:ascii="Verdana" w:hAnsi="Verdana"/>
          <w:color w:val="000000"/>
          <w:sz w:val="18"/>
          <w:szCs w:val="18"/>
        </w:rPr>
        <w:t> </w:t>
      </w:r>
      <w:r>
        <w:rPr>
          <w:rStyle w:val="WW8Num3z0"/>
          <w:rFonts w:ascii="Verdana" w:hAnsi="Verdana"/>
          <w:color w:val="4682B4"/>
          <w:sz w:val="18"/>
          <w:szCs w:val="18"/>
        </w:rPr>
        <w:t>Гореловой</w:t>
      </w:r>
      <w:r>
        <w:rPr>
          <w:rFonts w:ascii="Verdana" w:hAnsi="Verdana"/>
          <w:color w:val="000000"/>
          <w:sz w:val="18"/>
          <w:szCs w:val="18"/>
        </w:rPr>
        <w:t>, А.А. Ефремовой, В.Б. Ивашкевича, Н.А.</w:t>
      </w:r>
      <w:r>
        <w:rPr>
          <w:rStyle w:val="WW8Num2z0"/>
          <w:rFonts w:ascii="Verdana" w:hAnsi="Verdana"/>
          <w:color w:val="000000"/>
          <w:sz w:val="18"/>
          <w:szCs w:val="18"/>
        </w:rPr>
        <w:t> </w:t>
      </w:r>
      <w:r>
        <w:rPr>
          <w:rStyle w:val="WW8Num3z0"/>
          <w:rFonts w:ascii="Verdana" w:hAnsi="Verdana"/>
          <w:color w:val="4682B4"/>
          <w:sz w:val="18"/>
          <w:szCs w:val="18"/>
        </w:rPr>
        <w:t>Илюхиной</w:t>
      </w:r>
      <w:r>
        <w:rPr>
          <w:rFonts w:ascii="Verdana" w:hAnsi="Verdana"/>
          <w:color w:val="000000"/>
          <w:sz w:val="18"/>
          <w:szCs w:val="18"/>
        </w:rPr>
        <w:t>, Я. Камышанова, Г. Костеровой, О.С.</w:t>
      </w:r>
      <w:r>
        <w:rPr>
          <w:rStyle w:val="WW8Num2z0"/>
          <w:rFonts w:ascii="Verdana" w:hAnsi="Verdana"/>
          <w:color w:val="000000"/>
          <w:sz w:val="18"/>
          <w:szCs w:val="18"/>
        </w:rPr>
        <w:t> </w:t>
      </w:r>
      <w:r>
        <w:rPr>
          <w:rStyle w:val="WW8Num3z0"/>
          <w:rFonts w:ascii="Verdana" w:hAnsi="Verdana"/>
          <w:color w:val="4682B4"/>
          <w:sz w:val="18"/>
          <w:szCs w:val="18"/>
        </w:rPr>
        <w:t>Красовой</w:t>
      </w:r>
      <w:r>
        <w:rPr>
          <w:rFonts w:ascii="Verdana" w:hAnsi="Verdana"/>
          <w:color w:val="000000"/>
          <w:sz w:val="18"/>
          <w:szCs w:val="18"/>
        </w:rPr>
        <w:t>, А.А. Кузнецовой, М.С. Кузьминой,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М.Ф. Овсийчук, В.Ф. Палия, Н.</w:t>
      </w:r>
      <w:r>
        <w:rPr>
          <w:rStyle w:val="WW8Num2z0"/>
          <w:rFonts w:ascii="Verdana" w:hAnsi="Verdana"/>
          <w:color w:val="000000"/>
          <w:sz w:val="18"/>
          <w:szCs w:val="18"/>
        </w:rPr>
        <w:t> </w:t>
      </w:r>
      <w:r>
        <w:rPr>
          <w:rStyle w:val="WW8Num3z0"/>
          <w:rFonts w:ascii="Verdana" w:hAnsi="Verdana"/>
          <w:color w:val="4682B4"/>
          <w:sz w:val="18"/>
          <w:szCs w:val="18"/>
        </w:rPr>
        <w:t>Платоновой</w:t>
      </w:r>
      <w:r>
        <w:rPr>
          <w:rFonts w:ascii="Verdana" w:hAnsi="Verdana"/>
          <w:color w:val="000000"/>
          <w:sz w:val="18"/>
          <w:szCs w:val="18"/>
        </w:rPr>
        <w:t>, И.М. Прокофьева, Я.В. Соколова, В.И.</w:t>
      </w:r>
      <w:r>
        <w:rPr>
          <w:rStyle w:val="WW8Num2z0"/>
          <w:rFonts w:ascii="Verdana" w:hAnsi="Verdana"/>
          <w:color w:val="000000"/>
          <w:sz w:val="18"/>
          <w:szCs w:val="18"/>
        </w:rPr>
        <w:t> </w:t>
      </w:r>
      <w:r>
        <w:rPr>
          <w:rStyle w:val="WW8Num3z0"/>
          <w:rFonts w:ascii="Verdana" w:hAnsi="Verdana"/>
          <w:color w:val="4682B4"/>
          <w:sz w:val="18"/>
          <w:szCs w:val="18"/>
        </w:rPr>
        <w:t>Стоцкого</w:t>
      </w:r>
      <w:r>
        <w:rPr>
          <w:rFonts w:ascii="Verdana" w:hAnsi="Verdana"/>
          <w:color w:val="000000"/>
          <w:sz w:val="18"/>
          <w:szCs w:val="18"/>
        </w:rPr>
        <w:t>, С.А. Стукова, Г.Р. Хамидуллиной,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Н.Г. Чумаченко.</w:t>
      </w:r>
    </w:p>
    <w:p w14:paraId="3051D77B"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и внедрения нормативного метода учета затрат на производство нашли отражение в работах таких авторов, как: Н.Д.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А.А.Зинченко, П.П. Новиченко,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и др.</w:t>
      </w:r>
    </w:p>
    <w:p w14:paraId="4EC4641F"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управленческого учета и калькулирования себестоимости достаточно актуальны и для стран с развитой рыночной экономикой. Им посвящены работы видных ученых зарубежных стран: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Дж. К. Шанк,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Дэвид, Т. Скоуна,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Ч.Т. Хорнгрена, И. Якобсона. Многие работы отечественных авторов также посвящены проблемам адаптации методологии и методики учета затрат, апробированных в зарубежных странах, к российским условиям. Это работы Н.А.</w:t>
      </w:r>
      <w:r>
        <w:rPr>
          <w:rStyle w:val="WW8Num2z0"/>
          <w:rFonts w:ascii="Verdana" w:hAnsi="Verdana"/>
          <w:color w:val="000000"/>
          <w:sz w:val="18"/>
          <w:szCs w:val="18"/>
        </w:rPr>
        <w:t> </w:t>
      </w:r>
      <w:r>
        <w:rPr>
          <w:rStyle w:val="WW8Num3z0"/>
          <w:rFonts w:ascii="Verdana" w:hAnsi="Verdana"/>
          <w:color w:val="4682B4"/>
          <w:sz w:val="18"/>
          <w:szCs w:val="18"/>
        </w:rPr>
        <w:t>Ермакова</w:t>
      </w:r>
      <w:r>
        <w:rPr>
          <w:rFonts w:ascii="Verdana" w:hAnsi="Verdana"/>
          <w:color w:val="000000"/>
          <w:sz w:val="18"/>
          <w:szCs w:val="18"/>
        </w:rPr>
        <w:t>, С.А. Николаевой, В.И. Ткач,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5F41DC51"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объективная необходимость выработки концептуальных направлений совершенствования управленческого учета в части формирования новых методических подходов к организации учета, классификации затрат, прогнозированию себестоимости, составлению обоснованных нормативных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Style w:val="WW8Num2z0"/>
          <w:rFonts w:ascii="Verdana" w:hAnsi="Verdana"/>
          <w:color w:val="000000"/>
          <w:sz w:val="18"/>
          <w:szCs w:val="18"/>
        </w:rPr>
        <w:t> </w:t>
      </w:r>
      <w:r>
        <w:rPr>
          <w:rFonts w:ascii="Verdana" w:hAnsi="Verdana"/>
          <w:color w:val="000000"/>
          <w:sz w:val="18"/>
          <w:szCs w:val="18"/>
        </w:rPr>
        <w:t>и контролю за их соблюдением в процессе производства приобретают особую актуальность, а недостаточная разработанность теоретических и практических аспектов по вышеизложенным вопросам предопределило выбор темы исследования и направления ее разработки.</w:t>
      </w:r>
    </w:p>
    <w:p w14:paraId="7CADEE35"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Область исследования соответствует п. 1.9 «Проблемы учета затрат и калькулирования </w:t>
      </w:r>
      <w:r>
        <w:rPr>
          <w:rFonts w:ascii="Verdana" w:hAnsi="Verdana"/>
          <w:color w:val="000000"/>
          <w:sz w:val="18"/>
          <w:szCs w:val="18"/>
        </w:rPr>
        <w:lastRenderedPageBreak/>
        <w:t>себестоимости, методы ее статистического анализа»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37985ED7"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управленческого учета затрат и калькулирования себестоимости продукции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w:t>
      </w:r>
    </w:p>
    <w:p w14:paraId="6B7B340C"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комплекс теоретических и методических вопросов связанных с формированием, развитием и организацией управленческого учета затрат для калькулирования себестоимости единицы изделия.</w:t>
      </w:r>
    </w:p>
    <w:p w14:paraId="7088974F"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научно-методических подходов и практических рекомендаций по внедрению нормативно-аналитического метода учета затрат и калькулирования себестоимости единицы продукции в системе управленческого учета для машиностроительных предприятий.</w:t>
      </w:r>
    </w:p>
    <w:p w14:paraId="4321A1B8"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сформулированы и решены следующие задачи:</w:t>
      </w:r>
    </w:p>
    <w:p w14:paraId="7C45D899"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отечественный и зарубежный опыт теоретического и методического подходов к классификации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в системе управленческого учета;</w:t>
      </w:r>
    </w:p>
    <w:p w14:paraId="1E934DBC"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нормативного метода учета затрат и калькулирования себестоимости продукции;</w:t>
      </w:r>
    </w:p>
    <w:p w14:paraId="1419EB5C"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существующих подходов к классификации затрат, их систематизации, дополнения и расширения разработать научно-методические рекомендации по классификации затрат машиностроительных предприятий;</w:t>
      </w:r>
    </w:p>
    <w:p w14:paraId="4166D587"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адаптировать к предприятиям машиностроительной отрасли методику формирования центров затрат и отнесения на них</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расходов;</w:t>
      </w:r>
    </w:p>
    <w:p w14:paraId="211A8339"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систему</w:t>
      </w:r>
      <w:r>
        <w:rPr>
          <w:rStyle w:val="WW8Num2z0"/>
          <w:rFonts w:ascii="Verdana" w:hAnsi="Verdana"/>
          <w:color w:val="000000"/>
          <w:sz w:val="18"/>
          <w:szCs w:val="18"/>
        </w:rPr>
        <w:t> </w:t>
      </w:r>
      <w:r>
        <w:rPr>
          <w:rStyle w:val="WW8Num3z0"/>
          <w:rFonts w:ascii="Verdana" w:hAnsi="Verdana"/>
          <w:color w:val="4682B4"/>
          <w:sz w:val="18"/>
          <w:szCs w:val="18"/>
        </w:rPr>
        <w:t>внебалансовых</w:t>
      </w:r>
      <w:r>
        <w:rPr>
          <w:rStyle w:val="WW8Num2z0"/>
          <w:rFonts w:ascii="Verdana" w:hAnsi="Verdana"/>
          <w:color w:val="000000"/>
          <w:sz w:val="18"/>
          <w:szCs w:val="18"/>
        </w:rPr>
        <w:t> </w:t>
      </w:r>
      <w:r>
        <w:rPr>
          <w:rFonts w:ascii="Verdana" w:hAnsi="Verdana"/>
          <w:color w:val="000000"/>
          <w:sz w:val="18"/>
          <w:szCs w:val="18"/>
        </w:rPr>
        <w:t>счетов и сформировать взаимосвязи между ними для целей управленческого учета при использовании нормативно-аналитического метода учета затрат и калькулирования себестоимости продукции;</w:t>
      </w:r>
    </w:p>
    <w:p w14:paraId="1128D9C2"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с использованием математического метода («</w:t>
      </w:r>
      <w:r>
        <w:rPr>
          <w:rStyle w:val="WW8Num3z0"/>
          <w:rFonts w:ascii="Verdana" w:hAnsi="Verdana"/>
          <w:color w:val="4682B4"/>
          <w:sz w:val="18"/>
          <w:szCs w:val="18"/>
        </w:rPr>
        <w:t>скользящее среднее</w:t>
      </w:r>
      <w:r>
        <w:rPr>
          <w:rFonts w:ascii="Verdana" w:hAnsi="Verdana"/>
          <w:color w:val="000000"/>
          <w:sz w:val="18"/>
          <w:szCs w:val="18"/>
        </w:rPr>
        <w:t>» с выделением сезонной компоненты) предложить алгоритм расчета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себестоимости единицы выпускаемого изделия; разработать и внедрить алгоритм расчета нормативной себестоимости единицы изделия с использованием экономико-математических методов.</w:t>
      </w:r>
    </w:p>
    <w:p w14:paraId="673695DB"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положения, содержащиеся в трудах ведущих отечественных и зарубежных ученых и специалистов, законодательные и нормативные акты органов государственной власти Российской Федерации по исследуемой проблеме.</w:t>
      </w:r>
    </w:p>
    <w:p w14:paraId="341FDD1C"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использованы следующие методы: сравнения, группировки, обобщения и систематизации теоретического и практического материала, классификации, исторический и абстрактно-логический, графический, монографический, экономико-статистический, экономико-математический и расчетно-конструктивный.</w:t>
      </w:r>
    </w:p>
    <w:p w14:paraId="457239E3"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официальная статистическая информация, материалы, опубликованные в экономической литературе и периодической печати, материалы научно-практических конференций,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машиностроительных предприятий, а также аналитические исследования, произведенные автором.</w:t>
      </w:r>
    </w:p>
    <w:p w14:paraId="4A239494"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теоретико-методическом обосновании и практической разработке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положений по внедрению управленческого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при организации нормативно-аналитического метода учета затрат и калькулирования себестоимости продукции.</w:t>
      </w:r>
    </w:p>
    <w:p w14:paraId="5207C6CF"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подтверждается следующими полученными результатами:</w:t>
      </w:r>
    </w:p>
    <w:p w14:paraId="0F62D343"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Разработан нормативно-аналитический метод учета и калькулирования себестоимости </w:t>
      </w:r>
      <w:r>
        <w:rPr>
          <w:rFonts w:ascii="Verdana" w:hAnsi="Verdana"/>
          <w:color w:val="000000"/>
          <w:sz w:val="18"/>
          <w:szCs w:val="18"/>
        </w:rPr>
        <w:lastRenderedPageBreak/>
        <w:t>единицы изделия и предложен алгоритм его реализации в функциональном модуле автоматизированной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для целей управленческого учета (п.1.9 «Проблемы учета затрат и калькулирования себестоимости, методы ее статистического анализа» Паспорта ВАК).</w:t>
      </w:r>
    </w:p>
    <w:p w14:paraId="5D4F5F92"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Разработана классификация затрат для различных сфер деятельности предприятий машиностроения, которая базируется на поэтапном отражении процесса производства,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сбыта и позволяющая повысить аналитичность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управленческого учета (п.1.9 «Проблемы учета затрат и калькулирования себестоимости, методы ее статистического анализа» Паспорта ВАК).</w:t>
      </w:r>
    </w:p>
    <w:p w14:paraId="491240A6"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адаптации нормативно-аналитического метода к предприятиям отрасли разработана и внедрена методика формирования центров затрат и распределения накладных расходов на конкретные участки производства, а в итоге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единицы изделия (п.1.9 «Проблемы учета затрат и калькулирования себестоимости, методы ее статистического анализа» Паспорта ВАК).</w:t>
      </w:r>
    </w:p>
    <w:p w14:paraId="5C470DA0"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рамках нормативно-аналитического метода учета затрат разработана система внебалансовых счетов управленческого учета, которая позволяет создать совершенную информационную структуру для осуществления своевременного контроля за затратами и принятия оперативных управленческих решений (п.1.9 «Проблемы учета затрат и калькулирования себестоимости, методы ее статистического анализа» Паспорта ВАК).</w:t>
      </w:r>
    </w:p>
    <w:p w14:paraId="2CE28D7D"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разработанной автором электронной базы данных предложена и адаптирована математическая модель определения</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нормативов затрат по заработной</w:t>
      </w:r>
      <w:r>
        <w:rPr>
          <w:rStyle w:val="WW8Num2z0"/>
          <w:rFonts w:ascii="Verdana" w:hAnsi="Verdana"/>
          <w:color w:val="000000"/>
          <w:sz w:val="18"/>
          <w:szCs w:val="18"/>
        </w:rPr>
        <w:t> </w:t>
      </w:r>
      <w:r>
        <w:rPr>
          <w:rStyle w:val="WW8Num3z0"/>
          <w:rFonts w:ascii="Verdana" w:hAnsi="Verdana"/>
          <w:color w:val="4682B4"/>
          <w:sz w:val="18"/>
          <w:szCs w:val="18"/>
        </w:rPr>
        <w:t>плате</w:t>
      </w:r>
      <w:r>
        <w:rPr>
          <w:rFonts w:ascii="Verdana" w:hAnsi="Verdana"/>
          <w:color w:val="000000"/>
          <w:sz w:val="18"/>
          <w:szCs w:val="18"/>
        </w:rPr>
        <w:t>, материалам и накладным расходам, позволяющая прогнозировать себестоимость единицы изделия (п. 1.9 «Проблемы учета затрат и калькулирования себестоимости, методы ее статистического анализа» Паспорта ВАК).</w:t>
      </w:r>
    </w:p>
    <w:p w14:paraId="0A5AD080"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Разработана и решена применительно к условиям конкретного предприятия экономико-математическая модель расчета нормативной себестоимости единицы изделия и выявления ее отклонений от прогнозной на основе электронной базы данных (п. 1.9 «Проблемы учета затрат и калькулирования себестоимости, методы ее статистического анализа» Паспорта ВАК).</w:t>
      </w:r>
    </w:p>
    <w:p w14:paraId="58FD7B0A"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теоретические положения и практические разработки автора будут способствовать повышению качества информационного обеспечения управленческого учета затрат для контроля за ними и принятия оперативных управленческих решений.</w:t>
      </w:r>
    </w:p>
    <w:p w14:paraId="0F6625D9"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результате исследования научные выводы и предложения могут быть использованы в качестве методической базы при внедрении нормативно-аналитического метода учета затрат и калькулирования себестоимости единицы изделия на предприятиях машиностроительной отрасли.</w:t>
      </w:r>
    </w:p>
    <w:p w14:paraId="5CC6A8EF"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полученные в процессе написания диссертационной работы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СТИ</w:t>
      </w:r>
      <w:r>
        <w:rPr>
          <w:rStyle w:val="WW8Num2z0"/>
          <w:rFonts w:ascii="Verdana" w:hAnsi="Verdana"/>
          <w:color w:val="000000"/>
          <w:sz w:val="18"/>
          <w:szCs w:val="18"/>
        </w:rPr>
        <w:t> </w:t>
      </w:r>
      <w:r>
        <w:rPr>
          <w:rFonts w:ascii="Verdana" w:hAnsi="Verdana"/>
          <w:color w:val="000000"/>
          <w:sz w:val="18"/>
          <w:szCs w:val="18"/>
        </w:rPr>
        <w:t>МИСиС при преподавании курсов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w:t>
      </w:r>
    </w:p>
    <w:p w14:paraId="4C4BAE04"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методические рекомендации и предложения нашли свое применение и практическое внедрение на Старооскольском заводе автотракторного электрооборудования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СОАТЭ</w:t>
      </w:r>
      <w:r>
        <w:rPr>
          <w:rFonts w:ascii="Verdana" w:hAnsi="Verdana"/>
          <w:color w:val="000000"/>
          <w:sz w:val="18"/>
          <w:szCs w:val="18"/>
        </w:rPr>
        <w:t>»), о чем имеется документальное подтверждение. Полученные результаты исследования могут быть использованы и на других предприятиях машиностроительного комплекса.</w:t>
      </w:r>
    </w:p>
    <w:p w14:paraId="0E5FBD74"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диссертационной работы докладывались и обсуждались на научных конференциях: Международная научно-практическая конференция «Социальные, экономические и финансовые проблемы перехода экономики в стадию устойчивого роста», (Липецк, 1997); Международная научно-техническая конференция «Вопросы проектирования, эксплуатации технических систем в</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машиностроении, строительстве», (Старый Оскол, 1999); Региональная научно-практическая конференция «</w:t>
      </w:r>
      <w:r>
        <w:rPr>
          <w:rStyle w:val="WW8Num3z0"/>
          <w:rFonts w:ascii="Verdana" w:hAnsi="Verdana"/>
          <w:color w:val="4682B4"/>
          <w:sz w:val="18"/>
          <w:szCs w:val="18"/>
        </w:rPr>
        <w:t>Полвека Белгородской области: итоги, проблемы, перспективы</w:t>
      </w:r>
      <w:r>
        <w:rPr>
          <w:rFonts w:ascii="Verdana" w:hAnsi="Verdana"/>
          <w:color w:val="000000"/>
          <w:sz w:val="18"/>
          <w:szCs w:val="18"/>
        </w:rPr>
        <w:t xml:space="preserve">» (Старый Оскол, 2003); Научно-практическая конференция, посвященная 50-летию образования Белгородской области </w:t>
      </w:r>
      <w:r>
        <w:rPr>
          <w:rFonts w:ascii="Verdana" w:hAnsi="Verdana"/>
          <w:color w:val="000000"/>
          <w:sz w:val="18"/>
          <w:szCs w:val="18"/>
        </w:rPr>
        <w:lastRenderedPageBreak/>
        <w:t>(Белгород, 2003); Международная научная конференция «Образование, наука, производство и управление в XXI веке» (Старый Оскол, 2004); Региональная научно-практическая конференция «Молодые ученые - производству» (Старый Оскол, 2005); Региональная научная конференция «</w:t>
      </w:r>
      <w:r>
        <w:rPr>
          <w:rStyle w:val="WW8Num3z0"/>
          <w:rFonts w:ascii="Verdana" w:hAnsi="Verdana"/>
          <w:color w:val="4682B4"/>
          <w:sz w:val="18"/>
          <w:szCs w:val="18"/>
        </w:rPr>
        <w:t>Образование, наука, производство и управление</w:t>
      </w:r>
      <w:r>
        <w:rPr>
          <w:rFonts w:ascii="Verdana" w:hAnsi="Verdana"/>
          <w:color w:val="000000"/>
          <w:sz w:val="18"/>
          <w:szCs w:val="18"/>
        </w:rPr>
        <w:t>» (Старый Оскол,</w:t>
      </w:r>
    </w:p>
    <w:p w14:paraId="09F3B122"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2005); Региональная научно-практическая конференция «Молодые ученые -производству» (Старый Оскол, 2006); Международная научно-практическая конференция «</w:t>
      </w:r>
      <w:r>
        <w:rPr>
          <w:rStyle w:val="WW8Num3z0"/>
          <w:rFonts w:ascii="Verdana" w:hAnsi="Verdana"/>
          <w:color w:val="4682B4"/>
          <w:sz w:val="18"/>
          <w:szCs w:val="18"/>
        </w:rPr>
        <w:t>Образование, наука, производство и управление</w:t>
      </w:r>
      <w:r>
        <w:rPr>
          <w:rFonts w:ascii="Verdana" w:hAnsi="Verdana"/>
          <w:color w:val="000000"/>
          <w:sz w:val="18"/>
          <w:szCs w:val="18"/>
        </w:rPr>
        <w:t>» (Старый Оскол,</w:t>
      </w:r>
    </w:p>
    <w:p w14:paraId="64DF1C59"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2006); Международная научно-практическая конференция «</w:t>
      </w:r>
      <w:r>
        <w:rPr>
          <w:rStyle w:val="WW8Num3z0"/>
          <w:rFonts w:ascii="Verdana" w:hAnsi="Verdana"/>
          <w:color w:val="4682B4"/>
          <w:sz w:val="18"/>
          <w:szCs w:val="18"/>
        </w:rPr>
        <w:t>Образование, наука, производство и управление</w:t>
      </w:r>
      <w:r>
        <w:rPr>
          <w:rFonts w:ascii="Verdana" w:hAnsi="Verdana"/>
          <w:color w:val="000000"/>
          <w:sz w:val="18"/>
          <w:szCs w:val="18"/>
        </w:rPr>
        <w:t>» (Старый Оскол, 2007).</w:t>
      </w:r>
    </w:p>
    <w:p w14:paraId="5E4F689C"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19 научных работ общим объемом 6,17 п. л., из них авторских - 5,67 п. л., в т.ч. в изданиях, рекомендованных ВАК - 0,7 п. л.</w:t>
      </w:r>
    </w:p>
    <w:p w14:paraId="276D0031"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трёх глав, заключения, списка литературы. Содержание работы изложено на 155 страницах текста и содержит 39 рисунков, 13 таблиц и приложения.</w:t>
      </w:r>
    </w:p>
    <w:p w14:paraId="1BAD1146" w14:textId="77777777" w:rsidR="00F76A70" w:rsidRDefault="00F76A70" w:rsidP="00F76A7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Васильева, Ирина Николаевна</w:t>
      </w:r>
    </w:p>
    <w:p w14:paraId="597C6A1E"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4FFE9E0"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систематизации и обобщения материала, автором были сделаны выводы о том, что в целом взгляды</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касательно места калькулирования в общей системе учета затрат имеют два прямо противоположных направления: первое -</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 это элемент метода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на производство и завершающий этап учета затрат; второе - калькулирование и учет затрат обособлены друг от друга.</w:t>
      </w:r>
    </w:p>
    <w:p w14:paraId="38BBFC35"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Вычленить</w:t>
      </w:r>
      <w:r>
        <w:rPr>
          <w:rStyle w:val="WW8Num2z0"/>
          <w:rFonts w:ascii="Verdana" w:hAnsi="Verdana"/>
          <w:color w:val="000000"/>
          <w:sz w:val="18"/>
          <w:szCs w:val="18"/>
        </w:rPr>
        <w:t> </w:t>
      </w:r>
      <w:r>
        <w:rPr>
          <w:rStyle w:val="WW8Num3z0"/>
          <w:rFonts w:ascii="Verdana" w:hAnsi="Verdana"/>
          <w:color w:val="4682B4"/>
          <w:sz w:val="18"/>
          <w:szCs w:val="18"/>
        </w:rPr>
        <w:t>калькуляцию</w:t>
      </w:r>
      <w:r>
        <w:rPr>
          <w:rStyle w:val="WW8Num2z0"/>
          <w:rFonts w:ascii="Verdana" w:hAnsi="Verdana"/>
          <w:color w:val="000000"/>
          <w:sz w:val="18"/>
          <w:szCs w:val="18"/>
        </w:rPr>
        <w:t> </w:t>
      </w:r>
      <w:r>
        <w:rPr>
          <w:rFonts w:ascii="Verdana" w:hAnsi="Verdana"/>
          <w:color w:val="000000"/>
          <w:sz w:val="18"/>
          <w:szCs w:val="18"/>
        </w:rPr>
        <w:t>из состава элементов метода бухгалтерского учета и при этом рассматривать его только с позиций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интегрировано, в отрыве от бухгалтерского учета мы считаем</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необоснованным. Мы придерживаемся мнения, что, во-первых, калькулирование - это логическое следствие учета затрат на производство, так как это две взаимодополняющие части одного целого, которое носит название «</w:t>
      </w:r>
      <w:r>
        <w:rPr>
          <w:rStyle w:val="WW8Num3z0"/>
          <w:rFonts w:ascii="Verdana" w:hAnsi="Verdana"/>
          <w:color w:val="4682B4"/>
          <w:sz w:val="18"/>
          <w:szCs w:val="18"/>
        </w:rPr>
        <w:t>процесс расчета и отнесения затрат на продукт производства</w:t>
      </w:r>
      <w:r>
        <w:rPr>
          <w:rFonts w:ascii="Verdana" w:hAnsi="Verdana"/>
          <w:color w:val="000000"/>
          <w:sz w:val="18"/>
          <w:szCs w:val="18"/>
        </w:rPr>
        <w:t>»; во-вторых, калькулирование должно рассматриваться как элемент метода как традиционного финансового, так и управленческого учета. Приемы (методические подходы), используемые в процессе</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определяются целями, которые ставит руководство для реализации и задачами, которые должны, в свою очередь, решить исполнители.</w:t>
      </w:r>
    </w:p>
    <w:p w14:paraId="1EC7622F"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учета на промышленных предприятиях требует гибких подходов. Для реализации этих подходов необходимо определить составные элементы управленческого учета в системе управлением предприятием. Такие элементы должны наиболее полно характеризовать содержание управленческого учета в части формирования затрат.</w:t>
      </w:r>
    </w:p>
    <w:p w14:paraId="620E7240"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составными компонентами управленческого учета являются: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учет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учет: анализ; принятие решений; контроль.</w:t>
      </w:r>
    </w:p>
    <w:p w14:paraId="5F41DE89"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Вышеперечисленные составляющие управленческого учета опираются на использование: принятой классификации затрат; метода</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себестоимости. Многообразие хозяйственных операций и методов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предполагает четкую группировку затрат по различным признакам (классификацию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 соответствии с компонентами управленческого учета, автором предлагается выделить по каждому из них группы затрат по различным критериям оценки.</w:t>
      </w:r>
    </w:p>
    <w:p w14:paraId="7D030D13"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отрасли</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в связи с широким спектром производимой продукции и разнообразием применяемых методов</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была разработана более детальная классификация затрат для</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учитывающая особенности технологического процесса производства. Для решения этой задачи мы разграничили затраты по семи сферам: разработка новых изделий и подготовка производства; материальная сфера (заготовка и</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 для целей калькулирования (производство);</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производства и ремонт; контроль; финансово-сбытовая деятельность; управление (для принятия решений).</w:t>
      </w:r>
    </w:p>
    <w:p w14:paraId="791993E6"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Данное разграничение было выстроено на основе изучения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и порядка распределения между внутренними звеньями (</w:t>
      </w:r>
      <w:r>
        <w:rPr>
          <w:rStyle w:val="WW8Num3z0"/>
          <w:rFonts w:ascii="Verdana" w:hAnsi="Verdana"/>
          <w:color w:val="4682B4"/>
          <w:sz w:val="18"/>
          <w:szCs w:val="18"/>
        </w:rPr>
        <w:t>подразделениями</w:t>
      </w:r>
      <w:r>
        <w:rPr>
          <w:rFonts w:ascii="Verdana" w:hAnsi="Verdana"/>
          <w:color w:val="000000"/>
          <w:sz w:val="18"/>
          <w:szCs w:val="18"/>
        </w:rPr>
        <w:t>) всего объема работ, возложенных на них. Кроме того, была определена степень самостоятельности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решении тех или иных вопросов. При составлении классификации были выделены специальные права подразделений, если они наделены ими в отличие от других аналогичных подразделений. Каждая группа затрат включает в себя, в свою очередь, определенный перечень работ, характерный для них. Классификация выстроена таким образом, что виды работ, выделенные здесь, закреплены за определенными отделами. Тем самым, можно проследить, какой отдел или служба за какую группу затрат отвечает.</w:t>
      </w:r>
    </w:p>
    <w:p w14:paraId="654BE473"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 выделения и систематизации на исследуемом предприятии группировок затрат, объединенных в перечисленные выше классификации для машиностроительных предприятий, было проведено наложение на них центров затрат. Формирование центров затрат было произведено по такому же принципу.</w:t>
      </w:r>
    </w:p>
    <w:p w14:paraId="2B880065"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Рассмотрев все применяющиеся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методы калькулирования себестоимости продукции, было предложено воспользоваться в рамках нормативного метода одним из его вариантов: нормативно-аналитическим методом (по</w:t>
      </w:r>
      <w:r>
        <w:rPr>
          <w:rStyle w:val="WW8Num2z0"/>
          <w:rFonts w:ascii="Verdana" w:hAnsi="Verdana"/>
          <w:color w:val="000000"/>
          <w:sz w:val="18"/>
          <w:szCs w:val="18"/>
        </w:rPr>
        <w:t> </w:t>
      </w:r>
      <w:r>
        <w:rPr>
          <w:rStyle w:val="WW8Num3z0"/>
          <w:rFonts w:ascii="Verdana" w:hAnsi="Verdana"/>
          <w:color w:val="4682B4"/>
          <w:sz w:val="18"/>
          <w:szCs w:val="18"/>
        </w:rPr>
        <w:t>укрупненным</w:t>
      </w:r>
      <w:r>
        <w:rPr>
          <w:rStyle w:val="WW8Num2z0"/>
          <w:rFonts w:ascii="Verdana" w:hAnsi="Verdana"/>
          <w:color w:val="000000"/>
          <w:sz w:val="18"/>
          <w:szCs w:val="18"/>
        </w:rPr>
        <w:t> </w:t>
      </w:r>
      <w:r>
        <w:rPr>
          <w:rFonts w:ascii="Verdana" w:hAnsi="Verdana"/>
          <w:color w:val="000000"/>
          <w:sz w:val="18"/>
          <w:szCs w:val="18"/>
        </w:rPr>
        <w:t>объектам калькулирования), разработанным автором. В рамках данного метода объект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единицы изделия) рассматривается по трем крупным статьям: материалы (основные и вспомогательные);</w:t>
      </w:r>
      <w:r>
        <w:rPr>
          <w:rStyle w:val="WW8Num2z0"/>
          <w:rFonts w:ascii="Verdana" w:hAnsi="Verdana"/>
          <w:color w:val="000000"/>
          <w:sz w:val="18"/>
          <w:szCs w:val="18"/>
        </w:rPr>
        <w:t> </w:t>
      </w:r>
      <w:r>
        <w:rPr>
          <w:rStyle w:val="WW8Num3z0"/>
          <w:rFonts w:ascii="Verdana" w:hAnsi="Verdana"/>
          <w:color w:val="4682B4"/>
          <w:sz w:val="18"/>
          <w:szCs w:val="18"/>
        </w:rPr>
        <w:t>заработная</w:t>
      </w:r>
      <w:r>
        <w:rPr>
          <w:rFonts w:ascii="Verdana" w:hAnsi="Verdana"/>
          <w:color w:val="000000"/>
          <w:sz w:val="18"/>
          <w:szCs w:val="18"/>
        </w:rPr>
        <w:t>плата; накладные расходы.</w:t>
      </w:r>
    </w:p>
    <w:p w14:paraId="1B83FCC2"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Введение подробной</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по этим статьям позволило получить полную картину и детальную информацию о данных затратах. Такую информацию, которая позволяет проследить где, какой материал и на какую продукцию используется. Данный метод предполагает использование</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Он может быть использован в любом</w:t>
      </w:r>
      <w:r>
        <w:rPr>
          <w:rStyle w:val="WW8Num2z0"/>
          <w:rFonts w:ascii="Verdana" w:hAnsi="Verdana"/>
          <w:color w:val="000000"/>
          <w:sz w:val="18"/>
          <w:szCs w:val="18"/>
        </w:rPr>
        <w:t> </w:t>
      </w:r>
      <w:r>
        <w:rPr>
          <w:rStyle w:val="WW8Num3z0"/>
          <w:rFonts w:ascii="Verdana" w:hAnsi="Verdana"/>
          <w:color w:val="4682B4"/>
          <w:sz w:val="18"/>
          <w:szCs w:val="18"/>
        </w:rPr>
        <w:t>материалоемком</w:t>
      </w:r>
      <w:r>
        <w:rPr>
          <w:rStyle w:val="WW8Num2z0"/>
          <w:rFonts w:ascii="Verdana" w:hAnsi="Verdana"/>
          <w:color w:val="000000"/>
          <w:sz w:val="18"/>
          <w:szCs w:val="18"/>
        </w:rPr>
        <w:t> </w:t>
      </w:r>
      <w:r>
        <w:rPr>
          <w:rFonts w:ascii="Verdana" w:hAnsi="Verdana"/>
          <w:color w:val="000000"/>
          <w:sz w:val="18"/>
          <w:szCs w:val="18"/>
        </w:rPr>
        <w:t>производстве.</w:t>
      </w:r>
    </w:p>
    <w:p w14:paraId="31845EB1"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Алгоритм реализации нормативно-аналитического метода затрат в функциональном модуле автоматизированной системы</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включает:</w:t>
      </w:r>
    </w:p>
    <w:p w14:paraId="3E317954"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сбор информации и определение предметной базы;</w:t>
      </w:r>
    </w:p>
    <w:p w14:paraId="0B085ADE"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классификации затрат и формирование центров затрат;</w:t>
      </w:r>
    </w:p>
    <w:p w14:paraId="5A92B7D6"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системы</w:t>
      </w:r>
      <w:r>
        <w:rPr>
          <w:rStyle w:val="WW8Num2z0"/>
          <w:rFonts w:ascii="Verdana" w:hAnsi="Verdana"/>
          <w:color w:val="000000"/>
          <w:sz w:val="18"/>
          <w:szCs w:val="18"/>
        </w:rPr>
        <w:t> </w:t>
      </w:r>
      <w:r>
        <w:rPr>
          <w:rStyle w:val="WW8Num3z0"/>
          <w:rFonts w:ascii="Verdana" w:hAnsi="Verdana"/>
          <w:color w:val="4682B4"/>
          <w:sz w:val="18"/>
          <w:szCs w:val="18"/>
        </w:rPr>
        <w:t>внебалансовых</w:t>
      </w:r>
      <w:r>
        <w:rPr>
          <w:rStyle w:val="WW8Num2z0"/>
          <w:rFonts w:ascii="Verdana" w:hAnsi="Verdana"/>
          <w:color w:val="000000"/>
          <w:sz w:val="18"/>
          <w:szCs w:val="18"/>
        </w:rPr>
        <w:t> </w:t>
      </w:r>
      <w:r>
        <w:rPr>
          <w:rFonts w:ascii="Verdana" w:hAnsi="Verdana"/>
          <w:color w:val="000000"/>
          <w:sz w:val="18"/>
          <w:szCs w:val="18"/>
        </w:rPr>
        <w:t>счетов в целях управленческого учета затрат;</w:t>
      </w:r>
    </w:p>
    <w:p w14:paraId="49A367A1"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прогноз нормативной (</w:t>
      </w:r>
      <w:r>
        <w:rPr>
          <w:rStyle w:val="WW8Num3z0"/>
          <w:rFonts w:ascii="Verdana" w:hAnsi="Verdana"/>
          <w:color w:val="4682B4"/>
          <w:sz w:val="18"/>
          <w:szCs w:val="18"/>
        </w:rPr>
        <w:t>плановой</w:t>
      </w:r>
      <w:r>
        <w:rPr>
          <w:rFonts w:ascii="Verdana" w:hAnsi="Verdana"/>
          <w:color w:val="000000"/>
          <w:sz w:val="18"/>
          <w:szCs w:val="18"/>
        </w:rPr>
        <w:t>) себестоимости единицы изделия;</w:t>
      </w:r>
    </w:p>
    <w:p w14:paraId="1CCB71FE"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 нормативной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единицы изделия;</w:t>
      </w:r>
    </w:p>
    <w:p w14:paraId="43E0E355"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от плановой.</w:t>
      </w:r>
    </w:p>
    <w:p w14:paraId="257E075A"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Опираясь на опыт западных и отечественных экономистов по созданию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счетов, автором была разработана система внебалансовых счетов для управленческого учета для машиностроительных предприятий и сформирована взаимосвязь между ними в рамках использования нормативно-аналитического метода учета.</w:t>
      </w:r>
    </w:p>
    <w:p w14:paraId="6EECC881"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Далее была рассчитана экономико-математическая модель определения нормативной себестоимости единицы изделия с использованием сформированной электронной структуры базы данных.</w:t>
      </w:r>
    </w:p>
    <w:p w14:paraId="0CD501A4"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модели реализованы гибкие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для калькуляции полной себестоимости. За счет</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нормативных данных о потребности в различных видах ресурсов, в расчете на единицу</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видов продукции и цен ресурсов был</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динамический контроль себестоимости. На основе такой информации можно производить оценку себестоимости единицы изделия с любой степенью детализации и отслеживать уровень нормативных затрат.</w:t>
      </w:r>
    </w:p>
    <w:p w14:paraId="62AC9EF5"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Будучи дополненной данными по</w:t>
      </w:r>
      <w:r>
        <w:rPr>
          <w:rStyle w:val="WW8Num2z0"/>
          <w:rFonts w:ascii="Verdana" w:hAnsi="Verdana"/>
          <w:color w:val="000000"/>
          <w:sz w:val="18"/>
          <w:szCs w:val="18"/>
        </w:rPr>
        <w:t> </w:t>
      </w:r>
      <w:r>
        <w:rPr>
          <w:rStyle w:val="WW8Num3z0"/>
          <w:rFonts w:ascii="Verdana" w:hAnsi="Verdana"/>
          <w:color w:val="4682B4"/>
          <w:sz w:val="18"/>
          <w:szCs w:val="18"/>
        </w:rPr>
        <w:t>накладным</w:t>
      </w:r>
      <w:r>
        <w:rPr>
          <w:rStyle w:val="WW8Num2z0"/>
          <w:rFonts w:ascii="Verdana" w:hAnsi="Verdana"/>
          <w:color w:val="000000"/>
          <w:sz w:val="18"/>
          <w:szCs w:val="18"/>
        </w:rPr>
        <w:t> </w:t>
      </w:r>
      <w:r>
        <w:rPr>
          <w:rFonts w:ascii="Verdana" w:hAnsi="Verdana"/>
          <w:color w:val="000000"/>
          <w:sz w:val="18"/>
          <w:szCs w:val="18"/>
        </w:rPr>
        <w:t>расходам, эта информация дает возможность получения оценки полной себестоимости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w:t>
      </w:r>
    </w:p>
    <w:p w14:paraId="135B078E" w14:textId="77777777" w:rsidR="00F76A70" w:rsidRDefault="00F76A70" w:rsidP="00F76A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введения в базу данных разработанных автором центров затрат, можно проследить насколько равномерно распределяются расходы между центрами и соответственно отделами и службами, входящими в них.</w:t>
      </w:r>
    </w:p>
    <w:p w14:paraId="263D914E"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Их величина варьируется и зависит от степени участия того или иного центра в</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 xml:space="preserve">статьях себестоимости продукцию после обособления центров ответственности и мест </w:t>
      </w:r>
      <w:r>
        <w:rPr>
          <w:rFonts w:ascii="Verdana" w:hAnsi="Verdana"/>
          <w:color w:val="000000"/>
          <w:sz w:val="18"/>
          <w:szCs w:val="18"/>
        </w:rPr>
        <w:lastRenderedPageBreak/>
        <w:t>затрат предприятия для каждого вида расходов, за которые несет ответственность конкретный</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определяет нормативную или максимально допустимую величину затрат. Их</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величину учитывают на основе первичных документов в абсолютной сумме или путем выявления и алгебраического суммирования отклонений от норм. Анализируя полученные данные по каждому центру, можно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контролю затрат.</w:t>
      </w:r>
    </w:p>
    <w:p w14:paraId="22FC1216"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были рассчитаны</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себестоимость на основе фактических данных по себестоимости на единицу изделия, которая после сравнения ее с нормативной</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и выявления отклонений между ними, дает возможность оценить тенденцию изменения себестоимости единицы продукции, что позволит в случае обоснованности отклонений,</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существующие нормативы, в соответствии с рассчитанными</w:t>
      </w:r>
      <w:r>
        <w:rPr>
          <w:rStyle w:val="WW8Num2z0"/>
          <w:rFonts w:ascii="Verdana" w:hAnsi="Verdana"/>
          <w:color w:val="000000"/>
          <w:sz w:val="18"/>
          <w:szCs w:val="18"/>
        </w:rPr>
        <w:t> </w:t>
      </w:r>
      <w:r>
        <w:rPr>
          <w:rStyle w:val="WW8Num3z0"/>
          <w:rFonts w:ascii="Verdana" w:hAnsi="Verdana"/>
          <w:color w:val="4682B4"/>
          <w:sz w:val="18"/>
          <w:szCs w:val="18"/>
        </w:rPr>
        <w:t>прогнозными</w:t>
      </w:r>
      <w:r>
        <w:rPr>
          <w:rStyle w:val="WW8Num2z0"/>
          <w:rFonts w:ascii="Verdana" w:hAnsi="Verdana"/>
          <w:color w:val="000000"/>
          <w:sz w:val="18"/>
          <w:szCs w:val="18"/>
        </w:rPr>
        <w:t> </w:t>
      </w:r>
      <w:r>
        <w:rPr>
          <w:rFonts w:ascii="Verdana" w:hAnsi="Verdana"/>
          <w:color w:val="000000"/>
          <w:sz w:val="18"/>
          <w:szCs w:val="18"/>
        </w:rPr>
        <w:t>значениями.</w:t>
      </w:r>
    </w:p>
    <w:p w14:paraId="3B4EAB09" w14:textId="77777777" w:rsidR="00F76A70" w:rsidRDefault="00F76A70" w:rsidP="00F76A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отклонений</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нормативов затрат от нормативной себестоимости обеспечит руководство и других ответственных работников аппарата управления предприятия оперативной информацией, которая может быть использована при введении операции в рамках управленческого учета и принятии решений.</w:t>
      </w:r>
    </w:p>
    <w:p w14:paraId="54045854" w14:textId="77777777" w:rsidR="00F76A70" w:rsidRDefault="00F76A70" w:rsidP="00F76A7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Васильева, Ирина Николаевна, 2007 год</w:t>
      </w:r>
    </w:p>
    <w:p w14:paraId="45BD631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Андреев А.В.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2005г. М.: Статус-Кво 97, 2004. - 218 с.</w:t>
      </w:r>
    </w:p>
    <w:p w14:paraId="0D9005C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Рогуленко Т.М., Амучиева Г.А.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Учеб. пособие для вузов. М.: Изд-во ГУ У, 2005. -319 с.</w:t>
      </w:r>
    </w:p>
    <w:p w14:paraId="693AB6F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Аудит затрат на производство. Спб.: Питер, 2004.- 128 с.</w:t>
      </w:r>
    </w:p>
    <w:p w14:paraId="0C8A6F3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Е. Управление затратами. М.: «</w:t>
      </w:r>
      <w:r>
        <w:rPr>
          <w:rStyle w:val="WW8Num3z0"/>
          <w:rFonts w:ascii="Verdana" w:hAnsi="Verdana"/>
          <w:color w:val="4682B4"/>
          <w:sz w:val="18"/>
          <w:szCs w:val="18"/>
        </w:rPr>
        <w:t>Приор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 - 64 с.</w:t>
      </w:r>
    </w:p>
    <w:p w14:paraId="35D83A2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433C19C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А.А. Принципы построения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М.: Госфиниздат, 1948. - 97 с.</w:t>
      </w:r>
    </w:p>
    <w:p w14:paraId="73B69E51"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2002. 56 с.</w:t>
      </w:r>
    </w:p>
    <w:p w14:paraId="3FE48941"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Макарова Л.Г., Мизиковский Е.А.,</w:t>
      </w:r>
      <w:r>
        <w:rPr>
          <w:rStyle w:val="WW8Num2z0"/>
          <w:rFonts w:ascii="Verdana" w:hAnsi="Verdana"/>
          <w:color w:val="000000"/>
          <w:sz w:val="18"/>
          <w:szCs w:val="18"/>
        </w:rPr>
        <w:t> </w:t>
      </w:r>
      <w:r>
        <w:rPr>
          <w:rStyle w:val="WW8Num3z0"/>
          <w:rFonts w:ascii="Verdana" w:hAnsi="Verdana"/>
          <w:color w:val="4682B4"/>
          <w:sz w:val="18"/>
          <w:szCs w:val="18"/>
        </w:rPr>
        <w:t>Никольский</w:t>
      </w:r>
      <w:r>
        <w:rPr>
          <w:rStyle w:val="WW8Num2z0"/>
          <w:rFonts w:ascii="Verdana" w:hAnsi="Verdana"/>
          <w:color w:val="000000"/>
          <w:sz w:val="18"/>
          <w:szCs w:val="18"/>
        </w:rPr>
        <w:t> </w:t>
      </w:r>
      <w:r>
        <w:rPr>
          <w:rFonts w:ascii="Verdana" w:hAnsi="Verdana"/>
          <w:color w:val="000000"/>
          <w:sz w:val="18"/>
          <w:szCs w:val="18"/>
        </w:rPr>
        <w:t>Н.И., Островский О.М., Шнайдерман Т.А.,</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Моторин М.А. Комментарии к новому плану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 М.: «Информационное агентство «ИПБ-БИНФА», 2002. - 256 с.</w:t>
      </w:r>
    </w:p>
    <w:p w14:paraId="3D7257F5"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Бердышев СП.,</w:t>
      </w:r>
      <w:r>
        <w:rPr>
          <w:rStyle w:val="WW8Num2z0"/>
          <w:rFonts w:ascii="Verdana" w:hAnsi="Verdana"/>
          <w:color w:val="000000"/>
          <w:sz w:val="18"/>
          <w:szCs w:val="18"/>
        </w:rPr>
        <w:t> </w:t>
      </w:r>
      <w:r>
        <w:rPr>
          <w:rStyle w:val="WW8Num3z0"/>
          <w:rFonts w:ascii="Verdana" w:hAnsi="Verdana"/>
          <w:color w:val="4682B4"/>
          <w:sz w:val="18"/>
          <w:szCs w:val="18"/>
        </w:rPr>
        <w:t>Овсянникова</w:t>
      </w:r>
      <w:r>
        <w:rPr>
          <w:rStyle w:val="WW8Num2z0"/>
          <w:rFonts w:ascii="Verdana" w:hAnsi="Verdana"/>
          <w:color w:val="000000"/>
          <w:sz w:val="18"/>
          <w:szCs w:val="18"/>
        </w:rPr>
        <w:t> </w:t>
      </w:r>
      <w:r>
        <w:rPr>
          <w:rFonts w:ascii="Verdana" w:hAnsi="Verdana"/>
          <w:color w:val="000000"/>
          <w:sz w:val="18"/>
          <w:szCs w:val="18"/>
        </w:rPr>
        <w:t>В.Н. Состав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Серия: «Pocket-book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Изд-во ГроссМедиа Ферлаг, 2006, - 128 с.</w:t>
      </w:r>
    </w:p>
    <w:p w14:paraId="66A5279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Брагин</w:t>
      </w:r>
      <w:r>
        <w:rPr>
          <w:rStyle w:val="WW8Num2z0"/>
          <w:rFonts w:ascii="Verdana" w:hAnsi="Verdana"/>
          <w:color w:val="000000"/>
          <w:sz w:val="18"/>
          <w:szCs w:val="18"/>
        </w:rPr>
        <w:t> </w:t>
      </w:r>
      <w:r>
        <w:rPr>
          <w:rFonts w:ascii="Verdana" w:hAnsi="Verdana"/>
          <w:color w:val="000000"/>
          <w:sz w:val="18"/>
          <w:szCs w:val="18"/>
        </w:rPr>
        <w:t>Ю.В. Инженерные методы повышения качества и снижения затрат по</w:t>
      </w:r>
      <w:r>
        <w:rPr>
          <w:rStyle w:val="WW8Num2z0"/>
          <w:rFonts w:ascii="Verdana" w:hAnsi="Verdana"/>
          <w:color w:val="000000"/>
          <w:sz w:val="18"/>
          <w:szCs w:val="18"/>
        </w:rPr>
        <w:t> </w:t>
      </w:r>
      <w:r>
        <w:rPr>
          <w:rStyle w:val="WW8Num3z0"/>
          <w:rFonts w:ascii="Verdana" w:hAnsi="Verdana"/>
          <w:color w:val="4682B4"/>
          <w:sz w:val="18"/>
          <w:szCs w:val="18"/>
        </w:rPr>
        <w:t>Генити</w:t>
      </w:r>
      <w:r>
        <w:rPr>
          <w:rStyle w:val="WW8Num2z0"/>
          <w:rFonts w:ascii="Verdana" w:hAnsi="Verdana"/>
          <w:color w:val="000000"/>
          <w:sz w:val="18"/>
          <w:szCs w:val="18"/>
        </w:rPr>
        <w:t> </w:t>
      </w:r>
      <w:r>
        <w:rPr>
          <w:rFonts w:ascii="Verdana" w:hAnsi="Verdana"/>
          <w:color w:val="000000"/>
          <w:sz w:val="18"/>
          <w:szCs w:val="18"/>
        </w:rPr>
        <w:t>Тагути. Выпуск 1. Функция потерь. М.: Изд-во Центр качества, 2005. - 68 с.</w:t>
      </w:r>
    </w:p>
    <w:p w14:paraId="68EBF68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 «Бухгалтерский учёт», 1996, №5.-С. 67-69.</w:t>
      </w:r>
    </w:p>
    <w:p w14:paraId="3F5CDDB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Вагапова А. Методы учёта затрат и калькулированиесебестоимости продукции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2004. -№ 51. С. 53-55.</w:t>
      </w:r>
    </w:p>
    <w:p w14:paraId="68B1FB4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Н.В.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 «Бухгалтерский учёт», 2000. № 18. -С. 51-53.</w:t>
      </w:r>
    </w:p>
    <w:p w14:paraId="0F010E0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П.Васильева И.Н.,</w:t>
      </w:r>
      <w:r>
        <w:rPr>
          <w:rStyle w:val="WW8Num2z0"/>
          <w:rFonts w:ascii="Verdana" w:hAnsi="Verdana"/>
          <w:color w:val="000000"/>
          <w:sz w:val="18"/>
          <w:szCs w:val="18"/>
        </w:rPr>
        <w:t> </w:t>
      </w:r>
      <w:r>
        <w:rPr>
          <w:rStyle w:val="WW8Num3z0"/>
          <w:rFonts w:ascii="Verdana" w:hAnsi="Verdana"/>
          <w:color w:val="4682B4"/>
          <w:sz w:val="18"/>
          <w:szCs w:val="18"/>
        </w:rPr>
        <w:t>Виноходова</w:t>
      </w:r>
      <w:r>
        <w:rPr>
          <w:rStyle w:val="WW8Num2z0"/>
          <w:rFonts w:ascii="Verdana" w:hAnsi="Verdana"/>
          <w:color w:val="000000"/>
          <w:sz w:val="18"/>
          <w:szCs w:val="18"/>
        </w:rPr>
        <w:t> </w:t>
      </w:r>
      <w:r>
        <w:rPr>
          <w:rFonts w:ascii="Verdana" w:hAnsi="Verdana"/>
          <w:color w:val="000000"/>
          <w:sz w:val="18"/>
          <w:szCs w:val="18"/>
        </w:rPr>
        <w:t>А.Ф. Методы калькулирования себестоимости продукции на промышленных предприятиях // Региональная научно-практическая конференция «Молодые ученые -производству». Т.4. - Старый Оскол:</w:t>
      </w:r>
      <w:r>
        <w:rPr>
          <w:rStyle w:val="WW8Num2z0"/>
          <w:rFonts w:ascii="Verdana" w:hAnsi="Verdana"/>
          <w:color w:val="000000"/>
          <w:sz w:val="18"/>
          <w:szCs w:val="18"/>
        </w:rPr>
        <w:t> </w:t>
      </w:r>
      <w:r>
        <w:rPr>
          <w:rStyle w:val="WW8Num3z0"/>
          <w:rFonts w:ascii="Verdana" w:hAnsi="Verdana"/>
          <w:color w:val="4682B4"/>
          <w:sz w:val="18"/>
          <w:szCs w:val="18"/>
        </w:rPr>
        <w:t>СТИ</w:t>
      </w:r>
      <w:r>
        <w:rPr>
          <w:rStyle w:val="WW8Num2z0"/>
          <w:rFonts w:ascii="Verdana" w:hAnsi="Verdana"/>
          <w:color w:val="000000"/>
          <w:sz w:val="18"/>
          <w:szCs w:val="18"/>
        </w:rPr>
        <w:t> </w:t>
      </w:r>
      <w:r>
        <w:rPr>
          <w:rFonts w:ascii="Verdana" w:hAnsi="Verdana"/>
          <w:color w:val="000000"/>
          <w:sz w:val="18"/>
          <w:szCs w:val="18"/>
        </w:rPr>
        <w:t>МИСиС, 2006. - С. 54-56.</w:t>
      </w:r>
    </w:p>
    <w:p w14:paraId="3683464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И.Н. Особенности информационного обмена при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 «Вестник Белгородского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Сборник трудов. Выпуск 4(19). Белгород, 2006.-С. 155-158.</w:t>
      </w:r>
    </w:p>
    <w:p w14:paraId="652D078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И.Н. Особенности отражения затрат в рамкахуправленческого учета и взаимосвязь его с другими видами учета // Региональная научная конференция «</w:t>
      </w:r>
      <w:r>
        <w:rPr>
          <w:rStyle w:val="WW8Num3z0"/>
          <w:rFonts w:ascii="Verdana" w:hAnsi="Verdana"/>
          <w:color w:val="4682B4"/>
          <w:sz w:val="18"/>
          <w:szCs w:val="18"/>
        </w:rPr>
        <w:t xml:space="preserve">Образование, наука, </w:t>
      </w:r>
      <w:r>
        <w:rPr>
          <w:rStyle w:val="WW8Num3z0"/>
          <w:rFonts w:ascii="Verdana" w:hAnsi="Verdana"/>
          <w:color w:val="4682B4"/>
          <w:sz w:val="18"/>
          <w:szCs w:val="18"/>
        </w:rPr>
        <w:lastRenderedPageBreak/>
        <w:t>производство и управление</w:t>
      </w:r>
      <w:r>
        <w:rPr>
          <w:rFonts w:ascii="Verdana" w:hAnsi="Verdana"/>
          <w:color w:val="000000"/>
          <w:sz w:val="18"/>
          <w:szCs w:val="18"/>
        </w:rPr>
        <w:t>». Т. 2. - Старый Оскол: СГИ МИСиС, 2005. - С. 40-44.</w:t>
      </w:r>
    </w:p>
    <w:p w14:paraId="0B86ED8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И.Н. Совершенствование методов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машиностроении // Международная научно-практическая конференция «</w:t>
      </w:r>
      <w:r>
        <w:rPr>
          <w:rStyle w:val="WW8Num3z0"/>
          <w:rFonts w:ascii="Verdana" w:hAnsi="Verdana"/>
          <w:color w:val="4682B4"/>
          <w:sz w:val="18"/>
          <w:szCs w:val="18"/>
        </w:rPr>
        <w:t>Образование, наука, производство и управление</w:t>
      </w:r>
      <w:r>
        <w:rPr>
          <w:rFonts w:ascii="Verdana" w:hAnsi="Verdana"/>
          <w:color w:val="000000"/>
          <w:sz w:val="18"/>
          <w:szCs w:val="18"/>
        </w:rPr>
        <w:t>» Т. 3. - Старый Оскол: СТИ МИСиС, 2006. - С.25-29.</w:t>
      </w:r>
    </w:p>
    <w:p w14:paraId="52526CCA"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И.Н. Формирование баз данных для расчета себестоимости продукции на предприятиях машиностроения // Международная научно-практическая конференция «</w:t>
      </w:r>
      <w:r>
        <w:rPr>
          <w:rStyle w:val="WW8Num3z0"/>
          <w:rFonts w:ascii="Verdana" w:hAnsi="Verdana"/>
          <w:color w:val="4682B4"/>
          <w:sz w:val="18"/>
          <w:szCs w:val="18"/>
        </w:rPr>
        <w:t>Образование, наука, производство и управление</w:t>
      </w:r>
      <w:r>
        <w:rPr>
          <w:rFonts w:ascii="Verdana" w:hAnsi="Verdana"/>
          <w:color w:val="000000"/>
          <w:sz w:val="18"/>
          <w:szCs w:val="18"/>
        </w:rPr>
        <w:t>». -Т.З. Старый Оскол: СТИ МИСиС, 2006. - С. 30-35.</w:t>
      </w:r>
    </w:p>
    <w:p w14:paraId="3F24760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-М.: Изд-во ОМЕГА-Л, 2006. 576 с.</w:t>
      </w:r>
    </w:p>
    <w:p w14:paraId="74D17D1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Что такое управленческий учет? // «</w:t>
      </w:r>
      <w:r>
        <w:rPr>
          <w:rStyle w:val="WW8Num3z0"/>
          <w:rFonts w:ascii="Verdana" w:hAnsi="Verdana"/>
          <w:color w:val="4682B4"/>
          <w:sz w:val="18"/>
          <w:szCs w:val="18"/>
        </w:rPr>
        <w:t>Современный бухгалтерский учет</w:t>
      </w:r>
      <w:r>
        <w:rPr>
          <w:rFonts w:ascii="Verdana" w:hAnsi="Verdana"/>
          <w:color w:val="000000"/>
          <w:sz w:val="18"/>
          <w:szCs w:val="18"/>
        </w:rPr>
        <w:t>», 2004. № 9. - С. 26-28.</w:t>
      </w:r>
    </w:p>
    <w:p w14:paraId="23B8567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учета. -2-е изд. -М.: Союзоргиздат, 1936. 278с.</w:t>
      </w:r>
    </w:p>
    <w:p w14:paraId="71DAB46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Вепринцев А. Технология быстрого внедрения. //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2003. № 8 (47). - С. 27-30.</w:t>
      </w:r>
    </w:p>
    <w:p w14:paraId="6E46C53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Вепринцев А. Этапы небольшого пути // «</w:t>
      </w:r>
      <w:r>
        <w:rPr>
          <w:rStyle w:val="WW8Num3z0"/>
          <w:rFonts w:ascii="Verdana" w:hAnsi="Verdana"/>
          <w:color w:val="4682B4"/>
          <w:sz w:val="18"/>
          <w:szCs w:val="18"/>
        </w:rPr>
        <w:t>Бухгалтер и компьютер</w:t>
      </w:r>
      <w:r>
        <w:rPr>
          <w:rFonts w:ascii="Verdana" w:hAnsi="Verdana"/>
          <w:color w:val="000000"/>
          <w:sz w:val="18"/>
          <w:szCs w:val="18"/>
        </w:rPr>
        <w:t>», 2003. -№9(48). С. 9-12.</w:t>
      </w:r>
    </w:p>
    <w:p w14:paraId="2C083F5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 Л., Фомина Л. Ф. Бухгалтерский учет: Учебник. 2-е Изд., перераб. и доп. - М.: Финансы и статистика, 2003. - 560 с.</w:t>
      </w:r>
    </w:p>
    <w:p w14:paraId="5372082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w:t>
      </w:r>
      <w:r>
        <w:rPr>
          <w:rStyle w:val="WW8Num3z0"/>
          <w:rFonts w:ascii="Verdana" w:hAnsi="Verdana"/>
          <w:color w:val="4682B4"/>
          <w:sz w:val="18"/>
          <w:szCs w:val="18"/>
        </w:rPr>
        <w:t>Экономическая география России</w:t>
      </w:r>
      <w:r>
        <w:rPr>
          <w:rFonts w:ascii="Verdana" w:hAnsi="Verdana"/>
          <w:color w:val="000000"/>
          <w:sz w:val="18"/>
          <w:szCs w:val="18"/>
        </w:rPr>
        <w:t>» (1999) «</w:t>
      </w:r>
      <w:r>
        <w:rPr>
          <w:rStyle w:val="WW8Num3z0"/>
          <w:rFonts w:ascii="Verdana" w:hAnsi="Verdana"/>
          <w:color w:val="4682B4"/>
          <w:sz w:val="18"/>
          <w:szCs w:val="18"/>
        </w:rPr>
        <w:t>Справочное пособие по географии для поступающих в вузы</w:t>
      </w:r>
      <w:r>
        <w:rPr>
          <w:rFonts w:ascii="Verdana" w:hAnsi="Verdana"/>
          <w:color w:val="000000"/>
          <w:sz w:val="18"/>
          <w:szCs w:val="18"/>
        </w:rPr>
        <w:t>». М.: 1994.- 286 с.</w:t>
      </w:r>
    </w:p>
    <w:p w14:paraId="58AE9D9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Изд-во Библиотека журнала Бухгалтерский учет, 2002. - 367 с.</w:t>
      </w:r>
    </w:p>
    <w:p w14:paraId="3DDFE41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А.В. Методы учета затрат // «</w:t>
      </w:r>
      <w:r>
        <w:rPr>
          <w:rStyle w:val="WW8Num3z0"/>
          <w:rFonts w:ascii="Verdana" w:hAnsi="Verdana"/>
          <w:color w:val="4682B4"/>
          <w:sz w:val="18"/>
          <w:szCs w:val="18"/>
        </w:rPr>
        <w:t>Бухгалтерский учет</w:t>
      </w:r>
      <w:r>
        <w:rPr>
          <w:rFonts w:ascii="Verdana" w:hAnsi="Verdana"/>
          <w:color w:val="000000"/>
          <w:sz w:val="18"/>
          <w:szCs w:val="18"/>
        </w:rPr>
        <w:t>», 2000. -№ 17.-С.45-53.</w:t>
      </w:r>
    </w:p>
    <w:p w14:paraId="513E68C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Проспект, 2005. - 472 с.</w:t>
      </w:r>
    </w:p>
    <w:p w14:paraId="6247528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Отнесение накладных расходов на</w:t>
      </w:r>
      <w:r>
        <w:rPr>
          <w:rStyle w:val="WW8Num2z0"/>
          <w:rFonts w:ascii="Verdana" w:hAnsi="Verdana"/>
          <w:color w:val="000000"/>
          <w:sz w:val="18"/>
          <w:szCs w:val="18"/>
        </w:rPr>
        <w:t> </w:t>
      </w:r>
      <w:r>
        <w:rPr>
          <w:rStyle w:val="WW8Num3z0"/>
          <w:rFonts w:ascii="Verdana" w:hAnsi="Verdana"/>
          <w:color w:val="4682B4"/>
          <w:sz w:val="18"/>
          <w:szCs w:val="18"/>
        </w:rPr>
        <w:t>заказы</w:t>
      </w:r>
      <w:r>
        <w:rPr>
          <w:rStyle w:val="WW8Num2z0"/>
          <w:rFonts w:ascii="Verdana" w:hAnsi="Verdana"/>
          <w:color w:val="000000"/>
          <w:sz w:val="18"/>
          <w:szCs w:val="18"/>
        </w:rPr>
        <w:t> </w:t>
      </w:r>
      <w:r>
        <w:rPr>
          <w:rFonts w:ascii="Verdana" w:hAnsi="Verdana"/>
          <w:color w:val="000000"/>
          <w:sz w:val="18"/>
          <w:szCs w:val="18"/>
        </w:rPr>
        <w:t>и виды продукции // «Финансовая газета. Региональный выпуск», 2001, № 39. -С. 18-20.</w:t>
      </w:r>
    </w:p>
    <w:p w14:paraId="65358E2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Позаказный и попроцессный методыкалькулирования себестоимости: сравнительный анализ //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1. - С. 32-38.</w:t>
      </w:r>
    </w:p>
    <w:p w14:paraId="529C810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Распределение накладных расходов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2001. № 36. - С. 23-29.</w:t>
      </w:r>
    </w:p>
    <w:p w14:paraId="590FEA1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Улина Г.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предприятии. Учебное пособие. М.: ТК Велби, Проспект, 2006. - 248 с.</w:t>
      </w:r>
    </w:p>
    <w:p w14:paraId="5293BBA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Рендухов И.М. Учёт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 продукции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w:t>
      </w:r>
      <w:r>
        <w:rPr>
          <w:rStyle w:val="WW8Num3z0"/>
          <w:rFonts w:ascii="Verdana" w:hAnsi="Verdana"/>
          <w:color w:val="4682B4"/>
          <w:sz w:val="18"/>
          <w:szCs w:val="18"/>
        </w:rPr>
        <w:t>Бухгалтерский учет</w:t>
      </w:r>
      <w:r>
        <w:rPr>
          <w:rFonts w:ascii="Verdana" w:hAnsi="Verdana"/>
          <w:color w:val="000000"/>
          <w:sz w:val="18"/>
          <w:szCs w:val="18"/>
        </w:rPr>
        <w:t>», 2002. -238 с.</w:t>
      </w:r>
    </w:p>
    <w:p w14:paraId="089222C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 себестоимости продукции в отраслях экономики Серия: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М.: Издательство Бухгалтерский учет, 2004.- 376 с.</w:t>
      </w:r>
    </w:p>
    <w:p w14:paraId="694DC9F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Гвоздкова</w:t>
      </w:r>
      <w:r>
        <w:rPr>
          <w:rStyle w:val="WW8Num2z0"/>
          <w:rFonts w:ascii="Verdana" w:hAnsi="Verdana"/>
          <w:color w:val="000000"/>
          <w:sz w:val="18"/>
          <w:szCs w:val="18"/>
        </w:rPr>
        <w:t> </w:t>
      </w:r>
      <w:r>
        <w:rPr>
          <w:rFonts w:ascii="Verdana" w:hAnsi="Verdana"/>
          <w:color w:val="000000"/>
          <w:sz w:val="18"/>
          <w:szCs w:val="18"/>
        </w:rPr>
        <w:t>К.В. Бухгалтерский учет незавершенки и готовой продукции // «</w:t>
      </w:r>
      <w:r>
        <w:rPr>
          <w:rStyle w:val="WW8Num3z0"/>
          <w:rFonts w:ascii="Verdana" w:hAnsi="Verdana"/>
          <w:color w:val="4682B4"/>
          <w:sz w:val="18"/>
          <w:szCs w:val="18"/>
        </w:rPr>
        <w:t>Российский налоговый курьер</w:t>
      </w:r>
      <w:r>
        <w:rPr>
          <w:rFonts w:ascii="Verdana" w:hAnsi="Verdana"/>
          <w:color w:val="000000"/>
          <w:sz w:val="18"/>
          <w:szCs w:val="18"/>
        </w:rPr>
        <w:t>», 2004.-№ 22. С. 32-38.</w:t>
      </w:r>
    </w:p>
    <w:p w14:paraId="684B05F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(налоговый, финансовый, управленческий) учет на современном предприятии. Эффективная настольная книга бухгалтера.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Экор-Книга, 2005. -1056 с.</w:t>
      </w:r>
    </w:p>
    <w:p w14:paraId="2130B5C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М.Ю. Управленческий учет. Методы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Издательство «</w:t>
      </w:r>
      <w:r>
        <w:rPr>
          <w:rStyle w:val="WW8Num3z0"/>
          <w:rFonts w:ascii="Verdana" w:hAnsi="Verdana"/>
          <w:color w:val="4682B4"/>
          <w:sz w:val="18"/>
          <w:szCs w:val="18"/>
        </w:rPr>
        <w:t>Налог Информ</w:t>
      </w:r>
      <w:r>
        <w:rPr>
          <w:rFonts w:ascii="Verdana" w:hAnsi="Verdana"/>
          <w:color w:val="000000"/>
          <w:sz w:val="18"/>
          <w:szCs w:val="18"/>
        </w:rPr>
        <w:t>», 2007. - 238 с.</w:t>
      </w:r>
    </w:p>
    <w:p w14:paraId="64B9DC4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О.В. Управленческий учет: затраты по обычным видам деятельности // «</w:t>
      </w:r>
      <w:r>
        <w:rPr>
          <w:rStyle w:val="WW8Num3z0"/>
          <w:rFonts w:ascii="Verdana" w:hAnsi="Verdana"/>
          <w:color w:val="4682B4"/>
          <w:sz w:val="18"/>
          <w:szCs w:val="18"/>
        </w:rPr>
        <w:t>Аудиторские ведомости</w:t>
      </w:r>
      <w:r>
        <w:rPr>
          <w:rFonts w:ascii="Verdana" w:hAnsi="Verdana"/>
          <w:color w:val="000000"/>
          <w:sz w:val="18"/>
          <w:szCs w:val="18"/>
        </w:rPr>
        <w:t>», 2003. № 8. - С. 23-25.</w:t>
      </w:r>
    </w:p>
    <w:p w14:paraId="49451D0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Е.Э. Развитие управленческого 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Современный бухучет</w:t>
      </w:r>
      <w:r>
        <w:rPr>
          <w:rFonts w:ascii="Verdana" w:hAnsi="Verdana"/>
          <w:color w:val="000000"/>
          <w:sz w:val="18"/>
          <w:szCs w:val="18"/>
        </w:rPr>
        <w:t>», 2005. № 2. -С. 67-69.</w:t>
      </w:r>
    </w:p>
    <w:p w14:paraId="7B76C7EA"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Джон К.</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Стратегическое управление затратами / Пер. с англ.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Бизнес Макро</w:t>
      </w:r>
      <w:r>
        <w:rPr>
          <w:rFonts w:ascii="Verdana" w:hAnsi="Verdana"/>
          <w:color w:val="000000"/>
          <w:sz w:val="18"/>
          <w:szCs w:val="18"/>
        </w:rPr>
        <w:t>», 1999. - 288 с.</w:t>
      </w:r>
    </w:p>
    <w:p w14:paraId="16E0555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Бухгалтерский учет и управление производством. -М.:</w:t>
      </w:r>
      <w:r>
        <w:rPr>
          <w:rStyle w:val="WW8Num2z0"/>
          <w:rFonts w:ascii="Verdana" w:hAnsi="Verdana"/>
          <w:color w:val="000000"/>
          <w:sz w:val="18"/>
          <w:szCs w:val="18"/>
        </w:rPr>
        <w:t> </w:t>
      </w:r>
      <w:r>
        <w:rPr>
          <w:rStyle w:val="WW8Num3z0"/>
          <w:rFonts w:ascii="Verdana" w:hAnsi="Verdana"/>
          <w:color w:val="4682B4"/>
          <w:sz w:val="18"/>
          <w:szCs w:val="18"/>
        </w:rPr>
        <w:t>Контролинг</w:t>
      </w:r>
      <w:r>
        <w:rPr>
          <w:rFonts w:ascii="Verdana" w:hAnsi="Verdana"/>
          <w:color w:val="000000"/>
          <w:sz w:val="18"/>
          <w:szCs w:val="18"/>
        </w:rPr>
        <w:t>, 1993. 264 с.</w:t>
      </w:r>
    </w:p>
    <w:p w14:paraId="3735E14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 xml:space="preserve">К. Введение в управленческий и производственный учет: Пер. с англ. / Под ред. С. </w:t>
      </w:r>
      <w:r>
        <w:rPr>
          <w:rFonts w:ascii="Verdana" w:hAnsi="Verdana"/>
          <w:color w:val="000000"/>
          <w:sz w:val="18"/>
          <w:szCs w:val="18"/>
        </w:rPr>
        <w:lastRenderedPageBreak/>
        <w:t>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 -560 с.</w:t>
      </w:r>
    </w:p>
    <w:p w14:paraId="290FA33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Друри К. Управленческий и производственный учет Серия: Зарубежный учебник. М.: Издательство Юнити-Дана, 2007- 1424 с.</w:t>
      </w:r>
    </w:p>
    <w:p w14:paraId="57F4CFE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Дэвид Д. Управление затратами.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руководство. М.: Издательство «</w:t>
      </w:r>
      <w:r>
        <w:rPr>
          <w:rStyle w:val="WW8Num3z0"/>
          <w:rFonts w:ascii="Verdana" w:hAnsi="Verdana"/>
          <w:color w:val="4682B4"/>
          <w:sz w:val="18"/>
          <w:szCs w:val="18"/>
        </w:rPr>
        <w:t>Волтерс Клувер</w:t>
      </w:r>
      <w:r>
        <w:rPr>
          <w:rFonts w:ascii="Verdana" w:hAnsi="Verdana"/>
          <w:color w:val="000000"/>
          <w:sz w:val="18"/>
          <w:szCs w:val="18"/>
        </w:rPr>
        <w:t>», 2006. - 264 с.</w:t>
      </w:r>
    </w:p>
    <w:p w14:paraId="65D83B0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Организация учета в системе «директ-костинг»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6. - С. 37-39.</w:t>
      </w:r>
    </w:p>
    <w:p w14:paraId="335DC6F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Себестоимость. От управленческого учета затрат до бухгалтерского учета расходов. М.: Издательство «</w:t>
      </w:r>
      <w:r>
        <w:rPr>
          <w:rStyle w:val="WW8Num3z0"/>
          <w:rFonts w:ascii="Verdana" w:hAnsi="Verdana"/>
          <w:color w:val="4682B4"/>
          <w:sz w:val="18"/>
          <w:szCs w:val="18"/>
        </w:rPr>
        <w:t>Вершина</w:t>
      </w:r>
      <w:r>
        <w:rPr>
          <w:rFonts w:ascii="Verdana" w:hAnsi="Verdana"/>
          <w:color w:val="000000"/>
          <w:sz w:val="18"/>
          <w:szCs w:val="18"/>
        </w:rPr>
        <w:t>», 2006. -208 с.57.3инченко А.А. Методы учета затрат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2003. № 4. - С. 37-45.</w:t>
      </w:r>
    </w:p>
    <w:p w14:paraId="2FA71E3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Г.Г. О регулировании вопросов</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в налоговом и трудовом законодательстве // «</w:t>
      </w:r>
      <w:r>
        <w:rPr>
          <w:rStyle w:val="WW8Num3z0"/>
          <w:rFonts w:ascii="Verdana" w:hAnsi="Verdana"/>
          <w:color w:val="4682B4"/>
          <w:sz w:val="18"/>
          <w:szCs w:val="18"/>
        </w:rPr>
        <w:t>Налоговый вестник</w:t>
      </w:r>
      <w:r>
        <w:rPr>
          <w:rFonts w:ascii="Verdana" w:hAnsi="Verdana"/>
          <w:color w:val="000000"/>
          <w:sz w:val="18"/>
          <w:szCs w:val="18"/>
        </w:rPr>
        <w:t>», 2003. № 4. -С. 36-39.</w:t>
      </w:r>
    </w:p>
    <w:p w14:paraId="393F0311"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w:t>
      </w:r>
      <w:r>
        <w:rPr>
          <w:rStyle w:val="WW8Num3z0"/>
          <w:rFonts w:ascii="Verdana" w:hAnsi="Verdana"/>
          <w:color w:val="4682B4"/>
          <w:sz w:val="18"/>
          <w:szCs w:val="18"/>
        </w:rPr>
        <w:t>Бухгалтерскийучет</w:t>
      </w:r>
      <w:r>
        <w:rPr>
          <w:rFonts w:ascii="Verdana" w:hAnsi="Verdana"/>
          <w:color w:val="000000"/>
          <w:sz w:val="18"/>
          <w:szCs w:val="18"/>
        </w:rPr>
        <w:t>», 2000. №5. - С. 56-60.</w:t>
      </w:r>
    </w:p>
    <w:p w14:paraId="416569E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w:t>
      </w:r>
      <w:r>
        <w:rPr>
          <w:rStyle w:val="WW8Num3z0"/>
          <w:rFonts w:ascii="Verdana" w:hAnsi="Verdana"/>
          <w:color w:val="4682B4"/>
          <w:sz w:val="18"/>
          <w:szCs w:val="18"/>
        </w:rPr>
        <w:t>Бухгалтерский учет</w:t>
      </w:r>
      <w:r>
        <w:rPr>
          <w:rFonts w:ascii="Verdana" w:hAnsi="Verdana"/>
          <w:color w:val="000000"/>
          <w:sz w:val="18"/>
          <w:szCs w:val="18"/>
        </w:rPr>
        <w:t>», 1999. № 4. - С. 56-59.</w:t>
      </w:r>
    </w:p>
    <w:p w14:paraId="6A9CD51A"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Н.А. Калькулирование себестоимости: современные методы учёта затрат // «</w:t>
      </w:r>
      <w:r>
        <w:rPr>
          <w:rStyle w:val="WW8Num3z0"/>
          <w:rFonts w:ascii="Verdana" w:hAnsi="Verdana"/>
          <w:color w:val="4682B4"/>
          <w:sz w:val="18"/>
          <w:szCs w:val="18"/>
        </w:rPr>
        <w:t>Аудиторские ведомости</w:t>
      </w:r>
      <w:r>
        <w:rPr>
          <w:rFonts w:ascii="Verdana" w:hAnsi="Verdana"/>
          <w:color w:val="000000"/>
          <w:sz w:val="18"/>
          <w:szCs w:val="18"/>
        </w:rPr>
        <w:t>», 2006. № 4. -С. 56-60.</w:t>
      </w:r>
    </w:p>
    <w:p w14:paraId="1DA82EE6"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- 352 с.</w:t>
      </w:r>
    </w:p>
    <w:p w14:paraId="581BE8F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Организация бюджетирования на предприятии // «</w:t>
      </w:r>
      <w:r>
        <w:rPr>
          <w:rStyle w:val="WW8Num3z0"/>
          <w:rFonts w:ascii="Verdana" w:hAnsi="Verdana"/>
          <w:color w:val="4682B4"/>
          <w:sz w:val="18"/>
          <w:szCs w:val="18"/>
        </w:rPr>
        <w:t>Бухгалтерский учет</w:t>
      </w:r>
      <w:r>
        <w:rPr>
          <w:rFonts w:ascii="Verdana" w:hAnsi="Verdana"/>
          <w:color w:val="000000"/>
          <w:sz w:val="18"/>
          <w:szCs w:val="18"/>
        </w:rPr>
        <w:t>», 2003. № 11. - С. 57-60.</w:t>
      </w:r>
    </w:p>
    <w:p w14:paraId="41C573D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 Карташова И. Бухгалтерский и финансовый учет. Учебное пособие. 2-е изд. — СПб.: Питер, 2005. - 480 с.</w:t>
      </w:r>
    </w:p>
    <w:p w14:paraId="4EFAFC91"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Камышанова</w:t>
      </w:r>
      <w:r>
        <w:rPr>
          <w:rStyle w:val="WW8Num2z0"/>
          <w:rFonts w:ascii="Verdana" w:hAnsi="Verdana"/>
          <w:color w:val="000000"/>
          <w:sz w:val="18"/>
          <w:szCs w:val="18"/>
        </w:rPr>
        <w:t> </w:t>
      </w:r>
      <w:r>
        <w:rPr>
          <w:rFonts w:ascii="Verdana" w:hAnsi="Verdana"/>
          <w:color w:val="000000"/>
          <w:sz w:val="18"/>
          <w:szCs w:val="18"/>
        </w:rPr>
        <w:t>П. И. Бухгалтерский финансовый учет: Учебник. 2-е Изд., испр. и доп. - М.: Омега- J1, 2005. - 656 с.</w:t>
      </w:r>
    </w:p>
    <w:p w14:paraId="0DB81641"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w:t>
      </w:r>
      <w:r>
        <w:rPr>
          <w:rStyle w:val="WW8Num3z0"/>
          <w:rFonts w:ascii="Verdana" w:hAnsi="Verdana"/>
          <w:color w:val="4682B4"/>
          <w:sz w:val="18"/>
          <w:szCs w:val="18"/>
        </w:rPr>
        <w:t>Бухгалтерский учет</w:t>
      </w:r>
      <w:r>
        <w:rPr>
          <w:rFonts w:ascii="Verdana" w:hAnsi="Verdana"/>
          <w:color w:val="000000"/>
          <w:sz w:val="18"/>
          <w:szCs w:val="18"/>
        </w:rPr>
        <w:t>», 2000. № 20. - С. 56-57.</w:t>
      </w:r>
    </w:p>
    <w:p w14:paraId="6A3A6B5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1997.-392 с.</w:t>
      </w:r>
    </w:p>
    <w:p w14:paraId="5E34DD7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учет-М.:ЮНИТИ-ДАНА, 2004.-351 с.</w:t>
      </w:r>
    </w:p>
    <w:p w14:paraId="2D22126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Статус-Кво, 1999. 344 с.</w:t>
      </w:r>
    </w:p>
    <w:p w14:paraId="0F28B4EA"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учета и анализа затрат. М.: Эксмо, 2005. - 144 с.</w:t>
      </w:r>
    </w:p>
    <w:p w14:paraId="27B1310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предприятия // «Финансовая газета. Региональный выпуск», 1999. -№ 18.-С. 51-52</w:t>
      </w:r>
    </w:p>
    <w:p w14:paraId="53B29FFA"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Практикум. 2-е изд.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2005. - 100 с.</w:t>
      </w:r>
    </w:p>
    <w:p w14:paraId="06B009C6"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учёт: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2003. - 268 с.</w:t>
      </w:r>
    </w:p>
    <w:p w14:paraId="2A739D2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Киселев А. Признание расходов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 Финансовая газета, 2003. -№ 20. С. 32-37.</w:t>
      </w:r>
    </w:p>
    <w:p w14:paraId="3060280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- 121 с.</w:t>
      </w:r>
    </w:p>
    <w:p w14:paraId="73EB4B2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Т. 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 Н. Галанина. Бухгалтерский учет в организациях. 4-е изд., перераб. и доп. - М.: Финансы и статистика, 2004. - 752 с.</w:t>
      </w:r>
    </w:p>
    <w:p w14:paraId="24AE4DF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Кокорев</w:t>
      </w:r>
      <w:r>
        <w:rPr>
          <w:rStyle w:val="WW8Num2z0"/>
          <w:rFonts w:ascii="Verdana" w:hAnsi="Verdana"/>
          <w:color w:val="000000"/>
          <w:sz w:val="18"/>
          <w:szCs w:val="18"/>
        </w:rPr>
        <w:t> </w:t>
      </w:r>
      <w:r>
        <w:rPr>
          <w:rFonts w:ascii="Verdana" w:hAnsi="Verdana"/>
          <w:color w:val="000000"/>
          <w:sz w:val="18"/>
          <w:szCs w:val="18"/>
        </w:rPr>
        <w:t>Н.А., Тимирязева К.А., Вашева Л.Л. Взаимосвязь управленческого, бухгалтерского и налогового учета // «</w:t>
      </w:r>
      <w:r>
        <w:rPr>
          <w:rStyle w:val="WW8Num3z0"/>
          <w:rFonts w:ascii="Verdana" w:hAnsi="Verdana"/>
          <w:color w:val="4682B4"/>
          <w:sz w:val="18"/>
          <w:szCs w:val="18"/>
        </w:rPr>
        <w:t>Аудиторские ведомости</w:t>
      </w:r>
      <w:r>
        <w:rPr>
          <w:rFonts w:ascii="Verdana" w:hAnsi="Verdana"/>
          <w:color w:val="000000"/>
          <w:sz w:val="18"/>
          <w:szCs w:val="18"/>
        </w:rPr>
        <w:t>», 2003. № 7. - С. 31-33.</w:t>
      </w:r>
    </w:p>
    <w:p w14:paraId="4DF1C4E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Учебник. М.: ИНФРА-М, 2005. -236 с.</w:t>
      </w:r>
    </w:p>
    <w:p w14:paraId="4F1B0F3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Учеб. пособие. -М.: Финансы и статистика, 2000. 160 с.</w:t>
      </w:r>
    </w:p>
    <w:p w14:paraId="5C24314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 Костерова Г.,</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Я. Калькулирование себестоимости продукции // «Финансовая газета. Региональный выпуск», 2001. -№ 18.-С. 23-29.</w:t>
      </w:r>
    </w:p>
    <w:p w14:paraId="73848C9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Бухгалтерский и налоговый учет в организации // «</w:t>
      </w:r>
      <w:r>
        <w:rPr>
          <w:rStyle w:val="WW8Num3z0"/>
          <w:rFonts w:ascii="Verdana" w:hAnsi="Verdana"/>
          <w:color w:val="4682B4"/>
          <w:sz w:val="18"/>
          <w:szCs w:val="18"/>
        </w:rPr>
        <w:t>Аудиторские ведомости</w:t>
      </w:r>
      <w:r>
        <w:rPr>
          <w:rFonts w:ascii="Verdana" w:hAnsi="Verdana"/>
          <w:color w:val="000000"/>
          <w:sz w:val="18"/>
          <w:szCs w:val="18"/>
        </w:rPr>
        <w:t>», 2002. № 4. - С. 67-70.</w:t>
      </w:r>
    </w:p>
    <w:p w14:paraId="3F12AEC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СПб: Питер, 2001. - 160 с.</w:t>
      </w:r>
    </w:p>
    <w:p w14:paraId="4AC9245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Бюджетирование и контроль затрат на предприятии. Серия: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бизнеса». М.: Омега-Л, 2007. -176 с.</w:t>
      </w:r>
    </w:p>
    <w:p w14:paraId="218357E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А.А. Формирование себестоимости продукции. М.: Книги издательства Налоговый вестник, 2003. - 278 с.</w:t>
      </w:r>
    </w:p>
    <w:p w14:paraId="46D0D56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отраслях производственной сферы. Учебное пособие. М.: Финансы и статистика, 2007. - 208 с.</w:t>
      </w:r>
    </w:p>
    <w:p w14:paraId="54985E2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Куранов</w:t>
      </w:r>
      <w:r>
        <w:rPr>
          <w:rStyle w:val="WW8Num2z0"/>
          <w:rFonts w:ascii="Verdana" w:hAnsi="Verdana"/>
          <w:color w:val="000000"/>
          <w:sz w:val="18"/>
          <w:szCs w:val="18"/>
        </w:rPr>
        <w:t> </w:t>
      </w:r>
      <w:r>
        <w:rPr>
          <w:rFonts w:ascii="Verdana" w:hAnsi="Verdana"/>
          <w:color w:val="000000"/>
          <w:sz w:val="18"/>
          <w:szCs w:val="18"/>
        </w:rPr>
        <w:t>А.В. Управление затратами. М.: Издательство «А-Приор», 2007.- 112 с.</w:t>
      </w:r>
    </w:p>
    <w:p w14:paraId="7461212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Проблемы распределения затрат в сельском хозяйстве. Л.: Издательство ЛФЭИ, 1976. - 127 с.</w:t>
      </w:r>
    </w:p>
    <w:p w14:paraId="4D41182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Дроздова Т.Г., Кустарев В.П. Управление затратами на предприятии. М.: Бизнес-пресса, 2006. - 352 с.</w:t>
      </w:r>
    </w:p>
    <w:p w14:paraId="554955E1"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Попередельный метод учета затрат //«</w:t>
      </w:r>
      <w:r>
        <w:rPr>
          <w:rStyle w:val="WW8Num3z0"/>
          <w:rFonts w:ascii="Verdana" w:hAnsi="Verdana"/>
          <w:color w:val="4682B4"/>
          <w:sz w:val="18"/>
          <w:szCs w:val="18"/>
        </w:rPr>
        <w:t>Бухгалтерский учет</w:t>
      </w:r>
      <w:r>
        <w:rPr>
          <w:rFonts w:ascii="Verdana" w:hAnsi="Verdana"/>
          <w:color w:val="000000"/>
          <w:sz w:val="18"/>
          <w:szCs w:val="18"/>
        </w:rPr>
        <w:t>», 2000. № 24. - С. 36-40.</w:t>
      </w:r>
    </w:p>
    <w:p w14:paraId="7970894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Майдапчик Б., Богданчик С. Л.,</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Style w:val="WW8Num2z0"/>
          <w:rFonts w:ascii="Verdana" w:hAnsi="Verdana"/>
          <w:color w:val="000000"/>
          <w:sz w:val="18"/>
          <w:szCs w:val="18"/>
        </w:rPr>
        <w:t> </w:t>
      </w:r>
      <w:r>
        <w:rPr>
          <w:rFonts w:ascii="Verdana" w:hAnsi="Verdana"/>
          <w:color w:val="000000"/>
          <w:sz w:val="18"/>
          <w:szCs w:val="18"/>
        </w:rPr>
        <w:t>П.Г. Основы управленческого учёта//Контроллинг, 1992.- №2.-С. 105.</w:t>
      </w:r>
    </w:p>
    <w:p w14:paraId="6D4F624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для бухгалтера и руководителя // Налоговый вестник, 2003. №3.- С. 32-43.</w:t>
      </w:r>
    </w:p>
    <w:p w14:paraId="19791C0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Масааки</w:t>
      </w:r>
      <w:r>
        <w:rPr>
          <w:rStyle w:val="WW8Num2z0"/>
          <w:rFonts w:ascii="Verdana" w:hAnsi="Verdana"/>
          <w:color w:val="000000"/>
          <w:sz w:val="18"/>
          <w:szCs w:val="18"/>
        </w:rPr>
        <w:t> </w:t>
      </w:r>
      <w:r>
        <w:rPr>
          <w:rFonts w:ascii="Verdana" w:hAnsi="Verdana"/>
          <w:color w:val="000000"/>
          <w:sz w:val="18"/>
          <w:szCs w:val="18"/>
        </w:rPr>
        <w:t>Имаи., Гемба Кайдзен. Путь к снижению затрат и повышению качества. -М: Изд-во Альмина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2006-346 с.</w:t>
      </w:r>
    </w:p>
    <w:p w14:paraId="5634E5E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 Планирование и учет затрат в книгоиздании //«Финансовая газета. Региональный выпуск», 2004. -№ 7. С. 18-25.</w:t>
      </w:r>
    </w:p>
    <w:p w14:paraId="46639818"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Мицкевич А. Управление затратами 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М.: ОЛМА -ПРЕСС Инвест: Институт экономических стратегий, 2003. - 192 с.</w:t>
      </w:r>
    </w:p>
    <w:p w14:paraId="75CEA2C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современном предприятии //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 3. -С. 75-84.</w:t>
      </w:r>
    </w:p>
    <w:p w14:paraId="13470F1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- 321 с.</w:t>
      </w:r>
    </w:p>
    <w:p w14:paraId="281A05A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Т.В. Малые предприятия: налогообложение, учет и отчётность. М.: Юстицинформ, 2004.-267 с.</w:t>
      </w:r>
    </w:p>
    <w:p w14:paraId="0958730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Налоговый Кодекс РФ (часть вторая) от 05.08.2000 № 117-ФЗ (принят ГД ФС РФ 17.07.2000) (ред. от 05.12.2006, с изм. от 30.12.2006)</w:t>
      </w:r>
    </w:p>
    <w:p w14:paraId="21426BDA"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Нетесова О. Вам это надо// Бухгалтер и компьютер, 2004, № 6 (57). -С. 9-14.</w:t>
      </w:r>
    </w:p>
    <w:p w14:paraId="0C305188"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3-е изд.,испр. и доп. -М: Издательство «</w:t>
      </w:r>
      <w:r>
        <w:rPr>
          <w:rStyle w:val="WW8Num3z0"/>
          <w:rFonts w:ascii="Verdana" w:hAnsi="Verdana"/>
          <w:color w:val="4682B4"/>
          <w:sz w:val="18"/>
          <w:szCs w:val="18"/>
        </w:rPr>
        <w:t>Эдиториал УРСС</w:t>
      </w:r>
      <w:r>
        <w:rPr>
          <w:rFonts w:ascii="Verdana" w:hAnsi="Verdana"/>
          <w:color w:val="000000"/>
          <w:sz w:val="18"/>
          <w:szCs w:val="18"/>
        </w:rPr>
        <w:t>», 2002. 295 с.</w:t>
      </w:r>
    </w:p>
    <w:p w14:paraId="34B47EE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учёт.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2002.- 91 с.</w:t>
      </w:r>
    </w:p>
    <w:p w14:paraId="0B7491F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М.: ИПБ-БИНФА, 2002. -235 с.</w:t>
      </w:r>
    </w:p>
    <w:p w14:paraId="120FD5B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Никуленкова Ю.</w:t>
      </w:r>
      <w:r>
        <w:rPr>
          <w:rStyle w:val="WW8Num2z0"/>
          <w:rFonts w:ascii="Verdana" w:hAnsi="Verdana"/>
          <w:color w:val="000000"/>
          <w:sz w:val="18"/>
          <w:szCs w:val="18"/>
        </w:rPr>
        <w:t> </w:t>
      </w:r>
      <w:r>
        <w:rPr>
          <w:rStyle w:val="WW8Num3z0"/>
          <w:rFonts w:ascii="Verdana" w:hAnsi="Verdana"/>
          <w:color w:val="4682B4"/>
          <w:sz w:val="18"/>
          <w:szCs w:val="18"/>
        </w:rPr>
        <w:t>Финасовый</w:t>
      </w:r>
      <w:r>
        <w:rPr>
          <w:rStyle w:val="WW8Num2z0"/>
          <w:rFonts w:ascii="Verdana" w:hAnsi="Verdana"/>
          <w:color w:val="000000"/>
          <w:sz w:val="18"/>
          <w:szCs w:val="18"/>
        </w:rPr>
        <w:t> </w:t>
      </w:r>
      <w:r>
        <w:rPr>
          <w:rFonts w:ascii="Verdana" w:hAnsi="Verdana"/>
          <w:color w:val="000000"/>
          <w:sz w:val="18"/>
          <w:szCs w:val="18"/>
        </w:rPr>
        <w:t>план бюджетного учреждения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организации: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 -№ 9. С. 37-46.</w:t>
      </w:r>
    </w:p>
    <w:p w14:paraId="0485CCE8"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w:t>
      </w:r>
      <w:r>
        <w:rPr>
          <w:rStyle w:val="WW8Num3z0"/>
          <w:rFonts w:ascii="Verdana" w:hAnsi="Verdana"/>
          <w:color w:val="4682B4"/>
          <w:sz w:val="18"/>
          <w:szCs w:val="18"/>
        </w:rPr>
        <w:t>Бухгалтерский учет</w:t>
      </w:r>
      <w:r>
        <w:rPr>
          <w:rFonts w:ascii="Verdana" w:hAnsi="Verdana"/>
          <w:color w:val="000000"/>
          <w:sz w:val="18"/>
          <w:szCs w:val="18"/>
        </w:rPr>
        <w:t>», 1999.- № 10- С. 73-76.</w:t>
      </w:r>
    </w:p>
    <w:p w14:paraId="1C129F7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Хамидуллина Г. Р.,</w:t>
      </w:r>
      <w:r>
        <w:rPr>
          <w:rStyle w:val="WW8Num2z0"/>
          <w:rFonts w:ascii="Verdana" w:hAnsi="Verdana"/>
          <w:color w:val="000000"/>
          <w:sz w:val="18"/>
          <w:szCs w:val="18"/>
        </w:rPr>
        <w:t> </w:t>
      </w:r>
      <w:r>
        <w:rPr>
          <w:rStyle w:val="WW8Num3z0"/>
          <w:rFonts w:ascii="Verdana" w:hAnsi="Verdana"/>
          <w:color w:val="4682B4"/>
          <w:sz w:val="18"/>
          <w:szCs w:val="18"/>
        </w:rPr>
        <w:t>Ахметова</w:t>
      </w:r>
      <w:r>
        <w:rPr>
          <w:rStyle w:val="WW8Num2z0"/>
          <w:rFonts w:ascii="Verdana" w:hAnsi="Verdana"/>
          <w:color w:val="000000"/>
          <w:sz w:val="18"/>
          <w:szCs w:val="18"/>
        </w:rPr>
        <w:t> </w:t>
      </w:r>
      <w:r>
        <w:rPr>
          <w:rFonts w:ascii="Verdana" w:hAnsi="Verdana"/>
          <w:color w:val="000000"/>
          <w:sz w:val="18"/>
          <w:szCs w:val="18"/>
        </w:rPr>
        <w:t>А. А. Учет затрат. Проблемы бухгалтерского и налогового учета. М.: Издательство «</w:t>
      </w:r>
      <w:r>
        <w:rPr>
          <w:rStyle w:val="WW8Num3z0"/>
          <w:rFonts w:ascii="Verdana" w:hAnsi="Verdana"/>
          <w:color w:val="4682B4"/>
          <w:sz w:val="18"/>
          <w:szCs w:val="18"/>
        </w:rPr>
        <w:t>Экзамен</w:t>
      </w:r>
      <w:r>
        <w:rPr>
          <w:rFonts w:ascii="Verdana" w:hAnsi="Verdana"/>
          <w:color w:val="000000"/>
          <w:sz w:val="18"/>
          <w:szCs w:val="18"/>
        </w:rPr>
        <w:t>», 2004. - 144 с.</w:t>
      </w:r>
    </w:p>
    <w:p w14:paraId="117BB6FA"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w:t>
      </w:r>
      <w:r>
        <w:rPr>
          <w:rStyle w:val="WW8Num3z0"/>
          <w:rFonts w:ascii="Verdana" w:hAnsi="Verdana"/>
          <w:color w:val="4682B4"/>
          <w:sz w:val="18"/>
          <w:szCs w:val="18"/>
        </w:rPr>
        <w:t>Бухгалтерский учет</w:t>
      </w:r>
      <w:r>
        <w:rPr>
          <w:rFonts w:ascii="Verdana" w:hAnsi="Verdana"/>
          <w:color w:val="000000"/>
          <w:sz w:val="18"/>
          <w:szCs w:val="18"/>
        </w:rPr>
        <w:t>», 2000. -№17.-С. 58-63.</w:t>
      </w:r>
    </w:p>
    <w:p w14:paraId="5227512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 «</w:t>
      </w:r>
      <w:r>
        <w:rPr>
          <w:rStyle w:val="WW8Num3z0"/>
          <w:rFonts w:ascii="Verdana" w:hAnsi="Verdana"/>
          <w:color w:val="4682B4"/>
          <w:sz w:val="18"/>
          <w:szCs w:val="18"/>
        </w:rPr>
        <w:t>Бухгалтерский учет</w:t>
      </w:r>
      <w:r>
        <w:rPr>
          <w:rFonts w:ascii="Verdana" w:hAnsi="Verdana"/>
          <w:color w:val="000000"/>
          <w:sz w:val="18"/>
          <w:szCs w:val="18"/>
        </w:rPr>
        <w:t>», 2004. № 9. - С. 5 - 11.</w:t>
      </w:r>
    </w:p>
    <w:p w14:paraId="49608E05"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1987.-289 с.</w:t>
      </w:r>
    </w:p>
    <w:p w14:paraId="18353BA6"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w:t>
      </w:r>
      <w:r>
        <w:rPr>
          <w:rStyle w:val="WW8Num3z0"/>
          <w:rFonts w:ascii="Verdana" w:hAnsi="Verdana"/>
          <w:color w:val="4682B4"/>
          <w:sz w:val="18"/>
          <w:szCs w:val="18"/>
        </w:rPr>
        <w:t>Бухгалтерский учет</w:t>
      </w:r>
      <w:r>
        <w:rPr>
          <w:rFonts w:ascii="Verdana" w:hAnsi="Verdana"/>
          <w:color w:val="000000"/>
          <w:sz w:val="18"/>
          <w:szCs w:val="18"/>
        </w:rPr>
        <w:t>», 2004, № 12. С. 59-62.</w:t>
      </w:r>
    </w:p>
    <w:p w14:paraId="4D3DFD0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2003. -176 с.</w:t>
      </w:r>
    </w:p>
    <w:p w14:paraId="5E202E4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w:t>
      </w:r>
      <w:r>
        <w:rPr>
          <w:rStyle w:val="WW8Num3z0"/>
          <w:rFonts w:ascii="Verdana" w:hAnsi="Verdana"/>
          <w:color w:val="4682B4"/>
          <w:sz w:val="18"/>
          <w:szCs w:val="18"/>
        </w:rPr>
        <w:t>Бухгалтерский учет</w:t>
      </w:r>
      <w:r>
        <w:rPr>
          <w:rFonts w:ascii="Verdana" w:hAnsi="Verdana"/>
          <w:color w:val="000000"/>
          <w:sz w:val="18"/>
          <w:szCs w:val="18"/>
        </w:rPr>
        <w:t>», 2000. -№ 19. С. 12-14.</w:t>
      </w:r>
    </w:p>
    <w:p w14:paraId="139C8A5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Платонова Н. «</w:t>
      </w:r>
      <w:r>
        <w:rPr>
          <w:rStyle w:val="WW8Num3z0"/>
          <w:rFonts w:ascii="Verdana" w:hAnsi="Verdana"/>
          <w:color w:val="4682B4"/>
          <w:sz w:val="18"/>
          <w:szCs w:val="18"/>
        </w:rPr>
        <w:t>Затраты и их классификация</w:t>
      </w:r>
      <w:r>
        <w:rPr>
          <w:rFonts w:ascii="Verdana" w:hAnsi="Verdana"/>
          <w:color w:val="000000"/>
          <w:sz w:val="18"/>
          <w:szCs w:val="18"/>
        </w:rPr>
        <w:t>» // «</w:t>
      </w:r>
      <w:r>
        <w:rPr>
          <w:rStyle w:val="WW8Num3z0"/>
          <w:rFonts w:ascii="Verdana" w:hAnsi="Verdana"/>
          <w:color w:val="4682B4"/>
          <w:sz w:val="18"/>
          <w:szCs w:val="18"/>
        </w:rPr>
        <w:t>Финансовая газета</w:t>
      </w:r>
      <w:r>
        <w:rPr>
          <w:rFonts w:ascii="Verdana" w:hAnsi="Verdana"/>
          <w:color w:val="000000"/>
          <w:sz w:val="18"/>
          <w:szCs w:val="18"/>
        </w:rPr>
        <w:t>», 2005.-№ 35 С. 38^45.</w:t>
      </w:r>
    </w:p>
    <w:p w14:paraId="777369E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Платонова Н. Формирование себестоимости в системах учета затрат // «</w:t>
      </w:r>
      <w:r>
        <w:rPr>
          <w:rStyle w:val="WW8Num3z0"/>
          <w:rFonts w:ascii="Verdana" w:hAnsi="Verdana"/>
          <w:color w:val="4682B4"/>
          <w:sz w:val="18"/>
          <w:szCs w:val="18"/>
        </w:rPr>
        <w:t>Финансовая газета</w:t>
      </w:r>
      <w:r>
        <w:rPr>
          <w:rFonts w:ascii="Verdana" w:hAnsi="Verdana"/>
          <w:color w:val="000000"/>
          <w:sz w:val="18"/>
          <w:szCs w:val="18"/>
        </w:rPr>
        <w:t>», 2005. № 41. - С. 52-56.</w:t>
      </w:r>
    </w:p>
    <w:p w14:paraId="21B2449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Регистры бухгалтерского учёта в российской системе учёта // «Бухгалтерский учёт», 2004. № 10 - С. 63- 66.</w:t>
      </w:r>
    </w:p>
    <w:p w14:paraId="4EFD488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Попова JI.B.,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Применение счета 20 «</w:t>
      </w:r>
      <w:r>
        <w:rPr>
          <w:rStyle w:val="WW8Num3z0"/>
          <w:rFonts w:ascii="Verdana" w:hAnsi="Verdana"/>
          <w:color w:val="4682B4"/>
          <w:sz w:val="18"/>
          <w:szCs w:val="18"/>
        </w:rPr>
        <w:t>Основное производство</w:t>
      </w:r>
      <w:r>
        <w:rPr>
          <w:rFonts w:ascii="Verdana" w:hAnsi="Verdana"/>
          <w:color w:val="000000"/>
          <w:sz w:val="18"/>
          <w:szCs w:val="18"/>
        </w:rPr>
        <w:t>» и счета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на предприятиях общественного питания (столовые,</w:t>
      </w:r>
      <w:r>
        <w:rPr>
          <w:rStyle w:val="WW8Num2z0"/>
          <w:rFonts w:ascii="Verdana" w:hAnsi="Verdana"/>
          <w:color w:val="000000"/>
          <w:sz w:val="18"/>
          <w:szCs w:val="18"/>
        </w:rPr>
        <w:t> </w:t>
      </w:r>
      <w:r>
        <w:rPr>
          <w:rStyle w:val="WW8Num3z0"/>
          <w:rFonts w:ascii="Verdana" w:hAnsi="Verdana"/>
          <w:color w:val="4682B4"/>
          <w:sz w:val="18"/>
          <w:szCs w:val="18"/>
        </w:rPr>
        <w:t>рестораны</w:t>
      </w:r>
      <w:r>
        <w:rPr>
          <w:rFonts w:ascii="Verdana" w:hAnsi="Verdana"/>
          <w:color w:val="000000"/>
          <w:sz w:val="18"/>
          <w:szCs w:val="18"/>
        </w:rPr>
        <w:t>) //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торговле и общественном питании», 2004-№ 9. С. 56- 59.</w:t>
      </w:r>
    </w:p>
    <w:p w14:paraId="65D3C19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Попова JI.B.,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Процедура внутрипроизводственного учета затрат 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Финансовый менеджмент</w:t>
      </w:r>
      <w:r>
        <w:rPr>
          <w:rFonts w:ascii="Verdana" w:hAnsi="Verdana"/>
          <w:color w:val="000000"/>
          <w:sz w:val="18"/>
          <w:szCs w:val="18"/>
        </w:rPr>
        <w:t>», 2004.- № 1. С. 44-60.</w:t>
      </w:r>
    </w:p>
    <w:p w14:paraId="07B7F085"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Шмельцер JI.A., Черная А.А. Внутренний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издержек,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w:t>
      </w:r>
      <w:r>
        <w:rPr>
          <w:rStyle w:val="WW8Num3z0"/>
          <w:rFonts w:ascii="Verdana" w:hAnsi="Verdana"/>
          <w:color w:val="4682B4"/>
          <w:sz w:val="18"/>
          <w:szCs w:val="18"/>
        </w:rPr>
        <w:t>Феникс</w:t>
      </w:r>
      <w:r>
        <w:rPr>
          <w:rFonts w:ascii="Verdana" w:hAnsi="Verdana"/>
          <w:color w:val="000000"/>
          <w:sz w:val="18"/>
          <w:szCs w:val="18"/>
        </w:rPr>
        <w:t>», 2005. - 218 с.</w:t>
      </w:r>
    </w:p>
    <w:p w14:paraId="3692C62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И.М. Основы калькуляции сельскохозяйственной продукции в совхозе. М.: Сельхозгиз, 1940.-256 с.</w:t>
      </w:r>
    </w:p>
    <w:p w14:paraId="37C99E7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Приказ Министерства финансов РФ от 06.05.1999 г. № 32н «Об утверждении положения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w:t>
      </w:r>
    </w:p>
    <w:p w14:paraId="4CD10735"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Приказ Министерства финансов РФ от 06.05.1999 г. № ЗЗн «Об утверждении положения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w:t>
      </w:r>
    </w:p>
    <w:p w14:paraId="0A0E5D2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Приказ Министерства финансов РФ от 06.07.1999 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w:t>
      </w:r>
    </w:p>
    <w:p w14:paraId="6417DC3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Харьков В. П. Бухгалтерский учет: Учебник. М.: Финансы и статистика, 2005.-352 с.</w:t>
      </w:r>
    </w:p>
    <w:p w14:paraId="0268BF7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учёт: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Эрнашвили</w:t>
      </w:r>
      <w:r>
        <w:rPr>
          <w:rFonts w:ascii="Verdana" w:hAnsi="Verdana"/>
          <w:color w:val="000000"/>
          <w:sz w:val="18"/>
          <w:szCs w:val="18"/>
        </w:rPr>
        <w:t>. М: Аудит, ЮНИТИ, 1997. - 179 с.</w:t>
      </w:r>
    </w:p>
    <w:p w14:paraId="07851D2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Некоторые проблемы организации управленческого контроля // «Современный бухучёт», 2006. -№ 9. С. 35-47.</w:t>
      </w:r>
    </w:p>
    <w:p w14:paraId="18BB54F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миф или реальность? //«</w:t>
      </w:r>
      <w:r>
        <w:rPr>
          <w:rStyle w:val="WW8Num3z0"/>
          <w:rFonts w:ascii="Verdana" w:hAnsi="Verdana"/>
          <w:color w:val="4682B4"/>
          <w:sz w:val="18"/>
          <w:szCs w:val="18"/>
        </w:rPr>
        <w:t>Бухгалтерский учет</w:t>
      </w:r>
      <w:r>
        <w:rPr>
          <w:rFonts w:ascii="Verdana" w:hAnsi="Verdana"/>
          <w:color w:val="000000"/>
          <w:sz w:val="18"/>
          <w:szCs w:val="18"/>
        </w:rPr>
        <w:t>», 2000. № 18. - С. 50-53.</w:t>
      </w:r>
    </w:p>
    <w:p w14:paraId="65B7F16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Ю.А. Формирование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-М.: Альфа-Пресс, 2005. 216 с.</w:t>
      </w:r>
    </w:p>
    <w:p w14:paraId="5CB59B6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2000.-496 с.</w:t>
      </w:r>
    </w:p>
    <w:p w14:paraId="3E18AF5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Управленческий учёт: как его понимать // Бухгалтерский учёт, 2003. № 7 - С. 53-55.</w:t>
      </w:r>
    </w:p>
    <w:p w14:paraId="540C6BE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w:t>
      </w:r>
      <w:r>
        <w:rPr>
          <w:rStyle w:val="WW8Num3z0"/>
          <w:rFonts w:ascii="Verdana" w:hAnsi="Verdana"/>
          <w:color w:val="4682B4"/>
          <w:sz w:val="18"/>
          <w:szCs w:val="18"/>
        </w:rPr>
        <w:t>Бухгалтерский учет</w:t>
      </w:r>
      <w:r>
        <w:rPr>
          <w:rFonts w:ascii="Verdana" w:hAnsi="Verdana"/>
          <w:color w:val="000000"/>
          <w:sz w:val="18"/>
          <w:szCs w:val="18"/>
        </w:rPr>
        <w:t>», 1999. № 2. - С. 80-83.</w:t>
      </w:r>
    </w:p>
    <w:p w14:paraId="7B949D6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 Основы инвестиционного анализа // «</w:t>
      </w:r>
      <w:r>
        <w:rPr>
          <w:rStyle w:val="WW8Num3z0"/>
          <w:rFonts w:ascii="Verdana" w:hAnsi="Verdana"/>
          <w:color w:val="4682B4"/>
          <w:sz w:val="18"/>
          <w:szCs w:val="18"/>
        </w:rPr>
        <w:t>Финансовая газета</w:t>
      </w:r>
      <w:r>
        <w:rPr>
          <w:rFonts w:ascii="Verdana" w:hAnsi="Verdana"/>
          <w:color w:val="000000"/>
          <w:sz w:val="18"/>
          <w:szCs w:val="18"/>
        </w:rPr>
        <w:t>», 2003. № 48. - С. 23-28.</w:t>
      </w:r>
    </w:p>
    <w:p w14:paraId="0F67C83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М.: Соцэкгиз, 1934.- 256 с.</w:t>
      </w:r>
    </w:p>
    <w:p w14:paraId="1B77F42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Распределение косвенных затрат между себестоимостью отдельных видов продукции // «</w:t>
      </w:r>
      <w:r>
        <w:rPr>
          <w:rStyle w:val="WW8Num3z0"/>
          <w:rFonts w:ascii="Verdana" w:hAnsi="Verdana"/>
          <w:color w:val="4682B4"/>
          <w:sz w:val="18"/>
          <w:szCs w:val="18"/>
        </w:rPr>
        <w:t>Аудиторские ведомости</w:t>
      </w:r>
      <w:r>
        <w:rPr>
          <w:rFonts w:ascii="Verdana" w:hAnsi="Verdana"/>
          <w:color w:val="000000"/>
          <w:sz w:val="18"/>
          <w:szCs w:val="18"/>
        </w:rPr>
        <w:t>», 2000. № 8 - С. 47- 56.</w:t>
      </w:r>
    </w:p>
    <w:p w14:paraId="63DECC7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 «</w:t>
      </w:r>
      <w:r>
        <w:rPr>
          <w:rStyle w:val="WW8Num3z0"/>
          <w:rFonts w:ascii="Verdana" w:hAnsi="Verdana"/>
          <w:color w:val="4682B4"/>
          <w:sz w:val="18"/>
          <w:szCs w:val="18"/>
        </w:rPr>
        <w:t>Бухгалтерский учет</w:t>
      </w:r>
      <w:r>
        <w:rPr>
          <w:rFonts w:ascii="Verdana" w:hAnsi="Verdana"/>
          <w:color w:val="000000"/>
          <w:sz w:val="18"/>
          <w:szCs w:val="18"/>
        </w:rPr>
        <w:t>», 1996. № 1. - С. 22.</w:t>
      </w:r>
    </w:p>
    <w:p w14:paraId="7556EFE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Суворова Е. В шаге от будущего // «</w:t>
      </w:r>
      <w:r>
        <w:rPr>
          <w:rStyle w:val="WW8Num3z0"/>
          <w:rFonts w:ascii="Verdana" w:hAnsi="Verdana"/>
          <w:color w:val="4682B4"/>
          <w:sz w:val="18"/>
          <w:szCs w:val="18"/>
        </w:rPr>
        <w:t>Бухгалтер и компьютер</w:t>
      </w:r>
      <w:r>
        <w:rPr>
          <w:rFonts w:ascii="Verdana" w:hAnsi="Verdana"/>
          <w:color w:val="000000"/>
          <w:sz w:val="18"/>
          <w:szCs w:val="18"/>
        </w:rPr>
        <w:t>», 2004. № 1 (52).- С. 22-25.</w:t>
      </w:r>
    </w:p>
    <w:p w14:paraId="233F8396"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w:t>
      </w:r>
      <w:r>
        <w:rPr>
          <w:rStyle w:val="WW8Num3z0"/>
          <w:rFonts w:ascii="Verdana" w:hAnsi="Verdana"/>
          <w:color w:val="4682B4"/>
          <w:sz w:val="18"/>
          <w:szCs w:val="18"/>
        </w:rPr>
        <w:t>Бухгалтерский учет</w:t>
      </w:r>
      <w:r>
        <w:rPr>
          <w:rFonts w:ascii="Verdana" w:hAnsi="Verdana"/>
          <w:color w:val="000000"/>
          <w:sz w:val="18"/>
          <w:szCs w:val="18"/>
        </w:rPr>
        <w:t>», 2002. № 6. - С. 32-34.</w:t>
      </w:r>
    </w:p>
    <w:p w14:paraId="56A7CA5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Введение в управленческий и производственный учет. К. Друри: Пер. с англ. / Под ред. С. А. Табалиной.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1997.- 560 с.</w:t>
      </w:r>
    </w:p>
    <w:p w14:paraId="7E0B267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Тамаров М. Построение системы мониторинга эффективности //Аудит и налогообложение, 2005. -№ 3. С. 31-34.</w:t>
      </w:r>
    </w:p>
    <w:p w14:paraId="0CCF13B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учёт: международный опыт. -М.: Финансы и статистика, 1994. 144 с.</w:t>
      </w:r>
    </w:p>
    <w:p w14:paraId="7F34631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М.И. Управление затратами предприятия: Учебное пособие. М.: Инфра-М, 2007. - 218 с.</w:t>
      </w:r>
    </w:p>
    <w:p w14:paraId="17CB579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Ухватов Д. В поисках золотой середины//http://www.neumark.ru</w:t>
      </w:r>
    </w:p>
    <w:p w14:paraId="6EECA9C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Управление затратами. Планирование. Учет. Контроль. Анализ издержек обращения. М.: Экзамен, 2004. - 352 с.</w:t>
      </w:r>
    </w:p>
    <w:p w14:paraId="08391FC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Хамхоева</w:t>
      </w:r>
      <w:r>
        <w:rPr>
          <w:rStyle w:val="WW8Num2z0"/>
          <w:rFonts w:ascii="Verdana" w:hAnsi="Verdana"/>
          <w:color w:val="000000"/>
          <w:sz w:val="18"/>
          <w:szCs w:val="18"/>
        </w:rPr>
        <w:t> </w:t>
      </w:r>
      <w:r>
        <w:rPr>
          <w:rFonts w:ascii="Verdana" w:hAnsi="Verdana"/>
          <w:color w:val="000000"/>
          <w:sz w:val="18"/>
          <w:szCs w:val="18"/>
        </w:rPr>
        <w:t>Ф.Я. Бухгалтерский управленческий учет как информационная основа системы управления производством //«</w:t>
      </w:r>
      <w:r>
        <w:rPr>
          <w:rStyle w:val="WW8Num3z0"/>
          <w:rFonts w:ascii="Verdana" w:hAnsi="Verdana"/>
          <w:color w:val="4682B4"/>
          <w:sz w:val="18"/>
          <w:szCs w:val="18"/>
        </w:rPr>
        <w:t>Современный бухучет</w:t>
      </w:r>
      <w:r>
        <w:rPr>
          <w:rFonts w:ascii="Verdana" w:hAnsi="Verdana"/>
          <w:color w:val="000000"/>
          <w:sz w:val="18"/>
          <w:szCs w:val="18"/>
        </w:rPr>
        <w:t>», 2004.- № 12,- С. 75-79.</w:t>
      </w:r>
    </w:p>
    <w:p w14:paraId="128557B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 Соколова. М.: Финансы и статистика, 1995.- 416 с.</w:t>
      </w:r>
    </w:p>
    <w:p w14:paraId="2083887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Хорнгрен Ч.,</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Датар Ш. Управленческий учет. Серия: Бизнес-класс. СПб.: Питер, 2005. - 1008 с.</w:t>
      </w:r>
    </w:p>
    <w:p w14:paraId="7117D7E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Калькуляция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 «</w:t>
      </w:r>
      <w:r>
        <w:rPr>
          <w:rStyle w:val="WW8Num3z0"/>
          <w:rFonts w:ascii="Verdana" w:hAnsi="Verdana"/>
          <w:color w:val="4682B4"/>
          <w:sz w:val="18"/>
          <w:szCs w:val="18"/>
        </w:rPr>
        <w:t>Аудиторские ведомости</w:t>
      </w:r>
      <w:r>
        <w:rPr>
          <w:rFonts w:ascii="Verdana" w:hAnsi="Verdana"/>
          <w:color w:val="000000"/>
          <w:sz w:val="18"/>
          <w:szCs w:val="18"/>
        </w:rPr>
        <w:t>», 2003. -№ 5. С. 21-32.</w:t>
      </w:r>
    </w:p>
    <w:p w14:paraId="3AC3D25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 «</w:t>
      </w:r>
      <w:r>
        <w:rPr>
          <w:rStyle w:val="WW8Num3z0"/>
          <w:rFonts w:ascii="Verdana" w:hAnsi="Verdana"/>
          <w:color w:val="4682B4"/>
          <w:sz w:val="18"/>
          <w:szCs w:val="18"/>
        </w:rPr>
        <w:t>Аудиторские ведомости</w:t>
      </w:r>
      <w:r>
        <w:rPr>
          <w:rFonts w:ascii="Verdana" w:hAnsi="Verdana"/>
          <w:color w:val="000000"/>
          <w:sz w:val="18"/>
          <w:szCs w:val="18"/>
        </w:rPr>
        <w:t>», 2005, № 4.- С. 28-31.</w:t>
      </w:r>
    </w:p>
    <w:p w14:paraId="0568A69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учёт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2001.-320 с.</w:t>
      </w:r>
    </w:p>
    <w:p w14:paraId="1ACB28E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Чулкова Л. Оперативное</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полной себестоимости продукции // «Финансовая газета. Региональный выпуск», 2000. -№31-37.-С. 13-14.</w:t>
      </w:r>
    </w:p>
    <w:p w14:paraId="7EEBDA2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И.О. О внедрении управленческого учёта //«Бухгалтерский учёт», 2003. -№ 19. С. 63-65.</w:t>
      </w:r>
    </w:p>
    <w:p w14:paraId="391E41D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Виноходова А.Ф. Становление управленческогоучёта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Монография. -Старый Оскол: ООО «</w:t>
      </w:r>
      <w:r>
        <w:rPr>
          <w:rStyle w:val="WW8Num3z0"/>
          <w:rFonts w:ascii="Verdana" w:hAnsi="Verdana"/>
          <w:color w:val="4682B4"/>
          <w:sz w:val="18"/>
          <w:szCs w:val="18"/>
        </w:rPr>
        <w:t>ТНТ</w:t>
      </w:r>
      <w:r>
        <w:rPr>
          <w:rFonts w:ascii="Verdana" w:hAnsi="Verdana"/>
          <w:color w:val="000000"/>
          <w:sz w:val="18"/>
          <w:szCs w:val="18"/>
        </w:rPr>
        <w:t>», 2005.- 168 с.</w:t>
      </w:r>
    </w:p>
    <w:p w14:paraId="58D0F69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Учебное пособие по экономической специальности. М.: ФБК ПРЕСС, 2000. - 512 с.</w:t>
      </w:r>
    </w:p>
    <w:p w14:paraId="63904FF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Распределение затрат по видам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деятельности // «Бухгалтерский учёт», 2003. -№ 8 С. 50-52.</w:t>
      </w:r>
    </w:p>
    <w:p w14:paraId="3258025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Шумеров Е.</w:t>
      </w:r>
      <w:r>
        <w:rPr>
          <w:rStyle w:val="WW8Num2z0"/>
          <w:rFonts w:ascii="Verdana" w:hAnsi="Verdana"/>
          <w:color w:val="000000"/>
          <w:sz w:val="18"/>
          <w:szCs w:val="18"/>
        </w:rPr>
        <w:t>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факты//Бухгалтер и компьютер, 2003. -№5(44). С. 29-31.</w:t>
      </w:r>
    </w:p>
    <w:p w14:paraId="755F382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Якобсон И. Искусство показателей//Бухгалтер и компьютер, 2003. -№ 12(51). -С. 33-38.</w:t>
      </w:r>
    </w:p>
    <w:p w14:paraId="60FAC50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Яковлева А. Управленческий учет: истории и перспективы развития // «Финансовая газета. Региональный выпуск», 2002. № 27 -С. 6-7.</w:t>
      </w:r>
    </w:p>
    <w:p w14:paraId="0F657DA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Сравнительный анализ определения понятия «управленческий учёт»</w:t>
      </w:r>
    </w:p>
    <w:p w14:paraId="4393316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Авторы Определения понятия</w:t>
      </w:r>
    </w:p>
    <w:p w14:paraId="00DB61A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 Коидраков М. Бахрушина B. Ивашкевич C. Николаева С.</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Управленческий учет подсистема бухгалтерского учета, информация которой используется для управления и контроля за деятельностью последней</w:t>
      </w:r>
    </w:p>
    <w:p w14:paraId="7B3D718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Т. Карпова, В. Палий Управленческий учет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учета, нормирования, планирования, контроля и анализа с целью формирования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F39DEB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 Безруких, С. Стуков Управленческий учет представляет собой производственный учет и калькулирование себестоимости продукции в системе бухгалтерского учета, информация которого используется для управления предприятием</w:t>
      </w:r>
    </w:p>
    <w:p w14:paraId="6A21727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150. Хорнгреп Ч.Т. и Фостер Дж. Управленческий учет это идентификация, измерение, сбор, систематизация, анализ, разложение, интерпретация и передача информации, необходимой для </w:t>
      </w:r>
      <w:r>
        <w:rPr>
          <w:rFonts w:ascii="Verdana" w:hAnsi="Verdana"/>
          <w:color w:val="000000"/>
          <w:sz w:val="18"/>
          <w:szCs w:val="18"/>
        </w:rPr>
        <w:lastRenderedPageBreak/>
        <w:t>управления какими-либо объектами</w:t>
      </w:r>
    </w:p>
    <w:p w14:paraId="2031E9D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О.Е. Николаева и Т.В. Шишкова Управленческий учет охватывает все виды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внутреннего использования руководством на всех уровнях управления предприятием</w:t>
      </w:r>
    </w:p>
    <w:p w14:paraId="35E3F0E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Сравнительный анализ особенностей финансового и управленческого учёта</w:t>
      </w:r>
    </w:p>
    <w:p w14:paraId="049DE966"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Область сравнения Финансовый учёт Управленческий учёт</w:t>
      </w:r>
    </w:p>
    <w:p w14:paraId="390F9DD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Цель ведения учёта Составление финансовых документов для внешних и внутренних пользователей Дать достоверную информацию для принятия решений по управлению деятельностью предприятия и определить эффективность выполнения принятых решений</w:t>
      </w:r>
    </w:p>
    <w:p w14:paraId="2727D66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Предмет учёта Учёт</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величины имущества, затрат и доходов, состояния расчётов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Учёт факторов, обстоятельств и условий, влияющих на деятельность организации</w:t>
      </w:r>
    </w:p>
    <w:p w14:paraId="3E59840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Структура учёта Базисное равенство:</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 обязательства +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Нет базисного равенства. Три вида объектов: доходы,</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активы.</w:t>
      </w:r>
    </w:p>
    <w:p w14:paraId="0B2A495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Необходимость использования метода двойной записи Использование системы двойной записи обязательно Неограничен двойной записью, используется любая система</w:t>
      </w:r>
    </w:p>
    <w:p w14:paraId="704BADA5"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Основной объект анализа Единица в целом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предприятия (центры ответственности, центры затрат)</w:t>
      </w:r>
    </w:p>
    <w:p w14:paraId="2251917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Используемые измерители</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единица по курсу, действовавшему в момент совершения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операции Денежная или натуральная единица измерения</w:t>
      </w:r>
    </w:p>
    <w:p w14:paraId="2E47870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Основной внутренний документ, определяющий порядок ведения учёта Учётная политика для целей ведения финансового учёта Учётная политика для целей ведения управленческого учёта</w:t>
      </w:r>
    </w:p>
    <w:p w14:paraId="09142C3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Свобода выбора Обязательное следование общепринятым принципам бухгалтерского учёта Нет норм и ограничений</w:t>
      </w:r>
    </w:p>
    <w:p w14:paraId="65F088C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Применение в практической деятельности Имеет дело с уже прошедшими фактами хозяйственной жизни организации Анализ на будущее</w:t>
      </w:r>
    </w:p>
    <w:p w14:paraId="57BB20F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Методика расчётов Основываются преимущественно на первоначальных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данных Основываются на сочетании первоначальных данных, анализа материалов за прошедший период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на будущее</w:t>
      </w:r>
    </w:p>
    <w:p w14:paraId="40ED71B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Степень ответственности Административная ответственность по закону (штраф и т.д.) Дисциплинарная ответственность (замечание, выговор и т.д.)</w:t>
      </w:r>
    </w:p>
    <w:p w14:paraId="702F365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Группировка затрат По элементам затрат По статьям калькуляции</w:t>
      </w:r>
    </w:p>
    <w:p w14:paraId="5E458E4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Основные</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Style w:val="WW8Num2z0"/>
          <w:rFonts w:ascii="Verdana" w:hAnsi="Verdana"/>
          <w:color w:val="000000"/>
          <w:sz w:val="18"/>
          <w:szCs w:val="18"/>
        </w:rPr>
        <w:t> </w:t>
      </w:r>
      <w:r>
        <w:rPr>
          <w:rFonts w:ascii="Verdana" w:hAnsi="Verdana"/>
          <w:color w:val="000000"/>
          <w:sz w:val="18"/>
          <w:szCs w:val="18"/>
        </w:rPr>
        <w:t>информации Сторонние организации и лица и финансовой службы предприятия Различные уровни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w:t>
      </w:r>
    </w:p>
    <w:p w14:paraId="2D707424"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Степень надёжности информации Требует объективность Зависит от целен</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При необходимости используются точные данные</w:t>
      </w:r>
    </w:p>
    <w:p w14:paraId="4E2458F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Степень доступа информации Показатели доступны для всех, система формирования ответственности должна быть прозрачной Информация</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тайна для всех, не имеющих отношения к решению проблемы</w:t>
      </w:r>
    </w:p>
    <w:p w14:paraId="6375543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Уровень детализации информации по доходам и расходам Синтетический учёт Аналитический учёт</w:t>
      </w:r>
    </w:p>
    <w:p w14:paraId="272DB2E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По времени соотношения информации Прошедшее время, за определённый период Прошедшее и будущее время, за определённый и неопределённый период</w:t>
      </w:r>
    </w:p>
    <w:p w14:paraId="1F36173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Отчётность Публичная Внутренняя</w:t>
      </w:r>
    </w:p>
    <w:p w14:paraId="7925B97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Сроки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пользователям Через несколько недель или месяцев по окончании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 мере окончания отчетного периода (например, на следующий день и т.д.)</w:t>
      </w:r>
    </w:p>
    <w:p w14:paraId="37495A02"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Формы представления отчетности Информация представляется в органы налоговой инспекции по формам, утвержденным Министерством Финансов РФ 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В произвольной форме, обязательных форм и бланков не существует</w:t>
      </w:r>
    </w:p>
    <w:p w14:paraId="140ECCB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и финансового учёта</w:t>
      </w:r>
    </w:p>
    <w:p w14:paraId="16D0D8C9"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метода Управленческий учёт Финансовый учёт</w:t>
      </w:r>
    </w:p>
    <w:p w14:paraId="651948F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176. Двойная запись Необязательно Обязательно для контроля</w:t>
      </w:r>
    </w:p>
    <w:p w14:paraId="16123E66"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Оценка Служит для определения стоимости объекта</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измерение средств, их источников и операций. ПБУЗ, ПБУб,</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14, положение по введению бухгалтерского учёта и отчётности (Приказ</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 34-н)</w:t>
      </w:r>
    </w:p>
    <w:p w14:paraId="54F087C6"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Трактовки понятия «</w:t>
      </w:r>
      <w:r>
        <w:rPr>
          <w:rStyle w:val="WW8Num3z0"/>
          <w:rFonts w:ascii="Verdana" w:hAnsi="Verdana"/>
          <w:color w:val="4682B4"/>
          <w:sz w:val="18"/>
          <w:szCs w:val="18"/>
        </w:rPr>
        <w:t>калькулирование</w:t>
      </w:r>
      <w:r>
        <w:rPr>
          <w:rFonts w:ascii="Verdana" w:hAnsi="Verdana"/>
          <w:color w:val="000000"/>
          <w:sz w:val="18"/>
          <w:szCs w:val="18"/>
        </w:rPr>
        <w:t>» в экономической литературе1. Авторы Определение</w:t>
      </w:r>
    </w:p>
    <w:p w14:paraId="2A95A40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И.А.</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А.В. Андреев Под калькулированием себестоимости понимается</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произведенной продукции выполненных работ и оказанных услуг</w:t>
      </w:r>
    </w:p>
    <w:p w14:paraId="49C2660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М.А. Бахрушина Калькулирование определяется, как выраженные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форме затраты на производство и реализацию продукции.</w:t>
      </w:r>
    </w:p>
    <w:p w14:paraId="41CFF67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Р.Я. Вейцман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есть исчисление себестоимости путем суммирования разнородных издержек производства и обращения, относящихся к единице продукции»</w:t>
      </w:r>
    </w:p>
    <w:p w14:paraId="622E7B8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А.А. Афанасьев Калькуляция продолжает бухгалтерский учет затрат в более детальных разрезах</w:t>
      </w:r>
    </w:p>
    <w:p w14:paraId="2C46F85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У. Янг Рассматривая бухгалтерский учет как источник информации для изучения себестоимости, в свое время отмечал, что калькуляция себестоимости начинается там, где кончается бухгалтерский учет</w:t>
      </w:r>
    </w:p>
    <w:p w14:paraId="39B2D25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В.И. Стоцкий Один из основоположников теории калькуляции, рассматривал калькулирование как отдельную «отрасль научно-экономического изучения и исследования себестоимости»</w:t>
      </w:r>
    </w:p>
    <w:p w14:paraId="1C3C232F"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В.Г.</w:t>
      </w:r>
      <w:r>
        <w:rPr>
          <w:rStyle w:val="WW8Num2z0"/>
          <w:rFonts w:ascii="Verdana" w:hAnsi="Verdana"/>
          <w:color w:val="000000"/>
          <w:sz w:val="18"/>
          <w:szCs w:val="18"/>
        </w:rPr>
        <w:t> </w:t>
      </w:r>
      <w:r>
        <w:rPr>
          <w:rStyle w:val="WW8Num3z0"/>
          <w:rFonts w:ascii="Verdana" w:hAnsi="Verdana"/>
          <w:color w:val="4682B4"/>
          <w:sz w:val="18"/>
          <w:szCs w:val="18"/>
        </w:rPr>
        <w:t>Юзефович</w:t>
      </w:r>
      <w:r>
        <w:rPr>
          <w:rStyle w:val="WW8Num2z0"/>
          <w:rFonts w:ascii="Verdana" w:hAnsi="Verdana"/>
          <w:color w:val="000000"/>
          <w:sz w:val="18"/>
          <w:szCs w:val="18"/>
        </w:rPr>
        <w:t> </w:t>
      </w:r>
      <w:r>
        <w:rPr>
          <w:rFonts w:ascii="Verdana" w:hAnsi="Verdana"/>
          <w:color w:val="000000"/>
          <w:sz w:val="18"/>
          <w:szCs w:val="18"/>
        </w:rPr>
        <w:t>Н.Г. Чумаченко, И.А. Басманов, А.Ш.</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Также считали калькуляцию особой отраслью учения со своими проблемами и особенным характером метода. Они также говорили о разграничении учета затрат и калькулирования</w:t>
      </w:r>
    </w:p>
    <w:p w14:paraId="4A1E71C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Я.В. Соколова «Функция производственного учета, заключающаяся в контроле затрат в процессе производства, может быть выполнена без калькуляции. Следовательно, они вполне могут функционировать самостоятельно»</w:t>
      </w:r>
    </w:p>
    <w:p w14:paraId="0D00BA5D"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Сравнительная характеристика методов учета затратпо отношению к технологическому процессу производства</w:t>
      </w:r>
    </w:p>
    <w:p w14:paraId="6FFA430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Область сравнения</w:t>
      </w:r>
      <w:r>
        <w:rPr>
          <w:rStyle w:val="WW8Num2z0"/>
          <w:rFonts w:ascii="Verdana" w:hAnsi="Verdana"/>
          <w:color w:val="000000"/>
          <w:sz w:val="18"/>
          <w:szCs w:val="18"/>
        </w:rPr>
        <w:t> </w:t>
      </w:r>
      <w:r>
        <w:rPr>
          <w:rStyle w:val="WW8Num3z0"/>
          <w:rFonts w:ascii="Verdana" w:hAnsi="Verdana"/>
          <w:color w:val="4682B4"/>
          <w:sz w:val="18"/>
          <w:szCs w:val="18"/>
        </w:rPr>
        <w:t>Попередельный</w:t>
      </w:r>
      <w:r>
        <w:rPr>
          <w:rStyle w:val="WW8Num2z0"/>
          <w:rFonts w:ascii="Verdana" w:hAnsi="Verdana"/>
          <w:color w:val="000000"/>
          <w:sz w:val="18"/>
          <w:szCs w:val="18"/>
        </w:rPr>
        <w:t> </w:t>
      </w:r>
      <w:r>
        <w:rPr>
          <w:rFonts w:ascii="Verdana" w:hAnsi="Verdana"/>
          <w:color w:val="000000"/>
          <w:sz w:val="18"/>
          <w:szCs w:val="18"/>
        </w:rPr>
        <w:t>Позаказный Простой (попроцессный)</w:t>
      </w:r>
    </w:p>
    <w:p w14:paraId="6EEB053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Область сравнения Попередельный</w:t>
      </w:r>
      <w:r>
        <w:rPr>
          <w:rStyle w:val="WW8Num2z0"/>
          <w:rFonts w:ascii="Verdana" w:hAnsi="Verdana"/>
          <w:color w:val="000000"/>
          <w:sz w:val="18"/>
          <w:szCs w:val="18"/>
        </w:rPr>
        <w:t> </w:t>
      </w: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Простой (попроцессный)</w:t>
      </w:r>
    </w:p>
    <w:p w14:paraId="4933F183"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Существенных различий между</w:t>
      </w:r>
      <w:r>
        <w:rPr>
          <w:rStyle w:val="WW8Num2z0"/>
          <w:rFonts w:ascii="Verdana" w:hAnsi="Verdana"/>
          <w:color w:val="000000"/>
          <w:sz w:val="18"/>
          <w:szCs w:val="18"/>
        </w:rPr>
        <w:t> </w:t>
      </w:r>
      <w:r>
        <w:rPr>
          <w:rStyle w:val="WW8Num3z0"/>
          <w:rFonts w:ascii="Verdana" w:hAnsi="Verdana"/>
          <w:color w:val="4682B4"/>
          <w:sz w:val="18"/>
          <w:szCs w:val="18"/>
        </w:rPr>
        <w:t>попередельным</w:t>
      </w:r>
      <w:r>
        <w:rPr>
          <w:rStyle w:val="WW8Num2z0"/>
          <w:rFonts w:ascii="Verdana" w:hAnsi="Verdana"/>
          <w:color w:val="000000"/>
          <w:sz w:val="18"/>
          <w:szCs w:val="18"/>
        </w:rPr>
        <w:t> </w:t>
      </w:r>
      <w:r>
        <w:rPr>
          <w:rFonts w:ascii="Verdana" w:hAnsi="Verdana"/>
          <w:color w:val="000000"/>
          <w:sz w:val="18"/>
          <w:szCs w:val="18"/>
        </w:rPr>
        <w:t>и попроцессным методами практически не существует</w:t>
      </w:r>
    </w:p>
    <w:p w14:paraId="68C50308"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Сравнительный анализ методов учета затрат: нормативного и метода «Стандарт-кост»</w:t>
      </w:r>
    </w:p>
    <w:p w14:paraId="69123EF1"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Область сравнения Нормативный метод Метод «Стандарт-кост»12 3</w:t>
      </w:r>
    </w:p>
    <w:p w14:paraId="7C05991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История возникновения Создан в России в период с 1930-х по 1940-е гг.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начало XX века, затем в Европе</w:t>
      </w:r>
    </w:p>
    <w:p w14:paraId="7DCFC725"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Различия в методах 1. В учете изменений норм:</w:t>
      </w:r>
    </w:p>
    <w:p w14:paraId="2717DFF0"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Ведется учет в разрезе причин и инициаторов</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учет изменений норм не ведется, так как стандарты устанавливаются на длительный период</w:t>
      </w:r>
    </w:p>
    <w:p w14:paraId="59F6B9A7"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В учете отклонений от норм прямых расходов:</w:t>
      </w:r>
    </w:p>
    <w:p w14:paraId="693D0FB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Отклонения документируются и относятся в нормативном методе: на виновных лиц и издержки производства Отклонения документируются и относятся в нормативном методе: на виновных лиц 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результаты</w:t>
      </w:r>
    </w:p>
    <w:p w14:paraId="669197DB"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В учете отклонений от норм косвенных расходов:</w:t>
      </w:r>
    </w:p>
    <w:p w14:paraId="7A7B905C"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Отклонения в нормативном методе относятся на издержки производства Отклонения в «стандарт-кост» — на результаты финансовой деятельности4. В степени регламентации:</w:t>
      </w:r>
    </w:p>
    <w:p w14:paraId="715E1786"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Регламентирован и имеет единую методику установления стандартов. Не регламентирован и не имеет единой методики установления стандартов.</w:t>
      </w:r>
    </w:p>
    <w:p w14:paraId="41B9647E" w14:textId="77777777" w:rsidR="00F76A70" w:rsidRDefault="00F76A70" w:rsidP="00F76A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В вариантах ведения учета:</w:t>
      </w:r>
    </w:p>
    <w:p w14:paraId="3249ED29" w14:textId="41D93FCF" w:rsidR="006E4FF3" w:rsidRPr="00F76A70" w:rsidRDefault="00F76A70" w:rsidP="00F76A70">
      <w:r>
        <w:rPr>
          <w:rFonts w:ascii="Verdana" w:hAnsi="Verdana"/>
          <w:color w:val="000000"/>
          <w:sz w:val="18"/>
          <w:szCs w:val="18"/>
        </w:rPr>
        <w:br/>
      </w:r>
      <w:r>
        <w:rPr>
          <w:rFonts w:ascii="Verdana" w:hAnsi="Verdana"/>
          <w:color w:val="000000"/>
          <w:sz w:val="18"/>
          <w:szCs w:val="18"/>
        </w:rPr>
        <w:br/>
      </w:r>
      <w:bookmarkStart w:id="0" w:name="_GoBack"/>
      <w:bookmarkEnd w:id="0"/>
    </w:p>
    <w:sectPr w:rsidR="006E4FF3" w:rsidRPr="00F76A7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98E69" w14:textId="77777777" w:rsidR="00AE4A2A" w:rsidRDefault="00AE4A2A">
      <w:pPr>
        <w:spacing w:after="0" w:line="240" w:lineRule="auto"/>
      </w:pPr>
      <w:r>
        <w:separator/>
      </w:r>
    </w:p>
  </w:endnote>
  <w:endnote w:type="continuationSeparator" w:id="0">
    <w:p w14:paraId="68C73226" w14:textId="77777777" w:rsidR="00AE4A2A" w:rsidRDefault="00AE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BD19A" w14:textId="77777777" w:rsidR="00AE4A2A" w:rsidRDefault="00AE4A2A">
      <w:pPr>
        <w:spacing w:after="0" w:line="240" w:lineRule="auto"/>
      </w:pPr>
      <w:r>
        <w:separator/>
      </w:r>
    </w:p>
  </w:footnote>
  <w:footnote w:type="continuationSeparator" w:id="0">
    <w:p w14:paraId="52226708" w14:textId="77777777" w:rsidR="00AE4A2A" w:rsidRDefault="00AE4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A2A"/>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45AE-B732-4A3C-A04C-DDC201CC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11118</TotalTime>
  <Pages>15</Pages>
  <Words>7172</Words>
  <Characters>40881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850</cp:revision>
  <cp:lastPrinted>2009-02-06T05:36:00Z</cp:lastPrinted>
  <dcterms:created xsi:type="dcterms:W3CDTF">2016-05-04T14:28:00Z</dcterms:created>
  <dcterms:modified xsi:type="dcterms:W3CDTF">2016-07-19T14:35:00Z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