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49D71" w14:textId="77777777" w:rsidR="005655DE" w:rsidRPr="005655DE" w:rsidRDefault="005655DE" w:rsidP="005655DE">
      <w:pPr>
        <w:rPr>
          <w:rFonts w:ascii="Helvetica" w:hAnsi="Helvetica" w:cs="Helvetica"/>
          <w:b/>
          <w:bCs/>
          <w:color w:val="222222"/>
          <w:sz w:val="21"/>
          <w:szCs w:val="21"/>
        </w:rPr>
      </w:pPr>
      <w:r w:rsidRPr="005655DE">
        <w:rPr>
          <w:rFonts w:ascii="Helvetica" w:hAnsi="Helvetica" w:cs="Helvetica" w:hint="eastAsia"/>
          <w:b/>
          <w:bCs/>
          <w:color w:val="222222"/>
          <w:sz w:val="21"/>
          <w:szCs w:val="21"/>
        </w:rPr>
        <w:t>Савченко</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Людмила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Алексеевна</w:t>
      </w:r>
      <w:r w:rsidRPr="005655DE">
        <w:rPr>
          <w:rFonts w:ascii="Helvetica" w:hAnsi="Helvetica" w:cs="Helvetica"/>
          <w:b/>
          <w:bCs/>
          <w:color w:val="222222"/>
          <w:sz w:val="21"/>
          <w:szCs w:val="21"/>
        </w:rPr>
        <w:t>.</w:t>
      </w:r>
    </w:p>
    <w:p w14:paraId="1158A72F" w14:textId="77777777" w:rsidR="005655DE" w:rsidRPr="005655DE" w:rsidRDefault="005655DE" w:rsidP="005655DE">
      <w:pPr>
        <w:rPr>
          <w:rFonts w:ascii="Helvetica" w:hAnsi="Helvetica" w:cs="Helvetica"/>
          <w:b/>
          <w:bCs/>
          <w:color w:val="222222"/>
          <w:sz w:val="21"/>
          <w:szCs w:val="21"/>
        </w:rPr>
      </w:pPr>
      <w:r w:rsidRPr="005655DE">
        <w:rPr>
          <w:rFonts w:ascii="Helvetica" w:hAnsi="Helvetica" w:cs="Helvetica" w:hint="eastAsia"/>
          <w:b/>
          <w:bCs/>
          <w:color w:val="222222"/>
          <w:sz w:val="21"/>
          <w:szCs w:val="21"/>
        </w:rPr>
        <w:t>Биологическая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активность</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типичного</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чернозема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Центрально</w:t>
      </w:r>
      <w:r w:rsidRPr="005655DE">
        <w:rPr>
          <w:rFonts w:ascii="Helvetica" w:hAnsi="Helvetica" w:cs="Helvetica"/>
          <w:b/>
          <w:bCs/>
          <w:color w:val="222222"/>
          <w:sz w:val="21"/>
          <w:szCs w:val="21"/>
        </w:rPr>
        <w:t>-</w:t>
      </w:r>
      <w:r w:rsidRPr="005655DE">
        <w:rPr>
          <w:rFonts w:ascii="Helvetica" w:hAnsi="Helvetica" w:cs="Helvetica" w:hint="eastAsia"/>
          <w:b/>
          <w:bCs/>
          <w:color w:val="222222"/>
          <w:sz w:val="21"/>
          <w:szCs w:val="21"/>
        </w:rPr>
        <w:t>Черноземного</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государственного</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биосферного</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заповедника</w:t>
      </w:r>
      <w:r w:rsidRPr="005655DE">
        <w:rPr>
          <w:rFonts w:ascii="Helvetica" w:hAnsi="Helvetica" w:cs="Helvetica"/>
          <w:b/>
          <w:bCs/>
          <w:color w:val="222222"/>
          <w:sz w:val="21"/>
          <w:szCs w:val="21"/>
        </w:rPr>
        <w:t xml:space="preserve"> : </w:t>
      </w:r>
      <w:r w:rsidRPr="005655DE">
        <w:rPr>
          <w:rFonts w:ascii="Helvetica" w:hAnsi="Helvetica" w:cs="Helvetica" w:hint="eastAsia"/>
          <w:b/>
          <w:bCs/>
          <w:color w:val="222222"/>
          <w:sz w:val="21"/>
          <w:szCs w:val="21"/>
        </w:rPr>
        <w:t>диссертация</w:t>
      </w:r>
      <w:r w:rsidRPr="005655DE">
        <w:rPr>
          <w:rFonts w:ascii="Helvetica" w:hAnsi="Helvetica" w:cs="Helvetica"/>
          <w:b/>
          <w:bCs/>
          <w:color w:val="222222"/>
          <w:sz w:val="21"/>
          <w:szCs w:val="21"/>
        </w:rPr>
        <w:t xml:space="preserve"> ... </w:t>
      </w:r>
      <w:r w:rsidRPr="005655DE">
        <w:rPr>
          <w:rFonts w:ascii="Helvetica" w:hAnsi="Helvetica" w:cs="Helvetica" w:hint="eastAsia"/>
          <w:b/>
          <w:bCs/>
          <w:color w:val="222222"/>
          <w:sz w:val="21"/>
          <w:szCs w:val="21"/>
        </w:rPr>
        <w:t>кандидата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биологических</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наук</w:t>
      </w:r>
      <w:r w:rsidRPr="005655DE">
        <w:rPr>
          <w:rFonts w:ascii="Helvetica" w:hAnsi="Helvetica" w:cs="Helvetica"/>
          <w:b/>
          <w:bCs/>
          <w:color w:val="222222"/>
          <w:sz w:val="21"/>
          <w:szCs w:val="21"/>
        </w:rPr>
        <w:t xml:space="preserve"> : 03.00.27. - </w:t>
      </w:r>
      <w:r w:rsidRPr="005655DE">
        <w:rPr>
          <w:rFonts w:ascii="Helvetica" w:hAnsi="Helvetica" w:cs="Helvetica" w:hint="eastAsia"/>
          <w:b/>
          <w:bCs/>
          <w:color w:val="222222"/>
          <w:sz w:val="21"/>
          <w:szCs w:val="21"/>
        </w:rPr>
        <w:t>Москва</w:t>
      </w:r>
      <w:r w:rsidRPr="005655DE">
        <w:rPr>
          <w:rFonts w:ascii="Helvetica" w:hAnsi="Helvetica" w:cs="Helvetica"/>
          <w:b/>
          <w:bCs/>
          <w:color w:val="222222"/>
          <w:sz w:val="21"/>
          <w:szCs w:val="21"/>
        </w:rPr>
        <w:t xml:space="preserve">, 1999. - 304 </w:t>
      </w:r>
      <w:r w:rsidRPr="005655DE">
        <w:rPr>
          <w:rFonts w:ascii="Helvetica" w:hAnsi="Helvetica" w:cs="Helvetica" w:hint="eastAsia"/>
          <w:b/>
          <w:bCs/>
          <w:color w:val="222222"/>
          <w:sz w:val="21"/>
          <w:szCs w:val="21"/>
        </w:rPr>
        <w:t>с</w:t>
      </w:r>
      <w:r w:rsidRPr="005655DE">
        <w:rPr>
          <w:rFonts w:ascii="Helvetica" w:hAnsi="Helvetica" w:cs="Helvetica"/>
          <w:b/>
          <w:bCs/>
          <w:color w:val="222222"/>
          <w:sz w:val="21"/>
          <w:szCs w:val="21"/>
        </w:rPr>
        <w:t xml:space="preserve">. : </w:t>
      </w:r>
      <w:r w:rsidRPr="005655DE">
        <w:rPr>
          <w:rFonts w:ascii="Helvetica" w:hAnsi="Helvetica" w:cs="Helvetica" w:hint="eastAsia"/>
          <w:b/>
          <w:bCs/>
          <w:color w:val="222222"/>
          <w:sz w:val="21"/>
          <w:szCs w:val="21"/>
        </w:rPr>
        <w:t>ил</w:t>
      </w:r>
      <w:r w:rsidRPr="005655DE">
        <w:rPr>
          <w:rFonts w:ascii="Helvetica" w:hAnsi="Helvetica" w:cs="Helvetica"/>
          <w:b/>
          <w:bCs/>
          <w:color w:val="222222"/>
          <w:sz w:val="21"/>
          <w:szCs w:val="21"/>
        </w:rPr>
        <w:t>.</w:t>
      </w:r>
    </w:p>
    <w:p w14:paraId="11127338" w14:textId="77777777" w:rsidR="005655DE" w:rsidRPr="005655DE" w:rsidRDefault="005655DE" w:rsidP="005655DE">
      <w:pPr>
        <w:rPr>
          <w:rFonts w:ascii="Helvetica" w:hAnsi="Helvetica" w:cs="Helvetica"/>
          <w:b/>
          <w:bCs/>
          <w:color w:val="222222"/>
          <w:sz w:val="21"/>
          <w:szCs w:val="21"/>
        </w:rPr>
      </w:pPr>
      <w:r w:rsidRPr="005655DE">
        <w:rPr>
          <w:rFonts w:ascii="Helvetica" w:hAnsi="Helvetica" w:cs="Helvetica" w:hint="eastAsia"/>
          <w:b/>
          <w:bCs/>
          <w:color w:val="222222"/>
          <w:sz w:val="21"/>
          <w:szCs w:val="21"/>
        </w:rPr>
        <w:t>больше</w:t>
      </w:r>
    </w:p>
    <w:p w14:paraId="0BDAE737" w14:textId="77777777" w:rsidR="005655DE" w:rsidRPr="005655DE" w:rsidRDefault="005655DE" w:rsidP="005655DE">
      <w:pPr>
        <w:rPr>
          <w:rFonts w:ascii="Helvetica" w:hAnsi="Helvetica" w:cs="Helvetica"/>
          <w:b/>
          <w:bCs/>
          <w:color w:val="222222"/>
          <w:sz w:val="21"/>
          <w:szCs w:val="21"/>
        </w:rPr>
      </w:pPr>
      <w:r w:rsidRPr="005655DE">
        <w:rPr>
          <w:rFonts w:ascii="Helvetica" w:hAnsi="Helvetica" w:cs="Helvetica" w:hint="eastAsia"/>
          <w:b/>
          <w:bCs/>
          <w:color w:val="222222"/>
          <w:sz w:val="21"/>
          <w:szCs w:val="21"/>
        </w:rPr>
        <w:t>Цитаты</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из</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текста</w:t>
      </w:r>
      <w:r w:rsidRPr="005655DE">
        <w:rPr>
          <w:rFonts w:ascii="Helvetica" w:hAnsi="Helvetica" w:cs="Helvetica"/>
          <w:b/>
          <w:bCs/>
          <w:color w:val="222222"/>
          <w:sz w:val="21"/>
          <w:szCs w:val="21"/>
        </w:rPr>
        <w:t>:</w:t>
      </w:r>
    </w:p>
    <w:p w14:paraId="67E4E179" w14:textId="77777777" w:rsidR="005655DE" w:rsidRPr="005655DE" w:rsidRDefault="005655DE" w:rsidP="005655DE">
      <w:pPr>
        <w:rPr>
          <w:rFonts w:ascii="Helvetica" w:hAnsi="Helvetica" w:cs="Helvetica"/>
          <w:b/>
          <w:bCs/>
          <w:color w:val="222222"/>
          <w:sz w:val="21"/>
          <w:szCs w:val="21"/>
        </w:rPr>
      </w:pPr>
      <w:r w:rsidRPr="005655DE">
        <w:rPr>
          <w:rFonts w:ascii="Helvetica" w:hAnsi="Helvetica" w:cs="Helvetica" w:hint="eastAsia"/>
          <w:b/>
          <w:bCs/>
          <w:color w:val="222222"/>
          <w:sz w:val="21"/>
          <w:szCs w:val="21"/>
        </w:rPr>
        <w:t>стр</w:t>
      </w:r>
      <w:r w:rsidRPr="005655DE">
        <w:rPr>
          <w:rFonts w:ascii="Helvetica" w:hAnsi="Helvetica" w:cs="Helvetica"/>
          <w:b/>
          <w:bCs/>
          <w:color w:val="222222"/>
          <w:sz w:val="21"/>
          <w:szCs w:val="21"/>
        </w:rPr>
        <w:t>. 1</w:t>
      </w:r>
    </w:p>
    <w:p w14:paraId="52AADD83" w14:textId="77777777" w:rsidR="005655DE" w:rsidRPr="005655DE" w:rsidRDefault="005655DE" w:rsidP="005655DE">
      <w:pPr>
        <w:rPr>
          <w:rFonts w:ascii="Helvetica" w:hAnsi="Helvetica" w:cs="Helvetica"/>
          <w:b/>
          <w:bCs/>
          <w:color w:val="222222"/>
          <w:sz w:val="21"/>
          <w:szCs w:val="21"/>
        </w:rPr>
      </w:pPr>
      <w:r w:rsidRPr="005655DE">
        <w:rPr>
          <w:rFonts w:ascii="Helvetica" w:hAnsi="Helvetica" w:cs="Helvetica" w:hint="eastAsia"/>
          <w:b/>
          <w:bCs/>
          <w:color w:val="222222"/>
          <w:sz w:val="21"/>
          <w:szCs w:val="21"/>
        </w:rPr>
        <w:t>МОСКОВСКИЙ</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ГОСУДАРСТВЕННЫЙ</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УНИВЕРСИТЕТ</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ИМ</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М</w:t>
      </w:r>
      <w:r w:rsidRPr="005655DE">
        <w:rPr>
          <w:rFonts w:ascii="Helvetica" w:hAnsi="Helvetica" w:cs="Helvetica"/>
          <w:b/>
          <w:bCs/>
          <w:color w:val="222222"/>
          <w:sz w:val="21"/>
          <w:szCs w:val="21"/>
        </w:rPr>
        <w:t>.</w:t>
      </w:r>
      <w:r w:rsidRPr="005655DE">
        <w:rPr>
          <w:rFonts w:ascii="Helvetica" w:hAnsi="Helvetica" w:cs="Helvetica" w:hint="eastAsia"/>
          <w:b/>
          <w:bCs/>
          <w:color w:val="222222"/>
          <w:sz w:val="21"/>
          <w:szCs w:val="21"/>
        </w:rPr>
        <w:t>В</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ЛОМОНОСОВА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Факультет</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почвоведения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На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правах</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рукописи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САВЧЕНКО</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Людмила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Алексеевна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БИОЛОГИЧЕСКАЯ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АКТИВНОСТЬ</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ТИПИЧНОГО</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ЧЕРНОЗЁМА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ЦЕНТРАЛЬНО</w:t>
      </w:r>
      <w:r w:rsidRPr="005655DE">
        <w:rPr>
          <w:rFonts w:ascii="Helvetica" w:hAnsi="Helvetica" w:cs="Helvetica"/>
          <w:b/>
          <w:bCs/>
          <w:color w:val="222222"/>
          <w:sz w:val="21"/>
          <w:szCs w:val="21"/>
        </w:rPr>
        <w:t>-</w:t>
      </w:r>
      <w:r w:rsidRPr="005655DE">
        <w:rPr>
          <w:rFonts w:ascii="Helvetica" w:hAnsi="Helvetica" w:cs="Helvetica" w:hint="eastAsia"/>
          <w:b/>
          <w:bCs/>
          <w:color w:val="222222"/>
          <w:sz w:val="21"/>
          <w:szCs w:val="21"/>
        </w:rPr>
        <w:t>ЧЕРНОЗЁМНОГО</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ГОСУДАРСТВЕННОГО</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БИОСФЕРНОГО</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ЗАПОВЕДНИКА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Специальность</w:t>
      </w:r>
      <w:r w:rsidRPr="005655DE">
        <w:rPr>
          <w:rFonts w:ascii="Helvetica" w:hAnsi="Helvetica" w:cs="Helvetica"/>
          <w:b/>
          <w:bCs/>
          <w:color w:val="222222"/>
          <w:sz w:val="21"/>
          <w:szCs w:val="21"/>
        </w:rPr>
        <w:t xml:space="preserve"> 03.00.27 - </w:t>
      </w:r>
      <w:r w:rsidRPr="005655DE">
        <w:rPr>
          <w:rFonts w:ascii="Helvetica" w:hAnsi="Helvetica" w:cs="Helvetica" w:hint="eastAsia"/>
          <w:b/>
          <w:bCs/>
          <w:color w:val="222222"/>
          <w:sz w:val="21"/>
          <w:szCs w:val="21"/>
        </w:rPr>
        <w:t>почвоведение</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Диссертация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на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соискание</w:t>
      </w:r>
    </w:p>
    <w:p w14:paraId="0000BC6A" w14:textId="77777777" w:rsidR="005655DE" w:rsidRPr="005655DE" w:rsidRDefault="005655DE" w:rsidP="005655DE">
      <w:pPr>
        <w:rPr>
          <w:rFonts w:ascii="Helvetica" w:hAnsi="Helvetica" w:cs="Helvetica"/>
          <w:b/>
          <w:bCs/>
          <w:color w:val="222222"/>
          <w:sz w:val="21"/>
          <w:szCs w:val="21"/>
        </w:rPr>
      </w:pPr>
      <w:r w:rsidRPr="005655DE">
        <w:rPr>
          <w:rFonts w:ascii="Helvetica" w:hAnsi="Helvetica" w:cs="Helvetica" w:hint="eastAsia"/>
          <w:b/>
          <w:bCs/>
          <w:color w:val="222222"/>
          <w:sz w:val="21"/>
          <w:szCs w:val="21"/>
        </w:rPr>
        <w:t>стр</w:t>
      </w:r>
      <w:r w:rsidRPr="005655DE">
        <w:rPr>
          <w:rFonts w:ascii="Helvetica" w:hAnsi="Helvetica" w:cs="Helvetica"/>
          <w:b/>
          <w:bCs/>
          <w:color w:val="222222"/>
          <w:sz w:val="21"/>
          <w:szCs w:val="21"/>
        </w:rPr>
        <w:t>. 7</w:t>
      </w:r>
    </w:p>
    <w:p w14:paraId="3748EF79" w14:textId="77777777" w:rsidR="005655DE" w:rsidRPr="005655DE" w:rsidRDefault="005655DE" w:rsidP="005655DE">
      <w:pPr>
        <w:rPr>
          <w:rFonts w:ascii="Helvetica" w:hAnsi="Helvetica" w:cs="Helvetica"/>
          <w:b/>
          <w:bCs/>
          <w:color w:val="222222"/>
          <w:sz w:val="21"/>
          <w:szCs w:val="21"/>
        </w:rPr>
      </w:pPr>
      <w:r w:rsidRPr="005655DE">
        <w:rPr>
          <w:rFonts w:ascii="Helvetica" w:hAnsi="Helvetica" w:cs="Helvetica" w:hint="eastAsia"/>
          <w:b/>
          <w:bCs/>
          <w:color w:val="222222"/>
          <w:sz w:val="21"/>
          <w:szCs w:val="21"/>
        </w:rPr>
        <w:t>протеолитической</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желатинового</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слоя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активности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фотобумаги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ферментативной</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активности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активности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инвертазы</w:t>
      </w:r>
      <w:r w:rsidRPr="005655DE">
        <w:rPr>
          <w:rFonts w:ascii="Helvetica" w:hAnsi="Helvetica" w:cs="Helvetica"/>
          <w:b/>
          <w:bCs/>
          <w:color w:val="222222"/>
          <w:sz w:val="21"/>
          <w:szCs w:val="21"/>
        </w:rPr>
        <w:t xml:space="preserve">). 2. </w:t>
      </w:r>
      <w:r w:rsidRPr="005655DE">
        <w:rPr>
          <w:rFonts w:ascii="Helvetica" w:hAnsi="Helvetica" w:cs="Helvetica" w:hint="eastAsia"/>
          <w:b/>
          <w:bCs/>
          <w:color w:val="222222"/>
          <w:sz w:val="21"/>
          <w:szCs w:val="21"/>
        </w:rPr>
        <w:t>Получить</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результаты</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по</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сезонной</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разногодичной</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динамике</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указанных</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режимах</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показателей</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заповедания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биологической</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активности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почвы</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при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разных</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Центрально</w:t>
      </w:r>
      <w:r w:rsidRPr="005655DE">
        <w:rPr>
          <w:rFonts w:ascii="Helvetica" w:hAnsi="Helvetica" w:cs="Helvetica"/>
          <w:b/>
          <w:bCs/>
          <w:color w:val="222222"/>
          <w:sz w:val="21"/>
          <w:szCs w:val="21"/>
        </w:rPr>
        <w:t>-</w:t>
      </w:r>
      <w:r w:rsidRPr="005655DE">
        <w:rPr>
          <w:rFonts w:ascii="Helvetica" w:hAnsi="Helvetica" w:cs="Helvetica" w:hint="eastAsia"/>
          <w:b/>
          <w:bCs/>
          <w:color w:val="222222"/>
          <w:sz w:val="21"/>
          <w:szCs w:val="21"/>
        </w:rPr>
        <w:t>Черноземного</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государственного</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биосферного</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заповедника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им</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проф</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В</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В</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Алехина</w:t>
      </w:r>
      <w:r w:rsidRPr="005655DE">
        <w:rPr>
          <w:rFonts w:ascii="Helvetica" w:hAnsi="Helvetica" w:cs="Helvetica"/>
          <w:b/>
          <w:bCs/>
          <w:color w:val="222222"/>
          <w:sz w:val="21"/>
          <w:szCs w:val="21"/>
        </w:rPr>
        <w:t xml:space="preserve">. 3. </w:t>
      </w:r>
      <w:r w:rsidRPr="005655DE">
        <w:rPr>
          <w:rFonts w:ascii="Helvetica" w:hAnsi="Helvetica" w:cs="Helvetica" w:hint="eastAsia"/>
          <w:b/>
          <w:bCs/>
          <w:color w:val="222222"/>
          <w:sz w:val="21"/>
          <w:szCs w:val="21"/>
        </w:rPr>
        <w:t>Выявить</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влияние</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режимов</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заповедания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на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исследуемые</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показатели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биологической</w:t>
      </w:r>
      <w:r w:rsidRPr="005655DE">
        <w:rPr>
          <w:rFonts w:ascii="Helvetica" w:hAnsi="Helvetica" w:cs="Helvetica"/>
          <w:b/>
          <w:bCs/>
          <w:color w:val="222222"/>
          <w:sz w:val="21"/>
          <w:szCs w:val="21"/>
        </w:rPr>
        <w:t>...</w:t>
      </w:r>
    </w:p>
    <w:p w14:paraId="0417BAF2" w14:textId="77777777" w:rsidR="005655DE" w:rsidRPr="005655DE" w:rsidRDefault="005655DE" w:rsidP="005655DE">
      <w:pPr>
        <w:rPr>
          <w:rFonts w:ascii="Helvetica" w:hAnsi="Helvetica" w:cs="Helvetica"/>
          <w:b/>
          <w:bCs/>
          <w:color w:val="222222"/>
          <w:sz w:val="21"/>
          <w:szCs w:val="21"/>
        </w:rPr>
      </w:pPr>
      <w:r w:rsidRPr="005655DE">
        <w:rPr>
          <w:rFonts w:ascii="Helvetica" w:hAnsi="Helvetica" w:cs="Helvetica" w:hint="eastAsia"/>
          <w:b/>
          <w:bCs/>
          <w:color w:val="222222"/>
          <w:sz w:val="21"/>
          <w:szCs w:val="21"/>
        </w:rPr>
        <w:t>стр</w:t>
      </w:r>
      <w:r w:rsidRPr="005655DE">
        <w:rPr>
          <w:rFonts w:ascii="Helvetica" w:hAnsi="Helvetica" w:cs="Helvetica"/>
          <w:b/>
          <w:bCs/>
          <w:color w:val="222222"/>
          <w:sz w:val="21"/>
          <w:szCs w:val="21"/>
        </w:rPr>
        <w:t>. 8</w:t>
      </w:r>
    </w:p>
    <w:p w14:paraId="1D6B89D8" w14:textId="77777777" w:rsidR="005655DE" w:rsidRPr="005655DE" w:rsidRDefault="005655DE" w:rsidP="005655DE">
      <w:pPr>
        <w:rPr>
          <w:rFonts w:ascii="Helvetica" w:hAnsi="Helvetica" w:cs="Helvetica"/>
          <w:b/>
          <w:bCs/>
          <w:color w:val="222222"/>
          <w:sz w:val="21"/>
          <w:szCs w:val="21"/>
        </w:rPr>
      </w:pPr>
      <w:r w:rsidRPr="005655DE">
        <w:rPr>
          <w:rFonts w:ascii="Helvetica" w:hAnsi="Helvetica" w:cs="Helvetica" w:hint="eastAsia"/>
          <w:b/>
          <w:bCs/>
          <w:color w:val="222222"/>
          <w:sz w:val="21"/>
          <w:szCs w:val="21"/>
        </w:rPr>
        <w:t>новизна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работы</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Впервые</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представлена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сезонная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многолетняя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динамика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различных</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показателей</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биологической</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активности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мощного</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типичного</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чернозема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Выполненная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работа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представляет</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первую</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попытку</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оценить</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влияние</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режимов</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заповедания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Центрально</w:t>
      </w:r>
      <w:r w:rsidRPr="005655DE">
        <w:rPr>
          <w:rFonts w:ascii="Helvetica" w:hAnsi="Helvetica" w:cs="Helvetica"/>
          <w:b/>
          <w:bCs/>
          <w:color w:val="222222"/>
          <w:sz w:val="21"/>
          <w:szCs w:val="21"/>
        </w:rPr>
        <w:t>-</w:t>
      </w:r>
      <w:r w:rsidRPr="005655DE">
        <w:rPr>
          <w:rFonts w:ascii="Helvetica" w:hAnsi="Helvetica" w:cs="Helvetica" w:hint="eastAsia"/>
          <w:b/>
          <w:bCs/>
          <w:color w:val="222222"/>
          <w:sz w:val="21"/>
          <w:szCs w:val="21"/>
        </w:rPr>
        <w:t>Черноземного</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заповедника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на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биологическую</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активность</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типичного</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чернозема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Показано</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что</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различные</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режимы</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заповедания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оказывают</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существенное</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вли</w:t>
      </w:r>
      <w:r w:rsidRPr="005655DE">
        <w:rPr>
          <w:rFonts w:ascii="Helvetica" w:hAnsi="Helvetica" w:cs="Helvetica" w:hint="eastAsia"/>
          <w:b/>
          <w:bCs/>
          <w:color w:val="222222"/>
          <w:sz w:val="21"/>
          <w:szCs w:val="21"/>
        </w:rPr>
        <w:lastRenderedPageBreak/>
        <w:t>яние</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как</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на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общую</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биологическую</w:t>
      </w:r>
      <w:r w:rsidRPr="005655DE">
        <w:rPr>
          <w:rFonts w:ascii="Helvetica" w:hAnsi="Helvetica" w:cs="Helvetica"/>
          <w:b/>
          <w:bCs/>
          <w:color w:val="222222"/>
          <w:sz w:val="21"/>
          <w:szCs w:val="21"/>
        </w:rPr>
        <w:t>...</w:t>
      </w:r>
    </w:p>
    <w:p w14:paraId="4193D239" w14:textId="77777777" w:rsidR="005655DE" w:rsidRPr="005655DE" w:rsidRDefault="005655DE" w:rsidP="005655DE">
      <w:pPr>
        <w:rPr>
          <w:rFonts w:ascii="Helvetica" w:hAnsi="Helvetica" w:cs="Helvetica"/>
          <w:b/>
          <w:bCs/>
          <w:color w:val="222222"/>
          <w:sz w:val="21"/>
          <w:szCs w:val="21"/>
        </w:rPr>
      </w:pPr>
    </w:p>
    <w:p w14:paraId="5EF4BBBB" w14:textId="77777777" w:rsidR="005655DE" w:rsidRPr="005655DE" w:rsidRDefault="005655DE" w:rsidP="005655DE">
      <w:pPr>
        <w:rPr>
          <w:rFonts w:ascii="Helvetica" w:hAnsi="Helvetica" w:cs="Helvetica"/>
          <w:b/>
          <w:bCs/>
          <w:color w:val="222222"/>
          <w:sz w:val="21"/>
          <w:szCs w:val="21"/>
        </w:rPr>
      </w:pPr>
      <w:r w:rsidRPr="005655DE">
        <w:rPr>
          <w:rFonts w:ascii="Helvetica" w:hAnsi="Helvetica" w:cs="Helvetica" w:hint="eastAsia"/>
          <w:b/>
          <w:bCs/>
          <w:color w:val="222222"/>
          <w:sz w:val="21"/>
          <w:szCs w:val="21"/>
        </w:rPr>
        <w:t>Оглавление</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диссертации</w:t>
      </w:r>
    </w:p>
    <w:p w14:paraId="6DD2EBC4" w14:textId="77777777" w:rsidR="005655DE" w:rsidRPr="005655DE" w:rsidRDefault="005655DE" w:rsidP="005655DE">
      <w:pPr>
        <w:rPr>
          <w:rFonts w:ascii="Helvetica" w:hAnsi="Helvetica" w:cs="Helvetica"/>
          <w:b/>
          <w:bCs/>
          <w:color w:val="222222"/>
          <w:sz w:val="21"/>
          <w:szCs w:val="21"/>
        </w:rPr>
      </w:pPr>
      <w:r w:rsidRPr="005655DE">
        <w:rPr>
          <w:rFonts w:ascii="Helvetica" w:hAnsi="Helvetica" w:cs="Helvetica" w:hint="eastAsia"/>
          <w:b/>
          <w:bCs/>
          <w:color w:val="222222"/>
          <w:sz w:val="21"/>
          <w:szCs w:val="21"/>
        </w:rPr>
        <w:t>кандидат</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биологических</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наук</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Савченко</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Людмила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Алексеевна</w:t>
      </w:r>
    </w:p>
    <w:p w14:paraId="4FABC18D" w14:textId="77777777" w:rsidR="005655DE" w:rsidRPr="005655DE" w:rsidRDefault="005655DE" w:rsidP="005655DE">
      <w:pPr>
        <w:rPr>
          <w:rFonts w:ascii="Helvetica" w:hAnsi="Helvetica" w:cs="Helvetica"/>
          <w:b/>
          <w:bCs/>
          <w:color w:val="222222"/>
          <w:sz w:val="21"/>
          <w:szCs w:val="21"/>
        </w:rPr>
      </w:pPr>
      <w:r w:rsidRPr="005655DE">
        <w:rPr>
          <w:rFonts w:ascii="Helvetica" w:hAnsi="Helvetica" w:cs="Helvetica" w:hint="eastAsia"/>
          <w:b/>
          <w:bCs/>
          <w:color w:val="222222"/>
          <w:sz w:val="21"/>
          <w:szCs w:val="21"/>
        </w:rPr>
        <w:t>Введение</w:t>
      </w:r>
      <w:r w:rsidRPr="005655DE">
        <w:rPr>
          <w:rFonts w:ascii="Helvetica" w:hAnsi="Helvetica" w:cs="Helvetica"/>
          <w:b/>
          <w:bCs/>
          <w:color w:val="222222"/>
          <w:sz w:val="21"/>
          <w:szCs w:val="21"/>
        </w:rPr>
        <w:t>.^</w:t>
      </w:r>
    </w:p>
    <w:p w14:paraId="0B2D281A" w14:textId="77777777" w:rsidR="005655DE" w:rsidRPr="005655DE" w:rsidRDefault="005655DE" w:rsidP="005655DE">
      <w:pPr>
        <w:rPr>
          <w:rFonts w:ascii="Helvetica" w:hAnsi="Helvetica" w:cs="Helvetica"/>
          <w:b/>
          <w:bCs/>
          <w:color w:val="222222"/>
          <w:sz w:val="21"/>
          <w:szCs w:val="21"/>
        </w:rPr>
      </w:pPr>
    </w:p>
    <w:p w14:paraId="5E6813CF" w14:textId="77777777" w:rsidR="005655DE" w:rsidRPr="005655DE" w:rsidRDefault="005655DE" w:rsidP="005655DE">
      <w:pPr>
        <w:rPr>
          <w:rFonts w:ascii="Helvetica" w:hAnsi="Helvetica" w:cs="Helvetica"/>
          <w:b/>
          <w:bCs/>
          <w:color w:val="222222"/>
          <w:sz w:val="21"/>
          <w:szCs w:val="21"/>
        </w:rPr>
      </w:pPr>
      <w:r w:rsidRPr="005655DE">
        <w:rPr>
          <w:rFonts w:ascii="Helvetica" w:hAnsi="Helvetica" w:cs="Helvetica" w:hint="eastAsia"/>
          <w:b/>
          <w:bCs/>
          <w:color w:val="222222"/>
          <w:sz w:val="21"/>
          <w:szCs w:val="21"/>
        </w:rPr>
        <w:t>Глава</w:t>
      </w:r>
      <w:r w:rsidRPr="005655DE">
        <w:rPr>
          <w:rFonts w:ascii="Helvetica" w:hAnsi="Helvetica" w:cs="Helvetica"/>
          <w:b/>
          <w:bCs/>
          <w:color w:val="222222"/>
          <w:sz w:val="21"/>
          <w:szCs w:val="21"/>
        </w:rPr>
        <w:t xml:space="preserve"> 1. </w:t>
      </w:r>
      <w:r w:rsidRPr="005655DE">
        <w:rPr>
          <w:rFonts w:ascii="Helvetica" w:hAnsi="Helvetica" w:cs="Helvetica" w:hint="eastAsia"/>
          <w:b/>
          <w:bCs/>
          <w:color w:val="222222"/>
          <w:sz w:val="21"/>
          <w:szCs w:val="21"/>
        </w:rPr>
        <w:t>Краткий</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обзор</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исследований</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связанных</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с</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биологической</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активностью</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гидротермическим</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режимом</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типичного</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чернозёма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режимами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заповедания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Центрально</w:t>
      </w:r>
      <w:r w:rsidRPr="005655DE">
        <w:rPr>
          <w:rFonts w:ascii="Helvetica" w:hAnsi="Helvetica" w:cs="Helvetica"/>
          <w:b/>
          <w:bCs/>
          <w:color w:val="222222"/>
          <w:sz w:val="21"/>
          <w:szCs w:val="21"/>
        </w:rPr>
        <w:t xml:space="preserve"> - </w:t>
      </w:r>
      <w:r w:rsidRPr="005655DE">
        <w:rPr>
          <w:rFonts w:ascii="Helvetica" w:hAnsi="Helvetica" w:cs="Helvetica" w:hint="eastAsia"/>
          <w:b/>
          <w:bCs/>
          <w:color w:val="222222"/>
          <w:sz w:val="21"/>
          <w:szCs w:val="21"/>
        </w:rPr>
        <w:t>Чернозёмного</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заповедника</w:t>
      </w:r>
      <w:r w:rsidRPr="005655DE">
        <w:rPr>
          <w:rFonts w:ascii="Helvetica" w:hAnsi="Helvetica" w:cs="Helvetica"/>
          <w:b/>
          <w:bCs/>
          <w:color w:val="222222"/>
          <w:sz w:val="21"/>
          <w:szCs w:val="21"/>
        </w:rPr>
        <w:t>.</w:t>
      </w:r>
    </w:p>
    <w:p w14:paraId="59CCC609" w14:textId="77777777" w:rsidR="005655DE" w:rsidRPr="005655DE" w:rsidRDefault="005655DE" w:rsidP="005655DE">
      <w:pPr>
        <w:rPr>
          <w:rFonts w:ascii="Helvetica" w:hAnsi="Helvetica" w:cs="Helvetica"/>
          <w:b/>
          <w:bCs/>
          <w:color w:val="222222"/>
          <w:sz w:val="21"/>
          <w:szCs w:val="21"/>
        </w:rPr>
      </w:pPr>
    </w:p>
    <w:p w14:paraId="1FD63F4F" w14:textId="77777777" w:rsidR="005655DE" w:rsidRPr="005655DE" w:rsidRDefault="005655DE" w:rsidP="005655DE">
      <w:pPr>
        <w:rPr>
          <w:rFonts w:ascii="Helvetica" w:hAnsi="Helvetica" w:cs="Helvetica"/>
          <w:b/>
          <w:bCs/>
          <w:color w:val="222222"/>
          <w:sz w:val="21"/>
          <w:szCs w:val="21"/>
        </w:rPr>
      </w:pPr>
      <w:r w:rsidRPr="005655DE">
        <w:rPr>
          <w:rFonts w:ascii="Helvetica" w:hAnsi="Helvetica" w:cs="Helvetica" w:hint="eastAsia"/>
          <w:b/>
          <w:bCs/>
          <w:color w:val="222222"/>
          <w:sz w:val="21"/>
          <w:szCs w:val="21"/>
        </w:rPr>
        <w:t>Глава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Объекты</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методы</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исследований</w:t>
      </w:r>
      <w:r w:rsidRPr="005655DE">
        <w:rPr>
          <w:rFonts w:ascii="Helvetica" w:hAnsi="Helvetica" w:cs="Helvetica"/>
          <w:b/>
          <w:bCs/>
          <w:color w:val="222222"/>
          <w:sz w:val="21"/>
          <w:szCs w:val="21"/>
        </w:rPr>
        <w:t>. ^</w:t>
      </w:r>
    </w:p>
    <w:p w14:paraId="79476CB9" w14:textId="77777777" w:rsidR="005655DE" w:rsidRPr="005655DE" w:rsidRDefault="005655DE" w:rsidP="005655DE">
      <w:pPr>
        <w:rPr>
          <w:rFonts w:ascii="Helvetica" w:hAnsi="Helvetica" w:cs="Helvetica"/>
          <w:b/>
          <w:bCs/>
          <w:color w:val="222222"/>
          <w:sz w:val="21"/>
          <w:szCs w:val="21"/>
        </w:rPr>
      </w:pPr>
    </w:p>
    <w:p w14:paraId="4422E9CC" w14:textId="77777777" w:rsidR="005655DE" w:rsidRPr="005655DE" w:rsidRDefault="005655DE" w:rsidP="005655DE">
      <w:pPr>
        <w:rPr>
          <w:rFonts w:ascii="Helvetica" w:hAnsi="Helvetica" w:cs="Helvetica"/>
          <w:b/>
          <w:bCs/>
          <w:color w:val="222222"/>
          <w:sz w:val="21"/>
          <w:szCs w:val="21"/>
        </w:rPr>
      </w:pPr>
      <w:r w:rsidRPr="005655DE">
        <w:rPr>
          <w:rFonts w:ascii="Helvetica" w:hAnsi="Helvetica" w:cs="Helvetica" w:hint="eastAsia"/>
          <w:b/>
          <w:bCs/>
          <w:color w:val="222222"/>
          <w:sz w:val="21"/>
          <w:szCs w:val="21"/>
        </w:rPr>
        <w:t>Глава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Ш</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Основные</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результаты</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исследований</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их</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обсуждение</w:t>
      </w:r>
      <w:r w:rsidRPr="005655DE">
        <w:rPr>
          <w:rFonts w:ascii="Helvetica" w:hAnsi="Helvetica" w:cs="Helvetica"/>
          <w:b/>
          <w:bCs/>
          <w:color w:val="222222"/>
          <w:sz w:val="21"/>
          <w:szCs w:val="21"/>
        </w:rPr>
        <w:t xml:space="preserve"> :</w:t>
      </w:r>
    </w:p>
    <w:p w14:paraId="0A7002DE" w14:textId="77777777" w:rsidR="005655DE" w:rsidRPr="005655DE" w:rsidRDefault="005655DE" w:rsidP="005655DE">
      <w:pPr>
        <w:rPr>
          <w:rFonts w:ascii="Helvetica" w:hAnsi="Helvetica" w:cs="Helvetica"/>
          <w:b/>
          <w:bCs/>
          <w:color w:val="222222"/>
          <w:sz w:val="21"/>
          <w:szCs w:val="21"/>
        </w:rPr>
      </w:pPr>
    </w:p>
    <w:p w14:paraId="062AA444" w14:textId="77777777" w:rsidR="005655DE" w:rsidRPr="005655DE" w:rsidRDefault="005655DE" w:rsidP="005655DE">
      <w:pPr>
        <w:rPr>
          <w:rFonts w:ascii="Helvetica" w:hAnsi="Helvetica" w:cs="Helvetica"/>
          <w:b/>
          <w:bCs/>
          <w:color w:val="222222"/>
          <w:sz w:val="21"/>
          <w:szCs w:val="21"/>
        </w:rPr>
      </w:pPr>
      <w:r w:rsidRPr="005655DE">
        <w:rPr>
          <w:rFonts w:ascii="Helvetica" w:hAnsi="Helvetica" w:cs="Helvetica"/>
          <w:b/>
          <w:bCs/>
          <w:color w:val="222222"/>
          <w:sz w:val="21"/>
          <w:szCs w:val="21"/>
        </w:rPr>
        <w:t xml:space="preserve">1. </w:t>
      </w:r>
      <w:r w:rsidRPr="005655DE">
        <w:rPr>
          <w:rFonts w:ascii="Helvetica" w:hAnsi="Helvetica" w:cs="Helvetica" w:hint="eastAsia"/>
          <w:b/>
          <w:bCs/>
          <w:color w:val="222222"/>
          <w:sz w:val="21"/>
          <w:szCs w:val="21"/>
        </w:rPr>
        <w:t>Гидротермический</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режим</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верхнего</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слоя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мощного</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типичного</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чернозёма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при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разных</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режимах</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заповедания</w:t>
      </w:r>
      <w:r w:rsidRPr="005655DE">
        <w:rPr>
          <w:rFonts w:ascii="Helvetica" w:hAnsi="Helvetica" w:cs="Helvetica"/>
          <w:b/>
          <w:bCs/>
          <w:color w:val="222222"/>
          <w:sz w:val="21"/>
          <w:szCs w:val="21"/>
        </w:rPr>
        <w:t>. ^</w:t>
      </w:r>
    </w:p>
    <w:p w14:paraId="2CEC7F39" w14:textId="77777777" w:rsidR="005655DE" w:rsidRPr="005655DE" w:rsidRDefault="005655DE" w:rsidP="005655DE">
      <w:pPr>
        <w:rPr>
          <w:rFonts w:ascii="Helvetica" w:hAnsi="Helvetica" w:cs="Helvetica"/>
          <w:b/>
          <w:bCs/>
          <w:color w:val="222222"/>
          <w:sz w:val="21"/>
          <w:szCs w:val="21"/>
        </w:rPr>
      </w:pPr>
    </w:p>
    <w:p w14:paraId="07D9823B" w14:textId="77777777" w:rsidR="005655DE" w:rsidRPr="005655DE" w:rsidRDefault="005655DE" w:rsidP="005655DE">
      <w:pPr>
        <w:rPr>
          <w:rFonts w:ascii="Helvetica" w:hAnsi="Helvetica" w:cs="Helvetica"/>
          <w:b/>
          <w:bCs/>
          <w:color w:val="222222"/>
          <w:sz w:val="21"/>
          <w:szCs w:val="21"/>
        </w:rPr>
      </w:pPr>
      <w:r w:rsidRPr="005655DE">
        <w:rPr>
          <w:rFonts w:ascii="Helvetica" w:hAnsi="Helvetica" w:cs="Helvetica"/>
          <w:b/>
          <w:bCs/>
          <w:color w:val="222222"/>
          <w:sz w:val="21"/>
          <w:szCs w:val="21"/>
        </w:rPr>
        <w:t xml:space="preserve">2. </w:t>
      </w:r>
      <w:r w:rsidRPr="005655DE">
        <w:rPr>
          <w:rFonts w:ascii="Helvetica" w:hAnsi="Helvetica" w:cs="Helvetica" w:hint="eastAsia"/>
          <w:b/>
          <w:bCs/>
          <w:color w:val="222222"/>
          <w:sz w:val="21"/>
          <w:szCs w:val="21"/>
        </w:rPr>
        <w:t>Сезонная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разногодичная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динамика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численности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микроорганизмов</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при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разных</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режимах</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заповедания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использования</w:t>
      </w:r>
      <w:r w:rsidRPr="005655DE">
        <w:rPr>
          <w:rFonts w:ascii="Helvetica" w:hAnsi="Helvetica" w:cs="Helvetica"/>
          <w:b/>
          <w:bCs/>
          <w:color w:val="222222"/>
          <w:sz w:val="21"/>
          <w:szCs w:val="21"/>
        </w:rPr>
        <w:t xml:space="preserve"> . . . &lt;82.</w:t>
      </w:r>
    </w:p>
    <w:p w14:paraId="3E65C0B7" w14:textId="77777777" w:rsidR="005655DE" w:rsidRPr="005655DE" w:rsidRDefault="005655DE" w:rsidP="005655DE">
      <w:pPr>
        <w:rPr>
          <w:rFonts w:ascii="Helvetica" w:hAnsi="Helvetica" w:cs="Helvetica"/>
          <w:b/>
          <w:bCs/>
          <w:color w:val="222222"/>
          <w:sz w:val="21"/>
          <w:szCs w:val="21"/>
        </w:rPr>
      </w:pPr>
    </w:p>
    <w:p w14:paraId="609EF78F" w14:textId="77777777" w:rsidR="005655DE" w:rsidRPr="005655DE" w:rsidRDefault="005655DE" w:rsidP="005655DE">
      <w:pPr>
        <w:rPr>
          <w:rFonts w:ascii="Helvetica" w:hAnsi="Helvetica" w:cs="Helvetica"/>
          <w:b/>
          <w:bCs/>
          <w:color w:val="222222"/>
          <w:sz w:val="21"/>
          <w:szCs w:val="21"/>
        </w:rPr>
      </w:pPr>
      <w:r w:rsidRPr="005655DE">
        <w:rPr>
          <w:rFonts w:ascii="Helvetica" w:hAnsi="Helvetica" w:cs="Helvetica"/>
          <w:b/>
          <w:bCs/>
          <w:color w:val="222222"/>
          <w:sz w:val="21"/>
          <w:szCs w:val="21"/>
        </w:rPr>
        <w:t xml:space="preserve">3. </w:t>
      </w:r>
      <w:r w:rsidRPr="005655DE">
        <w:rPr>
          <w:rFonts w:ascii="Helvetica" w:hAnsi="Helvetica" w:cs="Helvetica" w:hint="eastAsia"/>
          <w:b/>
          <w:bCs/>
          <w:color w:val="222222"/>
          <w:sz w:val="21"/>
          <w:szCs w:val="21"/>
        </w:rPr>
        <w:t>Сезонная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разногодичная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динамика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дыхания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почвы</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при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разных</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режимах</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заповедания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использования</w:t>
      </w:r>
      <w:r w:rsidRPr="005655DE">
        <w:rPr>
          <w:rFonts w:ascii="Helvetica" w:hAnsi="Helvetica" w:cs="Helvetica"/>
          <w:b/>
          <w:bCs/>
          <w:color w:val="222222"/>
          <w:sz w:val="21"/>
          <w:szCs w:val="21"/>
        </w:rPr>
        <w:t>.</w:t>
      </w:r>
    </w:p>
    <w:p w14:paraId="4D8C02F0" w14:textId="77777777" w:rsidR="005655DE" w:rsidRPr="005655DE" w:rsidRDefault="005655DE" w:rsidP="005655DE">
      <w:pPr>
        <w:rPr>
          <w:rFonts w:ascii="Helvetica" w:hAnsi="Helvetica" w:cs="Helvetica"/>
          <w:b/>
          <w:bCs/>
          <w:color w:val="222222"/>
          <w:sz w:val="21"/>
          <w:szCs w:val="21"/>
        </w:rPr>
      </w:pPr>
    </w:p>
    <w:p w14:paraId="0F5990CD" w14:textId="77777777" w:rsidR="005655DE" w:rsidRPr="005655DE" w:rsidRDefault="005655DE" w:rsidP="005655DE">
      <w:pPr>
        <w:rPr>
          <w:rFonts w:ascii="Helvetica" w:hAnsi="Helvetica" w:cs="Helvetica"/>
          <w:b/>
          <w:bCs/>
          <w:color w:val="222222"/>
          <w:sz w:val="21"/>
          <w:szCs w:val="21"/>
        </w:rPr>
      </w:pPr>
      <w:r w:rsidRPr="005655DE">
        <w:rPr>
          <w:rFonts w:ascii="Helvetica" w:hAnsi="Helvetica" w:cs="Helvetica"/>
          <w:b/>
          <w:bCs/>
          <w:color w:val="222222"/>
          <w:sz w:val="21"/>
          <w:szCs w:val="21"/>
        </w:rPr>
        <w:t xml:space="preserve">4. </w:t>
      </w:r>
      <w:r w:rsidRPr="005655DE">
        <w:rPr>
          <w:rFonts w:ascii="Helvetica" w:hAnsi="Helvetica" w:cs="Helvetica" w:hint="eastAsia"/>
          <w:b/>
          <w:bCs/>
          <w:color w:val="222222"/>
          <w:sz w:val="21"/>
          <w:szCs w:val="21"/>
        </w:rPr>
        <w:t>Сезонная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разногодичная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динамика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целлюлозоразрушающей</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активности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почвы</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при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разных</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режимах</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з</w:t>
      </w:r>
      <w:r w:rsidRPr="005655DE">
        <w:rPr>
          <w:rFonts w:ascii="Helvetica" w:hAnsi="Helvetica" w:cs="Helvetica" w:hint="eastAsia"/>
          <w:b/>
          <w:bCs/>
          <w:color w:val="222222"/>
          <w:sz w:val="21"/>
          <w:szCs w:val="21"/>
        </w:rPr>
        <w:lastRenderedPageBreak/>
        <w:t>аповедания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использования</w:t>
      </w:r>
      <w:r w:rsidRPr="005655DE">
        <w:rPr>
          <w:rFonts w:ascii="Helvetica" w:hAnsi="Helvetica" w:cs="Helvetica"/>
          <w:b/>
          <w:bCs/>
          <w:color w:val="222222"/>
          <w:sz w:val="21"/>
          <w:szCs w:val="21"/>
        </w:rPr>
        <w:t>.</w:t>
      </w:r>
    </w:p>
    <w:p w14:paraId="7A14B341" w14:textId="77777777" w:rsidR="005655DE" w:rsidRPr="005655DE" w:rsidRDefault="005655DE" w:rsidP="005655DE">
      <w:pPr>
        <w:rPr>
          <w:rFonts w:ascii="Helvetica" w:hAnsi="Helvetica" w:cs="Helvetica"/>
          <w:b/>
          <w:bCs/>
          <w:color w:val="222222"/>
          <w:sz w:val="21"/>
          <w:szCs w:val="21"/>
        </w:rPr>
      </w:pPr>
    </w:p>
    <w:p w14:paraId="072DB9F4" w14:textId="77777777" w:rsidR="005655DE" w:rsidRPr="005655DE" w:rsidRDefault="005655DE" w:rsidP="005655DE">
      <w:pPr>
        <w:rPr>
          <w:rFonts w:ascii="Helvetica" w:hAnsi="Helvetica" w:cs="Helvetica"/>
          <w:b/>
          <w:bCs/>
          <w:color w:val="222222"/>
          <w:sz w:val="21"/>
          <w:szCs w:val="21"/>
        </w:rPr>
      </w:pPr>
      <w:r w:rsidRPr="005655DE">
        <w:rPr>
          <w:rFonts w:ascii="Helvetica" w:hAnsi="Helvetica" w:cs="Helvetica"/>
          <w:b/>
          <w:bCs/>
          <w:color w:val="222222"/>
          <w:sz w:val="21"/>
          <w:szCs w:val="21"/>
        </w:rPr>
        <w:t xml:space="preserve">5. </w:t>
      </w:r>
      <w:r w:rsidRPr="005655DE">
        <w:rPr>
          <w:rFonts w:ascii="Helvetica" w:hAnsi="Helvetica" w:cs="Helvetica" w:hint="eastAsia"/>
          <w:b/>
          <w:bCs/>
          <w:color w:val="222222"/>
          <w:sz w:val="21"/>
          <w:szCs w:val="21"/>
        </w:rPr>
        <w:t>Сезонная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разногодичная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динамика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протеолитической</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активности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почвы</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при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разных</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режимах</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заповедания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использования</w:t>
      </w:r>
      <w:r w:rsidRPr="005655DE">
        <w:rPr>
          <w:rFonts w:ascii="Helvetica" w:hAnsi="Helvetica" w:cs="Helvetica"/>
          <w:b/>
          <w:bCs/>
          <w:color w:val="222222"/>
          <w:sz w:val="21"/>
          <w:szCs w:val="21"/>
        </w:rPr>
        <w:t>.</w:t>
      </w:r>
    </w:p>
    <w:p w14:paraId="00438A81" w14:textId="77777777" w:rsidR="005655DE" w:rsidRPr="005655DE" w:rsidRDefault="005655DE" w:rsidP="005655DE">
      <w:pPr>
        <w:rPr>
          <w:rFonts w:ascii="Helvetica" w:hAnsi="Helvetica" w:cs="Helvetica"/>
          <w:b/>
          <w:bCs/>
          <w:color w:val="222222"/>
          <w:sz w:val="21"/>
          <w:szCs w:val="21"/>
        </w:rPr>
      </w:pPr>
    </w:p>
    <w:p w14:paraId="3A252791" w14:textId="77777777" w:rsidR="005655DE" w:rsidRPr="005655DE" w:rsidRDefault="005655DE" w:rsidP="005655DE">
      <w:pPr>
        <w:rPr>
          <w:rFonts w:ascii="Helvetica" w:hAnsi="Helvetica" w:cs="Helvetica"/>
          <w:b/>
          <w:bCs/>
          <w:color w:val="222222"/>
          <w:sz w:val="21"/>
          <w:szCs w:val="21"/>
        </w:rPr>
      </w:pPr>
      <w:r w:rsidRPr="005655DE">
        <w:rPr>
          <w:rFonts w:ascii="Helvetica" w:hAnsi="Helvetica" w:cs="Helvetica"/>
          <w:b/>
          <w:bCs/>
          <w:color w:val="222222"/>
          <w:sz w:val="21"/>
          <w:szCs w:val="21"/>
        </w:rPr>
        <w:t xml:space="preserve">6. </w:t>
      </w:r>
      <w:r w:rsidRPr="005655DE">
        <w:rPr>
          <w:rFonts w:ascii="Helvetica" w:hAnsi="Helvetica" w:cs="Helvetica" w:hint="eastAsia"/>
          <w:b/>
          <w:bCs/>
          <w:color w:val="222222"/>
          <w:sz w:val="21"/>
          <w:szCs w:val="21"/>
        </w:rPr>
        <w:t>Сезонная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разногодичная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динамика</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ферментативной</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активности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почвы</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при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разных</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режимах</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заповедания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использования</w:t>
      </w:r>
      <w:r w:rsidRPr="005655DE">
        <w:rPr>
          <w:rFonts w:ascii="Helvetica" w:hAnsi="Helvetica" w:cs="Helvetica"/>
          <w:b/>
          <w:bCs/>
          <w:color w:val="222222"/>
          <w:sz w:val="21"/>
          <w:szCs w:val="21"/>
        </w:rPr>
        <w:t>.</w:t>
      </w:r>
    </w:p>
    <w:p w14:paraId="3E6BC210" w14:textId="77777777" w:rsidR="005655DE" w:rsidRPr="005655DE" w:rsidRDefault="005655DE" w:rsidP="005655DE">
      <w:pPr>
        <w:rPr>
          <w:rFonts w:ascii="Helvetica" w:hAnsi="Helvetica" w:cs="Helvetica"/>
          <w:b/>
          <w:bCs/>
          <w:color w:val="222222"/>
          <w:sz w:val="21"/>
          <w:szCs w:val="21"/>
        </w:rPr>
      </w:pPr>
    </w:p>
    <w:p w14:paraId="4700C69D" w14:textId="77777777" w:rsidR="005655DE" w:rsidRPr="005655DE" w:rsidRDefault="005655DE" w:rsidP="005655DE">
      <w:pPr>
        <w:rPr>
          <w:rFonts w:ascii="Helvetica" w:hAnsi="Helvetica" w:cs="Helvetica"/>
          <w:b/>
          <w:bCs/>
          <w:color w:val="222222"/>
          <w:sz w:val="21"/>
          <w:szCs w:val="21"/>
        </w:rPr>
      </w:pPr>
      <w:r w:rsidRPr="005655DE">
        <w:rPr>
          <w:rFonts w:ascii="Helvetica" w:hAnsi="Helvetica" w:cs="Helvetica"/>
          <w:b/>
          <w:bCs/>
          <w:color w:val="222222"/>
          <w:sz w:val="21"/>
          <w:szCs w:val="21"/>
        </w:rPr>
        <w:t xml:space="preserve">7. </w:t>
      </w:r>
      <w:r w:rsidRPr="005655DE">
        <w:rPr>
          <w:rFonts w:ascii="Helvetica" w:hAnsi="Helvetica" w:cs="Helvetica" w:hint="eastAsia"/>
          <w:b/>
          <w:bCs/>
          <w:color w:val="222222"/>
          <w:sz w:val="21"/>
          <w:szCs w:val="21"/>
        </w:rPr>
        <w:t>Суммарная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биологическая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активность</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почвы</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при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разных</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режимах</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заповедания</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w:t>
      </w:r>
      <w:r w:rsidRPr="005655DE">
        <w:rPr>
          <w:rFonts w:ascii="Helvetica" w:hAnsi="Helvetica" w:cs="Helvetica"/>
          <w:b/>
          <w:bCs/>
          <w:color w:val="222222"/>
          <w:sz w:val="21"/>
          <w:szCs w:val="21"/>
        </w:rPr>
        <w:t xml:space="preserve"> </w:t>
      </w:r>
      <w:r w:rsidRPr="005655DE">
        <w:rPr>
          <w:rFonts w:ascii="Helvetica" w:hAnsi="Helvetica" w:cs="Helvetica" w:hint="eastAsia"/>
          <w:b/>
          <w:bCs/>
          <w:color w:val="222222"/>
          <w:sz w:val="21"/>
          <w:szCs w:val="21"/>
        </w:rPr>
        <w:t>использования</w:t>
      </w:r>
      <w:r w:rsidRPr="005655DE">
        <w:rPr>
          <w:rFonts w:ascii="Helvetica" w:hAnsi="Helvetica" w:cs="Helvetica"/>
          <w:b/>
          <w:bCs/>
          <w:color w:val="222222"/>
          <w:sz w:val="21"/>
          <w:szCs w:val="21"/>
        </w:rPr>
        <w:t xml:space="preserve"> .'</w:t>
      </w:r>
    </w:p>
    <w:p w14:paraId="03D056F8" w14:textId="77777777" w:rsidR="005655DE" w:rsidRPr="005655DE" w:rsidRDefault="005655DE" w:rsidP="005655DE">
      <w:pPr>
        <w:rPr>
          <w:rFonts w:ascii="Helvetica" w:hAnsi="Helvetica" w:cs="Helvetica"/>
          <w:b/>
          <w:bCs/>
          <w:color w:val="222222"/>
          <w:sz w:val="21"/>
          <w:szCs w:val="21"/>
        </w:rPr>
      </w:pPr>
    </w:p>
    <w:p w14:paraId="4A7ADEAA" w14:textId="6AA52B14" w:rsidR="00967B66" w:rsidRPr="005655DE" w:rsidRDefault="005655DE" w:rsidP="005655DE">
      <w:r w:rsidRPr="005655DE">
        <w:rPr>
          <w:rFonts w:ascii="Helvetica" w:hAnsi="Helvetica" w:cs="Helvetica"/>
          <w:b/>
          <w:bCs/>
          <w:color w:val="222222"/>
          <w:sz w:val="21"/>
          <w:szCs w:val="21"/>
        </w:rPr>
        <w:t xml:space="preserve">8. </w:t>
      </w:r>
      <w:r w:rsidRPr="005655DE">
        <w:rPr>
          <w:rFonts w:ascii="Helvetica" w:hAnsi="Helvetica" w:cs="Helvetica" w:hint="eastAsia"/>
          <w:b/>
          <w:bCs/>
          <w:color w:val="222222"/>
          <w:sz w:val="21"/>
          <w:szCs w:val="21"/>
        </w:rPr>
        <w:t>Выводы</w:t>
      </w:r>
      <w:r w:rsidRPr="005655DE">
        <w:rPr>
          <w:rFonts w:ascii="Helvetica" w:hAnsi="Helvetica" w:cs="Helvetica"/>
          <w:b/>
          <w:bCs/>
          <w:color w:val="222222"/>
          <w:sz w:val="21"/>
          <w:szCs w:val="21"/>
        </w:rPr>
        <w:t>.^^</w:t>
      </w:r>
    </w:p>
    <w:sectPr w:rsidR="00967B66" w:rsidRPr="005655D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85618" w14:textId="77777777" w:rsidR="006E38EE" w:rsidRDefault="006E38EE">
      <w:pPr>
        <w:spacing w:after="0" w:line="240" w:lineRule="auto"/>
      </w:pPr>
      <w:r>
        <w:separator/>
      </w:r>
    </w:p>
  </w:endnote>
  <w:endnote w:type="continuationSeparator" w:id="0">
    <w:p w14:paraId="64D1F277" w14:textId="77777777" w:rsidR="006E38EE" w:rsidRDefault="006E3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DAA58" w14:textId="77777777" w:rsidR="006E38EE" w:rsidRDefault="006E38EE"/>
    <w:p w14:paraId="26ACD1A7" w14:textId="77777777" w:rsidR="006E38EE" w:rsidRDefault="006E38EE"/>
    <w:p w14:paraId="4EF3CBC8" w14:textId="77777777" w:rsidR="006E38EE" w:rsidRDefault="006E38EE"/>
    <w:p w14:paraId="79DDA8DF" w14:textId="77777777" w:rsidR="006E38EE" w:rsidRDefault="006E38EE"/>
    <w:p w14:paraId="47A45E75" w14:textId="77777777" w:rsidR="006E38EE" w:rsidRDefault="006E38EE"/>
    <w:p w14:paraId="07C89AA1" w14:textId="77777777" w:rsidR="006E38EE" w:rsidRDefault="006E38EE"/>
    <w:p w14:paraId="35E0CA16" w14:textId="77777777" w:rsidR="006E38EE" w:rsidRDefault="006E38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DCAC0C" wp14:editId="2DC143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42807" w14:textId="77777777" w:rsidR="006E38EE" w:rsidRDefault="006E38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DCAC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042807" w14:textId="77777777" w:rsidR="006E38EE" w:rsidRDefault="006E38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B57F4B" w14:textId="77777777" w:rsidR="006E38EE" w:rsidRDefault="006E38EE"/>
    <w:p w14:paraId="4CE116CB" w14:textId="77777777" w:rsidR="006E38EE" w:rsidRDefault="006E38EE"/>
    <w:p w14:paraId="72344C93" w14:textId="77777777" w:rsidR="006E38EE" w:rsidRDefault="006E38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3A975E" wp14:editId="64CDED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CAA16" w14:textId="77777777" w:rsidR="006E38EE" w:rsidRDefault="006E38EE"/>
                          <w:p w14:paraId="0155C2AC" w14:textId="77777777" w:rsidR="006E38EE" w:rsidRDefault="006E38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3A97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3CAA16" w14:textId="77777777" w:rsidR="006E38EE" w:rsidRDefault="006E38EE"/>
                    <w:p w14:paraId="0155C2AC" w14:textId="77777777" w:rsidR="006E38EE" w:rsidRDefault="006E38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6A93A5" w14:textId="77777777" w:rsidR="006E38EE" w:rsidRDefault="006E38EE"/>
    <w:p w14:paraId="22AEFEAE" w14:textId="77777777" w:rsidR="006E38EE" w:rsidRDefault="006E38EE">
      <w:pPr>
        <w:rPr>
          <w:sz w:val="2"/>
          <w:szCs w:val="2"/>
        </w:rPr>
      </w:pPr>
    </w:p>
    <w:p w14:paraId="2E6D159B" w14:textId="77777777" w:rsidR="006E38EE" w:rsidRDefault="006E38EE"/>
    <w:p w14:paraId="29E29E39" w14:textId="77777777" w:rsidR="006E38EE" w:rsidRDefault="006E38EE">
      <w:pPr>
        <w:spacing w:after="0" w:line="240" w:lineRule="auto"/>
      </w:pPr>
    </w:p>
  </w:footnote>
  <w:footnote w:type="continuationSeparator" w:id="0">
    <w:p w14:paraId="3F6239E5" w14:textId="77777777" w:rsidR="006E38EE" w:rsidRDefault="006E3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8EE"/>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33305</TotalTime>
  <Pages>3</Pages>
  <Words>387</Words>
  <Characters>2211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1681</cp:revision>
  <cp:lastPrinted>2009-02-06T05:36:00Z</cp:lastPrinted>
  <dcterms:created xsi:type="dcterms:W3CDTF">2025-11-25T20:19:00Z</dcterms:created>
  <dcterms:modified xsi:type="dcterms:W3CDTF">2026-01-07T19:39:00Z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