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48" w:rsidRDefault="004C00FA" w:rsidP="00E17D48">
      <w:pPr>
        <w:spacing w:line="360" w:lineRule="auto"/>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2126D6" w:rsidRPr="00347032" w:rsidRDefault="002126D6" w:rsidP="002126D6">
      <w:pPr>
        <w:pStyle w:val="affffffffff9"/>
        <w:spacing w:line="360" w:lineRule="auto"/>
        <w:jc w:val="center"/>
        <w:rPr>
          <w:spacing w:val="-2"/>
          <w:sz w:val="28"/>
          <w:szCs w:val="28"/>
          <w:lang w:val="uk-UA"/>
        </w:rPr>
      </w:pPr>
      <w:r w:rsidRPr="00347032">
        <w:rPr>
          <w:spacing w:val="-2"/>
          <w:sz w:val="28"/>
          <w:szCs w:val="28"/>
          <w:lang w:val="uk-UA"/>
        </w:rPr>
        <w:t>ВІННИЦЬКИЙ НАЦІОНАЛЬНИЙ МЕДИЧНИЙ</w:t>
      </w:r>
    </w:p>
    <w:p w:rsidR="002126D6" w:rsidRPr="00347032" w:rsidRDefault="002126D6" w:rsidP="002126D6">
      <w:pPr>
        <w:pStyle w:val="affffffffff9"/>
        <w:spacing w:line="360" w:lineRule="auto"/>
        <w:jc w:val="center"/>
        <w:rPr>
          <w:spacing w:val="-2"/>
          <w:sz w:val="28"/>
          <w:szCs w:val="28"/>
          <w:lang w:val="uk-UA"/>
        </w:rPr>
      </w:pPr>
      <w:r w:rsidRPr="00347032">
        <w:rPr>
          <w:spacing w:val="-2"/>
          <w:sz w:val="28"/>
          <w:szCs w:val="28"/>
          <w:lang w:val="uk-UA"/>
        </w:rPr>
        <w:t>УНІВЕРСИТЕТ ім. М.І. ПИРОГОВА</w:t>
      </w:r>
    </w:p>
    <w:p w:rsidR="002126D6" w:rsidRPr="00347032" w:rsidRDefault="002126D6" w:rsidP="002126D6">
      <w:pPr>
        <w:pStyle w:val="affffffffff9"/>
        <w:spacing w:line="360" w:lineRule="auto"/>
        <w:jc w:val="both"/>
        <w:rPr>
          <w:spacing w:val="-2"/>
          <w:sz w:val="28"/>
          <w:szCs w:val="28"/>
          <w:lang w:val="uk-UA"/>
        </w:rPr>
      </w:pPr>
    </w:p>
    <w:p w:rsidR="002126D6" w:rsidRPr="00347032" w:rsidRDefault="002126D6" w:rsidP="002126D6">
      <w:pPr>
        <w:pStyle w:val="affffffffff9"/>
        <w:spacing w:line="360" w:lineRule="auto"/>
        <w:jc w:val="both"/>
        <w:rPr>
          <w:spacing w:val="-2"/>
          <w:sz w:val="28"/>
          <w:szCs w:val="28"/>
          <w:lang w:val="uk-UA"/>
        </w:rPr>
      </w:pPr>
    </w:p>
    <w:p w:rsidR="002126D6" w:rsidRPr="00347032" w:rsidRDefault="002126D6" w:rsidP="002126D6">
      <w:pPr>
        <w:pStyle w:val="affffffffff9"/>
        <w:spacing w:line="360" w:lineRule="auto"/>
        <w:jc w:val="right"/>
        <w:rPr>
          <w:spacing w:val="-2"/>
          <w:sz w:val="28"/>
          <w:szCs w:val="28"/>
          <w:lang w:val="uk-UA"/>
        </w:rPr>
      </w:pPr>
      <w:r w:rsidRPr="00347032">
        <w:rPr>
          <w:spacing w:val="-2"/>
          <w:sz w:val="28"/>
          <w:szCs w:val="28"/>
          <w:lang w:val="uk-UA"/>
        </w:rPr>
        <w:t>На правах рукопису</w:t>
      </w:r>
    </w:p>
    <w:p w:rsidR="002126D6" w:rsidRPr="00347032" w:rsidRDefault="002126D6" w:rsidP="002126D6">
      <w:pPr>
        <w:pStyle w:val="affffffffff9"/>
        <w:spacing w:line="360" w:lineRule="auto"/>
        <w:jc w:val="both"/>
        <w:rPr>
          <w:spacing w:val="-2"/>
          <w:sz w:val="28"/>
          <w:szCs w:val="28"/>
          <w:lang w:val="uk-UA"/>
        </w:rPr>
      </w:pPr>
    </w:p>
    <w:p w:rsidR="002126D6" w:rsidRPr="00347032" w:rsidRDefault="002126D6" w:rsidP="002126D6">
      <w:pPr>
        <w:pStyle w:val="affffffffff9"/>
        <w:spacing w:line="360" w:lineRule="auto"/>
        <w:jc w:val="both"/>
        <w:rPr>
          <w:spacing w:val="-2"/>
          <w:sz w:val="28"/>
          <w:szCs w:val="28"/>
          <w:lang w:val="uk-UA"/>
        </w:rPr>
      </w:pPr>
    </w:p>
    <w:p w:rsidR="002126D6" w:rsidRPr="00347032" w:rsidRDefault="002126D6" w:rsidP="002126D6">
      <w:pPr>
        <w:pStyle w:val="affffffffff9"/>
        <w:spacing w:line="360" w:lineRule="auto"/>
        <w:jc w:val="center"/>
        <w:rPr>
          <w:color w:val="000000"/>
          <w:spacing w:val="-2"/>
          <w:sz w:val="28"/>
          <w:szCs w:val="28"/>
          <w:lang w:val="uk-UA"/>
        </w:rPr>
      </w:pPr>
      <w:r w:rsidRPr="00347032">
        <w:rPr>
          <w:color w:val="000000"/>
          <w:spacing w:val="-2"/>
          <w:sz w:val="28"/>
          <w:szCs w:val="28"/>
          <w:lang w:val="uk-UA"/>
        </w:rPr>
        <w:t>Одарченко Сергій Петрович</w:t>
      </w:r>
    </w:p>
    <w:p w:rsidR="002126D6" w:rsidRPr="00347032" w:rsidRDefault="002126D6" w:rsidP="002126D6">
      <w:pPr>
        <w:pStyle w:val="affffffffff9"/>
        <w:spacing w:line="360" w:lineRule="auto"/>
        <w:jc w:val="center"/>
        <w:rPr>
          <w:color w:val="000000"/>
          <w:spacing w:val="-2"/>
          <w:sz w:val="28"/>
          <w:szCs w:val="28"/>
          <w:lang w:val="uk-UA"/>
        </w:rPr>
      </w:pPr>
    </w:p>
    <w:p w:rsidR="002126D6" w:rsidRPr="00347032" w:rsidRDefault="002126D6" w:rsidP="002126D6">
      <w:pPr>
        <w:pStyle w:val="affffffffff9"/>
        <w:spacing w:line="360" w:lineRule="auto"/>
        <w:jc w:val="right"/>
        <w:rPr>
          <w:color w:val="000000"/>
          <w:spacing w:val="-2"/>
          <w:sz w:val="28"/>
          <w:szCs w:val="28"/>
          <w:lang w:val="uk-UA"/>
        </w:rPr>
      </w:pPr>
      <w:r w:rsidRPr="00347032">
        <w:rPr>
          <w:color w:val="000000"/>
          <w:spacing w:val="-2"/>
          <w:sz w:val="28"/>
          <w:szCs w:val="28"/>
          <w:lang w:val="uk-UA"/>
        </w:rPr>
        <w:t>УДК: 611-018.5: 616.351-089</w:t>
      </w:r>
    </w:p>
    <w:p w:rsidR="002126D6" w:rsidRPr="00347032" w:rsidRDefault="002126D6" w:rsidP="002126D6">
      <w:pPr>
        <w:pStyle w:val="affffffffff9"/>
        <w:spacing w:line="360" w:lineRule="auto"/>
        <w:jc w:val="both"/>
        <w:rPr>
          <w:color w:val="000000"/>
          <w:spacing w:val="-2"/>
          <w:sz w:val="28"/>
          <w:szCs w:val="28"/>
          <w:lang w:val="uk-UA"/>
        </w:rPr>
      </w:pPr>
    </w:p>
    <w:p w:rsidR="002126D6" w:rsidRPr="00347032" w:rsidRDefault="002126D6" w:rsidP="002126D6">
      <w:pPr>
        <w:pStyle w:val="affffffffff9"/>
        <w:spacing w:line="360" w:lineRule="auto"/>
        <w:jc w:val="center"/>
        <w:rPr>
          <w:spacing w:val="-2"/>
          <w:sz w:val="28"/>
          <w:szCs w:val="28"/>
          <w:lang w:val="uk-UA"/>
        </w:rPr>
      </w:pPr>
    </w:p>
    <w:p w:rsidR="002126D6" w:rsidRPr="00347032" w:rsidRDefault="002126D6" w:rsidP="002126D6">
      <w:pPr>
        <w:pStyle w:val="affffffffff9"/>
        <w:spacing w:line="360" w:lineRule="auto"/>
        <w:jc w:val="center"/>
        <w:rPr>
          <w:color w:val="000000"/>
          <w:spacing w:val="-2"/>
          <w:sz w:val="28"/>
          <w:szCs w:val="28"/>
          <w:lang w:val="uk-UA"/>
        </w:rPr>
      </w:pPr>
      <w:bookmarkStart w:id="0" w:name="_GoBack"/>
      <w:r w:rsidRPr="00347032">
        <w:rPr>
          <w:color w:val="000000"/>
          <w:spacing w:val="-2"/>
          <w:sz w:val="28"/>
          <w:szCs w:val="28"/>
          <w:lang w:val="uk-UA"/>
        </w:rPr>
        <w:t>МОРФОФУНКЦІОНАЛЬНІ ЗМІНИ ЗАМИКАЮЧОГО АПАРАТУ</w:t>
      </w:r>
    </w:p>
    <w:p w:rsidR="002126D6" w:rsidRPr="00347032" w:rsidRDefault="002126D6" w:rsidP="002126D6">
      <w:pPr>
        <w:pStyle w:val="affffffffff9"/>
        <w:spacing w:line="360" w:lineRule="auto"/>
        <w:jc w:val="center"/>
        <w:rPr>
          <w:color w:val="000000"/>
          <w:spacing w:val="-2"/>
          <w:sz w:val="28"/>
          <w:szCs w:val="28"/>
          <w:lang w:val="uk-UA"/>
        </w:rPr>
      </w:pPr>
      <w:r w:rsidRPr="00347032">
        <w:rPr>
          <w:color w:val="000000"/>
          <w:spacing w:val="-2"/>
          <w:sz w:val="28"/>
          <w:szCs w:val="28"/>
          <w:lang w:val="uk-UA"/>
        </w:rPr>
        <w:t>ПІ</w:t>
      </w:r>
      <w:r w:rsidRPr="00347032">
        <w:rPr>
          <w:color w:val="000000"/>
          <w:spacing w:val="-2"/>
          <w:sz w:val="28"/>
          <w:szCs w:val="28"/>
          <w:lang w:val="uk-UA"/>
        </w:rPr>
        <w:t>С</w:t>
      </w:r>
      <w:r w:rsidRPr="00347032">
        <w:rPr>
          <w:color w:val="000000"/>
          <w:spacing w:val="-2"/>
          <w:sz w:val="28"/>
          <w:szCs w:val="28"/>
          <w:lang w:val="uk-UA"/>
        </w:rPr>
        <w:t>ЛЯ ЧЕРЕВНО-АНАЛЬНОЇ РЕЗЕКЦІЇ ПРЯМОЇ КИШКИ</w:t>
      </w:r>
    </w:p>
    <w:bookmarkEnd w:id="0"/>
    <w:p w:rsidR="002126D6" w:rsidRPr="00347032" w:rsidRDefault="002126D6" w:rsidP="002126D6">
      <w:pPr>
        <w:pStyle w:val="affffffffff9"/>
        <w:spacing w:line="360" w:lineRule="auto"/>
        <w:jc w:val="center"/>
        <w:rPr>
          <w:color w:val="000000"/>
          <w:spacing w:val="-2"/>
          <w:sz w:val="28"/>
          <w:szCs w:val="28"/>
          <w:lang w:val="uk-UA"/>
        </w:rPr>
      </w:pPr>
    </w:p>
    <w:p w:rsidR="002126D6" w:rsidRPr="00347032" w:rsidRDefault="002126D6" w:rsidP="002126D6">
      <w:pPr>
        <w:pStyle w:val="affffffffff9"/>
        <w:spacing w:line="360" w:lineRule="auto"/>
        <w:jc w:val="center"/>
        <w:rPr>
          <w:color w:val="000000"/>
          <w:spacing w:val="-2"/>
          <w:sz w:val="28"/>
          <w:szCs w:val="28"/>
          <w:lang w:val="uk-UA"/>
        </w:rPr>
      </w:pPr>
      <w:r w:rsidRPr="00347032">
        <w:rPr>
          <w:color w:val="000000"/>
          <w:spacing w:val="-2"/>
          <w:sz w:val="28"/>
          <w:szCs w:val="28"/>
          <w:lang w:val="uk-UA"/>
        </w:rPr>
        <w:t>14.03.01 – нормальна анатомія</w:t>
      </w:r>
    </w:p>
    <w:p w:rsidR="002126D6" w:rsidRPr="00347032" w:rsidRDefault="002126D6" w:rsidP="002126D6">
      <w:pPr>
        <w:pStyle w:val="affffffffff9"/>
        <w:spacing w:line="360" w:lineRule="auto"/>
        <w:jc w:val="center"/>
        <w:rPr>
          <w:color w:val="000000"/>
          <w:spacing w:val="-2"/>
          <w:sz w:val="28"/>
          <w:szCs w:val="28"/>
          <w:lang w:val="uk-UA"/>
        </w:rPr>
      </w:pPr>
    </w:p>
    <w:p w:rsidR="002126D6" w:rsidRPr="00347032" w:rsidRDefault="002126D6" w:rsidP="002126D6">
      <w:pPr>
        <w:pStyle w:val="affffffffff9"/>
        <w:spacing w:line="360" w:lineRule="auto"/>
        <w:jc w:val="center"/>
        <w:rPr>
          <w:color w:val="000000"/>
          <w:spacing w:val="-2"/>
          <w:sz w:val="28"/>
          <w:szCs w:val="28"/>
          <w:lang w:val="uk-UA"/>
        </w:rPr>
      </w:pPr>
      <w:r w:rsidRPr="00347032">
        <w:rPr>
          <w:color w:val="000000"/>
          <w:spacing w:val="-2"/>
          <w:sz w:val="28"/>
          <w:szCs w:val="28"/>
          <w:lang w:val="uk-UA"/>
        </w:rPr>
        <w:t>Дисертація на здобуття наукового ступеня</w:t>
      </w:r>
    </w:p>
    <w:p w:rsidR="002126D6" w:rsidRPr="00347032" w:rsidRDefault="002126D6" w:rsidP="002126D6">
      <w:pPr>
        <w:pStyle w:val="affffffffff9"/>
        <w:spacing w:line="360" w:lineRule="auto"/>
        <w:jc w:val="center"/>
        <w:rPr>
          <w:color w:val="000000"/>
          <w:spacing w:val="-2"/>
          <w:sz w:val="28"/>
          <w:szCs w:val="28"/>
          <w:lang w:val="uk-UA"/>
        </w:rPr>
      </w:pPr>
      <w:r w:rsidRPr="00347032">
        <w:rPr>
          <w:color w:val="000000"/>
          <w:spacing w:val="-2"/>
          <w:sz w:val="28"/>
          <w:szCs w:val="28"/>
          <w:lang w:val="uk-UA"/>
        </w:rPr>
        <w:t>кандидата медичних наук</w:t>
      </w:r>
    </w:p>
    <w:p w:rsidR="002126D6" w:rsidRPr="00347032" w:rsidRDefault="002126D6" w:rsidP="002126D6">
      <w:pPr>
        <w:pStyle w:val="affffffffff9"/>
        <w:spacing w:line="360" w:lineRule="auto"/>
        <w:jc w:val="both"/>
        <w:rPr>
          <w:color w:val="000000"/>
          <w:spacing w:val="-2"/>
          <w:sz w:val="28"/>
          <w:szCs w:val="28"/>
          <w:lang w:val="uk-UA"/>
        </w:rPr>
      </w:pPr>
    </w:p>
    <w:p w:rsidR="002126D6" w:rsidRPr="00347032" w:rsidRDefault="002126D6" w:rsidP="002126D6">
      <w:pPr>
        <w:pStyle w:val="affffffffff9"/>
        <w:spacing w:line="360" w:lineRule="auto"/>
        <w:jc w:val="both"/>
        <w:rPr>
          <w:color w:val="000000"/>
          <w:spacing w:val="-2"/>
          <w:sz w:val="28"/>
          <w:szCs w:val="28"/>
          <w:lang w:val="uk-UA"/>
        </w:rPr>
      </w:pPr>
    </w:p>
    <w:p w:rsidR="002126D6" w:rsidRPr="00347032" w:rsidRDefault="002126D6" w:rsidP="002126D6">
      <w:pPr>
        <w:pStyle w:val="affffffffff9"/>
        <w:spacing w:line="360" w:lineRule="auto"/>
        <w:ind w:left="4820"/>
        <w:jc w:val="both"/>
        <w:rPr>
          <w:spacing w:val="-2"/>
          <w:sz w:val="28"/>
          <w:szCs w:val="28"/>
          <w:lang w:val="uk-UA"/>
        </w:rPr>
      </w:pPr>
      <w:r w:rsidRPr="00347032">
        <w:rPr>
          <w:color w:val="000000"/>
          <w:spacing w:val="-2"/>
          <w:sz w:val="28"/>
          <w:szCs w:val="28"/>
          <w:lang w:val="uk-UA"/>
        </w:rPr>
        <w:t>Науковий керівник:</w:t>
      </w:r>
    </w:p>
    <w:p w:rsidR="002126D6" w:rsidRPr="00347032" w:rsidRDefault="002126D6" w:rsidP="002126D6">
      <w:pPr>
        <w:pStyle w:val="affffffffff9"/>
        <w:spacing w:line="360" w:lineRule="auto"/>
        <w:ind w:left="4820"/>
        <w:jc w:val="both"/>
        <w:rPr>
          <w:spacing w:val="-2"/>
          <w:sz w:val="28"/>
          <w:szCs w:val="28"/>
          <w:lang w:val="uk-UA"/>
        </w:rPr>
      </w:pPr>
      <w:r w:rsidRPr="00347032">
        <w:rPr>
          <w:iCs/>
          <w:color w:val="000000"/>
          <w:spacing w:val="-2"/>
          <w:sz w:val="28"/>
          <w:szCs w:val="28"/>
          <w:lang w:val="uk-UA"/>
        </w:rPr>
        <w:t>Півторак Володимир Ізяславович</w:t>
      </w:r>
    </w:p>
    <w:p w:rsidR="002126D6" w:rsidRPr="00347032" w:rsidRDefault="002126D6" w:rsidP="002126D6">
      <w:pPr>
        <w:spacing w:line="360" w:lineRule="auto"/>
        <w:ind w:left="4320" w:firstLine="522"/>
        <w:rPr>
          <w:spacing w:val="-2"/>
          <w:sz w:val="28"/>
          <w:szCs w:val="28"/>
          <w:lang w:val="uk-UA"/>
        </w:rPr>
      </w:pPr>
      <w:r w:rsidRPr="00347032">
        <w:rPr>
          <w:spacing w:val="-2"/>
          <w:sz w:val="28"/>
          <w:szCs w:val="28"/>
          <w:lang w:val="uk-UA"/>
        </w:rPr>
        <w:t>доктор медичних наук, професор</w:t>
      </w:r>
    </w:p>
    <w:p w:rsidR="002126D6" w:rsidRPr="00347032" w:rsidRDefault="002126D6" w:rsidP="002126D6">
      <w:pPr>
        <w:pStyle w:val="affffffffff9"/>
        <w:spacing w:line="360" w:lineRule="auto"/>
        <w:jc w:val="both"/>
        <w:rPr>
          <w:color w:val="000000"/>
          <w:spacing w:val="-2"/>
          <w:sz w:val="28"/>
          <w:szCs w:val="28"/>
          <w:lang w:val="uk-UA"/>
        </w:rPr>
      </w:pPr>
    </w:p>
    <w:p w:rsidR="002126D6" w:rsidRPr="00347032" w:rsidRDefault="002126D6" w:rsidP="002126D6">
      <w:pPr>
        <w:pStyle w:val="affffffffff9"/>
        <w:spacing w:line="360" w:lineRule="auto"/>
        <w:jc w:val="both"/>
        <w:rPr>
          <w:color w:val="000000"/>
          <w:spacing w:val="-2"/>
          <w:sz w:val="28"/>
          <w:szCs w:val="28"/>
          <w:lang w:val="uk-UA"/>
        </w:rPr>
      </w:pPr>
    </w:p>
    <w:p w:rsidR="002126D6" w:rsidRPr="00347032" w:rsidRDefault="002126D6" w:rsidP="002126D6">
      <w:pPr>
        <w:pStyle w:val="affffffffff9"/>
        <w:spacing w:line="360" w:lineRule="auto"/>
        <w:jc w:val="both"/>
        <w:rPr>
          <w:color w:val="000000"/>
          <w:spacing w:val="-2"/>
          <w:sz w:val="28"/>
          <w:szCs w:val="28"/>
          <w:lang w:val="uk-UA"/>
        </w:rPr>
      </w:pPr>
    </w:p>
    <w:p w:rsidR="002126D6" w:rsidRPr="00347032" w:rsidRDefault="002126D6" w:rsidP="002126D6">
      <w:pPr>
        <w:pStyle w:val="affffffffff9"/>
        <w:spacing w:line="360" w:lineRule="auto"/>
        <w:jc w:val="both"/>
        <w:rPr>
          <w:color w:val="000000"/>
          <w:spacing w:val="-2"/>
          <w:sz w:val="28"/>
          <w:szCs w:val="28"/>
          <w:lang w:val="uk-UA"/>
        </w:rPr>
      </w:pPr>
    </w:p>
    <w:p w:rsidR="002126D6" w:rsidRPr="00347032" w:rsidRDefault="002126D6" w:rsidP="002126D6">
      <w:pPr>
        <w:pStyle w:val="affffffffff9"/>
        <w:spacing w:line="360" w:lineRule="auto"/>
        <w:jc w:val="center"/>
        <w:rPr>
          <w:spacing w:val="-2"/>
          <w:sz w:val="28"/>
          <w:szCs w:val="28"/>
          <w:lang w:val="uk-UA"/>
        </w:rPr>
      </w:pPr>
      <w:r w:rsidRPr="00347032">
        <w:rPr>
          <w:color w:val="000000"/>
          <w:spacing w:val="-2"/>
          <w:sz w:val="28"/>
          <w:szCs w:val="28"/>
          <w:lang w:val="uk-UA"/>
        </w:rPr>
        <w:lastRenderedPageBreak/>
        <w:t>Вінниця – 2008</w:t>
      </w:r>
    </w:p>
    <w:p w:rsidR="002126D6" w:rsidRPr="00347032" w:rsidRDefault="002126D6" w:rsidP="002126D6">
      <w:pPr>
        <w:spacing w:line="360" w:lineRule="auto"/>
        <w:jc w:val="center"/>
        <w:rPr>
          <w:caps/>
          <w:spacing w:val="-2"/>
          <w:sz w:val="28"/>
          <w:szCs w:val="28"/>
          <w:lang w:val="uk-UA"/>
        </w:rPr>
      </w:pPr>
    </w:p>
    <w:p w:rsidR="002126D6" w:rsidRPr="00347032" w:rsidRDefault="002126D6" w:rsidP="002126D6">
      <w:pPr>
        <w:spacing w:line="360" w:lineRule="auto"/>
        <w:jc w:val="center"/>
        <w:rPr>
          <w:caps/>
          <w:spacing w:val="-2"/>
          <w:sz w:val="28"/>
          <w:szCs w:val="28"/>
          <w:lang w:val="uk-UA"/>
        </w:rPr>
      </w:pPr>
      <w:r w:rsidRPr="00347032">
        <w:rPr>
          <w:caps/>
          <w:spacing w:val="-2"/>
          <w:sz w:val="28"/>
          <w:szCs w:val="28"/>
          <w:lang w:val="uk-UA"/>
        </w:rPr>
        <w:t>зміст</w:t>
      </w:r>
    </w:p>
    <w:p w:rsidR="002126D6" w:rsidRPr="00347032" w:rsidRDefault="002126D6" w:rsidP="002126D6">
      <w:pPr>
        <w:spacing w:line="360" w:lineRule="auto"/>
        <w:jc w:val="center"/>
        <w:rPr>
          <w:caps/>
          <w:spacing w:val="-2"/>
          <w:sz w:val="28"/>
          <w:szCs w:val="28"/>
          <w:lang w:val="uk-UA"/>
        </w:rPr>
      </w:pPr>
    </w:p>
    <w:p w:rsidR="002126D6" w:rsidRPr="00347032" w:rsidRDefault="002126D6" w:rsidP="002126D6">
      <w:pPr>
        <w:spacing w:line="360" w:lineRule="auto"/>
        <w:jc w:val="center"/>
        <w:rPr>
          <w:caps/>
          <w:spacing w:val="-2"/>
          <w:sz w:val="28"/>
          <w:szCs w:val="28"/>
          <w:lang w:val="uk-UA"/>
        </w:rPr>
      </w:pPr>
    </w:p>
    <w:tbl>
      <w:tblPr>
        <w:tblW w:w="0" w:type="auto"/>
        <w:tblInd w:w="108" w:type="dxa"/>
        <w:tblLayout w:type="fixed"/>
        <w:tblLook w:val="0000" w:firstRow="0" w:lastRow="0" w:firstColumn="0" w:lastColumn="0" w:noHBand="0" w:noVBand="0"/>
      </w:tblPr>
      <w:tblGrid>
        <w:gridCol w:w="8080"/>
        <w:gridCol w:w="851"/>
      </w:tblGrid>
      <w:tr w:rsidR="002126D6" w:rsidRPr="00347032" w:rsidTr="000B14BF">
        <w:tblPrEx>
          <w:tblCellMar>
            <w:top w:w="0" w:type="dxa"/>
            <w:bottom w:w="0" w:type="dxa"/>
          </w:tblCellMar>
        </w:tblPrEx>
        <w:tc>
          <w:tcPr>
            <w:tcW w:w="8080" w:type="dxa"/>
          </w:tcPr>
          <w:p w:rsidR="002126D6" w:rsidRPr="00347032" w:rsidRDefault="002126D6" w:rsidP="000B14BF">
            <w:pPr>
              <w:spacing w:line="360" w:lineRule="auto"/>
              <w:jc w:val="both"/>
              <w:rPr>
                <w:spacing w:val="-2"/>
                <w:sz w:val="28"/>
                <w:szCs w:val="28"/>
                <w:lang w:val="uk-UA"/>
              </w:rPr>
            </w:pPr>
          </w:p>
        </w:tc>
        <w:tc>
          <w:tcPr>
            <w:tcW w:w="851" w:type="dxa"/>
          </w:tcPr>
          <w:p w:rsidR="002126D6" w:rsidRPr="00347032" w:rsidRDefault="002126D6" w:rsidP="000B14BF">
            <w:pPr>
              <w:spacing w:line="360" w:lineRule="auto"/>
              <w:jc w:val="right"/>
              <w:rPr>
                <w:spacing w:val="-2"/>
                <w:sz w:val="28"/>
                <w:szCs w:val="28"/>
                <w:lang w:val="uk-UA"/>
              </w:rPr>
            </w:pPr>
            <w:r w:rsidRPr="00347032">
              <w:rPr>
                <w:spacing w:val="-2"/>
                <w:sz w:val="28"/>
                <w:szCs w:val="28"/>
                <w:lang w:val="uk-UA"/>
              </w:rPr>
              <w:t>стор.</w:t>
            </w:r>
          </w:p>
        </w:tc>
      </w:tr>
      <w:tr w:rsidR="002126D6" w:rsidRPr="00347032" w:rsidTr="000B14BF">
        <w:tblPrEx>
          <w:tblCellMar>
            <w:top w:w="0" w:type="dxa"/>
            <w:bottom w:w="0" w:type="dxa"/>
          </w:tblCellMar>
        </w:tblPrEx>
        <w:tc>
          <w:tcPr>
            <w:tcW w:w="8080" w:type="dxa"/>
          </w:tcPr>
          <w:p w:rsidR="002126D6" w:rsidRPr="00347032" w:rsidRDefault="002126D6" w:rsidP="000B14BF">
            <w:pPr>
              <w:spacing w:line="360" w:lineRule="auto"/>
              <w:jc w:val="both"/>
              <w:rPr>
                <w:spacing w:val="-2"/>
                <w:sz w:val="28"/>
                <w:szCs w:val="28"/>
                <w:lang w:val="uk-UA"/>
              </w:rPr>
            </w:pPr>
            <w:r w:rsidRPr="00347032">
              <w:rPr>
                <w:spacing w:val="-2"/>
                <w:sz w:val="28"/>
                <w:szCs w:val="28"/>
                <w:lang w:val="uk-UA"/>
              </w:rPr>
              <w:t>ПЕРЕЛІК УМОВНИХ ПОЗНАЧЕНЬ, СИМВОЛІВ, ОД</w:t>
            </w:r>
            <w:r w:rsidRPr="00347032">
              <w:rPr>
                <w:spacing w:val="-2"/>
                <w:sz w:val="28"/>
                <w:szCs w:val="28"/>
                <w:lang w:val="uk-UA"/>
              </w:rPr>
              <w:t>И</w:t>
            </w:r>
            <w:r w:rsidRPr="00347032">
              <w:rPr>
                <w:spacing w:val="-2"/>
                <w:sz w:val="28"/>
                <w:szCs w:val="28"/>
                <w:lang w:val="uk-UA"/>
              </w:rPr>
              <w:t>НИЦЬ, СКОРОЧЕНЬ І ТЕ</w:t>
            </w:r>
            <w:r w:rsidRPr="00347032">
              <w:rPr>
                <w:spacing w:val="-2"/>
                <w:sz w:val="28"/>
                <w:szCs w:val="28"/>
                <w:lang w:val="uk-UA"/>
              </w:rPr>
              <w:t>Р</w:t>
            </w:r>
            <w:r w:rsidRPr="00347032">
              <w:rPr>
                <w:spacing w:val="-2"/>
                <w:sz w:val="28"/>
                <w:szCs w:val="28"/>
                <w:lang w:val="uk-UA"/>
              </w:rPr>
              <w:t>МІНІВ</w:t>
            </w:r>
          </w:p>
        </w:tc>
        <w:tc>
          <w:tcPr>
            <w:tcW w:w="851" w:type="dxa"/>
          </w:tcPr>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r w:rsidRPr="00347032">
              <w:rPr>
                <w:spacing w:val="-2"/>
                <w:sz w:val="28"/>
                <w:szCs w:val="28"/>
                <w:lang w:val="uk-UA"/>
              </w:rPr>
              <w:t>5</w:t>
            </w:r>
          </w:p>
        </w:tc>
      </w:tr>
      <w:tr w:rsidR="002126D6" w:rsidRPr="00347032" w:rsidTr="000B14BF">
        <w:tblPrEx>
          <w:tblCellMar>
            <w:top w:w="0" w:type="dxa"/>
            <w:bottom w:w="0" w:type="dxa"/>
          </w:tblCellMar>
        </w:tblPrEx>
        <w:tc>
          <w:tcPr>
            <w:tcW w:w="8080" w:type="dxa"/>
          </w:tcPr>
          <w:p w:rsidR="002126D6" w:rsidRPr="00347032" w:rsidRDefault="002126D6" w:rsidP="000B14BF">
            <w:pPr>
              <w:spacing w:line="360" w:lineRule="auto"/>
              <w:jc w:val="both"/>
              <w:rPr>
                <w:spacing w:val="-2"/>
                <w:sz w:val="28"/>
                <w:szCs w:val="28"/>
                <w:lang w:val="uk-UA"/>
              </w:rPr>
            </w:pPr>
            <w:r w:rsidRPr="00347032">
              <w:rPr>
                <w:caps/>
                <w:spacing w:val="-2"/>
                <w:sz w:val="28"/>
                <w:szCs w:val="28"/>
                <w:lang w:val="uk-UA"/>
              </w:rPr>
              <w:t>Вступ</w:t>
            </w:r>
          </w:p>
        </w:tc>
        <w:tc>
          <w:tcPr>
            <w:tcW w:w="851" w:type="dxa"/>
          </w:tcPr>
          <w:p w:rsidR="002126D6" w:rsidRPr="006C68BC" w:rsidRDefault="002126D6" w:rsidP="000B14BF">
            <w:pPr>
              <w:spacing w:line="360" w:lineRule="auto"/>
              <w:jc w:val="right"/>
              <w:rPr>
                <w:spacing w:val="-2"/>
                <w:sz w:val="28"/>
                <w:szCs w:val="28"/>
                <w:lang w:val="en-US"/>
              </w:rPr>
            </w:pPr>
            <w:r>
              <w:rPr>
                <w:spacing w:val="-2"/>
                <w:sz w:val="28"/>
                <w:szCs w:val="28"/>
                <w:lang w:val="en-US"/>
              </w:rPr>
              <w:t>7</w:t>
            </w:r>
          </w:p>
        </w:tc>
      </w:tr>
      <w:tr w:rsidR="002126D6" w:rsidRPr="00347032" w:rsidTr="000B14BF">
        <w:tblPrEx>
          <w:tblCellMar>
            <w:top w:w="0" w:type="dxa"/>
            <w:bottom w:w="0" w:type="dxa"/>
          </w:tblCellMar>
        </w:tblPrEx>
        <w:tc>
          <w:tcPr>
            <w:tcW w:w="8080" w:type="dxa"/>
          </w:tcPr>
          <w:p w:rsidR="002126D6" w:rsidRPr="00347032" w:rsidRDefault="002126D6" w:rsidP="000B14BF">
            <w:pPr>
              <w:spacing w:line="360" w:lineRule="auto"/>
              <w:jc w:val="both"/>
              <w:rPr>
                <w:spacing w:val="-2"/>
                <w:sz w:val="28"/>
                <w:szCs w:val="28"/>
                <w:lang w:val="uk-UA"/>
              </w:rPr>
            </w:pPr>
            <w:r w:rsidRPr="00347032">
              <w:rPr>
                <w:caps/>
                <w:spacing w:val="-2"/>
                <w:sz w:val="28"/>
                <w:szCs w:val="28"/>
                <w:lang w:val="uk-UA"/>
              </w:rPr>
              <w:t xml:space="preserve">Розділ 1  </w:t>
            </w:r>
            <w:r w:rsidRPr="00347032">
              <w:rPr>
                <w:color w:val="000000"/>
                <w:spacing w:val="-2"/>
                <w:sz w:val="28"/>
                <w:szCs w:val="28"/>
                <w:lang w:val="uk-UA"/>
              </w:rPr>
              <w:t>СУЧАСНІ ПОГЛЯДИ НА ТОПОГРАФО-АНАТОМІЧ-НУ БУДОВУ ПРЯМОЇ КИШКИ. СУЧАСНІ ПІДХОДИ ДО Х</w:t>
            </w:r>
            <w:r w:rsidRPr="00347032">
              <w:rPr>
                <w:color w:val="000000"/>
                <w:spacing w:val="-2"/>
                <w:sz w:val="28"/>
                <w:szCs w:val="28"/>
                <w:lang w:val="uk-UA"/>
              </w:rPr>
              <w:t>І</w:t>
            </w:r>
            <w:r w:rsidRPr="00347032">
              <w:rPr>
                <w:color w:val="000000"/>
                <w:spacing w:val="-2"/>
                <w:sz w:val="28"/>
                <w:szCs w:val="28"/>
                <w:lang w:val="uk-UA"/>
              </w:rPr>
              <w:t>РУРГІЧНОГО ЛІКУВАННЯ РАКУ ПРЯМОЇ КИШКИ (ОГЛЯД Л</w:t>
            </w:r>
            <w:r w:rsidRPr="00347032">
              <w:rPr>
                <w:color w:val="000000"/>
                <w:spacing w:val="-2"/>
                <w:sz w:val="28"/>
                <w:szCs w:val="28"/>
                <w:lang w:val="uk-UA"/>
              </w:rPr>
              <w:t>І</w:t>
            </w:r>
            <w:r w:rsidRPr="00347032">
              <w:rPr>
                <w:color w:val="000000"/>
                <w:spacing w:val="-2"/>
                <w:sz w:val="28"/>
                <w:szCs w:val="28"/>
                <w:lang w:val="uk-UA"/>
              </w:rPr>
              <w:t>ТЕРАТУРИ)</w:t>
            </w:r>
          </w:p>
        </w:tc>
        <w:tc>
          <w:tcPr>
            <w:tcW w:w="851" w:type="dxa"/>
          </w:tcPr>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p>
          <w:p w:rsidR="002126D6" w:rsidRPr="009E2442" w:rsidRDefault="002126D6" w:rsidP="000B14BF">
            <w:pPr>
              <w:spacing w:line="360" w:lineRule="auto"/>
              <w:jc w:val="right"/>
              <w:rPr>
                <w:spacing w:val="-2"/>
                <w:sz w:val="28"/>
                <w:szCs w:val="28"/>
                <w:lang w:val="en-US"/>
              </w:rPr>
            </w:pPr>
            <w:r w:rsidRPr="00347032">
              <w:rPr>
                <w:spacing w:val="-2"/>
                <w:sz w:val="28"/>
                <w:szCs w:val="28"/>
                <w:lang w:val="uk-UA"/>
              </w:rPr>
              <w:t>1</w:t>
            </w:r>
            <w:r>
              <w:rPr>
                <w:spacing w:val="-2"/>
                <w:sz w:val="28"/>
                <w:szCs w:val="28"/>
                <w:lang w:val="en-US"/>
              </w:rPr>
              <w:t>4</w:t>
            </w:r>
          </w:p>
        </w:tc>
      </w:tr>
      <w:tr w:rsidR="002126D6" w:rsidRPr="00347032" w:rsidTr="000B14BF">
        <w:tblPrEx>
          <w:tblCellMar>
            <w:top w:w="0" w:type="dxa"/>
            <w:bottom w:w="0" w:type="dxa"/>
          </w:tblCellMar>
        </w:tblPrEx>
        <w:tc>
          <w:tcPr>
            <w:tcW w:w="8080" w:type="dxa"/>
          </w:tcPr>
          <w:p w:rsidR="002126D6" w:rsidRPr="00347032" w:rsidRDefault="002126D6" w:rsidP="000B14BF">
            <w:pPr>
              <w:spacing w:line="360" w:lineRule="auto"/>
              <w:ind w:firstLine="743"/>
              <w:jc w:val="both"/>
              <w:rPr>
                <w:spacing w:val="-2"/>
                <w:sz w:val="28"/>
                <w:szCs w:val="28"/>
                <w:lang w:val="uk-UA"/>
              </w:rPr>
            </w:pPr>
            <w:r w:rsidRPr="00347032">
              <w:rPr>
                <w:spacing w:val="-2"/>
                <w:sz w:val="28"/>
                <w:szCs w:val="28"/>
                <w:lang w:val="uk-UA"/>
              </w:rPr>
              <w:t>1.1. Характеристика форми, функції та структури прямої кишки в нормі</w:t>
            </w:r>
          </w:p>
        </w:tc>
        <w:tc>
          <w:tcPr>
            <w:tcW w:w="851" w:type="dxa"/>
          </w:tcPr>
          <w:p w:rsidR="002126D6" w:rsidRPr="00347032" w:rsidRDefault="002126D6" w:rsidP="000B14BF">
            <w:pPr>
              <w:spacing w:line="360" w:lineRule="auto"/>
              <w:jc w:val="right"/>
              <w:rPr>
                <w:spacing w:val="-2"/>
                <w:sz w:val="28"/>
                <w:szCs w:val="28"/>
                <w:lang w:val="uk-UA"/>
              </w:rPr>
            </w:pPr>
          </w:p>
          <w:p w:rsidR="002126D6" w:rsidRPr="009E2442" w:rsidRDefault="002126D6" w:rsidP="000B14BF">
            <w:pPr>
              <w:spacing w:line="360" w:lineRule="auto"/>
              <w:jc w:val="right"/>
              <w:rPr>
                <w:spacing w:val="-2"/>
                <w:sz w:val="28"/>
                <w:szCs w:val="28"/>
                <w:lang w:val="en-US"/>
              </w:rPr>
            </w:pPr>
            <w:r w:rsidRPr="00347032">
              <w:rPr>
                <w:spacing w:val="-2"/>
                <w:sz w:val="28"/>
                <w:szCs w:val="28"/>
                <w:lang w:val="uk-UA"/>
              </w:rPr>
              <w:t>1</w:t>
            </w:r>
            <w:r>
              <w:rPr>
                <w:spacing w:val="-2"/>
                <w:sz w:val="28"/>
                <w:szCs w:val="28"/>
                <w:lang w:val="en-US"/>
              </w:rPr>
              <w:t>4</w:t>
            </w:r>
          </w:p>
        </w:tc>
      </w:tr>
      <w:tr w:rsidR="002126D6" w:rsidRPr="00347032" w:rsidTr="000B14BF">
        <w:tblPrEx>
          <w:tblCellMar>
            <w:top w:w="0" w:type="dxa"/>
            <w:bottom w:w="0" w:type="dxa"/>
          </w:tblCellMar>
        </w:tblPrEx>
        <w:tc>
          <w:tcPr>
            <w:tcW w:w="8080" w:type="dxa"/>
          </w:tcPr>
          <w:p w:rsidR="002126D6" w:rsidRPr="00347032" w:rsidRDefault="002126D6" w:rsidP="000B14BF">
            <w:pPr>
              <w:spacing w:line="360" w:lineRule="auto"/>
              <w:ind w:firstLine="743"/>
              <w:jc w:val="both"/>
              <w:rPr>
                <w:spacing w:val="-2"/>
                <w:sz w:val="28"/>
                <w:szCs w:val="28"/>
                <w:lang w:val="uk-UA"/>
              </w:rPr>
            </w:pPr>
            <w:r w:rsidRPr="00347032">
              <w:rPr>
                <w:spacing w:val="-2"/>
                <w:sz w:val="28"/>
                <w:szCs w:val="28"/>
                <w:lang w:val="uk-UA"/>
              </w:rPr>
              <w:t>1.2. Сучасні принципи лікування раку прямої кишки, пр</w:t>
            </w:r>
            <w:r w:rsidRPr="00347032">
              <w:rPr>
                <w:spacing w:val="-2"/>
                <w:sz w:val="28"/>
                <w:szCs w:val="28"/>
                <w:lang w:val="uk-UA"/>
              </w:rPr>
              <w:t>и</w:t>
            </w:r>
            <w:r w:rsidRPr="00347032">
              <w:rPr>
                <w:spacing w:val="-2"/>
                <w:sz w:val="28"/>
                <w:szCs w:val="28"/>
                <w:lang w:val="uk-UA"/>
              </w:rPr>
              <w:t>чини ускладнень, шляхи вдосконалення оперативних втручань</w:t>
            </w:r>
          </w:p>
        </w:tc>
        <w:tc>
          <w:tcPr>
            <w:tcW w:w="851" w:type="dxa"/>
          </w:tcPr>
          <w:p w:rsidR="002126D6" w:rsidRPr="00347032" w:rsidRDefault="002126D6" w:rsidP="000B14BF">
            <w:pPr>
              <w:spacing w:line="360" w:lineRule="auto"/>
              <w:jc w:val="right"/>
              <w:rPr>
                <w:spacing w:val="-2"/>
                <w:sz w:val="28"/>
                <w:szCs w:val="28"/>
                <w:lang w:val="uk-UA"/>
              </w:rPr>
            </w:pPr>
          </w:p>
          <w:p w:rsidR="002126D6" w:rsidRPr="009E2442" w:rsidRDefault="002126D6" w:rsidP="000B14BF">
            <w:pPr>
              <w:spacing w:line="360" w:lineRule="auto"/>
              <w:jc w:val="right"/>
              <w:rPr>
                <w:spacing w:val="-2"/>
                <w:sz w:val="28"/>
                <w:szCs w:val="28"/>
                <w:lang w:val="en-US"/>
              </w:rPr>
            </w:pPr>
            <w:r w:rsidRPr="00347032">
              <w:rPr>
                <w:spacing w:val="-2"/>
                <w:sz w:val="28"/>
                <w:szCs w:val="28"/>
                <w:lang w:val="uk-UA"/>
              </w:rPr>
              <w:t>2</w:t>
            </w:r>
            <w:r>
              <w:rPr>
                <w:spacing w:val="-2"/>
                <w:sz w:val="28"/>
                <w:szCs w:val="28"/>
                <w:lang w:val="en-US"/>
              </w:rPr>
              <w:t>7</w:t>
            </w:r>
          </w:p>
        </w:tc>
      </w:tr>
      <w:tr w:rsidR="002126D6" w:rsidRPr="00347032" w:rsidTr="000B14BF">
        <w:tblPrEx>
          <w:tblCellMar>
            <w:top w:w="0" w:type="dxa"/>
            <w:bottom w:w="0" w:type="dxa"/>
          </w:tblCellMar>
        </w:tblPrEx>
        <w:tc>
          <w:tcPr>
            <w:tcW w:w="8080" w:type="dxa"/>
          </w:tcPr>
          <w:p w:rsidR="002126D6" w:rsidRPr="00347032" w:rsidRDefault="002126D6" w:rsidP="000B14BF">
            <w:pPr>
              <w:spacing w:line="360" w:lineRule="auto"/>
              <w:jc w:val="both"/>
              <w:rPr>
                <w:spacing w:val="-2"/>
                <w:sz w:val="28"/>
                <w:szCs w:val="28"/>
                <w:lang w:val="uk-UA"/>
              </w:rPr>
            </w:pPr>
            <w:r w:rsidRPr="00347032">
              <w:rPr>
                <w:caps/>
                <w:spacing w:val="-2"/>
                <w:sz w:val="28"/>
                <w:szCs w:val="28"/>
                <w:lang w:val="uk-UA"/>
              </w:rPr>
              <w:t>Розділ 2  Загальна методика і основні методи д</w:t>
            </w:r>
            <w:r w:rsidRPr="00347032">
              <w:rPr>
                <w:caps/>
                <w:spacing w:val="-2"/>
                <w:sz w:val="28"/>
                <w:szCs w:val="28"/>
                <w:lang w:val="uk-UA"/>
              </w:rPr>
              <w:t>о</w:t>
            </w:r>
            <w:r w:rsidRPr="00347032">
              <w:rPr>
                <w:caps/>
                <w:spacing w:val="-2"/>
                <w:sz w:val="28"/>
                <w:szCs w:val="28"/>
                <w:lang w:val="uk-UA"/>
              </w:rPr>
              <w:t>с-лідження</w:t>
            </w:r>
          </w:p>
        </w:tc>
        <w:tc>
          <w:tcPr>
            <w:tcW w:w="851" w:type="dxa"/>
          </w:tcPr>
          <w:p w:rsidR="002126D6" w:rsidRPr="00347032" w:rsidRDefault="002126D6" w:rsidP="000B14BF">
            <w:pPr>
              <w:spacing w:line="360" w:lineRule="auto"/>
              <w:jc w:val="right"/>
              <w:rPr>
                <w:spacing w:val="-2"/>
                <w:sz w:val="28"/>
                <w:szCs w:val="28"/>
                <w:lang w:val="uk-UA"/>
              </w:rPr>
            </w:pPr>
          </w:p>
          <w:p w:rsidR="002126D6" w:rsidRPr="009E2442" w:rsidRDefault="002126D6" w:rsidP="000B14BF">
            <w:pPr>
              <w:spacing w:line="360" w:lineRule="auto"/>
              <w:jc w:val="right"/>
              <w:rPr>
                <w:spacing w:val="-2"/>
                <w:sz w:val="28"/>
                <w:szCs w:val="28"/>
                <w:lang w:val="en-US"/>
              </w:rPr>
            </w:pPr>
            <w:r w:rsidRPr="00347032">
              <w:rPr>
                <w:spacing w:val="-2"/>
                <w:sz w:val="28"/>
                <w:szCs w:val="28"/>
                <w:lang w:val="uk-UA"/>
              </w:rPr>
              <w:t>3</w:t>
            </w:r>
            <w:r>
              <w:rPr>
                <w:spacing w:val="-2"/>
                <w:sz w:val="28"/>
                <w:szCs w:val="28"/>
                <w:lang w:val="en-US"/>
              </w:rPr>
              <w:t>6</w:t>
            </w:r>
          </w:p>
        </w:tc>
      </w:tr>
      <w:tr w:rsidR="002126D6" w:rsidRPr="00347032" w:rsidTr="000B14BF">
        <w:tblPrEx>
          <w:tblCellMar>
            <w:top w:w="0" w:type="dxa"/>
            <w:bottom w:w="0" w:type="dxa"/>
          </w:tblCellMar>
        </w:tblPrEx>
        <w:tc>
          <w:tcPr>
            <w:tcW w:w="8080" w:type="dxa"/>
          </w:tcPr>
          <w:p w:rsidR="002126D6" w:rsidRPr="00347032" w:rsidRDefault="002126D6" w:rsidP="000B14BF">
            <w:pPr>
              <w:widowControl w:val="0"/>
              <w:spacing w:line="360" w:lineRule="auto"/>
              <w:ind w:firstLine="743"/>
              <w:jc w:val="both"/>
              <w:rPr>
                <w:caps/>
                <w:spacing w:val="-2"/>
                <w:sz w:val="28"/>
                <w:szCs w:val="28"/>
                <w:lang w:val="uk-UA"/>
              </w:rPr>
            </w:pPr>
            <w:r w:rsidRPr="00347032">
              <w:rPr>
                <w:spacing w:val="-2"/>
                <w:sz w:val="28"/>
                <w:szCs w:val="28"/>
                <w:lang w:val="uk-UA"/>
              </w:rPr>
              <w:t>2.1. Загальна методика та об’єкти досл</w:t>
            </w:r>
            <w:r w:rsidRPr="00347032">
              <w:rPr>
                <w:spacing w:val="-2"/>
                <w:sz w:val="28"/>
                <w:szCs w:val="28"/>
                <w:lang w:val="uk-UA"/>
              </w:rPr>
              <w:t>і</w:t>
            </w:r>
            <w:r w:rsidRPr="00347032">
              <w:rPr>
                <w:spacing w:val="-2"/>
                <w:sz w:val="28"/>
                <w:szCs w:val="28"/>
                <w:lang w:val="uk-UA"/>
              </w:rPr>
              <w:t>дження</w:t>
            </w:r>
          </w:p>
        </w:tc>
        <w:tc>
          <w:tcPr>
            <w:tcW w:w="851" w:type="dxa"/>
          </w:tcPr>
          <w:p w:rsidR="002126D6" w:rsidRPr="009E2442" w:rsidRDefault="002126D6" w:rsidP="000B14BF">
            <w:pPr>
              <w:spacing w:line="360" w:lineRule="auto"/>
              <w:jc w:val="right"/>
              <w:rPr>
                <w:spacing w:val="-2"/>
                <w:sz w:val="28"/>
                <w:szCs w:val="28"/>
                <w:lang w:val="en-US"/>
              </w:rPr>
            </w:pPr>
            <w:r w:rsidRPr="00347032">
              <w:rPr>
                <w:spacing w:val="-2"/>
                <w:sz w:val="28"/>
                <w:szCs w:val="28"/>
                <w:lang w:val="uk-UA"/>
              </w:rPr>
              <w:t>3</w:t>
            </w:r>
            <w:r>
              <w:rPr>
                <w:spacing w:val="-2"/>
                <w:sz w:val="28"/>
                <w:szCs w:val="28"/>
                <w:lang w:val="en-US"/>
              </w:rPr>
              <w:t>6</w:t>
            </w:r>
          </w:p>
        </w:tc>
      </w:tr>
      <w:tr w:rsidR="002126D6" w:rsidRPr="00347032" w:rsidTr="000B14BF">
        <w:tblPrEx>
          <w:tblCellMar>
            <w:top w:w="0" w:type="dxa"/>
            <w:bottom w:w="0" w:type="dxa"/>
          </w:tblCellMar>
        </w:tblPrEx>
        <w:tc>
          <w:tcPr>
            <w:tcW w:w="8080" w:type="dxa"/>
          </w:tcPr>
          <w:p w:rsidR="002126D6" w:rsidRPr="00347032" w:rsidRDefault="002126D6" w:rsidP="000B14BF">
            <w:pPr>
              <w:spacing w:line="360" w:lineRule="auto"/>
              <w:ind w:firstLine="743"/>
              <w:jc w:val="both"/>
              <w:rPr>
                <w:spacing w:val="-2"/>
                <w:sz w:val="28"/>
                <w:szCs w:val="28"/>
                <w:lang w:val="uk-UA"/>
              </w:rPr>
            </w:pPr>
            <w:r w:rsidRPr="00347032">
              <w:rPr>
                <w:spacing w:val="-2"/>
                <w:sz w:val="28"/>
                <w:szCs w:val="28"/>
                <w:lang w:val="uk-UA"/>
              </w:rPr>
              <w:t>2.2. Методи дослідження</w:t>
            </w:r>
          </w:p>
        </w:tc>
        <w:tc>
          <w:tcPr>
            <w:tcW w:w="851" w:type="dxa"/>
          </w:tcPr>
          <w:p w:rsidR="002126D6" w:rsidRPr="00347032" w:rsidRDefault="002126D6" w:rsidP="000B14BF">
            <w:pPr>
              <w:spacing w:line="360" w:lineRule="auto"/>
              <w:jc w:val="right"/>
              <w:rPr>
                <w:spacing w:val="-2"/>
                <w:sz w:val="28"/>
                <w:szCs w:val="28"/>
                <w:lang w:val="uk-UA"/>
              </w:rPr>
            </w:pPr>
            <w:r w:rsidRPr="00347032">
              <w:rPr>
                <w:spacing w:val="-2"/>
                <w:sz w:val="28"/>
                <w:szCs w:val="28"/>
                <w:lang w:val="uk-UA"/>
              </w:rPr>
              <w:t>4</w:t>
            </w:r>
            <w:r>
              <w:rPr>
                <w:spacing w:val="-2"/>
                <w:sz w:val="28"/>
                <w:szCs w:val="28"/>
                <w:lang w:val="uk-UA"/>
              </w:rPr>
              <w:t>4</w:t>
            </w:r>
          </w:p>
        </w:tc>
      </w:tr>
      <w:tr w:rsidR="002126D6" w:rsidRPr="00347032" w:rsidTr="000B14BF">
        <w:tblPrEx>
          <w:tblCellMar>
            <w:top w:w="0" w:type="dxa"/>
            <w:bottom w:w="0" w:type="dxa"/>
          </w:tblCellMar>
        </w:tblPrEx>
        <w:tc>
          <w:tcPr>
            <w:tcW w:w="8080" w:type="dxa"/>
          </w:tcPr>
          <w:p w:rsidR="002126D6" w:rsidRPr="00347032" w:rsidRDefault="002126D6" w:rsidP="000B14BF">
            <w:pPr>
              <w:pStyle w:val="affffffffff9"/>
              <w:spacing w:line="360" w:lineRule="auto"/>
              <w:jc w:val="both"/>
              <w:rPr>
                <w:spacing w:val="-2"/>
                <w:sz w:val="28"/>
                <w:szCs w:val="28"/>
                <w:lang w:val="uk-UA"/>
              </w:rPr>
            </w:pPr>
            <w:r w:rsidRPr="00347032">
              <w:rPr>
                <w:spacing w:val="-2"/>
                <w:sz w:val="28"/>
                <w:szCs w:val="28"/>
                <w:lang w:val="uk-UA"/>
              </w:rPr>
              <w:t>РОЗДІЛ 3  МОРФОЛОГІЧНІ ЗМІНИ НИЗВЕДЕНОЇ ТОВСТОЇ КИШКИ В РІЗНІ ТЕРМІНИ ПІСЛЯОПЕРАЦІЙНОГО ПЕРІОДУ В ЗАЛЕЖНОСТІ ВІД В</w:t>
            </w:r>
            <w:r w:rsidRPr="00347032">
              <w:rPr>
                <w:spacing w:val="-2"/>
                <w:sz w:val="28"/>
                <w:szCs w:val="28"/>
                <w:lang w:val="uk-UA"/>
              </w:rPr>
              <w:t>И</w:t>
            </w:r>
            <w:r w:rsidRPr="00347032">
              <w:rPr>
                <w:spacing w:val="-2"/>
                <w:sz w:val="28"/>
                <w:szCs w:val="28"/>
                <w:lang w:val="uk-UA"/>
              </w:rPr>
              <w:t>ДУ ОПЕРАТИВНОГО ВТРУЧАННЯ</w:t>
            </w:r>
          </w:p>
        </w:tc>
        <w:tc>
          <w:tcPr>
            <w:tcW w:w="851" w:type="dxa"/>
          </w:tcPr>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r w:rsidRPr="00347032">
              <w:rPr>
                <w:spacing w:val="-2"/>
                <w:sz w:val="28"/>
                <w:szCs w:val="28"/>
                <w:lang w:val="uk-UA"/>
              </w:rPr>
              <w:t>4</w:t>
            </w:r>
            <w:r>
              <w:rPr>
                <w:spacing w:val="-2"/>
                <w:sz w:val="28"/>
                <w:szCs w:val="28"/>
                <w:lang w:val="uk-UA"/>
              </w:rPr>
              <w:t>9</w:t>
            </w:r>
          </w:p>
        </w:tc>
      </w:tr>
      <w:tr w:rsidR="002126D6" w:rsidRPr="00347032" w:rsidTr="000B14BF">
        <w:tblPrEx>
          <w:tblCellMar>
            <w:top w:w="0" w:type="dxa"/>
            <w:bottom w:w="0" w:type="dxa"/>
          </w:tblCellMar>
        </w:tblPrEx>
        <w:tc>
          <w:tcPr>
            <w:tcW w:w="8080" w:type="dxa"/>
          </w:tcPr>
          <w:p w:rsidR="002126D6" w:rsidRPr="00347032" w:rsidRDefault="002126D6" w:rsidP="000B14BF">
            <w:pPr>
              <w:pStyle w:val="affffffffff9"/>
              <w:spacing w:line="360" w:lineRule="auto"/>
              <w:ind w:firstLine="743"/>
              <w:jc w:val="both"/>
              <w:rPr>
                <w:spacing w:val="-2"/>
                <w:sz w:val="28"/>
                <w:szCs w:val="28"/>
                <w:lang w:val="uk-UA"/>
              </w:rPr>
            </w:pPr>
            <w:r w:rsidRPr="00347032">
              <w:rPr>
                <w:spacing w:val="-2"/>
                <w:sz w:val="28"/>
                <w:szCs w:val="28"/>
                <w:lang w:val="uk-UA"/>
              </w:rPr>
              <w:t>3.1. Макроскопічні зміни товстої кишки після формування штучного по</w:t>
            </w:r>
            <w:r w:rsidRPr="00347032">
              <w:rPr>
                <w:spacing w:val="-2"/>
                <w:sz w:val="28"/>
                <w:szCs w:val="28"/>
                <w:lang w:val="uk-UA"/>
              </w:rPr>
              <w:t>р</w:t>
            </w:r>
            <w:r w:rsidRPr="00347032">
              <w:rPr>
                <w:spacing w:val="-2"/>
                <w:sz w:val="28"/>
                <w:szCs w:val="28"/>
                <w:lang w:val="uk-UA"/>
              </w:rPr>
              <w:t>ційного замикаючого клапана</w:t>
            </w:r>
          </w:p>
        </w:tc>
        <w:tc>
          <w:tcPr>
            <w:tcW w:w="851" w:type="dxa"/>
          </w:tcPr>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r w:rsidRPr="00347032">
              <w:rPr>
                <w:spacing w:val="-2"/>
                <w:sz w:val="28"/>
                <w:szCs w:val="28"/>
                <w:lang w:val="uk-UA"/>
              </w:rPr>
              <w:t>4</w:t>
            </w:r>
            <w:r>
              <w:rPr>
                <w:spacing w:val="-2"/>
                <w:sz w:val="28"/>
                <w:szCs w:val="28"/>
                <w:lang w:val="uk-UA"/>
              </w:rPr>
              <w:t>9</w:t>
            </w:r>
          </w:p>
        </w:tc>
      </w:tr>
      <w:tr w:rsidR="002126D6" w:rsidRPr="00347032" w:rsidTr="000B14BF">
        <w:tblPrEx>
          <w:tblCellMar>
            <w:top w:w="0" w:type="dxa"/>
            <w:bottom w:w="0" w:type="dxa"/>
          </w:tblCellMar>
        </w:tblPrEx>
        <w:tc>
          <w:tcPr>
            <w:tcW w:w="8080" w:type="dxa"/>
          </w:tcPr>
          <w:p w:rsidR="002126D6" w:rsidRPr="00347032" w:rsidRDefault="002126D6" w:rsidP="000B14BF">
            <w:pPr>
              <w:spacing w:line="360" w:lineRule="auto"/>
              <w:ind w:firstLine="743"/>
              <w:jc w:val="both"/>
              <w:rPr>
                <w:spacing w:val="-2"/>
                <w:sz w:val="28"/>
                <w:szCs w:val="28"/>
                <w:lang w:val="uk-UA"/>
              </w:rPr>
            </w:pPr>
            <w:r w:rsidRPr="00347032">
              <w:rPr>
                <w:spacing w:val="-2"/>
                <w:sz w:val="28"/>
                <w:szCs w:val="28"/>
                <w:lang w:val="uk-UA"/>
              </w:rPr>
              <w:t>3.2. Гістологічні зміни товстої кишки після формування штучного порційного замикаючого клапана</w:t>
            </w:r>
          </w:p>
        </w:tc>
        <w:tc>
          <w:tcPr>
            <w:tcW w:w="851" w:type="dxa"/>
          </w:tcPr>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r w:rsidRPr="00347032">
              <w:rPr>
                <w:spacing w:val="-2"/>
                <w:sz w:val="28"/>
                <w:szCs w:val="28"/>
                <w:lang w:val="uk-UA"/>
              </w:rPr>
              <w:t>51</w:t>
            </w:r>
          </w:p>
        </w:tc>
      </w:tr>
      <w:tr w:rsidR="002126D6" w:rsidRPr="00347032" w:rsidTr="000B14BF">
        <w:tblPrEx>
          <w:tblCellMar>
            <w:top w:w="0" w:type="dxa"/>
            <w:bottom w:w="0" w:type="dxa"/>
          </w:tblCellMar>
        </w:tblPrEx>
        <w:tc>
          <w:tcPr>
            <w:tcW w:w="8080" w:type="dxa"/>
          </w:tcPr>
          <w:p w:rsidR="002126D6" w:rsidRPr="00347032" w:rsidRDefault="002126D6" w:rsidP="000B14BF">
            <w:pPr>
              <w:spacing w:line="360" w:lineRule="auto"/>
              <w:ind w:firstLine="743"/>
              <w:jc w:val="both"/>
              <w:rPr>
                <w:spacing w:val="-2"/>
                <w:sz w:val="28"/>
                <w:szCs w:val="28"/>
                <w:lang w:val="uk-UA"/>
              </w:rPr>
            </w:pPr>
            <w:r w:rsidRPr="00347032">
              <w:rPr>
                <w:spacing w:val="-2"/>
                <w:sz w:val="28"/>
                <w:szCs w:val="28"/>
                <w:lang w:val="uk-UA"/>
              </w:rPr>
              <w:t>3.3. Гістологічні зміни низведеної кишки після черевно-анальної р</w:t>
            </w:r>
            <w:r w:rsidRPr="00347032">
              <w:rPr>
                <w:spacing w:val="-2"/>
                <w:sz w:val="28"/>
                <w:szCs w:val="28"/>
                <w:lang w:val="uk-UA"/>
              </w:rPr>
              <w:t>е</w:t>
            </w:r>
            <w:r w:rsidRPr="00347032">
              <w:rPr>
                <w:spacing w:val="-2"/>
                <w:sz w:val="28"/>
                <w:szCs w:val="28"/>
                <w:lang w:val="uk-UA"/>
              </w:rPr>
              <w:t>зекції прямої кишки за Петровим-Холдіним</w:t>
            </w:r>
          </w:p>
        </w:tc>
        <w:tc>
          <w:tcPr>
            <w:tcW w:w="851" w:type="dxa"/>
          </w:tcPr>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r w:rsidRPr="00347032">
              <w:rPr>
                <w:spacing w:val="-2"/>
                <w:sz w:val="28"/>
                <w:szCs w:val="28"/>
                <w:lang w:val="uk-UA"/>
              </w:rPr>
              <w:t>66</w:t>
            </w:r>
          </w:p>
        </w:tc>
      </w:tr>
      <w:tr w:rsidR="002126D6" w:rsidRPr="00347032" w:rsidTr="000B14BF">
        <w:tblPrEx>
          <w:tblCellMar>
            <w:top w:w="0" w:type="dxa"/>
            <w:bottom w:w="0" w:type="dxa"/>
          </w:tblCellMar>
        </w:tblPrEx>
        <w:tc>
          <w:tcPr>
            <w:tcW w:w="8080" w:type="dxa"/>
          </w:tcPr>
          <w:p w:rsidR="002126D6" w:rsidRPr="00347032" w:rsidRDefault="002126D6" w:rsidP="000B14BF">
            <w:pPr>
              <w:spacing w:line="360" w:lineRule="auto"/>
              <w:ind w:firstLine="743"/>
              <w:jc w:val="both"/>
              <w:rPr>
                <w:spacing w:val="-2"/>
                <w:sz w:val="28"/>
                <w:szCs w:val="28"/>
                <w:lang w:val="uk-UA"/>
              </w:rPr>
            </w:pPr>
            <w:r w:rsidRPr="00347032">
              <w:rPr>
                <w:spacing w:val="-2"/>
                <w:sz w:val="28"/>
                <w:szCs w:val="28"/>
                <w:lang w:val="uk-UA"/>
              </w:rPr>
              <w:lastRenderedPageBreak/>
              <w:t>3.4. Аналіз морфометричних параметрів клітинного пре</w:t>
            </w:r>
            <w:r w:rsidRPr="00347032">
              <w:rPr>
                <w:spacing w:val="-2"/>
                <w:sz w:val="28"/>
                <w:szCs w:val="28"/>
                <w:lang w:val="uk-UA"/>
              </w:rPr>
              <w:t>д</w:t>
            </w:r>
            <w:r w:rsidRPr="00347032">
              <w:rPr>
                <w:spacing w:val="-2"/>
                <w:sz w:val="28"/>
                <w:szCs w:val="28"/>
                <w:lang w:val="uk-UA"/>
              </w:rPr>
              <w:t>ставництва в м’язовій пластинці слизової оболонки низведеної кишки</w:t>
            </w:r>
          </w:p>
        </w:tc>
        <w:tc>
          <w:tcPr>
            <w:tcW w:w="851" w:type="dxa"/>
          </w:tcPr>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r w:rsidRPr="00347032">
              <w:rPr>
                <w:spacing w:val="-2"/>
                <w:sz w:val="28"/>
                <w:szCs w:val="28"/>
                <w:lang w:val="uk-UA"/>
              </w:rPr>
              <w:t>7</w:t>
            </w:r>
            <w:r>
              <w:rPr>
                <w:spacing w:val="-2"/>
                <w:sz w:val="28"/>
                <w:szCs w:val="28"/>
                <w:lang w:val="uk-UA"/>
              </w:rPr>
              <w:t>1</w:t>
            </w:r>
          </w:p>
        </w:tc>
      </w:tr>
      <w:tr w:rsidR="002126D6" w:rsidRPr="00347032" w:rsidTr="000B14BF">
        <w:tblPrEx>
          <w:tblCellMar>
            <w:top w:w="0" w:type="dxa"/>
            <w:bottom w:w="0" w:type="dxa"/>
          </w:tblCellMar>
        </w:tblPrEx>
        <w:tc>
          <w:tcPr>
            <w:tcW w:w="8080" w:type="dxa"/>
          </w:tcPr>
          <w:p w:rsidR="002126D6" w:rsidRPr="00347032" w:rsidRDefault="002126D6" w:rsidP="000B14BF">
            <w:pPr>
              <w:spacing w:line="360" w:lineRule="auto"/>
              <w:ind w:firstLine="743"/>
              <w:jc w:val="both"/>
              <w:rPr>
                <w:spacing w:val="-2"/>
                <w:sz w:val="28"/>
                <w:szCs w:val="28"/>
                <w:lang w:val="uk-UA"/>
              </w:rPr>
            </w:pPr>
            <w:r w:rsidRPr="00347032">
              <w:rPr>
                <w:spacing w:val="-2"/>
                <w:sz w:val="28"/>
                <w:szCs w:val="28"/>
                <w:lang w:val="uk-UA"/>
              </w:rPr>
              <w:t>3.5. Дослідження функціональної здатності новоствореного клапана</w:t>
            </w:r>
          </w:p>
        </w:tc>
        <w:tc>
          <w:tcPr>
            <w:tcW w:w="851" w:type="dxa"/>
          </w:tcPr>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r w:rsidRPr="00347032">
              <w:rPr>
                <w:spacing w:val="-2"/>
                <w:sz w:val="28"/>
                <w:szCs w:val="28"/>
                <w:lang w:val="uk-UA"/>
              </w:rPr>
              <w:t>7</w:t>
            </w:r>
            <w:r>
              <w:rPr>
                <w:spacing w:val="-2"/>
                <w:sz w:val="28"/>
                <w:szCs w:val="28"/>
                <w:lang w:val="uk-UA"/>
              </w:rPr>
              <w:t>5</w:t>
            </w:r>
          </w:p>
        </w:tc>
      </w:tr>
      <w:tr w:rsidR="002126D6" w:rsidRPr="00347032" w:rsidTr="000B14BF">
        <w:tblPrEx>
          <w:tblCellMar>
            <w:top w:w="0" w:type="dxa"/>
            <w:bottom w:w="0" w:type="dxa"/>
          </w:tblCellMar>
        </w:tblPrEx>
        <w:tc>
          <w:tcPr>
            <w:tcW w:w="8080" w:type="dxa"/>
          </w:tcPr>
          <w:p w:rsidR="002126D6" w:rsidRPr="00347032" w:rsidRDefault="002126D6" w:rsidP="000B14BF">
            <w:pPr>
              <w:spacing w:line="360" w:lineRule="auto"/>
              <w:jc w:val="both"/>
              <w:rPr>
                <w:spacing w:val="-2"/>
                <w:sz w:val="28"/>
                <w:szCs w:val="28"/>
                <w:lang w:val="uk-UA"/>
              </w:rPr>
            </w:pPr>
            <w:r w:rsidRPr="00347032">
              <w:rPr>
                <w:spacing w:val="-2"/>
                <w:sz w:val="28"/>
                <w:szCs w:val="28"/>
                <w:lang w:val="uk-UA"/>
              </w:rPr>
              <w:t>РОЗДІЛ 4  ОПТИМІЗАЦІЯ СФІНКТЕРОЗБЕРІГАЮЧИХ ОП</w:t>
            </w:r>
            <w:r w:rsidRPr="00347032">
              <w:rPr>
                <w:spacing w:val="-2"/>
                <w:sz w:val="28"/>
                <w:szCs w:val="28"/>
                <w:lang w:val="uk-UA"/>
              </w:rPr>
              <w:t>Е</w:t>
            </w:r>
            <w:r w:rsidRPr="00347032">
              <w:rPr>
                <w:spacing w:val="-2"/>
                <w:sz w:val="28"/>
                <w:szCs w:val="28"/>
                <w:lang w:val="uk-UA"/>
              </w:rPr>
              <w:t>РАТИВНИХ ВТРУЧАНЬ ЗА ДОПОМОГОЮ МАТЕМАТИЧН</w:t>
            </w:r>
            <w:r w:rsidRPr="00347032">
              <w:rPr>
                <w:spacing w:val="-2"/>
                <w:sz w:val="28"/>
                <w:szCs w:val="28"/>
                <w:lang w:val="uk-UA"/>
              </w:rPr>
              <w:t>О</w:t>
            </w:r>
            <w:r w:rsidRPr="00347032">
              <w:rPr>
                <w:spacing w:val="-2"/>
                <w:sz w:val="28"/>
                <w:szCs w:val="28"/>
                <w:lang w:val="uk-UA"/>
              </w:rPr>
              <w:t>ГО МОДЕЛЮВАННЯ</w:t>
            </w:r>
          </w:p>
        </w:tc>
        <w:tc>
          <w:tcPr>
            <w:tcW w:w="851" w:type="dxa"/>
          </w:tcPr>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r>
              <w:rPr>
                <w:spacing w:val="-2"/>
                <w:sz w:val="28"/>
                <w:szCs w:val="28"/>
                <w:lang w:val="uk-UA"/>
              </w:rPr>
              <w:t>79</w:t>
            </w:r>
          </w:p>
        </w:tc>
      </w:tr>
      <w:tr w:rsidR="002126D6" w:rsidRPr="00347032" w:rsidTr="000B14BF">
        <w:tblPrEx>
          <w:tblCellMar>
            <w:top w:w="0" w:type="dxa"/>
            <w:bottom w:w="0" w:type="dxa"/>
          </w:tblCellMar>
        </w:tblPrEx>
        <w:tc>
          <w:tcPr>
            <w:tcW w:w="8080" w:type="dxa"/>
          </w:tcPr>
          <w:p w:rsidR="002126D6" w:rsidRPr="00347032" w:rsidRDefault="002126D6" w:rsidP="000B14BF">
            <w:pPr>
              <w:spacing w:line="360" w:lineRule="auto"/>
              <w:jc w:val="both"/>
              <w:rPr>
                <w:spacing w:val="-2"/>
                <w:sz w:val="28"/>
                <w:szCs w:val="28"/>
                <w:lang w:val="uk-UA"/>
              </w:rPr>
            </w:pPr>
            <w:r w:rsidRPr="00347032">
              <w:rPr>
                <w:spacing w:val="-2"/>
                <w:sz w:val="28"/>
                <w:szCs w:val="28"/>
                <w:lang w:val="uk-UA"/>
              </w:rPr>
              <w:t>РОЗДІЛ 5  ТОПОГРАФО-АНАТОМІЧНІ ВЗАЄМОВІДНОШЕ</w:t>
            </w:r>
            <w:r w:rsidRPr="00347032">
              <w:rPr>
                <w:spacing w:val="-2"/>
                <w:sz w:val="28"/>
                <w:szCs w:val="28"/>
                <w:lang w:val="uk-UA"/>
              </w:rPr>
              <w:t>Н</w:t>
            </w:r>
            <w:r w:rsidRPr="00347032">
              <w:rPr>
                <w:spacing w:val="-2"/>
                <w:sz w:val="28"/>
                <w:szCs w:val="28"/>
                <w:lang w:val="uk-UA"/>
              </w:rPr>
              <w:t>НЯ ОРГАНІВ МАЛОГО ТАЗУ У ЛЮДЕЙ БЕЗ ПАТОЛОГІЇ О</w:t>
            </w:r>
            <w:r w:rsidRPr="00347032">
              <w:rPr>
                <w:spacing w:val="-2"/>
                <w:sz w:val="28"/>
                <w:szCs w:val="28"/>
                <w:lang w:val="uk-UA"/>
              </w:rPr>
              <w:t>Р</w:t>
            </w:r>
            <w:r w:rsidRPr="00347032">
              <w:rPr>
                <w:spacing w:val="-2"/>
                <w:sz w:val="28"/>
                <w:szCs w:val="28"/>
                <w:lang w:val="uk-UA"/>
              </w:rPr>
              <w:t>ГАНІВ МАЛОГО ТАЗУ, ПРИ ПУХЛИНАХ ПРЯМОЇ КИШКИ ТА ПІСЛЯ ЧЕРЕВНО-АНАЛЬНОЇ РЕЗЕКЦІЇ ПРЯМОЇ КИШКИ</w:t>
            </w:r>
          </w:p>
        </w:tc>
        <w:tc>
          <w:tcPr>
            <w:tcW w:w="851" w:type="dxa"/>
          </w:tcPr>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r>
              <w:rPr>
                <w:spacing w:val="-2"/>
                <w:sz w:val="28"/>
                <w:szCs w:val="28"/>
                <w:lang w:val="uk-UA"/>
              </w:rPr>
              <w:t>89</w:t>
            </w:r>
          </w:p>
        </w:tc>
      </w:tr>
      <w:tr w:rsidR="002126D6" w:rsidRPr="00347032" w:rsidTr="000B14BF">
        <w:tblPrEx>
          <w:tblCellMar>
            <w:top w:w="0" w:type="dxa"/>
            <w:bottom w:w="0" w:type="dxa"/>
          </w:tblCellMar>
        </w:tblPrEx>
        <w:tc>
          <w:tcPr>
            <w:tcW w:w="8080" w:type="dxa"/>
          </w:tcPr>
          <w:p w:rsidR="002126D6" w:rsidRPr="00347032" w:rsidRDefault="002126D6" w:rsidP="000B14BF">
            <w:pPr>
              <w:tabs>
                <w:tab w:val="left" w:pos="885"/>
              </w:tabs>
              <w:spacing w:line="360" w:lineRule="auto"/>
              <w:ind w:firstLine="885"/>
              <w:jc w:val="both"/>
              <w:rPr>
                <w:spacing w:val="-2"/>
                <w:sz w:val="28"/>
                <w:szCs w:val="28"/>
                <w:lang w:val="uk-UA"/>
              </w:rPr>
            </w:pPr>
            <w:r w:rsidRPr="00347032">
              <w:rPr>
                <w:spacing w:val="-2"/>
                <w:sz w:val="28"/>
                <w:szCs w:val="28"/>
                <w:lang w:val="uk-UA"/>
              </w:rPr>
              <w:t>5.1. Топографо-антомічні взаємовідношення органів мал</w:t>
            </w:r>
            <w:r w:rsidRPr="00347032">
              <w:rPr>
                <w:spacing w:val="-2"/>
                <w:sz w:val="28"/>
                <w:szCs w:val="28"/>
                <w:lang w:val="uk-UA"/>
              </w:rPr>
              <w:t>о</w:t>
            </w:r>
            <w:r w:rsidRPr="00347032">
              <w:rPr>
                <w:spacing w:val="-2"/>
                <w:sz w:val="28"/>
                <w:szCs w:val="28"/>
                <w:lang w:val="uk-UA"/>
              </w:rPr>
              <w:t>го тазу у ч</w:t>
            </w:r>
            <w:r w:rsidRPr="00347032">
              <w:rPr>
                <w:spacing w:val="-2"/>
                <w:sz w:val="28"/>
                <w:szCs w:val="28"/>
                <w:lang w:val="uk-UA"/>
              </w:rPr>
              <w:t>о</w:t>
            </w:r>
            <w:r w:rsidRPr="00347032">
              <w:rPr>
                <w:spacing w:val="-2"/>
                <w:sz w:val="28"/>
                <w:szCs w:val="28"/>
                <w:lang w:val="uk-UA"/>
              </w:rPr>
              <w:t xml:space="preserve">ловіків без його патології </w:t>
            </w:r>
          </w:p>
        </w:tc>
        <w:tc>
          <w:tcPr>
            <w:tcW w:w="851" w:type="dxa"/>
          </w:tcPr>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r w:rsidRPr="00347032">
              <w:rPr>
                <w:spacing w:val="-2"/>
                <w:sz w:val="28"/>
                <w:szCs w:val="28"/>
                <w:lang w:val="uk-UA"/>
              </w:rPr>
              <w:t>9</w:t>
            </w:r>
            <w:r>
              <w:rPr>
                <w:spacing w:val="-2"/>
                <w:sz w:val="28"/>
                <w:szCs w:val="28"/>
                <w:lang w:val="uk-UA"/>
              </w:rPr>
              <w:t>0</w:t>
            </w:r>
          </w:p>
        </w:tc>
      </w:tr>
      <w:tr w:rsidR="002126D6" w:rsidRPr="00347032" w:rsidTr="000B14BF">
        <w:tblPrEx>
          <w:tblCellMar>
            <w:top w:w="0" w:type="dxa"/>
            <w:bottom w:w="0" w:type="dxa"/>
          </w:tblCellMar>
        </w:tblPrEx>
        <w:tc>
          <w:tcPr>
            <w:tcW w:w="8080" w:type="dxa"/>
          </w:tcPr>
          <w:p w:rsidR="002126D6" w:rsidRPr="00347032" w:rsidRDefault="002126D6" w:rsidP="000B14BF">
            <w:pPr>
              <w:spacing w:line="360" w:lineRule="auto"/>
              <w:ind w:firstLine="885"/>
              <w:jc w:val="both"/>
              <w:rPr>
                <w:spacing w:val="-2"/>
                <w:sz w:val="28"/>
                <w:szCs w:val="28"/>
                <w:lang w:val="uk-UA"/>
              </w:rPr>
            </w:pPr>
            <w:r w:rsidRPr="00347032">
              <w:rPr>
                <w:spacing w:val="-2"/>
                <w:sz w:val="28"/>
                <w:szCs w:val="28"/>
                <w:lang w:val="uk-UA"/>
              </w:rPr>
              <w:t>5.2. Топографо-антомічні взаємовідношення органів мал</w:t>
            </w:r>
            <w:r w:rsidRPr="00347032">
              <w:rPr>
                <w:spacing w:val="-2"/>
                <w:sz w:val="28"/>
                <w:szCs w:val="28"/>
                <w:lang w:val="uk-UA"/>
              </w:rPr>
              <w:t>о</w:t>
            </w:r>
            <w:r w:rsidRPr="00347032">
              <w:rPr>
                <w:spacing w:val="-2"/>
                <w:sz w:val="28"/>
                <w:szCs w:val="28"/>
                <w:lang w:val="uk-UA"/>
              </w:rPr>
              <w:t>го тазу у ж</w:t>
            </w:r>
            <w:r w:rsidRPr="00347032">
              <w:rPr>
                <w:spacing w:val="-2"/>
                <w:sz w:val="28"/>
                <w:szCs w:val="28"/>
                <w:lang w:val="uk-UA"/>
              </w:rPr>
              <w:t>і</w:t>
            </w:r>
            <w:r w:rsidRPr="00347032">
              <w:rPr>
                <w:spacing w:val="-2"/>
                <w:sz w:val="28"/>
                <w:szCs w:val="28"/>
                <w:lang w:val="uk-UA"/>
              </w:rPr>
              <w:t xml:space="preserve">нок без його патології </w:t>
            </w:r>
          </w:p>
        </w:tc>
        <w:tc>
          <w:tcPr>
            <w:tcW w:w="851" w:type="dxa"/>
          </w:tcPr>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r w:rsidRPr="00347032">
              <w:rPr>
                <w:spacing w:val="-2"/>
                <w:sz w:val="28"/>
                <w:szCs w:val="28"/>
                <w:lang w:val="uk-UA"/>
              </w:rPr>
              <w:t>9</w:t>
            </w:r>
            <w:r>
              <w:rPr>
                <w:spacing w:val="-2"/>
                <w:sz w:val="28"/>
                <w:szCs w:val="28"/>
                <w:lang w:val="uk-UA"/>
              </w:rPr>
              <w:t>5</w:t>
            </w:r>
          </w:p>
        </w:tc>
      </w:tr>
      <w:tr w:rsidR="002126D6" w:rsidRPr="00347032" w:rsidTr="000B14BF">
        <w:tblPrEx>
          <w:tblCellMar>
            <w:top w:w="0" w:type="dxa"/>
            <w:bottom w:w="0" w:type="dxa"/>
          </w:tblCellMar>
        </w:tblPrEx>
        <w:tc>
          <w:tcPr>
            <w:tcW w:w="8080" w:type="dxa"/>
          </w:tcPr>
          <w:p w:rsidR="002126D6" w:rsidRPr="00347032" w:rsidRDefault="002126D6" w:rsidP="000B14BF">
            <w:pPr>
              <w:spacing w:line="360" w:lineRule="auto"/>
              <w:ind w:firstLine="885"/>
              <w:jc w:val="both"/>
              <w:rPr>
                <w:spacing w:val="-2"/>
                <w:sz w:val="28"/>
                <w:szCs w:val="28"/>
                <w:lang w:val="uk-UA"/>
              </w:rPr>
            </w:pPr>
            <w:r w:rsidRPr="00347032">
              <w:rPr>
                <w:spacing w:val="-2"/>
                <w:sz w:val="28"/>
                <w:szCs w:val="28"/>
                <w:lang w:val="uk-UA"/>
              </w:rPr>
              <w:t>5.3. Топографо-антомічні взаємовідношення органів мал</w:t>
            </w:r>
            <w:r w:rsidRPr="00347032">
              <w:rPr>
                <w:spacing w:val="-2"/>
                <w:sz w:val="28"/>
                <w:szCs w:val="28"/>
                <w:lang w:val="uk-UA"/>
              </w:rPr>
              <w:t>о</w:t>
            </w:r>
            <w:r w:rsidRPr="00347032">
              <w:rPr>
                <w:spacing w:val="-2"/>
                <w:sz w:val="28"/>
                <w:szCs w:val="28"/>
                <w:lang w:val="uk-UA"/>
              </w:rPr>
              <w:t>го тазу у ж</w:t>
            </w:r>
            <w:r w:rsidRPr="00347032">
              <w:rPr>
                <w:spacing w:val="-2"/>
                <w:sz w:val="28"/>
                <w:szCs w:val="28"/>
                <w:lang w:val="uk-UA"/>
              </w:rPr>
              <w:t>і</w:t>
            </w:r>
            <w:r w:rsidRPr="00347032">
              <w:rPr>
                <w:spacing w:val="-2"/>
                <w:sz w:val="28"/>
                <w:szCs w:val="28"/>
                <w:lang w:val="uk-UA"/>
              </w:rPr>
              <w:t>нок з пухлинами прямої кишки</w:t>
            </w:r>
          </w:p>
        </w:tc>
        <w:tc>
          <w:tcPr>
            <w:tcW w:w="851" w:type="dxa"/>
          </w:tcPr>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r w:rsidRPr="00347032">
              <w:rPr>
                <w:spacing w:val="-2"/>
                <w:sz w:val="28"/>
                <w:szCs w:val="28"/>
                <w:lang w:val="uk-UA"/>
              </w:rPr>
              <w:t>10</w:t>
            </w:r>
            <w:r>
              <w:rPr>
                <w:spacing w:val="-2"/>
                <w:sz w:val="28"/>
                <w:szCs w:val="28"/>
                <w:lang w:val="uk-UA"/>
              </w:rPr>
              <w:t>1</w:t>
            </w:r>
          </w:p>
        </w:tc>
      </w:tr>
      <w:tr w:rsidR="002126D6" w:rsidRPr="00347032" w:rsidTr="000B14BF">
        <w:tblPrEx>
          <w:tblCellMar>
            <w:top w:w="0" w:type="dxa"/>
            <w:bottom w:w="0" w:type="dxa"/>
          </w:tblCellMar>
        </w:tblPrEx>
        <w:tc>
          <w:tcPr>
            <w:tcW w:w="8080" w:type="dxa"/>
          </w:tcPr>
          <w:p w:rsidR="002126D6" w:rsidRPr="00347032" w:rsidRDefault="002126D6" w:rsidP="000B14BF">
            <w:pPr>
              <w:spacing w:line="360" w:lineRule="auto"/>
              <w:ind w:firstLine="885"/>
              <w:jc w:val="both"/>
              <w:rPr>
                <w:spacing w:val="-2"/>
                <w:sz w:val="28"/>
                <w:szCs w:val="28"/>
                <w:lang w:val="uk-UA"/>
              </w:rPr>
            </w:pPr>
            <w:r w:rsidRPr="00347032">
              <w:rPr>
                <w:spacing w:val="-2"/>
                <w:sz w:val="28"/>
                <w:szCs w:val="28"/>
                <w:lang w:val="uk-UA"/>
              </w:rPr>
              <w:t>5.4. Топографо-антомічні взаємовідношення органів мал</w:t>
            </w:r>
            <w:r w:rsidRPr="00347032">
              <w:rPr>
                <w:spacing w:val="-2"/>
                <w:sz w:val="28"/>
                <w:szCs w:val="28"/>
                <w:lang w:val="uk-UA"/>
              </w:rPr>
              <w:t>о</w:t>
            </w:r>
            <w:r w:rsidRPr="00347032">
              <w:rPr>
                <w:spacing w:val="-2"/>
                <w:sz w:val="28"/>
                <w:szCs w:val="28"/>
                <w:lang w:val="uk-UA"/>
              </w:rPr>
              <w:t>го тазу у ч</w:t>
            </w:r>
            <w:r w:rsidRPr="00347032">
              <w:rPr>
                <w:spacing w:val="-2"/>
                <w:sz w:val="28"/>
                <w:szCs w:val="28"/>
                <w:lang w:val="uk-UA"/>
              </w:rPr>
              <w:t>о</w:t>
            </w:r>
            <w:r w:rsidRPr="00347032">
              <w:rPr>
                <w:spacing w:val="-2"/>
                <w:sz w:val="28"/>
                <w:szCs w:val="28"/>
                <w:lang w:val="uk-UA"/>
              </w:rPr>
              <w:t>ловіків з пухлинами прямої кишки</w:t>
            </w:r>
          </w:p>
        </w:tc>
        <w:tc>
          <w:tcPr>
            <w:tcW w:w="851" w:type="dxa"/>
          </w:tcPr>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r w:rsidRPr="00347032">
              <w:rPr>
                <w:spacing w:val="-2"/>
                <w:sz w:val="28"/>
                <w:szCs w:val="28"/>
                <w:lang w:val="uk-UA"/>
              </w:rPr>
              <w:t>10</w:t>
            </w:r>
            <w:r>
              <w:rPr>
                <w:spacing w:val="-2"/>
                <w:sz w:val="28"/>
                <w:szCs w:val="28"/>
                <w:lang w:val="uk-UA"/>
              </w:rPr>
              <w:t>3</w:t>
            </w:r>
          </w:p>
        </w:tc>
      </w:tr>
      <w:tr w:rsidR="002126D6" w:rsidRPr="00347032" w:rsidTr="000B14BF">
        <w:tblPrEx>
          <w:tblCellMar>
            <w:top w:w="0" w:type="dxa"/>
            <w:bottom w:w="0" w:type="dxa"/>
          </w:tblCellMar>
        </w:tblPrEx>
        <w:tc>
          <w:tcPr>
            <w:tcW w:w="8080" w:type="dxa"/>
          </w:tcPr>
          <w:p w:rsidR="002126D6" w:rsidRPr="00347032" w:rsidRDefault="002126D6" w:rsidP="000B14BF">
            <w:pPr>
              <w:spacing w:line="360" w:lineRule="auto"/>
              <w:ind w:firstLine="885"/>
              <w:jc w:val="both"/>
              <w:rPr>
                <w:spacing w:val="-2"/>
                <w:sz w:val="28"/>
                <w:szCs w:val="28"/>
                <w:lang w:val="uk-UA"/>
              </w:rPr>
            </w:pPr>
            <w:r w:rsidRPr="00347032">
              <w:rPr>
                <w:spacing w:val="-2"/>
                <w:sz w:val="28"/>
                <w:szCs w:val="28"/>
                <w:lang w:val="uk-UA"/>
              </w:rPr>
              <w:t>5.5. Топографо-антомічні взаємовідношення органів мал</w:t>
            </w:r>
            <w:r w:rsidRPr="00347032">
              <w:rPr>
                <w:spacing w:val="-2"/>
                <w:sz w:val="28"/>
                <w:szCs w:val="28"/>
                <w:lang w:val="uk-UA"/>
              </w:rPr>
              <w:t>о</w:t>
            </w:r>
            <w:r w:rsidRPr="00347032">
              <w:rPr>
                <w:spacing w:val="-2"/>
                <w:sz w:val="28"/>
                <w:szCs w:val="28"/>
                <w:lang w:val="uk-UA"/>
              </w:rPr>
              <w:t>го тазу у жінок після черевно-анальної резекції прямої кишки за Петровим-Холдіним</w:t>
            </w:r>
          </w:p>
        </w:tc>
        <w:tc>
          <w:tcPr>
            <w:tcW w:w="851" w:type="dxa"/>
          </w:tcPr>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r w:rsidRPr="00347032">
              <w:rPr>
                <w:spacing w:val="-2"/>
                <w:sz w:val="28"/>
                <w:szCs w:val="28"/>
                <w:lang w:val="uk-UA"/>
              </w:rPr>
              <w:t>10</w:t>
            </w:r>
            <w:r>
              <w:rPr>
                <w:spacing w:val="-2"/>
                <w:sz w:val="28"/>
                <w:szCs w:val="28"/>
                <w:lang w:val="uk-UA"/>
              </w:rPr>
              <w:t>5</w:t>
            </w:r>
          </w:p>
        </w:tc>
      </w:tr>
      <w:tr w:rsidR="002126D6" w:rsidRPr="00347032" w:rsidTr="000B14BF">
        <w:tblPrEx>
          <w:tblCellMar>
            <w:top w:w="0" w:type="dxa"/>
            <w:bottom w:w="0" w:type="dxa"/>
          </w:tblCellMar>
        </w:tblPrEx>
        <w:tc>
          <w:tcPr>
            <w:tcW w:w="8080" w:type="dxa"/>
          </w:tcPr>
          <w:p w:rsidR="002126D6" w:rsidRPr="00347032" w:rsidRDefault="002126D6" w:rsidP="000B14BF">
            <w:pPr>
              <w:spacing w:line="360" w:lineRule="auto"/>
              <w:ind w:firstLine="885"/>
              <w:jc w:val="both"/>
              <w:rPr>
                <w:spacing w:val="-2"/>
                <w:sz w:val="28"/>
                <w:szCs w:val="28"/>
                <w:lang w:val="uk-UA"/>
              </w:rPr>
            </w:pPr>
            <w:r w:rsidRPr="00347032">
              <w:rPr>
                <w:spacing w:val="-2"/>
                <w:sz w:val="28"/>
                <w:szCs w:val="28"/>
                <w:lang w:val="uk-UA"/>
              </w:rPr>
              <w:t>5.6. Топографо-антомічні взаємовідношення органів мал</w:t>
            </w:r>
            <w:r w:rsidRPr="00347032">
              <w:rPr>
                <w:spacing w:val="-2"/>
                <w:sz w:val="28"/>
                <w:szCs w:val="28"/>
                <w:lang w:val="uk-UA"/>
              </w:rPr>
              <w:t>о</w:t>
            </w:r>
            <w:r w:rsidRPr="00347032">
              <w:rPr>
                <w:spacing w:val="-2"/>
                <w:sz w:val="28"/>
                <w:szCs w:val="28"/>
                <w:lang w:val="uk-UA"/>
              </w:rPr>
              <w:t>го тазу у ч</w:t>
            </w:r>
            <w:r w:rsidRPr="00347032">
              <w:rPr>
                <w:spacing w:val="-2"/>
                <w:sz w:val="28"/>
                <w:szCs w:val="28"/>
                <w:lang w:val="uk-UA"/>
              </w:rPr>
              <w:t>о</w:t>
            </w:r>
            <w:r w:rsidRPr="00347032">
              <w:rPr>
                <w:spacing w:val="-2"/>
                <w:sz w:val="28"/>
                <w:szCs w:val="28"/>
                <w:lang w:val="uk-UA"/>
              </w:rPr>
              <w:t>ловіків після черевно-анальної резекції прямої кишки за Петровим-Холдіним</w:t>
            </w:r>
          </w:p>
        </w:tc>
        <w:tc>
          <w:tcPr>
            <w:tcW w:w="851" w:type="dxa"/>
          </w:tcPr>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r w:rsidRPr="00347032">
              <w:rPr>
                <w:spacing w:val="-2"/>
                <w:sz w:val="28"/>
                <w:szCs w:val="28"/>
                <w:lang w:val="uk-UA"/>
              </w:rPr>
              <w:t>11</w:t>
            </w:r>
            <w:r>
              <w:rPr>
                <w:spacing w:val="-2"/>
                <w:sz w:val="28"/>
                <w:szCs w:val="28"/>
                <w:lang w:val="uk-UA"/>
              </w:rPr>
              <w:t>0</w:t>
            </w:r>
          </w:p>
        </w:tc>
      </w:tr>
      <w:tr w:rsidR="002126D6" w:rsidRPr="00347032" w:rsidTr="000B14BF">
        <w:tblPrEx>
          <w:tblCellMar>
            <w:top w:w="0" w:type="dxa"/>
            <w:bottom w:w="0" w:type="dxa"/>
          </w:tblCellMar>
        </w:tblPrEx>
        <w:tc>
          <w:tcPr>
            <w:tcW w:w="8080" w:type="dxa"/>
          </w:tcPr>
          <w:p w:rsidR="002126D6" w:rsidRPr="00347032" w:rsidRDefault="002126D6" w:rsidP="000B14BF">
            <w:pPr>
              <w:spacing w:line="360" w:lineRule="auto"/>
              <w:ind w:firstLine="885"/>
              <w:jc w:val="both"/>
              <w:rPr>
                <w:spacing w:val="-2"/>
                <w:sz w:val="28"/>
                <w:szCs w:val="28"/>
                <w:lang w:val="uk-UA"/>
              </w:rPr>
            </w:pPr>
            <w:r w:rsidRPr="00347032">
              <w:rPr>
                <w:spacing w:val="-2"/>
                <w:sz w:val="28"/>
                <w:szCs w:val="28"/>
                <w:lang w:val="uk-UA"/>
              </w:rPr>
              <w:t>5.7. Топографо-анатомічні взаємовідношення органів м</w:t>
            </w:r>
            <w:r w:rsidRPr="00347032">
              <w:rPr>
                <w:spacing w:val="-2"/>
                <w:sz w:val="28"/>
                <w:szCs w:val="28"/>
                <w:lang w:val="uk-UA"/>
              </w:rPr>
              <w:t>а</w:t>
            </w:r>
            <w:r w:rsidRPr="00347032">
              <w:rPr>
                <w:spacing w:val="-2"/>
                <w:sz w:val="28"/>
                <w:szCs w:val="28"/>
                <w:lang w:val="uk-UA"/>
              </w:rPr>
              <w:t>лого тазу у жінок після черевно-анальної резекції прямої кишки з формуванням замикаюч</w:t>
            </w:r>
            <w:r w:rsidRPr="00347032">
              <w:rPr>
                <w:spacing w:val="-2"/>
                <w:sz w:val="28"/>
                <w:szCs w:val="28"/>
                <w:lang w:val="uk-UA"/>
              </w:rPr>
              <w:t>о</w:t>
            </w:r>
            <w:r w:rsidRPr="00347032">
              <w:rPr>
                <w:spacing w:val="-2"/>
                <w:sz w:val="28"/>
                <w:szCs w:val="28"/>
                <w:lang w:val="uk-UA"/>
              </w:rPr>
              <w:t>го клапана</w:t>
            </w:r>
          </w:p>
        </w:tc>
        <w:tc>
          <w:tcPr>
            <w:tcW w:w="851" w:type="dxa"/>
          </w:tcPr>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r w:rsidRPr="00347032">
              <w:rPr>
                <w:spacing w:val="-2"/>
                <w:sz w:val="28"/>
                <w:szCs w:val="28"/>
                <w:lang w:val="uk-UA"/>
              </w:rPr>
              <w:t>11</w:t>
            </w:r>
            <w:r>
              <w:rPr>
                <w:spacing w:val="-2"/>
                <w:sz w:val="28"/>
                <w:szCs w:val="28"/>
                <w:lang w:val="uk-UA"/>
              </w:rPr>
              <w:t>6</w:t>
            </w:r>
          </w:p>
        </w:tc>
      </w:tr>
      <w:tr w:rsidR="002126D6" w:rsidRPr="00347032" w:rsidTr="000B14BF">
        <w:tblPrEx>
          <w:tblCellMar>
            <w:top w:w="0" w:type="dxa"/>
            <w:bottom w:w="0" w:type="dxa"/>
          </w:tblCellMar>
        </w:tblPrEx>
        <w:tc>
          <w:tcPr>
            <w:tcW w:w="8080" w:type="dxa"/>
          </w:tcPr>
          <w:p w:rsidR="002126D6" w:rsidRPr="00347032" w:rsidRDefault="002126D6" w:rsidP="000B14BF">
            <w:pPr>
              <w:spacing w:line="360" w:lineRule="auto"/>
              <w:ind w:firstLine="885"/>
              <w:jc w:val="both"/>
              <w:rPr>
                <w:spacing w:val="-2"/>
                <w:sz w:val="28"/>
                <w:szCs w:val="28"/>
                <w:lang w:val="uk-UA"/>
              </w:rPr>
            </w:pPr>
            <w:r w:rsidRPr="00347032">
              <w:rPr>
                <w:spacing w:val="-2"/>
                <w:sz w:val="28"/>
                <w:szCs w:val="28"/>
                <w:lang w:val="uk-UA"/>
              </w:rPr>
              <w:lastRenderedPageBreak/>
              <w:t>5.8. Топографо-анатомічні взаємовідношення органів м</w:t>
            </w:r>
            <w:r w:rsidRPr="00347032">
              <w:rPr>
                <w:spacing w:val="-2"/>
                <w:sz w:val="28"/>
                <w:szCs w:val="28"/>
                <w:lang w:val="uk-UA"/>
              </w:rPr>
              <w:t>а</w:t>
            </w:r>
            <w:r w:rsidRPr="00347032">
              <w:rPr>
                <w:spacing w:val="-2"/>
                <w:sz w:val="28"/>
                <w:szCs w:val="28"/>
                <w:lang w:val="uk-UA"/>
              </w:rPr>
              <w:t>лого тазу у пацієнтів після черевно-анальної резекції прямої ки</w:t>
            </w:r>
            <w:r w:rsidRPr="00347032">
              <w:rPr>
                <w:spacing w:val="-2"/>
                <w:sz w:val="28"/>
                <w:szCs w:val="28"/>
                <w:lang w:val="uk-UA"/>
              </w:rPr>
              <w:t>ш</w:t>
            </w:r>
            <w:r w:rsidRPr="00347032">
              <w:rPr>
                <w:spacing w:val="-2"/>
                <w:sz w:val="28"/>
                <w:szCs w:val="28"/>
                <w:lang w:val="uk-UA"/>
              </w:rPr>
              <w:t>ки з формуванням замикаюч</w:t>
            </w:r>
            <w:r w:rsidRPr="00347032">
              <w:rPr>
                <w:spacing w:val="-2"/>
                <w:sz w:val="28"/>
                <w:szCs w:val="28"/>
                <w:lang w:val="uk-UA"/>
              </w:rPr>
              <w:t>о</w:t>
            </w:r>
            <w:r w:rsidRPr="00347032">
              <w:rPr>
                <w:spacing w:val="-2"/>
                <w:sz w:val="28"/>
                <w:szCs w:val="28"/>
                <w:lang w:val="uk-UA"/>
              </w:rPr>
              <w:t>го клапана</w:t>
            </w:r>
          </w:p>
        </w:tc>
        <w:tc>
          <w:tcPr>
            <w:tcW w:w="851" w:type="dxa"/>
          </w:tcPr>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r w:rsidRPr="00347032">
              <w:rPr>
                <w:spacing w:val="-2"/>
                <w:sz w:val="28"/>
                <w:szCs w:val="28"/>
                <w:lang w:val="uk-UA"/>
              </w:rPr>
              <w:t>12</w:t>
            </w:r>
            <w:r>
              <w:rPr>
                <w:spacing w:val="-2"/>
                <w:sz w:val="28"/>
                <w:szCs w:val="28"/>
                <w:lang w:val="uk-UA"/>
              </w:rPr>
              <w:t>0</w:t>
            </w:r>
          </w:p>
        </w:tc>
      </w:tr>
      <w:tr w:rsidR="002126D6" w:rsidRPr="00347032" w:rsidTr="000B14BF">
        <w:tblPrEx>
          <w:tblCellMar>
            <w:top w:w="0" w:type="dxa"/>
            <w:bottom w:w="0" w:type="dxa"/>
          </w:tblCellMar>
        </w:tblPrEx>
        <w:tc>
          <w:tcPr>
            <w:tcW w:w="8080" w:type="dxa"/>
          </w:tcPr>
          <w:p w:rsidR="002126D6" w:rsidRPr="00347032" w:rsidRDefault="002126D6" w:rsidP="000B14BF">
            <w:pPr>
              <w:spacing w:line="360" w:lineRule="auto"/>
              <w:jc w:val="both"/>
              <w:rPr>
                <w:spacing w:val="-2"/>
                <w:sz w:val="28"/>
                <w:szCs w:val="28"/>
                <w:lang w:val="uk-UA"/>
              </w:rPr>
            </w:pPr>
            <w:r w:rsidRPr="00347032">
              <w:rPr>
                <w:caps/>
                <w:spacing w:val="-2"/>
                <w:sz w:val="28"/>
                <w:szCs w:val="28"/>
                <w:lang w:val="uk-UA"/>
              </w:rPr>
              <w:t>Розділ 6  Аналіз і узагальнення результатів досл</w:t>
            </w:r>
            <w:r w:rsidRPr="00347032">
              <w:rPr>
                <w:caps/>
                <w:spacing w:val="-2"/>
                <w:sz w:val="28"/>
                <w:szCs w:val="28"/>
                <w:lang w:val="uk-UA"/>
              </w:rPr>
              <w:t>і</w:t>
            </w:r>
            <w:r w:rsidRPr="00347032">
              <w:rPr>
                <w:caps/>
                <w:spacing w:val="-2"/>
                <w:sz w:val="28"/>
                <w:szCs w:val="28"/>
                <w:lang w:val="uk-UA"/>
              </w:rPr>
              <w:t>джень</w:t>
            </w:r>
          </w:p>
        </w:tc>
        <w:tc>
          <w:tcPr>
            <w:tcW w:w="851" w:type="dxa"/>
          </w:tcPr>
          <w:p w:rsidR="002126D6" w:rsidRPr="00347032" w:rsidRDefault="002126D6" w:rsidP="000B14BF">
            <w:pPr>
              <w:spacing w:line="360" w:lineRule="auto"/>
              <w:jc w:val="right"/>
              <w:rPr>
                <w:spacing w:val="-2"/>
                <w:sz w:val="28"/>
                <w:szCs w:val="28"/>
                <w:lang w:val="uk-UA"/>
              </w:rPr>
            </w:pPr>
          </w:p>
          <w:p w:rsidR="002126D6" w:rsidRPr="00347032" w:rsidRDefault="002126D6" w:rsidP="000B14BF">
            <w:pPr>
              <w:spacing w:line="360" w:lineRule="auto"/>
              <w:jc w:val="right"/>
              <w:rPr>
                <w:spacing w:val="-2"/>
                <w:sz w:val="28"/>
                <w:szCs w:val="28"/>
                <w:lang w:val="uk-UA"/>
              </w:rPr>
            </w:pPr>
            <w:r w:rsidRPr="00347032">
              <w:rPr>
                <w:spacing w:val="-2"/>
                <w:sz w:val="28"/>
                <w:szCs w:val="28"/>
                <w:lang w:val="uk-UA"/>
              </w:rPr>
              <w:t>12</w:t>
            </w:r>
            <w:r>
              <w:rPr>
                <w:spacing w:val="-2"/>
                <w:sz w:val="28"/>
                <w:szCs w:val="28"/>
                <w:lang w:val="uk-UA"/>
              </w:rPr>
              <w:t>6</w:t>
            </w:r>
          </w:p>
        </w:tc>
      </w:tr>
      <w:tr w:rsidR="002126D6" w:rsidRPr="00347032" w:rsidTr="000B14BF">
        <w:tblPrEx>
          <w:tblCellMar>
            <w:top w:w="0" w:type="dxa"/>
            <w:bottom w:w="0" w:type="dxa"/>
          </w:tblCellMar>
        </w:tblPrEx>
        <w:tc>
          <w:tcPr>
            <w:tcW w:w="8080" w:type="dxa"/>
          </w:tcPr>
          <w:p w:rsidR="002126D6" w:rsidRPr="00347032" w:rsidRDefault="002126D6" w:rsidP="000B14BF">
            <w:pPr>
              <w:spacing w:line="360" w:lineRule="auto"/>
              <w:jc w:val="both"/>
              <w:rPr>
                <w:spacing w:val="-2"/>
                <w:sz w:val="28"/>
                <w:szCs w:val="28"/>
                <w:lang w:val="uk-UA"/>
              </w:rPr>
            </w:pPr>
            <w:r w:rsidRPr="00347032">
              <w:rPr>
                <w:caps/>
                <w:spacing w:val="-2"/>
                <w:sz w:val="28"/>
                <w:szCs w:val="28"/>
                <w:lang w:val="uk-UA"/>
              </w:rPr>
              <w:t>Висновки</w:t>
            </w:r>
          </w:p>
        </w:tc>
        <w:tc>
          <w:tcPr>
            <w:tcW w:w="851" w:type="dxa"/>
          </w:tcPr>
          <w:p w:rsidR="002126D6" w:rsidRPr="00347032" w:rsidRDefault="002126D6" w:rsidP="000B14BF">
            <w:pPr>
              <w:spacing w:line="360" w:lineRule="auto"/>
              <w:jc w:val="right"/>
              <w:rPr>
                <w:spacing w:val="-2"/>
                <w:sz w:val="28"/>
                <w:szCs w:val="28"/>
                <w:lang w:val="uk-UA"/>
              </w:rPr>
            </w:pPr>
            <w:r w:rsidRPr="00347032">
              <w:rPr>
                <w:spacing w:val="-2"/>
                <w:sz w:val="28"/>
                <w:szCs w:val="28"/>
                <w:lang w:val="uk-UA"/>
              </w:rPr>
              <w:t>15</w:t>
            </w:r>
            <w:r>
              <w:rPr>
                <w:spacing w:val="-2"/>
                <w:sz w:val="28"/>
                <w:szCs w:val="28"/>
                <w:lang w:val="uk-UA"/>
              </w:rPr>
              <w:t>1</w:t>
            </w:r>
          </w:p>
        </w:tc>
      </w:tr>
      <w:tr w:rsidR="002126D6" w:rsidRPr="00347032" w:rsidTr="000B14BF">
        <w:tblPrEx>
          <w:tblCellMar>
            <w:top w:w="0" w:type="dxa"/>
            <w:bottom w:w="0" w:type="dxa"/>
          </w:tblCellMar>
        </w:tblPrEx>
        <w:tc>
          <w:tcPr>
            <w:tcW w:w="8080" w:type="dxa"/>
          </w:tcPr>
          <w:p w:rsidR="002126D6" w:rsidRPr="00347032" w:rsidRDefault="002126D6" w:rsidP="000B14BF">
            <w:pPr>
              <w:spacing w:line="360" w:lineRule="auto"/>
              <w:jc w:val="both"/>
              <w:rPr>
                <w:caps/>
                <w:spacing w:val="-2"/>
                <w:sz w:val="28"/>
                <w:szCs w:val="28"/>
                <w:lang w:val="uk-UA"/>
              </w:rPr>
            </w:pPr>
            <w:r w:rsidRPr="00347032">
              <w:rPr>
                <w:spacing w:val="-2"/>
                <w:sz w:val="28"/>
                <w:szCs w:val="28"/>
                <w:lang w:val="uk-UA"/>
              </w:rPr>
              <w:t>ПРАКТИЧНІ РЕКОМЕНДАЦІЇ</w:t>
            </w:r>
          </w:p>
        </w:tc>
        <w:tc>
          <w:tcPr>
            <w:tcW w:w="851" w:type="dxa"/>
          </w:tcPr>
          <w:p w:rsidR="002126D6" w:rsidRPr="00347032" w:rsidRDefault="002126D6" w:rsidP="000B14BF">
            <w:pPr>
              <w:spacing w:line="360" w:lineRule="auto"/>
              <w:jc w:val="right"/>
              <w:rPr>
                <w:spacing w:val="-2"/>
                <w:sz w:val="28"/>
                <w:szCs w:val="28"/>
                <w:lang w:val="uk-UA"/>
              </w:rPr>
            </w:pPr>
            <w:r w:rsidRPr="00347032">
              <w:rPr>
                <w:spacing w:val="-2"/>
                <w:sz w:val="28"/>
                <w:szCs w:val="28"/>
                <w:lang w:val="uk-UA"/>
              </w:rPr>
              <w:t>15</w:t>
            </w:r>
            <w:r>
              <w:rPr>
                <w:spacing w:val="-2"/>
                <w:sz w:val="28"/>
                <w:szCs w:val="28"/>
                <w:lang w:val="uk-UA"/>
              </w:rPr>
              <w:t>4</w:t>
            </w:r>
          </w:p>
        </w:tc>
      </w:tr>
      <w:tr w:rsidR="002126D6" w:rsidRPr="00347032" w:rsidTr="000B14BF">
        <w:tblPrEx>
          <w:tblCellMar>
            <w:top w:w="0" w:type="dxa"/>
            <w:bottom w:w="0" w:type="dxa"/>
          </w:tblCellMar>
        </w:tblPrEx>
        <w:tc>
          <w:tcPr>
            <w:tcW w:w="8080" w:type="dxa"/>
          </w:tcPr>
          <w:p w:rsidR="002126D6" w:rsidRPr="00347032" w:rsidRDefault="002126D6" w:rsidP="000B14BF">
            <w:pPr>
              <w:spacing w:line="360" w:lineRule="auto"/>
              <w:jc w:val="both"/>
              <w:rPr>
                <w:spacing w:val="-2"/>
                <w:sz w:val="28"/>
                <w:szCs w:val="28"/>
                <w:lang w:val="uk-UA"/>
              </w:rPr>
            </w:pPr>
            <w:r w:rsidRPr="00347032">
              <w:rPr>
                <w:caps/>
                <w:spacing w:val="-2"/>
                <w:sz w:val="28"/>
                <w:szCs w:val="28"/>
                <w:lang w:val="uk-UA"/>
              </w:rPr>
              <w:t>Список використаних джерел</w:t>
            </w:r>
          </w:p>
        </w:tc>
        <w:tc>
          <w:tcPr>
            <w:tcW w:w="851" w:type="dxa"/>
          </w:tcPr>
          <w:p w:rsidR="002126D6" w:rsidRPr="00347032" w:rsidRDefault="002126D6" w:rsidP="000B14BF">
            <w:pPr>
              <w:spacing w:line="360" w:lineRule="auto"/>
              <w:jc w:val="right"/>
              <w:rPr>
                <w:spacing w:val="-2"/>
                <w:sz w:val="28"/>
                <w:szCs w:val="28"/>
                <w:lang w:val="uk-UA"/>
              </w:rPr>
            </w:pPr>
            <w:r w:rsidRPr="00347032">
              <w:rPr>
                <w:spacing w:val="-2"/>
                <w:sz w:val="28"/>
                <w:szCs w:val="28"/>
                <w:lang w:val="uk-UA"/>
              </w:rPr>
              <w:t>15</w:t>
            </w:r>
            <w:r>
              <w:rPr>
                <w:spacing w:val="-2"/>
                <w:sz w:val="28"/>
                <w:szCs w:val="28"/>
                <w:lang w:val="uk-UA"/>
              </w:rPr>
              <w:t>5</w:t>
            </w:r>
          </w:p>
        </w:tc>
      </w:tr>
    </w:tbl>
    <w:p w:rsidR="002126D6" w:rsidRPr="00347032" w:rsidRDefault="002126D6" w:rsidP="002126D6">
      <w:pPr>
        <w:pStyle w:val="affffffffff9"/>
        <w:spacing w:line="360" w:lineRule="auto"/>
        <w:jc w:val="center"/>
        <w:rPr>
          <w:spacing w:val="-2"/>
          <w:sz w:val="28"/>
          <w:szCs w:val="28"/>
          <w:lang w:val="uk-UA"/>
        </w:rPr>
      </w:pPr>
    </w:p>
    <w:p w:rsidR="002126D6" w:rsidRPr="00347032" w:rsidRDefault="002126D6" w:rsidP="002126D6">
      <w:pPr>
        <w:pStyle w:val="affffffffff9"/>
        <w:spacing w:line="360" w:lineRule="auto"/>
        <w:jc w:val="center"/>
        <w:rPr>
          <w:spacing w:val="-2"/>
          <w:sz w:val="28"/>
          <w:szCs w:val="28"/>
          <w:lang w:val="uk-UA"/>
        </w:rPr>
      </w:pPr>
      <w:r w:rsidRPr="00347032">
        <w:rPr>
          <w:spacing w:val="-2"/>
          <w:sz w:val="28"/>
          <w:szCs w:val="28"/>
          <w:lang w:val="uk-UA"/>
        </w:rPr>
        <w:br w:type="page"/>
      </w:r>
      <w:r w:rsidRPr="00347032">
        <w:rPr>
          <w:spacing w:val="-2"/>
          <w:sz w:val="28"/>
          <w:szCs w:val="28"/>
          <w:lang w:val="uk-UA"/>
        </w:rPr>
        <w:lastRenderedPageBreak/>
        <w:t>ПЕРЕЛІК УМОВНИХ ПОЗНАЧЕНЬ, СИМВОЛІВ, ОДИНИЦЬ,</w:t>
      </w:r>
    </w:p>
    <w:p w:rsidR="002126D6" w:rsidRPr="00347032" w:rsidRDefault="002126D6" w:rsidP="002126D6">
      <w:pPr>
        <w:pStyle w:val="affffffffff9"/>
        <w:spacing w:line="360" w:lineRule="auto"/>
        <w:jc w:val="center"/>
        <w:rPr>
          <w:spacing w:val="-2"/>
          <w:sz w:val="28"/>
          <w:szCs w:val="28"/>
          <w:lang w:val="uk-UA"/>
        </w:rPr>
      </w:pPr>
      <w:r w:rsidRPr="00347032">
        <w:rPr>
          <w:spacing w:val="-2"/>
          <w:sz w:val="28"/>
          <w:szCs w:val="28"/>
          <w:lang w:val="uk-UA"/>
        </w:rPr>
        <w:t>СКОРОЧЕНЬ І ТЕ</w:t>
      </w:r>
      <w:r w:rsidRPr="00347032">
        <w:rPr>
          <w:spacing w:val="-2"/>
          <w:sz w:val="28"/>
          <w:szCs w:val="28"/>
          <w:lang w:val="uk-UA"/>
        </w:rPr>
        <w:t>Р</w:t>
      </w:r>
      <w:r w:rsidRPr="00347032">
        <w:rPr>
          <w:spacing w:val="-2"/>
          <w:sz w:val="28"/>
          <w:szCs w:val="28"/>
          <w:lang w:val="uk-UA"/>
        </w:rPr>
        <w:t>МІНІВ</w:t>
      </w:r>
    </w:p>
    <w:p w:rsidR="002126D6" w:rsidRPr="00347032" w:rsidRDefault="002126D6" w:rsidP="002126D6">
      <w:pPr>
        <w:pStyle w:val="affffffffff9"/>
        <w:spacing w:line="360" w:lineRule="auto"/>
        <w:jc w:val="center"/>
        <w:rPr>
          <w:spacing w:val="-2"/>
          <w:sz w:val="28"/>
          <w:szCs w:val="28"/>
          <w:lang w:val="uk-UA"/>
        </w:rPr>
      </w:pPr>
    </w:p>
    <w:p w:rsidR="002126D6" w:rsidRPr="00347032" w:rsidRDefault="002126D6" w:rsidP="002126D6">
      <w:pPr>
        <w:pStyle w:val="affffffffff9"/>
        <w:spacing w:line="360" w:lineRule="auto"/>
        <w:jc w:val="center"/>
        <w:rPr>
          <w:spacing w:val="-2"/>
          <w:sz w:val="28"/>
          <w:szCs w:val="28"/>
          <w:lang w:val="uk-UA"/>
        </w:rPr>
      </w:pPr>
    </w:p>
    <w:p w:rsidR="002126D6" w:rsidRPr="00347032" w:rsidRDefault="002126D6" w:rsidP="002126D6">
      <w:pPr>
        <w:pStyle w:val="affffffffff9"/>
        <w:spacing w:line="360" w:lineRule="auto"/>
        <w:ind w:firstLine="709"/>
        <w:jc w:val="both"/>
        <w:rPr>
          <w:spacing w:val="-2"/>
          <w:sz w:val="28"/>
          <w:szCs w:val="28"/>
          <w:lang w:val="uk-UA"/>
        </w:rPr>
      </w:pPr>
      <w:r w:rsidRPr="00347032">
        <w:rPr>
          <w:spacing w:val="-2"/>
          <w:sz w:val="28"/>
          <w:szCs w:val="28"/>
          <w:lang w:val="uk-UA"/>
        </w:rPr>
        <w:t>ВСЗП</w:t>
      </w:r>
      <w:r w:rsidRPr="00347032">
        <w:rPr>
          <w:spacing w:val="-2"/>
          <w:sz w:val="28"/>
          <w:szCs w:val="28"/>
          <w:lang w:val="uk-UA"/>
        </w:rPr>
        <w:tab/>
        <w:t>– внутрішній сфінктер заднього проходу</w:t>
      </w:r>
    </w:p>
    <w:p w:rsidR="002126D6" w:rsidRPr="00347032" w:rsidRDefault="002126D6" w:rsidP="002126D6">
      <w:pPr>
        <w:pStyle w:val="affffffffff9"/>
        <w:spacing w:line="360" w:lineRule="auto"/>
        <w:ind w:firstLine="709"/>
        <w:jc w:val="both"/>
        <w:rPr>
          <w:spacing w:val="-2"/>
          <w:sz w:val="28"/>
          <w:szCs w:val="28"/>
          <w:lang w:val="uk-UA"/>
        </w:rPr>
      </w:pPr>
      <w:r w:rsidRPr="00347032">
        <w:rPr>
          <w:spacing w:val="-2"/>
          <w:sz w:val="28"/>
          <w:szCs w:val="28"/>
          <w:lang w:val="uk-UA"/>
        </w:rPr>
        <w:t>КРР</w:t>
      </w:r>
      <w:r w:rsidRPr="00347032">
        <w:rPr>
          <w:spacing w:val="-2"/>
          <w:sz w:val="28"/>
          <w:szCs w:val="28"/>
          <w:lang w:val="uk-UA"/>
        </w:rPr>
        <w:tab/>
      </w:r>
      <w:r w:rsidRPr="00347032">
        <w:rPr>
          <w:spacing w:val="-2"/>
          <w:sz w:val="28"/>
          <w:szCs w:val="28"/>
          <w:lang w:val="uk-UA"/>
        </w:rPr>
        <w:tab/>
        <w:t>– колоректальний рак</w:t>
      </w:r>
    </w:p>
    <w:p w:rsidR="002126D6" w:rsidRPr="00347032" w:rsidRDefault="002126D6" w:rsidP="002126D6">
      <w:pPr>
        <w:pStyle w:val="affffffffff9"/>
        <w:spacing w:line="360" w:lineRule="auto"/>
        <w:ind w:firstLine="709"/>
        <w:jc w:val="both"/>
        <w:rPr>
          <w:spacing w:val="-2"/>
          <w:sz w:val="28"/>
          <w:szCs w:val="28"/>
          <w:lang w:val="uk-UA"/>
        </w:rPr>
      </w:pPr>
      <w:r w:rsidRPr="00347032">
        <w:rPr>
          <w:spacing w:val="-2"/>
          <w:sz w:val="28"/>
          <w:szCs w:val="28"/>
          <w:lang w:val="uk-UA"/>
        </w:rPr>
        <w:t>ЗН</w:t>
      </w:r>
      <w:r w:rsidRPr="00347032">
        <w:rPr>
          <w:spacing w:val="-2"/>
          <w:sz w:val="28"/>
          <w:szCs w:val="28"/>
          <w:lang w:val="uk-UA"/>
        </w:rPr>
        <w:tab/>
      </w:r>
      <w:r w:rsidRPr="00347032">
        <w:rPr>
          <w:spacing w:val="-2"/>
          <w:sz w:val="28"/>
          <w:szCs w:val="28"/>
          <w:lang w:val="uk-UA"/>
        </w:rPr>
        <w:tab/>
        <w:t>– злоякісні новоутворення</w:t>
      </w:r>
    </w:p>
    <w:p w:rsidR="002126D6" w:rsidRPr="00347032" w:rsidRDefault="002126D6" w:rsidP="002126D6">
      <w:pPr>
        <w:pStyle w:val="affffffffff9"/>
        <w:spacing w:line="360" w:lineRule="auto"/>
        <w:ind w:firstLine="709"/>
        <w:jc w:val="both"/>
        <w:rPr>
          <w:spacing w:val="-2"/>
          <w:sz w:val="28"/>
          <w:szCs w:val="28"/>
          <w:lang w:val="uk-UA"/>
        </w:rPr>
      </w:pPr>
      <w:r w:rsidRPr="00347032">
        <w:rPr>
          <w:spacing w:val="-2"/>
          <w:sz w:val="28"/>
          <w:szCs w:val="28"/>
          <w:lang w:val="uk-UA"/>
        </w:rPr>
        <w:t>РПК</w:t>
      </w:r>
      <w:r w:rsidRPr="00347032">
        <w:rPr>
          <w:spacing w:val="-2"/>
          <w:sz w:val="28"/>
          <w:szCs w:val="28"/>
          <w:lang w:val="uk-UA"/>
        </w:rPr>
        <w:tab/>
      </w:r>
      <w:r w:rsidRPr="00347032">
        <w:rPr>
          <w:spacing w:val="-2"/>
          <w:sz w:val="28"/>
          <w:szCs w:val="28"/>
          <w:lang w:val="uk-UA"/>
        </w:rPr>
        <w:tab/>
        <w:t>– рак прямої кишки</w:t>
      </w:r>
    </w:p>
    <w:p w:rsidR="002126D6" w:rsidRPr="00347032" w:rsidRDefault="002126D6" w:rsidP="002126D6">
      <w:pPr>
        <w:pStyle w:val="affffffffff9"/>
        <w:spacing w:line="360" w:lineRule="auto"/>
        <w:ind w:firstLine="709"/>
        <w:jc w:val="both"/>
        <w:rPr>
          <w:spacing w:val="-2"/>
          <w:sz w:val="28"/>
          <w:szCs w:val="28"/>
          <w:lang w:val="uk-UA"/>
        </w:rPr>
      </w:pPr>
      <w:r w:rsidRPr="00347032">
        <w:rPr>
          <w:spacing w:val="-2"/>
          <w:sz w:val="28"/>
          <w:szCs w:val="28"/>
          <w:lang w:val="uk-UA"/>
        </w:rPr>
        <w:t>РТК</w:t>
      </w:r>
      <w:r w:rsidRPr="00347032">
        <w:rPr>
          <w:spacing w:val="-2"/>
          <w:sz w:val="28"/>
          <w:szCs w:val="28"/>
          <w:lang w:val="uk-UA"/>
        </w:rPr>
        <w:tab/>
      </w:r>
      <w:r w:rsidRPr="00347032">
        <w:rPr>
          <w:spacing w:val="-2"/>
          <w:sz w:val="28"/>
          <w:szCs w:val="28"/>
          <w:lang w:val="uk-UA"/>
        </w:rPr>
        <w:tab/>
        <w:t>– рак товстої кишки</w:t>
      </w:r>
    </w:p>
    <w:p w:rsidR="002126D6" w:rsidRPr="00347032" w:rsidRDefault="002126D6" w:rsidP="002126D6">
      <w:pPr>
        <w:pStyle w:val="affffffffff9"/>
        <w:spacing w:line="360" w:lineRule="auto"/>
        <w:ind w:firstLine="709"/>
        <w:jc w:val="both"/>
        <w:rPr>
          <w:spacing w:val="-2"/>
          <w:sz w:val="28"/>
          <w:szCs w:val="28"/>
          <w:lang w:val="uk-UA"/>
        </w:rPr>
      </w:pPr>
      <w:r w:rsidRPr="00347032">
        <w:rPr>
          <w:spacing w:val="-2"/>
          <w:sz w:val="28"/>
          <w:szCs w:val="28"/>
          <w:lang w:val="uk-UA"/>
        </w:rPr>
        <w:t>ЧАР</w:t>
      </w:r>
      <w:r w:rsidRPr="00347032">
        <w:rPr>
          <w:spacing w:val="-2"/>
          <w:sz w:val="28"/>
          <w:szCs w:val="28"/>
          <w:lang w:val="uk-UA"/>
        </w:rPr>
        <w:tab/>
      </w:r>
      <w:r w:rsidRPr="00347032">
        <w:rPr>
          <w:spacing w:val="-2"/>
          <w:sz w:val="28"/>
          <w:szCs w:val="28"/>
          <w:lang w:val="uk-UA"/>
        </w:rPr>
        <w:tab/>
        <w:t>– черевно-анальна резекція</w:t>
      </w:r>
    </w:p>
    <w:p w:rsidR="002126D6" w:rsidRPr="00347032" w:rsidRDefault="002126D6" w:rsidP="002126D6">
      <w:pPr>
        <w:pStyle w:val="affffffffff9"/>
        <w:spacing w:line="360" w:lineRule="auto"/>
        <w:ind w:firstLine="709"/>
        <w:jc w:val="both"/>
        <w:rPr>
          <w:spacing w:val="-2"/>
          <w:sz w:val="28"/>
          <w:szCs w:val="28"/>
          <w:lang w:val="uk-UA"/>
        </w:rPr>
      </w:pPr>
      <w:r w:rsidRPr="00347032">
        <w:rPr>
          <w:spacing w:val="-2"/>
          <w:sz w:val="28"/>
          <w:szCs w:val="28"/>
          <w:lang w:val="uk-UA"/>
        </w:rPr>
        <w:t>ПК</w:t>
      </w:r>
      <w:r w:rsidRPr="00347032">
        <w:rPr>
          <w:spacing w:val="-2"/>
          <w:sz w:val="28"/>
          <w:szCs w:val="28"/>
          <w:lang w:val="uk-UA"/>
        </w:rPr>
        <w:tab/>
      </w:r>
      <w:r w:rsidRPr="00347032">
        <w:rPr>
          <w:spacing w:val="-2"/>
          <w:sz w:val="28"/>
          <w:szCs w:val="28"/>
          <w:lang w:val="uk-UA"/>
        </w:rPr>
        <w:tab/>
        <w:t>– пряма кишка</w:t>
      </w:r>
    </w:p>
    <w:p w:rsidR="002126D6" w:rsidRPr="00347032" w:rsidRDefault="002126D6" w:rsidP="002126D6">
      <w:pPr>
        <w:pStyle w:val="affffffffff9"/>
        <w:spacing w:line="360" w:lineRule="auto"/>
        <w:ind w:firstLine="709"/>
        <w:jc w:val="both"/>
        <w:rPr>
          <w:spacing w:val="-2"/>
          <w:sz w:val="28"/>
          <w:szCs w:val="28"/>
          <w:lang w:val="uk-UA"/>
        </w:rPr>
      </w:pPr>
      <w:r w:rsidRPr="00347032">
        <w:rPr>
          <w:spacing w:val="-2"/>
          <w:sz w:val="28"/>
          <w:szCs w:val="28"/>
          <w:lang w:val="uk-UA"/>
        </w:rPr>
        <w:t>ВСЗП</w:t>
      </w:r>
      <w:r w:rsidRPr="00347032">
        <w:rPr>
          <w:spacing w:val="-2"/>
          <w:sz w:val="28"/>
          <w:szCs w:val="28"/>
          <w:lang w:val="uk-UA"/>
        </w:rPr>
        <w:tab/>
        <w:t>– внутрішній сфінктер заднього проходу</w:t>
      </w:r>
    </w:p>
    <w:p w:rsidR="002126D6" w:rsidRPr="00347032" w:rsidRDefault="002126D6" w:rsidP="002126D6">
      <w:pPr>
        <w:pStyle w:val="affffffffff9"/>
        <w:spacing w:line="360" w:lineRule="auto"/>
        <w:ind w:firstLine="709"/>
        <w:jc w:val="both"/>
        <w:rPr>
          <w:spacing w:val="-2"/>
          <w:sz w:val="28"/>
          <w:szCs w:val="28"/>
          <w:lang w:val="uk-UA"/>
        </w:rPr>
      </w:pPr>
      <w:r w:rsidRPr="00347032">
        <w:rPr>
          <w:spacing w:val="-2"/>
          <w:sz w:val="28"/>
          <w:szCs w:val="28"/>
          <w:lang w:val="uk-UA"/>
        </w:rPr>
        <w:t>ЧПЕ</w:t>
      </w:r>
      <w:r w:rsidRPr="00347032">
        <w:rPr>
          <w:spacing w:val="-2"/>
          <w:sz w:val="28"/>
          <w:szCs w:val="28"/>
          <w:lang w:val="uk-UA"/>
        </w:rPr>
        <w:tab/>
      </w:r>
      <w:r w:rsidRPr="00347032">
        <w:rPr>
          <w:spacing w:val="-2"/>
          <w:sz w:val="28"/>
          <w:szCs w:val="28"/>
          <w:lang w:val="uk-UA"/>
        </w:rPr>
        <w:tab/>
        <w:t>– черевно-промежинна екстирпація</w:t>
      </w:r>
    </w:p>
    <w:p w:rsidR="002126D6" w:rsidRPr="00347032" w:rsidRDefault="002126D6" w:rsidP="002126D6">
      <w:pPr>
        <w:pStyle w:val="affffffffff9"/>
        <w:spacing w:line="360" w:lineRule="auto"/>
        <w:ind w:firstLine="709"/>
        <w:jc w:val="both"/>
        <w:rPr>
          <w:spacing w:val="-2"/>
          <w:sz w:val="28"/>
          <w:szCs w:val="28"/>
          <w:lang w:val="uk-UA"/>
        </w:rPr>
      </w:pPr>
      <w:r w:rsidRPr="00347032">
        <w:rPr>
          <w:spacing w:val="-2"/>
          <w:sz w:val="28"/>
          <w:szCs w:val="28"/>
          <w:lang w:val="uk-UA"/>
        </w:rPr>
        <w:t>СЗО</w:t>
      </w:r>
      <w:r w:rsidRPr="00347032">
        <w:rPr>
          <w:spacing w:val="-2"/>
          <w:sz w:val="28"/>
          <w:szCs w:val="28"/>
          <w:lang w:val="uk-UA"/>
        </w:rPr>
        <w:tab/>
      </w:r>
      <w:r w:rsidRPr="00347032">
        <w:rPr>
          <w:spacing w:val="-2"/>
          <w:sz w:val="28"/>
          <w:szCs w:val="28"/>
          <w:lang w:val="uk-UA"/>
        </w:rPr>
        <w:tab/>
        <w:t>– сфінктерозберігаючі операції</w:t>
      </w:r>
    </w:p>
    <w:p w:rsidR="002126D6" w:rsidRPr="00347032" w:rsidRDefault="002126D6" w:rsidP="002126D6">
      <w:pPr>
        <w:pStyle w:val="affffffffff9"/>
        <w:spacing w:line="360" w:lineRule="auto"/>
        <w:ind w:firstLine="709"/>
        <w:jc w:val="both"/>
        <w:rPr>
          <w:spacing w:val="-2"/>
          <w:sz w:val="28"/>
          <w:szCs w:val="28"/>
          <w:lang w:val="uk-UA"/>
        </w:rPr>
      </w:pPr>
      <w:r w:rsidRPr="00347032">
        <w:rPr>
          <w:spacing w:val="-2"/>
          <w:sz w:val="28"/>
          <w:szCs w:val="28"/>
          <w:lang w:val="uk-UA"/>
        </w:rPr>
        <w:t>ПР</w:t>
      </w:r>
      <w:r w:rsidRPr="00347032">
        <w:rPr>
          <w:spacing w:val="-2"/>
          <w:sz w:val="28"/>
          <w:szCs w:val="28"/>
          <w:lang w:val="uk-UA"/>
        </w:rPr>
        <w:tab/>
      </w:r>
      <w:r w:rsidRPr="00347032">
        <w:rPr>
          <w:spacing w:val="-2"/>
          <w:sz w:val="28"/>
          <w:szCs w:val="28"/>
          <w:lang w:val="uk-UA"/>
        </w:rPr>
        <w:tab/>
        <w:t>– передня резекція</w:t>
      </w:r>
    </w:p>
    <w:p w:rsidR="002126D6" w:rsidRPr="00347032" w:rsidRDefault="002126D6" w:rsidP="002126D6">
      <w:pPr>
        <w:pStyle w:val="affffffffff9"/>
        <w:spacing w:line="360" w:lineRule="auto"/>
        <w:ind w:firstLine="709"/>
        <w:jc w:val="both"/>
        <w:rPr>
          <w:spacing w:val="-2"/>
          <w:sz w:val="28"/>
          <w:szCs w:val="28"/>
          <w:lang w:val="uk-UA"/>
        </w:rPr>
      </w:pPr>
      <w:r w:rsidRPr="00347032">
        <w:rPr>
          <w:spacing w:val="-2"/>
          <w:sz w:val="28"/>
          <w:szCs w:val="28"/>
          <w:lang w:val="uk-UA"/>
        </w:rPr>
        <w:t>РЛДЕ</w:t>
      </w:r>
      <w:r w:rsidRPr="00347032">
        <w:rPr>
          <w:spacing w:val="-2"/>
          <w:sz w:val="28"/>
          <w:szCs w:val="28"/>
          <w:lang w:val="uk-UA"/>
        </w:rPr>
        <w:tab/>
      </w:r>
      <w:r w:rsidRPr="00347032">
        <w:rPr>
          <w:spacing w:val="-2"/>
          <w:sz w:val="28"/>
          <w:szCs w:val="28"/>
          <w:lang w:val="uk-UA"/>
        </w:rPr>
        <w:tab/>
        <w:t>– регіонарна лімфаденектомія</w:t>
      </w:r>
    </w:p>
    <w:p w:rsidR="002126D6" w:rsidRPr="00347032" w:rsidRDefault="002126D6" w:rsidP="002126D6">
      <w:pPr>
        <w:pStyle w:val="affffffffff9"/>
        <w:spacing w:line="360" w:lineRule="auto"/>
        <w:ind w:firstLine="709"/>
        <w:jc w:val="both"/>
        <w:rPr>
          <w:spacing w:val="-2"/>
          <w:sz w:val="28"/>
          <w:szCs w:val="28"/>
          <w:lang w:val="uk-UA"/>
        </w:rPr>
      </w:pPr>
      <w:r w:rsidRPr="00347032">
        <w:rPr>
          <w:spacing w:val="-2"/>
          <w:sz w:val="28"/>
          <w:szCs w:val="28"/>
          <w:lang w:val="uk-UA"/>
        </w:rPr>
        <w:t>ЧЧР</w:t>
      </w:r>
      <w:r w:rsidRPr="00347032">
        <w:rPr>
          <w:spacing w:val="-2"/>
          <w:sz w:val="28"/>
          <w:szCs w:val="28"/>
          <w:lang w:val="uk-UA"/>
        </w:rPr>
        <w:tab/>
      </w:r>
      <w:r w:rsidRPr="00347032">
        <w:rPr>
          <w:spacing w:val="-2"/>
          <w:sz w:val="28"/>
          <w:szCs w:val="28"/>
          <w:lang w:val="uk-UA"/>
        </w:rPr>
        <w:tab/>
        <w:t>– черезчеревна резекція</w:t>
      </w:r>
    </w:p>
    <w:p w:rsidR="002126D6" w:rsidRPr="00347032" w:rsidRDefault="002126D6" w:rsidP="002126D6">
      <w:pPr>
        <w:pStyle w:val="affffffffff9"/>
        <w:spacing w:line="360" w:lineRule="auto"/>
        <w:ind w:firstLine="709"/>
        <w:jc w:val="both"/>
        <w:rPr>
          <w:spacing w:val="-2"/>
          <w:sz w:val="28"/>
          <w:szCs w:val="28"/>
          <w:lang w:val="uk-UA"/>
        </w:rPr>
      </w:pPr>
      <w:r w:rsidRPr="00347032">
        <w:rPr>
          <w:spacing w:val="-2"/>
          <w:sz w:val="28"/>
          <w:szCs w:val="28"/>
          <w:lang w:val="uk-UA"/>
        </w:rPr>
        <w:t>КТ</w:t>
      </w:r>
      <w:r w:rsidRPr="00347032">
        <w:rPr>
          <w:spacing w:val="-2"/>
          <w:sz w:val="28"/>
          <w:szCs w:val="28"/>
          <w:lang w:val="uk-UA"/>
        </w:rPr>
        <w:tab/>
      </w:r>
      <w:r w:rsidRPr="00347032">
        <w:rPr>
          <w:spacing w:val="-2"/>
          <w:sz w:val="28"/>
          <w:szCs w:val="28"/>
          <w:lang w:val="uk-UA"/>
        </w:rPr>
        <w:tab/>
        <w:t>– компютерна томографія</w:t>
      </w:r>
    </w:p>
    <w:p w:rsidR="002126D6" w:rsidRPr="006E7214" w:rsidRDefault="002126D6" w:rsidP="002126D6">
      <w:pPr>
        <w:pStyle w:val="affffffffff9"/>
        <w:spacing w:line="360" w:lineRule="auto"/>
        <w:ind w:firstLine="709"/>
        <w:jc w:val="both"/>
        <w:rPr>
          <w:spacing w:val="-2"/>
          <w:sz w:val="28"/>
          <w:szCs w:val="28"/>
          <w:lang w:val="uk-UA"/>
        </w:rPr>
      </w:pPr>
      <w:r>
        <w:rPr>
          <w:spacing w:val="-2"/>
          <w:sz w:val="28"/>
          <w:szCs w:val="28"/>
          <w:lang w:val="uk-UA"/>
        </w:rPr>
        <w:t xml:space="preserve">ЕРОЗ           </w:t>
      </w:r>
      <w:r w:rsidRPr="00347032">
        <w:rPr>
          <w:spacing w:val="-2"/>
          <w:sz w:val="28"/>
          <w:szCs w:val="28"/>
          <w:lang w:val="uk-UA"/>
        </w:rPr>
        <w:t>–</w:t>
      </w:r>
      <w:r>
        <w:rPr>
          <w:spacing w:val="-2"/>
          <w:sz w:val="28"/>
          <w:szCs w:val="28"/>
          <w:lang w:val="uk-UA"/>
        </w:rPr>
        <w:t xml:space="preserve"> ерозія</w:t>
      </w:r>
    </w:p>
    <w:p w:rsidR="002126D6" w:rsidRPr="00347032" w:rsidRDefault="002126D6" w:rsidP="002126D6">
      <w:pPr>
        <w:pStyle w:val="affffffffff9"/>
        <w:tabs>
          <w:tab w:val="left" w:pos="1980"/>
          <w:tab w:val="left" w:pos="2160"/>
        </w:tabs>
        <w:spacing w:line="360" w:lineRule="auto"/>
        <w:ind w:firstLine="709"/>
        <w:jc w:val="both"/>
        <w:rPr>
          <w:spacing w:val="-2"/>
          <w:sz w:val="28"/>
          <w:szCs w:val="28"/>
          <w:lang w:val="uk-UA"/>
        </w:rPr>
      </w:pPr>
      <w:r>
        <w:rPr>
          <w:spacing w:val="-2"/>
          <w:sz w:val="28"/>
          <w:szCs w:val="28"/>
          <w:lang w:val="uk-UA"/>
        </w:rPr>
        <w:t xml:space="preserve">КРИПТ       </w:t>
      </w:r>
      <w:r w:rsidRPr="00347032">
        <w:rPr>
          <w:spacing w:val="-2"/>
          <w:sz w:val="28"/>
          <w:szCs w:val="28"/>
          <w:lang w:val="uk-UA"/>
        </w:rPr>
        <w:t>–</w:t>
      </w:r>
      <w:r>
        <w:rPr>
          <w:spacing w:val="-2"/>
          <w:sz w:val="28"/>
          <w:szCs w:val="28"/>
          <w:lang w:val="uk-UA"/>
        </w:rPr>
        <w:t xml:space="preserve"> крипта</w:t>
      </w:r>
    </w:p>
    <w:p w:rsidR="002126D6" w:rsidRPr="00347032" w:rsidRDefault="002126D6" w:rsidP="002126D6">
      <w:pPr>
        <w:pStyle w:val="affffffffff9"/>
        <w:spacing w:line="360" w:lineRule="auto"/>
        <w:ind w:firstLine="709"/>
        <w:jc w:val="both"/>
        <w:rPr>
          <w:spacing w:val="-2"/>
          <w:sz w:val="28"/>
          <w:szCs w:val="28"/>
          <w:lang w:val="uk-UA"/>
        </w:rPr>
      </w:pPr>
      <w:r>
        <w:rPr>
          <w:spacing w:val="-2"/>
          <w:sz w:val="28"/>
          <w:szCs w:val="28"/>
          <w:lang w:val="uk-UA"/>
        </w:rPr>
        <w:t xml:space="preserve">КК               </w:t>
      </w:r>
      <w:r w:rsidRPr="00347032">
        <w:rPr>
          <w:spacing w:val="-2"/>
          <w:sz w:val="28"/>
          <w:szCs w:val="28"/>
          <w:lang w:val="uk-UA"/>
        </w:rPr>
        <w:t>–</w:t>
      </w:r>
      <w:r>
        <w:rPr>
          <w:spacing w:val="-2"/>
          <w:sz w:val="28"/>
          <w:szCs w:val="28"/>
          <w:lang w:val="uk-UA"/>
        </w:rPr>
        <w:t xml:space="preserve"> келихоподібна клітина</w:t>
      </w:r>
    </w:p>
    <w:p w:rsidR="002126D6" w:rsidRPr="00347032" w:rsidRDefault="002126D6" w:rsidP="002126D6">
      <w:pPr>
        <w:pStyle w:val="affffffffff9"/>
        <w:spacing w:line="360" w:lineRule="auto"/>
        <w:ind w:firstLine="709"/>
        <w:jc w:val="both"/>
        <w:rPr>
          <w:spacing w:val="-2"/>
          <w:sz w:val="28"/>
          <w:szCs w:val="28"/>
          <w:lang w:val="uk-UA"/>
        </w:rPr>
      </w:pPr>
      <w:r>
        <w:rPr>
          <w:spacing w:val="-2"/>
          <w:sz w:val="28"/>
          <w:szCs w:val="28"/>
          <w:lang w:val="uk-UA"/>
        </w:rPr>
        <w:t xml:space="preserve">ВПСО         </w:t>
      </w:r>
      <w:r w:rsidRPr="00347032">
        <w:rPr>
          <w:spacing w:val="-2"/>
          <w:sz w:val="28"/>
          <w:szCs w:val="28"/>
          <w:lang w:val="uk-UA"/>
        </w:rPr>
        <w:t>–</w:t>
      </w:r>
      <w:r>
        <w:rPr>
          <w:spacing w:val="-2"/>
          <w:sz w:val="28"/>
          <w:szCs w:val="28"/>
          <w:lang w:val="uk-UA"/>
        </w:rPr>
        <w:t xml:space="preserve"> власна пластинка слизової оболонки</w:t>
      </w:r>
    </w:p>
    <w:p w:rsidR="002126D6" w:rsidRPr="006E7214" w:rsidRDefault="002126D6" w:rsidP="002126D6">
      <w:pPr>
        <w:pStyle w:val="affffffffff9"/>
        <w:spacing w:line="360" w:lineRule="auto"/>
        <w:ind w:firstLine="709"/>
        <w:jc w:val="both"/>
        <w:rPr>
          <w:spacing w:val="-2"/>
          <w:sz w:val="28"/>
          <w:szCs w:val="28"/>
          <w:lang w:val="uk-UA"/>
        </w:rPr>
      </w:pPr>
      <w:r>
        <w:rPr>
          <w:spacing w:val="-2"/>
          <w:sz w:val="28"/>
          <w:szCs w:val="28"/>
          <w:lang w:val="uk-UA"/>
        </w:rPr>
        <w:t xml:space="preserve">КС               </w:t>
      </w:r>
      <w:r w:rsidRPr="00347032">
        <w:rPr>
          <w:spacing w:val="-2"/>
          <w:sz w:val="28"/>
          <w:szCs w:val="28"/>
          <w:lang w:val="uk-UA"/>
        </w:rPr>
        <w:t>–</w:t>
      </w:r>
      <w:r>
        <w:rPr>
          <w:spacing w:val="-2"/>
          <w:sz w:val="28"/>
          <w:szCs w:val="28"/>
          <w:lang w:val="uk-UA"/>
        </w:rPr>
        <w:t xml:space="preserve"> кровоносна судина</w:t>
      </w:r>
    </w:p>
    <w:p w:rsidR="002126D6" w:rsidRPr="006E7214" w:rsidRDefault="002126D6" w:rsidP="002126D6">
      <w:pPr>
        <w:pStyle w:val="affffffffff9"/>
        <w:spacing w:line="360" w:lineRule="auto"/>
        <w:ind w:firstLine="709"/>
        <w:jc w:val="both"/>
        <w:rPr>
          <w:spacing w:val="-2"/>
          <w:sz w:val="28"/>
          <w:szCs w:val="28"/>
          <w:lang w:val="uk-UA"/>
        </w:rPr>
      </w:pPr>
      <w:r>
        <w:rPr>
          <w:spacing w:val="-2"/>
          <w:sz w:val="28"/>
          <w:szCs w:val="28"/>
          <w:lang w:val="uk-UA"/>
        </w:rPr>
        <w:t xml:space="preserve">ПО               </w:t>
      </w:r>
      <w:r w:rsidRPr="00347032">
        <w:rPr>
          <w:spacing w:val="-2"/>
          <w:sz w:val="28"/>
          <w:szCs w:val="28"/>
          <w:lang w:val="uk-UA"/>
        </w:rPr>
        <w:t>–</w:t>
      </w:r>
      <w:r>
        <w:rPr>
          <w:spacing w:val="-2"/>
          <w:sz w:val="28"/>
          <w:szCs w:val="28"/>
          <w:lang w:val="uk-UA"/>
        </w:rPr>
        <w:t xml:space="preserve"> підслизова основа</w:t>
      </w:r>
    </w:p>
    <w:p w:rsidR="002126D6" w:rsidRPr="006E7214" w:rsidRDefault="002126D6" w:rsidP="002126D6">
      <w:pPr>
        <w:pStyle w:val="affffffffff9"/>
        <w:spacing w:line="360" w:lineRule="auto"/>
        <w:ind w:firstLine="709"/>
        <w:jc w:val="both"/>
        <w:rPr>
          <w:spacing w:val="-2"/>
          <w:sz w:val="28"/>
          <w:szCs w:val="28"/>
          <w:lang w:val="uk-UA"/>
        </w:rPr>
      </w:pPr>
      <w:r>
        <w:rPr>
          <w:spacing w:val="-2"/>
          <w:sz w:val="28"/>
          <w:szCs w:val="28"/>
          <w:lang w:val="uk-UA"/>
        </w:rPr>
        <w:t xml:space="preserve">ЕКС             </w:t>
      </w:r>
      <w:r w:rsidRPr="00347032">
        <w:rPr>
          <w:spacing w:val="-2"/>
          <w:sz w:val="28"/>
          <w:szCs w:val="28"/>
          <w:lang w:val="uk-UA"/>
        </w:rPr>
        <w:t>–</w:t>
      </w:r>
      <w:r>
        <w:rPr>
          <w:spacing w:val="-2"/>
          <w:sz w:val="28"/>
          <w:szCs w:val="28"/>
          <w:lang w:val="uk-UA"/>
        </w:rPr>
        <w:t xml:space="preserve"> ексудат</w:t>
      </w:r>
    </w:p>
    <w:p w:rsidR="002126D6" w:rsidRPr="006E7214" w:rsidRDefault="002126D6" w:rsidP="002126D6">
      <w:pPr>
        <w:pStyle w:val="affffffffff9"/>
        <w:spacing w:line="360" w:lineRule="auto"/>
        <w:ind w:firstLine="709"/>
        <w:jc w:val="both"/>
        <w:rPr>
          <w:spacing w:val="-2"/>
          <w:sz w:val="28"/>
          <w:szCs w:val="28"/>
          <w:lang w:val="uk-UA"/>
        </w:rPr>
      </w:pPr>
      <w:r>
        <w:rPr>
          <w:spacing w:val="-2"/>
          <w:sz w:val="28"/>
          <w:szCs w:val="28"/>
          <w:lang w:val="uk-UA"/>
        </w:rPr>
        <w:t xml:space="preserve">СО               </w:t>
      </w:r>
      <w:r w:rsidRPr="00347032">
        <w:rPr>
          <w:spacing w:val="-2"/>
          <w:sz w:val="28"/>
          <w:szCs w:val="28"/>
          <w:lang w:val="uk-UA"/>
        </w:rPr>
        <w:t>–</w:t>
      </w:r>
      <w:r>
        <w:rPr>
          <w:spacing w:val="-2"/>
          <w:sz w:val="28"/>
          <w:szCs w:val="28"/>
          <w:lang w:val="uk-UA"/>
        </w:rPr>
        <w:t xml:space="preserve"> слизова оболонка</w:t>
      </w:r>
    </w:p>
    <w:p w:rsidR="002126D6" w:rsidRPr="006E7214" w:rsidRDefault="002126D6" w:rsidP="002126D6">
      <w:pPr>
        <w:pStyle w:val="affffffffff9"/>
        <w:spacing w:line="360" w:lineRule="auto"/>
        <w:ind w:firstLine="709"/>
        <w:jc w:val="both"/>
        <w:rPr>
          <w:spacing w:val="-2"/>
          <w:sz w:val="28"/>
          <w:szCs w:val="28"/>
          <w:lang w:val="uk-UA"/>
        </w:rPr>
      </w:pPr>
      <w:r>
        <w:rPr>
          <w:spacing w:val="-2"/>
          <w:sz w:val="28"/>
          <w:szCs w:val="28"/>
          <w:lang w:val="uk-UA"/>
        </w:rPr>
        <w:t xml:space="preserve">ЛІ                 </w:t>
      </w:r>
      <w:r w:rsidRPr="00347032">
        <w:rPr>
          <w:spacing w:val="-2"/>
          <w:sz w:val="28"/>
          <w:szCs w:val="28"/>
          <w:lang w:val="uk-UA"/>
        </w:rPr>
        <w:t>–</w:t>
      </w:r>
      <w:r>
        <w:rPr>
          <w:spacing w:val="-2"/>
          <w:sz w:val="28"/>
          <w:szCs w:val="28"/>
          <w:lang w:val="uk-UA"/>
        </w:rPr>
        <w:t xml:space="preserve"> лімфоцитарна інфільтрація</w:t>
      </w:r>
    </w:p>
    <w:p w:rsidR="002126D6" w:rsidRPr="006E7214" w:rsidRDefault="002126D6" w:rsidP="002126D6">
      <w:pPr>
        <w:pStyle w:val="affffffffff9"/>
        <w:spacing w:line="360" w:lineRule="auto"/>
        <w:ind w:firstLine="709"/>
        <w:jc w:val="both"/>
        <w:rPr>
          <w:spacing w:val="-2"/>
          <w:sz w:val="28"/>
          <w:szCs w:val="28"/>
          <w:lang w:val="uk-UA"/>
        </w:rPr>
      </w:pPr>
      <w:r>
        <w:rPr>
          <w:spacing w:val="-2"/>
          <w:sz w:val="28"/>
          <w:szCs w:val="28"/>
          <w:lang w:val="uk-UA"/>
        </w:rPr>
        <w:t xml:space="preserve">МПСО         </w:t>
      </w:r>
      <w:r w:rsidRPr="00347032">
        <w:rPr>
          <w:spacing w:val="-2"/>
          <w:sz w:val="28"/>
          <w:szCs w:val="28"/>
          <w:lang w:val="uk-UA"/>
        </w:rPr>
        <w:t>–</w:t>
      </w:r>
      <w:r>
        <w:rPr>
          <w:spacing w:val="-2"/>
          <w:sz w:val="28"/>
          <w:szCs w:val="28"/>
          <w:lang w:val="uk-UA"/>
        </w:rPr>
        <w:t xml:space="preserve"> м’язова пластинка слизової оболонки</w:t>
      </w:r>
    </w:p>
    <w:p w:rsidR="002126D6" w:rsidRPr="006E7214" w:rsidRDefault="002126D6" w:rsidP="002126D6">
      <w:pPr>
        <w:pStyle w:val="affffffffff9"/>
        <w:spacing w:line="360" w:lineRule="auto"/>
        <w:ind w:firstLine="709"/>
        <w:jc w:val="both"/>
        <w:rPr>
          <w:spacing w:val="-2"/>
          <w:sz w:val="28"/>
          <w:szCs w:val="28"/>
          <w:lang w:val="uk-UA"/>
        </w:rPr>
      </w:pPr>
      <w:r>
        <w:rPr>
          <w:spacing w:val="-2"/>
          <w:sz w:val="28"/>
          <w:szCs w:val="28"/>
          <w:lang w:val="uk-UA"/>
        </w:rPr>
        <w:t xml:space="preserve">НАБР           </w:t>
      </w:r>
      <w:r w:rsidRPr="00347032">
        <w:rPr>
          <w:spacing w:val="-2"/>
          <w:sz w:val="28"/>
          <w:szCs w:val="28"/>
          <w:lang w:val="uk-UA"/>
        </w:rPr>
        <w:t>–</w:t>
      </w:r>
      <w:r>
        <w:rPr>
          <w:spacing w:val="-2"/>
          <w:sz w:val="28"/>
          <w:szCs w:val="28"/>
          <w:lang w:val="uk-UA"/>
        </w:rPr>
        <w:t xml:space="preserve"> набряк</w:t>
      </w:r>
    </w:p>
    <w:p w:rsidR="002126D6" w:rsidRPr="006E7214" w:rsidRDefault="002126D6" w:rsidP="002126D6">
      <w:pPr>
        <w:pStyle w:val="affffffffff9"/>
        <w:spacing w:line="360" w:lineRule="auto"/>
        <w:ind w:firstLine="709"/>
        <w:jc w:val="both"/>
        <w:rPr>
          <w:spacing w:val="-2"/>
          <w:sz w:val="28"/>
          <w:szCs w:val="28"/>
          <w:lang w:val="uk-UA"/>
        </w:rPr>
      </w:pPr>
      <w:r>
        <w:rPr>
          <w:spacing w:val="-2"/>
          <w:sz w:val="28"/>
          <w:szCs w:val="28"/>
          <w:lang w:val="uk-UA"/>
        </w:rPr>
        <w:t xml:space="preserve">ЛВ                </w:t>
      </w:r>
      <w:r w:rsidRPr="00347032">
        <w:rPr>
          <w:spacing w:val="-2"/>
          <w:sz w:val="28"/>
          <w:szCs w:val="28"/>
          <w:lang w:val="uk-UA"/>
        </w:rPr>
        <w:t>–</w:t>
      </w:r>
      <w:r>
        <w:rPr>
          <w:spacing w:val="-2"/>
          <w:sz w:val="28"/>
          <w:szCs w:val="28"/>
          <w:lang w:val="uk-UA"/>
        </w:rPr>
        <w:t xml:space="preserve"> лімфатичний вузлик</w:t>
      </w:r>
    </w:p>
    <w:p w:rsidR="002126D6" w:rsidRPr="006E7214" w:rsidRDefault="002126D6" w:rsidP="002126D6">
      <w:pPr>
        <w:pStyle w:val="affffffffff9"/>
        <w:tabs>
          <w:tab w:val="left" w:pos="2160"/>
        </w:tabs>
        <w:spacing w:line="360" w:lineRule="auto"/>
        <w:ind w:firstLine="709"/>
        <w:jc w:val="both"/>
        <w:rPr>
          <w:spacing w:val="-2"/>
          <w:sz w:val="28"/>
          <w:szCs w:val="28"/>
          <w:lang w:val="uk-UA"/>
        </w:rPr>
      </w:pPr>
      <w:r>
        <w:rPr>
          <w:spacing w:val="-2"/>
          <w:sz w:val="28"/>
          <w:szCs w:val="28"/>
          <w:lang w:val="uk-UA"/>
        </w:rPr>
        <w:lastRenderedPageBreak/>
        <w:t xml:space="preserve">КР                </w:t>
      </w:r>
      <w:r w:rsidRPr="00347032">
        <w:rPr>
          <w:spacing w:val="-2"/>
          <w:sz w:val="28"/>
          <w:szCs w:val="28"/>
          <w:lang w:val="uk-UA"/>
        </w:rPr>
        <w:t>–</w:t>
      </w:r>
      <w:r>
        <w:rPr>
          <w:spacing w:val="-2"/>
          <w:sz w:val="28"/>
          <w:szCs w:val="28"/>
          <w:lang w:val="uk-UA"/>
        </w:rPr>
        <w:t xml:space="preserve"> крововилив</w:t>
      </w:r>
    </w:p>
    <w:p w:rsidR="002126D6" w:rsidRPr="00FB1298" w:rsidRDefault="002126D6" w:rsidP="002126D6">
      <w:pPr>
        <w:pStyle w:val="affffffffff9"/>
        <w:spacing w:line="360" w:lineRule="auto"/>
        <w:ind w:firstLine="709"/>
        <w:jc w:val="both"/>
        <w:rPr>
          <w:spacing w:val="-2"/>
          <w:sz w:val="28"/>
          <w:szCs w:val="28"/>
          <w:lang w:val="uk-UA"/>
        </w:rPr>
      </w:pPr>
      <w:r>
        <w:rPr>
          <w:spacing w:val="-2"/>
          <w:sz w:val="28"/>
          <w:szCs w:val="28"/>
          <w:lang w:val="uk-UA"/>
        </w:rPr>
        <w:t xml:space="preserve">СТ                </w:t>
      </w:r>
      <w:r w:rsidRPr="00347032">
        <w:rPr>
          <w:spacing w:val="-2"/>
          <w:sz w:val="28"/>
          <w:szCs w:val="28"/>
          <w:lang w:val="uk-UA"/>
        </w:rPr>
        <w:t>–</w:t>
      </w:r>
      <w:r>
        <w:rPr>
          <w:spacing w:val="-2"/>
          <w:sz w:val="28"/>
          <w:szCs w:val="28"/>
          <w:lang w:val="uk-UA"/>
        </w:rPr>
        <w:t xml:space="preserve"> сполучна тканина</w:t>
      </w:r>
    </w:p>
    <w:p w:rsidR="002126D6" w:rsidRDefault="002126D6" w:rsidP="002126D6">
      <w:pPr>
        <w:pStyle w:val="affffffffff9"/>
        <w:tabs>
          <w:tab w:val="left" w:pos="2160"/>
        </w:tabs>
        <w:spacing w:line="360" w:lineRule="auto"/>
        <w:ind w:firstLine="709"/>
        <w:jc w:val="both"/>
        <w:rPr>
          <w:spacing w:val="-2"/>
          <w:sz w:val="28"/>
          <w:szCs w:val="28"/>
          <w:lang w:val="uk-UA"/>
        </w:rPr>
      </w:pPr>
      <w:r>
        <w:rPr>
          <w:spacing w:val="-2"/>
          <w:sz w:val="28"/>
          <w:szCs w:val="28"/>
          <w:lang w:val="uk-UA"/>
        </w:rPr>
        <w:t xml:space="preserve">МО               </w:t>
      </w:r>
      <w:r w:rsidRPr="00347032">
        <w:rPr>
          <w:spacing w:val="-2"/>
          <w:sz w:val="28"/>
          <w:szCs w:val="28"/>
          <w:lang w:val="uk-UA"/>
        </w:rPr>
        <w:t>–</w:t>
      </w:r>
      <w:r>
        <w:rPr>
          <w:spacing w:val="-2"/>
          <w:sz w:val="28"/>
          <w:szCs w:val="28"/>
          <w:lang w:val="uk-UA"/>
        </w:rPr>
        <w:t xml:space="preserve"> м’язова оболонка</w:t>
      </w:r>
    </w:p>
    <w:p w:rsidR="002126D6" w:rsidRDefault="002126D6" w:rsidP="002126D6">
      <w:pPr>
        <w:pStyle w:val="affffffffff9"/>
        <w:tabs>
          <w:tab w:val="left" w:pos="2160"/>
        </w:tabs>
        <w:spacing w:line="360" w:lineRule="auto"/>
        <w:ind w:firstLine="709"/>
        <w:jc w:val="both"/>
        <w:rPr>
          <w:spacing w:val="-2"/>
          <w:sz w:val="28"/>
          <w:szCs w:val="28"/>
          <w:lang w:val="uk-UA"/>
        </w:rPr>
      </w:pPr>
      <w:r>
        <w:rPr>
          <w:spacing w:val="-2"/>
          <w:sz w:val="28"/>
          <w:szCs w:val="28"/>
          <w:lang w:val="uk-UA"/>
        </w:rPr>
        <w:t xml:space="preserve">ПЗСО           </w:t>
      </w:r>
      <w:r w:rsidRPr="00347032">
        <w:rPr>
          <w:spacing w:val="-2"/>
          <w:sz w:val="28"/>
          <w:szCs w:val="28"/>
          <w:lang w:val="uk-UA"/>
        </w:rPr>
        <w:t>–</w:t>
      </w:r>
      <w:r>
        <w:rPr>
          <w:spacing w:val="-2"/>
          <w:sz w:val="28"/>
          <w:szCs w:val="28"/>
          <w:lang w:val="uk-UA"/>
        </w:rPr>
        <w:t xml:space="preserve"> просвіти залоз слизової оболонки</w:t>
      </w:r>
    </w:p>
    <w:p w:rsidR="002126D6" w:rsidRDefault="002126D6" w:rsidP="002126D6">
      <w:pPr>
        <w:pStyle w:val="affffffffff9"/>
        <w:tabs>
          <w:tab w:val="left" w:pos="2160"/>
        </w:tabs>
        <w:spacing w:line="360" w:lineRule="auto"/>
        <w:ind w:firstLine="709"/>
        <w:jc w:val="both"/>
        <w:rPr>
          <w:spacing w:val="-2"/>
          <w:sz w:val="28"/>
          <w:szCs w:val="28"/>
          <w:lang w:val="uk-UA"/>
        </w:rPr>
      </w:pPr>
      <w:r>
        <w:rPr>
          <w:spacing w:val="-2"/>
          <w:sz w:val="28"/>
          <w:szCs w:val="28"/>
          <w:lang w:val="uk-UA"/>
        </w:rPr>
        <w:t xml:space="preserve">ОЦЕ             </w:t>
      </w:r>
      <w:r w:rsidRPr="00347032">
        <w:rPr>
          <w:spacing w:val="-2"/>
          <w:sz w:val="28"/>
          <w:szCs w:val="28"/>
          <w:lang w:val="uk-UA"/>
        </w:rPr>
        <w:t>–</w:t>
      </w:r>
      <w:r>
        <w:rPr>
          <w:spacing w:val="-2"/>
          <w:sz w:val="28"/>
          <w:szCs w:val="28"/>
          <w:lang w:val="uk-UA"/>
        </w:rPr>
        <w:t xml:space="preserve"> одношаровий циліндричний епітелій</w:t>
      </w:r>
    </w:p>
    <w:p w:rsidR="002126D6" w:rsidRDefault="002126D6" w:rsidP="002126D6">
      <w:pPr>
        <w:pStyle w:val="affffffffff9"/>
        <w:tabs>
          <w:tab w:val="left" w:pos="2160"/>
        </w:tabs>
        <w:spacing w:line="360" w:lineRule="auto"/>
        <w:ind w:firstLine="709"/>
        <w:jc w:val="both"/>
        <w:rPr>
          <w:spacing w:val="-2"/>
          <w:sz w:val="28"/>
          <w:szCs w:val="28"/>
          <w:lang w:val="uk-UA"/>
        </w:rPr>
      </w:pPr>
      <w:r>
        <w:rPr>
          <w:spacing w:val="-2"/>
          <w:sz w:val="28"/>
          <w:szCs w:val="28"/>
          <w:lang w:val="uk-UA"/>
        </w:rPr>
        <w:t xml:space="preserve">КГЦ              </w:t>
      </w:r>
      <w:r w:rsidRPr="00347032">
        <w:rPr>
          <w:spacing w:val="-2"/>
          <w:sz w:val="28"/>
          <w:szCs w:val="28"/>
          <w:lang w:val="uk-UA"/>
        </w:rPr>
        <w:t>–</w:t>
      </w:r>
      <w:r>
        <w:rPr>
          <w:spacing w:val="-2"/>
          <w:sz w:val="28"/>
          <w:szCs w:val="28"/>
          <w:lang w:val="uk-UA"/>
        </w:rPr>
        <w:t xml:space="preserve"> клитина з гомогенною цитоплазмою</w:t>
      </w:r>
    </w:p>
    <w:p w:rsidR="002126D6" w:rsidRDefault="002126D6" w:rsidP="002126D6">
      <w:pPr>
        <w:pStyle w:val="affffffffff9"/>
        <w:tabs>
          <w:tab w:val="left" w:pos="2160"/>
        </w:tabs>
        <w:spacing w:line="360" w:lineRule="auto"/>
        <w:ind w:firstLine="709"/>
        <w:jc w:val="both"/>
        <w:rPr>
          <w:spacing w:val="-2"/>
          <w:sz w:val="28"/>
          <w:szCs w:val="28"/>
          <w:lang w:val="uk-UA"/>
        </w:rPr>
      </w:pPr>
      <w:r>
        <w:rPr>
          <w:spacing w:val="-2"/>
          <w:sz w:val="28"/>
          <w:szCs w:val="28"/>
          <w:lang w:val="uk-UA"/>
        </w:rPr>
        <w:t xml:space="preserve">ЛА                </w:t>
      </w:r>
      <w:r w:rsidRPr="00347032">
        <w:rPr>
          <w:spacing w:val="-2"/>
          <w:sz w:val="28"/>
          <w:szCs w:val="28"/>
          <w:lang w:val="uk-UA"/>
        </w:rPr>
        <w:t>–</w:t>
      </w:r>
      <w:r>
        <w:rPr>
          <w:spacing w:val="-2"/>
          <w:sz w:val="28"/>
          <w:szCs w:val="28"/>
          <w:lang w:val="uk-UA"/>
        </w:rPr>
        <w:t xml:space="preserve"> лімфоцитарний агрегат</w:t>
      </w:r>
    </w:p>
    <w:p w:rsidR="002126D6" w:rsidRPr="00FB1298" w:rsidRDefault="002126D6" w:rsidP="002126D6">
      <w:pPr>
        <w:pStyle w:val="affffffffff9"/>
        <w:tabs>
          <w:tab w:val="left" w:pos="2160"/>
        </w:tabs>
        <w:spacing w:line="360" w:lineRule="auto"/>
        <w:ind w:firstLine="709"/>
        <w:jc w:val="both"/>
        <w:rPr>
          <w:spacing w:val="-2"/>
          <w:sz w:val="28"/>
          <w:szCs w:val="28"/>
          <w:lang w:val="uk-UA"/>
        </w:rPr>
      </w:pPr>
      <w:r>
        <w:rPr>
          <w:spacing w:val="-2"/>
          <w:sz w:val="28"/>
          <w:szCs w:val="28"/>
          <w:lang w:val="uk-UA"/>
        </w:rPr>
        <w:t xml:space="preserve">ЕЗ                 </w:t>
      </w:r>
      <w:r w:rsidRPr="00347032">
        <w:rPr>
          <w:spacing w:val="-2"/>
          <w:sz w:val="28"/>
          <w:szCs w:val="28"/>
          <w:lang w:val="uk-UA"/>
        </w:rPr>
        <w:t>–</w:t>
      </w:r>
      <w:r>
        <w:rPr>
          <w:spacing w:val="-2"/>
          <w:sz w:val="28"/>
          <w:szCs w:val="28"/>
          <w:lang w:val="uk-UA"/>
        </w:rPr>
        <w:t xml:space="preserve"> епітелій залоз</w:t>
      </w:r>
    </w:p>
    <w:p w:rsidR="002126D6" w:rsidRPr="00347032" w:rsidRDefault="002126D6" w:rsidP="002126D6">
      <w:pPr>
        <w:pStyle w:val="affffffffff9"/>
        <w:spacing w:line="360" w:lineRule="auto"/>
        <w:jc w:val="center"/>
        <w:rPr>
          <w:color w:val="000000"/>
          <w:spacing w:val="-2"/>
          <w:sz w:val="28"/>
          <w:szCs w:val="28"/>
          <w:lang w:val="uk-UA"/>
        </w:rPr>
      </w:pPr>
      <w:r w:rsidRPr="002126D6">
        <w:rPr>
          <w:spacing w:val="-2"/>
          <w:sz w:val="28"/>
          <w:szCs w:val="28"/>
          <w:lang w:val="uk-UA"/>
        </w:rPr>
        <w:br w:type="page"/>
      </w:r>
      <w:r w:rsidRPr="00347032">
        <w:rPr>
          <w:color w:val="000000"/>
          <w:spacing w:val="-2"/>
          <w:sz w:val="28"/>
          <w:szCs w:val="28"/>
          <w:lang w:val="uk-UA"/>
        </w:rPr>
        <w:lastRenderedPageBreak/>
        <w:t>ВСТУП</w:t>
      </w:r>
    </w:p>
    <w:p w:rsidR="002126D6" w:rsidRPr="00347032" w:rsidRDefault="002126D6" w:rsidP="002126D6">
      <w:pPr>
        <w:pStyle w:val="affffffffff9"/>
        <w:spacing w:line="360" w:lineRule="auto"/>
        <w:ind w:firstLine="709"/>
        <w:jc w:val="both"/>
        <w:rPr>
          <w:color w:val="000000"/>
          <w:spacing w:val="-2"/>
          <w:sz w:val="28"/>
          <w:szCs w:val="28"/>
          <w:lang w:val="uk-UA"/>
        </w:rPr>
      </w:pPr>
    </w:p>
    <w:p w:rsidR="002126D6" w:rsidRPr="00347032" w:rsidRDefault="002126D6" w:rsidP="002126D6">
      <w:pPr>
        <w:pStyle w:val="affffffffff9"/>
        <w:spacing w:line="360" w:lineRule="auto"/>
        <w:ind w:firstLine="709"/>
        <w:jc w:val="both"/>
        <w:rPr>
          <w:color w:val="000000"/>
          <w:spacing w:val="-2"/>
          <w:sz w:val="28"/>
          <w:szCs w:val="28"/>
          <w:lang w:val="uk-UA"/>
        </w:rPr>
      </w:pPr>
    </w:p>
    <w:p w:rsidR="002126D6" w:rsidRPr="00347032" w:rsidRDefault="002126D6" w:rsidP="002126D6">
      <w:pPr>
        <w:pStyle w:val="affffffffff9"/>
        <w:spacing w:line="360" w:lineRule="auto"/>
        <w:ind w:firstLine="709"/>
        <w:jc w:val="both"/>
        <w:rPr>
          <w:color w:val="000000"/>
          <w:spacing w:val="-2"/>
          <w:sz w:val="28"/>
          <w:szCs w:val="28"/>
          <w:lang w:val="uk-UA"/>
        </w:rPr>
      </w:pPr>
      <w:r w:rsidRPr="00347032">
        <w:rPr>
          <w:color w:val="000000"/>
          <w:spacing w:val="-2"/>
          <w:sz w:val="28"/>
          <w:szCs w:val="28"/>
          <w:u w:val="single"/>
          <w:lang w:val="uk-UA"/>
        </w:rPr>
        <w:t>Актуальність теми.</w:t>
      </w:r>
      <w:r w:rsidRPr="00347032">
        <w:rPr>
          <w:color w:val="000000"/>
          <w:spacing w:val="-2"/>
          <w:sz w:val="28"/>
          <w:szCs w:val="28"/>
          <w:lang w:val="uk-UA"/>
        </w:rPr>
        <w:t xml:space="preserve"> Проблема збереження та відновлення калового утримання була та залишається однією з найбільш актуальних в колопро</w:t>
      </w:r>
      <w:r w:rsidRPr="00347032">
        <w:rPr>
          <w:color w:val="000000"/>
          <w:spacing w:val="-2"/>
          <w:sz w:val="28"/>
          <w:szCs w:val="28"/>
          <w:lang w:val="uk-UA"/>
        </w:rPr>
        <w:t>к</w:t>
      </w:r>
      <w:r w:rsidRPr="00347032">
        <w:rPr>
          <w:color w:val="000000"/>
          <w:spacing w:val="-2"/>
          <w:sz w:val="28"/>
          <w:szCs w:val="28"/>
          <w:lang w:val="uk-UA"/>
        </w:rPr>
        <w:t>тології, оскільки спостерігається чітка тенденція до збільшення операти</w:t>
      </w:r>
      <w:r w:rsidRPr="00347032">
        <w:rPr>
          <w:color w:val="000000"/>
          <w:spacing w:val="-2"/>
          <w:sz w:val="28"/>
          <w:szCs w:val="28"/>
          <w:lang w:val="uk-UA"/>
        </w:rPr>
        <w:t>в</w:t>
      </w:r>
      <w:r w:rsidRPr="00347032">
        <w:rPr>
          <w:color w:val="000000"/>
          <w:spacing w:val="-2"/>
          <w:sz w:val="28"/>
          <w:szCs w:val="28"/>
          <w:lang w:val="uk-UA"/>
        </w:rPr>
        <w:t>них втручань на прямій кишці [15, 21, 31, 35, 94, 113, 176</w:t>
      </w:r>
      <w:r w:rsidRPr="00347032">
        <w:rPr>
          <w:spacing w:val="-2"/>
          <w:sz w:val="28"/>
          <w:szCs w:val="28"/>
          <w:lang w:val="uk-UA"/>
        </w:rPr>
        <w:t>]</w:t>
      </w:r>
      <w:r w:rsidRPr="00347032">
        <w:rPr>
          <w:color w:val="000000"/>
          <w:spacing w:val="-2"/>
          <w:sz w:val="28"/>
          <w:szCs w:val="28"/>
          <w:lang w:val="uk-UA"/>
        </w:rPr>
        <w:t>.</w:t>
      </w:r>
    </w:p>
    <w:p w:rsidR="002126D6" w:rsidRPr="00347032" w:rsidRDefault="002126D6" w:rsidP="002126D6">
      <w:pPr>
        <w:pStyle w:val="affffffffff9"/>
        <w:spacing w:line="360" w:lineRule="auto"/>
        <w:ind w:firstLine="709"/>
        <w:jc w:val="both"/>
        <w:rPr>
          <w:color w:val="000000"/>
          <w:spacing w:val="-2"/>
          <w:sz w:val="28"/>
          <w:szCs w:val="28"/>
          <w:lang w:val="uk-UA"/>
        </w:rPr>
      </w:pPr>
      <w:r w:rsidRPr="00347032">
        <w:rPr>
          <w:color w:val="000000"/>
          <w:spacing w:val="-2"/>
          <w:sz w:val="28"/>
          <w:szCs w:val="28"/>
          <w:lang w:val="uk-UA"/>
        </w:rPr>
        <w:t>Більшість оперативних втручань на прямій кишці проводиться з приводу раку прямої кишки, який за даними Всесвітньої організації ох</w:t>
      </w:r>
      <w:r w:rsidRPr="00347032">
        <w:rPr>
          <w:color w:val="000000"/>
          <w:spacing w:val="-2"/>
          <w:sz w:val="28"/>
          <w:szCs w:val="28"/>
          <w:lang w:val="uk-UA"/>
        </w:rPr>
        <w:t>о</w:t>
      </w:r>
      <w:r w:rsidRPr="00347032">
        <w:rPr>
          <w:color w:val="000000"/>
          <w:spacing w:val="-2"/>
          <w:sz w:val="28"/>
          <w:szCs w:val="28"/>
          <w:lang w:val="uk-UA"/>
        </w:rPr>
        <w:t>рони здоров’я (ВООЗ) займає 4-5-е місця в структурі онкопатології [116]. В Україні захворюваність на рак прямої кишки пос</w:t>
      </w:r>
      <w:r w:rsidRPr="00347032">
        <w:rPr>
          <w:color w:val="000000"/>
          <w:spacing w:val="-2"/>
          <w:sz w:val="28"/>
          <w:szCs w:val="28"/>
          <w:lang w:val="uk-UA"/>
        </w:rPr>
        <w:t>і</w:t>
      </w:r>
      <w:r w:rsidRPr="00347032">
        <w:rPr>
          <w:color w:val="000000"/>
          <w:spacing w:val="-2"/>
          <w:sz w:val="28"/>
          <w:szCs w:val="28"/>
          <w:lang w:val="uk-UA"/>
        </w:rPr>
        <w:t>дає складає 16,7-17,0 випадків на 100 тис. населення, при цьому приріст захворюваності на цю патологію перевищує всі інші форми злоякісних новоутворень органів травлення, про що свідчить статистика останніх р</w:t>
      </w:r>
      <w:r w:rsidRPr="00347032">
        <w:rPr>
          <w:color w:val="000000"/>
          <w:spacing w:val="-2"/>
          <w:sz w:val="28"/>
          <w:szCs w:val="28"/>
          <w:lang w:val="uk-UA"/>
        </w:rPr>
        <w:t>о</w:t>
      </w:r>
      <w:r w:rsidRPr="00347032">
        <w:rPr>
          <w:color w:val="000000"/>
          <w:spacing w:val="-2"/>
          <w:sz w:val="28"/>
          <w:szCs w:val="28"/>
          <w:lang w:val="uk-UA"/>
        </w:rPr>
        <w:t>ків [86].</w:t>
      </w:r>
    </w:p>
    <w:p w:rsidR="002126D6" w:rsidRPr="00347032" w:rsidRDefault="002126D6" w:rsidP="002126D6">
      <w:pPr>
        <w:pStyle w:val="affffffffff9"/>
        <w:spacing w:line="360" w:lineRule="auto"/>
        <w:ind w:firstLine="709"/>
        <w:jc w:val="both"/>
        <w:rPr>
          <w:color w:val="000000"/>
          <w:spacing w:val="-2"/>
          <w:sz w:val="28"/>
          <w:szCs w:val="28"/>
          <w:lang w:val="uk-UA"/>
        </w:rPr>
      </w:pPr>
      <w:r w:rsidRPr="00347032">
        <w:rPr>
          <w:color w:val="000000"/>
          <w:spacing w:val="-2"/>
          <w:sz w:val="28"/>
          <w:szCs w:val="28"/>
          <w:lang w:val="uk-UA"/>
        </w:rPr>
        <w:t>Основним методом у комбінованому лікуванні раку прямої кишки є хіру</w:t>
      </w:r>
      <w:r w:rsidRPr="00347032">
        <w:rPr>
          <w:color w:val="000000"/>
          <w:spacing w:val="-2"/>
          <w:sz w:val="28"/>
          <w:szCs w:val="28"/>
          <w:lang w:val="uk-UA"/>
        </w:rPr>
        <w:t>р</w:t>
      </w:r>
      <w:r w:rsidRPr="00347032">
        <w:rPr>
          <w:color w:val="000000"/>
          <w:spacing w:val="-2"/>
          <w:sz w:val="28"/>
          <w:szCs w:val="28"/>
          <w:lang w:val="uk-UA"/>
        </w:rPr>
        <w:t>гічний [12, 15, 50].</w:t>
      </w:r>
      <w:r w:rsidRPr="006C68BC">
        <w:rPr>
          <w:color w:val="000000"/>
          <w:spacing w:val="-2"/>
          <w:sz w:val="28"/>
          <w:szCs w:val="28"/>
        </w:rPr>
        <w:t xml:space="preserve"> </w:t>
      </w:r>
      <w:r w:rsidRPr="00347032">
        <w:rPr>
          <w:color w:val="000000"/>
          <w:spacing w:val="-2"/>
          <w:sz w:val="28"/>
          <w:szCs w:val="28"/>
          <w:lang w:val="uk-UA"/>
        </w:rPr>
        <w:t>Виконання радикального оперативного втручання на прямій кишці надто травматичне та часто обумовлює інвалідизацію хворих. У зв’язку з цим, все більш актуальними стають питання про якість життя, трудову та соціальну реабілітацію цієї категорії хворих [15, 21, 31, 35, 94, 113, 176</w:t>
      </w:r>
      <w:r w:rsidRPr="00347032">
        <w:rPr>
          <w:spacing w:val="-2"/>
          <w:sz w:val="28"/>
          <w:szCs w:val="28"/>
          <w:lang w:val="uk-UA"/>
        </w:rPr>
        <w:t>]</w:t>
      </w:r>
      <w:r w:rsidRPr="00347032">
        <w:rPr>
          <w:color w:val="000000"/>
          <w:spacing w:val="-2"/>
          <w:sz w:val="28"/>
          <w:szCs w:val="28"/>
          <w:lang w:val="uk-UA"/>
        </w:rPr>
        <w:t>.</w:t>
      </w:r>
    </w:p>
    <w:p w:rsidR="002126D6" w:rsidRPr="00347032" w:rsidRDefault="002126D6" w:rsidP="002126D6">
      <w:pPr>
        <w:pStyle w:val="affffffffff9"/>
        <w:spacing w:line="360" w:lineRule="auto"/>
        <w:ind w:firstLine="709"/>
        <w:jc w:val="both"/>
        <w:rPr>
          <w:color w:val="000000"/>
          <w:spacing w:val="-2"/>
          <w:sz w:val="28"/>
          <w:szCs w:val="28"/>
          <w:lang w:val="uk-UA"/>
        </w:rPr>
      </w:pPr>
      <w:r w:rsidRPr="00347032">
        <w:rPr>
          <w:color w:val="000000"/>
          <w:spacing w:val="-2"/>
          <w:sz w:val="28"/>
          <w:szCs w:val="28"/>
          <w:lang w:val="uk-UA"/>
        </w:rPr>
        <w:t>Вищевказаним умовам відповідають сфінктерозберігаючі операції, які дають змогу не порушувати радикалізму і зберегти всі компоненти з</w:t>
      </w:r>
      <w:r w:rsidRPr="00347032">
        <w:rPr>
          <w:color w:val="000000"/>
          <w:spacing w:val="-2"/>
          <w:sz w:val="28"/>
          <w:szCs w:val="28"/>
          <w:lang w:val="uk-UA"/>
        </w:rPr>
        <w:t>а</w:t>
      </w:r>
      <w:r w:rsidRPr="00347032">
        <w:rPr>
          <w:color w:val="000000"/>
          <w:spacing w:val="-2"/>
          <w:sz w:val="28"/>
          <w:szCs w:val="28"/>
          <w:lang w:val="uk-UA"/>
        </w:rPr>
        <w:t>микаючого апарату з довільним контролем акту дефекації [12, 14, 71, 176]. Останніми роками для розв’язання цієї складної проблеми багато прові</w:t>
      </w:r>
      <w:r w:rsidRPr="00347032">
        <w:rPr>
          <w:color w:val="000000"/>
          <w:spacing w:val="-2"/>
          <w:sz w:val="28"/>
          <w:szCs w:val="28"/>
          <w:lang w:val="uk-UA"/>
        </w:rPr>
        <w:t>д</w:t>
      </w:r>
      <w:r w:rsidRPr="00347032">
        <w:rPr>
          <w:color w:val="000000"/>
          <w:spacing w:val="-2"/>
          <w:sz w:val="28"/>
          <w:szCs w:val="28"/>
          <w:lang w:val="uk-UA"/>
        </w:rPr>
        <w:t>них центрів СНД і дальнього зарубіжжя розширили показання до сфінкт</w:t>
      </w:r>
      <w:r w:rsidRPr="00347032">
        <w:rPr>
          <w:color w:val="000000"/>
          <w:spacing w:val="-2"/>
          <w:sz w:val="28"/>
          <w:szCs w:val="28"/>
          <w:lang w:val="uk-UA"/>
        </w:rPr>
        <w:t>е</w:t>
      </w:r>
      <w:r w:rsidRPr="00347032">
        <w:rPr>
          <w:color w:val="000000"/>
          <w:spacing w:val="-2"/>
          <w:sz w:val="28"/>
          <w:szCs w:val="28"/>
          <w:lang w:val="uk-UA"/>
        </w:rPr>
        <w:t>розберігаючих операцій, питома вага яких складає від 65 % до 90 % [14].</w:t>
      </w:r>
    </w:p>
    <w:p w:rsidR="002126D6" w:rsidRPr="00347032" w:rsidRDefault="002126D6" w:rsidP="002126D6">
      <w:pPr>
        <w:pStyle w:val="affffffffff9"/>
        <w:spacing w:line="360" w:lineRule="auto"/>
        <w:ind w:firstLine="709"/>
        <w:jc w:val="both"/>
        <w:rPr>
          <w:color w:val="000000"/>
          <w:spacing w:val="-2"/>
          <w:sz w:val="28"/>
          <w:szCs w:val="28"/>
          <w:lang w:val="uk-UA"/>
        </w:rPr>
      </w:pPr>
      <w:r w:rsidRPr="00347032">
        <w:rPr>
          <w:color w:val="000000"/>
          <w:spacing w:val="-2"/>
          <w:sz w:val="28"/>
          <w:szCs w:val="28"/>
          <w:lang w:val="uk-UA"/>
        </w:rPr>
        <w:t>Але не дивлячись на велику кількість видів оперативних втручань, проблема збереження та відновлення калового утримання була та залиш</w:t>
      </w:r>
      <w:r w:rsidRPr="00347032">
        <w:rPr>
          <w:color w:val="000000"/>
          <w:spacing w:val="-2"/>
          <w:sz w:val="28"/>
          <w:szCs w:val="28"/>
          <w:lang w:val="uk-UA"/>
        </w:rPr>
        <w:t>а</w:t>
      </w:r>
      <w:r w:rsidRPr="00347032">
        <w:rPr>
          <w:color w:val="000000"/>
          <w:spacing w:val="-2"/>
          <w:sz w:val="28"/>
          <w:szCs w:val="28"/>
          <w:lang w:val="uk-UA"/>
        </w:rPr>
        <w:t>ється однією з найбільш актуальних в колопроктології [12], оскільки після черевно-анальних резекцій (ЧАР) прямої кишки більш ніж у 20 % паціє</w:t>
      </w:r>
      <w:r w:rsidRPr="00347032">
        <w:rPr>
          <w:color w:val="000000"/>
          <w:spacing w:val="-2"/>
          <w:sz w:val="28"/>
          <w:szCs w:val="28"/>
          <w:lang w:val="uk-UA"/>
        </w:rPr>
        <w:t>н</w:t>
      </w:r>
      <w:r w:rsidRPr="00347032">
        <w:rPr>
          <w:color w:val="000000"/>
          <w:spacing w:val="-2"/>
          <w:sz w:val="28"/>
          <w:szCs w:val="28"/>
          <w:lang w:val="uk-UA"/>
        </w:rPr>
        <w:t>тів зберігаються різні порушення акту д</w:t>
      </w:r>
      <w:r w:rsidRPr="00347032">
        <w:rPr>
          <w:color w:val="000000"/>
          <w:spacing w:val="-2"/>
          <w:sz w:val="28"/>
          <w:szCs w:val="28"/>
          <w:lang w:val="uk-UA"/>
        </w:rPr>
        <w:t>е</w:t>
      </w:r>
      <w:r w:rsidRPr="00347032">
        <w:rPr>
          <w:color w:val="000000"/>
          <w:spacing w:val="-2"/>
          <w:sz w:val="28"/>
          <w:szCs w:val="28"/>
          <w:lang w:val="uk-UA"/>
        </w:rPr>
        <w:t xml:space="preserve">фекації – часті (до 6 раз на добу та частіше) акти дефекації; неможливість утримання рідкого, твердого калу та газів; багатомоментне, тривале та </w:t>
      </w:r>
      <w:r w:rsidRPr="00347032">
        <w:rPr>
          <w:color w:val="000000"/>
          <w:spacing w:val="-2"/>
          <w:sz w:val="28"/>
          <w:szCs w:val="28"/>
          <w:lang w:val="uk-UA"/>
        </w:rPr>
        <w:lastRenderedPageBreak/>
        <w:t>н</w:t>
      </w:r>
      <w:r w:rsidRPr="00347032">
        <w:rPr>
          <w:color w:val="000000"/>
          <w:spacing w:val="-2"/>
          <w:sz w:val="28"/>
          <w:szCs w:val="28"/>
          <w:lang w:val="uk-UA"/>
        </w:rPr>
        <w:t>е</w:t>
      </w:r>
      <w:r w:rsidRPr="00347032">
        <w:rPr>
          <w:color w:val="000000"/>
          <w:spacing w:val="-2"/>
          <w:sz w:val="28"/>
          <w:szCs w:val="28"/>
          <w:lang w:val="uk-UA"/>
        </w:rPr>
        <w:t>повне випорожнення кишківника; імперативні позиви на дефекацію; різного ступеня явища анальної інко</w:t>
      </w:r>
      <w:r w:rsidRPr="00347032">
        <w:rPr>
          <w:color w:val="000000"/>
          <w:spacing w:val="-2"/>
          <w:sz w:val="28"/>
          <w:szCs w:val="28"/>
          <w:lang w:val="uk-UA"/>
        </w:rPr>
        <w:t>н</w:t>
      </w:r>
      <w:r w:rsidRPr="00347032">
        <w:rPr>
          <w:color w:val="000000"/>
          <w:spacing w:val="-2"/>
          <w:sz w:val="28"/>
          <w:szCs w:val="28"/>
          <w:lang w:val="uk-UA"/>
        </w:rPr>
        <w:t>тиненції. Все це є перепоною до швидкої соціальної реабілітації та значно знижує якість життя оперованих хворих [155, 166]. Особливо це стосується раннього післяопераційн</w:t>
      </w:r>
      <w:r w:rsidRPr="00347032">
        <w:rPr>
          <w:color w:val="000000"/>
          <w:spacing w:val="-2"/>
          <w:sz w:val="28"/>
          <w:szCs w:val="28"/>
          <w:lang w:val="uk-UA"/>
        </w:rPr>
        <w:t>о</w:t>
      </w:r>
      <w:r w:rsidRPr="00347032">
        <w:rPr>
          <w:color w:val="000000"/>
          <w:spacing w:val="-2"/>
          <w:sz w:val="28"/>
          <w:szCs w:val="28"/>
          <w:lang w:val="uk-UA"/>
        </w:rPr>
        <w:t>го періоду.</w:t>
      </w:r>
    </w:p>
    <w:p w:rsidR="002126D6" w:rsidRPr="00347032" w:rsidRDefault="002126D6" w:rsidP="002126D6">
      <w:pPr>
        <w:pStyle w:val="affffffffff9"/>
        <w:spacing w:line="360" w:lineRule="auto"/>
        <w:ind w:firstLine="709"/>
        <w:jc w:val="both"/>
        <w:rPr>
          <w:color w:val="000000"/>
          <w:spacing w:val="-2"/>
          <w:sz w:val="28"/>
          <w:szCs w:val="28"/>
          <w:lang w:val="uk-UA"/>
        </w:rPr>
      </w:pPr>
      <w:r w:rsidRPr="00347032">
        <w:rPr>
          <w:color w:val="000000"/>
          <w:spacing w:val="-2"/>
          <w:sz w:val="28"/>
          <w:szCs w:val="28"/>
          <w:lang w:val="uk-UA"/>
        </w:rPr>
        <w:t>Ведучою патогенетичною ланкою подібних функціональних пор</w:t>
      </w:r>
      <w:r w:rsidRPr="00347032">
        <w:rPr>
          <w:color w:val="000000"/>
          <w:spacing w:val="-2"/>
          <w:sz w:val="28"/>
          <w:szCs w:val="28"/>
          <w:lang w:val="uk-UA"/>
        </w:rPr>
        <w:t>у</w:t>
      </w:r>
      <w:r w:rsidRPr="00347032">
        <w:rPr>
          <w:color w:val="000000"/>
          <w:spacing w:val="-2"/>
          <w:sz w:val="28"/>
          <w:szCs w:val="28"/>
          <w:lang w:val="uk-UA"/>
        </w:rPr>
        <w:t>шень, на думку дослідників, є часткове або повне видалення ампули пр</w:t>
      </w:r>
      <w:r w:rsidRPr="00347032">
        <w:rPr>
          <w:color w:val="000000"/>
          <w:spacing w:val="-2"/>
          <w:sz w:val="28"/>
          <w:szCs w:val="28"/>
          <w:lang w:val="uk-UA"/>
        </w:rPr>
        <w:t>я</w:t>
      </w:r>
      <w:r w:rsidRPr="00347032">
        <w:rPr>
          <w:color w:val="000000"/>
          <w:spacing w:val="-2"/>
          <w:sz w:val="28"/>
          <w:szCs w:val="28"/>
          <w:lang w:val="uk-UA"/>
        </w:rPr>
        <w:t>мої кишки та відсутність її резервуарної функції, а виникнення анальної інконтине</w:t>
      </w:r>
      <w:r w:rsidRPr="00347032">
        <w:rPr>
          <w:color w:val="000000"/>
          <w:spacing w:val="-2"/>
          <w:sz w:val="28"/>
          <w:szCs w:val="28"/>
          <w:lang w:val="uk-UA"/>
        </w:rPr>
        <w:t>н</w:t>
      </w:r>
      <w:r w:rsidRPr="00347032">
        <w:rPr>
          <w:color w:val="000000"/>
          <w:spacing w:val="-2"/>
          <w:sz w:val="28"/>
          <w:szCs w:val="28"/>
          <w:lang w:val="uk-UA"/>
        </w:rPr>
        <w:t>ції – вторинне [224, 225, 228].</w:t>
      </w:r>
    </w:p>
    <w:p w:rsidR="002126D6" w:rsidRPr="00347032" w:rsidRDefault="002126D6" w:rsidP="002126D6">
      <w:pPr>
        <w:pStyle w:val="affffffffff9"/>
        <w:spacing w:line="360" w:lineRule="auto"/>
        <w:ind w:firstLine="709"/>
        <w:jc w:val="both"/>
        <w:rPr>
          <w:spacing w:val="-2"/>
          <w:sz w:val="28"/>
          <w:szCs w:val="28"/>
          <w:lang w:val="uk-UA"/>
        </w:rPr>
      </w:pPr>
      <w:r w:rsidRPr="00347032">
        <w:rPr>
          <w:color w:val="000000"/>
          <w:spacing w:val="-2"/>
          <w:sz w:val="28"/>
          <w:szCs w:val="28"/>
          <w:lang w:val="uk-UA"/>
        </w:rPr>
        <w:t>Акт дефекації – це складний багатокомпонентний процес, який ко</w:t>
      </w:r>
      <w:r w:rsidRPr="00347032">
        <w:rPr>
          <w:color w:val="000000"/>
          <w:spacing w:val="-2"/>
          <w:sz w:val="28"/>
          <w:szCs w:val="28"/>
          <w:lang w:val="uk-UA"/>
        </w:rPr>
        <w:t>н</w:t>
      </w:r>
      <w:r w:rsidRPr="00347032">
        <w:rPr>
          <w:color w:val="000000"/>
          <w:spacing w:val="-2"/>
          <w:sz w:val="28"/>
          <w:szCs w:val="28"/>
          <w:lang w:val="uk-UA"/>
        </w:rPr>
        <w:t>тролюється нервовою системою та обумовлений анатомічною будовою прямої кишки [2</w:t>
      </w:r>
      <w:r w:rsidRPr="00347032">
        <w:rPr>
          <w:spacing w:val="-2"/>
          <w:sz w:val="28"/>
          <w:szCs w:val="28"/>
          <w:lang w:val="uk-UA"/>
        </w:rPr>
        <w:t>].</w:t>
      </w:r>
      <w:r w:rsidRPr="009E2442">
        <w:rPr>
          <w:spacing w:val="-2"/>
          <w:sz w:val="28"/>
          <w:szCs w:val="28"/>
        </w:rPr>
        <w:t xml:space="preserve"> </w:t>
      </w:r>
      <w:r w:rsidRPr="00347032">
        <w:rPr>
          <w:color w:val="000000"/>
          <w:spacing w:val="-2"/>
          <w:sz w:val="28"/>
          <w:szCs w:val="28"/>
          <w:lang w:val="uk-UA"/>
        </w:rPr>
        <w:t>В сучасній літературі, проблема анальної інконтиненції, після оперативних втручань на прямій кишці, вивчається в основному в клінічних наукових дослідженнях в аспекті впровадження або удосконалення операт</w:t>
      </w:r>
      <w:r w:rsidRPr="00347032">
        <w:rPr>
          <w:color w:val="000000"/>
          <w:spacing w:val="-2"/>
          <w:sz w:val="28"/>
          <w:szCs w:val="28"/>
          <w:lang w:val="uk-UA"/>
        </w:rPr>
        <w:t>и</w:t>
      </w:r>
      <w:r w:rsidRPr="00347032">
        <w:rPr>
          <w:color w:val="000000"/>
          <w:spacing w:val="-2"/>
          <w:sz w:val="28"/>
          <w:szCs w:val="28"/>
          <w:lang w:val="uk-UA"/>
        </w:rPr>
        <w:t>вних втручань при злоякісній патології прямої кишки [9, 11, 15, 28, 34, 48, 78, 113, 116, 117</w:t>
      </w:r>
      <w:r w:rsidRPr="00347032">
        <w:rPr>
          <w:spacing w:val="-2"/>
          <w:sz w:val="28"/>
          <w:szCs w:val="28"/>
          <w:lang w:val="uk-UA"/>
        </w:rPr>
        <w:t>].</w:t>
      </w:r>
    </w:p>
    <w:p w:rsidR="002126D6" w:rsidRPr="00347032" w:rsidRDefault="002126D6" w:rsidP="002126D6">
      <w:pPr>
        <w:pStyle w:val="affffffffff9"/>
        <w:spacing w:line="360" w:lineRule="auto"/>
        <w:ind w:firstLine="709"/>
        <w:jc w:val="both"/>
        <w:rPr>
          <w:color w:val="000000"/>
          <w:spacing w:val="-2"/>
          <w:sz w:val="28"/>
          <w:szCs w:val="28"/>
          <w:lang w:val="uk-UA"/>
        </w:rPr>
      </w:pPr>
      <w:r w:rsidRPr="00347032">
        <w:rPr>
          <w:spacing w:val="-2"/>
          <w:sz w:val="28"/>
          <w:szCs w:val="28"/>
          <w:lang w:val="uk-UA"/>
        </w:rPr>
        <w:t>Не дивлячись на таку велику кількість робіт по впровадженню різних м</w:t>
      </w:r>
      <w:r w:rsidRPr="00347032">
        <w:rPr>
          <w:spacing w:val="-2"/>
          <w:sz w:val="28"/>
          <w:szCs w:val="28"/>
          <w:lang w:val="uk-UA"/>
        </w:rPr>
        <w:t>е</w:t>
      </w:r>
      <w:r w:rsidRPr="00347032">
        <w:rPr>
          <w:spacing w:val="-2"/>
          <w:sz w:val="28"/>
          <w:szCs w:val="28"/>
          <w:lang w:val="uk-UA"/>
        </w:rPr>
        <w:t>тодів сфінктерозберігаючих оперативних втручань та вивченню їх функціональних результатів, необхідно відмітити відсутність науково о</w:t>
      </w:r>
      <w:r w:rsidRPr="00347032">
        <w:rPr>
          <w:spacing w:val="-2"/>
          <w:sz w:val="28"/>
          <w:szCs w:val="28"/>
          <w:lang w:val="uk-UA"/>
        </w:rPr>
        <w:t>б</w:t>
      </w:r>
      <w:r w:rsidRPr="00347032">
        <w:rPr>
          <w:spacing w:val="-2"/>
          <w:sz w:val="28"/>
          <w:szCs w:val="28"/>
          <w:lang w:val="uk-UA"/>
        </w:rPr>
        <w:t xml:space="preserve">ґрунтованої думки щодо проблеми </w:t>
      </w:r>
      <w:r w:rsidRPr="00347032">
        <w:rPr>
          <w:color w:val="000000"/>
          <w:spacing w:val="-2"/>
          <w:sz w:val="28"/>
          <w:szCs w:val="28"/>
          <w:lang w:val="uk-UA"/>
        </w:rPr>
        <w:t>порушень функції сфінктерного апарата, які м</w:t>
      </w:r>
      <w:r w:rsidRPr="00347032">
        <w:rPr>
          <w:color w:val="000000"/>
          <w:spacing w:val="-2"/>
          <w:sz w:val="28"/>
          <w:szCs w:val="28"/>
          <w:lang w:val="uk-UA"/>
        </w:rPr>
        <w:t>о</w:t>
      </w:r>
      <w:r w:rsidRPr="00347032">
        <w:rPr>
          <w:color w:val="000000"/>
          <w:spacing w:val="-2"/>
          <w:sz w:val="28"/>
          <w:szCs w:val="28"/>
          <w:lang w:val="uk-UA"/>
        </w:rPr>
        <w:t>жуть виникати внаслідок післяопераційних топографо-анато</w:t>
      </w:r>
      <w:r w:rsidRPr="009E2442">
        <w:rPr>
          <w:color w:val="000000"/>
          <w:spacing w:val="-2"/>
          <w:sz w:val="28"/>
          <w:szCs w:val="28"/>
          <w:lang w:val="uk-UA"/>
        </w:rPr>
        <w:t>-</w:t>
      </w:r>
      <w:r w:rsidRPr="00347032">
        <w:rPr>
          <w:color w:val="000000"/>
          <w:spacing w:val="-2"/>
          <w:sz w:val="28"/>
          <w:szCs w:val="28"/>
          <w:lang w:val="uk-UA"/>
        </w:rPr>
        <w:t>мічних змін органів малого тазу: зміни анатомічного розташування органу, його форми та функції, які можуть призвести до функціональних та до біомех</w:t>
      </w:r>
      <w:r w:rsidRPr="00347032">
        <w:rPr>
          <w:color w:val="000000"/>
          <w:spacing w:val="-2"/>
          <w:sz w:val="28"/>
          <w:szCs w:val="28"/>
          <w:lang w:val="uk-UA"/>
        </w:rPr>
        <w:t>а</w:t>
      </w:r>
      <w:r w:rsidRPr="00347032">
        <w:rPr>
          <w:color w:val="000000"/>
          <w:spacing w:val="-2"/>
          <w:sz w:val="28"/>
          <w:szCs w:val="28"/>
          <w:lang w:val="uk-UA"/>
        </w:rPr>
        <w:t>нічних порушень формування та просування калової грудки.</w:t>
      </w:r>
    </w:p>
    <w:p w:rsidR="002126D6" w:rsidRPr="00347032" w:rsidRDefault="002126D6" w:rsidP="002126D6">
      <w:pPr>
        <w:pStyle w:val="affffffffff9"/>
        <w:spacing w:line="360" w:lineRule="auto"/>
        <w:ind w:firstLine="709"/>
        <w:jc w:val="both"/>
        <w:rPr>
          <w:color w:val="000000"/>
          <w:spacing w:val="-2"/>
          <w:sz w:val="28"/>
          <w:szCs w:val="28"/>
          <w:lang w:val="uk-UA"/>
        </w:rPr>
      </w:pPr>
      <w:r w:rsidRPr="00347032">
        <w:rPr>
          <w:color w:val="000000"/>
          <w:spacing w:val="-2"/>
          <w:sz w:val="28"/>
          <w:szCs w:val="28"/>
          <w:lang w:val="uk-UA"/>
        </w:rPr>
        <w:t>Необхідність вивчення зазначених питань визначило актуальність обраної теми та виконаної роботи, її цілі та задачі, оскільки, на нашу ду</w:t>
      </w:r>
      <w:r w:rsidRPr="00347032">
        <w:rPr>
          <w:color w:val="000000"/>
          <w:spacing w:val="-2"/>
          <w:sz w:val="28"/>
          <w:szCs w:val="28"/>
          <w:lang w:val="uk-UA"/>
        </w:rPr>
        <w:t>м</w:t>
      </w:r>
      <w:r w:rsidRPr="00347032">
        <w:rPr>
          <w:color w:val="000000"/>
          <w:spacing w:val="-2"/>
          <w:sz w:val="28"/>
          <w:szCs w:val="28"/>
          <w:lang w:val="uk-UA"/>
        </w:rPr>
        <w:t>ку, ця проблема повинна розглядатись більш широко з урахуванням ан</w:t>
      </w:r>
      <w:r w:rsidRPr="00347032">
        <w:rPr>
          <w:color w:val="000000"/>
          <w:spacing w:val="-2"/>
          <w:sz w:val="28"/>
          <w:szCs w:val="28"/>
          <w:lang w:val="uk-UA"/>
        </w:rPr>
        <w:t>а</w:t>
      </w:r>
      <w:r w:rsidRPr="00347032">
        <w:rPr>
          <w:color w:val="000000"/>
          <w:spacing w:val="-2"/>
          <w:sz w:val="28"/>
          <w:szCs w:val="28"/>
          <w:lang w:val="uk-UA"/>
        </w:rPr>
        <w:t>томічних, фізіологічних топографо-анатомічних, патогістологічних та біомех</w:t>
      </w:r>
      <w:r w:rsidRPr="00347032">
        <w:rPr>
          <w:color w:val="000000"/>
          <w:spacing w:val="-2"/>
          <w:sz w:val="28"/>
          <w:szCs w:val="28"/>
          <w:lang w:val="uk-UA"/>
        </w:rPr>
        <w:t>а</w:t>
      </w:r>
      <w:r w:rsidRPr="00347032">
        <w:rPr>
          <w:color w:val="000000"/>
          <w:spacing w:val="-2"/>
          <w:sz w:val="28"/>
          <w:szCs w:val="28"/>
          <w:lang w:val="uk-UA"/>
        </w:rPr>
        <w:t>нічних змін у тому відділі товстої кишки, якому ми штучно надаємо функції прямої кишки, що дозволить нам розробити оптимальний вид оп</w:t>
      </w:r>
      <w:r w:rsidRPr="00347032">
        <w:rPr>
          <w:color w:val="000000"/>
          <w:spacing w:val="-2"/>
          <w:sz w:val="28"/>
          <w:szCs w:val="28"/>
          <w:lang w:val="uk-UA"/>
        </w:rPr>
        <w:t>е</w:t>
      </w:r>
      <w:r w:rsidRPr="00347032">
        <w:rPr>
          <w:color w:val="000000"/>
          <w:spacing w:val="-2"/>
          <w:sz w:val="28"/>
          <w:szCs w:val="28"/>
          <w:lang w:val="uk-UA"/>
        </w:rPr>
        <w:t>ративного втручання при локалізації пухлин у нижньо- та середньоампулярних відд</w:t>
      </w:r>
      <w:r w:rsidRPr="00347032">
        <w:rPr>
          <w:color w:val="000000"/>
          <w:spacing w:val="-2"/>
          <w:sz w:val="28"/>
          <w:szCs w:val="28"/>
          <w:lang w:val="uk-UA"/>
        </w:rPr>
        <w:t>і</w:t>
      </w:r>
      <w:r w:rsidRPr="00347032">
        <w:rPr>
          <w:color w:val="000000"/>
          <w:spacing w:val="-2"/>
          <w:sz w:val="28"/>
          <w:szCs w:val="28"/>
          <w:lang w:val="uk-UA"/>
        </w:rPr>
        <w:t>лах прямої кишки (ПК).</w:t>
      </w:r>
    </w:p>
    <w:p w:rsidR="002126D6" w:rsidRPr="00347032" w:rsidRDefault="002126D6" w:rsidP="002126D6">
      <w:pPr>
        <w:pStyle w:val="affffffffff9"/>
        <w:spacing w:line="360" w:lineRule="auto"/>
        <w:ind w:firstLine="709"/>
        <w:jc w:val="both"/>
        <w:rPr>
          <w:color w:val="000000"/>
          <w:spacing w:val="-2"/>
          <w:sz w:val="28"/>
          <w:szCs w:val="28"/>
          <w:lang w:val="uk-UA"/>
        </w:rPr>
      </w:pPr>
      <w:r w:rsidRPr="00347032">
        <w:rPr>
          <w:color w:val="000000"/>
          <w:spacing w:val="-2"/>
          <w:sz w:val="28"/>
          <w:szCs w:val="28"/>
          <w:u w:val="single"/>
          <w:lang w:val="uk-UA"/>
        </w:rPr>
        <w:lastRenderedPageBreak/>
        <w:t>Зв'язок роботи з науковими програмами, планами, темами.</w:t>
      </w:r>
      <w:r w:rsidRPr="00347032">
        <w:rPr>
          <w:color w:val="000000"/>
          <w:spacing w:val="-2"/>
          <w:sz w:val="28"/>
          <w:szCs w:val="28"/>
          <w:lang w:val="uk-UA"/>
        </w:rPr>
        <w:t xml:space="preserve"> Тема д</w:t>
      </w:r>
      <w:r w:rsidRPr="00347032">
        <w:rPr>
          <w:color w:val="000000"/>
          <w:spacing w:val="-2"/>
          <w:sz w:val="28"/>
          <w:szCs w:val="28"/>
          <w:lang w:val="uk-UA"/>
        </w:rPr>
        <w:t>и</w:t>
      </w:r>
      <w:r w:rsidRPr="00347032">
        <w:rPr>
          <w:color w:val="000000"/>
          <w:spacing w:val="-2"/>
          <w:sz w:val="28"/>
          <w:szCs w:val="28"/>
          <w:lang w:val="uk-UA"/>
        </w:rPr>
        <w:t>сертації затверджена вченою радою стоматологічного факультету Вінн</w:t>
      </w:r>
      <w:r w:rsidRPr="00347032">
        <w:rPr>
          <w:color w:val="000000"/>
          <w:spacing w:val="-2"/>
          <w:sz w:val="28"/>
          <w:szCs w:val="28"/>
          <w:lang w:val="uk-UA"/>
        </w:rPr>
        <w:t>и</w:t>
      </w:r>
      <w:r w:rsidRPr="00347032">
        <w:rPr>
          <w:color w:val="000000"/>
          <w:spacing w:val="-2"/>
          <w:sz w:val="28"/>
          <w:szCs w:val="28"/>
          <w:lang w:val="uk-UA"/>
        </w:rPr>
        <w:t>цького національного медичного університету ім. М.І. Пирогова МОЗ України (пр</w:t>
      </w:r>
      <w:r w:rsidRPr="00347032">
        <w:rPr>
          <w:color w:val="000000"/>
          <w:spacing w:val="-2"/>
          <w:sz w:val="28"/>
          <w:szCs w:val="28"/>
          <w:lang w:val="uk-UA"/>
        </w:rPr>
        <w:t>о</w:t>
      </w:r>
      <w:r w:rsidRPr="00347032">
        <w:rPr>
          <w:color w:val="000000"/>
          <w:spacing w:val="-2"/>
          <w:sz w:val="28"/>
          <w:szCs w:val="28"/>
          <w:lang w:val="uk-UA"/>
        </w:rPr>
        <w:t xml:space="preserve">токол №6 від 12 червня 2003) </w:t>
      </w:r>
      <w:r w:rsidRPr="00347032">
        <w:rPr>
          <w:spacing w:val="-2"/>
          <w:sz w:val="28"/>
          <w:szCs w:val="28"/>
          <w:lang w:val="uk-UA"/>
        </w:rPr>
        <w:t>та проблемною комісією МОЗ і АМН України «Морфологія людини» (протокол №60 від 4 червня 2004 року).</w:t>
      </w:r>
    </w:p>
    <w:p w:rsidR="002126D6" w:rsidRPr="00347032" w:rsidRDefault="002126D6" w:rsidP="002126D6">
      <w:pPr>
        <w:spacing w:line="360" w:lineRule="auto"/>
        <w:ind w:firstLine="709"/>
        <w:jc w:val="both"/>
        <w:rPr>
          <w:spacing w:val="-2"/>
          <w:sz w:val="28"/>
          <w:szCs w:val="28"/>
          <w:lang w:val="uk-UA"/>
        </w:rPr>
      </w:pPr>
      <w:r w:rsidRPr="00347032">
        <w:rPr>
          <w:sz w:val="28"/>
          <w:szCs w:val="28"/>
          <w:lang w:val="uk-UA"/>
        </w:rPr>
        <w:t>Дисертація є фрагментом науково-дослідної роботи кафедри опер</w:t>
      </w:r>
      <w:r w:rsidRPr="00347032">
        <w:rPr>
          <w:sz w:val="28"/>
          <w:szCs w:val="28"/>
          <w:lang w:val="uk-UA"/>
        </w:rPr>
        <w:t>а</w:t>
      </w:r>
      <w:r w:rsidRPr="00347032">
        <w:rPr>
          <w:sz w:val="28"/>
          <w:szCs w:val="28"/>
          <w:lang w:val="uk-UA"/>
        </w:rPr>
        <w:t>тивної хірургії та топографічної анатомії Вінницького національного м</w:t>
      </w:r>
      <w:r w:rsidRPr="00347032">
        <w:rPr>
          <w:sz w:val="28"/>
          <w:szCs w:val="28"/>
          <w:lang w:val="uk-UA"/>
        </w:rPr>
        <w:t>е</w:t>
      </w:r>
      <w:r w:rsidRPr="00347032">
        <w:rPr>
          <w:sz w:val="28"/>
          <w:szCs w:val="28"/>
          <w:lang w:val="uk-UA"/>
        </w:rPr>
        <w:t>дичного університету ім. М.І. Пирогова МОЗ України “Особливості ко</w:t>
      </w:r>
      <w:r w:rsidRPr="00347032">
        <w:rPr>
          <w:sz w:val="28"/>
          <w:szCs w:val="28"/>
          <w:lang w:val="uk-UA"/>
        </w:rPr>
        <w:t>м</w:t>
      </w:r>
      <w:r w:rsidRPr="00347032">
        <w:rPr>
          <w:sz w:val="28"/>
          <w:szCs w:val="28"/>
          <w:lang w:val="uk-UA"/>
        </w:rPr>
        <w:t>пенсаторно-пристосувальних процесів в організмі при захворюваннях о</w:t>
      </w:r>
      <w:r w:rsidRPr="00347032">
        <w:rPr>
          <w:sz w:val="28"/>
          <w:szCs w:val="28"/>
          <w:lang w:val="uk-UA"/>
        </w:rPr>
        <w:t>р</w:t>
      </w:r>
      <w:r w:rsidRPr="00347032">
        <w:rPr>
          <w:sz w:val="28"/>
          <w:szCs w:val="28"/>
          <w:lang w:val="uk-UA"/>
        </w:rPr>
        <w:t>ганів черевної порожнини, малого тазу та клініко-експериментальне о</w:t>
      </w:r>
      <w:r w:rsidRPr="00347032">
        <w:rPr>
          <w:sz w:val="28"/>
          <w:szCs w:val="28"/>
          <w:lang w:val="uk-UA"/>
        </w:rPr>
        <w:t>б</w:t>
      </w:r>
      <w:r w:rsidRPr="00347032">
        <w:rPr>
          <w:sz w:val="28"/>
          <w:szCs w:val="28"/>
          <w:lang w:val="uk-UA"/>
        </w:rPr>
        <w:t xml:space="preserve">ґрунтування нових способів хірургічного лікування” (№ державної реєстрації: 0106U006045). </w:t>
      </w:r>
      <w:r w:rsidRPr="00347032">
        <w:rPr>
          <w:color w:val="000000"/>
          <w:spacing w:val="-2"/>
          <w:sz w:val="28"/>
          <w:szCs w:val="28"/>
          <w:lang w:val="uk-UA"/>
        </w:rPr>
        <w:t>У її виконанні а</w:t>
      </w:r>
      <w:r w:rsidRPr="00347032">
        <w:rPr>
          <w:color w:val="000000"/>
          <w:spacing w:val="-2"/>
          <w:sz w:val="28"/>
          <w:szCs w:val="28"/>
          <w:lang w:val="uk-UA"/>
        </w:rPr>
        <w:t>в</w:t>
      </w:r>
      <w:r w:rsidRPr="00347032">
        <w:rPr>
          <w:color w:val="000000"/>
          <w:spacing w:val="-2"/>
          <w:sz w:val="28"/>
          <w:szCs w:val="28"/>
          <w:lang w:val="uk-UA"/>
        </w:rPr>
        <w:t>тор запропонував та провів клініко-еспериментальне моделювання м</w:t>
      </w:r>
      <w:r w:rsidRPr="00347032">
        <w:rPr>
          <w:spacing w:val="-2"/>
          <w:sz w:val="28"/>
          <w:szCs w:val="28"/>
          <w:lang w:val="uk-UA"/>
        </w:rPr>
        <w:t>од</w:t>
      </w:r>
      <w:r w:rsidRPr="00347032">
        <w:rPr>
          <w:spacing w:val="-2"/>
          <w:sz w:val="28"/>
          <w:szCs w:val="28"/>
          <w:lang w:val="uk-UA"/>
        </w:rPr>
        <w:t>и</w:t>
      </w:r>
      <w:r w:rsidRPr="00347032">
        <w:rPr>
          <w:spacing w:val="-2"/>
          <w:sz w:val="28"/>
          <w:szCs w:val="28"/>
          <w:lang w:val="uk-UA"/>
        </w:rPr>
        <w:t>фікованого способу черевно-анальної резекції прямої кишки з формуванням замикаючого клапану та експерим</w:t>
      </w:r>
      <w:r w:rsidRPr="00347032">
        <w:rPr>
          <w:spacing w:val="-2"/>
          <w:sz w:val="28"/>
          <w:szCs w:val="28"/>
          <w:lang w:val="uk-UA"/>
        </w:rPr>
        <w:t>е</w:t>
      </w:r>
      <w:r w:rsidRPr="00347032">
        <w:rPr>
          <w:spacing w:val="-2"/>
          <w:sz w:val="28"/>
          <w:szCs w:val="28"/>
          <w:lang w:val="uk-UA"/>
        </w:rPr>
        <w:t>нтально і за допомогою математичного моделювання перевірив його ефе</w:t>
      </w:r>
      <w:r w:rsidRPr="00347032">
        <w:rPr>
          <w:spacing w:val="-2"/>
          <w:sz w:val="28"/>
          <w:szCs w:val="28"/>
          <w:lang w:val="uk-UA"/>
        </w:rPr>
        <w:t>к</w:t>
      </w:r>
      <w:r w:rsidRPr="00347032">
        <w:rPr>
          <w:spacing w:val="-2"/>
          <w:sz w:val="28"/>
          <w:szCs w:val="28"/>
          <w:lang w:val="uk-UA"/>
        </w:rPr>
        <w:t>тивність для попередження явищ анального нетримання. За допомогою комп’ютерної томографії встановив топографо-анатомічні взаємовідн</w:t>
      </w:r>
      <w:r w:rsidRPr="00347032">
        <w:rPr>
          <w:spacing w:val="-2"/>
          <w:sz w:val="28"/>
          <w:szCs w:val="28"/>
          <w:lang w:val="uk-UA"/>
        </w:rPr>
        <w:t>о</w:t>
      </w:r>
      <w:r w:rsidRPr="00347032">
        <w:rPr>
          <w:spacing w:val="-2"/>
          <w:sz w:val="28"/>
          <w:szCs w:val="28"/>
          <w:lang w:val="uk-UA"/>
        </w:rPr>
        <w:t>шення органів малого тазу в різні строки після резекції прямої кишки.</w:t>
      </w:r>
    </w:p>
    <w:p w:rsidR="002126D6" w:rsidRPr="00347032" w:rsidRDefault="002126D6" w:rsidP="002126D6">
      <w:pPr>
        <w:pStyle w:val="affffffffff9"/>
        <w:spacing w:line="360" w:lineRule="auto"/>
        <w:ind w:firstLine="709"/>
        <w:jc w:val="both"/>
        <w:rPr>
          <w:color w:val="000000"/>
          <w:spacing w:val="-2"/>
          <w:sz w:val="28"/>
          <w:szCs w:val="28"/>
          <w:lang w:val="uk-UA"/>
        </w:rPr>
      </w:pPr>
      <w:r w:rsidRPr="00347032">
        <w:rPr>
          <w:color w:val="000000"/>
          <w:spacing w:val="-2"/>
          <w:sz w:val="28"/>
          <w:szCs w:val="28"/>
          <w:u w:val="single"/>
          <w:lang w:val="uk-UA"/>
        </w:rPr>
        <w:t>Мета дослідження.</w:t>
      </w:r>
      <w:r w:rsidRPr="00347032">
        <w:rPr>
          <w:color w:val="000000"/>
          <w:spacing w:val="-2"/>
          <w:sz w:val="28"/>
          <w:szCs w:val="28"/>
          <w:lang w:val="uk-UA"/>
        </w:rPr>
        <w:t xml:space="preserve"> Встановити характер морфофункціональних змін сфінктерного апарата після черевно-анальної резекції прямої кишки, в</w:t>
      </w:r>
      <w:r w:rsidRPr="00347032">
        <w:rPr>
          <w:color w:val="000000"/>
          <w:spacing w:val="-2"/>
          <w:sz w:val="28"/>
          <w:szCs w:val="28"/>
          <w:lang w:val="uk-UA"/>
        </w:rPr>
        <w:t>и</w:t>
      </w:r>
      <w:r w:rsidRPr="00347032">
        <w:rPr>
          <w:color w:val="000000"/>
          <w:spacing w:val="-2"/>
          <w:sz w:val="28"/>
          <w:szCs w:val="28"/>
          <w:lang w:val="uk-UA"/>
        </w:rPr>
        <w:t>вчити топографо-анатомічні взаємовідно</w:t>
      </w:r>
      <w:r w:rsidRPr="00347032">
        <w:rPr>
          <w:spacing w:val="-2"/>
          <w:sz w:val="28"/>
          <w:szCs w:val="28"/>
          <w:lang w:val="uk-UA"/>
        </w:rPr>
        <w:t>шення</w:t>
      </w:r>
      <w:r w:rsidRPr="00347032">
        <w:rPr>
          <w:color w:val="FF0000"/>
          <w:spacing w:val="-2"/>
          <w:sz w:val="28"/>
          <w:szCs w:val="28"/>
          <w:lang w:val="uk-UA"/>
        </w:rPr>
        <w:t xml:space="preserve"> </w:t>
      </w:r>
      <w:r w:rsidRPr="00347032">
        <w:rPr>
          <w:color w:val="000000"/>
          <w:spacing w:val="-2"/>
          <w:sz w:val="28"/>
          <w:szCs w:val="28"/>
          <w:lang w:val="uk-UA"/>
        </w:rPr>
        <w:t>органів малого тазу після операт</w:t>
      </w:r>
      <w:r w:rsidRPr="00347032">
        <w:rPr>
          <w:color w:val="000000"/>
          <w:spacing w:val="-2"/>
          <w:sz w:val="28"/>
          <w:szCs w:val="28"/>
          <w:lang w:val="uk-UA"/>
        </w:rPr>
        <w:t>и</w:t>
      </w:r>
      <w:r w:rsidRPr="00347032">
        <w:rPr>
          <w:color w:val="000000"/>
          <w:spacing w:val="-2"/>
          <w:sz w:val="28"/>
          <w:szCs w:val="28"/>
          <w:lang w:val="uk-UA"/>
        </w:rPr>
        <w:t>вних втручань на прямій кишці.</w:t>
      </w:r>
    </w:p>
    <w:p w:rsidR="002126D6" w:rsidRPr="00347032" w:rsidRDefault="002126D6" w:rsidP="002126D6">
      <w:pPr>
        <w:pStyle w:val="affffffffff9"/>
        <w:spacing w:line="360" w:lineRule="auto"/>
        <w:ind w:firstLine="709"/>
        <w:jc w:val="both"/>
        <w:rPr>
          <w:color w:val="000000"/>
          <w:spacing w:val="-2"/>
          <w:sz w:val="28"/>
          <w:szCs w:val="28"/>
          <w:u w:val="single"/>
          <w:lang w:val="uk-UA"/>
        </w:rPr>
      </w:pPr>
      <w:r w:rsidRPr="00347032">
        <w:rPr>
          <w:color w:val="000000"/>
          <w:spacing w:val="-2"/>
          <w:sz w:val="28"/>
          <w:szCs w:val="28"/>
          <w:u w:val="single"/>
          <w:lang w:val="uk-UA"/>
        </w:rPr>
        <w:t>Задачі дослідження:</w:t>
      </w:r>
    </w:p>
    <w:p w:rsidR="002126D6" w:rsidRPr="00347032" w:rsidRDefault="002126D6" w:rsidP="002126D6">
      <w:pPr>
        <w:pStyle w:val="affffffffff9"/>
        <w:spacing w:line="360" w:lineRule="auto"/>
        <w:ind w:firstLine="709"/>
        <w:jc w:val="both"/>
        <w:rPr>
          <w:spacing w:val="-2"/>
          <w:sz w:val="28"/>
          <w:szCs w:val="28"/>
          <w:lang w:val="uk-UA"/>
        </w:rPr>
      </w:pPr>
      <w:r w:rsidRPr="00347032">
        <w:rPr>
          <w:color w:val="000000"/>
          <w:spacing w:val="-2"/>
          <w:sz w:val="28"/>
          <w:szCs w:val="28"/>
          <w:lang w:val="uk-UA"/>
        </w:rPr>
        <w:t>1. Розробити та впровадити спосіб формування замикаючого клапана при ч</w:t>
      </w:r>
      <w:r w:rsidRPr="00347032">
        <w:rPr>
          <w:color w:val="000000"/>
          <w:spacing w:val="-2"/>
          <w:sz w:val="28"/>
          <w:szCs w:val="28"/>
          <w:lang w:val="uk-UA"/>
        </w:rPr>
        <w:t>е</w:t>
      </w:r>
      <w:r w:rsidRPr="00347032">
        <w:rPr>
          <w:color w:val="000000"/>
          <w:spacing w:val="-2"/>
          <w:sz w:val="28"/>
          <w:szCs w:val="28"/>
          <w:lang w:val="uk-UA"/>
        </w:rPr>
        <w:t>ревно-анальній резекції прямої кишки. Вивчити і зіставити клінічні, інструментальні та лабораторні показники стану прямої кишки на етапах х</w:t>
      </w:r>
      <w:r w:rsidRPr="00347032">
        <w:rPr>
          <w:color w:val="000000"/>
          <w:spacing w:val="-2"/>
          <w:sz w:val="28"/>
          <w:szCs w:val="28"/>
          <w:lang w:val="uk-UA"/>
        </w:rPr>
        <w:t>і</w:t>
      </w:r>
      <w:r w:rsidRPr="00347032">
        <w:rPr>
          <w:color w:val="000000"/>
          <w:spacing w:val="-2"/>
          <w:sz w:val="28"/>
          <w:szCs w:val="28"/>
          <w:lang w:val="uk-UA"/>
        </w:rPr>
        <w:t>рургічного лікування, систематизувати отримані дані.</w:t>
      </w:r>
    </w:p>
    <w:p w:rsidR="002126D6" w:rsidRPr="00347032" w:rsidRDefault="002126D6" w:rsidP="002126D6">
      <w:pPr>
        <w:pStyle w:val="affffffffff9"/>
        <w:spacing w:line="360" w:lineRule="auto"/>
        <w:ind w:firstLine="709"/>
        <w:jc w:val="both"/>
        <w:rPr>
          <w:color w:val="000000"/>
          <w:spacing w:val="-2"/>
          <w:sz w:val="28"/>
          <w:szCs w:val="28"/>
          <w:lang w:val="uk-UA"/>
        </w:rPr>
      </w:pPr>
      <w:r w:rsidRPr="00347032">
        <w:rPr>
          <w:color w:val="000000"/>
          <w:spacing w:val="-2"/>
          <w:sz w:val="28"/>
          <w:szCs w:val="28"/>
          <w:lang w:val="uk-UA"/>
        </w:rPr>
        <w:t>2. За допомогою комп'ютерної томографії встановити топографоан</w:t>
      </w:r>
      <w:r w:rsidRPr="00347032">
        <w:rPr>
          <w:color w:val="000000"/>
          <w:spacing w:val="-2"/>
          <w:sz w:val="28"/>
          <w:szCs w:val="28"/>
          <w:lang w:val="uk-UA"/>
        </w:rPr>
        <w:t>а</w:t>
      </w:r>
      <w:r w:rsidRPr="00347032">
        <w:rPr>
          <w:color w:val="000000"/>
          <w:spacing w:val="-2"/>
          <w:sz w:val="28"/>
          <w:szCs w:val="28"/>
          <w:lang w:val="uk-UA"/>
        </w:rPr>
        <w:t>томічні взаємовідно</w:t>
      </w:r>
      <w:r w:rsidRPr="00347032">
        <w:rPr>
          <w:spacing w:val="-2"/>
          <w:sz w:val="28"/>
          <w:szCs w:val="28"/>
          <w:lang w:val="uk-UA"/>
        </w:rPr>
        <w:t>шення</w:t>
      </w:r>
      <w:r w:rsidRPr="00347032">
        <w:rPr>
          <w:color w:val="000000"/>
          <w:spacing w:val="-2"/>
          <w:sz w:val="28"/>
          <w:szCs w:val="28"/>
          <w:lang w:val="uk-UA"/>
        </w:rPr>
        <w:t xml:space="preserve"> органів тазу в різні строки після черевно-анальної резекції прямої кишки за класичною методикою та модифіков</w:t>
      </w:r>
      <w:r w:rsidRPr="00347032">
        <w:rPr>
          <w:color w:val="000000"/>
          <w:spacing w:val="-2"/>
          <w:sz w:val="28"/>
          <w:szCs w:val="28"/>
          <w:lang w:val="uk-UA"/>
        </w:rPr>
        <w:t>а</w:t>
      </w:r>
      <w:r w:rsidRPr="00347032">
        <w:rPr>
          <w:color w:val="000000"/>
          <w:spacing w:val="-2"/>
          <w:sz w:val="28"/>
          <w:szCs w:val="28"/>
          <w:lang w:val="uk-UA"/>
        </w:rPr>
        <w:t>ною.</w:t>
      </w:r>
    </w:p>
    <w:p w:rsidR="002126D6" w:rsidRPr="00347032" w:rsidRDefault="002126D6" w:rsidP="002126D6">
      <w:pPr>
        <w:pStyle w:val="affffffffff9"/>
        <w:spacing w:line="360" w:lineRule="auto"/>
        <w:ind w:firstLine="709"/>
        <w:jc w:val="both"/>
        <w:rPr>
          <w:color w:val="000000"/>
          <w:spacing w:val="-2"/>
          <w:sz w:val="28"/>
          <w:szCs w:val="28"/>
          <w:lang w:val="uk-UA"/>
        </w:rPr>
      </w:pPr>
      <w:r w:rsidRPr="00347032">
        <w:rPr>
          <w:color w:val="000000"/>
          <w:spacing w:val="-2"/>
          <w:sz w:val="28"/>
          <w:szCs w:val="28"/>
          <w:lang w:val="uk-UA"/>
        </w:rPr>
        <w:lastRenderedPageBreak/>
        <w:t>3. Визначити особливості структурних і функціональних змін ново</w:t>
      </w:r>
      <w:r w:rsidRPr="00347032">
        <w:rPr>
          <w:color w:val="000000"/>
          <w:spacing w:val="-2"/>
          <w:sz w:val="28"/>
          <w:szCs w:val="28"/>
          <w:lang w:val="uk-UA"/>
        </w:rPr>
        <w:t>с</w:t>
      </w:r>
      <w:r w:rsidRPr="00347032">
        <w:rPr>
          <w:color w:val="000000"/>
          <w:spacing w:val="-2"/>
          <w:sz w:val="28"/>
          <w:szCs w:val="28"/>
          <w:lang w:val="uk-UA"/>
        </w:rPr>
        <w:t>твореного клапану прямої кишки при черевно-анальній резекції прямої кишки.</w:t>
      </w:r>
    </w:p>
    <w:p w:rsidR="002126D6" w:rsidRPr="00347032" w:rsidRDefault="002126D6" w:rsidP="002126D6">
      <w:pPr>
        <w:pStyle w:val="affffffffff9"/>
        <w:spacing w:line="360" w:lineRule="auto"/>
        <w:ind w:firstLine="709"/>
        <w:jc w:val="both"/>
        <w:rPr>
          <w:color w:val="000000"/>
          <w:spacing w:val="-2"/>
          <w:sz w:val="28"/>
          <w:szCs w:val="28"/>
          <w:lang w:val="uk-UA"/>
        </w:rPr>
      </w:pPr>
      <w:r w:rsidRPr="00347032">
        <w:rPr>
          <w:color w:val="000000"/>
          <w:spacing w:val="-2"/>
          <w:sz w:val="28"/>
          <w:szCs w:val="28"/>
          <w:lang w:val="uk-UA"/>
        </w:rPr>
        <w:t>4. Методами математичного моделювання визначити оптимальні п</w:t>
      </w:r>
      <w:r w:rsidRPr="00347032">
        <w:rPr>
          <w:color w:val="000000"/>
          <w:spacing w:val="-2"/>
          <w:sz w:val="28"/>
          <w:szCs w:val="28"/>
          <w:lang w:val="uk-UA"/>
        </w:rPr>
        <w:t>а</w:t>
      </w:r>
      <w:r w:rsidRPr="00347032">
        <w:rPr>
          <w:color w:val="000000"/>
          <w:spacing w:val="-2"/>
          <w:sz w:val="28"/>
          <w:szCs w:val="28"/>
          <w:lang w:val="uk-UA"/>
        </w:rPr>
        <w:t>раметри та біомеханіку складових частин анастомозу при черевно-анальній резекції прямої кишки.</w:t>
      </w:r>
    </w:p>
    <w:p w:rsidR="002126D6" w:rsidRPr="00347032" w:rsidRDefault="002126D6" w:rsidP="002126D6">
      <w:pPr>
        <w:pStyle w:val="affffffffff9"/>
        <w:spacing w:line="360" w:lineRule="auto"/>
        <w:ind w:firstLine="709"/>
        <w:jc w:val="both"/>
        <w:rPr>
          <w:color w:val="000000"/>
          <w:spacing w:val="-2"/>
          <w:sz w:val="28"/>
          <w:szCs w:val="28"/>
          <w:lang w:val="uk-UA"/>
        </w:rPr>
      </w:pPr>
      <w:r w:rsidRPr="00347032">
        <w:rPr>
          <w:color w:val="000000"/>
          <w:spacing w:val="-2"/>
          <w:sz w:val="28"/>
          <w:szCs w:val="28"/>
          <w:lang w:val="uk-UA"/>
        </w:rPr>
        <w:t>5. Вивчити результати хірургічного лікування хворих на рак прямої кишки після впровадження способу формування замикаючого клапана при чере</w:t>
      </w:r>
      <w:r w:rsidRPr="00347032">
        <w:rPr>
          <w:color w:val="000000"/>
          <w:spacing w:val="-2"/>
          <w:sz w:val="28"/>
          <w:szCs w:val="28"/>
          <w:lang w:val="uk-UA"/>
        </w:rPr>
        <w:t>в</w:t>
      </w:r>
      <w:r w:rsidRPr="00347032">
        <w:rPr>
          <w:color w:val="000000"/>
          <w:spacing w:val="-2"/>
          <w:sz w:val="28"/>
          <w:szCs w:val="28"/>
          <w:lang w:val="uk-UA"/>
        </w:rPr>
        <w:t>но-анальній резекції прямої кишки.</w:t>
      </w:r>
    </w:p>
    <w:p w:rsidR="002126D6" w:rsidRPr="00347032" w:rsidRDefault="002126D6" w:rsidP="002126D6">
      <w:pPr>
        <w:pStyle w:val="affffffffff9"/>
        <w:spacing w:line="360" w:lineRule="auto"/>
        <w:ind w:firstLine="709"/>
        <w:jc w:val="both"/>
        <w:rPr>
          <w:color w:val="000000"/>
          <w:spacing w:val="-2"/>
          <w:sz w:val="28"/>
          <w:szCs w:val="28"/>
          <w:lang w:val="uk-UA"/>
        </w:rPr>
      </w:pPr>
      <w:r w:rsidRPr="00347032">
        <w:rPr>
          <w:i/>
          <w:color w:val="000000"/>
          <w:spacing w:val="-2"/>
          <w:sz w:val="28"/>
          <w:szCs w:val="28"/>
          <w:lang w:val="uk-UA"/>
        </w:rPr>
        <w:t>Об'єкт дослідження</w:t>
      </w:r>
      <w:r w:rsidRPr="00347032">
        <w:rPr>
          <w:color w:val="000000"/>
          <w:spacing w:val="-2"/>
          <w:sz w:val="28"/>
          <w:szCs w:val="28"/>
          <w:lang w:val="uk-UA"/>
        </w:rPr>
        <w:t xml:space="preserve"> </w:t>
      </w:r>
      <w:r w:rsidRPr="00347032">
        <w:rPr>
          <w:spacing w:val="-2"/>
          <w:sz w:val="28"/>
          <w:szCs w:val="28"/>
          <w:lang w:val="uk-UA"/>
        </w:rPr>
        <w:t xml:space="preserve">– </w:t>
      </w:r>
      <w:r w:rsidRPr="00347032">
        <w:rPr>
          <w:color w:val="000000"/>
          <w:spacing w:val="-2"/>
          <w:sz w:val="28"/>
          <w:szCs w:val="28"/>
          <w:lang w:val="uk-UA"/>
        </w:rPr>
        <w:t>клініко-морфофункціональний стан та фун</w:t>
      </w:r>
      <w:r w:rsidRPr="00347032">
        <w:rPr>
          <w:color w:val="000000"/>
          <w:spacing w:val="-2"/>
          <w:sz w:val="28"/>
          <w:szCs w:val="28"/>
          <w:lang w:val="uk-UA"/>
        </w:rPr>
        <w:t>к</w:t>
      </w:r>
      <w:r w:rsidRPr="00347032">
        <w:rPr>
          <w:color w:val="000000"/>
          <w:spacing w:val="-2"/>
          <w:sz w:val="28"/>
          <w:szCs w:val="28"/>
          <w:lang w:val="uk-UA"/>
        </w:rPr>
        <w:t>ція прямої кишки до та після впровадження способу формування замик</w:t>
      </w:r>
      <w:r w:rsidRPr="00347032">
        <w:rPr>
          <w:color w:val="000000"/>
          <w:spacing w:val="-2"/>
          <w:sz w:val="28"/>
          <w:szCs w:val="28"/>
          <w:lang w:val="uk-UA"/>
        </w:rPr>
        <w:t>а</w:t>
      </w:r>
      <w:r w:rsidRPr="00347032">
        <w:rPr>
          <w:color w:val="000000"/>
          <w:spacing w:val="-2"/>
          <w:sz w:val="28"/>
          <w:szCs w:val="28"/>
          <w:lang w:val="uk-UA"/>
        </w:rPr>
        <w:t>ючого клапана при черевно-анальній резекції прямої кишки.</w:t>
      </w:r>
    </w:p>
    <w:p w:rsidR="002126D6" w:rsidRPr="00347032" w:rsidRDefault="002126D6" w:rsidP="002126D6">
      <w:pPr>
        <w:pStyle w:val="affffffffff9"/>
        <w:spacing w:line="360" w:lineRule="auto"/>
        <w:ind w:firstLine="709"/>
        <w:jc w:val="both"/>
        <w:rPr>
          <w:color w:val="000000"/>
          <w:spacing w:val="-2"/>
          <w:sz w:val="28"/>
          <w:szCs w:val="28"/>
          <w:lang w:val="uk-UA"/>
        </w:rPr>
      </w:pPr>
      <w:r w:rsidRPr="00347032">
        <w:rPr>
          <w:i/>
          <w:color w:val="000000"/>
          <w:spacing w:val="-2"/>
          <w:sz w:val="28"/>
          <w:szCs w:val="28"/>
          <w:lang w:val="uk-UA"/>
        </w:rPr>
        <w:t>Предмет дослідження</w:t>
      </w:r>
      <w:r w:rsidRPr="00347032">
        <w:rPr>
          <w:color w:val="000000"/>
          <w:spacing w:val="-2"/>
          <w:sz w:val="28"/>
          <w:szCs w:val="28"/>
          <w:lang w:val="uk-UA"/>
        </w:rPr>
        <w:t xml:space="preserve"> </w:t>
      </w:r>
      <w:r w:rsidRPr="00347032">
        <w:rPr>
          <w:spacing w:val="-2"/>
          <w:sz w:val="28"/>
          <w:szCs w:val="28"/>
          <w:lang w:val="uk-UA"/>
        </w:rPr>
        <w:t xml:space="preserve">– </w:t>
      </w:r>
      <w:r w:rsidRPr="00347032">
        <w:rPr>
          <w:color w:val="000000"/>
          <w:spacing w:val="-2"/>
          <w:sz w:val="28"/>
          <w:szCs w:val="28"/>
          <w:lang w:val="uk-UA"/>
        </w:rPr>
        <w:t>характер морфофункціональних змін сфін</w:t>
      </w:r>
      <w:r w:rsidRPr="00347032">
        <w:rPr>
          <w:color w:val="000000"/>
          <w:spacing w:val="-2"/>
          <w:sz w:val="28"/>
          <w:szCs w:val="28"/>
          <w:lang w:val="uk-UA"/>
        </w:rPr>
        <w:t>к</w:t>
      </w:r>
      <w:r w:rsidRPr="00347032">
        <w:rPr>
          <w:color w:val="000000"/>
          <w:spacing w:val="-2"/>
          <w:sz w:val="28"/>
          <w:szCs w:val="28"/>
          <w:lang w:val="uk-UA"/>
        </w:rPr>
        <w:t>терного апарата при черевно-анальній резекції прямої кишки та встано</w:t>
      </w:r>
      <w:r w:rsidRPr="00347032">
        <w:rPr>
          <w:color w:val="000000"/>
          <w:spacing w:val="-2"/>
          <w:sz w:val="28"/>
          <w:szCs w:val="28"/>
          <w:lang w:val="uk-UA"/>
        </w:rPr>
        <w:t>в</w:t>
      </w:r>
      <w:r w:rsidRPr="00347032">
        <w:rPr>
          <w:color w:val="000000"/>
          <w:spacing w:val="-2"/>
          <w:sz w:val="28"/>
          <w:szCs w:val="28"/>
          <w:lang w:val="uk-UA"/>
        </w:rPr>
        <w:t>лення топографо-анатомічних взаємовідно</w:t>
      </w:r>
      <w:r w:rsidRPr="00347032">
        <w:rPr>
          <w:spacing w:val="-2"/>
          <w:sz w:val="28"/>
          <w:szCs w:val="28"/>
          <w:lang w:val="uk-UA"/>
        </w:rPr>
        <w:t>шень</w:t>
      </w:r>
      <w:r w:rsidRPr="00347032">
        <w:rPr>
          <w:color w:val="000000"/>
          <w:spacing w:val="-2"/>
          <w:sz w:val="28"/>
          <w:szCs w:val="28"/>
          <w:lang w:val="uk-UA"/>
        </w:rPr>
        <w:t xml:space="preserve"> органів малого тазу в різні строки після резекції прямої кишки.</w:t>
      </w:r>
    </w:p>
    <w:p w:rsidR="002126D6" w:rsidRPr="00347032" w:rsidRDefault="002126D6" w:rsidP="002126D6">
      <w:pPr>
        <w:pStyle w:val="affffffffff9"/>
        <w:spacing w:line="360" w:lineRule="auto"/>
        <w:ind w:firstLine="709"/>
        <w:jc w:val="both"/>
        <w:rPr>
          <w:spacing w:val="-2"/>
          <w:sz w:val="28"/>
          <w:szCs w:val="28"/>
          <w:lang w:val="uk-UA"/>
        </w:rPr>
      </w:pPr>
      <w:r w:rsidRPr="00347032">
        <w:rPr>
          <w:i/>
          <w:spacing w:val="-2"/>
          <w:sz w:val="28"/>
          <w:szCs w:val="28"/>
          <w:lang w:val="uk-UA"/>
        </w:rPr>
        <w:t>Методи дослідження</w:t>
      </w:r>
      <w:r w:rsidRPr="00347032">
        <w:rPr>
          <w:color w:val="000000"/>
          <w:spacing w:val="-2"/>
          <w:sz w:val="28"/>
          <w:szCs w:val="28"/>
          <w:lang w:val="uk-UA"/>
        </w:rPr>
        <w:t xml:space="preserve"> </w:t>
      </w:r>
      <w:r w:rsidRPr="00347032">
        <w:rPr>
          <w:spacing w:val="-2"/>
          <w:sz w:val="28"/>
          <w:szCs w:val="28"/>
          <w:lang w:val="uk-UA"/>
        </w:rPr>
        <w:t>– загальноклінічні та спеціальні проктологічні з верифікацією діагнозу; експериментальні; морфологічні (органометри</w:t>
      </w:r>
      <w:r w:rsidRPr="00347032">
        <w:rPr>
          <w:spacing w:val="-2"/>
          <w:sz w:val="28"/>
          <w:szCs w:val="28"/>
          <w:lang w:val="uk-UA"/>
        </w:rPr>
        <w:t>ч</w:t>
      </w:r>
      <w:r w:rsidRPr="00347032">
        <w:rPr>
          <w:spacing w:val="-2"/>
          <w:sz w:val="28"/>
          <w:szCs w:val="28"/>
          <w:lang w:val="uk-UA"/>
        </w:rPr>
        <w:t>ні, загальногістологічні, морфометричні); рентгенологічні (рентгенографія, комп'ютерна томографія); фізичні (пневмопресія) та математичні (стати</w:t>
      </w:r>
      <w:r w:rsidRPr="00347032">
        <w:rPr>
          <w:spacing w:val="-2"/>
          <w:sz w:val="28"/>
          <w:szCs w:val="28"/>
          <w:lang w:val="uk-UA"/>
        </w:rPr>
        <w:t>с</w:t>
      </w:r>
      <w:r w:rsidRPr="00347032">
        <w:rPr>
          <w:spacing w:val="-2"/>
          <w:sz w:val="28"/>
          <w:szCs w:val="28"/>
          <w:lang w:val="uk-UA"/>
        </w:rPr>
        <w:t>тична обробка отриманих результатів та м</w:t>
      </w:r>
      <w:r w:rsidRPr="00347032">
        <w:rPr>
          <w:spacing w:val="-2"/>
          <w:sz w:val="28"/>
          <w:szCs w:val="28"/>
          <w:lang w:val="uk-UA"/>
        </w:rPr>
        <w:t>а</w:t>
      </w:r>
      <w:r w:rsidRPr="00347032">
        <w:rPr>
          <w:spacing w:val="-2"/>
          <w:sz w:val="28"/>
          <w:szCs w:val="28"/>
          <w:lang w:val="uk-UA"/>
        </w:rPr>
        <w:t>тематичне моделювання).</w:t>
      </w:r>
    </w:p>
    <w:p w:rsidR="002126D6" w:rsidRPr="00347032" w:rsidRDefault="002126D6" w:rsidP="002126D6">
      <w:pPr>
        <w:pStyle w:val="affffffffff9"/>
        <w:spacing w:line="360" w:lineRule="auto"/>
        <w:ind w:firstLine="709"/>
        <w:jc w:val="both"/>
        <w:rPr>
          <w:color w:val="000000"/>
          <w:spacing w:val="-2"/>
          <w:sz w:val="28"/>
          <w:szCs w:val="28"/>
          <w:lang w:val="uk-UA"/>
        </w:rPr>
      </w:pPr>
      <w:r w:rsidRPr="00347032">
        <w:rPr>
          <w:spacing w:val="-2"/>
          <w:sz w:val="28"/>
          <w:szCs w:val="28"/>
          <w:u w:val="single"/>
          <w:lang w:val="uk-UA"/>
        </w:rPr>
        <w:t>Наукова новизна одержаних результатів.</w:t>
      </w:r>
      <w:r w:rsidRPr="00347032">
        <w:rPr>
          <w:spacing w:val="-2"/>
          <w:sz w:val="28"/>
          <w:szCs w:val="28"/>
          <w:lang w:val="uk-UA"/>
        </w:rPr>
        <w:t xml:space="preserve"> В</w:t>
      </w:r>
      <w:r w:rsidRPr="00347032">
        <w:rPr>
          <w:color w:val="000000"/>
          <w:spacing w:val="-2"/>
          <w:sz w:val="28"/>
          <w:szCs w:val="28"/>
          <w:lang w:val="uk-UA"/>
        </w:rPr>
        <w:t>перше розроблений ор</w:t>
      </w:r>
      <w:r w:rsidRPr="00347032">
        <w:rPr>
          <w:color w:val="000000"/>
          <w:spacing w:val="-2"/>
          <w:sz w:val="28"/>
          <w:szCs w:val="28"/>
          <w:lang w:val="uk-UA"/>
        </w:rPr>
        <w:t>и</w:t>
      </w:r>
      <w:r w:rsidRPr="00347032">
        <w:rPr>
          <w:color w:val="000000"/>
          <w:spacing w:val="-2"/>
          <w:sz w:val="28"/>
          <w:szCs w:val="28"/>
          <w:lang w:val="uk-UA"/>
        </w:rPr>
        <w:t>гінальний спосіб формування замикаючого клапана при ЧАР прямої ки</w:t>
      </w:r>
      <w:r w:rsidRPr="00347032">
        <w:rPr>
          <w:color w:val="000000"/>
          <w:spacing w:val="-2"/>
          <w:sz w:val="28"/>
          <w:szCs w:val="28"/>
          <w:lang w:val="uk-UA"/>
        </w:rPr>
        <w:t>ш</w:t>
      </w:r>
      <w:r w:rsidRPr="00347032">
        <w:rPr>
          <w:color w:val="000000"/>
          <w:spacing w:val="-2"/>
          <w:sz w:val="28"/>
          <w:szCs w:val="28"/>
          <w:lang w:val="uk-UA"/>
        </w:rPr>
        <w:t>ки, що виконується шляхом утворення інвагінаційної складки по передній та б</w:t>
      </w:r>
      <w:r w:rsidRPr="00347032">
        <w:rPr>
          <w:color w:val="000000"/>
          <w:spacing w:val="-2"/>
          <w:sz w:val="28"/>
          <w:szCs w:val="28"/>
          <w:lang w:val="uk-UA"/>
        </w:rPr>
        <w:t>о</w:t>
      </w:r>
      <w:r w:rsidRPr="00347032">
        <w:rPr>
          <w:color w:val="000000"/>
          <w:spacing w:val="-2"/>
          <w:sz w:val="28"/>
          <w:szCs w:val="28"/>
          <w:lang w:val="uk-UA"/>
        </w:rPr>
        <w:t>кових поверхнях низведеної кишки і створює механізм порційного переміщення калових мас через кінцеву частину травної трубки, профіла</w:t>
      </w:r>
      <w:r w:rsidRPr="00347032">
        <w:rPr>
          <w:color w:val="000000"/>
          <w:spacing w:val="-2"/>
          <w:sz w:val="28"/>
          <w:szCs w:val="28"/>
          <w:lang w:val="uk-UA"/>
        </w:rPr>
        <w:t>к</w:t>
      </w:r>
      <w:r w:rsidRPr="00347032">
        <w:rPr>
          <w:color w:val="000000"/>
          <w:spacing w:val="-2"/>
          <w:sz w:val="28"/>
          <w:szCs w:val="28"/>
          <w:lang w:val="uk-UA"/>
        </w:rPr>
        <w:t>тує післяопераційні ускладнення.</w:t>
      </w:r>
    </w:p>
    <w:p w:rsidR="002126D6" w:rsidRPr="00347032" w:rsidRDefault="002126D6" w:rsidP="002126D6">
      <w:pPr>
        <w:pStyle w:val="affffffffff9"/>
        <w:spacing w:line="360" w:lineRule="auto"/>
        <w:ind w:firstLine="709"/>
        <w:jc w:val="both"/>
        <w:rPr>
          <w:color w:val="000000"/>
          <w:spacing w:val="-2"/>
          <w:sz w:val="28"/>
          <w:szCs w:val="28"/>
          <w:lang w:val="uk-UA"/>
        </w:rPr>
      </w:pPr>
      <w:r w:rsidRPr="00347032">
        <w:rPr>
          <w:color w:val="000000"/>
          <w:spacing w:val="-2"/>
          <w:sz w:val="28"/>
          <w:szCs w:val="28"/>
          <w:lang w:val="uk-UA"/>
        </w:rPr>
        <w:t>За допомогою кількісних гістологічних методів вивчено процес р</w:t>
      </w:r>
      <w:r w:rsidRPr="00347032">
        <w:rPr>
          <w:color w:val="000000"/>
          <w:spacing w:val="-2"/>
          <w:sz w:val="28"/>
          <w:szCs w:val="28"/>
          <w:lang w:val="uk-UA"/>
        </w:rPr>
        <w:t>е</w:t>
      </w:r>
      <w:r w:rsidRPr="00347032">
        <w:rPr>
          <w:color w:val="000000"/>
          <w:spacing w:val="-2"/>
          <w:sz w:val="28"/>
          <w:szCs w:val="28"/>
          <w:lang w:val="uk-UA"/>
        </w:rPr>
        <w:t>генерації, який спостерігається в низведеній кишці та кінцевій частині тр</w:t>
      </w:r>
      <w:r w:rsidRPr="00347032">
        <w:rPr>
          <w:color w:val="000000"/>
          <w:spacing w:val="-2"/>
          <w:sz w:val="28"/>
          <w:szCs w:val="28"/>
          <w:lang w:val="uk-UA"/>
        </w:rPr>
        <w:t>а</w:t>
      </w:r>
      <w:r w:rsidRPr="00347032">
        <w:rPr>
          <w:color w:val="000000"/>
          <w:spacing w:val="-2"/>
          <w:sz w:val="28"/>
          <w:szCs w:val="28"/>
          <w:lang w:val="uk-UA"/>
        </w:rPr>
        <w:t>вної трубки, встановлені закономірності змін всередині кінцевої частини тра</w:t>
      </w:r>
      <w:r w:rsidRPr="00347032">
        <w:rPr>
          <w:color w:val="000000"/>
          <w:spacing w:val="-2"/>
          <w:sz w:val="28"/>
          <w:szCs w:val="28"/>
          <w:lang w:val="uk-UA"/>
        </w:rPr>
        <w:t>в</w:t>
      </w:r>
      <w:r w:rsidRPr="00347032">
        <w:rPr>
          <w:color w:val="000000"/>
          <w:spacing w:val="-2"/>
          <w:sz w:val="28"/>
          <w:szCs w:val="28"/>
          <w:lang w:val="uk-UA"/>
        </w:rPr>
        <w:t>ної трубки та їх залежність від новоствореної форми органа.</w:t>
      </w:r>
    </w:p>
    <w:p w:rsidR="002126D6" w:rsidRPr="00347032" w:rsidRDefault="002126D6" w:rsidP="002126D6">
      <w:pPr>
        <w:pStyle w:val="affffffffff9"/>
        <w:spacing w:line="360" w:lineRule="auto"/>
        <w:ind w:firstLine="709"/>
        <w:jc w:val="both"/>
        <w:rPr>
          <w:color w:val="000000"/>
          <w:spacing w:val="-2"/>
          <w:sz w:val="28"/>
          <w:szCs w:val="28"/>
          <w:lang w:val="uk-UA"/>
        </w:rPr>
      </w:pPr>
      <w:r w:rsidRPr="00347032">
        <w:rPr>
          <w:color w:val="000000"/>
          <w:spacing w:val="-2"/>
          <w:sz w:val="28"/>
          <w:szCs w:val="28"/>
          <w:lang w:val="uk-UA"/>
        </w:rPr>
        <w:lastRenderedPageBreak/>
        <w:t>З'ясована ступінь пошкодження новоствореного замикаючого апар</w:t>
      </w:r>
      <w:r w:rsidRPr="00347032">
        <w:rPr>
          <w:color w:val="000000"/>
          <w:spacing w:val="-2"/>
          <w:sz w:val="28"/>
          <w:szCs w:val="28"/>
          <w:lang w:val="uk-UA"/>
        </w:rPr>
        <w:t>а</w:t>
      </w:r>
      <w:r w:rsidRPr="00347032">
        <w:rPr>
          <w:color w:val="000000"/>
          <w:spacing w:val="-2"/>
          <w:sz w:val="28"/>
          <w:szCs w:val="28"/>
          <w:lang w:val="uk-UA"/>
        </w:rPr>
        <w:t>та прямої кишки. Систематизовано морфологічні прояви порушень стру</w:t>
      </w:r>
      <w:r w:rsidRPr="00347032">
        <w:rPr>
          <w:color w:val="000000"/>
          <w:spacing w:val="-2"/>
          <w:sz w:val="28"/>
          <w:szCs w:val="28"/>
          <w:lang w:val="uk-UA"/>
        </w:rPr>
        <w:t>к</w:t>
      </w:r>
      <w:r w:rsidRPr="00347032">
        <w:rPr>
          <w:color w:val="000000"/>
          <w:spacing w:val="-2"/>
          <w:sz w:val="28"/>
          <w:szCs w:val="28"/>
          <w:lang w:val="uk-UA"/>
        </w:rPr>
        <w:t>тури та функції кінцевої частини травної трубки при новоствореній формі органа в найбл</w:t>
      </w:r>
      <w:r w:rsidRPr="00347032">
        <w:rPr>
          <w:color w:val="000000"/>
          <w:spacing w:val="-2"/>
          <w:sz w:val="28"/>
          <w:szCs w:val="28"/>
          <w:lang w:val="uk-UA"/>
        </w:rPr>
        <w:t>и</w:t>
      </w:r>
      <w:r w:rsidRPr="00347032">
        <w:rPr>
          <w:color w:val="000000"/>
          <w:spacing w:val="-2"/>
          <w:sz w:val="28"/>
          <w:szCs w:val="28"/>
          <w:lang w:val="uk-UA"/>
        </w:rPr>
        <w:t>жчому та віддаленому післяопераційних періодах.</w:t>
      </w:r>
    </w:p>
    <w:p w:rsidR="002126D6" w:rsidRPr="00347032" w:rsidRDefault="002126D6" w:rsidP="002126D6">
      <w:pPr>
        <w:pStyle w:val="affffffffff9"/>
        <w:spacing w:line="360" w:lineRule="auto"/>
        <w:ind w:firstLine="709"/>
        <w:jc w:val="both"/>
        <w:rPr>
          <w:spacing w:val="-2"/>
          <w:sz w:val="28"/>
          <w:szCs w:val="28"/>
          <w:lang w:val="uk-UA"/>
        </w:rPr>
      </w:pPr>
      <w:r w:rsidRPr="00347032">
        <w:rPr>
          <w:spacing w:val="-2"/>
          <w:sz w:val="28"/>
          <w:szCs w:val="28"/>
          <w:lang w:val="uk-UA"/>
        </w:rPr>
        <w:t>На основі аналізу в системі топографічних координат (когерентної системи оцінки положення анатомічних структур в просторі), що є осн</w:t>
      </w:r>
      <w:r w:rsidRPr="00347032">
        <w:rPr>
          <w:spacing w:val="-2"/>
          <w:sz w:val="28"/>
          <w:szCs w:val="28"/>
          <w:lang w:val="uk-UA"/>
        </w:rPr>
        <w:t>о</w:t>
      </w:r>
      <w:r w:rsidRPr="00347032">
        <w:rPr>
          <w:spacing w:val="-2"/>
          <w:sz w:val="28"/>
          <w:szCs w:val="28"/>
          <w:lang w:val="uk-UA"/>
        </w:rPr>
        <w:t>вою просторової топографії тіла людини, вперше були встановлені топ</w:t>
      </w:r>
      <w:r w:rsidRPr="00347032">
        <w:rPr>
          <w:spacing w:val="-2"/>
          <w:sz w:val="28"/>
          <w:szCs w:val="28"/>
          <w:lang w:val="uk-UA"/>
        </w:rPr>
        <w:t>о</w:t>
      </w:r>
      <w:r w:rsidRPr="00347032">
        <w:rPr>
          <w:spacing w:val="-2"/>
          <w:sz w:val="28"/>
          <w:szCs w:val="28"/>
          <w:lang w:val="uk-UA"/>
        </w:rPr>
        <w:t>графо-анатомічні особливості та параметри розміщення низведеної товстої кишки серед о</w:t>
      </w:r>
      <w:r w:rsidRPr="00347032">
        <w:rPr>
          <w:spacing w:val="-2"/>
          <w:sz w:val="28"/>
          <w:szCs w:val="28"/>
          <w:lang w:val="uk-UA"/>
        </w:rPr>
        <w:t>р</w:t>
      </w:r>
      <w:r w:rsidRPr="00347032">
        <w:rPr>
          <w:spacing w:val="-2"/>
          <w:sz w:val="28"/>
          <w:szCs w:val="28"/>
          <w:lang w:val="uk-UA"/>
        </w:rPr>
        <w:t>ганів порожнини малого тазу після оперативних втручань.</w:t>
      </w:r>
    </w:p>
    <w:p w:rsidR="002126D6" w:rsidRPr="00347032" w:rsidRDefault="002126D6" w:rsidP="002126D6">
      <w:pPr>
        <w:pStyle w:val="affffffffff9"/>
        <w:spacing w:line="360" w:lineRule="auto"/>
        <w:ind w:firstLine="709"/>
        <w:jc w:val="both"/>
        <w:rPr>
          <w:color w:val="000000"/>
          <w:spacing w:val="-2"/>
          <w:sz w:val="28"/>
          <w:szCs w:val="28"/>
          <w:lang w:val="uk-UA"/>
        </w:rPr>
      </w:pPr>
      <w:r w:rsidRPr="00347032">
        <w:rPr>
          <w:spacing w:val="-2"/>
          <w:sz w:val="28"/>
          <w:szCs w:val="28"/>
          <w:u w:val="single"/>
          <w:lang w:val="uk-UA"/>
        </w:rPr>
        <w:t>Практичне значення отриманих результатів.</w:t>
      </w:r>
      <w:r w:rsidRPr="00347032">
        <w:rPr>
          <w:spacing w:val="-2"/>
          <w:sz w:val="28"/>
          <w:szCs w:val="28"/>
          <w:lang w:val="uk-UA"/>
        </w:rPr>
        <w:t xml:space="preserve"> </w:t>
      </w:r>
      <w:r w:rsidRPr="00347032">
        <w:rPr>
          <w:color w:val="000000"/>
          <w:spacing w:val="-2"/>
          <w:sz w:val="28"/>
          <w:szCs w:val="28"/>
          <w:lang w:val="uk-UA"/>
        </w:rPr>
        <w:t>Наукові положення та висн</w:t>
      </w:r>
      <w:r w:rsidRPr="00347032">
        <w:rPr>
          <w:color w:val="000000"/>
          <w:spacing w:val="-2"/>
          <w:sz w:val="28"/>
          <w:szCs w:val="28"/>
          <w:lang w:val="uk-UA"/>
        </w:rPr>
        <w:t>о</w:t>
      </w:r>
      <w:r w:rsidRPr="00347032">
        <w:rPr>
          <w:color w:val="000000"/>
          <w:spacing w:val="-2"/>
          <w:sz w:val="28"/>
          <w:szCs w:val="28"/>
          <w:lang w:val="uk-UA"/>
        </w:rPr>
        <w:t>вки дисертаційної роботи адаптовані для впровадження та за</w:t>
      </w:r>
      <w:r w:rsidRPr="00347032">
        <w:rPr>
          <w:color w:val="000000"/>
          <w:spacing w:val="-2"/>
          <w:sz w:val="28"/>
          <w:szCs w:val="28"/>
          <w:lang w:val="uk-UA"/>
        </w:rPr>
        <w:softHyphen/>
        <w:t>стосування в практичній охороні здоров'я. Проведені дослідження розш</w:t>
      </w:r>
      <w:r w:rsidRPr="00347032">
        <w:rPr>
          <w:color w:val="000000"/>
          <w:spacing w:val="-2"/>
          <w:sz w:val="28"/>
          <w:szCs w:val="28"/>
          <w:lang w:val="uk-UA"/>
        </w:rPr>
        <w:t>и</w:t>
      </w:r>
      <w:r w:rsidRPr="00347032">
        <w:rPr>
          <w:color w:val="000000"/>
          <w:spacing w:val="-2"/>
          <w:sz w:val="28"/>
          <w:szCs w:val="28"/>
          <w:lang w:val="uk-UA"/>
        </w:rPr>
        <w:t>рять і поглиблять знання про структуру та функцію кінцевого відділу тр</w:t>
      </w:r>
      <w:r w:rsidRPr="00347032">
        <w:rPr>
          <w:color w:val="000000"/>
          <w:spacing w:val="-2"/>
          <w:sz w:val="28"/>
          <w:szCs w:val="28"/>
          <w:lang w:val="uk-UA"/>
        </w:rPr>
        <w:t>а</w:t>
      </w:r>
      <w:r w:rsidRPr="00347032">
        <w:rPr>
          <w:color w:val="000000"/>
          <w:spacing w:val="-2"/>
          <w:sz w:val="28"/>
          <w:szCs w:val="28"/>
          <w:lang w:val="uk-UA"/>
        </w:rPr>
        <w:t>вного тракту після резекції прямої кишки та топографо-анатомічні взаєм</w:t>
      </w:r>
      <w:r w:rsidRPr="00347032">
        <w:rPr>
          <w:color w:val="000000"/>
          <w:spacing w:val="-2"/>
          <w:sz w:val="28"/>
          <w:szCs w:val="28"/>
          <w:lang w:val="uk-UA"/>
        </w:rPr>
        <w:t>о</w:t>
      </w:r>
      <w:r w:rsidRPr="00347032">
        <w:rPr>
          <w:color w:val="000000"/>
          <w:spacing w:val="-2"/>
          <w:sz w:val="28"/>
          <w:szCs w:val="28"/>
          <w:lang w:val="uk-UA"/>
        </w:rPr>
        <w:t>відно</w:t>
      </w:r>
      <w:r w:rsidRPr="00347032">
        <w:rPr>
          <w:spacing w:val="-2"/>
          <w:sz w:val="28"/>
          <w:szCs w:val="28"/>
          <w:lang w:val="uk-UA"/>
        </w:rPr>
        <w:t xml:space="preserve">шення </w:t>
      </w:r>
      <w:r w:rsidRPr="00347032">
        <w:rPr>
          <w:color w:val="000000"/>
          <w:spacing w:val="-2"/>
          <w:sz w:val="28"/>
          <w:szCs w:val="28"/>
          <w:lang w:val="uk-UA"/>
        </w:rPr>
        <w:t>між органами малого тазу.</w:t>
      </w:r>
    </w:p>
    <w:p w:rsidR="002126D6" w:rsidRPr="00347032" w:rsidRDefault="002126D6" w:rsidP="002126D6">
      <w:pPr>
        <w:pStyle w:val="affffffffff9"/>
        <w:spacing w:line="360" w:lineRule="auto"/>
        <w:ind w:firstLine="709"/>
        <w:jc w:val="both"/>
        <w:rPr>
          <w:spacing w:val="-2"/>
          <w:sz w:val="28"/>
          <w:szCs w:val="28"/>
          <w:lang w:val="uk-UA"/>
        </w:rPr>
      </w:pPr>
      <w:r w:rsidRPr="00347032">
        <w:rPr>
          <w:color w:val="000000"/>
          <w:spacing w:val="-2"/>
          <w:sz w:val="28"/>
          <w:szCs w:val="28"/>
          <w:lang w:val="uk-UA"/>
        </w:rPr>
        <w:t>Впровадження розробленого способу черевно-анальної резекції пр</w:t>
      </w:r>
      <w:r w:rsidRPr="00347032">
        <w:rPr>
          <w:color w:val="000000"/>
          <w:spacing w:val="-2"/>
          <w:sz w:val="28"/>
          <w:szCs w:val="28"/>
          <w:lang w:val="uk-UA"/>
        </w:rPr>
        <w:t>я</w:t>
      </w:r>
      <w:r w:rsidRPr="00347032">
        <w:rPr>
          <w:color w:val="000000"/>
          <w:spacing w:val="-2"/>
          <w:sz w:val="28"/>
          <w:szCs w:val="28"/>
          <w:lang w:val="uk-UA"/>
        </w:rPr>
        <w:t>мої кишки з використанням замикаючого клапана для попередження ан</w:t>
      </w:r>
      <w:r w:rsidRPr="00347032">
        <w:rPr>
          <w:color w:val="000000"/>
          <w:spacing w:val="-2"/>
          <w:sz w:val="28"/>
          <w:szCs w:val="28"/>
          <w:lang w:val="uk-UA"/>
        </w:rPr>
        <w:t>а</w:t>
      </w:r>
      <w:r w:rsidRPr="00347032">
        <w:rPr>
          <w:color w:val="000000"/>
          <w:spacing w:val="-2"/>
          <w:sz w:val="28"/>
          <w:szCs w:val="28"/>
          <w:lang w:val="uk-UA"/>
        </w:rPr>
        <w:t>льного нетримання випорожнень можна рекомендувати в хірургічні відд</w:t>
      </w:r>
      <w:r w:rsidRPr="00347032">
        <w:rPr>
          <w:color w:val="000000"/>
          <w:spacing w:val="-2"/>
          <w:sz w:val="28"/>
          <w:szCs w:val="28"/>
          <w:lang w:val="uk-UA"/>
        </w:rPr>
        <w:t>і</w:t>
      </w:r>
      <w:r w:rsidRPr="00347032">
        <w:rPr>
          <w:color w:val="000000"/>
          <w:spacing w:val="-2"/>
          <w:sz w:val="28"/>
          <w:szCs w:val="28"/>
          <w:lang w:val="uk-UA"/>
        </w:rPr>
        <w:t>лення онкологічних диспансерів та обласних лікарень для профілактики післяопераційних ускладнень в ранньому післяопераційному п</w:t>
      </w:r>
      <w:r w:rsidRPr="00347032">
        <w:rPr>
          <w:color w:val="000000"/>
          <w:spacing w:val="-2"/>
          <w:sz w:val="28"/>
          <w:szCs w:val="28"/>
          <w:lang w:val="uk-UA"/>
        </w:rPr>
        <w:t>е</w:t>
      </w:r>
      <w:r w:rsidRPr="00347032">
        <w:rPr>
          <w:color w:val="000000"/>
          <w:spacing w:val="-2"/>
          <w:sz w:val="28"/>
          <w:szCs w:val="28"/>
          <w:lang w:val="uk-UA"/>
        </w:rPr>
        <w:t>ріоді.</w:t>
      </w:r>
    </w:p>
    <w:p w:rsidR="002126D6" w:rsidRPr="00347032" w:rsidRDefault="002126D6" w:rsidP="002126D6">
      <w:pPr>
        <w:pStyle w:val="affffffffff9"/>
        <w:spacing w:line="360" w:lineRule="auto"/>
        <w:ind w:firstLine="709"/>
        <w:jc w:val="both"/>
        <w:rPr>
          <w:color w:val="000000"/>
          <w:spacing w:val="-2"/>
          <w:sz w:val="28"/>
          <w:szCs w:val="28"/>
          <w:lang w:val="uk-UA"/>
        </w:rPr>
      </w:pPr>
      <w:r w:rsidRPr="00347032">
        <w:rPr>
          <w:color w:val="000000"/>
          <w:spacing w:val="-2"/>
          <w:sz w:val="28"/>
          <w:szCs w:val="28"/>
          <w:lang w:val="uk-UA"/>
        </w:rPr>
        <w:t>Урахування отриманих даних про якісні та кількісні пошкодження замикаючого апарата прямої кишки та елементи м'яза, що піднімає пряму кишку, дозволить знизити ризик післяопераційної недостатності анального жому.</w:t>
      </w:r>
    </w:p>
    <w:p w:rsidR="002126D6" w:rsidRPr="00347032" w:rsidRDefault="002126D6" w:rsidP="002126D6">
      <w:pPr>
        <w:pStyle w:val="affffffffff9"/>
        <w:spacing w:line="360" w:lineRule="auto"/>
        <w:ind w:firstLine="709"/>
        <w:jc w:val="both"/>
        <w:rPr>
          <w:color w:val="000000"/>
          <w:spacing w:val="-2"/>
          <w:sz w:val="28"/>
          <w:szCs w:val="28"/>
          <w:lang w:val="uk-UA"/>
        </w:rPr>
      </w:pPr>
      <w:r w:rsidRPr="00347032">
        <w:rPr>
          <w:spacing w:val="-2"/>
          <w:sz w:val="28"/>
          <w:szCs w:val="28"/>
          <w:lang w:val="uk-UA"/>
        </w:rPr>
        <w:t>Отримані результати досліджень використовуються в науково-дослідній роботі та впроваджені в навчальний процес (в курс лекцій та практичних занять) кафедр анатомії, топографічної анатомії та операти</w:t>
      </w:r>
      <w:r w:rsidRPr="00347032">
        <w:rPr>
          <w:spacing w:val="-2"/>
          <w:sz w:val="28"/>
          <w:szCs w:val="28"/>
          <w:lang w:val="uk-UA"/>
        </w:rPr>
        <w:t>в</w:t>
      </w:r>
      <w:r w:rsidRPr="00347032">
        <w:rPr>
          <w:spacing w:val="-2"/>
          <w:sz w:val="28"/>
          <w:szCs w:val="28"/>
          <w:lang w:val="uk-UA"/>
        </w:rPr>
        <w:t>ної хірургії: Вінницького національного медичного уніве</w:t>
      </w:r>
      <w:r w:rsidRPr="00347032">
        <w:rPr>
          <w:spacing w:val="-2"/>
          <w:sz w:val="28"/>
          <w:szCs w:val="28"/>
          <w:lang w:val="uk-UA"/>
        </w:rPr>
        <w:t>р</w:t>
      </w:r>
      <w:r w:rsidRPr="00347032">
        <w:rPr>
          <w:spacing w:val="-2"/>
          <w:sz w:val="28"/>
          <w:szCs w:val="28"/>
          <w:lang w:val="uk-UA"/>
        </w:rPr>
        <w:t>ситету ім. М.І. Пирогова, Буковинського державного медичного університету</w:t>
      </w:r>
      <w:r w:rsidRPr="00347032">
        <w:rPr>
          <w:color w:val="000000"/>
          <w:spacing w:val="-2"/>
          <w:sz w:val="28"/>
          <w:szCs w:val="28"/>
          <w:lang w:val="uk-UA"/>
        </w:rPr>
        <w:t xml:space="preserve"> та впров</w:t>
      </w:r>
      <w:r w:rsidRPr="00347032">
        <w:rPr>
          <w:color w:val="000000"/>
          <w:spacing w:val="-2"/>
          <w:sz w:val="28"/>
          <w:szCs w:val="28"/>
          <w:lang w:val="uk-UA"/>
        </w:rPr>
        <w:t>а</w:t>
      </w:r>
      <w:r w:rsidRPr="00347032">
        <w:rPr>
          <w:color w:val="000000"/>
          <w:spacing w:val="-2"/>
          <w:sz w:val="28"/>
          <w:szCs w:val="28"/>
          <w:lang w:val="uk-UA"/>
        </w:rPr>
        <w:t>джені в роботу онкохірургічного відділення ВОКОД (м. Вінниця), як спосіб лікування та обстеження хворих на рак прямої к</w:t>
      </w:r>
      <w:r w:rsidRPr="00347032">
        <w:rPr>
          <w:color w:val="000000"/>
          <w:spacing w:val="-2"/>
          <w:sz w:val="28"/>
          <w:szCs w:val="28"/>
          <w:lang w:val="uk-UA"/>
        </w:rPr>
        <w:t>и</w:t>
      </w:r>
      <w:r w:rsidRPr="00347032">
        <w:rPr>
          <w:color w:val="000000"/>
          <w:spacing w:val="-2"/>
          <w:sz w:val="28"/>
          <w:szCs w:val="28"/>
          <w:lang w:val="uk-UA"/>
        </w:rPr>
        <w:t>шки.</w:t>
      </w:r>
    </w:p>
    <w:p w:rsidR="002126D6" w:rsidRPr="00347032" w:rsidRDefault="002126D6" w:rsidP="002126D6">
      <w:pPr>
        <w:pStyle w:val="affffffffff9"/>
        <w:spacing w:line="360" w:lineRule="auto"/>
        <w:ind w:firstLine="709"/>
        <w:jc w:val="both"/>
        <w:rPr>
          <w:color w:val="000000"/>
          <w:spacing w:val="-2"/>
          <w:sz w:val="28"/>
          <w:szCs w:val="28"/>
          <w:lang w:val="uk-UA"/>
        </w:rPr>
      </w:pPr>
      <w:r w:rsidRPr="00347032">
        <w:rPr>
          <w:color w:val="000000"/>
          <w:spacing w:val="-2"/>
          <w:sz w:val="28"/>
          <w:szCs w:val="28"/>
          <w:u w:val="single"/>
          <w:lang w:val="uk-UA"/>
        </w:rPr>
        <w:t>Особистий внесок здобувача.</w:t>
      </w:r>
      <w:r w:rsidRPr="00347032">
        <w:rPr>
          <w:color w:val="000000"/>
          <w:spacing w:val="-2"/>
          <w:sz w:val="28"/>
          <w:szCs w:val="28"/>
          <w:lang w:val="uk-UA"/>
        </w:rPr>
        <w:t xml:space="preserve"> Дисертація є самостійним науковим дослідженням. Автор брав активну участь у діагностиці, консервативному лікуванні </w:t>
      </w:r>
      <w:r w:rsidRPr="00347032">
        <w:rPr>
          <w:color w:val="000000"/>
          <w:spacing w:val="-2"/>
          <w:sz w:val="28"/>
          <w:szCs w:val="28"/>
          <w:lang w:val="uk-UA"/>
        </w:rPr>
        <w:lastRenderedPageBreak/>
        <w:t>досліджуваних хворих, самостійно проводив оперативні втр</w:t>
      </w:r>
      <w:r w:rsidRPr="00347032">
        <w:rPr>
          <w:color w:val="000000"/>
          <w:spacing w:val="-2"/>
          <w:sz w:val="28"/>
          <w:szCs w:val="28"/>
          <w:lang w:val="uk-UA"/>
        </w:rPr>
        <w:t>у</w:t>
      </w:r>
      <w:r w:rsidRPr="00347032">
        <w:rPr>
          <w:color w:val="000000"/>
          <w:spacing w:val="-2"/>
          <w:sz w:val="28"/>
          <w:szCs w:val="28"/>
          <w:lang w:val="uk-UA"/>
        </w:rPr>
        <w:t xml:space="preserve">чання та аналіз комп’ютерних томограм хворих, виконував оперативні втручання в усіх експериментальних тварин. Автором </w:t>
      </w:r>
      <w:r w:rsidRPr="00347032">
        <w:rPr>
          <w:spacing w:val="-2"/>
          <w:sz w:val="28"/>
          <w:szCs w:val="28"/>
          <w:lang w:val="uk-UA"/>
        </w:rPr>
        <w:t>здійснено розробку основних теоретичних і практичних положень дисертаційного дослідже</w:t>
      </w:r>
      <w:r w:rsidRPr="00347032">
        <w:rPr>
          <w:spacing w:val="-2"/>
          <w:sz w:val="28"/>
          <w:szCs w:val="28"/>
          <w:lang w:val="uk-UA"/>
        </w:rPr>
        <w:t>н</w:t>
      </w:r>
      <w:r w:rsidRPr="00347032">
        <w:rPr>
          <w:spacing w:val="-2"/>
          <w:sz w:val="28"/>
          <w:szCs w:val="28"/>
          <w:lang w:val="uk-UA"/>
        </w:rPr>
        <w:t>ня. Особисто проведено тематичний патентно-інформаційний пошук та аналіз наукової літератури, опрацьовані дані отриманих результатів і зді</w:t>
      </w:r>
      <w:r w:rsidRPr="00347032">
        <w:rPr>
          <w:spacing w:val="-2"/>
          <w:sz w:val="28"/>
          <w:szCs w:val="28"/>
          <w:lang w:val="uk-UA"/>
        </w:rPr>
        <w:t>й</w:t>
      </w:r>
      <w:r w:rsidRPr="00347032">
        <w:rPr>
          <w:spacing w:val="-2"/>
          <w:sz w:val="28"/>
          <w:szCs w:val="28"/>
          <w:lang w:val="uk-UA"/>
        </w:rPr>
        <w:t>снена їх статистична обробка, проведено аналіз та узагальнення результ</w:t>
      </w:r>
      <w:r w:rsidRPr="00347032">
        <w:rPr>
          <w:spacing w:val="-2"/>
          <w:sz w:val="28"/>
          <w:szCs w:val="28"/>
          <w:lang w:val="uk-UA"/>
        </w:rPr>
        <w:t>а</w:t>
      </w:r>
      <w:r w:rsidRPr="00347032">
        <w:rPr>
          <w:spacing w:val="-2"/>
          <w:sz w:val="28"/>
          <w:szCs w:val="28"/>
          <w:lang w:val="uk-UA"/>
        </w:rPr>
        <w:t>тів дослідження, сформульовано усі положення і висновки. В опублікованих у співавторстві з науковим керівником та колегами публікаціях авт</w:t>
      </w:r>
      <w:r w:rsidRPr="00347032">
        <w:rPr>
          <w:spacing w:val="-2"/>
          <w:sz w:val="28"/>
          <w:szCs w:val="28"/>
          <w:lang w:val="uk-UA"/>
        </w:rPr>
        <w:t>о</w:t>
      </w:r>
      <w:r w:rsidRPr="00347032">
        <w:rPr>
          <w:spacing w:val="-2"/>
          <w:sz w:val="28"/>
          <w:szCs w:val="28"/>
          <w:lang w:val="uk-UA"/>
        </w:rPr>
        <w:t>ру належать основні ідеї та розробки стосовно модифікованого способу чер</w:t>
      </w:r>
      <w:r w:rsidRPr="00347032">
        <w:rPr>
          <w:spacing w:val="-2"/>
          <w:sz w:val="28"/>
          <w:szCs w:val="28"/>
          <w:lang w:val="uk-UA"/>
        </w:rPr>
        <w:t>е</w:t>
      </w:r>
      <w:r w:rsidRPr="00347032">
        <w:rPr>
          <w:spacing w:val="-2"/>
          <w:sz w:val="28"/>
          <w:szCs w:val="28"/>
          <w:lang w:val="uk-UA"/>
        </w:rPr>
        <w:t>вно-анальної резекції прямої кишки з формуванням замикаючого кл</w:t>
      </w:r>
      <w:r w:rsidRPr="00347032">
        <w:rPr>
          <w:spacing w:val="-2"/>
          <w:sz w:val="28"/>
          <w:szCs w:val="28"/>
          <w:lang w:val="uk-UA"/>
        </w:rPr>
        <w:t>а</w:t>
      </w:r>
      <w:r w:rsidRPr="00347032">
        <w:rPr>
          <w:spacing w:val="-2"/>
          <w:sz w:val="28"/>
          <w:szCs w:val="28"/>
          <w:lang w:val="uk-UA"/>
        </w:rPr>
        <w:t>пана, для попередження анальної інконтиненції в ранньому післяопераці</w:t>
      </w:r>
      <w:r w:rsidRPr="00347032">
        <w:rPr>
          <w:spacing w:val="-2"/>
          <w:sz w:val="28"/>
          <w:szCs w:val="28"/>
          <w:lang w:val="uk-UA"/>
        </w:rPr>
        <w:t>й</w:t>
      </w:r>
      <w:r w:rsidRPr="00347032">
        <w:rPr>
          <w:spacing w:val="-2"/>
          <w:sz w:val="28"/>
          <w:szCs w:val="28"/>
          <w:lang w:val="uk-UA"/>
        </w:rPr>
        <w:t>ному періоді. Побудова математичних моделей, створена за принципами гідр</w:t>
      </w:r>
      <w:r w:rsidRPr="00347032">
        <w:rPr>
          <w:spacing w:val="-2"/>
          <w:sz w:val="28"/>
          <w:szCs w:val="28"/>
          <w:lang w:val="uk-UA"/>
        </w:rPr>
        <w:t>о</w:t>
      </w:r>
      <w:r w:rsidRPr="00347032">
        <w:rPr>
          <w:spacing w:val="-2"/>
          <w:sz w:val="28"/>
          <w:szCs w:val="28"/>
          <w:lang w:val="uk-UA"/>
        </w:rPr>
        <w:t>динаміки - рух рідини по замкнутій трубці та проведена сумісно із співр</w:t>
      </w:r>
      <w:r w:rsidRPr="00347032">
        <w:rPr>
          <w:spacing w:val="-2"/>
          <w:sz w:val="28"/>
          <w:szCs w:val="28"/>
          <w:lang w:val="uk-UA"/>
        </w:rPr>
        <w:t>о</w:t>
      </w:r>
      <w:r w:rsidRPr="00347032">
        <w:rPr>
          <w:spacing w:val="-2"/>
          <w:sz w:val="28"/>
          <w:szCs w:val="28"/>
          <w:lang w:val="uk-UA"/>
        </w:rPr>
        <w:t>бітниками Вінницького національного технічного університету: канд. тех. наук., доц. В.І. Риндюком та С.Й. Шама</w:t>
      </w:r>
      <w:r w:rsidRPr="00347032">
        <w:rPr>
          <w:spacing w:val="-2"/>
          <w:sz w:val="28"/>
          <w:szCs w:val="28"/>
          <w:lang w:val="uk-UA"/>
        </w:rPr>
        <w:t>н</w:t>
      </w:r>
      <w:r w:rsidRPr="00347032">
        <w:rPr>
          <w:spacing w:val="-2"/>
          <w:sz w:val="28"/>
          <w:szCs w:val="28"/>
          <w:lang w:val="uk-UA"/>
        </w:rPr>
        <w:t>ським.</w:t>
      </w:r>
    </w:p>
    <w:p w:rsidR="002126D6" w:rsidRPr="00347032" w:rsidRDefault="002126D6" w:rsidP="002126D6">
      <w:pPr>
        <w:pStyle w:val="DefaultText"/>
        <w:ind w:firstLine="720"/>
        <w:rPr>
          <w:sz w:val="28"/>
          <w:szCs w:val="28"/>
          <w:lang w:val="uk-UA"/>
        </w:rPr>
      </w:pPr>
      <w:r w:rsidRPr="00347032">
        <w:rPr>
          <w:color w:val="000000"/>
          <w:spacing w:val="-2"/>
          <w:sz w:val="28"/>
          <w:szCs w:val="28"/>
          <w:u w:val="single"/>
          <w:lang w:val="uk-UA"/>
        </w:rPr>
        <w:t>Апробація результатів дисертації.</w:t>
      </w:r>
      <w:r w:rsidRPr="00347032">
        <w:rPr>
          <w:color w:val="000000"/>
          <w:spacing w:val="-2"/>
          <w:sz w:val="28"/>
          <w:szCs w:val="28"/>
          <w:lang w:val="uk-UA"/>
        </w:rPr>
        <w:t xml:space="preserve"> Основні положення дисертації оприлюднені на: ІІІ національному конгресі АГЕТ України (Тернопіль, 2002), ХІ науково-практичній конференції молодих вчених та фахівців (Вінниця, 2005), IV Національному конгресі АГЕТ (Сімферополь, 2006), ХІ з’їзді онкологів України (Судак, 2006), ІІ з’їзді колопроктологів Укра</w:t>
      </w:r>
      <w:r w:rsidRPr="00347032">
        <w:rPr>
          <w:color w:val="000000"/>
          <w:spacing w:val="-2"/>
          <w:sz w:val="28"/>
          <w:szCs w:val="28"/>
          <w:lang w:val="uk-UA"/>
        </w:rPr>
        <w:t>ї</w:t>
      </w:r>
      <w:r w:rsidRPr="00347032">
        <w:rPr>
          <w:color w:val="000000"/>
          <w:spacing w:val="-2"/>
          <w:sz w:val="28"/>
          <w:szCs w:val="28"/>
          <w:lang w:val="uk-UA"/>
        </w:rPr>
        <w:t xml:space="preserve">ни (Львів, 2006); </w:t>
      </w:r>
      <w:r w:rsidRPr="00347032">
        <w:rPr>
          <w:sz w:val="28"/>
          <w:szCs w:val="28"/>
          <w:lang w:val="uk-UA" w:bidi="ar-LB"/>
        </w:rPr>
        <w:t>Апробація дисертаційної роботи проведена на спільному засіданні кафедр оперативної хірургії та топографічної анатомії, нормальної ан</w:t>
      </w:r>
      <w:r w:rsidRPr="00347032">
        <w:rPr>
          <w:sz w:val="28"/>
          <w:szCs w:val="28"/>
          <w:lang w:val="uk-UA" w:bidi="ar-LB"/>
        </w:rPr>
        <w:t>а</w:t>
      </w:r>
      <w:r w:rsidRPr="00347032">
        <w:rPr>
          <w:sz w:val="28"/>
          <w:szCs w:val="28"/>
          <w:lang w:val="uk-UA" w:bidi="ar-LB"/>
        </w:rPr>
        <w:t>томії, гістології, цитології та ембріології, нормальної фізіології, патологічної анатомії,</w:t>
      </w:r>
      <w:r w:rsidRPr="00347032">
        <w:rPr>
          <w:sz w:val="28"/>
          <w:szCs w:val="28"/>
          <w:lang w:val="uk-UA"/>
        </w:rPr>
        <w:t xml:space="preserve"> загальної гігієни та ек</w:t>
      </w:r>
      <w:r w:rsidRPr="00347032">
        <w:rPr>
          <w:sz w:val="28"/>
          <w:szCs w:val="28"/>
          <w:lang w:val="uk-UA"/>
        </w:rPr>
        <w:t>о</w:t>
      </w:r>
      <w:r w:rsidRPr="00347032">
        <w:rPr>
          <w:sz w:val="28"/>
          <w:szCs w:val="28"/>
          <w:lang w:val="uk-UA"/>
        </w:rPr>
        <w:t>логії людини,</w:t>
      </w:r>
      <w:r w:rsidRPr="00347032">
        <w:rPr>
          <w:sz w:val="28"/>
          <w:szCs w:val="28"/>
          <w:lang w:val="uk-UA" w:bidi="ar-LB"/>
        </w:rPr>
        <w:t xml:space="preserve"> науково-дослідного центру </w:t>
      </w:r>
      <w:r w:rsidRPr="00347032">
        <w:rPr>
          <w:sz w:val="28"/>
          <w:szCs w:val="28"/>
          <w:lang w:val="uk-UA"/>
        </w:rPr>
        <w:t>та Вінницького відділення наукового товариства АГ</w:t>
      </w:r>
      <w:r w:rsidRPr="00347032">
        <w:rPr>
          <w:sz w:val="28"/>
          <w:szCs w:val="28"/>
          <w:lang w:val="uk-UA"/>
        </w:rPr>
        <w:t>Е</w:t>
      </w:r>
      <w:r w:rsidRPr="00347032">
        <w:rPr>
          <w:sz w:val="28"/>
          <w:szCs w:val="28"/>
          <w:lang w:val="uk-UA"/>
        </w:rPr>
        <w:t xml:space="preserve">Т і апробаційної ради </w:t>
      </w:r>
      <w:r w:rsidRPr="00347032">
        <w:rPr>
          <w:sz w:val="28"/>
          <w:szCs w:val="28"/>
          <w:lang w:val="uk-UA" w:bidi="ar-LB"/>
        </w:rPr>
        <w:t>Вінницького національного медичного університету ім. М.І. Пир</w:t>
      </w:r>
      <w:r w:rsidRPr="00347032">
        <w:rPr>
          <w:sz w:val="28"/>
          <w:szCs w:val="28"/>
          <w:lang w:val="uk-UA" w:bidi="ar-LB"/>
        </w:rPr>
        <w:t>о</w:t>
      </w:r>
      <w:r w:rsidRPr="00347032">
        <w:rPr>
          <w:sz w:val="28"/>
          <w:szCs w:val="28"/>
          <w:lang w:val="uk-UA" w:bidi="ar-LB"/>
        </w:rPr>
        <w:t xml:space="preserve">гова </w:t>
      </w:r>
      <w:r w:rsidRPr="00347032">
        <w:rPr>
          <w:sz w:val="28"/>
          <w:szCs w:val="28"/>
          <w:lang w:val="uk-UA"/>
        </w:rPr>
        <w:t>(Вінниця, 2007)</w:t>
      </w:r>
      <w:r w:rsidRPr="00347032">
        <w:rPr>
          <w:sz w:val="28"/>
          <w:szCs w:val="28"/>
          <w:lang w:val="uk-UA" w:bidi="ar-LB"/>
        </w:rPr>
        <w:t>.</w:t>
      </w:r>
    </w:p>
    <w:p w:rsidR="002126D6" w:rsidRPr="00347032" w:rsidRDefault="002126D6" w:rsidP="002126D6">
      <w:pPr>
        <w:pStyle w:val="affffffffff9"/>
        <w:spacing w:line="360" w:lineRule="auto"/>
        <w:ind w:firstLine="709"/>
        <w:jc w:val="both"/>
        <w:rPr>
          <w:color w:val="000000"/>
          <w:spacing w:val="-2"/>
          <w:sz w:val="28"/>
          <w:szCs w:val="28"/>
          <w:lang w:val="uk-UA"/>
        </w:rPr>
      </w:pPr>
      <w:r w:rsidRPr="00347032">
        <w:rPr>
          <w:color w:val="000000"/>
          <w:spacing w:val="-2"/>
          <w:sz w:val="28"/>
          <w:szCs w:val="28"/>
          <w:u w:val="single"/>
          <w:lang w:val="uk-UA"/>
        </w:rPr>
        <w:t>Публікації.</w:t>
      </w:r>
      <w:r w:rsidRPr="00347032">
        <w:rPr>
          <w:color w:val="000000"/>
          <w:spacing w:val="-2"/>
          <w:sz w:val="28"/>
          <w:szCs w:val="28"/>
          <w:lang w:val="uk-UA"/>
        </w:rPr>
        <w:t xml:space="preserve"> За темою дисертації опубліковано 11 наукових праць, із них 4 – у фахових виданнях, рекомендованих ВАК України </w:t>
      </w:r>
      <w:r w:rsidRPr="00347032">
        <w:rPr>
          <w:sz w:val="28"/>
          <w:szCs w:val="28"/>
          <w:lang w:val="uk-UA"/>
        </w:rPr>
        <w:t>(з них 2 сам</w:t>
      </w:r>
      <w:r w:rsidRPr="00347032">
        <w:rPr>
          <w:sz w:val="28"/>
          <w:szCs w:val="28"/>
          <w:lang w:val="uk-UA"/>
        </w:rPr>
        <w:t>о</w:t>
      </w:r>
      <w:r w:rsidRPr="00347032">
        <w:rPr>
          <w:sz w:val="28"/>
          <w:szCs w:val="28"/>
          <w:lang w:val="uk-UA"/>
        </w:rPr>
        <w:t>стійні)</w:t>
      </w:r>
      <w:r w:rsidRPr="00347032">
        <w:rPr>
          <w:color w:val="000000"/>
          <w:spacing w:val="-2"/>
          <w:sz w:val="28"/>
          <w:szCs w:val="28"/>
          <w:lang w:val="uk-UA"/>
        </w:rPr>
        <w:t xml:space="preserve">, 6 – у збірниках матеріалів науково-практичних конференцій, отримано 1 деклараційний </w:t>
      </w:r>
      <w:r w:rsidRPr="00347032">
        <w:rPr>
          <w:color w:val="000000"/>
          <w:spacing w:val="-2"/>
          <w:sz w:val="28"/>
          <w:szCs w:val="28"/>
          <w:lang w:val="uk-UA"/>
        </w:rPr>
        <w:lastRenderedPageBreak/>
        <w:t>патент на корисну модель. Зміст проведеного дослідження відображ</w:t>
      </w:r>
      <w:r w:rsidRPr="00347032">
        <w:rPr>
          <w:color w:val="000000"/>
          <w:spacing w:val="-2"/>
          <w:sz w:val="28"/>
          <w:szCs w:val="28"/>
          <w:lang w:val="uk-UA"/>
        </w:rPr>
        <w:t>е</w:t>
      </w:r>
      <w:r w:rsidRPr="00347032">
        <w:rPr>
          <w:color w:val="000000"/>
          <w:spacing w:val="-2"/>
          <w:sz w:val="28"/>
          <w:szCs w:val="28"/>
          <w:lang w:val="uk-UA"/>
        </w:rPr>
        <w:t>но в публікаціях повністю.</w:t>
      </w:r>
    </w:p>
    <w:p w:rsidR="002126D6" w:rsidRPr="00347032" w:rsidRDefault="002126D6" w:rsidP="002126D6">
      <w:pPr>
        <w:pStyle w:val="affffffffff9"/>
        <w:spacing w:line="360" w:lineRule="auto"/>
        <w:ind w:firstLine="709"/>
        <w:jc w:val="both"/>
        <w:rPr>
          <w:color w:val="000000"/>
          <w:spacing w:val="-2"/>
          <w:sz w:val="28"/>
          <w:szCs w:val="28"/>
          <w:lang w:val="uk-UA"/>
        </w:rPr>
      </w:pPr>
    </w:p>
    <w:p w:rsidR="002126D6" w:rsidRPr="00347032" w:rsidRDefault="002126D6" w:rsidP="002126D6">
      <w:pPr>
        <w:pStyle w:val="affffffffff9"/>
        <w:spacing w:line="360" w:lineRule="auto"/>
        <w:jc w:val="center"/>
        <w:rPr>
          <w:spacing w:val="-2"/>
          <w:sz w:val="28"/>
          <w:szCs w:val="28"/>
          <w:lang w:val="uk-UA"/>
        </w:rPr>
      </w:pPr>
      <w:r w:rsidRPr="00347032">
        <w:rPr>
          <w:spacing w:val="-2"/>
          <w:sz w:val="28"/>
          <w:szCs w:val="28"/>
          <w:lang w:val="uk-UA"/>
        </w:rPr>
        <w:t>ВИСНОВКИ</w:t>
      </w:r>
    </w:p>
    <w:p w:rsidR="002126D6" w:rsidRPr="00347032" w:rsidRDefault="002126D6" w:rsidP="002126D6">
      <w:pPr>
        <w:widowControl w:val="0"/>
        <w:spacing w:line="360" w:lineRule="auto"/>
        <w:ind w:firstLine="720"/>
        <w:jc w:val="both"/>
        <w:rPr>
          <w:caps/>
          <w:spacing w:val="-2"/>
          <w:sz w:val="28"/>
          <w:szCs w:val="28"/>
          <w:lang w:val="uk-UA"/>
        </w:rPr>
      </w:pPr>
    </w:p>
    <w:p w:rsidR="002126D6" w:rsidRPr="00347032" w:rsidRDefault="002126D6" w:rsidP="002126D6">
      <w:pPr>
        <w:widowControl w:val="0"/>
        <w:spacing w:line="360" w:lineRule="auto"/>
        <w:ind w:firstLine="720"/>
        <w:jc w:val="both"/>
        <w:rPr>
          <w:caps/>
          <w:spacing w:val="-2"/>
          <w:sz w:val="28"/>
          <w:szCs w:val="28"/>
          <w:lang w:val="uk-UA"/>
        </w:rPr>
      </w:pPr>
    </w:p>
    <w:p w:rsidR="002126D6" w:rsidRPr="0049224F" w:rsidRDefault="002126D6" w:rsidP="002126D6">
      <w:pPr>
        <w:pStyle w:val="affffffffff9"/>
        <w:spacing w:line="360" w:lineRule="auto"/>
        <w:ind w:firstLine="709"/>
        <w:jc w:val="both"/>
        <w:rPr>
          <w:sz w:val="28"/>
          <w:szCs w:val="28"/>
          <w:lang w:val="uk-UA"/>
        </w:rPr>
      </w:pPr>
      <w:r w:rsidRPr="0049224F">
        <w:rPr>
          <w:sz w:val="28"/>
          <w:szCs w:val="28"/>
          <w:lang w:val="uk-UA"/>
        </w:rPr>
        <w:t>У дисертаційній роботі наведено наукове обґрунтування та нове вирішення актуальної задачі – встановлення характеру морфофункціон</w:t>
      </w:r>
      <w:r w:rsidRPr="0049224F">
        <w:rPr>
          <w:sz w:val="28"/>
          <w:szCs w:val="28"/>
          <w:lang w:val="uk-UA"/>
        </w:rPr>
        <w:t>а</w:t>
      </w:r>
      <w:r w:rsidRPr="0049224F">
        <w:rPr>
          <w:sz w:val="28"/>
          <w:szCs w:val="28"/>
          <w:lang w:val="uk-UA"/>
        </w:rPr>
        <w:t>льних змін сфінктерного апарату після черевно-анальної резекції прямої кишки та визначення топографо-анатомічних взаємовідношень органів малого тазу після оперативних втручань на прямій кишці. В результаті комплексного дослідження запропоновано новий спосіб оперативного втручання, обґрунтовано його виконання в експерименті та клініці, в</w:t>
      </w:r>
      <w:r w:rsidRPr="0049224F">
        <w:rPr>
          <w:sz w:val="28"/>
          <w:szCs w:val="28"/>
          <w:lang w:val="uk-UA"/>
        </w:rPr>
        <w:t>и</w:t>
      </w:r>
      <w:r w:rsidRPr="0049224F">
        <w:rPr>
          <w:sz w:val="28"/>
          <w:szCs w:val="28"/>
          <w:lang w:val="uk-UA"/>
        </w:rPr>
        <w:t>значено зміни структури та функції товстої кишки в післяопераційному періоді.</w:t>
      </w:r>
    </w:p>
    <w:p w:rsidR="002126D6" w:rsidRPr="0049224F" w:rsidRDefault="002126D6" w:rsidP="002126D6">
      <w:pPr>
        <w:widowControl w:val="0"/>
        <w:spacing w:line="360" w:lineRule="auto"/>
        <w:ind w:firstLine="709"/>
        <w:jc w:val="both"/>
        <w:rPr>
          <w:sz w:val="28"/>
          <w:szCs w:val="28"/>
          <w:lang w:val="uk-UA"/>
        </w:rPr>
      </w:pPr>
      <w:r w:rsidRPr="0049224F">
        <w:rPr>
          <w:sz w:val="28"/>
          <w:szCs w:val="28"/>
          <w:lang w:val="uk-UA"/>
        </w:rPr>
        <w:t>1. Запропонований спосіб черевно-анальної резекції прямої кишки з формуванням замикаючого клапану попереджує анальне нетримання в ранньому післяопераційному періоді, не деформує товсту кишку, мінім</w:t>
      </w:r>
      <w:r w:rsidRPr="0049224F">
        <w:rPr>
          <w:sz w:val="28"/>
          <w:szCs w:val="28"/>
          <w:lang w:val="uk-UA"/>
        </w:rPr>
        <w:t>а</w:t>
      </w:r>
      <w:r w:rsidRPr="0049224F">
        <w:rPr>
          <w:sz w:val="28"/>
          <w:szCs w:val="28"/>
          <w:lang w:val="uk-UA"/>
        </w:rPr>
        <w:t>льно порушує кровопостачання стінки товстої кишки, сприяє швидкому відновленню м’язового тонусу замикаючого апарату та значно покращує його функціональний стан.</w:t>
      </w:r>
    </w:p>
    <w:p w:rsidR="002126D6" w:rsidRPr="0049224F" w:rsidRDefault="002126D6" w:rsidP="002126D6">
      <w:pPr>
        <w:widowControl w:val="0"/>
        <w:spacing w:line="360" w:lineRule="auto"/>
        <w:ind w:firstLine="709"/>
        <w:jc w:val="both"/>
        <w:rPr>
          <w:sz w:val="28"/>
          <w:szCs w:val="28"/>
          <w:lang w:val="uk-UA"/>
        </w:rPr>
      </w:pPr>
      <w:r w:rsidRPr="0049224F">
        <w:rPr>
          <w:sz w:val="28"/>
          <w:szCs w:val="28"/>
          <w:lang w:val="uk-UA"/>
        </w:rPr>
        <w:t>2. На ранніх етапах післяопераційного періоду (7-14 діб) у слизовій оболонці новоутвореного клапану виникають розлади гемодинаміки, ди</w:t>
      </w:r>
      <w:r w:rsidRPr="0049224F">
        <w:rPr>
          <w:sz w:val="28"/>
          <w:szCs w:val="28"/>
          <w:lang w:val="uk-UA"/>
        </w:rPr>
        <w:t>с</w:t>
      </w:r>
      <w:r w:rsidRPr="0049224F">
        <w:rPr>
          <w:sz w:val="28"/>
          <w:szCs w:val="28"/>
          <w:lang w:val="uk-UA"/>
        </w:rPr>
        <w:t>трофічні та поверхневі запальні зміни, іноді формування дрібних ерозій. У період від 14 доби до 90 діб активізуються проліферативні зміни, що призводить до розростання сполучної тканини у власній та м’язовій пла</w:t>
      </w:r>
      <w:r w:rsidRPr="0049224F">
        <w:rPr>
          <w:sz w:val="28"/>
          <w:szCs w:val="28"/>
          <w:lang w:val="uk-UA"/>
        </w:rPr>
        <w:t>с</w:t>
      </w:r>
      <w:r w:rsidRPr="0049224F">
        <w:rPr>
          <w:sz w:val="28"/>
          <w:szCs w:val="28"/>
          <w:lang w:val="uk-UA"/>
        </w:rPr>
        <w:t>тинках слизової оболонки.</w:t>
      </w:r>
    </w:p>
    <w:p w:rsidR="002126D6" w:rsidRPr="0049224F" w:rsidRDefault="002126D6" w:rsidP="002126D6">
      <w:pPr>
        <w:widowControl w:val="0"/>
        <w:spacing w:line="360" w:lineRule="auto"/>
        <w:ind w:firstLine="709"/>
        <w:jc w:val="both"/>
        <w:rPr>
          <w:sz w:val="28"/>
          <w:szCs w:val="28"/>
          <w:lang w:val="uk-UA"/>
        </w:rPr>
      </w:pPr>
      <w:r w:rsidRPr="0049224F">
        <w:rPr>
          <w:sz w:val="28"/>
          <w:szCs w:val="28"/>
          <w:lang w:val="uk-UA"/>
        </w:rPr>
        <w:t>3. В період від 90 до 180 діб післяопераційного періоду відмічают</w:t>
      </w:r>
      <w:r w:rsidRPr="0049224F">
        <w:rPr>
          <w:sz w:val="28"/>
          <w:szCs w:val="28"/>
          <w:lang w:val="uk-UA"/>
        </w:rPr>
        <w:t>ь</w:t>
      </w:r>
      <w:r w:rsidRPr="0049224F">
        <w:rPr>
          <w:sz w:val="28"/>
          <w:szCs w:val="28"/>
          <w:lang w:val="uk-UA"/>
        </w:rPr>
        <w:t>ся явища склерозу, який поширюється на підслизову основу, потовщення стінок кровоносних судин та помірні розлади гемодинаміки. В підслиз</w:t>
      </w:r>
      <w:r w:rsidRPr="0049224F">
        <w:rPr>
          <w:sz w:val="28"/>
          <w:szCs w:val="28"/>
          <w:lang w:val="uk-UA"/>
        </w:rPr>
        <w:t>о</w:t>
      </w:r>
      <w:r w:rsidRPr="0049224F">
        <w:rPr>
          <w:sz w:val="28"/>
          <w:szCs w:val="28"/>
          <w:lang w:val="uk-UA"/>
        </w:rPr>
        <w:t>вій основі відмічається гіперплазія лімфоїдних вузликів. У період 180-360 діб спостерігається поступова атрофія новоутвореного клапана та пер</w:t>
      </w:r>
      <w:r w:rsidRPr="0049224F">
        <w:rPr>
          <w:sz w:val="28"/>
          <w:szCs w:val="28"/>
          <w:lang w:val="uk-UA"/>
        </w:rPr>
        <w:t>е</w:t>
      </w:r>
      <w:r w:rsidRPr="0049224F">
        <w:rPr>
          <w:sz w:val="28"/>
          <w:szCs w:val="28"/>
          <w:lang w:val="uk-UA"/>
        </w:rPr>
        <w:t>будова слизової оболонки товстої кишки.</w:t>
      </w:r>
    </w:p>
    <w:p w:rsidR="002126D6" w:rsidRPr="0049224F" w:rsidRDefault="002126D6" w:rsidP="002126D6">
      <w:pPr>
        <w:widowControl w:val="0"/>
        <w:spacing w:line="360" w:lineRule="auto"/>
        <w:ind w:firstLine="709"/>
        <w:jc w:val="both"/>
        <w:rPr>
          <w:sz w:val="28"/>
          <w:szCs w:val="28"/>
          <w:lang w:val="uk-UA"/>
        </w:rPr>
      </w:pPr>
      <w:r w:rsidRPr="0049224F">
        <w:rPr>
          <w:sz w:val="28"/>
          <w:szCs w:val="28"/>
          <w:lang w:val="uk-UA"/>
        </w:rPr>
        <w:t>4. Морфометрично виявлено, що</w:t>
      </w:r>
      <w:r w:rsidRPr="0049224F">
        <w:rPr>
          <w:b/>
          <w:sz w:val="28"/>
          <w:szCs w:val="28"/>
          <w:lang w:val="uk-UA"/>
        </w:rPr>
        <w:t xml:space="preserve"> </w:t>
      </w:r>
      <w:r w:rsidRPr="0049224F">
        <w:rPr>
          <w:sz w:val="28"/>
          <w:szCs w:val="28"/>
          <w:lang w:val="uk-UA"/>
        </w:rPr>
        <w:t xml:space="preserve">в структурі м’язової пластинки слизової </w:t>
      </w:r>
      <w:r w:rsidRPr="0049224F">
        <w:rPr>
          <w:sz w:val="28"/>
          <w:szCs w:val="28"/>
          <w:lang w:val="uk-UA"/>
        </w:rPr>
        <w:lastRenderedPageBreak/>
        <w:t>оболонки замикаючого клапану з 7 по 90 добу післяопераційн</w:t>
      </w:r>
      <w:r w:rsidRPr="0049224F">
        <w:rPr>
          <w:sz w:val="28"/>
          <w:szCs w:val="28"/>
          <w:lang w:val="uk-UA"/>
        </w:rPr>
        <w:t>о</w:t>
      </w:r>
      <w:r w:rsidRPr="0049224F">
        <w:rPr>
          <w:sz w:val="28"/>
          <w:szCs w:val="28"/>
          <w:lang w:val="uk-UA"/>
        </w:rPr>
        <w:t>го періоду переважають м’язові клітини, а після 90 діб кількість м’язових в</w:t>
      </w:r>
      <w:r w:rsidRPr="0049224F">
        <w:rPr>
          <w:sz w:val="28"/>
          <w:szCs w:val="28"/>
          <w:lang w:val="uk-UA"/>
        </w:rPr>
        <w:t>о</w:t>
      </w:r>
      <w:r w:rsidRPr="0049224F">
        <w:rPr>
          <w:sz w:val="28"/>
          <w:szCs w:val="28"/>
          <w:lang w:val="uk-UA"/>
        </w:rPr>
        <w:t>локон поступово зменшується, спостерігається збільшення фіброцитів та фібробластів, які на 180 добу після втручання мають переважну біл</w:t>
      </w:r>
      <w:r w:rsidRPr="0049224F">
        <w:rPr>
          <w:sz w:val="28"/>
          <w:szCs w:val="28"/>
          <w:lang w:val="uk-UA"/>
        </w:rPr>
        <w:t>ь</w:t>
      </w:r>
      <w:r w:rsidRPr="0049224F">
        <w:rPr>
          <w:sz w:val="28"/>
          <w:szCs w:val="28"/>
          <w:lang w:val="uk-UA"/>
        </w:rPr>
        <w:t>шість.</w:t>
      </w:r>
    </w:p>
    <w:p w:rsidR="002126D6" w:rsidRPr="0049224F" w:rsidRDefault="002126D6" w:rsidP="002126D6">
      <w:pPr>
        <w:widowControl w:val="0"/>
        <w:spacing w:line="360" w:lineRule="auto"/>
        <w:ind w:firstLine="709"/>
        <w:jc w:val="both"/>
        <w:rPr>
          <w:sz w:val="28"/>
          <w:szCs w:val="28"/>
          <w:lang w:val="uk-UA"/>
        </w:rPr>
      </w:pPr>
      <w:r w:rsidRPr="0049224F">
        <w:rPr>
          <w:sz w:val="28"/>
          <w:szCs w:val="28"/>
          <w:lang w:val="uk-UA"/>
        </w:rPr>
        <w:t>5. Раціональний пошук оптимальних параметрів і варіантів форм</w:t>
      </w:r>
      <w:r w:rsidRPr="0049224F">
        <w:rPr>
          <w:sz w:val="28"/>
          <w:szCs w:val="28"/>
          <w:lang w:val="uk-UA"/>
        </w:rPr>
        <w:t>у</w:t>
      </w:r>
      <w:r w:rsidRPr="0049224F">
        <w:rPr>
          <w:sz w:val="28"/>
          <w:szCs w:val="28"/>
          <w:lang w:val="uk-UA"/>
        </w:rPr>
        <w:t>вання замикаючого клапану для попередження анального нетримання в</w:t>
      </w:r>
      <w:r w:rsidRPr="0049224F">
        <w:rPr>
          <w:sz w:val="28"/>
          <w:szCs w:val="28"/>
          <w:lang w:val="uk-UA"/>
        </w:rPr>
        <w:t>и</w:t>
      </w:r>
      <w:r w:rsidRPr="0049224F">
        <w:rPr>
          <w:sz w:val="28"/>
          <w:szCs w:val="28"/>
          <w:lang w:val="uk-UA"/>
        </w:rPr>
        <w:t>порожнень з використанням математичного моделювання показав, що сила дії на клапан, яка створюється під впливом дії на клапан калових мас (певної кількості, ваги, консистенції та з певною швидкістю), може втр</w:t>
      </w:r>
      <w:r w:rsidRPr="0049224F">
        <w:rPr>
          <w:sz w:val="28"/>
          <w:szCs w:val="28"/>
          <w:lang w:val="uk-UA"/>
        </w:rPr>
        <w:t>и</w:t>
      </w:r>
      <w:r w:rsidRPr="0049224F">
        <w:rPr>
          <w:sz w:val="28"/>
          <w:szCs w:val="28"/>
          <w:lang w:val="uk-UA"/>
        </w:rPr>
        <w:t>мати силу опору стінок клапана, яка виникає внаслідок цієї взаємодії. Математичний аналіз обґрунтовує функціональну спроможність створ</w:t>
      </w:r>
      <w:r w:rsidRPr="0049224F">
        <w:rPr>
          <w:sz w:val="28"/>
          <w:szCs w:val="28"/>
          <w:lang w:val="uk-UA"/>
        </w:rPr>
        <w:t>е</w:t>
      </w:r>
      <w:r w:rsidRPr="0049224F">
        <w:rPr>
          <w:sz w:val="28"/>
          <w:szCs w:val="28"/>
          <w:lang w:val="uk-UA"/>
        </w:rPr>
        <w:t>ного клапана.</w:t>
      </w:r>
    </w:p>
    <w:p w:rsidR="002126D6" w:rsidRPr="0049224F" w:rsidRDefault="002126D6" w:rsidP="002126D6">
      <w:pPr>
        <w:pStyle w:val="affffffffff9"/>
        <w:widowControl w:val="0"/>
        <w:spacing w:line="360" w:lineRule="auto"/>
        <w:ind w:firstLine="709"/>
        <w:jc w:val="both"/>
        <w:rPr>
          <w:sz w:val="28"/>
          <w:szCs w:val="28"/>
          <w:lang w:val="uk-UA"/>
        </w:rPr>
      </w:pPr>
      <w:r w:rsidRPr="0049224F">
        <w:rPr>
          <w:sz w:val="28"/>
          <w:szCs w:val="28"/>
          <w:lang w:val="uk-UA"/>
        </w:rPr>
        <w:t>6. У нормі у чоловіків і жінок відстань від правого та лівого сеч</w:t>
      </w:r>
      <w:r w:rsidRPr="0049224F">
        <w:rPr>
          <w:sz w:val="28"/>
          <w:szCs w:val="28"/>
          <w:lang w:val="uk-UA"/>
        </w:rPr>
        <w:t>о</w:t>
      </w:r>
      <w:r w:rsidRPr="0049224F">
        <w:rPr>
          <w:sz w:val="28"/>
          <w:szCs w:val="28"/>
          <w:lang w:val="uk-UA"/>
        </w:rPr>
        <w:t>водів до окремих відділів прямої кишки, а також положення прямої ки</w:t>
      </w:r>
      <w:r w:rsidRPr="0049224F">
        <w:rPr>
          <w:sz w:val="28"/>
          <w:szCs w:val="28"/>
          <w:lang w:val="uk-UA"/>
        </w:rPr>
        <w:t>ш</w:t>
      </w:r>
      <w:r w:rsidRPr="0049224F">
        <w:rPr>
          <w:sz w:val="28"/>
          <w:szCs w:val="28"/>
          <w:lang w:val="uk-UA"/>
        </w:rPr>
        <w:t>ки відносно крижової кістки достовірно не відрізняється від хворих на опер</w:t>
      </w:r>
      <w:r w:rsidRPr="0049224F">
        <w:rPr>
          <w:sz w:val="28"/>
          <w:szCs w:val="28"/>
          <w:lang w:val="uk-UA"/>
        </w:rPr>
        <w:t>а</w:t>
      </w:r>
      <w:r w:rsidRPr="0049224F">
        <w:rPr>
          <w:sz w:val="28"/>
          <w:szCs w:val="28"/>
          <w:lang w:val="uk-UA"/>
        </w:rPr>
        <w:t>бельний рак прямої кишки чоловіків і жінок перед операцією.</w:t>
      </w:r>
    </w:p>
    <w:p w:rsidR="002126D6" w:rsidRPr="0049224F" w:rsidRDefault="002126D6" w:rsidP="002126D6">
      <w:pPr>
        <w:widowControl w:val="0"/>
        <w:spacing w:line="360" w:lineRule="auto"/>
        <w:ind w:firstLine="709"/>
        <w:jc w:val="both"/>
        <w:rPr>
          <w:sz w:val="28"/>
          <w:szCs w:val="28"/>
          <w:lang w:val="uk-UA"/>
        </w:rPr>
      </w:pPr>
      <w:r w:rsidRPr="0049224F">
        <w:rPr>
          <w:sz w:val="28"/>
          <w:szCs w:val="28"/>
          <w:lang w:val="uk-UA"/>
        </w:rPr>
        <w:t>7. Після операції черевно-анальної резекції прямої кишки як за П</w:t>
      </w:r>
      <w:r w:rsidRPr="0049224F">
        <w:rPr>
          <w:sz w:val="28"/>
          <w:szCs w:val="28"/>
          <w:lang w:val="uk-UA"/>
        </w:rPr>
        <w:t>е</w:t>
      </w:r>
      <w:r w:rsidRPr="0049224F">
        <w:rPr>
          <w:sz w:val="28"/>
          <w:szCs w:val="28"/>
          <w:lang w:val="uk-UA"/>
        </w:rPr>
        <w:t>тровим-Холдіним, так із формуванням замикаючого клапана в терміни через 30, 180 та 360 діб у чоловіків і жінок відбувається достовірне (р&lt;0,05) збільшення відстані від правого і лівого сечоводів до ректосигмоїдного, верхньоампуля</w:t>
      </w:r>
      <w:r w:rsidRPr="0049224F">
        <w:rPr>
          <w:sz w:val="28"/>
          <w:szCs w:val="28"/>
          <w:lang w:val="uk-UA"/>
        </w:rPr>
        <w:t>р</w:t>
      </w:r>
      <w:r w:rsidRPr="0049224F">
        <w:rPr>
          <w:sz w:val="28"/>
          <w:szCs w:val="28"/>
          <w:lang w:val="uk-UA"/>
        </w:rPr>
        <w:t>ного та середньоампулярного відділів прямої кишки.</w:t>
      </w:r>
    </w:p>
    <w:p w:rsidR="002126D6" w:rsidRDefault="002126D6" w:rsidP="002126D6">
      <w:pPr>
        <w:pStyle w:val="affffffffff9"/>
        <w:widowControl w:val="0"/>
        <w:spacing w:line="360" w:lineRule="auto"/>
        <w:ind w:firstLine="709"/>
        <w:jc w:val="both"/>
        <w:rPr>
          <w:sz w:val="28"/>
          <w:szCs w:val="28"/>
          <w:lang w:val="uk-UA"/>
        </w:rPr>
      </w:pPr>
      <w:r w:rsidRPr="0049224F">
        <w:rPr>
          <w:sz w:val="28"/>
          <w:szCs w:val="28"/>
          <w:lang w:val="uk-UA"/>
        </w:rPr>
        <w:t>8. Після операції черевно-анальної резекції прямої кишки як за П</w:t>
      </w:r>
      <w:r w:rsidRPr="0049224F">
        <w:rPr>
          <w:sz w:val="28"/>
          <w:szCs w:val="28"/>
          <w:lang w:val="uk-UA"/>
        </w:rPr>
        <w:t>е</w:t>
      </w:r>
      <w:r w:rsidRPr="0049224F">
        <w:rPr>
          <w:sz w:val="28"/>
          <w:szCs w:val="28"/>
          <w:lang w:val="uk-UA"/>
        </w:rPr>
        <w:t>тровим-Холдіним, так із формуванням замикаючого клапану в термін до 30 діб у чоловіків і жінок відбувається зміна положення прямої кишки в</w:t>
      </w:r>
      <w:r w:rsidRPr="0049224F">
        <w:rPr>
          <w:sz w:val="28"/>
          <w:szCs w:val="28"/>
          <w:lang w:val="uk-UA"/>
        </w:rPr>
        <w:t>і</w:t>
      </w:r>
      <w:r w:rsidRPr="0049224F">
        <w:rPr>
          <w:sz w:val="28"/>
          <w:szCs w:val="28"/>
          <w:lang w:val="uk-UA"/>
        </w:rPr>
        <w:t>дносно крижової кістки, яка проявляється достовірним (р&lt;0,05) розш</w:t>
      </w:r>
      <w:r w:rsidRPr="0049224F">
        <w:rPr>
          <w:sz w:val="28"/>
          <w:szCs w:val="28"/>
          <w:lang w:val="uk-UA"/>
        </w:rPr>
        <w:t>и</w:t>
      </w:r>
      <w:r w:rsidRPr="0049224F">
        <w:rPr>
          <w:sz w:val="28"/>
          <w:szCs w:val="28"/>
          <w:lang w:val="uk-UA"/>
        </w:rPr>
        <w:t>ренням пресакрального простору та достовірним збільшенням ректокрижового к</w:t>
      </w:r>
      <w:r w:rsidRPr="0049224F">
        <w:rPr>
          <w:sz w:val="28"/>
          <w:szCs w:val="28"/>
          <w:lang w:val="uk-UA"/>
        </w:rPr>
        <w:t>у</w:t>
      </w:r>
      <w:r w:rsidRPr="0049224F">
        <w:rPr>
          <w:sz w:val="28"/>
          <w:szCs w:val="28"/>
          <w:lang w:val="uk-UA"/>
        </w:rPr>
        <w:t>та (р&lt;0,05). В подальшому, через 180 і 360 діб після обох видів оперативних втручань, не відбувається достовірної зміни положення прямої кишки відносно крижової кістки порівняно з 30-денним т</w:t>
      </w:r>
      <w:r w:rsidRPr="0049224F">
        <w:rPr>
          <w:sz w:val="28"/>
          <w:szCs w:val="28"/>
          <w:lang w:val="uk-UA"/>
        </w:rPr>
        <w:t>е</w:t>
      </w:r>
      <w:r w:rsidRPr="0049224F">
        <w:rPr>
          <w:sz w:val="28"/>
          <w:szCs w:val="28"/>
          <w:lang w:val="uk-UA"/>
        </w:rPr>
        <w:t>рміном.</w:t>
      </w:r>
    </w:p>
    <w:p w:rsidR="002126D6" w:rsidRDefault="002126D6" w:rsidP="002126D6">
      <w:pPr>
        <w:pStyle w:val="affffffffff9"/>
        <w:widowControl w:val="0"/>
        <w:spacing w:line="360" w:lineRule="auto"/>
        <w:ind w:firstLine="709"/>
        <w:jc w:val="both"/>
        <w:rPr>
          <w:sz w:val="28"/>
          <w:szCs w:val="28"/>
          <w:lang w:val="uk-UA"/>
        </w:rPr>
      </w:pPr>
    </w:p>
    <w:p w:rsidR="002126D6" w:rsidRPr="00347032" w:rsidRDefault="002126D6" w:rsidP="002126D6">
      <w:pPr>
        <w:pStyle w:val="affffffffff9"/>
        <w:widowControl w:val="0"/>
        <w:spacing w:line="360" w:lineRule="auto"/>
        <w:jc w:val="center"/>
        <w:rPr>
          <w:spacing w:val="-2"/>
          <w:sz w:val="28"/>
          <w:szCs w:val="28"/>
          <w:lang w:val="uk-UA"/>
        </w:rPr>
      </w:pPr>
      <w:r>
        <w:rPr>
          <w:sz w:val="28"/>
          <w:szCs w:val="28"/>
          <w:lang w:val="uk-UA"/>
        </w:rPr>
        <w:br w:type="page"/>
      </w:r>
      <w:r w:rsidRPr="00347032">
        <w:rPr>
          <w:spacing w:val="-2"/>
          <w:sz w:val="28"/>
          <w:szCs w:val="28"/>
          <w:lang w:val="uk-UA"/>
        </w:rPr>
        <w:lastRenderedPageBreak/>
        <w:t>ПРАКТИЧНІ РЕКОМЕНДАЦІЇ</w:t>
      </w:r>
    </w:p>
    <w:p w:rsidR="002126D6" w:rsidRPr="00347032" w:rsidRDefault="002126D6" w:rsidP="002126D6">
      <w:pPr>
        <w:pStyle w:val="2ffffa"/>
        <w:tabs>
          <w:tab w:val="num" w:pos="0"/>
          <w:tab w:val="left" w:pos="709"/>
          <w:tab w:val="left" w:pos="993"/>
          <w:tab w:val="left" w:pos="1985"/>
        </w:tabs>
        <w:spacing w:after="0" w:line="360" w:lineRule="auto"/>
        <w:ind w:firstLine="142"/>
        <w:jc w:val="center"/>
        <w:rPr>
          <w:bCs/>
          <w:sz w:val="28"/>
          <w:szCs w:val="28"/>
          <w:lang w:val="uk-UA"/>
        </w:rPr>
      </w:pPr>
    </w:p>
    <w:p w:rsidR="002126D6" w:rsidRPr="00347032" w:rsidRDefault="002126D6" w:rsidP="002126D6">
      <w:pPr>
        <w:pStyle w:val="2ffffa"/>
        <w:tabs>
          <w:tab w:val="num" w:pos="0"/>
          <w:tab w:val="left" w:pos="709"/>
          <w:tab w:val="left" w:pos="993"/>
          <w:tab w:val="left" w:pos="1985"/>
        </w:tabs>
        <w:spacing w:after="0" w:line="360" w:lineRule="auto"/>
        <w:ind w:firstLine="142"/>
        <w:jc w:val="center"/>
        <w:rPr>
          <w:bCs/>
          <w:sz w:val="28"/>
          <w:szCs w:val="28"/>
          <w:lang w:val="uk-UA"/>
        </w:rPr>
      </w:pPr>
    </w:p>
    <w:p w:rsidR="002126D6" w:rsidRPr="00347032" w:rsidRDefault="002126D6" w:rsidP="00FF3314">
      <w:pPr>
        <w:widowControl w:val="0"/>
        <w:numPr>
          <w:ilvl w:val="0"/>
          <w:numId w:val="68"/>
        </w:numPr>
        <w:tabs>
          <w:tab w:val="num" w:pos="0"/>
          <w:tab w:val="left" w:pos="993"/>
        </w:tabs>
        <w:suppressAutoHyphens w:val="0"/>
        <w:autoSpaceDE w:val="0"/>
        <w:autoSpaceDN w:val="0"/>
        <w:spacing w:line="360" w:lineRule="auto"/>
        <w:ind w:left="0" w:firstLine="709"/>
        <w:jc w:val="both"/>
        <w:rPr>
          <w:sz w:val="28"/>
          <w:szCs w:val="28"/>
          <w:lang w:val="uk-UA"/>
        </w:rPr>
      </w:pPr>
      <w:r w:rsidRPr="00347032">
        <w:rPr>
          <w:sz w:val="28"/>
          <w:szCs w:val="28"/>
          <w:lang w:val="uk-UA"/>
        </w:rPr>
        <w:t>При виконанні черевно-анальних резекцій у хворих на рак прямої кишки доцільно використовувати розроблений спосіб черевно-анальної резекції прямої кишки з формуванням замикаючого клапана для попер</w:t>
      </w:r>
      <w:r w:rsidRPr="00347032">
        <w:rPr>
          <w:sz w:val="28"/>
          <w:szCs w:val="28"/>
          <w:lang w:val="uk-UA"/>
        </w:rPr>
        <w:t>е</w:t>
      </w:r>
      <w:r w:rsidRPr="00347032">
        <w:rPr>
          <w:sz w:val="28"/>
          <w:szCs w:val="28"/>
          <w:lang w:val="uk-UA"/>
        </w:rPr>
        <w:t>дження анального нетримання випорожнень.</w:t>
      </w:r>
    </w:p>
    <w:p w:rsidR="002126D6" w:rsidRPr="00347032" w:rsidRDefault="002126D6" w:rsidP="00FF3314">
      <w:pPr>
        <w:widowControl w:val="0"/>
        <w:numPr>
          <w:ilvl w:val="0"/>
          <w:numId w:val="68"/>
        </w:numPr>
        <w:tabs>
          <w:tab w:val="num" w:pos="0"/>
          <w:tab w:val="left" w:pos="993"/>
        </w:tabs>
        <w:suppressAutoHyphens w:val="0"/>
        <w:autoSpaceDE w:val="0"/>
        <w:autoSpaceDN w:val="0"/>
        <w:spacing w:line="360" w:lineRule="auto"/>
        <w:ind w:left="0" w:firstLine="709"/>
        <w:jc w:val="both"/>
        <w:rPr>
          <w:sz w:val="28"/>
          <w:szCs w:val="28"/>
          <w:lang w:val="uk-UA"/>
        </w:rPr>
      </w:pPr>
      <w:r w:rsidRPr="00347032">
        <w:rPr>
          <w:sz w:val="28"/>
          <w:szCs w:val="28"/>
          <w:lang w:val="uk-UA"/>
        </w:rPr>
        <w:t>Формування замикаючого клапана</w:t>
      </w:r>
      <w:r w:rsidRPr="00347032">
        <w:rPr>
          <w:spacing w:val="-2"/>
          <w:sz w:val="28"/>
          <w:szCs w:val="28"/>
          <w:lang w:val="uk-UA"/>
        </w:rPr>
        <w:t xml:space="preserve"> дозволяє запобігти проблемі анального нетримання в ранньому післяопераційному періоді, що значно покращує й прискорює психосоціальну та фізичну реабілітацію пацієнтів, оскільки некерована стома в промежині викликає багато труднощів для оперованих хворих.</w:t>
      </w:r>
    </w:p>
    <w:p w:rsidR="002126D6" w:rsidRPr="00347032" w:rsidRDefault="002126D6" w:rsidP="00FF3314">
      <w:pPr>
        <w:widowControl w:val="0"/>
        <w:numPr>
          <w:ilvl w:val="0"/>
          <w:numId w:val="68"/>
        </w:numPr>
        <w:tabs>
          <w:tab w:val="num" w:pos="0"/>
          <w:tab w:val="left" w:pos="993"/>
        </w:tabs>
        <w:suppressAutoHyphens w:val="0"/>
        <w:autoSpaceDE w:val="0"/>
        <w:autoSpaceDN w:val="0"/>
        <w:spacing w:line="360" w:lineRule="auto"/>
        <w:ind w:left="0" w:firstLine="709"/>
        <w:jc w:val="both"/>
        <w:rPr>
          <w:sz w:val="28"/>
          <w:szCs w:val="28"/>
          <w:lang w:val="uk-UA"/>
        </w:rPr>
      </w:pPr>
      <w:r w:rsidRPr="00347032">
        <w:rPr>
          <w:noProof/>
          <w:sz w:val="28"/>
          <w:szCs w:val="28"/>
          <w:lang w:val="uk-UA"/>
        </w:rPr>
        <w:t xml:space="preserve">Під час </w:t>
      </w:r>
      <w:r w:rsidRPr="00347032">
        <w:rPr>
          <w:spacing w:val="-2"/>
          <w:sz w:val="28"/>
          <w:szCs w:val="28"/>
          <w:lang w:val="uk-UA"/>
        </w:rPr>
        <w:t xml:space="preserve">операції черевно-анальної резекції прямої кишки </w:t>
      </w:r>
      <w:r w:rsidRPr="00347032">
        <w:rPr>
          <w:noProof/>
          <w:sz w:val="28"/>
          <w:szCs w:val="28"/>
          <w:lang w:val="uk-UA"/>
        </w:rPr>
        <w:t>необхідно оцінювати характер як артеріального кровопостачання, так і венозного відтоку, що дозволяє запобігти розвитку порушень кровопостачання низведеної товстої кишки.</w:t>
      </w:r>
    </w:p>
    <w:p w:rsidR="002126D6" w:rsidRPr="00347032" w:rsidRDefault="002126D6" w:rsidP="002126D6">
      <w:pPr>
        <w:widowControl w:val="0"/>
        <w:tabs>
          <w:tab w:val="left" w:pos="993"/>
        </w:tabs>
        <w:autoSpaceDE w:val="0"/>
        <w:autoSpaceDN w:val="0"/>
        <w:spacing w:line="360" w:lineRule="auto"/>
        <w:jc w:val="both"/>
        <w:rPr>
          <w:sz w:val="28"/>
          <w:szCs w:val="28"/>
          <w:lang w:val="uk-UA"/>
        </w:rPr>
      </w:pPr>
    </w:p>
    <w:p w:rsidR="002126D6" w:rsidRPr="00347032" w:rsidRDefault="002126D6" w:rsidP="002126D6">
      <w:pPr>
        <w:pStyle w:val="affffffffff9"/>
        <w:spacing w:line="360" w:lineRule="auto"/>
        <w:jc w:val="center"/>
        <w:rPr>
          <w:spacing w:val="-2"/>
          <w:sz w:val="28"/>
          <w:szCs w:val="28"/>
          <w:lang w:val="uk-UA"/>
        </w:rPr>
      </w:pPr>
      <w:r w:rsidRPr="00347032">
        <w:rPr>
          <w:spacing w:val="-2"/>
          <w:sz w:val="28"/>
          <w:szCs w:val="28"/>
          <w:lang w:val="uk-UA"/>
        </w:rPr>
        <w:br w:type="page"/>
      </w:r>
      <w:r w:rsidRPr="00347032">
        <w:rPr>
          <w:caps/>
          <w:spacing w:val="-2"/>
          <w:sz w:val="28"/>
          <w:szCs w:val="28"/>
          <w:lang w:val="uk-UA"/>
        </w:rPr>
        <w:lastRenderedPageBreak/>
        <w:t>Список використаних джерел</w:t>
      </w:r>
    </w:p>
    <w:p w:rsidR="002126D6" w:rsidRPr="00347032" w:rsidRDefault="002126D6" w:rsidP="002126D6">
      <w:pPr>
        <w:pStyle w:val="affffffffff9"/>
        <w:spacing w:line="360" w:lineRule="auto"/>
        <w:jc w:val="center"/>
        <w:rPr>
          <w:spacing w:val="-2"/>
          <w:sz w:val="28"/>
          <w:szCs w:val="28"/>
          <w:lang w:val="uk-UA"/>
        </w:rPr>
      </w:pPr>
    </w:p>
    <w:p w:rsidR="002126D6" w:rsidRPr="00347032" w:rsidRDefault="002126D6" w:rsidP="002126D6">
      <w:pPr>
        <w:pStyle w:val="affffffffff9"/>
        <w:spacing w:line="360" w:lineRule="auto"/>
        <w:jc w:val="center"/>
        <w:rPr>
          <w:spacing w:val="-2"/>
          <w:sz w:val="28"/>
          <w:szCs w:val="28"/>
          <w:lang w:val="uk-UA"/>
        </w:rPr>
      </w:pP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Абелевич А.И. Выбор способа операций при раке прямой кишки / А.И. Абелевич // Хирургия. Журнал им. Н.И. Пирогова. Научно-практический журнал. – 2004. – № 4. – С. 30-33.</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Агавелян А.М. Анатомо-экспериментальные предпосылки создания замыкательного аппарата прямой кишки из нежной мышцы бедра / А.М. Агавелян, А.Ф. А</w:t>
      </w:r>
      <w:r w:rsidRPr="00347032">
        <w:rPr>
          <w:spacing w:val="-2"/>
          <w:sz w:val="28"/>
          <w:szCs w:val="28"/>
          <w:lang w:val="uk-UA"/>
        </w:rPr>
        <w:t>б</w:t>
      </w:r>
      <w:r w:rsidRPr="00347032">
        <w:rPr>
          <w:spacing w:val="-2"/>
          <w:sz w:val="28"/>
          <w:szCs w:val="28"/>
          <w:lang w:val="uk-UA"/>
        </w:rPr>
        <w:t>рамян // Вестн. хирургии Армении. – 2000. – № 4. – C. 32-34.</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Адегамова А.М. Рентгеноанатомическая изменчивость ободочной кишки и ее клиническое значение : автореф. дис. ... канд. мед. наук / А.М. Адегамова. – Оре</w:t>
      </w:r>
      <w:r w:rsidRPr="00347032">
        <w:rPr>
          <w:spacing w:val="-2"/>
          <w:sz w:val="28"/>
          <w:szCs w:val="28"/>
          <w:lang w:val="uk-UA"/>
        </w:rPr>
        <w:t>н</w:t>
      </w:r>
      <w:r w:rsidRPr="00347032">
        <w:rPr>
          <w:spacing w:val="-2"/>
          <w:sz w:val="28"/>
          <w:szCs w:val="28"/>
          <w:lang w:val="uk-UA"/>
        </w:rPr>
        <w:t>бург, 2004. – 28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Азаров В.Ф. Индивидуально-типологические формы толстой кишки (анатомо-эндоскопическое исследование) : aвтореф. дис. на соиск. учен. степ. канд. мед. наук / В.Ф. Азаров. – Новосибирск, 2004. – 14 c.</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Анатомия прямой кишки с учетом половой и конституционной и</w:t>
      </w:r>
      <w:r w:rsidRPr="00347032">
        <w:rPr>
          <w:spacing w:val="-2"/>
          <w:sz w:val="28"/>
          <w:szCs w:val="28"/>
          <w:lang w:val="uk-UA"/>
        </w:rPr>
        <w:t>з</w:t>
      </w:r>
      <w:r w:rsidRPr="00347032">
        <w:rPr>
          <w:spacing w:val="-2"/>
          <w:sz w:val="28"/>
          <w:szCs w:val="28"/>
          <w:lang w:val="uk-UA"/>
        </w:rPr>
        <w:t>менчивости / Д.И. Демин, И.И. Минаев, С.И. Федосенко [и др.] // 3 конгр. Междунар. ассоц. морфол</w:t>
      </w:r>
      <w:r w:rsidRPr="00347032">
        <w:rPr>
          <w:spacing w:val="-2"/>
          <w:sz w:val="28"/>
          <w:szCs w:val="28"/>
          <w:lang w:val="uk-UA"/>
        </w:rPr>
        <w:t>о</w:t>
      </w:r>
      <w:r w:rsidRPr="00347032">
        <w:rPr>
          <w:spacing w:val="-2"/>
          <w:sz w:val="28"/>
          <w:szCs w:val="28"/>
          <w:lang w:val="uk-UA"/>
        </w:rPr>
        <w:t>гов. – Тверь, 1996. – № 2. – C. 48.</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Анатомія людини : підручник / А.С. Головацький, В.Г. Черкасов, М.Р. Сапін, А.І. Барахін. – Вінниця: Нова книга, 2007. – Т. 2. – 455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Артамонова Е.А. Современные методы спиральной компьютерной томографии в помощь врачу общей практики / Е.А. Артамонова // Леч</w:t>
      </w:r>
      <w:r w:rsidRPr="00347032">
        <w:rPr>
          <w:spacing w:val="-2"/>
          <w:sz w:val="28"/>
          <w:szCs w:val="28"/>
          <w:lang w:val="uk-UA"/>
        </w:rPr>
        <w:t>а</w:t>
      </w:r>
      <w:r w:rsidRPr="00347032">
        <w:rPr>
          <w:spacing w:val="-2"/>
          <w:sz w:val="28"/>
          <w:szCs w:val="28"/>
          <w:lang w:val="uk-UA"/>
        </w:rPr>
        <w:t>щий врач : Журнал для практикующего врача. – 2004. – № 2. – С. 25.</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Аспидов А.В. Новые технологии рентгеновской компьютерной т</w:t>
      </w:r>
      <w:r w:rsidRPr="00347032">
        <w:rPr>
          <w:spacing w:val="-2"/>
          <w:sz w:val="28"/>
          <w:szCs w:val="28"/>
          <w:lang w:val="uk-UA"/>
        </w:rPr>
        <w:t>о</w:t>
      </w:r>
      <w:r w:rsidRPr="00347032">
        <w:rPr>
          <w:spacing w:val="-2"/>
          <w:sz w:val="28"/>
          <w:szCs w:val="28"/>
          <w:lang w:val="uk-UA"/>
        </w:rPr>
        <w:t>мографии / А.В. Аспидов // Биомедицинские технологии и радиоэлектр</w:t>
      </w:r>
      <w:r w:rsidRPr="00347032">
        <w:rPr>
          <w:spacing w:val="-2"/>
          <w:sz w:val="28"/>
          <w:szCs w:val="28"/>
          <w:lang w:val="uk-UA"/>
        </w:rPr>
        <w:t>о</w:t>
      </w:r>
      <w:r w:rsidRPr="00347032">
        <w:rPr>
          <w:spacing w:val="-2"/>
          <w:sz w:val="28"/>
          <w:szCs w:val="28"/>
          <w:lang w:val="uk-UA"/>
        </w:rPr>
        <w:t>ника : научно-прикладной журнал. – 2005. – № 4-5. – С. 44-48.</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Ахметзянов Ф.Ш. Способ низведения при брюшно-анальной резе</w:t>
      </w:r>
      <w:r w:rsidRPr="00347032">
        <w:rPr>
          <w:spacing w:val="-2"/>
          <w:sz w:val="28"/>
          <w:szCs w:val="28"/>
          <w:lang w:val="uk-UA"/>
        </w:rPr>
        <w:t>к</w:t>
      </w:r>
      <w:r w:rsidRPr="00347032">
        <w:rPr>
          <w:spacing w:val="-2"/>
          <w:sz w:val="28"/>
          <w:szCs w:val="28"/>
          <w:lang w:val="uk-UA"/>
        </w:rPr>
        <w:t>ции прямой кишки / Ф.Ш. Ахметзянов, А.Г. Сунгатуллин, Е.А. Мельников // Высокие технологии в онкологи : материалы 5 Всерос. съезда онкологов. – Ро</w:t>
      </w:r>
      <w:r w:rsidRPr="00347032">
        <w:rPr>
          <w:spacing w:val="-2"/>
          <w:sz w:val="28"/>
          <w:szCs w:val="28"/>
          <w:lang w:val="uk-UA"/>
        </w:rPr>
        <w:t>с</w:t>
      </w:r>
      <w:r w:rsidRPr="00347032">
        <w:rPr>
          <w:spacing w:val="-2"/>
          <w:sz w:val="28"/>
          <w:szCs w:val="28"/>
          <w:lang w:val="uk-UA"/>
        </w:rPr>
        <w:t>тов-на-Дону, 2000. – Т. 2. – C. 197-198.</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lastRenderedPageBreak/>
        <w:t>Ачкасов С.И. Запоры при аномалиях развития и положения толстой кишки у взрослых / С.И. Ачкасов, К.Н. Салсмов, Л.Л. Капулер // Росс. ж. гастроэнт. гепатол. и кол</w:t>
      </w:r>
      <w:r w:rsidRPr="00347032">
        <w:rPr>
          <w:spacing w:val="-2"/>
          <w:sz w:val="28"/>
          <w:szCs w:val="28"/>
          <w:lang w:val="uk-UA"/>
        </w:rPr>
        <w:t>о</w:t>
      </w:r>
      <w:r w:rsidRPr="00347032">
        <w:rPr>
          <w:spacing w:val="-2"/>
          <w:sz w:val="28"/>
          <w:szCs w:val="28"/>
          <w:lang w:val="uk-UA"/>
        </w:rPr>
        <w:t>проктол. – 2000. – № 2. – С. 58-63.</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Аюпов Р.Т. Обоснование сфинктеросохраняющих операций при м</w:t>
      </w:r>
      <w:r w:rsidRPr="00347032">
        <w:rPr>
          <w:spacing w:val="-2"/>
          <w:sz w:val="28"/>
          <w:szCs w:val="28"/>
          <w:lang w:val="uk-UA"/>
        </w:rPr>
        <w:t>е</w:t>
      </w:r>
      <w:r w:rsidRPr="00347032">
        <w:rPr>
          <w:spacing w:val="-2"/>
          <w:sz w:val="28"/>
          <w:szCs w:val="28"/>
          <w:lang w:val="uk-UA"/>
        </w:rPr>
        <w:t>стно-распространенном раке прямой кишки : автореф. дис. … канд. мед. наук / Р.Т. Аюпов. – Башк. гос. мед. ун-т. – Уфа, 1999. – 25 c.</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Бондарь Г.В. Формирование заднего прохода при раке прямой ки</w:t>
      </w:r>
      <w:r w:rsidRPr="00347032">
        <w:rPr>
          <w:spacing w:val="-2"/>
          <w:sz w:val="28"/>
          <w:szCs w:val="28"/>
          <w:lang w:val="uk-UA"/>
        </w:rPr>
        <w:t>ш</w:t>
      </w:r>
      <w:r w:rsidRPr="00347032">
        <w:rPr>
          <w:spacing w:val="-2"/>
          <w:sz w:val="28"/>
          <w:szCs w:val="28"/>
          <w:lang w:val="uk-UA"/>
        </w:rPr>
        <w:t>ки / Г.В. Бондарь, В.Г. Шлопов, О.В. Совпель // Актуальные проблемы к</w:t>
      </w:r>
      <w:r w:rsidRPr="00347032">
        <w:rPr>
          <w:spacing w:val="-2"/>
          <w:sz w:val="28"/>
          <w:szCs w:val="28"/>
          <w:lang w:val="uk-UA"/>
        </w:rPr>
        <w:t>о</w:t>
      </w:r>
      <w:r w:rsidRPr="00347032">
        <w:rPr>
          <w:spacing w:val="-2"/>
          <w:sz w:val="28"/>
          <w:szCs w:val="28"/>
          <w:lang w:val="uk-UA"/>
        </w:rPr>
        <w:t>лопроктологии : труды V Вс</w:t>
      </w:r>
      <w:r w:rsidRPr="00347032">
        <w:rPr>
          <w:spacing w:val="-2"/>
          <w:sz w:val="28"/>
          <w:szCs w:val="28"/>
          <w:lang w:val="uk-UA"/>
        </w:rPr>
        <w:t>е</w:t>
      </w:r>
      <w:r w:rsidRPr="00347032">
        <w:rPr>
          <w:spacing w:val="-2"/>
          <w:sz w:val="28"/>
          <w:szCs w:val="28"/>
          <w:lang w:val="uk-UA"/>
        </w:rPr>
        <w:t>российской конференции. – Ростов-на-Дону, 2001. – С. 108-109.</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Брайцев В.Р. Рак прямой кишки / В.Р. Брайцев. – М. : Медицина, 1910. – 208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Брюшноанальная резекция в хирургии рака прямой кишки / В.Х. Башеев, Е.И. Осауленко, О.В. Совпель, В.А. Лыков // Онкология 2000 : труды II съезда онк</w:t>
      </w:r>
      <w:r w:rsidRPr="00347032">
        <w:rPr>
          <w:spacing w:val="-2"/>
          <w:sz w:val="28"/>
          <w:szCs w:val="28"/>
          <w:lang w:val="uk-UA"/>
        </w:rPr>
        <w:t>о</w:t>
      </w:r>
      <w:r w:rsidRPr="00347032">
        <w:rPr>
          <w:spacing w:val="-2"/>
          <w:sz w:val="28"/>
          <w:szCs w:val="28"/>
          <w:lang w:val="uk-UA"/>
        </w:rPr>
        <w:t>логов стран СНГ. – К., 2000. – С. 706.</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Брюшно-анальная резекция прямой кишки (показания, техника, непосредственные и отдаленные результаты) / Э.Г. Топузов, Ю.В. Плотн</w:t>
      </w:r>
      <w:r w:rsidRPr="00347032">
        <w:rPr>
          <w:spacing w:val="-2"/>
          <w:sz w:val="28"/>
          <w:szCs w:val="28"/>
          <w:lang w:val="uk-UA"/>
        </w:rPr>
        <w:t>и</w:t>
      </w:r>
      <w:r w:rsidRPr="00347032">
        <w:rPr>
          <w:spacing w:val="-2"/>
          <w:sz w:val="28"/>
          <w:szCs w:val="28"/>
          <w:lang w:val="uk-UA"/>
        </w:rPr>
        <w:t>ков, Г.А. Шишкина [и др.] // Вестник хирургии им. И.И. Грекова. – 2003. – Т. 162, № 3. – С. 46-48.</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Васильева Н.Н. Анатомические, гистологические и функциональные особенности толстой кишки. Диагностика и лечение рака ободочной и прямой кишки / Н.Н. Васильева ; под ред. Н.Н. Блохина. – М. : Медицина, 1981. – 5-19 c.</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Винд Г.Д. Прикладная Лапароскопическая анатомия: брюшная полость и м</w:t>
      </w:r>
      <w:r w:rsidRPr="00347032">
        <w:rPr>
          <w:spacing w:val="-2"/>
          <w:sz w:val="28"/>
          <w:szCs w:val="28"/>
          <w:lang w:val="uk-UA"/>
        </w:rPr>
        <w:t>а</w:t>
      </w:r>
      <w:r w:rsidRPr="00347032">
        <w:rPr>
          <w:spacing w:val="-2"/>
          <w:sz w:val="28"/>
          <w:szCs w:val="28"/>
          <w:lang w:val="uk-UA"/>
        </w:rPr>
        <w:t>лый таз / Г.Д. Винд. – М. : Медицина, 1999. – 217-248 c.</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Винник Ю.А. Функциональный результат лечения рака прямой к</w:t>
      </w:r>
      <w:r w:rsidRPr="00347032">
        <w:rPr>
          <w:spacing w:val="-2"/>
          <w:sz w:val="28"/>
          <w:szCs w:val="28"/>
          <w:lang w:val="uk-UA"/>
        </w:rPr>
        <w:t>и</w:t>
      </w:r>
      <w:r w:rsidRPr="00347032">
        <w:rPr>
          <w:spacing w:val="-2"/>
          <w:sz w:val="28"/>
          <w:szCs w:val="28"/>
          <w:lang w:val="uk-UA"/>
        </w:rPr>
        <w:t>шки после выполнения ее чрезбрюшинной резекции с наложением нав</w:t>
      </w:r>
      <w:r w:rsidRPr="00347032">
        <w:rPr>
          <w:spacing w:val="-2"/>
          <w:sz w:val="28"/>
          <w:szCs w:val="28"/>
          <w:lang w:val="uk-UA"/>
        </w:rPr>
        <w:t>о</w:t>
      </w:r>
      <w:r w:rsidRPr="00347032">
        <w:rPr>
          <w:spacing w:val="-2"/>
          <w:sz w:val="28"/>
          <w:szCs w:val="28"/>
          <w:lang w:val="uk-UA"/>
        </w:rPr>
        <w:t>дящего ендопротеза / Ю А. Винник, А.Е. Котенко, Н.Г. Романюк // Кліні</w:t>
      </w:r>
      <w:r w:rsidRPr="00347032">
        <w:rPr>
          <w:spacing w:val="-2"/>
          <w:sz w:val="28"/>
          <w:szCs w:val="28"/>
          <w:lang w:val="uk-UA"/>
        </w:rPr>
        <w:t>ч</w:t>
      </w:r>
      <w:r w:rsidRPr="00347032">
        <w:rPr>
          <w:spacing w:val="-2"/>
          <w:sz w:val="28"/>
          <w:szCs w:val="28"/>
          <w:lang w:val="uk-UA"/>
        </w:rPr>
        <w:t>на хірургія. – 2001. – № 11. – С. 10-11.</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Влияние неоадъювантной химиолучевой терапии на ультраструкт</w:t>
      </w:r>
      <w:r w:rsidRPr="00347032">
        <w:rPr>
          <w:spacing w:val="-2"/>
          <w:sz w:val="28"/>
          <w:szCs w:val="28"/>
          <w:lang w:val="uk-UA"/>
        </w:rPr>
        <w:t>у</w:t>
      </w:r>
      <w:r w:rsidRPr="00347032">
        <w:rPr>
          <w:spacing w:val="-2"/>
          <w:sz w:val="28"/>
          <w:szCs w:val="28"/>
          <w:lang w:val="uk-UA"/>
        </w:rPr>
        <w:t>рные изменения опухолевых клеток у больных раком прямой кишки / Ю.А. Винник, Л.П. Чибисов, В.П. Невзоров, А.Е. Котенко // Експериментальна і клінічна медиц</w:t>
      </w:r>
      <w:r w:rsidRPr="00347032">
        <w:rPr>
          <w:spacing w:val="-2"/>
          <w:sz w:val="28"/>
          <w:szCs w:val="28"/>
          <w:lang w:val="uk-UA"/>
        </w:rPr>
        <w:t>и</w:t>
      </w:r>
      <w:r w:rsidRPr="00347032">
        <w:rPr>
          <w:spacing w:val="-2"/>
          <w:sz w:val="28"/>
          <w:szCs w:val="28"/>
          <w:lang w:val="uk-UA"/>
        </w:rPr>
        <w:t>на. – 2002. – № 2. – С. 122-126.</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lastRenderedPageBreak/>
        <w:t>Воробьев В.В. Клиническая оценка сфинктерсохраняющих операций при раке прямой кишки у больных пожилого возраста : автореф. дис. … канд. мед. наук / В.В. Вороб</w:t>
      </w:r>
      <w:r w:rsidRPr="00347032">
        <w:rPr>
          <w:spacing w:val="-2"/>
          <w:sz w:val="28"/>
          <w:szCs w:val="28"/>
          <w:lang w:val="uk-UA"/>
        </w:rPr>
        <w:t>ь</w:t>
      </w:r>
      <w:r w:rsidRPr="00347032">
        <w:rPr>
          <w:spacing w:val="-2"/>
          <w:sz w:val="28"/>
          <w:szCs w:val="28"/>
          <w:lang w:val="uk-UA"/>
        </w:rPr>
        <w:t>ев. – Волгогр. мед. акад. – Волгоград, 2000. – 23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Воробьев Г.И. Создание искусственного запирательного аппарата после экстирпации по поводу рака прямой кишки / Г.И. Воробьев, Т.С. Одарюк, П.В. Царьков // Рос. журн. гастроэнтерологии, гепатологии. – 1998. – T. 8, № 4. – C. 58-60.</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Вьюшков Д.М. Пути улучшения результатов лечения рака прямой кишки / Д.М. Вьюшков, М.В. Дворкин, А.В. Мун // Высокие технологии в онкологи : мат</w:t>
      </w:r>
      <w:r w:rsidRPr="00347032">
        <w:rPr>
          <w:spacing w:val="-2"/>
          <w:sz w:val="28"/>
          <w:szCs w:val="28"/>
          <w:lang w:val="uk-UA"/>
        </w:rPr>
        <w:t>е</w:t>
      </w:r>
      <w:r w:rsidRPr="00347032">
        <w:rPr>
          <w:spacing w:val="-2"/>
          <w:sz w:val="28"/>
          <w:szCs w:val="28"/>
          <w:lang w:val="uk-UA"/>
        </w:rPr>
        <w:t>риалы 5 Всерос. съезда онкологов. – Ростов-на-Дону, 2000. – Т. 2. – C. 208-209.</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Генри М. Колопроктология и тазовое дно / М. Генри, М. Свош. – М. : Медиц</w:t>
      </w:r>
      <w:r w:rsidRPr="00347032">
        <w:rPr>
          <w:spacing w:val="-2"/>
          <w:sz w:val="28"/>
          <w:szCs w:val="28"/>
          <w:lang w:val="uk-UA"/>
        </w:rPr>
        <w:t>и</w:t>
      </w:r>
      <w:r w:rsidRPr="00347032">
        <w:rPr>
          <w:spacing w:val="-2"/>
          <w:sz w:val="28"/>
          <w:szCs w:val="28"/>
          <w:lang w:val="uk-UA"/>
        </w:rPr>
        <w:t>на, 1988. – 350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Гийавыдян Г.Г. Анатомо-функциональные критерии формирования внутритазового тонкокишечного резервуара у больных после удаления т</w:t>
      </w:r>
      <w:r w:rsidRPr="00347032">
        <w:rPr>
          <w:spacing w:val="-2"/>
          <w:sz w:val="28"/>
          <w:szCs w:val="28"/>
          <w:lang w:val="uk-UA"/>
        </w:rPr>
        <w:t>о</w:t>
      </w:r>
      <w:r w:rsidRPr="00347032">
        <w:rPr>
          <w:spacing w:val="-2"/>
          <w:sz w:val="28"/>
          <w:szCs w:val="28"/>
          <w:lang w:val="uk-UA"/>
        </w:rPr>
        <w:t>лстой кишки : дис. … канд. мед. наук / Г.Г. Гийавыдян. – М., 1993. – 21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Григорьева Л.А. Клиническая анатомия поперечной ободочной и с</w:t>
      </w:r>
      <w:r w:rsidRPr="00347032">
        <w:rPr>
          <w:spacing w:val="-2"/>
          <w:sz w:val="28"/>
          <w:szCs w:val="28"/>
          <w:lang w:val="uk-UA"/>
        </w:rPr>
        <w:t>и</w:t>
      </w:r>
      <w:r w:rsidRPr="00347032">
        <w:rPr>
          <w:spacing w:val="-2"/>
          <w:sz w:val="28"/>
          <w:szCs w:val="28"/>
          <w:lang w:val="uk-UA"/>
        </w:rPr>
        <w:t>гмовидной ободочной кишок / Л.А. Григорьева // Нейрогуморальные м</w:t>
      </w:r>
      <w:r w:rsidRPr="00347032">
        <w:rPr>
          <w:spacing w:val="-2"/>
          <w:sz w:val="28"/>
          <w:szCs w:val="28"/>
          <w:lang w:val="uk-UA"/>
        </w:rPr>
        <w:t>е</w:t>
      </w:r>
      <w:r w:rsidRPr="00347032">
        <w:rPr>
          <w:spacing w:val="-2"/>
          <w:sz w:val="28"/>
          <w:szCs w:val="28"/>
          <w:lang w:val="uk-UA"/>
        </w:rPr>
        <w:t>ханизмы регуляции органов пищеварительной системы. – 2005. – С. 101-103.</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Григорьева Л.А. Особенности строения сфинктеров поперечной ободочной кишки. Сибирский медицинский університет / Л.А. Григорьева // Актуальные вопросы эксп</w:t>
      </w:r>
      <w:r w:rsidRPr="00347032">
        <w:rPr>
          <w:spacing w:val="-2"/>
          <w:sz w:val="28"/>
          <w:szCs w:val="28"/>
          <w:lang w:val="uk-UA"/>
        </w:rPr>
        <w:t>е</w:t>
      </w:r>
      <w:r w:rsidRPr="00347032">
        <w:rPr>
          <w:spacing w:val="-2"/>
          <w:sz w:val="28"/>
          <w:szCs w:val="28"/>
          <w:lang w:val="uk-UA"/>
        </w:rPr>
        <w:t>риментальной морфологии. – 2004. – С. 123.</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Грубник В.В. Ранние и отдаленные результаты хирургического л</w:t>
      </w:r>
      <w:r w:rsidRPr="00347032">
        <w:rPr>
          <w:spacing w:val="-2"/>
          <w:sz w:val="28"/>
          <w:szCs w:val="28"/>
          <w:lang w:val="uk-UA"/>
        </w:rPr>
        <w:t>е</w:t>
      </w:r>
      <w:r w:rsidRPr="00347032">
        <w:rPr>
          <w:spacing w:val="-2"/>
          <w:sz w:val="28"/>
          <w:szCs w:val="28"/>
          <w:lang w:val="uk-UA"/>
        </w:rPr>
        <w:t>чения сложных свищей прямой кишки / В.В. Грубник, С.П. Дегтяренко // Mатериалы ІІ сьезда колопроктологов Украины. – К., 2006. – C. 117.</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Дацун А.І. Нові технології комплексного та комбінованого лікування раку прямої кишки / А.І. Дацун // Галицький лікарський вісник. – 2002. – № 3. – С. 108-110.</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Демарчук Е.Л. Анатомо-антропологические особенности организма и размеры таза женщин на юношеском этапе онтогенеза : aвтореф. дис. ... канд. мед. наук / Е.Л. Д</w:t>
      </w:r>
      <w:r w:rsidRPr="00347032">
        <w:rPr>
          <w:spacing w:val="-2"/>
          <w:sz w:val="28"/>
          <w:szCs w:val="28"/>
          <w:lang w:val="uk-UA"/>
        </w:rPr>
        <w:t>е</w:t>
      </w:r>
      <w:r w:rsidRPr="00347032">
        <w:rPr>
          <w:spacing w:val="-2"/>
          <w:sz w:val="28"/>
          <w:szCs w:val="28"/>
          <w:lang w:val="uk-UA"/>
        </w:rPr>
        <w:t>марчук. – Новосибирск, 2004. – 18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lastRenderedPageBreak/>
        <w:t>Диагностические и хирургические аспекты при раке нижнеампуля</w:t>
      </w:r>
      <w:r w:rsidRPr="00347032">
        <w:rPr>
          <w:spacing w:val="-2"/>
          <w:sz w:val="28"/>
          <w:szCs w:val="28"/>
          <w:lang w:val="uk-UA"/>
        </w:rPr>
        <w:t>р</w:t>
      </w:r>
      <w:r w:rsidRPr="00347032">
        <w:rPr>
          <w:spacing w:val="-2"/>
          <w:sz w:val="28"/>
          <w:szCs w:val="28"/>
          <w:lang w:val="uk-UA"/>
        </w:rPr>
        <w:t>ного отдела прямой кишки / В.Г. Конев, А.А. Шудрак, Е.И. Уманец [и др.] // Хірургія України. – 2003. – № 1. – С. 26-28.</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Дубовий В.А. Шляхи покращення функціональних результатів низ</w:t>
      </w:r>
      <w:r w:rsidRPr="00347032">
        <w:rPr>
          <w:spacing w:val="-2"/>
          <w:sz w:val="28"/>
          <w:szCs w:val="28"/>
          <w:lang w:val="uk-UA"/>
        </w:rPr>
        <w:t>ь</w:t>
      </w:r>
      <w:r w:rsidRPr="00347032">
        <w:rPr>
          <w:spacing w:val="-2"/>
          <w:sz w:val="28"/>
          <w:szCs w:val="28"/>
          <w:lang w:val="uk-UA"/>
        </w:rPr>
        <w:t>ких передніх резекцій прямої кишки : aвтореф. дис. ... канд. мед. наук / В.А. Д</w:t>
      </w:r>
      <w:r w:rsidRPr="00347032">
        <w:rPr>
          <w:spacing w:val="-2"/>
          <w:sz w:val="28"/>
          <w:szCs w:val="28"/>
          <w:lang w:val="uk-UA"/>
        </w:rPr>
        <w:t>у</w:t>
      </w:r>
      <w:r w:rsidRPr="00347032">
        <w:rPr>
          <w:spacing w:val="-2"/>
          <w:sz w:val="28"/>
          <w:szCs w:val="28"/>
          <w:lang w:val="uk-UA"/>
        </w:rPr>
        <w:t>бовий. – Київ, 2007. – 20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Дульцев Ю.В. Анальное недержание / Ю.В. Дульцев, К.Н. Саламов. – М. : М</w:t>
      </w:r>
      <w:r w:rsidRPr="00347032">
        <w:rPr>
          <w:spacing w:val="-2"/>
          <w:sz w:val="28"/>
          <w:szCs w:val="28"/>
          <w:lang w:val="uk-UA"/>
        </w:rPr>
        <w:t>е</w:t>
      </w:r>
      <w:r w:rsidRPr="00347032">
        <w:rPr>
          <w:spacing w:val="-2"/>
          <w:sz w:val="28"/>
          <w:szCs w:val="28"/>
          <w:lang w:val="uk-UA"/>
        </w:rPr>
        <w:t>дицина, 1993. – 208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Ерко И.П. Низведение поперечно-ободочной кишки через "окно" в брыжейке тонкой кишки при раке прямой кишки / И.П. Ерко, А.А. Мол</w:t>
      </w:r>
      <w:r w:rsidRPr="00347032">
        <w:rPr>
          <w:spacing w:val="-2"/>
          <w:sz w:val="28"/>
          <w:szCs w:val="28"/>
          <w:lang w:val="uk-UA"/>
        </w:rPr>
        <w:t>о</w:t>
      </w:r>
      <w:r w:rsidRPr="00347032">
        <w:rPr>
          <w:spacing w:val="-2"/>
          <w:sz w:val="28"/>
          <w:szCs w:val="28"/>
          <w:lang w:val="uk-UA"/>
        </w:rPr>
        <w:t>шок // Высокие технологии в онкологии: материалы 5 Всерос. съезда о</w:t>
      </w:r>
      <w:r w:rsidRPr="00347032">
        <w:rPr>
          <w:spacing w:val="-2"/>
          <w:sz w:val="28"/>
          <w:szCs w:val="28"/>
          <w:lang w:val="uk-UA"/>
        </w:rPr>
        <w:t>н</w:t>
      </w:r>
      <w:r w:rsidRPr="00347032">
        <w:rPr>
          <w:spacing w:val="-2"/>
          <w:sz w:val="28"/>
          <w:szCs w:val="28"/>
          <w:lang w:val="uk-UA"/>
        </w:rPr>
        <w:t>кологов. – Ростов-на-Дону, 2000. – Т. 2. – C. 213-214.</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Ефетов С.В. Промежностная ампутация низведенной кишки при р</w:t>
      </w:r>
      <w:r w:rsidRPr="00347032">
        <w:rPr>
          <w:spacing w:val="-2"/>
          <w:sz w:val="28"/>
          <w:szCs w:val="28"/>
          <w:lang w:val="uk-UA"/>
        </w:rPr>
        <w:t>е</w:t>
      </w:r>
      <w:r w:rsidRPr="00347032">
        <w:rPr>
          <w:spacing w:val="-2"/>
          <w:sz w:val="28"/>
          <w:szCs w:val="28"/>
          <w:lang w:val="uk-UA"/>
        </w:rPr>
        <w:t>цидивах рака после брюшно-анальных резекций / С.В. Ефетов, О.Н. Чер</w:t>
      </w:r>
      <w:r w:rsidRPr="00347032">
        <w:rPr>
          <w:spacing w:val="-2"/>
          <w:sz w:val="28"/>
          <w:szCs w:val="28"/>
          <w:lang w:val="uk-UA"/>
        </w:rPr>
        <w:t>и</w:t>
      </w:r>
      <w:r w:rsidRPr="00347032">
        <w:rPr>
          <w:spacing w:val="-2"/>
          <w:sz w:val="28"/>
          <w:szCs w:val="28"/>
          <w:lang w:val="uk-UA"/>
        </w:rPr>
        <w:t>пко // Український меди</w:t>
      </w:r>
      <w:r w:rsidRPr="00347032">
        <w:rPr>
          <w:spacing w:val="-2"/>
          <w:sz w:val="28"/>
          <w:szCs w:val="28"/>
          <w:lang w:val="uk-UA"/>
        </w:rPr>
        <w:t>ч</w:t>
      </w:r>
      <w:r w:rsidRPr="00347032">
        <w:rPr>
          <w:spacing w:val="-2"/>
          <w:sz w:val="28"/>
          <w:szCs w:val="28"/>
          <w:lang w:val="uk-UA"/>
        </w:rPr>
        <w:t>ний альманах. – 2003. – № 3. – С. 47-49.</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Жерлов Г.К. Модификация восстановительного этапа после интер</w:t>
      </w:r>
      <w:r w:rsidRPr="00347032">
        <w:rPr>
          <w:spacing w:val="-2"/>
          <w:sz w:val="28"/>
          <w:szCs w:val="28"/>
          <w:lang w:val="uk-UA"/>
        </w:rPr>
        <w:t>с</w:t>
      </w:r>
      <w:r w:rsidRPr="00347032">
        <w:rPr>
          <w:spacing w:val="-2"/>
          <w:sz w:val="28"/>
          <w:szCs w:val="28"/>
          <w:lang w:val="uk-UA"/>
        </w:rPr>
        <w:t>финктерной резекции прямой кишки / Г.К. Жерлов // Хирургия. Журнал им. Н.И. Пирогова : Н</w:t>
      </w:r>
      <w:r w:rsidRPr="00347032">
        <w:rPr>
          <w:spacing w:val="-2"/>
          <w:sz w:val="28"/>
          <w:szCs w:val="28"/>
          <w:lang w:val="uk-UA"/>
        </w:rPr>
        <w:t>а</w:t>
      </w:r>
      <w:r w:rsidRPr="00347032">
        <w:rPr>
          <w:spacing w:val="-2"/>
          <w:sz w:val="28"/>
          <w:szCs w:val="28"/>
          <w:lang w:val="uk-UA"/>
        </w:rPr>
        <w:t>учно-практический журнал. – 2005. – № 6. – С. 46-50.</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Зароднюк И.В. Рентгенологические параметры нормальной дефек</w:t>
      </w:r>
      <w:r w:rsidRPr="00347032">
        <w:rPr>
          <w:spacing w:val="-2"/>
          <w:sz w:val="28"/>
          <w:szCs w:val="28"/>
          <w:lang w:val="uk-UA"/>
        </w:rPr>
        <w:t>а</w:t>
      </w:r>
      <w:r w:rsidRPr="00347032">
        <w:rPr>
          <w:spacing w:val="-2"/>
          <w:sz w:val="28"/>
          <w:szCs w:val="28"/>
          <w:lang w:val="uk-UA"/>
        </w:rPr>
        <w:t>ции по данным дефекографии / И.В. Зароднюк // Медицинская визуализ</w:t>
      </w:r>
      <w:r w:rsidRPr="00347032">
        <w:rPr>
          <w:spacing w:val="-2"/>
          <w:sz w:val="28"/>
          <w:szCs w:val="28"/>
          <w:lang w:val="uk-UA"/>
        </w:rPr>
        <w:t>а</w:t>
      </w:r>
      <w:r w:rsidRPr="00347032">
        <w:rPr>
          <w:spacing w:val="-2"/>
          <w:sz w:val="28"/>
          <w:szCs w:val="28"/>
          <w:lang w:val="uk-UA"/>
        </w:rPr>
        <w:t>ция: ежеквартальный жу</w:t>
      </w:r>
      <w:r w:rsidRPr="00347032">
        <w:rPr>
          <w:spacing w:val="-2"/>
          <w:sz w:val="28"/>
          <w:szCs w:val="28"/>
          <w:lang w:val="uk-UA"/>
        </w:rPr>
        <w:t>р</w:t>
      </w:r>
      <w:r w:rsidRPr="00347032">
        <w:rPr>
          <w:spacing w:val="-2"/>
          <w:sz w:val="28"/>
          <w:szCs w:val="28"/>
          <w:lang w:val="uk-UA"/>
        </w:rPr>
        <w:t>нал. – 2005. – № 6. – C. 122-127.</w:t>
      </w:r>
    </w:p>
    <w:p w:rsidR="002126D6" w:rsidRPr="00347032" w:rsidRDefault="002126D6" w:rsidP="00FF3314">
      <w:pPr>
        <w:numPr>
          <w:ilvl w:val="0"/>
          <w:numId w:val="67"/>
        </w:numPr>
        <w:suppressAutoHyphens w:val="0"/>
        <w:spacing w:line="360" w:lineRule="auto"/>
        <w:ind w:left="0" w:firstLine="142"/>
        <w:jc w:val="both"/>
        <w:rPr>
          <w:spacing w:val="-2"/>
          <w:sz w:val="28"/>
          <w:szCs w:val="28"/>
          <w:lang w:val="uk-UA"/>
        </w:rPr>
      </w:pPr>
      <w:r w:rsidRPr="00347032">
        <w:rPr>
          <w:bCs/>
          <w:spacing w:val="-2"/>
          <w:sz w:val="28"/>
          <w:szCs w:val="28"/>
          <w:lang w:val="uk-UA"/>
        </w:rPr>
        <w:t>Захараш М.П. Хірургічна корекція синдрому низької передньої резекції / М.П. Зах</w:t>
      </w:r>
      <w:r w:rsidRPr="00347032">
        <w:rPr>
          <w:bCs/>
          <w:spacing w:val="-2"/>
          <w:sz w:val="28"/>
          <w:szCs w:val="28"/>
          <w:lang w:val="uk-UA"/>
        </w:rPr>
        <w:t>а</w:t>
      </w:r>
      <w:r w:rsidRPr="00347032">
        <w:rPr>
          <w:bCs/>
          <w:spacing w:val="-2"/>
          <w:sz w:val="28"/>
          <w:szCs w:val="28"/>
          <w:lang w:val="uk-UA"/>
        </w:rPr>
        <w:t>раш, О.І. Поойда, В.А.Дубовий // Онкологія. – 2008. –Т. 10, № 1. – С. 137-144.</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Зашихин А.Л. Структура популяции гладких миоцитов (аспекты внутриорганной организации гладкой мышечной ткани) / А.Л. Зашихин, Ю.В. Агафонов // Морфол</w:t>
      </w:r>
      <w:r w:rsidRPr="00347032">
        <w:rPr>
          <w:spacing w:val="-2"/>
          <w:sz w:val="28"/>
          <w:szCs w:val="28"/>
          <w:lang w:val="uk-UA"/>
        </w:rPr>
        <w:t>о</w:t>
      </w:r>
      <w:r w:rsidRPr="00347032">
        <w:rPr>
          <w:spacing w:val="-2"/>
          <w:sz w:val="28"/>
          <w:szCs w:val="28"/>
          <w:lang w:val="uk-UA"/>
        </w:rPr>
        <w:t>гия. – 1997. – № 4. – C. 61-67.</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Зубайдов А.У. Непосредственные и отдаленные результаты хиру</w:t>
      </w:r>
      <w:r w:rsidRPr="00347032">
        <w:rPr>
          <w:spacing w:val="-2"/>
          <w:sz w:val="28"/>
          <w:szCs w:val="28"/>
          <w:lang w:val="uk-UA"/>
        </w:rPr>
        <w:t>р</w:t>
      </w:r>
      <w:r w:rsidRPr="00347032">
        <w:rPr>
          <w:spacing w:val="-2"/>
          <w:sz w:val="28"/>
          <w:szCs w:val="28"/>
          <w:lang w:val="uk-UA"/>
        </w:rPr>
        <w:t>гического лечения выпадения прямой кишки / А.У. Зубайдов // Экспер</w:t>
      </w:r>
      <w:r w:rsidRPr="00347032">
        <w:rPr>
          <w:spacing w:val="-2"/>
          <w:sz w:val="28"/>
          <w:szCs w:val="28"/>
          <w:lang w:val="uk-UA"/>
        </w:rPr>
        <w:t>и</w:t>
      </w:r>
      <w:r w:rsidRPr="00347032">
        <w:rPr>
          <w:spacing w:val="-2"/>
          <w:sz w:val="28"/>
          <w:szCs w:val="28"/>
          <w:lang w:val="uk-UA"/>
        </w:rPr>
        <w:t>ментальная и клиническая гас</w:t>
      </w:r>
      <w:r w:rsidRPr="00347032">
        <w:rPr>
          <w:spacing w:val="-2"/>
          <w:sz w:val="28"/>
          <w:szCs w:val="28"/>
          <w:lang w:val="uk-UA"/>
        </w:rPr>
        <w:t>т</w:t>
      </w:r>
      <w:r w:rsidRPr="00347032">
        <w:rPr>
          <w:spacing w:val="-2"/>
          <w:sz w:val="28"/>
          <w:szCs w:val="28"/>
          <w:lang w:val="uk-UA"/>
        </w:rPr>
        <w:t>роэнтерология. – 2005. – № 1. – С. 63-70.</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lastRenderedPageBreak/>
        <w:t>Каковы перспективы лапароскопической технологии в лечении рака толстой кишки (Опыт 531 операции) / В.Б. Александров, К.Р. Алексан</w:t>
      </w:r>
      <w:r w:rsidRPr="00347032">
        <w:rPr>
          <w:spacing w:val="-2"/>
          <w:sz w:val="28"/>
          <w:szCs w:val="28"/>
          <w:lang w:val="uk-UA"/>
        </w:rPr>
        <w:t>д</w:t>
      </w:r>
      <w:r w:rsidRPr="00347032">
        <w:rPr>
          <w:spacing w:val="-2"/>
          <w:sz w:val="28"/>
          <w:szCs w:val="28"/>
          <w:lang w:val="uk-UA"/>
        </w:rPr>
        <w:t>ров, А.Б. Туманов [и др.] // Эндоскоп. хир. – 2000. – № 2. – С. 3-5.</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Кармазановский Г.Г. Спиральная компьютерная томография с бол</w:t>
      </w:r>
      <w:r w:rsidRPr="00347032">
        <w:rPr>
          <w:spacing w:val="-2"/>
          <w:sz w:val="28"/>
          <w:szCs w:val="28"/>
          <w:lang w:val="uk-UA"/>
        </w:rPr>
        <w:t>ю</w:t>
      </w:r>
      <w:r w:rsidRPr="00347032">
        <w:rPr>
          <w:spacing w:val="-2"/>
          <w:sz w:val="28"/>
          <w:szCs w:val="28"/>
          <w:lang w:val="uk-UA"/>
        </w:rPr>
        <w:t>сным контрастным усилением в абдоминальной хирургии. Часть 1. Дооп</w:t>
      </w:r>
      <w:r w:rsidRPr="00347032">
        <w:rPr>
          <w:spacing w:val="-2"/>
          <w:sz w:val="28"/>
          <w:szCs w:val="28"/>
          <w:lang w:val="uk-UA"/>
        </w:rPr>
        <w:t>е</w:t>
      </w:r>
      <w:r w:rsidRPr="00347032">
        <w:rPr>
          <w:spacing w:val="-2"/>
          <w:sz w:val="28"/>
          <w:szCs w:val="28"/>
          <w:lang w:val="uk-UA"/>
        </w:rPr>
        <w:t>рационная діагностика / Г.Г. Кармазановский // Медицинская визуализ</w:t>
      </w:r>
      <w:r w:rsidRPr="00347032">
        <w:rPr>
          <w:spacing w:val="-2"/>
          <w:sz w:val="28"/>
          <w:szCs w:val="28"/>
          <w:lang w:val="uk-UA"/>
        </w:rPr>
        <w:t>а</w:t>
      </w:r>
      <w:r w:rsidRPr="00347032">
        <w:rPr>
          <w:spacing w:val="-2"/>
          <w:sz w:val="28"/>
          <w:szCs w:val="28"/>
          <w:lang w:val="uk-UA"/>
        </w:rPr>
        <w:t>ция. – 2004. – № 2. – С. 7-12.</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Клинико-морфологическое обоснование интерсфинктерной резе</w:t>
      </w:r>
      <w:r w:rsidRPr="00347032">
        <w:rPr>
          <w:spacing w:val="-2"/>
          <w:sz w:val="28"/>
          <w:szCs w:val="28"/>
          <w:lang w:val="uk-UA"/>
        </w:rPr>
        <w:t>к</w:t>
      </w:r>
      <w:r w:rsidRPr="00347032">
        <w:rPr>
          <w:spacing w:val="-2"/>
          <w:sz w:val="28"/>
          <w:szCs w:val="28"/>
          <w:lang w:val="uk-UA"/>
        </w:rPr>
        <w:t>ции прямой кишки в лечении низкого ректального рака / Л.Л. Капуллер, П.В. Царьков, Т.С. Одарюк, А.И. Талалакин // Высокие технологии в онк</w:t>
      </w:r>
      <w:r w:rsidRPr="00347032">
        <w:rPr>
          <w:spacing w:val="-2"/>
          <w:sz w:val="28"/>
          <w:szCs w:val="28"/>
          <w:lang w:val="uk-UA"/>
        </w:rPr>
        <w:t>о</w:t>
      </w:r>
      <w:r w:rsidRPr="00347032">
        <w:rPr>
          <w:spacing w:val="-2"/>
          <w:sz w:val="28"/>
          <w:szCs w:val="28"/>
          <w:lang w:val="uk-UA"/>
        </w:rPr>
        <w:t>логи : материалы V Всеросс. съезда онкол</w:t>
      </w:r>
      <w:r w:rsidRPr="00347032">
        <w:rPr>
          <w:spacing w:val="-2"/>
          <w:sz w:val="28"/>
          <w:szCs w:val="28"/>
          <w:lang w:val="uk-UA"/>
        </w:rPr>
        <w:t>о</w:t>
      </w:r>
      <w:r w:rsidRPr="00347032">
        <w:rPr>
          <w:spacing w:val="-2"/>
          <w:sz w:val="28"/>
          <w:szCs w:val="28"/>
          <w:lang w:val="uk-UA"/>
        </w:rPr>
        <w:t>гов. – Казань, 2000. – С.164-166.</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Кныш В.И. Злокачественные опухоли анального канала / В.И. Кныш, Ю.М. Т</w:t>
      </w:r>
      <w:r w:rsidRPr="00347032">
        <w:rPr>
          <w:spacing w:val="-2"/>
          <w:sz w:val="28"/>
          <w:szCs w:val="28"/>
          <w:lang w:val="uk-UA"/>
        </w:rPr>
        <w:t>и</w:t>
      </w:r>
      <w:r w:rsidRPr="00347032">
        <w:rPr>
          <w:spacing w:val="-2"/>
          <w:sz w:val="28"/>
          <w:szCs w:val="28"/>
          <w:lang w:val="uk-UA"/>
        </w:rPr>
        <w:t>мофеев. – М. : Медицина, 1997. – 304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Кохнюк В.Т. Эффективность комбинированного лечения рака ан</w:t>
      </w:r>
      <w:r w:rsidRPr="00347032">
        <w:rPr>
          <w:spacing w:val="-2"/>
          <w:sz w:val="28"/>
          <w:szCs w:val="28"/>
          <w:lang w:val="uk-UA"/>
        </w:rPr>
        <w:t>а</w:t>
      </w:r>
      <w:r w:rsidRPr="00347032">
        <w:rPr>
          <w:spacing w:val="-2"/>
          <w:sz w:val="28"/>
          <w:szCs w:val="28"/>
          <w:lang w:val="uk-UA"/>
        </w:rPr>
        <w:t>льного канала / В.Т. Кохнюк // Здравоохранение: научно-практический ежемеся</w:t>
      </w:r>
      <w:r w:rsidRPr="00347032">
        <w:rPr>
          <w:spacing w:val="-2"/>
          <w:sz w:val="28"/>
          <w:szCs w:val="28"/>
          <w:lang w:val="uk-UA"/>
        </w:rPr>
        <w:t>ч</w:t>
      </w:r>
      <w:r w:rsidRPr="00347032">
        <w:rPr>
          <w:spacing w:val="-2"/>
          <w:sz w:val="28"/>
          <w:szCs w:val="28"/>
          <w:lang w:val="uk-UA"/>
        </w:rPr>
        <w:t>ный журнал. – 2006. – № 7. – C. 54-56.</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КТ определение стадий у больних с раком прямой / А.Ф. Цыб, Е.Б. Федяев, Г.Н. Гришин [и др.] // Медицинская радиология и радиационная без</w:t>
      </w:r>
      <w:r w:rsidRPr="00347032">
        <w:rPr>
          <w:spacing w:val="-2"/>
          <w:sz w:val="28"/>
          <w:szCs w:val="28"/>
          <w:lang w:val="uk-UA"/>
        </w:rPr>
        <w:t>о</w:t>
      </w:r>
      <w:r w:rsidRPr="00347032">
        <w:rPr>
          <w:spacing w:val="-2"/>
          <w:sz w:val="28"/>
          <w:szCs w:val="28"/>
          <w:lang w:val="uk-UA"/>
        </w:rPr>
        <w:t>пасность. – 2002. – Т. 47, № 1. – С. 45-51.</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Кузнецов С.Л. Атлас по гистологии, цитологии и эмбриологии / С.Л. Кузнецов, Н.Н. Мушкамбаров, В.Л. Горячкина. – М. : ООО Медицинское информационное агентство, 2006. – 376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Майбородин И.В. Структурная организация стенки сигмовидной и прямой к</w:t>
      </w:r>
      <w:r w:rsidRPr="00347032">
        <w:rPr>
          <w:spacing w:val="-2"/>
          <w:sz w:val="28"/>
          <w:szCs w:val="28"/>
          <w:lang w:val="uk-UA"/>
        </w:rPr>
        <w:t>и</w:t>
      </w:r>
      <w:r w:rsidRPr="00347032">
        <w:rPr>
          <w:spacing w:val="-2"/>
          <w:sz w:val="28"/>
          <w:szCs w:val="28"/>
          <w:lang w:val="uk-UA"/>
        </w:rPr>
        <w:t>шок онкологических больных после применения энтеросорбента с адсорбированным метронидазолом / И.В. Майбородин // Архив патол</w:t>
      </w:r>
      <w:r w:rsidRPr="00347032">
        <w:rPr>
          <w:spacing w:val="-2"/>
          <w:sz w:val="28"/>
          <w:szCs w:val="28"/>
          <w:lang w:val="uk-UA"/>
        </w:rPr>
        <w:t>о</w:t>
      </w:r>
      <w:r w:rsidRPr="00347032">
        <w:rPr>
          <w:spacing w:val="-2"/>
          <w:sz w:val="28"/>
          <w:szCs w:val="28"/>
          <w:lang w:val="uk-UA"/>
        </w:rPr>
        <w:t>гии. – 2000. – Т. 62, № 3. – С. 33-37.</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Марголин Л.М. Сфинктеросохранягощие операции при раке среднеампулярного и нижнеампулярного отделов прямой кишки / Л.М. Марг</w:t>
      </w:r>
      <w:r w:rsidRPr="00347032">
        <w:rPr>
          <w:spacing w:val="-2"/>
          <w:sz w:val="28"/>
          <w:szCs w:val="28"/>
          <w:lang w:val="uk-UA"/>
        </w:rPr>
        <w:t>о</w:t>
      </w:r>
      <w:r w:rsidRPr="00347032">
        <w:rPr>
          <w:spacing w:val="-2"/>
          <w:sz w:val="28"/>
          <w:szCs w:val="28"/>
          <w:lang w:val="uk-UA"/>
        </w:rPr>
        <w:t>лин, И.Н. Сидоров, Г.М. Е</w:t>
      </w:r>
      <w:r w:rsidRPr="00347032">
        <w:rPr>
          <w:spacing w:val="-2"/>
          <w:sz w:val="28"/>
          <w:szCs w:val="28"/>
          <w:lang w:val="uk-UA"/>
        </w:rPr>
        <w:t>в</w:t>
      </w:r>
      <w:r w:rsidRPr="00347032">
        <w:rPr>
          <w:spacing w:val="-2"/>
          <w:sz w:val="28"/>
          <w:szCs w:val="28"/>
          <w:lang w:val="uk-UA"/>
        </w:rPr>
        <w:t>докимов // Проблемы колопроктологии. – 2000. – № 17. – С. 350-352.</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lastRenderedPageBreak/>
        <w:t>Материали Х сьезда онкологов России : тезисы докл., 22-24 ноября 2006 г. – М., 2006. – 240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Материали ХІ сьезда онкологов России : тезисы докл., 22-24 ноября 2007 г. – М., 2007. – 250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Матеріали ІІ з’їзду колопроктологов України : сб. наук. праць, Львів, 1-2 лист</w:t>
      </w:r>
      <w:r w:rsidRPr="00347032">
        <w:rPr>
          <w:spacing w:val="-2"/>
          <w:sz w:val="28"/>
          <w:szCs w:val="28"/>
          <w:lang w:val="uk-UA"/>
        </w:rPr>
        <w:t>о</w:t>
      </w:r>
      <w:r w:rsidRPr="00347032">
        <w:rPr>
          <w:spacing w:val="-2"/>
          <w:sz w:val="28"/>
          <w:szCs w:val="28"/>
          <w:lang w:val="uk-UA"/>
        </w:rPr>
        <w:t>пада 2006 р.. – К., 2006. – 509 с.</w:t>
      </w:r>
    </w:p>
    <w:p w:rsidR="002126D6" w:rsidRPr="00347032" w:rsidRDefault="002126D6" w:rsidP="00FF3314">
      <w:pPr>
        <w:numPr>
          <w:ilvl w:val="0"/>
          <w:numId w:val="67"/>
        </w:numPr>
        <w:suppressAutoHyphens w:val="0"/>
        <w:spacing w:line="360" w:lineRule="auto"/>
        <w:ind w:left="0" w:firstLine="142"/>
        <w:jc w:val="both"/>
        <w:rPr>
          <w:spacing w:val="-2"/>
          <w:sz w:val="28"/>
          <w:szCs w:val="28"/>
          <w:lang w:val="uk-UA"/>
        </w:rPr>
      </w:pPr>
      <w:r w:rsidRPr="00347032">
        <w:rPr>
          <w:bCs/>
          <w:spacing w:val="-2"/>
          <w:sz w:val="28"/>
          <w:szCs w:val="28"/>
          <w:lang w:val="uk-UA"/>
        </w:rPr>
        <w:t xml:space="preserve">Матеріали науково-практичної конференції </w:t>
      </w:r>
      <w:r w:rsidRPr="00347032">
        <w:rPr>
          <w:spacing w:val="-2"/>
          <w:sz w:val="28"/>
          <w:szCs w:val="28"/>
          <w:lang w:val="uk-UA"/>
        </w:rPr>
        <w:t>з міжнародною участю: «Перспективи лікування хворих на колоректальний рак»</w:t>
      </w:r>
      <w:r w:rsidRPr="00347032">
        <w:rPr>
          <w:bCs/>
          <w:spacing w:val="-2"/>
          <w:sz w:val="28"/>
          <w:szCs w:val="28"/>
          <w:lang w:val="uk-UA"/>
        </w:rPr>
        <w:t xml:space="preserve"> // Oнкологія. </w:t>
      </w:r>
      <w:r w:rsidRPr="00347032">
        <w:rPr>
          <w:spacing w:val="-2"/>
          <w:sz w:val="28"/>
          <w:szCs w:val="28"/>
          <w:lang w:val="uk-UA"/>
        </w:rPr>
        <w:t>–</w:t>
      </w:r>
      <w:r w:rsidRPr="00347032">
        <w:rPr>
          <w:bCs/>
          <w:spacing w:val="-2"/>
          <w:sz w:val="28"/>
          <w:szCs w:val="28"/>
          <w:lang w:val="uk-UA"/>
        </w:rPr>
        <w:t xml:space="preserve"> 2008.</w:t>
      </w:r>
      <w:r w:rsidRPr="00347032">
        <w:rPr>
          <w:spacing w:val="-2"/>
          <w:sz w:val="28"/>
          <w:szCs w:val="28"/>
          <w:lang w:val="uk-UA"/>
        </w:rPr>
        <w:t xml:space="preserve"> –</w:t>
      </w:r>
      <w:r w:rsidRPr="00347032">
        <w:rPr>
          <w:bCs/>
          <w:spacing w:val="-2"/>
          <w:sz w:val="28"/>
          <w:szCs w:val="28"/>
          <w:lang w:val="uk-UA"/>
        </w:rPr>
        <w:t>Т. 10, № 1.</w:t>
      </w:r>
      <w:r w:rsidRPr="00347032">
        <w:rPr>
          <w:spacing w:val="-2"/>
          <w:sz w:val="28"/>
          <w:szCs w:val="28"/>
          <w:lang w:val="uk-UA"/>
        </w:rPr>
        <w:t xml:space="preserve"> – </w:t>
      </w:r>
      <w:r w:rsidRPr="00347032">
        <w:rPr>
          <w:bCs/>
          <w:spacing w:val="-2"/>
          <w:sz w:val="28"/>
          <w:szCs w:val="28"/>
          <w:lang w:val="uk-UA"/>
        </w:rPr>
        <w:t>200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Матеріали ХІ з’їзду онкологів України : тези допов., Судак, 25-28 травень 2006 р. – К., 2006. – 328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Мельман Е.П. Функциональная морфология прямой кишки и стру</w:t>
      </w:r>
      <w:r w:rsidRPr="00347032">
        <w:rPr>
          <w:spacing w:val="-2"/>
          <w:sz w:val="28"/>
          <w:szCs w:val="28"/>
          <w:lang w:val="uk-UA"/>
        </w:rPr>
        <w:t>к</w:t>
      </w:r>
      <w:r w:rsidRPr="00347032">
        <w:rPr>
          <w:spacing w:val="-2"/>
          <w:sz w:val="28"/>
          <w:szCs w:val="28"/>
          <w:lang w:val="uk-UA"/>
        </w:rPr>
        <w:t>турные основы патогенеза гемороя / Е.П. Мельман, И.Г. Дацун. – М. : М</w:t>
      </w:r>
      <w:r w:rsidRPr="00347032">
        <w:rPr>
          <w:spacing w:val="-2"/>
          <w:sz w:val="28"/>
          <w:szCs w:val="28"/>
          <w:lang w:val="uk-UA"/>
        </w:rPr>
        <w:t>е</w:t>
      </w:r>
      <w:r w:rsidRPr="00347032">
        <w:rPr>
          <w:spacing w:val="-2"/>
          <w:sz w:val="28"/>
          <w:szCs w:val="28"/>
          <w:lang w:val="uk-UA"/>
        </w:rPr>
        <w:t>дицина, 1986. – 175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Методи хірургічної корекції некрозів низведеної кишки після вик</w:t>
      </w:r>
      <w:r w:rsidRPr="00347032">
        <w:rPr>
          <w:spacing w:val="-2"/>
          <w:sz w:val="28"/>
          <w:szCs w:val="28"/>
          <w:lang w:val="uk-UA"/>
        </w:rPr>
        <w:t>о</w:t>
      </w:r>
      <w:r w:rsidRPr="00347032">
        <w:rPr>
          <w:spacing w:val="-2"/>
          <w:sz w:val="28"/>
          <w:szCs w:val="28"/>
          <w:lang w:val="uk-UA"/>
        </w:rPr>
        <w:t>нання сфінктерозберігальних операцій / Г. В. Бондар, В.Х. Башеєв, С.Е. Золотухін [та ін.] // Шпитальна хірургія. – 2001. – № 1. – С. 128-131.</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Мешков А.В. Сфинктеросохраняющие радикальные операции (чре</w:t>
      </w:r>
      <w:r w:rsidRPr="00347032">
        <w:rPr>
          <w:spacing w:val="-2"/>
          <w:sz w:val="28"/>
          <w:szCs w:val="28"/>
          <w:lang w:val="uk-UA"/>
        </w:rPr>
        <w:t>з</w:t>
      </w:r>
      <w:r w:rsidRPr="00347032">
        <w:rPr>
          <w:spacing w:val="-2"/>
          <w:sz w:val="28"/>
          <w:szCs w:val="28"/>
          <w:lang w:val="uk-UA"/>
        </w:rPr>
        <w:t>брюшная, брюшно-анальная резекция прямой кишки) в структуре опер</w:t>
      </w:r>
      <w:r w:rsidRPr="00347032">
        <w:rPr>
          <w:spacing w:val="-2"/>
          <w:sz w:val="28"/>
          <w:szCs w:val="28"/>
          <w:lang w:val="uk-UA"/>
        </w:rPr>
        <w:t>а</w:t>
      </w:r>
      <w:r w:rsidRPr="00347032">
        <w:rPr>
          <w:spacing w:val="-2"/>
          <w:sz w:val="28"/>
          <w:szCs w:val="28"/>
          <w:lang w:val="uk-UA"/>
        </w:rPr>
        <w:t>тивного лечения рака прямой кишки / А.В. Мешков, Н.Д. Давыденко // Высокие технологии в онкологии: матери</w:t>
      </w:r>
      <w:r w:rsidRPr="00347032">
        <w:rPr>
          <w:spacing w:val="-2"/>
          <w:sz w:val="28"/>
          <w:szCs w:val="28"/>
          <w:lang w:val="uk-UA"/>
        </w:rPr>
        <w:t>а</w:t>
      </w:r>
      <w:r w:rsidRPr="00347032">
        <w:rPr>
          <w:spacing w:val="-2"/>
          <w:sz w:val="28"/>
          <w:szCs w:val="28"/>
          <w:lang w:val="uk-UA"/>
        </w:rPr>
        <w:t>лы 5 Всерос. съезда онкологов. – Ростов-на-Дону, 2000. – Т. 2. – C. 238-239.</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Моделирование в топографической анатомии / В.М. Дечко, Н.В. С</w:t>
      </w:r>
      <w:r w:rsidRPr="00347032">
        <w:rPr>
          <w:spacing w:val="-2"/>
          <w:sz w:val="28"/>
          <w:szCs w:val="28"/>
          <w:lang w:val="uk-UA"/>
        </w:rPr>
        <w:t>и</w:t>
      </w:r>
      <w:r w:rsidRPr="00347032">
        <w:rPr>
          <w:spacing w:val="-2"/>
          <w:sz w:val="28"/>
          <w:szCs w:val="28"/>
          <w:lang w:val="uk-UA"/>
        </w:rPr>
        <w:t>нельникова, С.И. Хилькевич [и др.] // Белорусский медицинский журнал. – 2004. – № 3. – С. 113-114.</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Морфологическая характеристика стромальных опухолей желудо</w:t>
      </w:r>
      <w:r w:rsidRPr="00347032">
        <w:rPr>
          <w:spacing w:val="-2"/>
          <w:sz w:val="28"/>
          <w:szCs w:val="28"/>
          <w:lang w:val="uk-UA"/>
        </w:rPr>
        <w:t>ч</w:t>
      </w:r>
      <w:r w:rsidRPr="00347032">
        <w:rPr>
          <w:spacing w:val="-2"/>
          <w:sz w:val="28"/>
          <w:szCs w:val="28"/>
          <w:lang w:val="uk-UA"/>
        </w:rPr>
        <w:t>но-кишечного тракта / О.А. Анурова, П.В. Снигур, Н.А. Филиппова [и др.] // Архив п</w:t>
      </w:r>
      <w:r w:rsidRPr="00347032">
        <w:rPr>
          <w:spacing w:val="-2"/>
          <w:sz w:val="28"/>
          <w:szCs w:val="28"/>
          <w:lang w:val="uk-UA"/>
        </w:rPr>
        <w:t>а</w:t>
      </w:r>
      <w:r w:rsidRPr="00347032">
        <w:rPr>
          <w:spacing w:val="-2"/>
          <w:sz w:val="28"/>
          <w:szCs w:val="28"/>
          <w:lang w:val="uk-UA"/>
        </w:rPr>
        <w:t>тологии: двухмесячный научно-теоретический журнал. – 2006. – Т. 68, № 1. – С. 10-13.</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Морфометрическая характеристика органов брюшной полости и з</w:t>
      </w:r>
      <w:r w:rsidRPr="00347032">
        <w:rPr>
          <w:spacing w:val="-2"/>
          <w:sz w:val="28"/>
          <w:szCs w:val="28"/>
          <w:lang w:val="uk-UA"/>
        </w:rPr>
        <w:t>а</w:t>
      </w:r>
      <w:r w:rsidRPr="00347032">
        <w:rPr>
          <w:spacing w:val="-2"/>
          <w:sz w:val="28"/>
          <w:szCs w:val="28"/>
          <w:lang w:val="uk-UA"/>
        </w:rPr>
        <w:t>брюшинного пространства по данным прижизненной компьютерной том</w:t>
      </w:r>
      <w:r w:rsidRPr="00347032">
        <w:rPr>
          <w:spacing w:val="-2"/>
          <w:sz w:val="28"/>
          <w:szCs w:val="28"/>
          <w:lang w:val="uk-UA"/>
        </w:rPr>
        <w:t>о</w:t>
      </w:r>
      <w:r w:rsidRPr="00347032">
        <w:rPr>
          <w:spacing w:val="-2"/>
          <w:sz w:val="28"/>
          <w:szCs w:val="28"/>
          <w:lang w:val="uk-UA"/>
        </w:rPr>
        <w:t xml:space="preserve">графи / С.В. Чемезов, </w:t>
      </w:r>
      <w:r w:rsidRPr="00347032">
        <w:rPr>
          <w:spacing w:val="-2"/>
          <w:sz w:val="28"/>
          <w:szCs w:val="28"/>
          <w:lang w:val="uk-UA"/>
        </w:rPr>
        <w:lastRenderedPageBreak/>
        <w:t>Л.М. Железное, А.М. Адегамова, Д.Н. Ляшенко // Морфология : Научно-теоретический медицинский журнал. – 2003. – № 5. – С. 38-40.</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Морфометрическая характеристика органов брюшной полости и з</w:t>
      </w:r>
      <w:r w:rsidRPr="00347032">
        <w:rPr>
          <w:spacing w:val="-2"/>
          <w:sz w:val="28"/>
          <w:szCs w:val="28"/>
          <w:lang w:val="uk-UA"/>
        </w:rPr>
        <w:t>а</w:t>
      </w:r>
      <w:r w:rsidRPr="00347032">
        <w:rPr>
          <w:spacing w:val="-2"/>
          <w:sz w:val="28"/>
          <w:szCs w:val="28"/>
          <w:lang w:val="uk-UA"/>
        </w:rPr>
        <w:t>брюшинного пространства по данным прижизненной компьютерной том</w:t>
      </w:r>
      <w:r w:rsidRPr="00347032">
        <w:rPr>
          <w:spacing w:val="-2"/>
          <w:sz w:val="28"/>
          <w:szCs w:val="28"/>
          <w:lang w:val="uk-UA"/>
        </w:rPr>
        <w:t>о</w:t>
      </w:r>
      <w:r w:rsidRPr="00347032">
        <w:rPr>
          <w:spacing w:val="-2"/>
          <w:sz w:val="28"/>
          <w:szCs w:val="28"/>
          <w:lang w:val="uk-UA"/>
        </w:rPr>
        <w:t>графии / С.А. Шалимов, Е.А. Колесник, Ю.А. Гриневич, Ф.В. Фильчаков // Морфология : Нау</w:t>
      </w:r>
      <w:r w:rsidRPr="00347032">
        <w:rPr>
          <w:spacing w:val="-2"/>
          <w:sz w:val="28"/>
          <w:szCs w:val="28"/>
          <w:lang w:val="uk-UA"/>
        </w:rPr>
        <w:t>ч</w:t>
      </w:r>
      <w:r w:rsidRPr="00347032">
        <w:rPr>
          <w:spacing w:val="-2"/>
          <w:sz w:val="28"/>
          <w:szCs w:val="28"/>
          <w:lang w:val="uk-UA"/>
        </w:rPr>
        <w:t>но-теоретический медицинский журнал. – 2003. – № 5. – С. 38-40.</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Морфофункциональные изменения и мкиробиоценоз толстой кишки у больных язвенным колитом / А.И. Парфенов, П.О. Богомолов, В.М. Луфт [и др.] // Росс. ж. г</w:t>
      </w:r>
      <w:r w:rsidRPr="00347032">
        <w:rPr>
          <w:spacing w:val="-2"/>
          <w:sz w:val="28"/>
          <w:szCs w:val="28"/>
          <w:lang w:val="uk-UA"/>
        </w:rPr>
        <w:t>а</w:t>
      </w:r>
      <w:r w:rsidRPr="00347032">
        <w:rPr>
          <w:spacing w:val="-2"/>
          <w:sz w:val="28"/>
          <w:szCs w:val="28"/>
          <w:lang w:val="uk-UA"/>
        </w:rPr>
        <w:t>строэнт., гепатол., колопроктол. – 2000. – № 1. – P. 55-61.</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Наш опыт реабилитирующих операций при дистальных раках пр</w:t>
      </w:r>
      <w:r w:rsidRPr="00347032">
        <w:rPr>
          <w:spacing w:val="-2"/>
          <w:sz w:val="28"/>
          <w:szCs w:val="28"/>
          <w:lang w:val="uk-UA"/>
        </w:rPr>
        <w:t>я</w:t>
      </w:r>
      <w:r w:rsidRPr="00347032">
        <w:rPr>
          <w:spacing w:val="-2"/>
          <w:sz w:val="28"/>
          <w:szCs w:val="28"/>
          <w:lang w:val="uk-UA"/>
        </w:rPr>
        <w:t>мой кишки / В.С. Глазков, И.С. Редько, В.В. Панов [и др.] // Хірургія Укр</w:t>
      </w:r>
      <w:r w:rsidRPr="00347032">
        <w:rPr>
          <w:spacing w:val="-2"/>
          <w:sz w:val="28"/>
          <w:szCs w:val="28"/>
          <w:lang w:val="uk-UA"/>
        </w:rPr>
        <w:t>а</w:t>
      </w:r>
      <w:r w:rsidRPr="00347032">
        <w:rPr>
          <w:spacing w:val="-2"/>
          <w:sz w:val="28"/>
          <w:szCs w:val="28"/>
          <w:lang w:val="uk-UA"/>
        </w:rPr>
        <w:t>їни. – 2003. – № 2. – С. 86-89.</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Некоторые аспекты хирургического лечения больных с «низкой» л</w:t>
      </w:r>
      <w:r w:rsidRPr="00347032">
        <w:rPr>
          <w:spacing w:val="-2"/>
          <w:sz w:val="28"/>
          <w:szCs w:val="28"/>
          <w:lang w:val="uk-UA"/>
        </w:rPr>
        <w:t>о</w:t>
      </w:r>
      <w:r w:rsidRPr="00347032">
        <w:rPr>
          <w:spacing w:val="-2"/>
          <w:sz w:val="28"/>
          <w:szCs w:val="28"/>
          <w:lang w:val="uk-UA"/>
        </w:rPr>
        <w:t xml:space="preserve">кализацией прямой кишки / В.Ф. Саенко, А.С. Лаврик, Л.С. Белянский, [и др.] // Mатериалы ІІ сьезда колопроктологов Украины. – К., 2006. – С. 331. </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Непосредственные результаты выполнения расширенной аортоподвздошнотазовой лимфаденэктомии / Т.С. Одарюк, П.В. Царьков, В.Н. Калашников [и др.] // Высокие технологии в онкологи : материалы V Всеросс. съе</w:t>
      </w:r>
      <w:r w:rsidRPr="00347032">
        <w:rPr>
          <w:spacing w:val="-2"/>
          <w:sz w:val="28"/>
          <w:szCs w:val="28"/>
          <w:lang w:val="uk-UA"/>
        </w:rPr>
        <w:t>з</w:t>
      </w:r>
      <w:r w:rsidRPr="00347032">
        <w:rPr>
          <w:spacing w:val="-2"/>
          <w:sz w:val="28"/>
          <w:szCs w:val="28"/>
          <w:lang w:val="uk-UA"/>
        </w:rPr>
        <w:t>да онкологов. – Казань, 2000. – С. 243-245.</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Низкая брюшно-анальная резекция в лечении больных раком прямой кишки / Ю.А. Бондарь, В.Х. Башеев, Г.Г. Псарас [и др.] // Онкология. – 2002. – Т. 4, № 1. – С. 59-61.</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Никитенков А.Г. Анатомо-экспериментальное обоснование инваг</w:t>
      </w:r>
      <w:r w:rsidRPr="00347032">
        <w:rPr>
          <w:spacing w:val="-2"/>
          <w:sz w:val="28"/>
          <w:szCs w:val="28"/>
          <w:lang w:val="uk-UA"/>
        </w:rPr>
        <w:t>и</w:t>
      </w:r>
      <w:r w:rsidRPr="00347032">
        <w:rPr>
          <w:spacing w:val="-2"/>
          <w:sz w:val="28"/>
          <w:szCs w:val="28"/>
          <w:lang w:val="uk-UA"/>
        </w:rPr>
        <w:t>национных тонко-толстокишечых антирефлюксных анастомозов при пр</w:t>
      </w:r>
      <w:r w:rsidRPr="00347032">
        <w:rPr>
          <w:spacing w:val="-2"/>
          <w:sz w:val="28"/>
          <w:szCs w:val="28"/>
          <w:lang w:val="uk-UA"/>
        </w:rPr>
        <w:t>а</w:t>
      </w:r>
      <w:r w:rsidRPr="00347032">
        <w:rPr>
          <w:spacing w:val="-2"/>
          <w:sz w:val="28"/>
          <w:szCs w:val="28"/>
          <w:lang w:val="uk-UA"/>
        </w:rPr>
        <w:t>восторонней гемиколэктомии : aвтореф. дис. ... канд. мед. наук / А.Г. Н</w:t>
      </w:r>
      <w:r w:rsidRPr="00347032">
        <w:rPr>
          <w:spacing w:val="-2"/>
          <w:sz w:val="28"/>
          <w:szCs w:val="28"/>
          <w:lang w:val="uk-UA"/>
        </w:rPr>
        <w:t>и</w:t>
      </w:r>
      <w:r w:rsidRPr="00347032">
        <w:rPr>
          <w:spacing w:val="-2"/>
          <w:sz w:val="28"/>
          <w:szCs w:val="28"/>
          <w:lang w:val="uk-UA"/>
        </w:rPr>
        <w:t>китенков. – Оренбург, 2004. – 21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Никитюк Д.Б. Структурно-функциональная характеристика и мо</w:t>
      </w:r>
      <w:r w:rsidRPr="00347032">
        <w:rPr>
          <w:spacing w:val="-2"/>
          <w:sz w:val="28"/>
          <w:szCs w:val="28"/>
          <w:lang w:val="uk-UA"/>
        </w:rPr>
        <w:t>р</w:t>
      </w:r>
      <w:r w:rsidRPr="00347032">
        <w:rPr>
          <w:spacing w:val="-2"/>
          <w:sz w:val="28"/>
          <w:szCs w:val="28"/>
          <w:lang w:val="uk-UA"/>
        </w:rPr>
        <w:t>фогенез железист</w:t>
      </w:r>
      <w:r w:rsidRPr="00347032">
        <w:rPr>
          <w:spacing w:val="-2"/>
          <w:sz w:val="28"/>
          <w:szCs w:val="28"/>
          <w:lang w:val="uk-UA"/>
        </w:rPr>
        <w:t>о</w:t>
      </w:r>
      <w:r w:rsidRPr="00347032">
        <w:rPr>
          <w:spacing w:val="-2"/>
          <w:sz w:val="28"/>
          <w:szCs w:val="28"/>
          <w:lang w:val="uk-UA"/>
        </w:rPr>
        <w:t>го аппарата толстой кишки : автореф. дис. …. докт. мед. наук / Д.Б. Никитюк. – М</w:t>
      </w:r>
      <w:r w:rsidRPr="00347032">
        <w:rPr>
          <w:spacing w:val="-2"/>
          <w:sz w:val="28"/>
          <w:szCs w:val="28"/>
          <w:lang w:val="uk-UA"/>
        </w:rPr>
        <w:t>о</w:t>
      </w:r>
      <w:r w:rsidRPr="00347032">
        <w:rPr>
          <w:spacing w:val="-2"/>
          <w:sz w:val="28"/>
          <w:szCs w:val="28"/>
          <w:lang w:val="uk-UA"/>
        </w:rPr>
        <w:t>сква, 1994. – 43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lastRenderedPageBreak/>
        <w:t>Новикова А.В. Иммуноморфология кишечника при острых и хрон</w:t>
      </w:r>
      <w:r w:rsidRPr="00347032">
        <w:rPr>
          <w:spacing w:val="-2"/>
          <w:sz w:val="28"/>
          <w:szCs w:val="28"/>
          <w:lang w:val="uk-UA"/>
        </w:rPr>
        <w:t>и</w:t>
      </w:r>
      <w:r w:rsidRPr="00347032">
        <w:rPr>
          <w:spacing w:val="-2"/>
          <w:sz w:val="28"/>
          <w:szCs w:val="28"/>
          <w:lang w:val="uk-UA"/>
        </w:rPr>
        <w:t>ческих поражениях : автореф. дис. …. докт. мед. наук / А.В. Новикова. – М., 1994. – 38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Новикова А.В. Особености воспаления слизистой оболочки толстой кишки при неспецефическом язвеном колите и болезни Крона / А.В. Нов</w:t>
      </w:r>
      <w:r w:rsidRPr="00347032">
        <w:rPr>
          <w:spacing w:val="-2"/>
          <w:sz w:val="28"/>
          <w:szCs w:val="28"/>
          <w:lang w:val="uk-UA"/>
        </w:rPr>
        <w:t>и</w:t>
      </w:r>
      <w:r w:rsidRPr="00347032">
        <w:rPr>
          <w:spacing w:val="-2"/>
          <w:sz w:val="28"/>
          <w:szCs w:val="28"/>
          <w:lang w:val="uk-UA"/>
        </w:rPr>
        <w:t>кова, И.Т. Щербаков, Я.О. Ольшанский // Архив патологии. – 1982. – № 9. – C. 32-39.</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Об уровне резекции при РПК / В.Ю. Клур, И.А. Чалисов, И.П. Х</w:t>
      </w:r>
      <w:r w:rsidRPr="00347032">
        <w:rPr>
          <w:spacing w:val="-2"/>
          <w:sz w:val="28"/>
          <w:szCs w:val="28"/>
          <w:lang w:val="uk-UA"/>
        </w:rPr>
        <w:t>о</w:t>
      </w:r>
      <w:r w:rsidRPr="00347032">
        <w:rPr>
          <w:spacing w:val="-2"/>
          <w:sz w:val="28"/>
          <w:szCs w:val="28"/>
          <w:lang w:val="uk-UA"/>
        </w:rPr>
        <w:t>менко, В.П. Гавщук // Вести хир. – 1989. – № 11. – С. 26-28.</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Одарюк Т.С. Техника интерсфинктерной резекции прямой кишки с удалением внутреннего сфинктера в лечении низкого ректального рака (видеопрезентация) / Т.С. Одарюк, П.В. Царьков, А.И. Талалакин // Выс</w:t>
      </w:r>
      <w:r w:rsidRPr="00347032">
        <w:rPr>
          <w:spacing w:val="-2"/>
          <w:sz w:val="28"/>
          <w:szCs w:val="28"/>
          <w:lang w:val="uk-UA"/>
        </w:rPr>
        <w:t>о</w:t>
      </w:r>
      <w:r w:rsidRPr="00347032">
        <w:rPr>
          <w:spacing w:val="-2"/>
          <w:sz w:val="28"/>
          <w:szCs w:val="28"/>
          <w:lang w:val="uk-UA"/>
        </w:rPr>
        <w:t>кие технологии в онкологи : материалы 5 Всерос. съезда онкологов. – Ро</w:t>
      </w:r>
      <w:r w:rsidRPr="00347032">
        <w:rPr>
          <w:spacing w:val="-2"/>
          <w:sz w:val="28"/>
          <w:szCs w:val="28"/>
          <w:lang w:val="uk-UA"/>
        </w:rPr>
        <w:t>с</w:t>
      </w:r>
      <w:r w:rsidRPr="00347032">
        <w:rPr>
          <w:spacing w:val="-2"/>
          <w:sz w:val="28"/>
          <w:szCs w:val="28"/>
          <w:lang w:val="uk-UA"/>
        </w:rPr>
        <w:t>тов-на-Дону, 2000. – Т. 2. – C. 247-248.</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Оноприев В.И. Классификация колоректальных анастомозов / В.И. Оноприев // Вес</w:t>
      </w:r>
      <w:r w:rsidRPr="00347032">
        <w:rPr>
          <w:spacing w:val="-2"/>
          <w:sz w:val="28"/>
          <w:szCs w:val="28"/>
          <w:lang w:val="uk-UA"/>
        </w:rPr>
        <w:t>т</w:t>
      </w:r>
      <w:r w:rsidRPr="00347032">
        <w:rPr>
          <w:spacing w:val="-2"/>
          <w:sz w:val="28"/>
          <w:szCs w:val="28"/>
          <w:lang w:val="uk-UA"/>
        </w:rPr>
        <w:t>ник хирургии им. И.И. Грекова. – 2001. – Т. 160, № 2. – С. 26-27.</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Оноприев В.И. Технология формирования однорядных подампуля</w:t>
      </w:r>
      <w:r w:rsidRPr="00347032">
        <w:rPr>
          <w:spacing w:val="-2"/>
          <w:sz w:val="28"/>
          <w:szCs w:val="28"/>
          <w:lang w:val="uk-UA"/>
        </w:rPr>
        <w:t>р</w:t>
      </w:r>
      <w:r w:rsidRPr="00347032">
        <w:rPr>
          <w:spacing w:val="-2"/>
          <w:sz w:val="28"/>
          <w:szCs w:val="28"/>
          <w:lang w:val="uk-UA"/>
        </w:rPr>
        <w:t>ных и надсфинктерных колоректальных анастомозов / В.И. Оноприев // Вестник хиру</w:t>
      </w:r>
      <w:r w:rsidRPr="00347032">
        <w:rPr>
          <w:spacing w:val="-2"/>
          <w:sz w:val="28"/>
          <w:szCs w:val="28"/>
          <w:lang w:val="uk-UA"/>
        </w:rPr>
        <w:t>р</w:t>
      </w:r>
      <w:r w:rsidRPr="00347032">
        <w:rPr>
          <w:spacing w:val="-2"/>
          <w:sz w:val="28"/>
          <w:szCs w:val="28"/>
          <w:lang w:val="uk-UA"/>
        </w:rPr>
        <w:t>гии им. И.И. Грекова. – 2002. – Т. 161, № 1. – С. 103-104.</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Оптимизация методов хирургического, комбинированного и комплексного л</w:t>
      </w:r>
      <w:r w:rsidRPr="00347032">
        <w:rPr>
          <w:spacing w:val="-2"/>
          <w:sz w:val="28"/>
          <w:szCs w:val="28"/>
          <w:lang w:val="uk-UA"/>
        </w:rPr>
        <w:t>е</w:t>
      </w:r>
      <w:r w:rsidRPr="00347032">
        <w:rPr>
          <w:spacing w:val="-2"/>
          <w:sz w:val="28"/>
          <w:szCs w:val="28"/>
          <w:lang w:val="uk-UA"/>
        </w:rPr>
        <w:t>чения больных раком прямой кишки : Пособие для врачей / В.И. Чиссов, Г.И. Воробьев, Л.А. Вашакмадзе [и др.]. – М.: М-во здраво</w:t>
      </w:r>
      <w:r w:rsidRPr="00347032">
        <w:rPr>
          <w:spacing w:val="-2"/>
          <w:sz w:val="28"/>
          <w:szCs w:val="28"/>
          <w:lang w:val="uk-UA"/>
        </w:rPr>
        <w:t>о</w:t>
      </w:r>
      <w:r w:rsidRPr="00347032">
        <w:rPr>
          <w:spacing w:val="-2"/>
          <w:sz w:val="28"/>
          <w:szCs w:val="28"/>
          <w:lang w:val="uk-UA"/>
        </w:rPr>
        <w:t>хранения РФ, Моск. НИИ онкол. ин-т им. П.А. Герцена, 2000. – 22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Опыт применения компрессионных толстокишечных анастомозовв хирургии колоректального рака / С.А. Шалимов, А.А. Литвиненко, В.В. Че</w:t>
      </w:r>
      <w:r w:rsidRPr="00347032">
        <w:rPr>
          <w:spacing w:val="-2"/>
          <w:sz w:val="28"/>
          <w:szCs w:val="28"/>
          <w:lang w:val="uk-UA"/>
        </w:rPr>
        <w:t>р</w:t>
      </w:r>
      <w:r w:rsidRPr="00347032">
        <w:rPr>
          <w:spacing w:val="-2"/>
          <w:sz w:val="28"/>
          <w:szCs w:val="28"/>
          <w:lang w:val="uk-UA"/>
        </w:rPr>
        <w:t>ный [и др.] // Хірургія України. – 2003. – № 2. – С. 12-14.</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Орлова Л.П. Ультразвуковая анатомия анального сфінктера / Л.П. Орлова, Е.В. Маркова // Актуальные проблемы колопроктологии. – Ниж. Но</w:t>
      </w:r>
      <w:r w:rsidRPr="00347032">
        <w:rPr>
          <w:spacing w:val="-2"/>
          <w:sz w:val="28"/>
          <w:szCs w:val="28"/>
          <w:lang w:val="uk-UA"/>
        </w:rPr>
        <w:t>в</w:t>
      </w:r>
      <w:r w:rsidRPr="00347032">
        <w:rPr>
          <w:spacing w:val="-2"/>
          <w:sz w:val="28"/>
          <w:szCs w:val="28"/>
          <w:lang w:val="uk-UA"/>
        </w:rPr>
        <w:t>город, 1995. – C. 277-278.</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Отдаленные результаты варианта сфинктерсохраняющей операции при дистальном раке прямой кишки / В.В. Яновой, Ю.В. Доровских, А.С. Ма</w:t>
      </w:r>
      <w:r w:rsidRPr="00347032">
        <w:rPr>
          <w:spacing w:val="-2"/>
          <w:sz w:val="28"/>
          <w:szCs w:val="28"/>
          <w:lang w:val="uk-UA"/>
        </w:rPr>
        <w:t>р</w:t>
      </w:r>
      <w:r w:rsidRPr="00347032">
        <w:rPr>
          <w:spacing w:val="-2"/>
          <w:sz w:val="28"/>
          <w:szCs w:val="28"/>
          <w:lang w:val="uk-UA"/>
        </w:rPr>
        <w:t>тынов, С.В. Орлов // Хирургия. – 2000. – № 10. – C. 41-43.</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lastRenderedPageBreak/>
        <w:t>Оценка функциональных результатов различных видов радикальн</w:t>
      </w:r>
      <w:r w:rsidRPr="00347032">
        <w:rPr>
          <w:spacing w:val="-2"/>
          <w:sz w:val="28"/>
          <w:szCs w:val="28"/>
          <w:lang w:val="uk-UA"/>
        </w:rPr>
        <w:t>о</w:t>
      </w:r>
      <w:r w:rsidRPr="00347032">
        <w:rPr>
          <w:spacing w:val="-2"/>
          <w:sz w:val="28"/>
          <w:szCs w:val="28"/>
          <w:lang w:val="uk-UA"/>
        </w:rPr>
        <w:t>го хирургического лечения рака среднеампулярного отдела прямой кишки / П.В. Еропкин, Т.С. Одарюк, П.В. Царьков [и др.] // Актуальные проблемы колопроктологии. – Волгоград, 1997. – C. 76-77.</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Пальцев М.А. Атлас патологии опухолей человека / М.А. Пальцев, Н.М. Ани</w:t>
      </w:r>
      <w:r w:rsidRPr="00347032">
        <w:rPr>
          <w:spacing w:val="-2"/>
          <w:sz w:val="28"/>
          <w:szCs w:val="28"/>
          <w:lang w:val="uk-UA"/>
        </w:rPr>
        <w:t>ч</w:t>
      </w:r>
      <w:r w:rsidRPr="00347032">
        <w:rPr>
          <w:spacing w:val="-2"/>
          <w:sz w:val="28"/>
          <w:szCs w:val="28"/>
          <w:lang w:val="uk-UA"/>
        </w:rPr>
        <w:t>ков. – М. : Медицина, 2005. – 424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Пат. 2165739 РФ, МКИ А 61 В 17/00. Способы формирования коло</w:t>
      </w:r>
      <w:r w:rsidRPr="00347032">
        <w:rPr>
          <w:spacing w:val="-2"/>
          <w:sz w:val="28"/>
          <w:szCs w:val="28"/>
          <w:lang w:val="uk-UA"/>
        </w:rPr>
        <w:t>а</w:t>
      </w:r>
      <w:r w:rsidRPr="00347032">
        <w:rPr>
          <w:spacing w:val="-2"/>
          <w:sz w:val="28"/>
          <w:szCs w:val="28"/>
          <w:lang w:val="uk-UA"/>
        </w:rPr>
        <w:t>нального анастомоза при брюшноаналыюй резекции прямой кишки по п</w:t>
      </w:r>
      <w:r w:rsidRPr="00347032">
        <w:rPr>
          <w:spacing w:val="-2"/>
          <w:sz w:val="28"/>
          <w:szCs w:val="28"/>
          <w:lang w:val="uk-UA"/>
        </w:rPr>
        <w:t>о</w:t>
      </w:r>
      <w:r w:rsidRPr="00347032">
        <w:rPr>
          <w:spacing w:val="-2"/>
          <w:sz w:val="28"/>
          <w:szCs w:val="28"/>
          <w:lang w:val="uk-UA"/>
        </w:rPr>
        <w:t>воду рака / Бондар Г. В., Башеєв В. Х., Золотухін С. Е. [и др.] ; заявитель и п</w:t>
      </w:r>
      <w:r w:rsidRPr="00347032">
        <w:rPr>
          <w:spacing w:val="-2"/>
          <w:sz w:val="28"/>
          <w:szCs w:val="28"/>
          <w:lang w:val="uk-UA"/>
        </w:rPr>
        <w:t>а</w:t>
      </w:r>
      <w:r w:rsidRPr="00347032">
        <w:rPr>
          <w:spacing w:val="-2"/>
          <w:sz w:val="28"/>
          <w:szCs w:val="28"/>
          <w:lang w:val="uk-UA"/>
        </w:rPr>
        <w:t>тентообладатель Донецкий областной противоопухолевый центр. – № 2000124415 ; заявл. 14.07.00 ; опубл. 27.09.01, Бюл. № 5.</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Помаренкова Л.Ф. Механизмы формирования моторной и накопит</w:t>
      </w:r>
      <w:r w:rsidRPr="00347032">
        <w:rPr>
          <w:spacing w:val="-2"/>
          <w:sz w:val="28"/>
          <w:szCs w:val="28"/>
          <w:lang w:val="uk-UA"/>
        </w:rPr>
        <w:t>е</w:t>
      </w:r>
      <w:r w:rsidRPr="00347032">
        <w:rPr>
          <w:spacing w:val="-2"/>
          <w:sz w:val="28"/>
          <w:szCs w:val="28"/>
          <w:lang w:val="uk-UA"/>
        </w:rPr>
        <w:t>льной функций прямой кишки в норме и при нарушении сфинктерного апарата : автореф. дис. …. докт. мед. наук / Л.Ф. Помаренкова. – Гос. науч. центр колопро</w:t>
      </w:r>
      <w:r w:rsidRPr="00347032">
        <w:rPr>
          <w:spacing w:val="-2"/>
          <w:sz w:val="28"/>
          <w:szCs w:val="28"/>
          <w:lang w:val="uk-UA"/>
        </w:rPr>
        <w:t>к</w:t>
      </w:r>
      <w:r w:rsidRPr="00347032">
        <w:rPr>
          <w:spacing w:val="-2"/>
          <w:sz w:val="28"/>
          <w:szCs w:val="28"/>
          <w:lang w:val="uk-UA"/>
        </w:rPr>
        <w:t>тологии МЗ РФ, Рос. гос. мед. ун-т. – Москва, 2000. – 46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Применение клиринга удаленного препарата для оценки заинтерес</w:t>
      </w:r>
      <w:r w:rsidRPr="00347032">
        <w:rPr>
          <w:spacing w:val="-2"/>
          <w:sz w:val="28"/>
          <w:szCs w:val="28"/>
          <w:lang w:val="uk-UA"/>
        </w:rPr>
        <w:t>о</w:t>
      </w:r>
      <w:r w:rsidRPr="00347032">
        <w:rPr>
          <w:spacing w:val="-2"/>
          <w:sz w:val="28"/>
          <w:szCs w:val="28"/>
          <w:lang w:val="uk-UA"/>
        </w:rPr>
        <w:t>ванности в опухолевом процессе лимфатической системы при раке нижн</w:t>
      </w:r>
      <w:r w:rsidRPr="00347032">
        <w:rPr>
          <w:spacing w:val="-2"/>
          <w:sz w:val="28"/>
          <w:szCs w:val="28"/>
          <w:lang w:val="uk-UA"/>
        </w:rPr>
        <w:t>е</w:t>
      </w:r>
      <w:r w:rsidRPr="00347032">
        <w:rPr>
          <w:spacing w:val="-2"/>
          <w:sz w:val="28"/>
          <w:szCs w:val="28"/>
          <w:lang w:val="uk-UA"/>
        </w:rPr>
        <w:t>ампулярного отдела прямой кишки / Л.Л. Капуллер, Г.А. Франк, П.В. Ц</w:t>
      </w:r>
      <w:r w:rsidRPr="00347032">
        <w:rPr>
          <w:spacing w:val="-2"/>
          <w:sz w:val="28"/>
          <w:szCs w:val="28"/>
          <w:lang w:val="uk-UA"/>
        </w:rPr>
        <w:t>а</w:t>
      </w:r>
      <w:r w:rsidRPr="00347032">
        <w:rPr>
          <w:spacing w:val="-2"/>
          <w:sz w:val="28"/>
          <w:szCs w:val="28"/>
          <w:lang w:val="uk-UA"/>
        </w:rPr>
        <w:t>рьков [и др.] // Высокие технологии в онкологи : материалы V Всеросс. съезда онкологов. – Казань, 2000. – С. 225-227.</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Применение механического шва при выполнении передней резекции прямой кишки / Д. Вайсберг, Я. Минц, М. Кауфман, И. Бен Зеев // Хиру</w:t>
      </w:r>
      <w:r w:rsidRPr="00347032">
        <w:rPr>
          <w:spacing w:val="-2"/>
          <w:sz w:val="28"/>
          <w:szCs w:val="28"/>
          <w:lang w:val="uk-UA"/>
        </w:rPr>
        <w:t>р</w:t>
      </w:r>
      <w:r w:rsidRPr="00347032">
        <w:rPr>
          <w:spacing w:val="-2"/>
          <w:sz w:val="28"/>
          <w:szCs w:val="28"/>
          <w:lang w:val="uk-UA"/>
        </w:rPr>
        <w:t>гия. – 1993. – № 12. – С. 39-41.</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Применение резервуарной техники в лечении среднеампулярного рака прямой кишки / Т.С. Одарюк, П.В. Царьков, В.Н. Кашников, А.В. Колпаков // Высокие техн</w:t>
      </w:r>
      <w:r w:rsidRPr="00347032">
        <w:rPr>
          <w:spacing w:val="-2"/>
          <w:sz w:val="28"/>
          <w:szCs w:val="28"/>
          <w:lang w:val="uk-UA"/>
        </w:rPr>
        <w:t>о</w:t>
      </w:r>
      <w:r w:rsidRPr="00347032">
        <w:rPr>
          <w:spacing w:val="-2"/>
          <w:sz w:val="28"/>
          <w:szCs w:val="28"/>
          <w:lang w:val="uk-UA"/>
        </w:rPr>
        <w:t>логии в онкологии: материалы 5 Всерос. съезда онкологов. – Ростов-на-Дону, 2000. – Т. 2. – C. 245-246.</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Пути расширения показаний к органосохраняющим операциям при раке прямой кишки / Г.В. Бондарь, Ю.И. Яковец, В.Х. Башеев [и др.] // А</w:t>
      </w:r>
      <w:r w:rsidRPr="00347032">
        <w:rPr>
          <w:spacing w:val="-2"/>
          <w:sz w:val="28"/>
          <w:szCs w:val="28"/>
          <w:lang w:val="uk-UA"/>
        </w:rPr>
        <w:t>р</w:t>
      </w:r>
      <w:r w:rsidRPr="00347032">
        <w:rPr>
          <w:spacing w:val="-2"/>
          <w:sz w:val="28"/>
          <w:szCs w:val="28"/>
          <w:lang w:val="uk-UA"/>
        </w:rPr>
        <w:t>хив клинической и экспер</w:t>
      </w:r>
      <w:r w:rsidRPr="00347032">
        <w:rPr>
          <w:spacing w:val="-2"/>
          <w:sz w:val="28"/>
          <w:szCs w:val="28"/>
          <w:lang w:val="uk-UA"/>
        </w:rPr>
        <w:t>и</w:t>
      </w:r>
      <w:r w:rsidRPr="00347032">
        <w:rPr>
          <w:spacing w:val="-2"/>
          <w:sz w:val="28"/>
          <w:szCs w:val="28"/>
          <w:lang w:val="uk-UA"/>
        </w:rPr>
        <w:t>ментальной медицины. – 2000. – Т. 9, № 4. – С. 464-468.</w:t>
      </w:r>
    </w:p>
    <w:p w:rsidR="002126D6" w:rsidRPr="00347032" w:rsidRDefault="002126D6" w:rsidP="00FF3314">
      <w:pPr>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lastRenderedPageBreak/>
        <w:t>Рак в Українї 2000-2007 : Бюлетень національного канцер-реєстру України №8. – Київ, 2008. – 96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Реабилитационная программа после операций на заднем проходе / С.Д. Трухманов, С.Б. Сингаевский, Е.Н. Демин [и др.] // Стационарзам</w:t>
      </w:r>
      <w:r w:rsidRPr="00347032">
        <w:rPr>
          <w:spacing w:val="-2"/>
          <w:sz w:val="28"/>
          <w:szCs w:val="28"/>
          <w:lang w:val="uk-UA"/>
        </w:rPr>
        <w:t>е</w:t>
      </w:r>
      <w:r w:rsidRPr="00347032">
        <w:rPr>
          <w:spacing w:val="-2"/>
          <w:sz w:val="28"/>
          <w:szCs w:val="28"/>
          <w:lang w:val="uk-UA"/>
        </w:rPr>
        <w:t>щающие технологии. Амбул</w:t>
      </w:r>
      <w:r w:rsidRPr="00347032">
        <w:rPr>
          <w:spacing w:val="-2"/>
          <w:sz w:val="28"/>
          <w:szCs w:val="28"/>
          <w:lang w:val="uk-UA"/>
        </w:rPr>
        <w:t>а</w:t>
      </w:r>
      <w:r w:rsidRPr="00347032">
        <w:rPr>
          <w:spacing w:val="-2"/>
          <w:sz w:val="28"/>
          <w:szCs w:val="28"/>
          <w:lang w:val="uk-UA"/>
        </w:rPr>
        <w:t>торная хирургия. – 2003. – № 2. – С. 62.</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Реджабаева Л.Ш. Сфинктеросохраняющие операции при хирургическом и комбинированном лечении рака прямой кишки / Л. Ш. Реджабаева // Высокие те</w:t>
      </w:r>
      <w:r w:rsidRPr="00347032">
        <w:rPr>
          <w:spacing w:val="-2"/>
          <w:sz w:val="28"/>
          <w:szCs w:val="28"/>
          <w:lang w:val="uk-UA"/>
        </w:rPr>
        <w:t>х</w:t>
      </w:r>
      <w:r w:rsidRPr="00347032">
        <w:rPr>
          <w:spacing w:val="-2"/>
          <w:sz w:val="28"/>
          <w:szCs w:val="28"/>
          <w:lang w:val="uk-UA"/>
        </w:rPr>
        <w:t>нологии в онкологи : материалы 5 Всерос. съезда онкологов. – Ростов-на-Дону, 2000. – Т. 2. – C. 194-195.</w:t>
      </w:r>
    </w:p>
    <w:p w:rsidR="002126D6" w:rsidRPr="00347032" w:rsidRDefault="002126D6" w:rsidP="00FF3314">
      <w:pPr>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Резолюция пленума правления Всеросийского научного медицинского общес</w:t>
      </w:r>
      <w:r w:rsidRPr="00347032">
        <w:rPr>
          <w:spacing w:val="-2"/>
          <w:sz w:val="28"/>
          <w:szCs w:val="28"/>
          <w:lang w:val="uk-UA"/>
        </w:rPr>
        <w:t>т</w:t>
      </w:r>
      <w:r w:rsidRPr="00347032">
        <w:rPr>
          <w:spacing w:val="-2"/>
          <w:sz w:val="28"/>
          <w:szCs w:val="28"/>
          <w:lang w:val="uk-UA"/>
        </w:rPr>
        <w:t>ва онкологов // Российский онкологический журнал. – 1998. – № 4. – С. 62-63.</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Результаты интерсфинктерной резекции при низком раке прямой кишки / Т.С. Одарюк, Г.А. Покровский, П.В. Царьков [и др.] // Проблемы кол</w:t>
      </w:r>
      <w:r w:rsidRPr="00347032">
        <w:rPr>
          <w:spacing w:val="-2"/>
          <w:sz w:val="28"/>
          <w:szCs w:val="28"/>
          <w:lang w:val="uk-UA"/>
        </w:rPr>
        <w:t>о</w:t>
      </w:r>
      <w:r w:rsidRPr="00347032">
        <w:rPr>
          <w:spacing w:val="-2"/>
          <w:sz w:val="28"/>
          <w:szCs w:val="28"/>
          <w:lang w:val="uk-UA"/>
        </w:rPr>
        <w:t>проктологии. – 2000. – № 17. – С. 364-367.</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Ривкин В.Л. Руководство по колопроктологии / В.Л. Ривкин, С.Н. Бронштейн, С.Н. Файн. – М.: Медпрактика, 2001. – 300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Рыжих А.Н. Атлас операций на прямой и толстой кишках / А.Н. Р</w:t>
      </w:r>
      <w:r w:rsidRPr="00347032">
        <w:rPr>
          <w:spacing w:val="-2"/>
          <w:sz w:val="28"/>
          <w:szCs w:val="28"/>
          <w:lang w:val="uk-UA"/>
        </w:rPr>
        <w:t>ы</w:t>
      </w:r>
      <w:r w:rsidRPr="00347032">
        <w:rPr>
          <w:spacing w:val="-2"/>
          <w:sz w:val="28"/>
          <w:szCs w:val="28"/>
          <w:lang w:val="uk-UA"/>
        </w:rPr>
        <w:t>жих. – М. : Мед</w:t>
      </w:r>
      <w:r w:rsidRPr="00347032">
        <w:rPr>
          <w:spacing w:val="-2"/>
          <w:sz w:val="28"/>
          <w:szCs w:val="28"/>
          <w:lang w:val="uk-UA"/>
        </w:rPr>
        <w:t>и</w:t>
      </w:r>
      <w:r w:rsidRPr="00347032">
        <w:rPr>
          <w:spacing w:val="-2"/>
          <w:sz w:val="28"/>
          <w:szCs w:val="28"/>
          <w:lang w:val="uk-UA"/>
        </w:rPr>
        <w:t>цина, 1968. – 297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Совпель О.В. Двоетапне формування заднього проходу при захв</w:t>
      </w:r>
      <w:r w:rsidRPr="00347032">
        <w:rPr>
          <w:spacing w:val="-2"/>
          <w:sz w:val="28"/>
          <w:szCs w:val="28"/>
          <w:lang w:val="uk-UA"/>
        </w:rPr>
        <w:t>о</w:t>
      </w:r>
      <w:r w:rsidRPr="00347032">
        <w:rPr>
          <w:spacing w:val="-2"/>
          <w:sz w:val="28"/>
          <w:szCs w:val="28"/>
          <w:lang w:val="uk-UA"/>
        </w:rPr>
        <w:t>рюванні на рак прямої кишки : aвтореф. дис. ... канд. мед. наук / О.В. Со</w:t>
      </w:r>
      <w:r w:rsidRPr="00347032">
        <w:rPr>
          <w:spacing w:val="-2"/>
          <w:sz w:val="28"/>
          <w:szCs w:val="28"/>
          <w:lang w:val="uk-UA"/>
        </w:rPr>
        <w:t>в</w:t>
      </w:r>
      <w:r w:rsidRPr="00347032">
        <w:rPr>
          <w:spacing w:val="-2"/>
          <w:sz w:val="28"/>
          <w:szCs w:val="28"/>
          <w:lang w:val="uk-UA"/>
        </w:rPr>
        <w:t>пель. – Донецьк, 2002. – 18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Современные особености выполнения сфинктеросохраняющих оп</w:t>
      </w:r>
      <w:r w:rsidRPr="00347032">
        <w:rPr>
          <w:spacing w:val="-2"/>
          <w:sz w:val="28"/>
          <w:szCs w:val="28"/>
          <w:lang w:val="uk-UA"/>
        </w:rPr>
        <w:t>е</w:t>
      </w:r>
      <w:r w:rsidRPr="00347032">
        <w:rPr>
          <w:spacing w:val="-2"/>
          <w:sz w:val="28"/>
          <w:szCs w:val="28"/>
          <w:lang w:val="uk-UA"/>
        </w:rPr>
        <w:t>раций при раке нижнеампулярного отдела прямой кишки / В.Г. Конев, А.А. Шудрак, И.А. Лурин [и др.] // Mатериалы ІІ сьезда колопроктологов Укра</w:t>
      </w:r>
      <w:r w:rsidRPr="00347032">
        <w:rPr>
          <w:spacing w:val="-2"/>
          <w:sz w:val="28"/>
          <w:szCs w:val="28"/>
          <w:lang w:val="uk-UA"/>
        </w:rPr>
        <w:t>и</w:t>
      </w:r>
      <w:r w:rsidRPr="00347032">
        <w:rPr>
          <w:spacing w:val="-2"/>
          <w:sz w:val="28"/>
          <w:szCs w:val="28"/>
          <w:lang w:val="uk-UA"/>
        </w:rPr>
        <w:t>ны. – К., 2006. – C.287.</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Суворова Г.Н. Развитие аноректальной области в эмбриональном и раннем постнатальном онтогенезе / Г.Н. Суворова // Рос. морфол. ведомо</w:t>
      </w:r>
      <w:r w:rsidRPr="00347032">
        <w:rPr>
          <w:spacing w:val="-2"/>
          <w:sz w:val="28"/>
          <w:szCs w:val="28"/>
          <w:lang w:val="uk-UA"/>
        </w:rPr>
        <w:t>с</w:t>
      </w:r>
      <w:r w:rsidRPr="00347032">
        <w:rPr>
          <w:spacing w:val="-2"/>
          <w:sz w:val="28"/>
          <w:szCs w:val="28"/>
          <w:lang w:val="uk-UA"/>
        </w:rPr>
        <w:t>ти. – 2000. – № 3-4. – C. 169-172.</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Сфинктерсохраняющие операции при комбинированном лечении рака нижнеампулярного отдела прямой кишки / Ю.А. Барсуков, В.И. Кныш, </w:t>
      </w:r>
      <w:r w:rsidRPr="00347032">
        <w:rPr>
          <w:bCs/>
          <w:spacing w:val="-2"/>
          <w:sz w:val="28"/>
          <w:szCs w:val="28"/>
          <w:lang w:val="uk-UA"/>
        </w:rPr>
        <w:t>Г.В. Голд</w:t>
      </w:r>
      <w:r w:rsidRPr="00347032">
        <w:rPr>
          <w:bCs/>
          <w:spacing w:val="-2"/>
          <w:sz w:val="28"/>
          <w:szCs w:val="28"/>
          <w:lang w:val="uk-UA"/>
        </w:rPr>
        <w:t>о</w:t>
      </w:r>
      <w:r w:rsidRPr="00347032">
        <w:rPr>
          <w:bCs/>
          <w:spacing w:val="-2"/>
          <w:sz w:val="28"/>
          <w:szCs w:val="28"/>
          <w:lang w:val="uk-UA"/>
        </w:rPr>
        <w:t>бенко</w:t>
      </w:r>
      <w:r w:rsidRPr="00347032">
        <w:rPr>
          <w:b/>
          <w:bCs/>
          <w:spacing w:val="-2"/>
          <w:sz w:val="28"/>
          <w:szCs w:val="28"/>
          <w:lang w:val="uk-UA"/>
        </w:rPr>
        <w:t xml:space="preserve"> </w:t>
      </w:r>
      <w:r w:rsidRPr="00347032">
        <w:rPr>
          <w:spacing w:val="-2"/>
          <w:sz w:val="28"/>
          <w:szCs w:val="28"/>
          <w:lang w:val="uk-UA"/>
        </w:rPr>
        <w:t>[ и др.] // Рос. онкол. журн. – 2000. – № 5. – С. 18-22.</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lastRenderedPageBreak/>
        <w:t>Табола М.М. Безпосередні результати хірургічного лікування мета</w:t>
      </w:r>
      <w:r w:rsidRPr="00347032">
        <w:rPr>
          <w:spacing w:val="-2"/>
          <w:sz w:val="28"/>
          <w:szCs w:val="28"/>
          <w:lang w:val="uk-UA"/>
        </w:rPr>
        <w:t>с</w:t>
      </w:r>
      <w:r w:rsidRPr="00347032">
        <w:rPr>
          <w:spacing w:val="-2"/>
          <w:sz w:val="28"/>
          <w:szCs w:val="28"/>
          <w:lang w:val="uk-UA"/>
        </w:rPr>
        <w:t>тазів колоректального раку та раку шлунка в печінку / М.М. Табола, І.М. Тоцький, В.А. Мороз // Матеріали Х з’їзду онкологів України. – К., 2001. – С. 132-133.</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Тамм Т.И. Хирургическое лечение рака прямой кишки низких лок</w:t>
      </w:r>
      <w:r w:rsidRPr="00347032">
        <w:rPr>
          <w:spacing w:val="-2"/>
          <w:sz w:val="28"/>
          <w:szCs w:val="28"/>
          <w:lang w:val="uk-UA"/>
        </w:rPr>
        <w:t>а</w:t>
      </w:r>
      <w:r w:rsidRPr="00347032">
        <w:rPr>
          <w:spacing w:val="-2"/>
          <w:sz w:val="28"/>
          <w:szCs w:val="28"/>
          <w:lang w:val="uk-UA"/>
        </w:rPr>
        <w:t>лизаций / Т.И. Тамм, А.Я. Бардюк, А.В. Кириллов // Хірургія України. – 2003. – № 2. – С. 78-80.</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Техника выполнения и непосредственные результаты, аортоподв</w:t>
      </w:r>
      <w:r w:rsidRPr="00347032">
        <w:rPr>
          <w:spacing w:val="-2"/>
          <w:sz w:val="28"/>
          <w:szCs w:val="28"/>
          <w:lang w:val="uk-UA"/>
        </w:rPr>
        <w:t>з</w:t>
      </w:r>
      <w:r w:rsidRPr="00347032">
        <w:rPr>
          <w:spacing w:val="-2"/>
          <w:sz w:val="28"/>
          <w:szCs w:val="28"/>
          <w:lang w:val="uk-UA"/>
        </w:rPr>
        <w:t>дошно-тазовой лимфаденэктомии (с латеральной лимфодис-секцией) при раке нижнеампулярного отдела прямой кишки / Г.И. Воробьев, П.В. Цар</w:t>
      </w:r>
      <w:r w:rsidRPr="00347032">
        <w:rPr>
          <w:spacing w:val="-2"/>
          <w:sz w:val="28"/>
          <w:szCs w:val="28"/>
          <w:lang w:val="uk-UA"/>
        </w:rPr>
        <w:t>ь</w:t>
      </w:r>
      <w:r w:rsidRPr="00347032">
        <w:rPr>
          <w:spacing w:val="-2"/>
          <w:sz w:val="28"/>
          <w:szCs w:val="28"/>
          <w:lang w:val="uk-UA"/>
        </w:rPr>
        <w:t>ков, Т.С. Одарюк [и др.] //Анналы хир. – 2000. – № 1. – С. 52-60.</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Топографоанатомические предпосылки в лечении недостаточности сфинктера прямой кишки / В.К. Татьянченко, А.В. Овсянников, А.А. Аф</w:t>
      </w:r>
      <w:r w:rsidRPr="00347032">
        <w:rPr>
          <w:spacing w:val="-2"/>
          <w:sz w:val="28"/>
          <w:szCs w:val="28"/>
          <w:lang w:val="uk-UA"/>
        </w:rPr>
        <w:t>о</w:t>
      </w:r>
      <w:r w:rsidRPr="00347032">
        <w:rPr>
          <w:spacing w:val="-2"/>
          <w:sz w:val="28"/>
          <w:szCs w:val="28"/>
          <w:lang w:val="uk-UA"/>
        </w:rPr>
        <w:t>нин, В.И. Фролкин // Актуальные проблемы колопроктологии. – Ниж. Новгород, 1995. – C. 293-295.</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Тотальные эвисцерации малого таза при местно – распространенном раке прямой кишки / Ю.М. Тимофеев, В.Б. Матвеев, Ю.А. Барсуков, К.М. Фигурин // Российский онкологический журнал : Научно-практический журнал. – 2004. – № 5. – С. 25-27.</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Трансанальная микрохирургия в лечении опухолей прямой кишки / Г.И. Воробьев, Т.С. Одарюк, П.В. Царьков [и др.] // Российский онколог</w:t>
      </w:r>
      <w:r w:rsidRPr="00347032">
        <w:rPr>
          <w:spacing w:val="-2"/>
          <w:sz w:val="28"/>
          <w:szCs w:val="28"/>
          <w:lang w:val="uk-UA"/>
        </w:rPr>
        <w:t>и</w:t>
      </w:r>
      <w:r w:rsidRPr="00347032">
        <w:rPr>
          <w:spacing w:val="-2"/>
          <w:sz w:val="28"/>
          <w:szCs w:val="28"/>
          <w:lang w:val="uk-UA"/>
        </w:rPr>
        <w:t>ческий журнал. – 2002. – № 4. – С. 20-25.</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Трансанальная резекция прямой кишки с мезоректумэктомией как метод сфинктеросохраняющей операции при раке нижнеампулярного о</w:t>
      </w:r>
      <w:r w:rsidRPr="00347032">
        <w:rPr>
          <w:spacing w:val="-2"/>
          <w:sz w:val="28"/>
          <w:szCs w:val="28"/>
          <w:lang w:val="uk-UA"/>
        </w:rPr>
        <w:t>т</w:t>
      </w:r>
      <w:r w:rsidRPr="00347032">
        <w:rPr>
          <w:spacing w:val="-2"/>
          <w:sz w:val="28"/>
          <w:szCs w:val="28"/>
          <w:lang w:val="uk-UA"/>
        </w:rPr>
        <w:t>дела прямой кишки / П.В. Еропкин, И.В. Пересада, П.В. Царьков [и др.] // Актуальные проблемы колопроктологии : 4-я Всеросс. конф. колопрокт</w:t>
      </w:r>
      <w:r w:rsidRPr="00347032">
        <w:rPr>
          <w:spacing w:val="-2"/>
          <w:sz w:val="28"/>
          <w:szCs w:val="28"/>
          <w:lang w:val="uk-UA"/>
        </w:rPr>
        <w:t>о</w:t>
      </w:r>
      <w:r w:rsidRPr="00347032">
        <w:rPr>
          <w:spacing w:val="-2"/>
          <w:sz w:val="28"/>
          <w:szCs w:val="28"/>
          <w:lang w:val="uk-UA"/>
        </w:rPr>
        <w:t>логов. – Иркутск, 1999. – С. 157-159.</w:t>
      </w:r>
    </w:p>
    <w:p w:rsidR="002126D6" w:rsidRPr="00347032" w:rsidRDefault="002126D6" w:rsidP="00FF3314">
      <w:pPr>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Фильчаков П.Ф. Математическое моделирование потенциальных полей. Сборник статей / П.Ф. Фильчаков, В.И. Панчишин. – К. : Ин-т м</w:t>
      </w:r>
      <w:r w:rsidRPr="00347032">
        <w:rPr>
          <w:spacing w:val="-2"/>
          <w:sz w:val="28"/>
          <w:szCs w:val="28"/>
          <w:lang w:val="uk-UA"/>
        </w:rPr>
        <w:t>а</w:t>
      </w:r>
      <w:r w:rsidRPr="00347032">
        <w:rPr>
          <w:spacing w:val="-2"/>
          <w:sz w:val="28"/>
          <w:szCs w:val="28"/>
          <w:lang w:val="uk-UA"/>
        </w:rPr>
        <w:t>тем. АН УССР, 1972. – 264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Фитилев Д.Б. Структура послеоперационных осложнений и пред</w:t>
      </w:r>
      <w:r w:rsidRPr="00347032">
        <w:rPr>
          <w:spacing w:val="-2"/>
          <w:sz w:val="28"/>
          <w:szCs w:val="28"/>
          <w:lang w:val="uk-UA"/>
        </w:rPr>
        <w:t>о</w:t>
      </w:r>
      <w:r w:rsidRPr="00347032">
        <w:rPr>
          <w:spacing w:val="-2"/>
          <w:sz w:val="28"/>
          <w:szCs w:val="28"/>
          <w:lang w:val="uk-UA"/>
        </w:rPr>
        <w:t>перационные факторы риска у онкологических больных при операциях на органах желудочно-кишечного / Д.Б. Фитилев // Военно-медицинский ж</w:t>
      </w:r>
      <w:r w:rsidRPr="00347032">
        <w:rPr>
          <w:spacing w:val="-2"/>
          <w:sz w:val="28"/>
          <w:szCs w:val="28"/>
          <w:lang w:val="uk-UA"/>
        </w:rPr>
        <w:t>у</w:t>
      </w:r>
      <w:r w:rsidRPr="00347032">
        <w:rPr>
          <w:spacing w:val="-2"/>
          <w:sz w:val="28"/>
          <w:szCs w:val="28"/>
          <w:lang w:val="uk-UA"/>
        </w:rPr>
        <w:t>рнал : ежемесячный теоретический и научно-практический журнал Мин. обороны РФ. – 2004. – Т. 325, № 10. – С. 71-72.</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lastRenderedPageBreak/>
        <w:t>Фільченков О.О. Апоптоз і рак : від теорії до практики / О.О. Філ</w:t>
      </w:r>
      <w:r w:rsidRPr="00347032">
        <w:rPr>
          <w:spacing w:val="-2"/>
          <w:sz w:val="28"/>
          <w:szCs w:val="28"/>
          <w:lang w:val="uk-UA"/>
        </w:rPr>
        <w:t>ь</w:t>
      </w:r>
      <w:r w:rsidRPr="00347032">
        <w:rPr>
          <w:spacing w:val="-2"/>
          <w:sz w:val="28"/>
          <w:szCs w:val="28"/>
          <w:lang w:val="uk-UA"/>
        </w:rPr>
        <w:t>ченков, Р.С. Стойка. – М. : Тернопіль, 2005. – 524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Формирование гладкомышечной муфты вокруг промежностей кол</w:t>
      </w:r>
      <w:r w:rsidRPr="00347032">
        <w:rPr>
          <w:spacing w:val="-2"/>
          <w:sz w:val="28"/>
          <w:szCs w:val="28"/>
          <w:lang w:val="uk-UA"/>
        </w:rPr>
        <w:t>о</w:t>
      </w:r>
      <w:r w:rsidRPr="00347032">
        <w:rPr>
          <w:spacing w:val="-2"/>
          <w:sz w:val="28"/>
          <w:szCs w:val="28"/>
          <w:lang w:val="uk-UA"/>
        </w:rPr>
        <w:t>стомы после экстирпации прямой кишки / В.Д. Федоров, Т.С. Одарюк, П.В. Царьков [и др.] // Х</w:t>
      </w:r>
      <w:r w:rsidRPr="00347032">
        <w:rPr>
          <w:spacing w:val="-2"/>
          <w:sz w:val="28"/>
          <w:szCs w:val="28"/>
          <w:lang w:val="uk-UA"/>
        </w:rPr>
        <w:t>и</w:t>
      </w:r>
      <w:r w:rsidRPr="00347032">
        <w:rPr>
          <w:spacing w:val="-2"/>
          <w:sz w:val="28"/>
          <w:szCs w:val="28"/>
          <w:lang w:val="uk-UA"/>
        </w:rPr>
        <w:t>рургия. – 1990. – № 2. – С. 128-131.</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Формирование толстокишечного резервуара при выполнении низкой передней резекции прямой кишки / Н.А. Яицкий, С.В. Васильев, И.А. Н</w:t>
      </w:r>
      <w:r w:rsidRPr="00347032">
        <w:rPr>
          <w:spacing w:val="-2"/>
          <w:sz w:val="28"/>
          <w:szCs w:val="28"/>
          <w:lang w:val="uk-UA"/>
        </w:rPr>
        <w:t>е</w:t>
      </w:r>
      <w:r w:rsidRPr="00347032">
        <w:rPr>
          <w:spacing w:val="-2"/>
          <w:sz w:val="28"/>
          <w:szCs w:val="28"/>
          <w:lang w:val="uk-UA"/>
        </w:rPr>
        <w:t>чай [и др.] // Вестник хиру</w:t>
      </w:r>
      <w:r w:rsidRPr="00347032">
        <w:rPr>
          <w:spacing w:val="-2"/>
          <w:sz w:val="28"/>
          <w:szCs w:val="28"/>
          <w:lang w:val="uk-UA"/>
        </w:rPr>
        <w:t>р</w:t>
      </w:r>
      <w:r w:rsidRPr="00347032">
        <w:rPr>
          <w:spacing w:val="-2"/>
          <w:sz w:val="28"/>
          <w:szCs w:val="28"/>
          <w:lang w:val="uk-UA"/>
        </w:rPr>
        <w:t>гии им. И.И. Грекова. – 2002. –Т. 161, № 1. – С. 38-41.</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Формирование удерживающего искусственного ануса / А.С. Гюл</w:t>
      </w:r>
      <w:r w:rsidRPr="00347032">
        <w:rPr>
          <w:spacing w:val="-2"/>
          <w:sz w:val="28"/>
          <w:szCs w:val="28"/>
          <w:lang w:val="uk-UA"/>
        </w:rPr>
        <w:t>ь</w:t>
      </w:r>
      <w:r w:rsidRPr="00347032">
        <w:rPr>
          <w:spacing w:val="-2"/>
          <w:sz w:val="28"/>
          <w:szCs w:val="28"/>
          <w:lang w:val="uk-UA"/>
        </w:rPr>
        <w:t>мамедов, В.А. Лыков, В.И. Волков, И.А. Плахотников // Хірургія України. – 2003. – № 2. – С. 90-93.</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Химио-лучевая терапия плоскоклеточного рака анального канала / Г.И. Вороб</w:t>
      </w:r>
      <w:r w:rsidRPr="00347032">
        <w:rPr>
          <w:spacing w:val="-2"/>
          <w:sz w:val="28"/>
          <w:szCs w:val="28"/>
          <w:lang w:val="uk-UA"/>
        </w:rPr>
        <w:t>ь</w:t>
      </w:r>
      <w:r w:rsidRPr="00347032">
        <w:rPr>
          <w:spacing w:val="-2"/>
          <w:sz w:val="28"/>
          <w:szCs w:val="28"/>
          <w:lang w:val="uk-UA"/>
        </w:rPr>
        <w:t>ев, Т.С. Одарюк, К.Н. Костромина [и др.] // Рос. онкол. журн. – 2000. – № 3. – С. 12-17.</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Цвігун Г.В. Суперселективна компьютерно-томографічна ангіогр</w:t>
      </w:r>
      <w:r w:rsidRPr="00347032">
        <w:rPr>
          <w:spacing w:val="-2"/>
          <w:sz w:val="28"/>
          <w:szCs w:val="28"/>
          <w:lang w:val="uk-UA"/>
        </w:rPr>
        <w:t>а</w:t>
      </w:r>
      <w:r w:rsidRPr="00347032">
        <w:rPr>
          <w:spacing w:val="-2"/>
          <w:sz w:val="28"/>
          <w:szCs w:val="28"/>
          <w:lang w:val="uk-UA"/>
        </w:rPr>
        <w:t>фія в плануванні сфінктерозберігаючих операцій при низькорозташован</w:t>
      </w:r>
      <w:r w:rsidRPr="00347032">
        <w:rPr>
          <w:spacing w:val="-2"/>
          <w:sz w:val="28"/>
          <w:szCs w:val="28"/>
          <w:lang w:val="uk-UA"/>
        </w:rPr>
        <w:t>о</w:t>
      </w:r>
      <w:r w:rsidRPr="00347032">
        <w:rPr>
          <w:spacing w:val="-2"/>
          <w:sz w:val="28"/>
          <w:szCs w:val="28"/>
          <w:lang w:val="uk-UA"/>
        </w:rPr>
        <w:t>му раку ампулярного відділу прямої кишки / Г.В. Цвігун, І.Л. Троїцький, М.І. Хєда // Шпитальна хірургія. – 2002. – № 2. – С. 63-66.</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Цепилова И.Я. Изучение микроциркуляции в трансплантате после брюшно-анальной резекции прямой кишки / И.Я. Цепилова, Г.В. Трунов, Ю.А. Винник // Вр</w:t>
      </w:r>
      <w:r w:rsidRPr="00347032">
        <w:rPr>
          <w:spacing w:val="-2"/>
          <w:sz w:val="28"/>
          <w:szCs w:val="28"/>
          <w:lang w:val="uk-UA"/>
        </w:rPr>
        <w:t>а</w:t>
      </w:r>
      <w:r w:rsidRPr="00347032">
        <w:rPr>
          <w:spacing w:val="-2"/>
          <w:sz w:val="28"/>
          <w:szCs w:val="28"/>
          <w:lang w:val="uk-UA"/>
        </w:rPr>
        <w:t>чебная практика. – 2000. – № 6. – С.44-45.</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Шляхи розвитку сфінктерзберігаючих операцій при захворюванні на рак прямої кишки/ Г.В. Бондар, В.Х. Башеєв, С.Е. Золотухін [та ін.] // А</w:t>
      </w:r>
      <w:r w:rsidRPr="00347032">
        <w:rPr>
          <w:spacing w:val="-2"/>
          <w:sz w:val="28"/>
          <w:szCs w:val="28"/>
          <w:lang w:val="uk-UA"/>
        </w:rPr>
        <w:t>р</w:t>
      </w:r>
      <w:r w:rsidRPr="00347032">
        <w:rPr>
          <w:spacing w:val="-2"/>
          <w:sz w:val="28"/>
          <w:szCs w:val="28"/>
          <w:lang w:val="uk-UA"/>
        </w:rPr>
        <w:t>хив клинической и экспер</w:t>
      </w:r>
      <w:r w:rsidRPr="00347032">
        <w:rPr>
          <w:spacing w:val="-2"/>
          <w:sz w:val="28"/>
          <w:szCs w:val="28"/>
          <w:lang w:val="uk-UA"/>
        </w:rPr>
        <w:t>и</w:t>
      </w:r>
      <w:r w:rsidRPr="00347032">
        <w:rPr>
          <w:spacing w:val="-2"/>
          <w:sz w:val="28"/>
          <w:szCs w:val="28"/>
          <w:lang w:val="uk-UA"/>
        </w:rPr>
        <w:t>ментальной медицины. – 2000. – Т. 9, № 2. – С. 304-308.</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Щербаков І.Г. Патоморфология слизистой оболочки желудочно-кишечного тракта при острых бактериальных вирусно-кишечных инфе</w:t>
      </w:r>
      <w:r w:rsidRPr="00347032">
        <w:rPr>
          <w:spacing w:val="-2"/>
          <w:sz w:val="28"/>
          <w:szCs w:val="28"/>
          <w:lang w:val="uk-UA"/>
        </w:rPr>
        <w:t>к</w:t>
      </w:r>
      <w:r w:rsidRPr="00347032">
        <w:rPr>
          <w:spacing w:val="-2"/>
          <w:sz w:val="28"/>
          <w:szCs w:val="28"/>
          <w:lang w:val="uk-UA"/>
        </w:rPr>
        <w:t>циях и хронических колитах : автореф. дис. ... докт. мед. наук / І.Г. Щерб</w:t>
      </w:r>
      <w:r w:rsidRPr="00347032">
        <w:rPr>
          <w:spacing w:val="-2"/>
          <w:sz w:val="28"/>
          <w:szCs w:val="28"/>
          <w:lang w:val="uk-UA"/>
        </w:rPr>
        <w:t>а</w:t>
      </w:r>
      <w:r w:rsidRPr="00347032">
        <w:rPr>
          <w:spacing w:val="-2"/>
          <w:sz w:val="28"/>
          <w:szCs w:val="28"/>
          <w:lang w:val="uk-UA"/>
        </w:rPr>
        <w:t>ков. – М., 1996. – 40 с.</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Юдин А.Л. Компьютерная томография – метод медицинской визу</w:t>
      </w:r>
      <w:r w:rsidRPr="00347032">
        <w:rPr>
          <w:spacing w:val="-2"/>
          <w:sz w:val="28"/>
          <w:szCs w:val="28"/>
          <w:lang w:val="uk-UA"/>
        </w:rPr>
        <w:t>а</w:t>
      </w:r>
      <w:r w:rsidRPr="00347032">
        <w:rPr>
          <w:spacing w:val="-2"/>
          <w:sz w:val="28"/>
          <w:szCs w:val="28"/>
          <w:lang w:val="uk-UA"/>
        </w:rPr>
        <w:t>лизации / А.Л. Юдин // Медицинская радиология и радиационная безопа</w:t>
      </w:r>
      <w:r w:rsidRPr="00347032">
        <w:rPr>
          <w:spacing w:val="-2"/>
          <w:sz w:val="28"/>
          <w:szCs w:val="28"/>
          <w:lang w:val="uk-UA"/>
        </w:rPr>
        <w:t>с</w:t>
      </w:r>
      <w:r w:rsidRPr="00347032">
        <w:rPr>
          <w:spacing w:val="-2"/>
          <w:sz w:val="28"/>
          <w:szCs w:val="28"/>
          <w:lang w:val="uk-UA"/>
        </w:rPr>
        <w:t>ность : Двухмесячный н</w:t>
      </w:r>
      <w:r w:rsidRPr="00347032">
        <w:rPr>
          <w:spacing w:val="-2"/>
          <w:sz w:val="28"/>
          <w:szCs w:val="28"/>
          <w:lang w:val="uk-UA"/>
        </w:rPr>
        <w:t>а</w:t>
      </w:r>
      <w:r w:rsidRPr="00347032">
        <w:rPr>
          <w:spacing w:val="-2"/>
          <w:sz w:val="28"/>
          <w:szCs w:val="28"/>
          <w:lang w:val="uk-UA"/>
        </w:rPr>
        <w:t>учный журнал. – 2004. – Т. 49, № 3. – С. 63-69.</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lastRenderedPageBreak/>
        <w:t>Яицкий Н.А. Современные проблемы лечения рака прямой кишки.Ч. 1 / Н.А. Яицкий // Вестник хирургии им. И.И. Грекова. – 2002. – Т. 161, № 1. – С. 115-119.</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Яицкий Н.А. Современные проблемы лечения рака прямой кишки.Ч. 2 / Н.А. Яицкий // Вестник хирургии им. И.И. Грекова. – 2002. – Т. 161, № 2. – С. 115-119.</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Янушкевич В.Ю. Сфинктеросохраняющие операции при РПК / В.Ю. Янушкевич, С.В. Янушкевич // Актуальные проблемы колопроктологии. – И</w:t>
      </w:r>
      <w:r w:rsidRPr="00347032">
        <w:rPr>
          <w:spacing w:val="-2"/>
          <w:sz w:val="28"/>
          <w:szCs w:val="28"/>
          <w:lang w:val="uk-UA"/>
        </w:rPr>
        <w:t>р</w:t>
      </w:r>
      <w:r w:rsidRPr="00347032">
        <w:rPr>
          <w:spacing w:val="-2"/>
          <w:sz w:val="28"/>
          <w:szCs w:val="28"/>
          <w:lang w:val="uk-UA"/>
        </w:rPr>
        <w:t>кутск, 1999. – С. 170-171.</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Adverse effects of preoperative radioation therapy for rectal cancer: Long-term follow-up of the Swedish Rectal Cancer Trial / Birgisson, Helgi, Pаhlman [et al.] // </w:t>
      </w:r>
      <w:r w:rsidRPr="00347032">
        <w:rPr>
          <w:rStyle w:val="afff0"/>
          <w:i w:val="0"/>
          <w:spacing w:val="-2"/>
          <w:sz w:val="28"/>
          <w:szCs w:val="28"/>
          <w:lang w:val="uk-UA"/>
        </w:rPr>
        <w:t>Journal of Clinical Oncology</w:t>
      </w:r>
      <w:r w:rsidRPr="00347032">
        <w:rPr>
          <w:spacing w:val="-2"/>
          <w:sz w:val="28"/>
          <w:szCs w:val="28"/>
          <w:lang w:val="uk-UA"/>
        </w:rPr>
        <w:t>. – 2005. – Vol. 23, № 34. – P. 8697-8705.</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ALCAM/CD166 is overexpressed in colorectal carcinoma and correlates with shortened patient survival /</w:t>
      </w:r>
      <w:r w:rsidRPr="00347032">
        <w:rPr>
          <w:rStyle w:val="aff7"/>
          <w:b w:val="0"/>
          <w:spacing w:val="-2"/>
          <w:lang w:val="uk-UA"/>
        </w:rPr>
        <w:t xml:space="preserve"> W. Weichert</w:t>
      </w:r>
      <w:r w:rsidRPr="00347032">
        <w:rPr>
          <w:spacing w:val="-2"/>
          <w:sz w:val="28"/>
          <w:szCs w:val="28"/>
          <w:lang w:val="uk-UA"/>
        </w:rPr>
        <w:t xml:space="preserve">, </w:t>
      </w:r>
      <w:r w:rsidRPr="00347032">
        <w:rPr>
          <w:rStyle w:val="aff7"/>
          <w:b w:val="0"/>
          <w:spacing w:val="-2"/>
          <w:lang w:val="uk-UA"/>
        </w:rPr>
        <w:t>T. Knösel</w:t>
      </w:r>
      <w:r w:rsidRPr="00347032">
        <w:rPr>
          <w:spacing w:val="-2"/>
          <w:sz w:val="28"/>
          <w:szCs w:val="28"/>
          <w:lang w:val="uk-UA"/>
        </w:rPr>
        <w:t xml:space="preserve">, </w:t>
      </w:r>
      <w:r w:rsidRPr="00347032">
        <w:rPr>
          <w:rStyle w:val="aff7"/>
          <w:b w:val="0"/>
          <w:spacing w:val="-2"/>
          <w:lang w:val="uk-UA"/>
        </w:rPr>
        <w:t>J. Bellach</w:t>
      </w:r>
      <w:r w:rsidRPr="00347032">
        <w:rPr>
          <w:spacing w:val="-2"/>
          <w:sz w:val="28"/>
          <w:szCs w:val="28"/>
          <w:lang w:val="uk-UA"/>
        </w:rPr>
        <w:t xml:space="preserve"> [et al.] // </w:t>
      </w:r>
      <w:r w:rsidRPr="00347032">
        <w:rPr>
          <w:iCs/>
          <w:spacing w:val="-2"/>
          <w:sz w:val="28"/>
          <w:szCs w:val="28"/>
          <w:lang w:val="uk-UA"/>
        </w:rPr>
        <w:t>Journal of Clinical P</w:t>
      </w:r>
      <w:r w:rsidRPr="00347032">
        <w:rPr>
          <w:iCs/>
          <w:spacing w:val="-2"/>
          <w:sz w:val="28"/>
          <w:szCs w:val="28"/>
          <w:lang w:val="uk-UA"/>
        </w:rPr>
        <w:t>a</w:t>
      </w:r>
      <w:r w:rsidRPr="00347032">
        <w:rPr>
          <w:iCs/>
          <w:spacing w:val="-2"/>
          <w:sz w:val="28"/>
          <w:szCs w:val="28"/>
          <w:lang w:val="uk-UA"/>
        </w:rPr>
        <w:t xml:space="preserve">thology. </w:t>
      </w:r>
      <w:r w:rsidRPr="00347032">
        <w:rPr>
          <w:spacing w:val="-2"/>
          <w:sz w:val="28"/>
          <w:szCs w:val="28"/>
          <w:lang w:val="uk-UA"/>
        </w:rPr>
        <w:t xml:space="preserve">– 2004. – Vol. </w:t>
      </w:r>
      <w:r w:rsidRPr="00347032">
        <w:rPr>
          <w:bCs/>
          <w:spacing w:val="-2"/>
          <w:sz w:val="28"/>
          <w:szCs w:val="28"/>
          <w:lang w:val="uk-UA"/>
        </w:rPr>
        <w:t xml:space="preserve">57. </w:t>
      </w:r>
      <w:r w:rsidRPr="00347032">
        <w:rPr>
          <w:spacing w:val="-2"/>
          <w:sz w:val="28"/>
          <w:szCs w:val="28"/>
          <w:lang w:val="uk-UA"/>
        </w:rPr>
        <w:t>–</w:t>
      </w:r>
      <w:r w:rsidRPr="00347032">
        <w:rPr>
          <w:bCs/>
          <w:spacing w:val="-2"/>
          <w:sz w:val="28"/>
          <w:szCs w:val="28"/>
          <w:lang w:val="uk-UA"/>
        </w:rPr>
        <w:t xml:space="preserve"> </w:t>
      </w:r>
      <w:r w:rsidRPr="00347032">
        <w:rPr>
          <w:spacing w:val="-2"/>
          <w:sz w:val="28"/>
          <w:szCs w:val="28"/>
          <w:lang w:val="uk-UA"/>
        </w:rPr>
        <w:t>P. 1160-1164.</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bCs/>
          <w:spacing w:val="-2"/>
          <w:sz w:val="28"/>
          <w:szCs w:val="28"/>
          <w:lang w:val="uk-UA"/>
        </w:rPr>
        <w:t>Animal Model for the Study of Internal Anal Sphincter Activity</w:t>
      </w:r>
      <w:r w:rsidRPr="00347032">
        <w:rPr>
          <w:spacing w:val="-2"/>
          <w:sz w:val="28"/>
          <w:szCs w:val="28"/>
          <w:lang w:val="uk-UA"/>
        </w:rPr>
        <w:t xml:space="preserve"> / I. Vinograd, M. Hanani, A. Hadary [et al.] // </w:t>
      </w:r>
      <w:r w:rsidRPr="00347032">
        <w:rPr>
          <w:iCs/>
          <w:spacing w:val="-2"/>
          <w:sz w:val="28"/>
          <w:szCs w:val="28"/>
          <w:lang w:val="uk-UA"/>
        </w:rPr>
        <w:t xml:space="preserve">Eur. Surg. Res. </w:t>
      </w:r>
      <w:r w:rsidRPr="00347032">
        <w:rPr>
          <w:spacing w:val="-2"/>
          <w:sz w:val="28"/>
          <w:szCs w:val="28"/>
          <w:lang w:val="uk-UA"/>
        </w:rPr>
        <w:t>– 2005. – Vol. 17. – P. 259-263.</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bCs/>
          <w:spacing w:val="-2"/>
          <w:sz w:val="28"/>
          <w:szCs w:val="28"/>
          <w:lang w:val="uk-UA"/>
        </w:rPr>
        <w:t>Anna Piaseczna Piotrowska</w:t>
      </w:r>
      <w:r w:rsidRPr="00347032">
        <w:rPr>
          <w:spacing w:val="-2"/>
          <w:sz w:val="28"/>
          <w:szCs w:val="28"/>
          <w:lang w:val="uk-UA"/>
        </w:rPr>
        <w:t>. Distribution of Interstitial Cells of Cajal in the Internal Anal Sphincter of Patients With Internal Anal Sphincter Achalasia and Hirschsprung Di</w:t>
      </w:r>
      <w:r w:rsidRPr="00347032">
        <w:rPr>
          <w:spacing w:val="-2"/>
          <w:sz w:val="28"/>
          <w:szCs w:val="28"/>
          <w:lang w:val="uk-UA"/>
        </w:rPr>
        <w:t>s</w:t>
      </w:r>
      <w:r w:rsidRPr="00347032">
        <w:rPr>
          <w:spacing w:val="-2"/>
          <w:sz w:val="28"/>
          <w:szCs w:val="28"/>
          <w:lang w:val="uk-UA"/>
        </w:rPr>
        <w:t xml:space="preserve">ease / </w:t>
      </w:r>
      <w:r w:rsidRPr="00347032">
        <w:rPr>
          <w:bCs/>
          <w:spacing w:val="-2"/>
          <w:sz w:val="28"/>
          <w:szCs w:val="28"/>
          <w:lang w:val="uk-UA"/>
        </w:rPr>
        <w:t xml:space="preserve">Anna Piaseczna Piotrowska, Valeria Solari, Prem Puri </w:t>
      </w:r>
      <w:r w:rsidRPr="00347032">
        <w:rPr>
          <w:bCs/>
          <w:iCs/>
          <w:spacing w:val="-2"/>
          <w:sz w:val="28"/>
          <w:szCs w:val="28"/>
          <w:lang w:val="uk-UA"/>
        </w:rPr>
        <w:t xml:space="preserve">// Archives of Pathology and Laboratory Medicine. </w:t>
      </w:r>
      <w:r w:rsidRPr="00347032">
        <w:rPr>
          <w:spacing w:val="-2"/>
          <w:sz w:val="28"/>
          <w:szCs w:val="28"/>
          <w:lang w:val="uk-UA"/>
        </w:rPr>
        <w:t>–</w:t>
      </w:r>
      <w:r w:rsidRPr="00347032">
        <w:rPr>
          <w:bCs/>
          <w:iCs/>
          <w:spacing w:val="-2"/>
          <w:sz w:val="28"/>
          <w:szCs w:val="28"/>
          <w:lang w:val="uk-UA"/>
        </w:rPr>
        <w:t xml:space="preserve"> </w:t>
      </w:r>
      <w:r w:rsidRPr="00347032">
        <w:rPr>
          <w:bCs/>
          <w:spacing w:val="-2"/>
          <w:sz w:val="28"/>
          <w:szCs w:val="28"/>
          <w:lang w:val="uk-UA"/>
        </w:rPr>
        <w:t xml:space="preserve">2003. </w:t>
      </w:r>
      <w:r w:rsidRPr="00347032">
        <w:rPr>
          <w:spacing w:val="-2"/>
          <w:sz w:val="28"/>
          <w:szCs w:val="28"/>
          <w:lang w:val="uk-UA"/>
        </w:rPr>
        <w:t>–</w:t>
      </w:r>
      <w:r w:rsidRPr="00347032">
        <w:rPr>
          <w:bCs/>
          <w:spacing w:val="-2"/>
          <w:sz w:val="28"/>
          <w:szCs w:val="28"/>
          <w:lang w:val="uk-UA"/>
        </w:rPr>
        <w:t xml:space="preserve"> Vol. 127, № 9. </w:t>
      </w:r>
      <w:r w:rsidRPr="00347032">
        <w:rPr>
          <w:spacing w:val="-2"/>
          <w:sz w:val="28"/>
          <w:szCs w:val="28"/>
          <w:lang w:val="uk-UA"/>
        </w:rPr>
        <w:t>–</w:t>
      </w:r>
      <w:r w:rsidRPr="00347032">
        <w:rPr>
          <w:bCs/>
          <w:spacing w:val="-2"/>
          <w:sz w:val="28"/>
          <w:szCs w:val="28"/>
          <w:lang w:val="uk-UA"/>
        </w:rPr>
        <w:t xml:space="preserve"> P. 1192-1195.</w:t>
      </w:r>
    </w:p>
    <w:p w:rsidR="002126D6" w:rsidRPr="00347032" w:rsidRDefault="002126D6" w:rsidP="00FF3314">
      <w:pPr>
        <w:pStyle w:val="affffffffff9"/>
        <w:numPr>
          <w:ilvl w:val="0"/>
          <w:numId w:val="67"/>
        </w:numPr>
        <w:suppressAutoHyphens w:val="0"/>
        <w:spacing w:line="360" w:lineRule="auto"/>
        <w:ind w:left="0" w:firstLine="142"/>
        <w:jc w:val="both"/>
        <w:rPr>
          <w:bCs/>
          <w:spacing w:val="-2"/>
          <w:sz w:val="28"/>
          <w:szCs w:val="28"/>
          <w:lang w:val="uk-UA"/>
        </w:rPr>
      </w:pPr>
      <w:r w:rsidRPr="00347032">
        <w:rPr>
          <w:bCs/>
          <w:spacing w:val="-2"/>
          <w:sz w:val="28"/>
          <w:szCs w:val="28"/>
          <w:lang w:val="uk-UA"/>
        </w:rPr>
        <w:t>Assessment of microtransducers in anorectal manometry</w:t>
      </w:r>
      <w:r w:rsidRPr="00347032">
        <w:rPr>
          <w:spacing w:val="-2"/>
          <w:sz w:val="28"/>
          <w:szCs w:val="28"/>
          <w:lang w:val="uk-UA"/>
        </w:rPr>
        <w:t xml:space="preserve"> / R. Miller, C.C. Bartolo, A.M. Roe [et al.] // British Journal of Surgery. – 2005. – Vol.</w:t>
      </w:r>
      <w:r w:rsidRPr="00347032">
        <w:rPr>
          <w:rStyle w:val="aff7"/>
          <w:b w:val="0"/>
          <w:spacing w:val="-2"/>
          <w:lang w:val="uk-UA"/>
        </w:rPr>
        <w:t xml:space="preserve"> 75, № 1. </w:t>
      </w:r>
      <w:r w:rsidRPr="00347032">
        <w:rPr>
          <w:spacing w:val="-2"/>
          <w:sz w:val="28"/>
          <w:szCs w:val="28"/>
          <w:lang w:val="uk-UA"/>
        </w:rPr>
        <w:t>–</w:t>
      </w:r>
      <w:r w:rsidRPr="00347032">
        <w:rPr>
          <w:rStyle w:val="aff7"/>
          <w:b w:val="0"/>
          <w:spacing w:val="-2"/>
          <w:lang w:val="uk-UA"/>
        </w:rPr>
        <w:t xml:space="preserve"> P. 40-43.</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Association of dietary patterns with cancer recurrence and survival in patients with stage III colon cancer / J.A. Meyerhardt, D. Niedzwiecki, D. Hollis [et al.] // </w:t>
      </w:r>
      <w:r w:rsidRPr="00347032">
        <w:rPr>
          <w:iCs/>
          <w:spacing w:val="-2"/>
          <w:sz w:val="28"/>
          <w:szCs w:val="28"/>
          <w:lang w:val="uk-UA"/>
        </w:rPr>
        <w:t>JAMA</w:t>
      </w:r>
      <w:r w:rsidRPr="00347032">
        <w:rPr>
          <w:spacing w:val="-2"/>
          <w:sz w:val="28"/>
          <w:szCs w:val="28"/>
          <w:lang w:val="uk-UA"/>
        </w:rPr>
        <w:t>. – 2007. – Vol. 298. – P. 754-764.</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Autoantibodies to Auerbach's plexus in achalasia</w:t>
      </w:r>
      <w:r w:rsidRPr="00347032">
        <w:rPr>
          <w:bCs/>
          <w:spacing w:val="-2"/>
          <w:sz w:val="28"/>
          <w:szCs w:val="28"/>
          <w:lang w:val="uk-UA"/>
        </w:rPr>
        <w:t xml:space="preserve"> / W.B. Storch</w:t>
      </w:r>
      <w:r w:rsidRPr="00347032">
        <w:rPr>
          <w:spacing w:val="-2"/>
          <w:sz w:val="28"/>
          <w:szCs w:val="28"/>
          <w:lang w:val="uk-UA"/>
        </w:rPr>
        <w:t xml:space="preserve">, </w:t>
      </w:r>
      <w:r w:rsidRPr="00347032">
        <w:rPr>
          <w:bCs/>
          <w:spacing w:val="-2"/>
          <w:sz w:val="28"/>
          <w:szCs w:val="28"/>
          <w:lang w:val="uk-UA"/>
        </w:rPr>
        <w:t>V.F. Eckardt</w:t>
      </w:r>
      <w:r w:rsidRPr="00347032">
        <w:rPr>
          <w:spacing w:val="-2"/>
          <w:sz w:val="28"/>
          <w:szCs w:val="28"/>
          <w:lang w:val="uk-UA"/>
        </w:rPr>
        <w:t xml:space="preserve">, </w:t>
      </w:r>
      <w:r w:rsidRPr="00347032">
        <w:rPr>
          <w:bCs/>
          <w:spacing w:val="-2"/>
          <w:sz w:val="28"/>
          <w:szCs w:val="28"/>
          <w:lang w:val="uk-UA"/>
        </w:rPr>
        <w:t xml:space="preserve">M. Wienbeck </w:t>
      </w:r>
      <w:r w:rsidRPr="00347032">
        <w:rPr>
          <w:spacing w:val="-2"/>
          <w:sz w:val="28"/>
          <w:szCs w:val="28"/>
          <w:lang w:val="uk-UA"/>
        </w:rPr>
        <w:t>[et al.] //</w:t>
      </w:r>
      <w:r w:rsidRPr="00347032">
        <w:rPr>
          <w:rStyle w:val="ti"/>
          <w:spacing w:val="-2"/>
          <w:sz w:val="28"/>
          <w:szCs w:val="28"/>
          <w:lang w:val="uk-UA"/>
        </w:rPr>
        <w:t xml:space="preserve">Cell Mol. Biol. (Noisy-le-grand). </w:t>
      </w:r>
      <w:r w:rsidRPr="00347032">
        <w:rPr>
          <w:spacing w:val="-2"/>
          <w:sz w:val="28"/>
          <w:szCs w:val="28"/>
          <w:lang w:val="uk-UA"/>
        </w:rPr>
        <w:t>–</w:t>
      </w:r>
      <w:r w:rsidRPr="00347032">
        <w:rPr>
          <w:rStyle w:val="ti"/>
          <w:spacing w:val="-2"/>
          <w:sz w:val="28"/>
          <w:szCs w:val="28"/>
          <w:lang w:val="uk-UA"/>
        </w:rPr>
        <w:t xml:space="preserve"> 2005. </w:t>
      </w:r>
      <w:r w:rsidRPr="00347032">
        <w:rPr>
          <w:spacing w:val="-2"/>
          <w:sz w:val="28"/>
          <w:szCs w:val="28"/>
          <w:lang w:val="uk-UA"/>
        </w:rPr>
        <w:t>–</w:t>
      </w:r>
      <w:r w:rsidRPr="00347032">
        <w:rPr>
          <w:rStyle w:val="ti"/>
          <w:spacing w:val="-2"/>
          <w:sz w:val="28"/>
          <w:szCs w:val="28"/>
          <w:lang w:val="uk-UA"/>
        </w:rPr>
        <w:t xml:space="preserve"> Vol. 41, № 8. </w:t>
      </w:r>
      <w:r w:rsidRPr="00347032">
        <w:rPr>
          <w:spacing w:val="-2"/>
          <w:sz w:val="28"/>
          <w:szCs w:val="28"/>
          <w:lang w:val="uk-UA"/>
        </w:rPr>
        <w:t>–</w:t>
      </w:r>
      <w:r w:rsidRPr="00347032">
        <w:rPr>
          <w:rStyle w:val="ti"/>
          <w:spacing w:val="-2"/>
          <w:sz w:val="28"/>
          <w:szCs w:val="28"/>
          <w:lang w:val="uk-UA"/>
        </w:rPr>
        <w:t xml:space="preserve"> P.1033-1038</w:t>
      </w:r>
      <w:r w:rsidRPr="00347032">
        <w:rPr>
          <w:spacing w:val="-2"/>
          <w:sz w:val="28"/>
          <w:szCs w:val="28"/>
          <w:lang w:val="uk-UA"/>
        </w:rPr>
        <w:t>.</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Balch G.C. Modern management of rectal cancer: A 2006 update / G.C. Balch, A. De Meo, J.G. Guillem // </w:t>
      </w:r>
      <w:r w:rsidRPr="00347032">
        <w:rPr>
          <w:iCs/>
          <w:spacing w:val="-2"/>
          <w:sz w:val="28"/>
          <w:szCs w:val="28"/>
          <w:lang w:val="uk-UA"/>
        </w:rPr>
        <w:t>World J. Gastroenterol</w:t>
      </w:r>
      <w:r w:rsidRPr="00347032">
        <w:rPr>
          <w:spacing w:val="-2"/>
          <w:sz w:val="28"/>
          <w:szCs w:val="28"/>
          <w:lang w:val="uk-UA"/>
        </w:rPr>
        <w:t>. – 2006. – Vol. 12. – P. 3186-3195.</w:t>
      </w:r>
    </w:p>
    <w:p w:rsidR="002126D6" w:rsidRPr="00347032" w:rsidRDefault="002126D6" w:rsidP="00FF3314">
      <w:pPr>
        <w:pStyle w:val="affffffffff9"/>
        <w:numPr>
          <w:ilvl w:val="0"/>
          <w:numId w:val="67"/>
        </w:numPr>
        <w:suppressAutoHyphens w:val="0"/>
        <w:spacing w:line="360" w:lineRule="auto"/>
        <w:ind w:left="0" w:firstLine="142"/>
        <w:jc w:val="both"/>
        <w:rPr>
          <w:bCs/>
          <w:spacing w:val="-2"/>
          <w:sz w:val="28"/>
          <w:szCs w:val="28"/>
          <w:lang w:val="uk-UA"/>
        </w:rPr>
      </w:pPr>
      <w:r w:rsidRPr="00347032">
        <w:rPr>
          <w:bCs/>
          <w:spacing w:val="-2"/>
          <w:sz w:val="28"/>
          <w:szCs w:val="28"/>
          <w:lang w:val="uk-UA"/>
        </w:rPr>
        <w:lastRenderedPageBreak/>
        <w:t>Bcl10 mediates LPS-induced activation of NF-{kappa}B and IL-8 in human i</w:t>
      </w:r>
      <w:r w:rsidRPr="00347032">
        <w:rPr>
          <w:bCs/>
          <w:spacing w:val="-2"/>
          <w:sz w:val="28"/>
          <w:szCs w:val="28"/>
          <w:lang w:val="uk-UA"/>
        </w:rPr>
        <w:t>n</w:t>
      </w:r>
      <w:r w:rsidRPr="00347032">
        <w:rPr>
          <w:bCs/>
          <w:spacing w:val="-2"/>
          <w:sz w:val="28"/>
          <w:szCs w:val="28"/>
          <w:lang w:val="uk-UA"/>
        </w:rPr>
        <w:t>testinal</w:t>
      </w:r>
      <w:r w:rsidRPr="00347032">
        <w:rPr>
          <w:spacing w:val="-2"/>
          <w:sz w:val="28"/>
          <w:szCs w:val="28"/>
          <w:lang w:val="uk-UA"/>
        </w:rPr>
        <w:t xml:space="preserve"> </w:t>
      </w:r>
      <w:r w:rsidRPr="00347032">
        <w:rPr>
          <w:bCs/>
          <w:spacing w:val="-2"/>
          <w:sz w:val="28"/>
          <w:szCs w:val="28"/>
          <w:lang w:val="uk-UA"/>
        </w:rPr>
        <w:t xml:space="preserve">epithelial cells / </w:t>
      </w:r>
      <w:r w:rsidRPr="00347032">
        <w:rPr>
          <w:spacing w:val="-2"/>
          <w:sz w:val="28"/>
          <w:szCs w:val="28"/>
          <w:lang w:val="uk-UA"/>
        </w:rPr>
        <w:t xml:space="preserve">S. Bhattacharyya, A. Borthakur, N. Pant [et al.] // </w:t>
      </w:r>
      <w:r w:rsidRPr="00347032">
        <w:rPr>
          <w:iCs/>
          <w:spacing w:val="-2"/>
          <w:sz w:val="28"/>
          <w:szCs w:val="28"/>
          <w:lang w:val="uk-UA"/>
        </w:rPr>
        <w:t>Am. J. Physiol Gastroi</w:t>
      </w:r>
      <w:r w:rsidRPr="00347032">
        <w:rPr>
          <w:iCs/>
          <w:spacing w:val="-2"/>
          <w:sz w:val="28"/>
          <w:szCs w:val="28"/>
          <w:lang w:val="uk-UA"/>
        </w:rPr>
        <w:t>n</w:t>
      </w:r>
      <w:r w:rsidRPr="00347032">
        <w:rPr>
          <w:iCs/>
          <w:spacing w:val="-2"/>
          <w:sz w:val="28"/>
          <w:szCs w:val="28"/>
          <w:lang w:val="uk-UA"/>
        </w:rPr>
        <w:t>test Liver Physiol.</w:t>
      </w:r>
      <w:r w:rsidRPr="00347032">
        <w:rPr>
          <w:spacing w:val="-2"/>
          <w:sz w:val="28"/>
          <w:szCs w:val="28"/>
          <w:lang w:val="uk-UA"/>
        </w:rPr>
        <w:t xml:space="preserve"> – 2007. – Vol. 293, № 2. – P. 429-437.</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Beretta G.D. Modern Management of Cancer of the Rectum / G.D. Beretta // Annals of Oncology. – 2002. – Vol. 13, № 1. – P. 177-177.</w:t>
      </w:r>
    </w:p>
    <w:p w:rsidR="002126D6" w:rsidRPr="00347032" w:rsidRDefault="002126D6" w:rsidP="00FF3314">
      <w:pPr>
        <w:pStyle w:val="affffffffff9"/>
        <w:numPr>
          <w:ilvl w:val="0"/>
          <w:numId w:val="67"/>
        </w:numPr>
        <w:suppressAutoHyphens w:val="0"/>
        <w:spacing w:line="360" w:lineRule="auto"/>
        <w:ind w:left="0" w:firstLine="142"/>
        <w:jc w:val="both"/>
        <w:rPr>
          <w:bCs/>
          <w:spacing w:val="-2"/>
          <w:sz w:val="28"/>
          <w:szCs w:val="28"/>
          <w:lang w:val="uk-UA"/>
        </w:rPr>
      </w:pPr>
      <w:r w:rsidRPr="00347032">
        <w:rPr>
          <w:spacing w:val="-2"/>
          <w:sz w:val="28"/>
          <w:szCs w:val="28"/>
          <w:lang w:val="uk-UA"/>
        </w:rPr>
        <w:t>Boros A</w:t>
      </w:r>
      <w:r w:rsidRPr="00347032">
        <w:rPr>
          <w:bCs/>
          <w:spacing w:val="-2"/>
          <w:sz w:val="28"/>
          <w:szCs w:val="28"/>
          <w:lang w:val="uk-UA"/>
        </w:rPr>
        <w:t>. The Appearance of Direct Contacts between Auerbach's Plexus and Smooth Muscle Cells in the Small Intestine of the Chicken during in ovo Develo</w:t>
      </w:r>
      <w:r w:rsidRPr="00347032">
        <w:rPr>
          <w:bCs/>
          <w:spacing w:val="-2"/>
          <w:sz w:val="28"/>
          <w:szCs w:val="28"/>
          <w:lang w:val="uk-UA"/>
        </w:rPr>
        <w:t>p</w:t>
      </w:r>
      <w:r w:rsidRPr="00347032">
        <w:rPr>
          <w:bCs/>
          <w:spacing w:val="-2"/>
          <w:sz w:val="28"/>
          <w:szCs w:val="28"/>
          <w:lang w:val="uk-UA"/>
        </w:rPr>
        <w:t xml:space="preserve">ment / </w:t>
      </w:r>
      <w:r w:rsidRPr="00347032">
        <w:rPr>
          <w:spacing w:val="-2"/>
          <w:sz w:val="28"/>
          <w:szCs w:val="28"/>
          <w:lang w:val="uk-UA"/>
        </w:rPr>
        <w:t xml:space="preserve">A. Boros, É. Fekete // </w:t>
      </w:r>
      <w:bookmarkStart w:id="1" w:name="OLN"/>
      <w:r w:rsidRPr="00347032">
        <w:rPr>
          <w:spacing w:val="-2"/>
          <w:sz w:val="28"/>
          <w:szCs w:val="28"/>
          <w:lang w:val="uk-UA"/>
        </w:rPr>
        <w:t xml:space="preserve">Free Abstract Article. – </w:t>
      </w:r>
      <w:bookmarkEnd w:id="1"/>
      <w:r w:rsidRPr="00347032">
        <w:rPr>
          <w:bCs/>
          <w:spacing w:val="-2"/>
          <w:sz w:val="28"/>
          <w:szCs w:val="28"/>
          <w:lang w:val="uk-UA"/>
        </w:rPr>
        <w:t xml:space="preserve">2003. </w:t>
      </w:r>
      <w:r w:rsidRPr="00347032">
        <w:rPr>
          <w:spacing w:val="-2"/>
          <w:sz w:val="28"/>
          <w:szCs w:val="28"/>
          <w:lang w:val="uk-UA"/>
        </w:rPr>
        <w:t>–</w:t>
      </w:r>
      <w:r w:rsidRPr="00347032">
        <w:rPr>
          <w:bCs/>
          <w:spacing w:val="-2"/>
          <w:sz w:val="28"/>
          <w:szCs w:val="28"/>
          <w:lang w:val="uk-UA"/>
        </w:rPr>
        <w:t xml:space="preserve"> Vol. 146, № 4. </w:t>
      </w:r>
      <w:r w:rsidRPr="00347032">
        <w:rPr>
          <w:spacing w:val="-2"/>
          <w:sz w:val="28"/>
          <w:szCs w:val="28"/>
          <w:lang w:val="uk-UA"/>
        </w:rPr>
        <w:t>–</w:t>
      </w:r>
      <w:r w:rsidRPr="00347032">
        <w:rPr>
          <w:bCs/>
          <w:spacing w:val="-2"/>
          <w:sz w:val="28"/>
          <w:szCs w:val="28"/>
          <w:lang w:val="uk-UA"/>
        </w:rPr>
        <w:t xml:space="preserve"> P. 23.</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Cancer of the anus. Analysis of our surgical experience / A. Briccoli, A. Farinetti, E. Ri</w:t>
      </w:r>
      <w:r w:rsidRPr="00347032">
        <w:rPr>
          <w:spacing w:val="-2"/>
          <w:sz w:val="28"/>
          <w:szCs w:val="28"/>
          <w:lang w:val="uk-UA"/>
        </w:rPr>
        <w:t>c</w:t>
      </w:r>
      <w:r w:rsidRPr="00347032">
        <w:rPr>
          <w:spacing w:val="-2"/>
          <w:sz w:val="28"/>
          <w:szCs w:val="28"/>
          <w:lang w:val="uk-UA"/>
        </w:rPr>
        <w:t>chi [et al.] // Minerva Chir. – 1999. – Vol. 54, № 5. – P. 289-293.</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Cancer of the colon / S.K. Libutti, L.B. Salz, A.K. Rustgi, J.E. Tepper // </w:t>
      </w:r>
      <w:r w:rsidRPr="00347032">
        <w:rPr>
          <w:iCs/>
          <w:spacing w:val="-2"/>
          <w:sz w:val="28"/>
          <w:szCs w:val="28"/>
          <w:lang w:val="uk-UA"/>
        </w:rPr>
        <w:t>Cancer: Principles and Practice of Oncology</w:t>
      </w:r>
      <w:r w:rsidRPr="00347032">
        <w:rPr>
          <w:spacing w:val="-2"/>
          <w:sz w:val="28"/>
          <w:szCs w:val="28"/>
          <w:lang w:val="uk-UA"/>
        </w:rPr>
        <w:t>. – Philadelphia, 2005. – P. 1061-1109.</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Cancer of the rectum / S.K. Libutti, J.E. Tepper, L.B. Salz, A.K. Rustgi // </w:t>
      </w:r>
      <w:r w:rsidRPr="00347032">
        <w:rPr>
          <w:iCs/>
          <w:spacing w:val="-2"/>
          <w:sz w:val="28"/>
          <w:szCs w:val="28"/>
          <w:lang w:val="uk-UA"/>
        </w:rPr>
        <w:t>Cancer: Principles and Practice of Oncology</w:t>
      </w:r>
      <w:r w:rsidRPr="00347032">
        <w:rPr>
          <w:spacing w:val="-2"/>
          <w:sz w:val="28"/>
          <w:szCs w:val="28"/>
          <w:lang w:val="uk-UA"/>
        </w:rPr>
        <w:t>. – Philadelphia, 2005. – P. 1110-1124.</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Cancer of the rectum / W.F. Regine, N. Hanna, P. De Simone [et al.] // </w:t>
      </w:r>
      <w:r w:rsidRPr="00347032">
        <w:rPr>
          <w:iCs/>
          <w:spacing w:val="-2"/>
          <w:sz w:val="28"/>
          <w:szCs w:val="28"/>
          <w:lang w:val="uk-UA"/>
        </w:rPr>
        <w:t>Clinical O</w:t>
      </w:r>
      <w:r w:rsidRPr="00347032">
        <w:rPr>
          <w:iCs/>
          <w:spacing w:val="-2"/>
          <w:sz w:val="28"/>
          <w:szCs w:val="28"/>
          <w:lang w:val="uk-UA"/>
        </w:rPr>
        <w:t>n</w:t>
      </w:r>
      <w:r w:rsidRPr="00347032">
        <w:rPr>
          <w:iCs/>
          <w:spacing w:val="-2"/>
          <w:sz w:val="28"/>
          <w:szCs w:val="28"/>
          <w:lang w:val="uk-UA"/>
        </w:rPr>
        <w:t>cology</w:t>
      </w:r>
      <w:r w:rsidRPr="00347032">
        <w:rPr>
          <w:spacing w:val="-2"/>
          <w:sz w:val="28"/>
          <w:szCs w:val="28"/>
          <w:lang w:val="uk-UA"/>
        </w:rPr>
        <w:t>. – 2004. – Vol. 3. – P. 1942-1965.</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Cancer survival and incidence from the Surveillance, Epidemiology, and End Results (SEER) program / Gloeckler, L.A. Ries, M.E. Reichman [et al.] // </w:t>
      </w:r>
      <w:r w:rsidRPr="00347032">
        <w:rPr>
          <w:iCs/>
          <w:spacing w:val="-2"/>
          <w:sz w:val="28"/>
          <w:szCs w:val="28"/>
          <w:lang w:val="uk-UA"/>
        </w:rPr>
        <w:t>O</w:t>
      </w:r>
      <w:r w:rsidRPr="00347032">
        <w:rPr>
          <w:iCs/>
          <w:spacing w:val="-2"/>
          <w:sz w:val="28"/>
          <w:szCs w:val="28"/>
          <w:lang w:val="uk-UA"/>
        </w:rPr>
        <w:t>n</w:t>
      </w:r>
      <w:r w:rsidRPr="00347032">
        <w:rPr>
          <w:iCs/>
          <w:spacing w:val="-2"/>
          <w:sz w:val="28"/>
          <w:szCs w:val="28"/>
          <w:lang w:val="uk-UA"/>
        </w:rPr>
        <w:t>cologist</w:t>
      </w:r>
      <w:r w:rsidRPr="00347032">
        <w:rPr>
          <w:spacing w:val="-2"/>
          <w:sz w:val="28"/>
          <w:szCs w:val="28"/>
          <w:lang w:val="uk-UA"/>
        </w:rPr>
        <w:t>. – 2003. – Vol. 8. – P. 541-552.</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bCs/>
          <w:spacing w:val="-2"/>
          <w:sz w:val="28"/>
          <w:szCs w:val="28"/>
          <w:lang w:val="uk-UA"/>
        </w:rPr>
        <w:t xml:space="preserve">Carrageenan Induces Cell Cycle Arrest in Human Intestinal Epithelial Cells in Vitro / </w:t>
      </w:r>
      <w:r w:rsidRPr="00347032">
        <w:rPr>
          <w:spacing w:val="-2"/>
          <w:sz w:val="28"/>
          <w:szCs w:val="28"/>
          <w:lang w:val="uk-UA"/>
        </w:rPr>
        <w:t xml:space="preserve">S. Bhattacharyya, A. Borthakur, P.K. Dudeja [et al.] // </w:t>
      </w:r>
      <w:hyperlink r:id="rId10" w:tooltip="Acta Pædiatrica" w:history="1">
        <w:r w:rsidRPr="00347032">
          <w:rPr>
            <w:rStyle w:val="afc"/>
            <w:spacing w:val="-2"/>
            <w:sz w:val="28"/>
            <w:szCs w:val="28"/>
            <w:lang w:val="uk-UA"/>
          </w:rPr>
          <w:t>Acta Pædiatrica</w:t>
        </w:r>
      </w:hyperlink>
      <w:r w:rsidRPr="00347032">
        <w:rPr>
          <w:iCs/>
          <w:spacing w:val="-2"/>
          <w:sz w:val="28"/>
          <w:szCs w:val="28"/>
          <w:lang w:val="uk-UA"/>
        </w:rPr>
        <w:t>.</w:t>
      </w:r>
      <w:r w:rsidRPr="00347032">
        <w:rPr>
          <w:spacing w:val="-2"/>
          <w:sz w:val="28"/>
          <w:szCs w:val="28"/>
          <w:lang w:val="uk-UA"/>
        </w:rPr>
        <w:t xml:space="preserve"> – 2008. – Vol. 138, № 3. – P. 469-475.</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CD4 T cells monospecific to ovalbumin produced by Escherichia coli can induce colitis upon transfer to BALB/c and SCID mice / M. Yoshida, T. Watanabe, T. Usui [et al.] // </w:t>
      </w:r>
      <w:r w:rsidRPr="00347032">
        <w:rPr>
          <w:rStyle w:val="afff0"/>
          <w:i w:val="0"/>
          <w:spacing w:val="-2"/>
          <w:sz w:val="28"/>
          <w:szCs w:val="28"/>
          <w:lang w:val="uk-UA"/>
        </w:rPr>
        <w:t xml:space="preserve">Int. Immunol. </w:t>
      </w:r>
      <w:r w:rsidRPr="00347032">
        <w:rPr>
          <w:spacing w:val="-2"/>
          <w:sz w:val="28"/>
          <w:szCs w:val="28"/>
          <w:lang w:val="uk-UA"/>
        </w:rPr>
        <w:t>–</w:t>
      </w:r>
      <w:r w:rsidRPr="00347032">
        <w:rPr>
          <w:rStyle w:val="afff0"/>
          <w:i w:val="0"/>
          <w:spacing w:val="-2"/>
          <w:sz w:val="28"/>
          <w:szCs w:val="28"/>
          <w:lang w:val="uk-UA"/>
        </w:rPr>
        <w:t xml:space="preserve"> </w:t>
      </w:r>
      <w:r w:rsidRPr="00347032">
        <w:rPr>
          <w:spacing w:val="-2"/>
          <w:sz w:val="28"/>
          <w:szCs w:val="28"/>
          <w:lang w:val="uk-UA"/>
        </w:rPr>
        <w:t>2001. – Vol. 13. – P. 1561-1570.</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Cell attracting chemokine 1 (CXCL13) and its receptor CXCR5 are expressed in normal and aberrant gut associated lymphoid tissue / H.S. Carlsen, E.S. Baekk</w:t>
      </w:r>
      <w:r w:rsidRPr="00347032">
        <w:rPr>
          <w:spacing w:val="-2"/>
          <w:sz w:val="28"/>
          <w:szCs w:val="28"/>
          <w:lang w:val="uk-UA"/>
        </w:rPr>
        <w:t>e</w:t>
      </w:r>
      <w:r w:rsidRPr="00347032">
        <w:rPr>
          <w:spacing w:val="-2"/>
          <w:sz w:val="28"/>
          <w:szCs w:val="28"/>
          <w:lang w:val="uk-UA"/>
        </w:rPr>
        <w:t xml:space="preserve">vold, F.E. Johansen [et al.] // </w:t>
      </w:r>
      <w:r w:rsidRPr="00347032">
        <w:rPr>
          <w:i/>
          <w:spacing w:val="-2"/>
          <w:sz w:val="28"/>
          <w:szCs w:val="28"/>
          <w:lang w:val="uk-UA"/>
        </w:rPr>
        <w:t xml:space="preserve">Gut. </w:t>
      </w:r>
      <w:r w:rsidRPr="00347032">
        <w:rPr>
          <w:spacing w:val="-2"/>
          <w:sz w:val="28"/>
          <w:szCs w:val="28"/>
          <w:lang w:val="uk-UA"/>
        </w:rPr>
        <w:t>– 2002. – Vol. 51. – P. 364-371.</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Colon and rectum : </w:t>
      </w:r>
      <w:r w:rsidRPr="00347032">
        <w:rPr>
          <w:iCs/>
          <w:spacing w:val="-2"/>
          <w:sz w:val="28"/>
          <w:szCs w:val="28"/>
          <w:lang w:val="uk-UA"/>
        </w:rPr>
        <w:t>AJCC Cancer Staging Manual /</w:t>
      </w:r>
      <w:r w:rsidRPr="00347032">
        <w:rPr>
          <w:spacing w:val="-2"/>
          <w:sz w:val="28"/>
          <w:szCs w:val="28"/>
          <w:lang w:val="uk-UA"/>
        </w:rPr>
        <w:t xml:space="preserve"> American Joint Committee on Cancer. – New York, 2002. – P. 113-124.</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lastRenderedPageBreak/>
        <w:t xml:space="preserve">Colon cancer / J.E. Niederhuber, C.E. Cole, L. Grochow [et al.] // </w:t>
      </w:r>
      <w:r w:rsidRPr="00347032">
        <w:rPr>
          <w:iCs/>
          <w:spacing w:val="-2"/>
          <w:sz w:val="28"/>
          <w:szCs w:val="28"/>
          <w:lang w:val="uk-UA"/>
        </w:rPr>
        <w:t>Clinical Oncology</w:t>
      </w:r>
      <w:r w:rsidRPr="00347032">
        <w:rPr>
          <w:spacing w:val="-2"/>
          <w:sz w:val="28"/>
          <w:szCs w:val="28"/>
          <w:lang w:val="uk-UA"/>
        </w:rPr>
        <w:t>. – 2004. – Vol. 3. – P. 1877-1941.</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Colonic Lymphoid Aggregates in Slow Transit Constipation / Vincenzo Vi</w:t>
      </w:r>
      <w:r w:rsidRPr="00347032">
        <w:rPr>
          <w:spacing w:val="-2"/>
          <w:sz w:val="28"/>
          <w:szCs w:val="28"/>
          <w:lang w:val="uk-UA"/>
        </w:rPr>
        <w:t>l</w:t>
      </w:r>
      <w:r w:rsidRPr="00347032">
        <w:rPr>
          <w:spacing w:val="-2"/>
          <w:sz w:val="28"/>
          <w:szCs w:val="28"/>
          <w:lang w:val="uk-UA"/>
        </w:rPr>
        <w:t>lanacci, Gabrio Bassotti, Riccardo Nascimbeni [et al.] // Digestive Diseases and Sciences. – 2004. – Vol. 52, № 2. – P. 100-108.</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Colorectal cancer screening / S. Winawer, R. Fletcher, D. Rex [et al.] // Gastroente</w:t>
      </w:r>
      <w:r w:rsidRPr="00347032">
        <w:rPr>
          <w:spacing w:val="-2"/>
          <w:sz w:val="28"/>
          <w:szCs w:val="28"/>
          <w:lang w:val="uk-UA"/>
        </w:rPr>
        <w:t>r</w:t>
      </w:r>
      <w:r w:rsidRPr="00347032">
        <w:rPr>
          <w:spacing w:val="-2"/>
          <w:sz w:val="28"/>
          <w:szCs w:val="28"/>
          <w:lang w:val="uk-UA"/>
        </w:rPr>
        <w:t>ology. – 2003. – Vol. 124. – P. 544.</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Comparative genomic instabilities of thyroid and colon cancers / D.L. Stoler, N.J. Nowak, S. Matsui [et al.] // </w:t>
      </w:r>
      <w:r w:rsidRPr="00347032">
        <w:rPr>
          <w:iCs/>
          <w:spacing w:val="-2"/>
          <w:sz w:val="28"/>
          <w:szCs w:val="28"/>
          <w:lang w:val="uk-UA"/>
        </w:rPr>
        <w:t>Arch. Otolaryngol. Head. Neck. Surg</w:t>
      </w:r>
      <w:r w:rsidRPr="00347032">
        <w:rPr>
          <w:spacing w:val="-2"/>
          <w:sz w:val="28"/>
          <w:szCs w:val="28"/>
          <w:lang w:val="uk-UA"/>
        </w:rPr>
        <w:t>. – 2007. – Vol. 133, № 5. – P. 457-463.</w:t>
      </w:r>
    </w:p>
    <w:p w:rsidR="002126D6" w:rsidRPr="00347032" w:rsidRDefault="002126D6" w:rsidP="00FF3314">
      <w:pPr>
        <w:pStyle w:val="affffffffff9"/>
        <w:numPr>
          <w:ilvl w:val="0"/>
          <w:numId w:val="67"/>
        </w:numPr>
        <w:suppressAutoHyphens w:val="0"/>
        <w:spacing w:line="360" w:lineRule="auto"/>
        <w:ind w:left="0" w:firstLine="142"/>
        <w:jc w:val="both"/>
        <w:rPr>
          <w:rStyle w:val="citation-flpages"/>
          <w:rFonts w:ascii="Times New Roman" w:hAnsi="Times New Roman" w:cs="Times New Roman"/>
          <w:bCs/>
          <w:spacing w:val="-2"/>
          <w:lang w:val="uk-UA"/>
        </w:rPr>
      </w:pPr>
      <w:r w:rsidRPr="00347032">
        <w:rPr>
          <w:bCs/>
          <w:spacing w:val="-2"/>
          <w:sz w:val="28"/>
          <w:szCs w:val="28"/>
          <w:lang w:val="uk-UA"/>
        </w:rPr>
        <w:t xml:space="preserve">Compartmentalization of the gut viral reservoir in HIV-1 infected patients / </w:t>
      </w:r>
      <w:r w:rsidRPr="00347032">
        <w:rPr>
          <w:spacing w:val="-2"/>
          <w:sz w:val="28"/>
          <w:szCs w:val="28"/>
          <w:lang w:val="uk-UA"/>
        </w:rPr>
        <w:t xml:space="preserve">Guido van Marle, M. John Gill, Dione Kolodka [et al.] // </w:t>
      </w:r>
      <w:r w:rsidRPr="00347032">
        <w:rPr>
          <w:rStyle w:val="citation-abbreviation3"/>
          <w:rFonts w:ascii="Times New Roman" w:hAnsi="Times New Roman" w:cs="Times New Roman"/>
          <w:spacing w:val="-2"/>
          <w:sz w:val="28"/>
          <w:szCs w:val="28"/>
          <w:lang w:val="uk-UA"/>
        </w:rPr>
        <w:t xml:space="preserve">Retrovirology. </w:t>
      </w:r>
      <w:r w:rsidRPr="00347032">
        <w:rPr>
          <w:spacing w:val="-2"/>
          <w:sz w:val="28"/>
          <w:szCs w:val="28"/>
          <w:lang w:val="uk-UA"/>
        </w:rPr>
        <w:t>–</w:t>
      </w:r>
      <w:r w:rsidRPr="00347032">
        <w:rPr>
          <w:rStyle w:val="citation-abbreviation3"/>
          <w:rFonts w:ascii="Times New Roman" w:hAnsi="Times New Roman" w:cs="Times New Roman"/>
          <w:spacing w:val="-2"/>
          <w:sz w:val="28"/>
          <w:szCs w:val="28"/>
          <w:lang w:val="uk-UA"/>
        </w:rPr>
        <w:t xml:space="preserve"> </w:t>
      </w:r>
      <w:r w:rsidRPr="00347032">
        <w:rPr>
          <w:rStyle w:val="citation-publication-date"/>
          <w:rFonts w:ascii="Times New Roman" w:hAnsi="Times New Roman" w:cs="Times New Roman"/>
          <w:spacing w:val="-2"/>
          <w:lang w:val="uk-UA"/>
        </w:rPr>
        <w:t xml:space="preserve">2007. </w:t>
      </w:r>
      <w:r w:rsidRPr="00347032">
        <w:rPr>
          <w:spacing w:val="-2"/>
          <w:sz w:val="28"/>
          <w:szCs w:val="28"/>
          <w:lang w:val="uk-UA"/>
        </w:rPr>
        <w:t>–</w:t>
      </w:r>
      <w:r w:rsidRPr="00347032">
        <w:rPr>
          <w:rStyle w:val="citation-publication-date"/>
          <w:rFonts w:ascii="Times New Roman" w:hAnsi="Times New Roman" w:cs="Times New Roman"/>
          <w:spacing w:val="-2"/>
          <w:lang w:val="uk-UA"/>
        </w:rPr>
        <w:t xml:space="preserve"> Vol. </w:t>
      </w:r>
      <w:r w:rsidRPr="00347032">
        <w:rPr>
          <w:rStyle w:val="citation-volume"/>
          <w:rFonts w:ascii="Times New Roman" w:hAnsi="Times New Roman" w:cs="Times New Roman"/>
          <w:spacing w:val="-2"/>
          <w:lang w:val="uk-UA"/>
        </w:rPr>
        <w:t>87</w:t>
      </w:r>
      <w:r w:rsidRPr="00347032">
        <w:rPr>
          <w:rStyle w:val="citation-flpages"/>
          <w:rFonts w:ascii="Times New Roman" w:hAnsi="Times New Roman" w:cs="Times New Roman"/>
          <w:spacing w:val="-2"/>
          <w:lang w:val="uk-UA"/>
        </w:rPr>
        <w:t xml:space="preserve">, № 4. </w:t>
      </w:r>
      <w:r w:rsidRPr="00347032">
        <w:rPr>
          <w:spacing w:val="-2"/>
          <w:sz w:val="28"/>
          <w:szCs w:val="28"/>
          <w:lang w:val="uk-UA"/>
        </w:rPr>
        <w:t>–</w:t>
      </w:r>
      <w:r w:rsidRPr="00347032">
        <w:rPr>
          <w:rStyle w:val="citation-flpages"/>
          <w:rFonts w:ascii="Times New Roman" w:hAnsi="Times New Roman" w:cs="Times New Roman"/>
          <w:spacing w:val="-2"/>
          <w:lang w:val="uk-UA"/>
        </w:rPr>
        <w:t xml:space="preserve"> P. 132-145.</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Computer-aided detection in CT colonography: initial clinical experience using a prototype system / A. Graser, F. T. Kolligs, T. Mang [et al.] // </w:t>
      </w:r>
      <w:r w:rsidRPr="00347032">
        <w:rPr>
          <w:iCs/>
          <w:spacing w:val="-2"/>
          <w:sz w:val="28"/>
          <w:szCs w:val="28"/>
          <w:lang w:val="uk-UA"/>
        </w:rPr>
        <w:t>Eur. Radiol</w:t>
      </w:r>
      <w:r w:rsidRPr="00347032">
        <w:rPr>
          <w:spacing w:val="-2"/>
          <w:sz w:val="28"/>
          <w:szCs w:val="28"/>
          <w:lang w:val="uk-UA"/>
        </w:rPr>
        <w:t>. – 2007. – Vol. 17, № 10. – P. 2608-2615.</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bookmarkStart w:id="2" w:name="B8"/>
      <w:r w:rsidRPr="00347032">
        <w:rPr>
          <w:spacing w:val="-2"/>
          <w:sz w:val="28"/>
          <w:szCs w:val="28"/>
          <w:lang w:val="uk-UA"/>
        </w:rPr>
        <w:t>Consequences of ileal pouch-anal anastomosis for Crohn's colitis / N.H. Hyman, V.W. Fazio, W.B. Tuckson [</w:t>
      </w:r>
      <w:r w:rsidRPr="00347032">
        <w:rPr>
          <w:iCs/>
          <w:spacing w:val="-2"/>
          <w:sz w:val="28"/>
          <w:szCs w:val="28"/>
          <w:lang w:val="uk-UA"/>
        </w:rPr>
        <w:t>et al.]</w:t>
      </w:r>
      <w:r w:rsidRPr="00347032">
        <w:rPr>
          <w:spacing w:val="-2"/>
          <w:sz w:val="28"/>
          <w:szCs w:val="28"/>
          <w:lang w:val="uk-UA"/>
        </w:rPr>
        <w:t xml:space="preserve"> // </w:t>
      </w:r>
      <w:r w:rsidRPr="00347032">
        <w:rPr>
          <w:iCs/>
          <w:spacing w:val="-2"/>
          <w:sz w:val="28"/>
          <w:szCs w:val="28"/>
          <w:lang w:val="uk-UA"/>
        </w:rPr>
        <w:t>Dis. Colon Rectum</w:t>
      </w:r>
      <w:r w:rsidRPr="00347032">
        <w:rPr>
          <w:spacing w:val="-2"/>
          <w:sz w:val="28"/>
          <w:szCs w:val="28"/>
          <w:lang w:val="uk-UA"/>
        </w:rPr>
        <w:t xml:space="preserve">. – 2001. – Vol. </w:t>
      </w:r>
      <w:r w:rsidRPr="00347032">
        <w:rPr>
          <w:bCs/>
          <w:spacing w:val="-2"/>
          <w:sz w:val="28"/>
          <w:szCs w:val="28"/>
          <w:lang w:val="uk-UA"/>
        </w:rPr>
        <w:t xml:space="preserve">34. </w:t>
      </w:r>
      <w:r w:rsidRPr="00347032">
        <w:rPr>
          <w:spacing w:val="-2"/>
          <w:sz w:val="28"/>
          <w:szCs w:val="28"/>
          <w:lang w:val="uk-UA"/>
        </w:rPr>
        <w:t>–</w:t>
      </w:r>
      <w:r w:rsidRPr="00347032">
        <w:rPr>
          <w:bCs/>
          <w:spacing w:val="-2"/>
          <w:sz w:val="28"/>
          <w:szCs w:val="28"/>
          <w:lang w:val="uk-UA"/>
        </w:rPr>
        <w:t xml:space="preserve"> </w:t>
      </w:r>
      <w:r w:rsidRPr="00347032">
        <w:rPr>
          <w:spacing w:val="-2"/>
          <w:sz w:val="28"/>
          <w:szCs w:val="28"/>
          <w:lang w:val="uk-UA"/>
        </w:rPr>
        <w:t>P. 653-657</w:t>
      </w:r>
      <w:bookmarkEnd w:id="2"/>
      <w:r w:rsidRPr="00347032">
        <w:rPr>
          <w:spacing w:val="-2"/>
          <w:sz w:val="28"/>
          <w:szCs w:val="28"/>
          <w:lang w:val="uk-UA"/>
        </w:rPr>
        <w:t>.</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bCs/>
          <w:spacing w:val="-2"/>
          <w:sz w:val="28"/>
          <w:szCs w:val="28"/>
          <w:lang w:val="uk-UA"/>
        </w:rPr>
        <w:t>Continuous intra-arterial 5-FU chemotherapy in a patient with a repeated r</w:t>
      </w:r>
      <w:r w:rsidRPr="00347032">
        <w:rPr>
          <w:bCs/>
          <w:spacing w:val="-2"/>
          <w:sz w:val="28"/>
          <w:szCs w:val="28"/>
          <w:lang w:val="uk-UA"/>
        </w:rPr>
        <w:t>e</w:t>
      </w:r>
      <w:r w:rsidRPr="00347032">
        <w:rPr>
          <w:bCs/>
          <w:spacing w:val="-2"/>
          <w:sz w:val="28"/>
          <w:szCs w:val="28"/>
          <w:lang w:val="uk-UA"/>
        </w:rPr>
        <w:t>currence of rectal cancer: report of a case</w:t>
      </w:r>
      <w:r w:rsidRPr="00347032">
        <w:rPr>
          <w:spacing w:val="-2"/>
          <w:sz w:val="28"/>
          <w:szCs w:val="28"/>
          <w:lang w:val="uk-UA"/>
        </w:rPr>
        <w:t xml:space="preserve"> / U. </w:t>
      </w:r>
      <w:hyperlink r:id="rId11" w:history="1">
        <w:r w:rsidRPr="00347032">
          <w:rPr>
            <w:rStyle w:val="afc"/>
            <w:bCs/>
            <w:spacing w:val="-2"/>
            <w:sz w:val="28"/>
            <w:szCs w:val="28"/>
            <w:lang w:val="uk-UA"/>
          </w:rPr>
          <w:t>Toh</w:t>
        </w:r>
      </w:hyperlink>
      <w:r w:rsidRPr="00347032">
        <w:rPr>
          <w:spacing w:val="-2"/>
          <w:sz w:val="28"/>
          <w:szCs w:val="28"/>
          <w:lang w:val="uk-UA"/>
        </w:rPr>
        <w:t xml:space="preserve">, H. </w:t>
      </w:r>
      <w:hyperlink r:id="rId12" w:history="1">
        <w:r w:rsidRPr="00347032">
          <w:rPr>
            <w:rStyle w:val="afc"/>
            <w:bCs/>
            <w:spacing w:val="-2"/>
            <w:sz w:val="28"/>
            <w:szCs w:val="28"/>
            <w:lang w:val="uk-UA"/>
          </w:rPr>
          <w:t>Isomoto</w:t>
        </w:r>
      </w:hyperlink>
      <w:r w:rsidRPr="00347032">
        <w:rPr>
          <w:spacing w:val="-2"/>
          <w:sz w:val="28"/>
          <w:szCs w:val="28"/>
          <w:lang w:val="uk-UA"/>
        </w:rPr>
        <w:t xml:space="preserve">, Y. </w:t>
      </w:r>
      <w:hyperlink r:id="rId13" w:history="1">
        <w:r w:rsidRPr="00347032">
          <w:rPr>
            <w:rStyle w:val="afc"/>
            <w:bCs/>
            <w:spacing w:val="-2"/>
            <w:sz w:val="28"/>
            <w:szCs w:val="28"/>
            <w:lang w:val="uk-UA"/>
          </w:rPr>
          <w:t>Araki</w:t>
        </w:r>
      </w:hyperlink>
      <w:r w:rsidRPr="00347032">
        <w:rPr>
          <w:spacing w:val="-2"/>
          <w:sz w:val="28"/>
          <w:szCs w:val="28"/>
          <w:lang w:val="uk-UA"/>
        </w:rPr>
        <w:t xml:space="preserve"> [et al.] // </w:t>
      </w:r>
      <w:hyperlink r:id="rId14" w:history="1">
        <w:r w:rsidRPr="00347032">
          <w:rPr>
            <w:rStyle w:val="afc"/>
            <w:spacing w:val="-2"/>
            <w:sz w:val="28"/>
            <w:szCs w:val="28"/>
            <w:lang w:val="uk-UA"/>
          </w:rPr>
          <w:t>Dis Colon Rectum.</w:t>
        </w:r>
      </w:hyperlink>
      <w:r w:rsidRPr="00347032">
        <w:rPr>
          <w:spacing w:val="-2"/>
          <w:sz w:val="28"/>
          <w:szCs w:val="28"/>
          <w:lang w:val="uk-UA"/>
        </w:rPr>
        <w:t xml:space="preserve"> – 2000. – Vol. 43, № 6. – P. 868-871.</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Contribution to the surgical anatomy of the ligaments of the rectum / M. Nano, H. Dal Corso, G. Lanfrango [et al.] // Diseases of the colon &amp; rectum. – 2000. – Vol. 43, № 11. – P. 1592-1597.</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bookmarkStart w:id="3" w:name="B4"/>
      <w:r w:rsidRPr="00347032">
        <w:rPr>
          <w:spacing w:val="-2"/>
          <w:sz w:val="28"/>
          <w:szCs w:val="28"/>
          <w:lang w:val="uk-UA"/>
        </w:rPr>
        <w:t xml:space="preserve">Cripps N.P. Small bowel loss after restorative surgery in colonic Crohn's disease [abstract] / N.P. Cripps, J.S. Jameson, R.K. Phillips // </w:t>
      </w:r>
      <w:r w:rsidRPr="00347032">
        <w:rPr>
          <w:iCs/>
          <w:spacing w:val="-2"/>
          <w:sz w:val="28"/>
          <w:szCs w:val="28"/>
          <w:lang w:val="uk-UA"/>
        </w:rPr>
        <w:t xml:space="preserve">Int. J. Colorect Dis. </w:t>
      </w:r>
      <w:r w:rsidRPr="00347032">
        <w:rPr>
          <w:spacing w:val="-2"/>
          <w:sz w:val="28"/>
          <w:szCs w:val="28"/>
          <w:lang w:val="uk-UA"/>
        </w:rPr>
        <w:t xml:space="preserve">– 2007. – Vol. </w:t>
      </w:r>
      <w:r w:rsidRPr="00347032">
        <w:rPr>
          <w:bCs/>
          <w:spacing w:val="-2"/>
          <w:sz w:val="28"/>
          <w:szCs w:val="28"/>
          <w:lang w:val="uk-UA"/>
        </w:rPr>
        <w:t>12.</w:t>
      </w:r>
      <w:r w:rsidRPr="00347032">
        <w:rPr>
          <w:spacing w:val="-2"/>
          <w:sz w:val="28"/>
          <w:szCs w:val="28"/>
          <w:lang w:val="uk-UA"/>
        </w:rPr>
        <w:t xml:space="preserve"> – P. 137</w:t>
      </w:r>
      <w:bookmarkEnd w:id="3"/>
      <w:r w:rsidRPr="00347032">
        <w:rPr>
          <w:spacing w:val="-2"/>
          <w:sz w:val="28"/>
          <w:szCs w:val="28"/>
          <w:lang w:val="uk-UA"/>
        </w:rPr>
        <w:t>.</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Diagnostic approach and management of Lynch syndrome (Hereditary Nonpolyposis C</w:t>
      </w:r>
      <w:r w:rsidRPr="00347032">
        <w:rPr>
          <w:spacing w:val="-2"/>
          <w:sz w:val="28"/>
          <w:szCs w:val="28"/>
          <w:lang w:val="uk-UA"/>
        </w:rPr>
        <w:t>o</w:t>
      </w:r>
      <w:r w:rsidRPr="00347032">
        <w:rPr>
          <w:spacing w:val="-2"/>
          <w:sz w:val="28"/>
          <w:szCs w:val="28"/>
          <w:lang w:val="uk-UA"/>
        </w:rPr>
        <w:t xml:space="preserve">lorectal Carcinoma): A guide for clinicians / M.C. Hendriks, A.E. de Jong, H. Morreau [et al.] // </w:t>
      </w:r>
      <w:r w:rsidRPr="00347032">
        <w:rPr>
          <w:iCs/>
          <w:spacing w:val="-2"/>
          <w:sz w:val="28"/>
          <w:szCs w:val="28"/>
          <w:lang w:val="uk-UA"/>
        </w:rPr>
        <w:t>CA Cancer J. Clin</w:t>
      </w:r>
      <w:r w:rsidRPr="00347032">
        <w:rPr>
          <w:spacing w:val="-2"/>
          <w:sz w:val="28"/>
          <w:szCs w:val="28"/>
          <w:lang w:val="uk-UA"/>
        </w:rPr>
        <w:t>. – 2006. – Vol. 56. – P. 213-225.</w:t>
      </w:r>
    </w:p>
    <w:p w:rsidR="002126D6" w:rsidRPr="00347032" w:rsidRDefault="002126D6" w:rsidP="00FF3314">
      <w:pPr>
        <w:pStyle w:val="affffffffff9"/>
        <w:numPr>
          <w:ilvl w:val="0"/>
          <w:numId w:val="67"/>
        </w:numPr>
        <w:suppressAutoHyphens w:val="0"/>
        <w:spacing w:line="360" w:lineRule="auto"/>
        <w:ind w:left="0" w:firstLine="142"/>
        <w:jc w:val="both"/>
        <w:rPr>
          <w:bCs/>
          <w:spacing w:val="-2"/>
          <w:sz w:val="28"/>
          <w:szCs w:val="28"/>
          <w:lang w:val="uk-UA"/>
        </w:rPr>
      </w:pPr>
      <w:r w:rsidRPr="00347032">
        <w:rPr>
          <w:bCs/>
          <w:spacing w:val="-2"/>
          <w:sz w:val="28"/>
          <w:szCs w:val="28"/>
          <w:lang w:val="uk-UA"/>
        </w:rPr>
        <w:lastRenderedPageBreak/>
        <w:t xml:space="preserve">Dome-type carcinoma of the colon </w:t>
      </w:r>
      <w:r w:rsidRPr="00347032">
        <w:rPr>
          <w:iCs/>
          <w:spacing w:val="-2"/>
          <w:sz w:val="28"/>
          <w:szCs w:val="28"/>
          <w:lang w:val="uk-UA"/>
        </w:rPr>
        <w:t xml:space="preserve">/ J.R. Stewart, </w:t>
      </w:r>
      <w:hyperlink r:id="rId15" w:history="1">
        <w:r w:rsidRPr="00347032">
          <w:rPr>
            <w:rStyle w:val="afc"/>
            <w:iCs/>
            <w:spacing w:val="-2"/>
            <w:sz w:val="28"/>
            <w:szCs w:val="28"/>
            <w:lang w:val="uk-UA"/>
          </w:rPr>
          <w:t>S. Hillery</w:t>
        </w:r>
      </w:hyperlink>
      <w:r w:rsidRPr="00347032">
        <w:rPr>
          <w:iCs/>
          <w:spacing w:val="-2"/>
          <w:sz w:val="28"/>
          <w:szCs w:val="28"/>
          <w:lang w:val="uk-UA"/>
        </w:rPr>
        <w:t xml:space="preserve">, N. Newman </w:t>
      </w:r>
      <w:r w:rsidRPr="00347032">
        <w:rPr>
          <w:spacing w:val="-2"/>
          <w:sz w:val="28"/>
          <w:szCs w:val="28"/>
          <w:lang w:val="uk-UA"/>
        </w:rPr>
        <w:t xml:space="preserve">[et al.] </w:t>
      </w:r>
      <w:r w:rsidRPr="00347032">
        <w:rPr>
          <w:iCs/>
          <w:spacing w:val="-2"/>
          <w:sz w:val="28"/>
          <w:szCs w:val="28"/>
          <w:lang w:val="uk-UA"/>
        </w:rPr>
        <w:t xml:space="preserve">// </w:t>
      </w:r>
      <w:r w:rsidRPr="00347032">
        <w:rPr>
          <w:i/>
          <w:spacing w:val="-2"/>
          <w:sz w:val="28"/>
          <w:szCs w:val="28"/>
          <w:lang w:val="uk-UA"/>
        </w:rPr>
        <w:t xml:space="preserve">Histopathology. </w:t>
      </w:r>
      <w:r w:rsidRPr="00347032">
        <w:rPr>
          <w:spacing w:val="-2"/>
          <w:sz w:val="28"/>
          <w:szCs w:val="28"/>
          <w:lang w:val="uk-UA"/>
        </w:rPr>
        <w:t>–</w:t>
      </w:r>
      <w:r w:rsidRPr="00347032">
        <w:rPr>
          <w:i/>
          <w:spacing w:val="-2"/>
          <w:sz w:val="28"/>
          <w:szCs w:val="28"/>
          <w:lang w:val="uk-UA"/>
        </w:rPr>
        <w:t xml:space="preserve"> </w:t>
      </w:r>
      <w:r w:rsidRPr="00347032">
        <w:rPr>
          <w:spacing w:val="-2"/>
          <w:sz w:val="28"/>
          <w:szCs w:val="28"/>
          <w:lang w:val="uk-UA"/>
        </w:rPr>
        <w:t>2008. – Vol. 53, № 2. – P. 231-234.</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Drummond Hamilton</w:t>
      </w:r>
      <w:r w:rsidRPr="00347032">
        <w:rPr>
          <w:bCs/>
          <w:spacing w:val="-2"/>
          <w:sz w:val="28"/>
          <w:szCs w:val="28"/>
          <w:lang w:val="uk-UA"/>
        </w:rPr>
        <w:t>. The arterial supply of the rectum and pelvic colon</w:t>
      </w:r>
      <w:r w:rsidRPr="00347032">
        <w:rPr>
          <w:spacing w:val="-2"/>
          <w:sz w:val="28"/>
          <w:szCs w:val="28"/>
          <w:lang w:val="uk-UA"/>
        </w:rPr>
        <w:t xml:space="preserve"> / Hamilton Drummond // British Journal of Surgery. – 2006. – Vol.</w:t>
      </w:r>
      <w:r w:rsidRPr="00347032">
        <w:rPr>
          <w:rStyle w:val="aff7"/>
          <w:b w:val="0"/>
          <w:spacing w:val="-2"/>
          <w:lang w:val="uk-UA"/>
        </w:rPr>
        <w:t xml:space="preserve"> 1, № 4. </w:t>
      </w:r>
      <w:r w:rsidRPr="00347032">
        <w:rPr>
          <w:spacing w:val="-2"/>
          <w:sz w:val="28"/>
          <w:szCs w:val="28"/>
          <w:lang w:val="uk-UA"/>
        </w:rPr>
        <w:t>–</w:t>
      </w:r>
      <w:r w:rsidRPr="00347032">
        <w:rPr>
          <w:rStyle w:val="aff7"/>
          <w:b w:val="0"/>
          <w:spacing w:val="-2"/>
          <w:lang w:val="uk-UA"/>
        </w:rPr>
        <w:t xml:space="preserve"> P. 677-685.</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Emerging technologies in screening for colorectal cancer / B. Levin, D. Brooks, R.A. Smith, A. Stone // </w:t>
      </w:r>
      <w:r w:rsidRPr="00347032">
        <w:rPr>
          <w:iCs/>
          <w:spacing w:val="-2"/>
          <w:sz w:val="28"/>
          <w:szCs w:val="28"/>
          <w:lang w:val="uk-UA"/>
        </w:rPr>
        <w:t>CA Cancer J. Clin</w:t>
      </w:r>
      <w:r w:rsidRPr="00347032">
        <w:rPr>
          <w:spacing w:val="-2"/>
          <w:sz w:val="28"/>
          <w:szCs w:val="28"/>
          <w:lang w:val="uk-UA"/>
        </w:rPr>
        <w:t>. – 2003. – Vol. 53. – P. 44-55.</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Endosonographic imaging of anal sphincter injury: does the size of the tear correlate with the degree of dysfunction? / F. Voyvodic, N.A. Rieger, S. Skinner [et al.] </w:t>
      </w:r>
      <w:r w:rsidRPr="00347032">
        <w:rPr>
          <w:iCs/>
          <w:spacing w:val="-2"/>
          <w:sz w:val="28"/>
          <w:szCs w:val="28"/>
          <w:lang w:val="uk-UA"/>
        </w:rPr>
        <w:t>//</w:t>
      </w:r>
      <w:r w:rsidRPr="00347032">
        <w:rPr>
          <w:spacing w:val="-2"/>
          <w:sz w:val="28"/>
          <w:szCs w:val="28"/>
          <w:lang w:val="uk-UA"/>
        </w:rPr>
        <w:t xml:space="preserve"> Diseases of the Colon &amp; Rectum. – 2003. – Vol. 46, № 6. – P. 735-741.</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Enker W.E. Total new golden standard of surgery for rectal cancer / W.E. Enker //Ann. Med. – 1997. – Vol. 27, № 2. – P. 127-133.</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Experience of 1446 rectal cancer patients in Korea and analysis of prognostic factors / Y.G. Park, E.G. Youk, H.S. Choi [et al.] // Int. J. Colorectal Dis. – 1999. – Vol. 14, № 2. – P. 101-106.</w:t>
      </w:r>
    </w:p>
    <w:p w:rsidR="002126D6" w:rsidRPr="00347032" w:rsidRDefault="002126D6" w:rsidP="00FF3314">
      <w:pPr>
        <w:pStyle w:val="affffffffff9"/>
        <w:numPr>
          <w:ilvl w:val="0"/>
          <w:numId w:val="67"/>
        </w:numPr>
        <w:suppressAutoHyphens w:val="0"/>
        <w:spacing w:line="360" w:lineRule="auto"/>
        <w:ind w:left="0" w:firstLine="142"/>
        <w:jc w:val="both"/>
        <w:rPr>
          <w:bCs/>
          <w:spacing w:val="-2"/>
          <w:sz w:val="28"/>
          <w:szCs w:val="28"/>
          <w:lang w:val="uk-UA"/>
        </w:rPr>
      </w:pPr>
      <w:r w:rsidRPr="00347032">
        <w:rPr>
          <w:bCs/>
          <w:spacing w:val="-2"/>
          <w:sz w:val="28"/>
          <w:szCs w:val="28"/>
          <w:lang w:val="uk-UA"/>
        </w:rPr>
        <w:t>External and internal anal sphincter responses to rectal distension in normal subjects and in patients with idiopathic faecal incontinence</w:t>
      </w:r>
      <w:r w:rsidRPr="00347032">
        <w:rPr>
          <w:spacing w:val="-2"/>
          <w:sz w:val="28"/>
          <w:szCs w:val="28"/>
          <w:lang w:val="uk-UA"/>
        </w:rPr>
        <w:t xml:space="preserve"> / J.J. Bannister, N.W. Read</w:t>
      </w:r>
      <w:r w:rsidRPr="00347032">
        <w:rPr>
          <w:bCs/>
          <w:spacing w:val="-2"/>
          <w:sz w:val="28"/>
          <w:szCs w:val="28"/>
          <w:vertAlign w:val="superscript"/>
          <w:lang w:val="uk-UA"/>
        </w:rPr>
        <w:t xml:space="preserve"> </w:t>
      </w:r>
      <w:r w:rsidRPr="00347032">
        <w:rPr>
          <w:spacing w:val="-2"/>
          <w:sz w:val="28"/>
          <w:szCs w:val="28"/>
          <w:lang w:val="uk-UA"/>
        </w:rPr>
        <w:t>, T.C. Do</w:t>
      </w:r>
      <w:r w:rsidRPr="00347032">
        <w:rPr>
          <w:spacing w:val="-2"/>
          <w:sz w:val="28"/>
          <w:szCs w:val="28"/>
          <w:lang w:val="uk-UA"/>
        </w:rPr>
        <w:t>n</w:t>
      </w:r>
      <w:r w:rsidRPr="00347032">
        <w:rPr>
          <w:spacing w:val="-2"/>
          <w:sz w:val="28"/>
          <w:szCs w:val="28"/>
          <w:lang w:val="uk-UA"/>
        </w:rPr>
        <w:t>nelly, W.M. Sun // British Journal of Surgery. – 2005. – Vol.</w:t>
      </w:r>
      <w:r w:rsidRPr="00347032">
        <w:rPr>
          <w:rStyle w:val="aff7"/>
          <w:b w:val="0"/>
          <w:spacing w:val="-2"/>
          <w:lang w:val="uk-UA"/>
        </w:rPr>
        <w:t xml:space="preserve"> 76, № 6. </w:t>
      </w:r>
      <w:r w:rsidRPr="00347032">
        <w:rPr>
          <w:spacing w:val="-2"/>
          <w:sz w:val="28"/>
          <w:szCs w:val="28"/>
          <w:lang w:val="uk-UA"/>
        </w:rPr>
        <w:t>–</w:t>
      </w:r>
      <w:r w:rsidRPr="00347032">
        <w:rPr>
          <w:rStyle w:val="aff7"/>
          <w:b w:val="0"/>
          <w:spacing w:val="-2"/>
          <w:lang w:val="uk-UA"/>
        </w:rPr>
        <w:t xml:space="preserve"> P. 617-621.</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Filipe M. Mucin histochemistry of the colon. Pathology of the Gastrointestinal Truct, Curent Topics in Pathology / M. Filipe, C. Branfoot. – Berlin : Spri</w:t>
      </w:r>
      <w:r w:rsidRPr="00347032">
        <w:rPr>
          <w:spacing w:val="-2"/>
          <w:sz w:val="28"/>
          <w:szCs w:val="28"/>
          <w:lang w:val="uk-UA"/>
        </w:rPr>
        <w:t>n</w:t>
      </w:r>
      <w:r w:rsidRPr="00347032">
        <w:rPr>
          <w:spacing w:val="-2"/>
          <w:sz w:val="28"/>
          <w:szCs w:val="28"/>
          <w:lang w:val="uk-UA"/>
        </w:rPr>
        <w:t>ger-Verlag, 1976. – Р. 143-178.</w:t>
      </w:r>
    </w:p>
    <w:p w:rsidR="002126D6" w:rsidRPr="00347032" w:rsidRDefault="002126D6" w:rsidP="00FF3314">
      <w:pPr>
        <w:pStyle w:val="affffffffff9"/>
        <w:numPr>
          <w:ilvl w:val="0"/>
          <w:numId w:val="67"/>
        </w:numPr>
        <w:suppressAutoHyphens w:val="0"/>
        <w:spacing w:line="360" w:lineRule="auto"/>
        <w:ind w:left="0" w:firstLine="142"/>
        <w:jc w:val="both"/>
        <w:rPr>
          <w:bCs/>
          <w:spacing w:val="-2"/>
          <w:sz w:val="28"/>
          <w:szCs w:val="28"/>
          <w:lang w:val="uk-UA"/>
        </w:rPr>
      </w:pPr>
      <w:r w:rsidRPr="00347032">
        <w:rPr>
          <w:bCs/>
          <w:spacing w:val="-2"/>
          <w:sz w:val="28"/>
          <w:szCs w:val="28"/>
          <w:lang w:val="uk-UA"/>
        </w:rPr>
        <w:t xml:space="preserve">FLIP expression in colorectal carcinomas: association with Fas/FasL expression and prognostic implications / </w:t>
      </w:r>
      <w:r w:rsidRPr="00347032">
        <w:rPr>
          <w:rStyle w:val="name1"/>
          <w:rFonts w:ascii="Times New Roman" w:hAnsi="Times New Roman" w:cs="Times New Roman"/>
          <w:spacing w:val="-2"/>
          <w:sz w:val="28"/>
          <w:szCs w:val="28"/>
          <w:lang w:val="uk-UA"/>
        </w:rPr>
        <w:t>P. Korkolopoulou</w:t>
      </w:r>
      <w:r w:rsidRPr="00347032">
        <w:rPr>
          <w:spacing w:val="-2"/>
          <w:sz w:val="28"/>
          <w:szCs w:val="28"/>
          <w:lang w:val="uk-UA"/>
        </w:rPr>
        <w:t xml:space="preserve">, </w:t>
      </w:r>
      <w:r w:rsidRPr="00347032">
        <w:rPr>
          <w:rStyle w:val="name1"/>
          <w:rFonts w:ascii="Times New Roman" w:hAnsi="Times New Roman" w:cs="Times New Roman"/>
          <w:spacing w:val="-2"/>
          <w:sz w:val="28"/>
          <w:szCs w:val="28"/>
          <w:lang w:val="uk-UA"/>
        </w:rPr>
        <w:t>A.A. Saetta</w:t>
      </w:r>
      <w:r w:rsidRPr="00347032">
        <w:rPr>
          <w:spacing w:val="-2"/>
          <w:sz w:val="28"/>
          <w:szCs w:val="28"/>
          <w:lang w:val="uk-UA"/>
        </w:rPr>
        <w:t xml:space="preserve">, </w:t>
      </w:r>
      <w:r w:rsidRPr="00347032">
        <w:rPr>
          <w:rStyle w:val="name1"/>
          <w:rFonts w:ascii="Times New Roman" w:hAnsi="Times New Roman" w:cs="Times New Roman"/>
          <w:spacing w:val="-2"/>
          <w:sz w:val="28"/>
          <w:szCs w:val="28"/>
          <w:lang w:val="uk-UA"/>
        </w:rPr>
        <w:t>G. Levidou</w:t>
      </w:r>
      <w:r w:rsidRPr="00347032">
        <w:rPr>
          <w:spacing w:val="-2"/>
          <w:sz w:val="28"/>
          <w:szCs w:val="28"/>
          <w:lang w:val="uk-UA"/>
        </w:rPr>
        <w:t xml:space="preserve"> [et al.] // Histopatho</w:t>
      </w:r>
      <w:r w:rsidRPr="00347032">
        <w:rPr>
          <w:spacing w:val="-2"/>
          <w:sz w:val="28"/>
          <w:szCs w:val="28"/>
          <w:lang w:val="uk-UA"/>
        </w:rPr>
        <w:t>l</w:t>
      </w:r>
      <w:r w:rsidRPr="00347032">
        <w:rPr>
          <w:spacing w:val="-2"/>
          <w:sz w:val="28"/>
          <w:szCs w:val="28"/>
          <w:lang w:val="uk-UA"/>
        </w:rPr>
        <w:t>ogy. – 2007.</w:t>
      </w:r>
      <w:r w:rsidRPr="00347032">
        <w:rPr>
          <w:rStyle w:val="aff7"/>
          <w:b w:val="0"/>
          <w:spacing w:val="-2"/>
          <w:lang w:val="uk-UA"/>
        </w:rPr>
        <w:t xml:space="preserve"> </w:t>
      </w:r>
      <w:r w:rsidRPr="00347032">
        <w:rPr>
          <w:spacing w:val="-2"/>
          <w:sz w:val="28"/>
          <w:szCs w:val="28"/>
          <w:lang w:val="uk-UA"/>
        </w:rPr>
        <w:t>– Vol.</w:t>
      </w:r>
      <w:r w:rsidRPr="00347032">
        <w:rPr>
          <w:rStyle w:val="aff7"/>
          <w:b w:val="0"/>
          <w:spacing w:val="-2"/>
          <w:lang w:val="uk-UA"/>
        </w:rPr>
        <w:t xml:space="preserve"> 51, № 2. </w:t>
      </w:r>
      <w:r w:rsidRPr="00347032">
        <w:rPr>
          <w:spacing w:val="-2"/>
          <w:sz w:val="28"/>
          <w:szCs w:val="28"/>
          <w:lang w:val="uk-UA"/>
        </w:rPr>
        <w:t>–</w:t>
      </w:r>
      <w:r w:rsidRPr="00347032">
        <w:rPr>
          <w:rStyle w:val="aff7"/>
          <w:b w:val="0"/>
          <w:spacing w:val="-2"/>
          <w:lang w:val="uk-UA"/>
        </w:rPr>
        <w:t xml:space="preserve"> P. 150-156.</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Folic acid for the prevention of colorectal adenomas: a randomized clinical trial / B.F. Cole, J.A. Baron, R.S. Sandler [et al.] // </w:t>
      </w:r>
      <w:r w:rsidRPr="00347032">
        <w:rPr>
          <w:iCs/>
          <w:spacing w:val="-2"/>
          <w:sz w:val="28"/>
          <w:szCs w:val="28"/>
          <w:lang w:val="uk-UA"/>
        </w:rPr>
        <w:t>JAMA</w:t>
      </w:r>
      <w:r w:rsidRPr="00347032">
        <w:rPr>
          <w:spacing w:val="-2"/>
          <w:sz w:val="28"/>
          <w:szCs w:val="28"/>
          <w:lang w:val="uk-UA"/>
        </w:rPr>
        <w:t>. – 2007. – Vol. 297. – P. 2351-2359.</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Foster M.E. Leakage of low rectal anastomosis. An anatomic explanation? / M.E. Foster, J.B. Lancaster, D.J. Leaper // Desease of the Colon and Re</w:t>
      </w:r>
      <w:r w:rsidRPr="00347032">
        <w:rPr>
          <w:spacing w:val="-2"/>
          <w:sz w:val="28"/>
          <w:szCs w:val="28"/>
          <w:lang w:val="uk-UA"/>
        </w:rPr>
        <w:t>c</w:t>
      </w:r>
      <w:r w:rsidRPr="00347032">
        <w:rPr>
          <w:spacing w:val="-2"/>
          <w:sz w:val="28"/>
          <w:szCs w:val="28"/>
          <w:lang w:val="uk-UA"/>
        </w:rPr>
        <w:t>tum. – 1984. – № 27. – P. 157-158.</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lastRenderedPageBreak/>
        <w:t xml:space="preserve">Fujimura Y. Ultrastructural study of M cells from colonic lymphoid nodules obtained by colonoscopic biopsy / Y. Fujimura, M. Hosobe, T. Kihara // </w:t>
      </w:r>
      <w:r w:rsidRPr="00347032">
        <w:rPr>
          <w:rStyle w:val="ref-journal1"/>
          <w:i w:val="0"/>
          <w:spacing w:val="-2"/>
          <w:lang w:val="uk-UA"/>
        </w:rPr>
        <w:t xml:space="preserve">Dig. Dis. Sci. </w:t>
      </w:r>
      <w:r w:rsidRPr="00347032">
        <w:rPr>
          <w:spacing w:val="-2"/>
          <w:sz w:val="28"/>
          <w:szCs w:val="28"/>
          <w:lang w:val="uk-UA"/>
        </w:rPr>
        <w:t>–</w:t>
      </w:r>
      <w:r w:rsidRPr="00347032">
        <w:rPr>
          <w:rStyle w:val="ref-journal1"/>
          <w:i w:val="0"/>
          <w:spacing w:val="-2"/>
          <w:lang w:val="uk-UA"/>
        </w:rPr>
        <w:t xml:space="preserve"> </w:t>
      </w:r>
      <w:r w:rsidRPr="00347032">
        <w:rPr>
          <w:spacing w:val="-2"/>
          <w:sz w:val="28"/>
          <w:szCs w:val="28"/>
          <w:lang w:val="uk-UA"/>
        </w:rPr>
        <w:t xml:space="preserve">2002. – Vol. </w:t>
      </w:r>
      <w:r w:rsidRPr="002126D6">
        <w:rPr>
          <w:rStyle w:val="ref-vol1"/>
          <w:b w:val="0"/>
          <w:spacing w:val="-2"/>
          <w:sz w:val="28"/>
          <w:szCs w:val="28"/>
          <w:lang w:val="en-US"/>
        </w:rPr>
        <w:t xml:space="preserve">37. </w:t>
      </w:r>
      <w:r w:rsidRPr="00347032">
        <w:rPr>
          <w:spacing w:val="-2"/>
          <w:sz w:val="28"/>
          <w:szCs w:val="28"/>
          <w:lang w:val="uk-UA"/>
        </w:rPr>
        <w:t>–</w:t>
      </w:r>
      <w:r w:rsidRPr="002126D6">
        <w:rPr>
          <w:rStyle w:val="ref-vol1"/>
          <w:b w:val="0"/>
          <w:spacing w:val="-2"/>
          <w:sz w:val="28"/>
          <w:szCs w:val="28"/>
          <w:lang w:val="en-US"/>
        </w:rPr>
        <w:t xml:space="preserve"> </w:t>
      </w:r>
      <w:r w:rsidRPr="00347032">
        <w:rPr>
          <w:spacing w:val="-2"/>
          <w:sz w:val="28"/>
          <w:szCs w:val="28"/>
          <w:lang w:val="uk-UA"/>
        </w:rPr>
        <w:t>P. 1089–1098.</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Furst A. Neorectal reservoir is not the functional principle of the colonic J-pouch:the volume of a short colonic J-pouch does not differ from a straight coloanal anastomosis / A. Furst, L. Hutzel, L. Hutzel // Dis. Colon Rectum. – 2002. – Vol. 45. – P. 660-667.</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Gastrointestinal Cancer / J.A. Ajani, S.A. Curley, N.A. Janjan [et al.]. – New York : Spriner, 2005. – 400 p. – ISBN 978-0-387-22090-1.</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Golinger J.C. What can be done to improve the results in colorectal cancer? / J.C. G</w:t>
      </w:r>
      <w:r w:rsidRPr="00347032">
        <w:rPr>
          <w:spacing w:val="-2"/>
          <w:sz w:val="28"/>
          <w:szCs w:val="28"/>
          <w:lang w:val="uk-UA"/>
        </w:rPr>
        <w:t>o</w:t>
      </w:r>
      <w:r w:rsidRPr="00347032">
        <w:rPr>
          <w:spacing w:val="-2"/>
          <w:sz w:val="28"/>
          <w:szCs w:val="28"/>
          <w:lang w:val="uk-UA"/>
        </w:rPr>
        <w:t>linger // Ibid. – 1975. – Vol. 37. – P.190-199.</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Guidelines for colonoscopy surveillance after cancer resection: A consensus update by the American Cancer Society and US Multi-Society Task Force on Colorectal Cancer / D.K. Rex, C.J. Kahi, B. Levin [et al.] // </w:t>
      </w:r>
      <w:r w:rsidRPr="00347032">
        <w:rPr>
          <w:iCs/>
          <w:spacing w:val="-2"/>
          <w:sz w:val="28"/>
          <w:szCs w:val="28"/>
          <w:lang w:val="uk-UA"/>
        </w:rPr>
        <w:t>CA Cancer J. Clin</w:t>
      </w:r>
      <w:r w:rsidRPr="00347032">
        <w:rPr>
          <w:spacing w:val="-2"/>
          <w:sz w:val="28"/>
          <w:szCs w:val="28"/>
          <w:lang w:val="uk-UA"/>
        </w:rPr>
        <w:t>. – 2006. – Vol. 56. – P. 160-167.</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Halbook O. Physiologic characteristic of straight and colonic J-pouch anastomosis after rectal excision for can-f cer / O. Halbook, P.O. Nystrom, R. Sjoahl // Dis Colon Re</w:t>
      </w:r>
      <w:r w:rsidRPr="00347032">
        <w:rPr>
          <w:spacing w:val="-2"/>
          <w:sz w:val="28"/>
          <w:szCs w:val="28"/>
          <w:lang w:val="uk-UA"/>
        </w:rPr>
        <w:t>c</w:t>
      </w:r>
      <w:r w:rsidRPr="00347032">
        <w:rPr>
          <w:spacing w:val="-2"/>
          <w:sz w:val="28"/>
          <w:szCs w:val="28"/>
          <w:lang w:val="uk-UA"/>
        </w:rPr>
        <w:t>tum. – 1997. – № 40. – P. 332-338.</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Hapten-induced Colitis Is Associated with Colonic Patch Hypertrophy and T Helper Cell 2-Type Responses / </w:t>
      </w:r>
      <w:r w:rsidRPr="00347032">
        <w:rPr>
          <w:rStyle w:val="aff7"/>
          <w:b w:val="0"/>
          <w:spacing w:val="-2"/>
          <w:lang w:val="uk-UA"/>
        </w:rPr>
        <w:t xml:space="preserve">Taeko Dohi, Kohtaro Fujihashi, D. Paul </w:t>
      </w:r>
      <w:r w:rsidRPr="00347032">
        <w:rPr>
          <w:spacing w:val="-2"/>
          <w:sz w:val="28"/>
          <w:szCs w:val="28"/>
          <w:lang w:val="uk-UA"/>
        </w:rPr>
        <w:t xml:space="preserve">[et al.] </w:t>
      </w:r>
      <w:r w:rsidRPr="00347032">
        <w:rPr>
          <w:rStyle w:val="aff7"/>
          <w:b w:val="0"/>
          <w:spacing w:val="-2"/>
          <w:lang w:val="uk-UA"/>
        </w:rPr>
        <w:t xml:space="preserve">// </w:t>
      </w:r>
      <w:r w:rsidRPr="00347032">
        <w:rPr>
          <w:spacing w:val="-2"/>
          <w:sz w:val="28"/>
          <w:szCs w:val="28"/>
          <w:lang w:val="uk-UA"/>
        </w:rPr>
        <w:t>Exp. Med. – 2000. – Vol. 189, № 8. – P. 1169-1180.</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Hawk E.T. Colorectal cancer prevention / E.T. Hawk, B. Levin // </w:t>
      </w:r>
      <w:r w:rsidRPr="00347032">
        <w:rPr>
          <w:iCs/>
          <w:spacing w:val="-2"/>
          <w:sz w:val="28"/>
          <w:szCs w:val="28"/>
          <w:lang w:val="uk-UA"/>
        </w:rPr>
        <w:t>J. Clin. Oncol</w:t>
      </w:r>
      <w:r w:rsidRPr="00347032">
        <w:rPr>
          <w:spacing w:val="-2"/>
          <w:sz w:val="28"/>
          <w:szCs w:val="28"/>
          <w:lang w:val="uk-UA"/>
        </w:rPr>
        <w:t>. – 2005. – Vol. 23. – P. 378-388.</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Haynes W.G. Anorectal activity in man during rectal infusion of saline: a dynamic assessment of the anal continence mechanism / W.G. Haynes, N.W. Read // Journal of Phys</w:t>
      </w:r>
      <w:r w:rsidRPr="00347032">
        <w:rPr>
          <w:spacing w:val="-2"/>
          <w:sz w:val="28"/>
          <w:szCs w:val="28"/>
          <w:lang w:val="uk-UA"/>
        </w:rPr>
        <w:t>i</w:t>
      </w:r>
      <w:r w:rsidRPr="00347032">
        <w:rPr>
          <w:spacing w:val="-2"/>
          <w:sz w:val="28"/>
          <w:szCs w:val="28"/>
          <w:lang w:val="uk-UA"/>
        </w:rPr>
        <w:t>ology. – 1982. – № 330. – P. 45-56.</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Heme oxygenase activity in the internal anal sphincter: effects of nonadrenergic, noncholinergic nerve stimulation / S. Chakder, G.Y. Cao, R.B. Lynn, S. Rattan // </w:t>
      </w:r>
      <w:r w:rsidRPr="00347032">
        <w:rPr>
          <w:iCs/>
          <w:spacing w:val="-2"/>
          <w:sz w:val="28"/>
          <w:szCs w:val="28"/>
          <w:lang w:val="uk-UA"/>
        </w:rPr>
        <w:t>Gastroente</w:t>
      </w:r>
      <w:r w:rsidRPr="00347032">
        <w:rPr>
          <w:iCs/>
          <w:spacing w:val="-2"/>
          <w:sz w:val="28"/>
          <w:szCs w:val="28"/>
          <w:lang w:val="uk-UA"/>
        </w:rPr>
        <w:t>r</w:t>
      </w:r>
      <w:r w:rsidRPr="00347032">
        <w:rPr>
          <w:iCs/>
          <w:spacing w:val="-2"/>
          <w:sz w:val="28"/>
          <w:szCs w:val="28"/>
          <w:lang w:val="uk-UA"/>
        </w:rPr>
        <w:t xml:space="preserve">ology. </w:t>
      </w:r>
      <w:r w:rsidRPr="00347032">
        <w:rPr>
          <w:spacing w:val="-2"/>
          <w:sz w:val="28"/>
          <w:szCs w:val="28"/>
          <w:lang w:val="uk-UA"/>
        </w:rPr>
        <w:t>– 2000. – Vol. 118. – P. 477–486.</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Impact of neoadjuvant chemoradiation on anal sphincter function in patients with carcinoma of the midrectum and low rectum / K. Ammann, W. Kirchmayr, A. Klaus [et al.] // Archives of Surgery. – 2003. – Vol. 138, № 3. – С. 257-261.</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lastRenderedPageBreak/>
        <w:t>In face histologic technigue to demonstrate mucosal inflammatory lesions in macro</w:t>
      </w:r>
      <w:r w:rsidRPr="00347032">
        <w:rPr>
          <w:spacing w:val="-2"/>
          <w:sz w:val="28"/>
          <w:szCs w:val="28"/>
          <w:lang w:val="uk-UA"/>
        </w:rPr>
        <w:t>s</w:t>
      </w:r>
      <w:r w:rsidRPr="00347032">
        <w:rPr>
          <w:spacing w:val="-2"/>
          <w:sz w:val="28"/>
          <w:szCs w:val="28"/>
          <w:lang w:val="uk-UA"/>
        </w:rPr>
        <w:t>copically uninvolved colon of Crohn’s disease resection specimens / S.R. Hamilton, H.J. Bussy [et al.] // Lab. Invest. – 1980. – № 42. – P. 121.</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Internal anal sphincter achalasia: outcome after internal sphincter myectomy / D. De Caluwé, A. Yoneda, U. Aki, P. Puri // </w:t>
      </w:r>
      <w:r w:rsidRPr="00347032">
        <w:rPr>
          <w:iCs/>
          <w:spacing w:val="-2"/>
          <w:sz w:val="28"/>
          <w:szCs w:val="28"/>
          <w:lang w:val="uk-UA"/>
        </w:rPr>
        <w:t xml:space="preserve">J. Pediatr Surg. </w:t>
      </w:r>
      <w:r w:rsidRPr="00347032">
        <w:rPr>
          <w:spacing w:val="-2"/>
          <w:sz w:val="28"/>
          <w:szCs w:val="28"/>
          <w:lang w:val="uk-UA"/>
        </w:rPr>
        <w:t>– 2001. – Vol. 36. – P. 736-738.</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rStyle w:val="6ff0"/>
          <w:spacing w:val="-2"/>
          <w:sz w:val="28"/>
          <w:szCs w:val="28"/>
          <w:lang w:val="uk-UA"/>
        </w:rPr>
        <w:t>Keiichi Takahashi</w:t>
      </w:r>
      <w:r w:rsidRPr="00347032">
        <w:rPr>
          <w:spacing w:val="-2"/>
          <w:sz w:val="28"/>
          <w:szCs w:val="28"/>
          <w:lang w:val="uk-UA"/>
        </w:rPr>
        <w:t xml:space="preserve">. Rectum: innervations. </w:t>
      </w:r>
      <w:r w:rsidRPr="00347032">
        <w:rPr>
          <w:rStyle w:val="5f6"/>
          <w:b/>
          <w:spacing w:val="-2"/>
          <w:sz w:val="28"/>
          <w:szCs w:val="28"/>
          <w:lang w:val="uk-UA"/>
        </w:rPr>
        <w:t>Autonomic nervous system preserving operation for rectal cancer</w:t>
      </w:r>
      <w:r w:rsidRPr="00347032">
        <w:rPr>
          <w:spacing w:val="-2"/>
          <w:sz w:val="28"/>
          <w:szCs w:val="28"/>
          <w:lang w:val="uk-UA"/>
        </w:rPr>
        <w:t xml:space="preserve"> / </w:t>
      </w:r>
      <w:r w:rsidRPr="00347032">
        <w:rPr>
          <w:rStyle w:val="6ff0"/>
          <w:spacing w:val="-2"/>
          <w:sz w:val="28"/>
          <w:szCs w:val="28"/>
          <w:lang w:val="uk-UA"/>
        </w:rPr>
        <w:t>Keiichi Takahashi,</w:t>
      </w:r>
      <w:r w:rsidRPr="00347032">
        <w:rPr>
          <w:spacing w:val="-2"/>
          <w:sz w:val="28"/>
          <w:szCs w:val="28"/>
          <w:lang w:val="uk-UA"/>
        </w:rPr>
        <w:t xml:space="preserve"> </w:t>
      </w:r>
      <w:r w:rsidRPr="00347032">
        <w:rPr>
          <w:rStyle w:val="6ff0"/>
          <w:spacing w:val="-2"/>
          <w:sz w:val="28"/>
          <w:szCs w:val="28"/>
          <w:lang w:val="uk-UA"/>
        </w:rPr>
        <w:t>Takeo Mori</w:t>
      </w:r>
      <w:r w:rsidRPr="00347032">
        <w:rPr>
          <w:spacing w:val="-2"/>
          <w:sz w:val="28"/>
          <w:szCs w:val="28"/>
          <w:lang w:val="uk-UA"/>
        </w:rPr>
        <w:t xml:space="preserve"> // Nippon Geka Ga</w:t>
      </w:r>
      <w:r w:rsidRPr="00347032">
        <w:rPr>
          <w:spacing w:val="-2"/>
          <w:sz w:val="28"/>
          <w:szCs w:val="28"/>
          <w:lang w:val="uk-UA"/>
        </w:rPr>
        <w:t>k</w:t>
      </w:r>
      <w:r w:rsidRPr="00347032">
        <w:rPr>
          <w:spacing w:val="-2"/>
          <w:sz w:val="28"/>
          <w:szCs w:val="28"/>
          <w:lang w:val="uk-UA"/>
        </w:rPr>
        <w:t>kai Zasshi. – 2007. – Vol. 108, №2. – P. 97-99.</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Khatri V.P. Perineal dissection of synchronous abdominoperineal resection of the re</w:t>
      </w:r>
      <w:r w:rsidRPr="00347032">
        <w:rPr>
          <w:spacing w:val="-2"/>
          <w:sz w:val="28"/>
          <w:szCs w:val="28"/>
          <w:lang w:val="uk-UA"/>
        </w:rPr>
        <w:t>c</w:t>
      </w:r>
      <w:r w:rsidRPr="00347032">
        <w:rPr>
          <w:spacing w:val="-2"/>
          <w:sz w:val="28"/>
          <w:szCs w:val="28"/>
          <w:lang w:val="uk-UA"/>
        </w:rPr>
        <w:t>tum / V.P. Khatri // Archives of Surgery. – 2003. – Vol. 138, № 5. – С. 553-559.</w:t>
      </w:r>
    </w:p>
    <w:p w:rsidR="002126D6" w:rsidRPr="00347032" w:rsidRDefault="002126D6" w:rsidP="00FF3314">
      <w:pPr>
        <w:pStyle w:val="affffffffff9"/>
        <w:numPr>
          <w:ilvl w:val="0"/>
          <w:numId w:val="67"/>
        </w:numPr>
        <w:suppressAutoHyphens w:val="0"/>
        <w:spacing w:line="360" w:lineRule="auto"/>
        <w:ind w:left="0" w:firstLine="142"/>
        <w:jc w:val="both"/>
        <w:rPr>
          <w:rStyle w:val="aff7"/>
          <w:b w:val="0"/>
          <w:spacing w:val="-2"/>
          <w:lang w:val="uk-UA"/>
        </w:rPr>
      </w:pPr>
      <w:r w:rsidRPr="00347032">
        <w:rPr>
          <w:bCs/>
          <w:spacing w:val="-2"/>
          <w:sz w:val="28"/>
          <w:szCs w:val="28"/>
          <w:lang w:val="uk-UA"/>
        </w:rPr>
        <w:t>Laparoscopic abdominoperineal resection of the rectum</w:t>
      </w:r>
      <w:r w:rsidRPr="00347032">
        <w:rPr>
          <w:spacing w:val="-2"/>
          <w:sz w:val="28"/>
          <w:szCs w:val="28"/>
          <w:lang w:val="uk-UA"/>
        </w:rPr>
        <w:t xml:space="preserve"> / E.M. Targarona, M.J. Pons, M.T. Anglada [et al.] // British Journal of Surgery. – 2005. – Vol.</w:t>
      </w:r>
      <w:r w:rsidRPr="00347032">
        <w:rPr>
          <w:rStyle w:val="aff7"/>
          <w:b w:val="0"/>
          <w:spacing w:val="-2"/>
          <w:lang w:val="uk-UA"/>
        </w:rPr>
        <w:t xml:space="preserve"> 80, № 4. </w:t>
      </w:r>
      <w:r w:rsidRPr="00347032">
        <w:rPr>
          <w:spacing w:val="-2"/>
          <w:sz w:val="28"/>
          <w:szCs w:val="28"/>
          <w:lang w:val="uk-UA"/>
        </w:rPr>
        <w:t>–</w:t>
      </w:r>
      <w:r w:rsidRPr="00347032">
        <w:rPr>
          <w:rStyle w:val="aff7"/>
          <w:b w:val="0"/>
          <w:spacing w:val="-2"/>
          <w:lang w:val="uk-UA"/>
        </w:rPr>
        <w:t xml:space="preserve"> P. 535.</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Laparoscopic-assisted resection of colorectal carcinoma five-year audit / K.L. Leung, Y.C. Yiu, B.S. Lai [et al.] // Dis. Colon Rectum. – 1999. – Vol. 42, № 3. – P. 327-333.</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Lauenstein T.C. Fecal tagging: MR colonography without colonic cleansing / T.C. Lauenstein, S.C. Goehde, J.F. Debatin // </w:t>
      </w:r>
      <w:r w:rsidRPr="00347032">
        <w:rPr>
          <w:iCs/>
          <w:spacing w:val="-2"/>
          <w:sz w:val="28"/>
          <w:szCs w:val="28"/>
          <w:lang w:val="uk-UA"/>
        </w:rPr>
        <w:t>Abdom. Imaging</w:t>
      </w:r>
      <w:r w:rsidRPr="00347032">
        <w:rPr>
          <w:spacing w:val="-2"/>
          <w:sz w:val="28"/>
          <w:szCs w:val="28"/>
          <w:lang w:val="uk-UA"/>
        </w:rPr>
        <w:t>. – 2002. – Vol. 27, № 4. – P. 410-417.</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Locker G.Y. Genetic factors and colorectal cancer in Ashkenazi Jews / G.Y. Locker, H.T. Lynch // </w:t>
      </w:r>
      <w:r w:rsidRPr="00347032">
        <w:rPr>
          <w:iCs/>
          <w:spacing w:val="-2"/>
          <w:sz w:val="28"/>
          <w:szCs w:val="28"/>
          <w:lang w:val="uk-UA"/>
        </w:rPr>
        <w:t>Familial Cancer</w:t>
      </w:r>
      <w:r w:rsidRPr="00347032">
        <w:rPr>
          <w:spacing w:val="-2"/>
          <w:sz w:val="28"/>
          <w:szCs w:val="28"/>
          <w:lang w:val="uk-UA"/>
        </w:rPr>
        <w:t>. – 2004. – Vol. 3. – P. 215-221.</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Long-term functional evaluation of straight coloanal anastomosis and colonic J-pouch; is the func-tional superioriti of colonic J-pouch sustained? / S. JooJ, J.F. L</w:t>
      </w:r>
      <w:r w:rsidRPr="00347032">
        <w:rPr>
          <w:spacing w:val="-2"/>
          <w:sz w:val="28"/>
          <w:szCs w:val="28"/>
          <w:lang w:val="uk-UA"/>
        </w:rPr>
        <w:t>a</w:t>
      </w:r>
      <w:r w:rsidRPr="00347032">
        <w:rPr>
          <w:spacing w:val="-2"/>
          <w:sz w:val="28"/>
          <w:szCs w:val="28"/>
          <w:lang w:val="uk-UA"/>
        </w:rPr>
        <w:t>tulipe, O. Alabaz [et al.] // Dis Colon Rectum. – 1998. – № 41. – P. 740-746.</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Long-term functional evaluation of straight coloanal anastomosis and colonic J-pouch: is the functional superiority of colonic J-pouch sustained? / J.S. </w:t>
      </w:r>
      <w:hyperlink r:id="rId16" w:history="1">
        <w:r w:rsidRPr="00347032">
          <w:rPr>
            <w:rStyle w:val="afc"/>
            <w:bCs/>
            <w:spacing w:val="-2"/>
            <w:sz w:val="28"/>
            <w:szCs w:val="28"/>
            <w:lang w:val="uk-UA"/>
          </w:rPr>
          <w:t>Joo</w:t>
        </w:r>
      </w:hyperlink>
      <w:r w:rsidRPr="00347032">
        <w:rPr>
          <w:spacing w:val="-2"/>
          <w:sz w:val="28"/>
          <w:szCs w:val="28"/>
          <w:lang w:val="uk-UA"/>
        </w:rPr>
        <w:t xml:space="preserve">, J.F. </w:t>
      </w:r>
      <w:hyperlink r:id="rId17" w:history="1">
        <w:r w:rsidRPr="00347032">
          <w:rPr>
            <w:rStyle w:val="afc"/>
            <w:bCs/>
            <w:spacing w:val="-2"/>
            <w:sz w:val="28"/>
            <w:szCs w:val="28"/>
            <w:lang w:val="uk-UA"/>
          </w:rPr>
          <w:t>L</w:t>
        </w:r>
        <w:r w:rsidRPr="00347032">
          <w:rPr>
            <w:rStyle w:val="afc"/>
            <w:bCs/>
            <w:spacing w:val="-2"/>
            <w:sz w:val="28"/>
            <w:szCs w:val="28"/>
            <w:lang w:val="uk-UA"/>
          </w:rPr>
          <w:t>a</w:t>
        </w:r>
        <w:r w:rsidRPr="00347032">
          <w:rPr>
            <w:rStyle w:val="afc"/>
            <w:bCs/>
            <w:spacing w:val="-2"/>
            <w:sz w:val="28"/>
            <w:szCs w:val="28"/>
            <w:lang w:val="uk-UA"/>
          </w:rPr>
          <w:t>tulippe</w:t>
        </w:r>
      </w:hyperlink>
      <w:r w:rsidRPr="00347032">
        <w:rPr>
          <w:spacing w:val="-2"/>
          <w:sz w:val="28"/>
          <w:szCs w:val="28"/>
          <w:lang w:val="uk-UA"/>
        </w:rPr>
        <w:t xml:space="preserve">, O. </w:t>
      </w:r>
      <w:hyperlink r:id="rId18" w:history="1">
        <w:r w:rsidRPr="00347032">
          <w:rPr>
            <w:rStyle w:val="afc"/>
            <w:bCs/>
            <w:spacing w:val="-2"/>
            <w:sz w:val="28"/>
            <w:szCs w:val="28"/>
            <w:lang w:val="uk-UA"/>
          </w:rPr>
          <w:t xml:space="preserve">Alabaz </w:t>
        </w:r>
      </w:hyperlink>
      <w:r w:rsidRPr="00347032">
        <w:rPr>
          <w:spacing w:val="-2"/>
          <w:sz w:val="28"/>
          <w:szCs w:val="28"/>
          <w:lang w:val="uk-UA"/>
        </w:rPr>
        <w:t xml:space="preserve">[et al.] // </w:t>
      </w:r>
      <w:r w:rsidRPr="00347032">
        <w:rPr>
          <w:rStyle w:val="ti"/>
          <w:spacing w:val="-2"/>
          <w:sz w:val="28"/>
          <w:szCs w:val="28"/>
          <w:lang w:val="uk-UA"/>
        </w:rPr>
        <w:t xml:space="preserve">Dis. Colon Rectum. </w:t>
      </w:r>
      <w:r w:rsidRPr="00347032">
        <w:rPr>
          <w:spacing w:val="-2"/>
          <w:sz w:val="28"/>
          <w:szCs w:val="28"/>
          <w:lang w:val="uk-UA"/>
        </w:rPr>
        <w:t>–</w:t>
      </w:r>
      <w:r w:rsidRPr="00347032">
        <w:rPr>
          <w:rStyle w:val="ti"/>
          <w:spacing w:val="-2"/>
          <w:sz w:val="28"/>
          <w:szCs w:val="28"/>
          <w:lang w:val="uk-UA"/>
        </w:rPr>
        <w:t xml:space="preserve"> 2008. </w:t>
      </w:r>
      <w:r w:rsidRPr="00347032">
        <w:rPr>
          <w:spacing w:val="-2"/>
          <w:sz w:val="28"/>
          <w:szCs w:val="28"/>
          <w:lang w:val="uk-UA"/>
        </w:rPr>
        <w:t>–</w:t>
      </w:r>
      <w:r w:rsidRPr="00347032">
        <w:rPr>
          <w:rStyle w:val="ti"/>
          <w:spacing w:val="-2"/>
          <w:sz w:val="28"/>
          <w:szCs w:val="28"/>
          <w:lang w:val="uk-UA"/>
        </w:rPr>
        <w:t xml:space="preserve"> Vol. 41, № 6. </w:t>
      </w:r>
      <w:r w:rsidRPr="00347032">
        <w:rPr>
          <w:spacing w:val="-2"/>
          <w:sz w:val="28"/>
          <w:szCs w:val="28"/>
          <w:lang w:val="uk-UA"/>
        </w:rPr>
        <w:t>–</w:t>
      </w:r>
      <w:r w:rsidRPr="00347032">
        <w:rPr>
          <w:rStyle w:val="ti"/>
          <w:spacing w:val="-2"/>
          <w:sz w:val="28"/>
          <w:szCs w:val="28"/>
          <w:lang w:val="uk-UA"/>
        </w:rPr>
        <w:t xml:space="preserve"> P. 740-746.</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Long-tern functional outcome after low anterior resection. Comparison o' low colorectal anastomosis and colonic J-Pouch-Ana Anastomosis / N. Dehni, E. Tiret, J.D. Sin</w:t>
      </w:r>
      <w:r w:rsidRPr="00347032">
        <w:rPr>
          <w:spacing w:val="-2"/>
          <w:sz w:val="28"/>
          <w:szCs w:val="28"/>
          <w:lang w:val="uk-UA"/>
        </w:rPr>
        <w:t>g</w:t>
      </w:r>
      <w:r w:rsidRPr="00347032">
        <w:rPr>
          <w:spacing w:val="-2"/>
          <w:sz w:val="28"/>
          <w:szCs w:val="28"/>
          <w:lang w:val="uk-UA"/>
        </w:rPr>
        <w:t>land, C. Cunningham // Dis. Colon Rectum. – 1998. – Vol. 41, № 7. – P. 817-822.</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Lynch H.T. Hereditary colorectal cancer / H.T. Lynch, A. de la Chapelle //</w:t>
      </w:r>
      <w:r w:rsidRPr="00347032">
        <w:rPr>
          <w:iCs/>
          <w:spacing w:val="-2"/>
          <w:sz w:val="28"/>
          <w:szCs w:val="28"/>
          <w:lang w:val="uk-UA"/>
        </w:rPr>
        <w:t xml:space="preserve"> N. Engl. J. Med</w:t>
      </w:r>
      <w:r w:rsidRPr="00347032">
        <w:rPr>
          <w:spacing w:val="-2"/>
          <w:sz w:val="28"/>
          <w:szCs w:val="28"/>
          <w:lang w:val="uk-UA"/>
        </w:rPr>
        <w:t>. – 2003. – Vol. 348. – P. 919-932.</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lastRenderedPageBreak/>
        <w:t>Mappes H.J. Gibt es noch chirurgische Indikationen in der Therapie des Anal-Karzinoms / H.J. Mappes // Zentralbl Chir. – 2000. – Vol. 125, № 4. – P. 365-369.</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Minkes R. </w:t>
      </w:r>
      <w:r w:rsidRPr="00347032">
        <w:rPr>
          <w:bCs/>
          <w:spacing w:val="-2"/>
          <w:sz w:val="28"/>
          <w:szCs w:val="28"/>
          <w:lang w:val="uk-UA"/>
        </w:rPr>
        <w:t xml:space="preserve">A prospective study of botulinum toxin for internal anal sphincter hypertonicity in children with Hirschsprung''s disease / </w:t>
      </w:r>
      <w:r w:rsidRPr="00347032">
        <w:rPr>
          <w:spacing w:val="-2"/>
          <w:sz w:val="28"/>
          <w:szCs w:val="28"/>
          <w:lang w:val="uk-UA"/>
        </w:rPr>
        <w:t>R. Minkes</w:t>
      </w:r>
      <w:r w:rsidRPr="00347032">
        <w:rPr>
          <w:bCs/>
          <w:spacing w:val="-2"/>
          <w:sz w:val="28"/>
          <w:szCs w:val="28"/>
          <w:lang w:val="uk-UA"/>
        </w:rPr>
        <w:t xml:space="preserve"> // </w:t>
      </w:r>
      <w:r w:rsidRPr="00347032">
        <w:rPr>
          <w:spacing w:val="-2"/>
          <w:sz w:val="28"/>
          <w:szCs w:val="28"/>
          <w:lang w:val="uk-UA"/>
        </w:rPr>
        <w:t>Journal of Pedi</w:t>
      </w:r>
      <w:r w:rsidRPr="00347032">
        <w:rPr>
          <w:spacing w:val="-2"/>
          <w:sz w:val="28"/>
          <w:szCs w:val="28"/>
          <w:lang w:val="uk-UA"/>
        </w:rPr>
        <w:t>a</w:t>
      </w:r>
      <w:r w:rsidRPr="00347032">
        <w:rPr>
          <w:spacing w:val="-2"/>
          <w:sz w:val="28"/>
          <w:szCs w:val="28"/>
          <w:lang w:val="uk-UA"/>
        </w:rPr>
        <w:t>tric Surgery. – 2003. – Vol. 35, № 12. – P. 1733-1736.</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Modern Management of Cancer of the Rectum / Audisio, A. Riccardo, Geraghty [et al.]. – London : Springer, 2001. – 234 p. – ISBN 978-1-85233-287-7.</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Morren G.L. Effect of sacral neuromodulation on the rectum / G.L. Morren, C.H. D</w:t>
      </w:r>
      <w:r w:rsidRPr="00347032">
        <w:rPr>
          <w:spacing w:val="-2"/>
          <w:sz w:val="28"/>
          <w:szCs w:val="28"/>
          <w:lang w:val="uk-UA"/>
        </w:rPr>
        <w:t>e</w:t>
      </w:r>
      <w:r w:rsidRPr="00347032">
        <w:rPr>
          <w:spacing w:val="-2"/>
          <w:sz w:val="28"/>
          <w:szCs w:val="28"/>
          <w:lang w:val="uk-UA"/>
        </w:rPr>
        <w:t xml:space="preserve">jong, C.G. Baeten // </w:t>
      </w:r>
      <w:hyperlink r:id="rId19" w:tooltip="British Journal of Surgery" w:history="1">
        <w:r w:rsidRPr="00347032">
          <w:rPr>
            <w:rStyle w:val="afc"/>
            <w:spacing w:val="-2"/>
            <w:sz w:val="28"/>
            <w:szCs w:val="28"/>
            <w:lang w:val="uk-UA"/>
          </w:rPr>
          <w:t>British Journal of Surgery</w:t>
        </w:r>
      </w:hyperlink>
      <w:r w:rsidRPr="00347032">
        <w:rPr>
          <w:spacing w:val="-2"/>
          <w:sz w:val="28"/>
          <w:szCs w:val="28"/>
          <w:lang w:val="uk-UA"/>
        </w:rPr>
        <w:t>. – 2005. – Vol. 92, № 8. – P. 1017-1023.</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Morson B.C. Gastrointestinal pathology / B.C. Morson, I.M. Dawson. – O</w:t>
      </w:r>
      <w:r w:rsidRPr="00347032">
        <w:rPr>
          <w:spacing w:val="-2"/>
          <w:sz w:val="28"/>
          <w:szCs w:val="28"/>
          <w:lang w:val="uk-UA"/>
        </w:rPr>
        <w:t>x</w:t>
      </w:r>
      <w:r w:rsidRPr="00347032">
        <w:rPr>
          <w:spacing w:val="-2"/>
          <w:sz w:val="28"/>
          <w:szCs w:val="28"/>
          <w:lang w:val="uk-UA"/>
        </w:rPr>
        <w:t>ford, London, 1975 – 676 p.</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Mucosal dysplasia in ileal pelvic pouches after restorative proctocolectomy / N. </w:t>
      </w:r>
      <w:hyperlink r:id="rId20" w:history="1">
        <w:r w:rsidRPr="00347032">
          <w:rPr>
            <w:rStyle w:val="afc"/>
            <w:bCs/>
            <w:spacing w:val="-2"/>
            <w:sz w:val="28"/>
            <w:szCs w:val="28"/>
            <w:lang w:val="uk-UA"/>
          </w:rPr>
          <w:t>Nilubol</w:t>
        </w:r>
      </w:hyperlink>
      <w:r w:rsidRPr="00347032">
        <w:rPr>
          <w:spacing w:val="-2"/>
          <w:sz w:val="28"/>
          <w:szCs w:val="28"/>
          <w:lang w:val="uk-UA"/>
        </w:rPr>
        <w:t xml:space="preserve">, N. </w:t>
      </w:r>
      <w:hyperlink r:id="rId21" w:history="1">
        <w:r w:rsidRPr="00347032">
          <w:rPr>
            <w:rStyle w:val="afc"/>
            <w:bCs/>
            <w:spacing w:val="-2"/>
            <w:sz w:val="28"/>
            <w:szCs w:val="28"/>
            <w:lang w:val="uk-UA"/>
          </w:rPr>
          <w:t>Scherl</w:t>
        </w:r>
      </w:hyperlink>
      <w:r w:rsidRPr="00347032">
        <w:rPr>
          <w:spacing w:val="-2"/>
          <w:sz w:val="28"/>
          <w:szCs w:val="28"/>
          <w:lang w:val="uk-UA"/>
        </w:rPr>
        <w:t xml:space="preserve">, D.S. </w:t>
      </w:r>
      <w:hyperlink r:id="rId22" w:history="1">
        <w:r w:rsidRPr="00347032">
          <w:rPr>
            <w:rStyle w:val="afc"/>
            <w:bCs/>
            <w:spacing w:val="-2"/>
            <w:sz w:val="28"/>
            <w:szCs w:val="28"/>
            <w:lang w:val="uk-UA"/>
          </w:rPr>
          <w:t xml:space="preserve">Bub </w:t>
        </w:r>
      </w:hyperlink>
      <w:r w:rsidRPr="00347032">
        <w:rPr>
          <w:spacing w:val="-2"/>
          <w:sz w:val="28"/>
          <w:szCs w:val="28"/>
          <w:lang w:val="uk-UA"/>
        </w:rPr>
        <w:t xml:space="preserve">// </w:t>
      </w:r>
      <w:hyperlink r:id="rId23" w:history="1">
        <w:r w:rsidRPr="00347032">
          <w:rPr>
            <w:rStyle w:val="afc"/>
            <w:spacing w:val="-2"/>
            <w:sz w:val="28"/>
            <w:szCs w:val="28"/>
            <w:lang w:val="uk-UA"/>
          </w:rPr>
          <w:t>Dis. Colon Rectum.</w:t>
        </w:r>
      </w:hyperlink>
      <w:r w:rsidRPr="00347032">
        <w:rPr>
          <w:rStyle w:val="ti"/>
          <w:spacing w:val="-2"/>
          <w:sz w:val="28"/>
          <w:szCs w:val="28"/>
          <w:lang w:val="uk-UA"/>
        </w:rPr>
        <w:t xml:space="preserve"> </w:t>
      </w:r>
      <w:r w:rsidRPr="00347032">
        <w:rPr>
          <w:spacing w:val="-2"/>
          <w:sz w:val="28"/>
          <w:szCs w:val="28"/>
          <w:lang w:val="uk-UA"/>
        </w:rPr>
        <w:t xml:space="preserve">– </w:t>
      </w:r>
      <w:r w:rsidRPr="00347032">
        <w:rPr>
          <w:rStyle w:val="ti"/>
          <w:spacing w:val="-2"/>
          <w:sz w:val="28"/>
          <w:szCs w:val="28"/>
          <w:lang w:val="uk-UA"/>
        </w:rPr>
        <w:t>2007.</w:t>
      </w:r>
      <w:r w:rsidRPr="00347032">
        <w:rPr>
          <w:spacing w:val="-2"/>
          <w:sz w:val="28"/>
          <w:szCs w:val="28"/>
          <w:lang w:val="uk-UA"/>
        </w:rPr>
        <w:t xml:space="preserve"> – Vol. </w:t>
      </w:r>
      <w:r w:rsidRPr="00347032">
        <w:rPr>
          <w:rStyle w:val="ti"/>
          <w:spacing w:val="-2"/>
          <w:sz w:val="28"/>
          <w:szCs w:val="28"/>
          <w:lang w:val="uk-UA"/>
        </w:rPr>
        <w:t>50, № 6.</w:t>
      </w:r>
      <w:r w:rsidRPr="00347032">
        <w:rPr>
          <w:spacing w:val="-2"/>
          <w:sz w:val="28"/>
          <w:szCs w:val="28"/>
          <w:lang w:val="uk-UA"/>
        </w:rPr>
        <w:t xml:space="preserve"> – </w:t>
      </w:r>
      <w:r w:rsidRPr="00347032">
        <w:rPr>
          <w:rStyle w:val="ti"/>
          <w:spacing w:val="-2"/>
          <w:sz w:val="28"/>
          <w:szCs w:val="28"/>
          <w:lang w:val="uk-UA"/>
        </w:rPr>
        <w:t>P. 825-831.</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hyperlink r:id="rId24" w:tooltip="Neonatal short bowel syndrome: rectal feeding in order to stimulate intestinal growth" w:history="1">
        <w:r w:rsidRPr="00347032">
          <w:rPr>
            <w:rStyle w:val="afc"/>
            <w:bCs/>
            <w:spacing w:val="-2"/>
            <w:sz w:val="28"/>
            <w:szCs w:val="28"/>
            <w:lang w:val="uk-UA"/>
          </w:rPr>
          <w:t>Neonatal short bowel syndrome: `rectal feeding' in order to stimulate intestinal growth</w:t>
        </w:r>
      </w:hyperlink>
      <w:r w:rsidRPr="00347032">
        <w:rPr>
          <w:rStyle w:val="aff7"/>
          <w:b w:val="0"/>
          <w:spacing w:val="-2"/>
          <w:lang w:val="uk-UA"/>
        </w:rPr>
        <w:t xml:space="preserve"> / </w:t>
      </w:r>
      <w:r w:rsidRPr="00347032">
        <w:rPr>
          <w:spacing w:val="-2"/>
          <w:sz w:val="28"/>
          <w:szCs w:val="28"/>
          <w:lang w:val="uk-UA"/>
        </w:rPr>
        <w:t xml:space="preserve">Mesas Burgos, Carmen, Ehrén [et al.] // </w:t>
      </w:r>
      <w:hyperlink r:id="rId25" w:tooltip="Acta Pædiatrica" w:history="1">
        <w:r w:rsidRPr="00347032">
          <w:rPr>
            <w:rStyle w:val="afc"/>
            <w:spacing w:val="-2"/>
            <w:sz w:val="28"/>
            <w:szCs w:val="28"/>
            <w:lang w:val="uk-UA"/>
          </w:rPr>
          <w:t>Acta Pædiatrica</w:t>
        </w:r>
      </w:hyperlink>
      <w:r w:rsidRPr="00347032">
        <w:rPr>
          <w:spacing w:val="-2"/>
          <w:sz w:val="28"/>
          <w:szCs w:val="28"/>
          <w:lang w:val="uk-UA"/>
        </w:rPr>
        <w:t>. – 2000. – Vol. 97, № 8. – P. 1140-1141.</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Neutra M. Modern concepts of Gastrointenstinal Histology / M. Neutra, H. P</w:t>
      </w:r>
      <w:r w:rsidRPr="00347032">
        <w:rPr>
          <w:spacing w:val="-2"/>
          <w:sz w:val="28"/>
          <w:szCs w:val="28"/>
          <w:lang w:val="uk-UA"/>
        </w:rPr>
        <w:t>a</w:t>
      </w:r>
      <w:r w:rsidRPr="00347032">
        <w:rPr>
          <w:spacing w:val="-2"/>
          <w:sz w:val="28"/>
          <w:szCs w:val="28"/>
          <w:lang w:val="uk-UA"/>
        </w:rPr>
        <w:t>dukula. – Elsevier, New York, Amsterdam and Oxvord. – 1984. – Р. 696-706</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Night-shift work and risk of colorectal cancer in the Nurses / E.S. Schernhammer, F. Laden, F.E. Speizer [et al.] // Health Study.</w:t>
      </w:r>
      <w:r w:rsidRPr="00347032">
        <w:rPr>
          <w:iCs/>
          <w:spacing w:val="-2"/>
          <w:sz w:val="28"/>
          <w:szCs w:val="28"/>
          <w:lang w:val="uk-UA"/>
        </w:rPr>
        <w:t xml:space="preserve"> J. Natl. Cancer Inst</w:t>
      </w:r>
      <w:r w:rsidRPr="00347032">
        <w:rPr>
          <w:spacing w:val="-2"/>
          <w:sz w:val="28"/>
          <w:szCs w:val="28"/>
          <w:lang w:val="uk-UA"/>
        </w:rPr>
        <w:t>. – 2003. – Vol. 95. – P. 825-828.</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Novel Attenuated </w:t>
      </w:r>
      <w:r w:rsidRPr="00347032">
        <w:rPr>
          <w:iCs/>
          <w:spacing w:val="-2"/>
          <w:sz w:val="28"/>
          <w:szCs w:val="28"/>
          <w:lang w:val="uk-UA"/>
        </w:rPr>
        <w:t>Salmonella enterica</w:t>
      </w:r>
      <w:r w:rsidRPr="00347032">
        <w:rPr>
          <w:spacing w:val="-2"/>
          <w:sz w:val="28"/>
          <w:szCs w:val="28"/>
          <w:lang w:val="uk-UA"/>
        </w:rPr>
        <w:t xml:space="preserve"> Serovar Choleraesuis Strains as Live Vaccine Candidates Generated by Signature-Tagged Mutagenesis</w:t>
      </w:r>
      <w:r w:rsidRPr="00347032">
        <w:rPr>
          <w:rStyle w:val="aff7"/>
          <w:b w:val="0"/>
          <w:spacing w:val="-2"/>
          <w:lang w:val="uk-UA"/>
        </w:rPr>
        <w:t xml:space="preserve"> / Yu-We Ku, P. Sean, McDonough </w:t>
      </w:r>
      <w:r w:rsidRPr="00347032">
        <w:rPr>
          <w:spacing w:val="-2"/>
          <w:sz w:val="28"/>
          <w:szCs w:val="28"/>
          <w:lang w:val="uk-UA"/>
        </w:rPr>
        <w:t>[et al.] // Infection and Immunity. – 2005. – Vol. 73, № 12. – P. 8194-8203.</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O’Leary A. Lymphoglandular complexes of the colon: structure and distribution / A. O’Leary, E.C. Sweeney // Histopathology. – 1986 – № 10. – P. 267-283.</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O'Connell J.B. Colon cancer survival rates with the new American Joint Committee on Cancer Sixth Edition staging / J.B. O'Connell, M.A. Maggard, C.Y. Ko //</w:t>
      </w:r>
      <w:r w:rsidRPr="00347032">
        <w:rPr>
          <w:iCs/>
          <w:spacing w:val="-2"/>
          <w:sz w:val="28"/>
          <w:szCs w:val="28"/>
          <w:lang w:val="uk-UA"/>
        </w:rPr>
        <w:t xml:space="preserve"> J. Natl. Cancer Inst</w:t>
      </w:r>
      <w:r w:rsidRPr="00347032">
        <w:rPr>
          <w:spacing w:val="-2"/>
          <w:sz w:val="28"/>
          <w:szCs w:val="28"/>
          <w:lang w:val="uk-UA"/>
        </w:rPr>
        <w:t>. – 2004. – Vol. 96. – P. 1420-1425.</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lastRenderedPageBreak/>
        <w:t xml:space="preserve">O'Leary A.D. Lymphoglandular complexes of the colon: structure and distribution / A.D. O'Leary, E.C. Sweeney // </w:t>
      </w:r>
      <w:r w:rsidRPr="00347032">
        <w:rPr>
          <w:i/>
          <w:spacing w:val="-2"/>
          <w:sz w:val="28"/>
          <w:szCs w:val="28"/>
          <w:lang w:val="uk-UA"/>
        </w:rPr>
        <w:t>Histopathology</w:t>
      </w:r>
      <w:r w:rsidRPr="00347032">
        <w:rPr>
          <w:spacing w:val="-2"/>
          <w:sz w:val="28"/>
          <w:szCs w:val="28"/>
          <w:lang w:val="uk-UA"/>
        </w:rPr>
        <w:t>. – 2006. – Vol. 10. – P. 267-283.</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bookmarkStart w:id="4" w:name="B11"/>
      <w:r w:rsidRPr="00347032">
        <w:rPr>
          <w:spacing w:val="-2"/>
          <w:sz w:val="28"/>
          <w:szCs w:val="28"/>
          <w:lang w:val="uk-UA"/>
        </w:rPr>
        <w:t>Outcome of "indeterminant" colitis following ileal pouch-anal anastomosis / M.E. Pezim, J.H. Pemberton, R.W. Beart [</w:t>
      </w:r>
      <w:r w:rsidRPr="00347032">
        <w:rPr>
          <w:iCs/>
          <w:spacing w:val="-2"/>
          <w:sz w:val="28"/>
          <w:szCs w:val="28"/>
          <w:lang w:val="uk-UA"/>
        </w:rPr>
        <w:t>et al.]</w:t>
      </w:r>
      <w:r w:rsidRPr="00347032">
        <w:rPr>
          <w:spacing w:val="-2"/>
          <w:sz w:val="28"/>
          <w:szCs w:val="28"/>
          <w:lang w:val="uk-UA"/>
        </w:rPr>
        <w:t xml:space="preserve"> // </w:t>
      </w:r>
      <w:r w:rsidRPr="00347032">
        <w:rPr>
          <w:iCs/>
          <w:spacing w:val="-2"/>
          <w:sz w:val="28"/>
          <w:szCs w:val="28"/>
          <w:lang w:val="uk-UA"/>
        </w:rPr>
        <w:t xml:space="preserve">Dis. Colon Rectum. </w:t>
      </w:r>
      <w:r w:rsidRPr="00347032">
        <w:rPr>
          <w:spacing w:val="-2"/>
          <w:sz w:val="28"/>
          <w:szCs w:val="28"/>
          <w:lang w:val="uk-UA"/>
        </w:rPr>
        <w:t xml:space="preserve">– 2008. – Vol. </w:t>
      </w:r>
      <w:r w:rsidRPr="00347032">
        <w:rPr>
          <w:bCs/>
          <w:spacing w:val="-2"/>
          <w:sz w:val="28"/>
          <w:szCs w:val="28"/>
          <w:lang w:val="uk-UA"/>
        </w:rPr>
        <w:t xml:space="preserve">32. </w:t>
      </w:r>
      <w:r w:rsidRPr="00347032">
        <w:rPr>
          <w:spacing w:val="-2"/>
          <w:sz w:val="28"/>
          <w:szCs w:val="28"/>
          <w:lang w:val="uk-UA"/>
        </w:rPr>
        <w:t>–</w:t>
      </w:r>
      <w:r w:rsidRPr="00347032">
        <w:rPr>
          <w:bCs/>
          <w:spacing w:val="-2"/>
          <w:sz w:val="28"/>
          <w:szCs w:val="28"/>
          <w:lang w:val="uk-UA"/>
        </w:rPr>
        <w:t xml:space="preserve"> </w:t>
      </w:r>
      <w:r w:rsidRPr="00347032">
        <w:rPr>
          <w:spacing w:val="-2"/>
          <w:sz w:val="28"/>
          <w:szCs w:val="28"/>
          <w:lang w:val="uk-UA"/>
        </w:rPr>
        <w:t>P. 653-658</w:t>
      </w:r>
      <w:bookmarkEnd w:id="4"/>
      <w:r w:rsidRPr="00347032">
        <w:rPr>
          <w:spacing w:val="-2"/>
          <w:sz w:val="28"/>
          <w:szCs w:val="28"/>
          <w:lang w:val="uk-UA"/>
        </w:rPr>
        <w:t>.</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P21WAF1/CIP1 expression in colorectal carcinomas is related to Kras mutations and prognosis</w:t>
      </w:r>
      <w:r w:rsidRPr="00347032">
        <w:rPr>
          <w:rStyle w:val="ti"/>
          <w:spacing w:val="-2"/>
          <w:sz w:val="28"/>
          <w:szCs w:val="28"/>
          <w:lang w:val="uk-UA"/>
        </w:rPr>
        <w:t xml:space="preserve"> / </w:t>
      </w:r>
      <w:r w:rsidRPr="00347032">
        <w:rPr>
          <w:spacing w:val="-2"/>
          <w:sz w:val="28"/>
          <w:szCs w:val="28"/>
          <w:lang w:val="uk-UA"/>
        </w:rPr>
        <w:t xml:space="preserve">H. </w:t>
      </w:r>
      <w:hyperlink r:id="rId26" w:history="1">
        <w:r w:rsidRPr="00347032">
          <w:rPr>
            <w:rStyle w:val="afc"/>
            <w:bCs/>
            <w:spacing w:val="-2"/>
            <w:sz w:val="28"/>
            <w:szCs w:val="28"/>
            <w:lang w:val="uk-UA"/>
          </w:rPr>
          <w:t>Mitomi</w:t>
        </w:r>
      </w:hyperlink>
      <w:r w:rsidRPr="00347032">
        <w:rPr>
          <w:spacing w:val="-2"/>
          <w:sz w:val="28"/>
          <w:szCs w:val="28"/>
          <w:lang w:val="uk-UA"/>
        </w:rPr>
        <w:t xml:space="preserve">, Y. </w:t>
      </w:r>
      <w:hyperlink r:id="rId27" w:history="1">
        <w:r w:rsidRPr="00347032">
          <w:rPr>
            <w:rStyle w:val="afc"/>
            <w:bCs/>
            <w:spacing w:val="-2"/>
            <w:sz w:val="28"/>
            <w:szCs w:val="28"/>
            <w:lang w:val="uk-UA"/>
          </w:rPr>
          <w:t>Ohkura</w:t>
        </w:r>
      </w:hyperlink>
      <w:r w:rsidRPr="00347032">
        <w:rPr>
          <w:spacing w:val="-2"/>
          <w:sz w:val="28"/>
          <w:szCs w:val="28"/>
          <w:lang w:val="uk-UA"/>
        </w:rPr>
        <w:t xml:space="preserve">, N. </w:t>
      </w:r>
      <w:hyperlink r:id="rId28" w:history="1">
        <w:r w:rsidRPr="00347032">
          <w:rPr>
            <w:rStyle w:val="afc"/>
            <w:bCs/>
            <w:spacing w:val="-2"/>
            <w:sz w:val="28"/>
            <w:szCs w:val="28"/>
            <w:lang w:val="uk-UA"/>
          </w:rPr>
          <w:t>Fukui</w:t>
        </w:r>
      </w:hyperlink>
      <w:r w:rsidRPr="00347032">
        <w:rPr>
          <w:spacing w:val="-2"/>
          <w:sz w:val="28"/>
          <w:szCs w:val="28"/>
          <w:lang w:val="uk-UA"/>
        </w:rPr>
        <w:t xml:space="preserve"> [et al.] // </w:t>
      </w:r>
      <w:hyperlink r:id="rId29" w:history="1">
        <w:r w:rsidRPr="00347032">
          <w:rPr>
            <w:rStyle w:val="afc"/>
            <w:spacing w:val="-2"/>
            <w:sz w:val="28"/>
            <w:szCs w:val="28"/>
            <w:lang w:val="uk-UA"/>
          </w:rPr>
          <w:t>Eur. J. Gastroenterol Hepatol.</w:t>
        </w:r>
      </w:hyperlink>
      <w:r w:rsidRPr="00347032">
        <w:rPr>
          <w:rStyle w:val="ti"/>
          <w:spacing w:val="-2"/>
          <w:sz w:val="28"/>
          <w:szCs w:val="28"/>
          <w:lang w:val="uk-UA"/>
        </w:rPr>
        <w:t xml:space="preserve"> </w:t>
      </w:r>
      <w:r w:rsidRPr="00347032">
        <w:rPr>
          <w:spacing w:val="-2"/>
          <w:sz w:val="28"/>
          <w:szCs w:val="28"/>
          <w:lang w:val="uk-UA"/>
        </w:rPr>
        <w:t>–</w:t>
      </w:r>
      <w:r w:rsidRPr="00347032">
        <w:rPr>
          <w:rStyle w:val="ti"/>
          <w:spacing w:val="-2"/>
          <w:sz w:val="28"/>
          <w:szCs w:val="28"/>
          <w:lang w:val="uk-UA"/>
        </w:rPr>
        <w:t xml:space="preserve"> 2007. </w:t>
      </w:r>
      <w:r w:rsidRPr="00347032">
        <w:rPr>
          <w:spacing w:val="-2"/>
          <w:sz w:val="28"/>
          <w:szCs w:val="28"/>
          <w:lang w:val="uk-UA"/>
        </w:rPr>
        <w:t>–</w:t>
      </w:r>
      <w:r w:rsidRPr="00347032">
        <w:rPr>
          <w:rStyle w:val="ti"/>
          <w:spacing w:val="-2"/>
          <w:sz w:val="28"/>
          <w:szCs w:val="28"/>
          <w:lang w:val="uk-UA"/>
        </w:rPr>
        <w:t xml:space="preserve"> Vol. 19, № 10. </w:t>
      </w:r>
      <w:r w:rsidRPr="00347032">
        <w:rPr>
          <w:spacing w:val="-2"/>
          <w:sz w:val="28"/>
          <w:szCs w:val="28"/>
          <w:lang w:val="uk-UA"/>
        </w:rPr>
        <w:t>–</w:t>
      </w:r>
      <w:r w:rsidRPr="00347032">
        <w:rPr>
          <w:rStyle w:val="ti"/>
          <w:spacing w:val="-2"/>
          <w:sz w:val="28"/>
          <w:szCs w:val="28"/>
          <w:lang w:val="uk-UA"/>
        </w:rPr>
        <w:t xml:space="preserve"> Р. 883-889.</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Physical activity and survival after colorectal cancer diagnosis / J.A. Meyerhardt, E.L. Giovannucci, M.D. Holmes [et al.] // </w:t>
      </w:r>
      <w:r w:rsidRPr="00347032">
        <w:rPr>
          <w:iCs/>
          <w:spacing w:val="-2"/>
          <w:sz w:val="28"/>
          <w:szCs w:val="28"/>
          <w:lang w:val="uk-UA"/>
        </w:rPr>
        <w:t>J. Clin. Oncol</w:t>
      </w:r>
      <w:r w:rsidRPr="00347032">
        <w:rPr>
          <w:spacing w:val="-2"/>
          <w:sz w:val="28"/>
          <w:szCs w:val="28"/>
          <w:lang w:val="uk-UA"/>
        </w:rPr>
        <w:t>. – 2006. – Vol. 24. – P. 3527-3534.</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Piaseczna Piotrowska A. Immunolocalisation of heme oxygenase 2 and interstitial cells of Cajal in normal and aganglionic colon / A. Piaseczna Piotrowska, V. Solari, P. Puri // </w:t>
      </w:r>
      <w:r w:rsidRPr="00347032">
        <w:rPr>
          <w:iCs/>
          <w:spacing w:val="-2"/>
          <w:sz w:val="28"/>
          <w:szCs w:val="28"/>
          <w:lang w:val="uk-UA"/>
        </w:rPr>
        <w:t>J. P</w:t>
      </w:r>
      <w:r w:rsidRPr="00347032">
        <w:rPr>
          <w:iCs/>
          <w:spacing w:val="-2"/>
          <w:sz w:val="28"/>
          <w:szCs w:val="28"/>
          <w:lang w:val="uk-UA"/>
        </w:rPr>
        <w:t>e</w:t>
      </w:r>
      <w:r w:rsidRPr="00347032">
        <w:rPr>
          <w:iCs/>
          <w:spacing w:val="-2"/>
          <w:sz w:val="28"/>
          <w:szCs w:val="28"/>
          <w:lang w:val="uk-UA"/>
        </w:rPr>
        <w:t>diatr Surg.</w:t>
      </w:r>
      <w:r w:rsidRPr="00347032">
        <w:rPr>
          <w:spacing w:val="-2"/>
          <w:sz w:val="28"/>
          <w:szCs w:val="28"/>
          <w:lang w:val="uk-UA"/>
        </w:rPr>
        <w:t xml:space="preserve"> – 2003. – Vol. 38. – P. 73-77.</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Polyp guideline: Diagnosis, treatment, and surveillance for patients with c</w:t>
      </w:r>
      <w:r w:rsidRPr="00347032">
        <w:rPr>
          <w:spacing w:val="-2"/>
          <w:sz w:val="28"/>
          <w:szCs w:val="28"/>
          <w:lang w:val="uk-UA"/>
        </w:rPr>
        <w:t>o</w:t>
      </w:r>
      <w:r w:rsidRPr="00347032">
        <w:rPr>
          <w:spacing w:val="-2"/>
          <w:sz w:val="28"/>
          <w:szCs w:val="28"/>
          <w:lang w:val="uk-UA"/>
        </w:rPr>
        <w:t>lorectal polyps / M. Manzano, P. Bueno, R. Rueda [et al.] //</w:t>
      </w:r>
      <w:r w:rsidRPr="00347032">
        <w:rPr>
          <w:iCs/>
          <w:spacing w:val="-2"/>
          <w:sz w:val="28"/>
          <w:szCs w:val="28"/>
          <w:lang w:val="uk-UA"/>
        </w:rPr>
        <w:t xml:space="preserve"> Chemotherapy. </w:t>
      </w:r>
      <w:r w:rsidRPr="00347032">
        <w:rPr>
          <w:spacing w:val="-2"/>
          <w:sz w:val="28"/>
          <w:szCs w:val="28"/>
          <w:lang w:val="uk-UA"/>
        </w:rPr>
        <w:t>– 2007. – Vol. 53. – P. 344-355.</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Prevention of colorectal cancer by colonoscopic polypectomy / S.J. Winawer, A.G. Zauber, M.N. Ho [et al.] // N. Engl. J. Med. – 2003. – Vol. 329. – P. 1977.</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Prone abdomeno perineal excision of rectum / J.C. Lacy-Colson, D. Bowley, C. He</w:t>
      </w:r>
      <w:r w:rsidRPr="00347032">
        <w:rPr>
          <w:spacing w:val="-2"/>
          <w:sz w:val="28"/>
          <w:szCs w:val="28"/>
          <w:lang w:val="uk-UA"/>
        </w:rPr>
        <w:t>n</w:t>
      </w:r>
      <w:r w:rsidRPr="00347032">
        <w:rPr>
          <w:spacing w:val="-2"/>
          <w:sz w:val="28"/>
          <w:szCs w:val="28"/>
          <w:lang w:val="uk-UA"/>
        </w:rPr>
        <w:t xml:space="preserve">drickse, S.S. Karandikar // </w:t>
      </w:r>
      <w:hyperlink r:id="rId30" w:tooltip="Colorectal Disease" w:history="1">
        <w:r w:rsidRPr="00347032">
          <w:rPr>
            <w:rStyle w:val="afc"/>
            <w:spacing w:val="-2"/>
            <w:sz w:val="28"/>
            <w:szCs w:val="28"/>
            <w:lang w:val="uk-UA"/>
          </w:rPr>
          <w:t>Colorectal Disease</w:t>
        </w:r>
      </w:hyperlink>
      <w:r w:rsidRPr="00347032">
        <w:rPr>
          <w:spacing w:val="-2"/>
          <w:sz w:val="28"/>
          <w:szCs w:val="28"/>
          <w:lang w:val="uk-UA"/>
        </w:rPr>
        <w:t>. – 2008. – Vol. 10, № 1. – P. 3-13.</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Proteinase-activated receptor 2 is an anti-inflammatory signal for colonic lamina propria lymphocytes in a mouse model of colitis / S. Fiorucci, A. Mencare</w:t>
      </w:r>
      <w:r w:rsidRPr="00347032">
        <w:rPr>
          <w:spacing w:val="-2"/>
          <w:sz w:val="28"/>
          <w:szCs w:val="28"/>
          <w:lang w:val="uk-UA"/>
        </w:rPr>
        <w:t>l</w:t>
      </w:r>
      <w:r w:rsidRPr="00347032">
        <w:rPr>
          <w:spacing w:val="-2"/>
          <w:sz w:val="28"/>
          <w:szCs w:val="28"/>
          <w:lang w:val="uk-UA"/>
        </w:rPr>
        <w:t xml:space="preserve">li, B. Palazzetti [et al.] </w:t>
      </w:r>
      <w:r w:rsidRPr="00347032">
        <w:rPr>
          <w:rStyle w:val="aff7"/>
          <w:b w:val="0"/>
          <w:spacing w:val="-2"/>
          <w:lang w:val="uk-UA"/>
        </w:rPr>
        <w:t xml:space="preserve">// </w:t>
      </w:r>
      <w:r w:rsidRPr="00347032">
        <w:rPr>
          <w:rStyle w:val="afff0"/>
          <w:i w:val="0"/>
          <w:spacing w:val="-2"/>
          <w:sz w:val="28"/>
          <w:szCs w:val="28"/>
          <w:lang w:val="uk-UA"/>
        </w:rPr>
        <w:t>Proc. Natl. Acad. Sci.</w:t>
      </w:r>
      <w:r w:rsidRPr="00347032">
        <w:rPr>
          <w:spacing w:val="-2"/>
          <w:sz w:val="28"/>
          <w:szCs w:val="28"/>
          <w:lang w:val="uk-UA"/>
        </w:rPr>
        <w:t xml:space="preserve"> – 2001.</w:t>
      </w:r>
      <w:r w:rsidRPr="00347032">
        <w:rPr>
          <w:rStyle w:val="afff0"/>
          <w:i w:val="0"/>
          <w:spacing w:val="-2"/>
          <w:sz w:val="28"/>
          <w:szCs w:val="28"/>
          <w:lang w:val="uk-UA"/>
        </w:rPr>
        <w:t xml:space="preserve"> </w:t>
      </w:r>
      <w:r w:rsidRPr="00347032">
        <w:rPr>
          <w:spacing w:val="-2"/>
          <w:sz w:val="28"/>
          <w:szCs w:val="28"/>
          <w:lang w:val="uk-UA"/>
        </w:rPr>
        <w:t>– Vol. 98. – P. 13936-13941.</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Recht A. Sphincter preservation therapy for distal rectal carcinoma: A review / A. Recht, P. M. Busse // Cancer. – 1997. – Vol. 79, №4. – P. 671-683.</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Recommendations for the care of individuals with an inherited disposition to Lynch syndrome: a systematic review / N.M. Lindor, G.M. Petersen, D.W. Hadley [et al.] //</w:t>
      </w:r>
      <w:r w:rsidRPr="00347032">
        <w:rPr>
          <w:iCs/>
          <w:spacing w:val="-2"/>
          <w:sz w:val="28"/>
          <w:szCs w:val="28"/>
          <w:lang w:val="uk-UA"/>
        </w:rPr>
        <w:t xml:space="preserve"> J</w:t>
      </w:r>
      <w:r w:rsidRPr="00347032">
        <w:rPr>
          <w:iCs/>
          <w:spacing w:val="-2"/>
          <w:sz w:val="28"/>
          <w:szCs w:val="28"/>
          <w:lang w:val="uk-UA"/>
        </w:rPr>
        <w:t>A</w:t>
      </w:r>
      <w:r w:rsidRPr="00347032">
        <w:rPr>
          <w:iCs/>
          <w:spacing w:val="-2"/>
          <w:sz w:val="28"/>
          <w:szCs w:val="28"/>
          <w:lang w:val="uk-UA"/>
        </w:rPr>
        <w:t>MA</w:t>
      </w:r>
      <w:r w:rsidRPr="00347032">
        <w:rPr>
          <w:spacing w:val="-2"/>
          <w:sz w:val="28"/>
          <w:szCs w:val="28"/>
          <w:lang w:val="uk-UA"/>
        </w:rPr>
        <w:t>. – 2006. – Vol. 296. – P. 1507-1517.</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lastRenderedPageBreak/>
        <w:t>Rectal carcinoids as tumors of the hindgut endocrine cells: a morphological and i</w:t>
      </w:r>
      <w:r w:rsidRPr="00347032">
        <w:rPr>
          <w:spacing w:val="-2"/>
          <w:sz w:val="28"/>
          <w:szCs w:val="28"/>
          <w:lang w:val="uk-UA"/>
        </w:rPr>
        <w:t>m</w:t>
      </w:r>
      <w:r w:rsidRPr="00347032">
        <w:rPr>
          <w:spacing w:val="-2"/>
          <w:sz w:val="28"/>
          <w:szCs w:val="28"/>
          <w:lang w:val="uk-UA"/>
        </w:rPr>
        <w:t>munohistochemical analysis / D.S. O’Brian, Y. Dayal [et al.] // Am. J. Surg. Pathol. – 1982. – № 6. – P. 131-142.</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Rectal carcinoma optimizing therapy by partial or total mesorectum removal / C.A. Maurer, P.Rezulli, J.D. Meyer, M.W. Buchler // Zbl. Chir. – 1999. – Vol. 124, № 5. – P. 428-435.</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Rectal mucosal biopsy compared with laparoscopic seromuscular biopsy in the diagnosis of intestinal neuronal dysplasia in children with slow-transit constipation / R. Imaji, Y. Kubota, P. Hengel [et al.] // Journal of pediatric surgery</w:t>
      </w:r>
      <w:r w:rsidRPr="00347032">
        <w:rPr>
          <w:bCs/>
          <w:spacing w:val="-2"/>
          <w:sz w:val="28"/>
          <w:szCs w:val="28"/>
          <w:lang w:val="uk-UA"/>
        </w:rPr>
        <w:t>.</w:t>
      </w:r>
      <w:r w:rsidRPr="00347032">
        <w:rPr>
          <w:spacing w:val="-2"/>
          <w:sz w:val="28"/>
          <w:szCs w:val="28"/>
          <w:lang w:val="uk-UA"/>
        </w:rPr>
        <w:t xml:space="preserve"> – 2000. – Vol. 35,</w:t>
      </w:r>
      <w:r w:rsidRPr="00347032">
        <w:rPr>
          <w:rStyle w:val="ti"/>
          <w:spacing w:val="-2"/>
          <w:sz w:val="28"/>
          <w:szCs w:val="28"/>
          <w:lang w:val="uk-UA"/>
        </w:rPr>
        <w:t xml:space="preserve"> № </w:t>
      </w:r>
      <w:r w:rsidRPr="00347032">
        <w:rPr>
          <w:spacing w:val="-2"/>
          <w:sz w:val="28"/>
          <w:szCs w:val="28"/>
          <w:lang w:val="uk-UA"/>
        </w:rPr>
        <w:t>12. – P. 1724-1727.</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Restorative proctectomy with colon pouch-anal anastomosis by laparoscopic transanal pull-through: an available option for low rectal cancer? / F. Prete, R. Luca, P. Nitti [et al.] // Su</w:t>
      </w:r>
      <w:r w:rsidRPr="00347032">
        <w:rPr>
          <w:spacing w:val="-2"/>
          <w:sz w:val="28"/>
          <w:szCs w:val="28"/>
          <w:lang w:val="uk-UA"/>
        </w:rPr>
        <w:t>r</w:t>
      </w:r>
      <w:r w:rsidRPr="00347032">
        <w:rPr>
          <w:spacing w:val="-2"/>
          <w:sz w:val="28"/>
          <w:szCs w:val="28"/>
          <w:lang w:val="uk-UA"/>
        </w:rPr>
        <w:t>gical Endoscopy. – 2007. – Vol. 21, № 1. – P. 91-96.</w:t>
      </w:r>
    </w:p>
    <w:p w:rsidR="002126D6" w:rsidRPr="00347032" w:rsidRDefault="002126D6" w:rsidP="00FF3314">
      <w:pPr>
        <w:pStyle w:val="affffffffff9"/>
        <w:numPr>
          <w:ilvl w:val="0"/>
          <w:numId w:val="67"/>
        </w:numPr>
        <w:suppressAutoHyphens w:val="0"/>
        <w:spacing w:line="360" w:lineRule="auto"/>
        <w:ind w:left="0" w:firstLine="142"/>
        <w:jc w:val="both"/>
        <w:rPr>
          <w:bCs/>
          <w:spacing w:val="-2"/>
          <w:sz w:val="28"/>
          <w:szCs w:val="28"/>
          <w:lang w:val="uk-UA"/>
        </w:rPr>
      </w:pPr>
      <w:r w:rsidRPr="00347032">
        <w:rPr>
          <w:spacing w:val="-2"/>
          <w:sz w:val="28"/>
          <w:szCs w:val="28"/>
          <w:lang w:val="uk-UA"/>
        </w:rPr>
        <w:t xml:space="preserve">Sato T. </w:t>
      </w:r>
      <w:r w:rsidRPr="00347032">
        <w:rPr>
          <w:bCs/>
          <w:spacing w:val="-2"/>
          <w:sz w:val="28"/>
          <w:szCs w:val="28"/>
          <w:lang w:val="uk-UA"/>
        </w:rPr>
        <w:t xml:space="preserve">Pharmacological Properties of Electrical Activities Obtained From Neurons in Auerbach's Plexus / </w:t>
      </w:r>
      <w:r w:rsidRPr="00347032">
        <w:rPr>
          <w:spacing w:val="-2"/>
          <w:sz w:val="28"/>
          <w:szCs w:val="28"/>
          <w:lang w:val="uk-UA"/>
        </w:rPr>
        <w:t xml:space="preserve">T. Sato, I. Tankayanagi, K. Takagi </w:t>
      </w:r>
      <w:r w:rsidRPr="00347032">
        <w:rPr>
          <w:bCs/>
          <w:spacing w:val="-2"/>
          <w:sz w:val="28"/>
          <w:szCs w:val="28"/>
          <w:lang w:val="uk-UA"/>
        </w:rPr>
        <w:t>// The Japanese Journal of Pharm</w:t>
      </w:r>
      <w:r w:rsidRPr="00347032">
        <w:rPr>
          <w:bCs/>
          <w:spacing w:val="-2"/>
          <w:sz w:val="28"/>
          <w:szCs w:val="28"/>
          <w:lang w:val="uk-UA"/>
        </w:rPr>
        <w:t>a</w:t>
      </w:r>
      <w:r w:rsidRPr="00347032">
        <w:rPr>
          <w:bCs/>
          <w:spacing w:val="-2"/>
          <w:sz w:val="28"/>
          <w:szCs w:val="28"/>
          <w:lang w:val="uk-UA"/>
        </w:rPr>
        <w:t xml:space="preserve">cology. </w:t>
      </w:r>
      <w:r w:rsidRPr="00347032">
        <w:rPr>
          <w:spacing w:val="-2"/>
          <w:sz w:val="28"/>
          <w:szCs w:val="28"/>
          <w:lang w:val="uk-UA"/>
        </w:rPr>
        <w:t>–</w:t>
      </w:r>
      <w:r w:rsidRPr="00347032">
        <w:rPr>
          <w:bCs/>
          <w:spacing w:val="-2"/>
          <w:sz w:val="28"/>
          <w:szCs w:val="28"/>
          <w:lang w:val="uk-UA"/>
        </w:rPr>
        <w:t xml:space="preserve"> </w:t>
      </w:r>
      <w:r w:rsidRPr="00347032">
        <w:rPr>
          <w:spacing w:val="-2"/>
          <w:sz w:val="28"/>
          <w:szCs w:val="28"/>
          <w:lang w:val="uk-UA"/>
        </w:rPr>
        <w:t xml:space="preserve">2003. – </w:t>
      </w:r>
      <w:r w:rsidRPr="00347032">
        <w:rPr>
          <w:bCs/>
          <w:spacing w:val="-2"/>
          <w:sz w:val="28"/>
          <w:szCs w:val="28"/>
          <w:lang w:val="uk-UA"/>
        </w:rPr>
        <w:t>Vol. 23</w:t>
      </w:r>
      <w:r w:rsidRPr="00347032">
        <w:rPr>
          <w:spacing w:val="-2"/>
          <w:sz w:val="28"/>
          <w:szCs w:val="28"/>
          <w:lang w:val="uk-UA"/>
        </w:rPr>
        <w:t>, № 5. – P. 665-671.</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Scintigraphy versus manometry in patients with suspected biliary sphincter of Oddi dysfunction</w:t>
      </w:r>
      <w:r w:rsidRPr="00347032">
        <w:rPr>
          <w:rStyle w:val="aff7"/>
          <w:b w:val="0"/>
          <w:spacing w:val="-2"/>
          <w:lang w:val="uk-UA"/>
        </w:rPr>
        <w:t xml:space="preserve"> /</w:t>
      </w:r>
      <w:r w:rsidRPr="00347032">
        <w:rPr>
          <w:spacing w:val="-2"/>
          <w:sz w:val="28"/>
          <w:szCs w:val="28"/>
          <w:lang w:val="uk-UA"/>
        </w:rPr>
        <w:t xml:space="preserve"> A.G. Craig, D. Peter, G.T. Saccone [et al.] </w:t>
      </w:r>
      <w:r w:rsidRPr="00347032">
        <w:rPr>
          <w:iCs/>
          <w:spacing w:val="-2"/>
          <w:sz w:val="28"/>
          <w:szCs w:val="28"/>
          <w:lang w:val="uk-UA"/>
        </w:rPr>
        <w:t xml:space="preserve">// </w:t>
      </w:r>
      <w:r w:rsidRPr="00347032">
        <w:rPr>
          <w:spacing w:val="-2"/>
          <w:sz w:val="28"/>
          <w:szCs w:val="28"/>
          <w:lang w:val="uk-UA"/>
        </w:rPr>
        <w:t>Gut. – 2003. – Vol. 52, № 3. – P. 352-357.</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bCs/>
          <w:spacing w:val="-2"/>
          <w:sz w:val="28"/>
          <w:szCs w:val="28"/>
          <w:lang w:val="uk-UA"/>
        </w:rPr>
        <w:t>Shepherd N.A</w:t>
      </w:r>
      <w:r w:rsidRPr="00347032">
        <w:rPr>
          <w:spacing w:val="-2"/>
          <w:sz w:val="28"/>
          <w:szCs w:val="28"/>
          <w:lang w:val="uk-UA"/>
        </w:rPr>
        <w:t xml:space="preserve">. Inverted hyperplastic polyposis of the colon / </w:t>
      </w:r>
      <w:r w:rsidRPr="00347032">
        <w:rPr>
          <w:bCs/>
          <w:spacing w:val="-2"/>
          <w:sz w:val="28"/>
          <w:szCs w:val="28"/>
          <w:lang w:val="uk-UA"/>
        </w:rPr>
        <w:t>N.A</w:t>
      </w:r>
      <w:r w:rsidRPr="00347032">
        <w:rPr>
          <w:spacing w:val="-2"/>
          <w:sz w:val="28"/>
          <w:szCs w:val="28"/>
          <w:lang w:val="uk-UA"/>
        </w:rPr>
        <w:t xml:space="preserve">. </w:t>
      </w:r>
      <w:r w:rsidRPr="00347032">
        <w:rPr>
          <w:bCs/>
          <w:spacing w:val="-2"/>
          <w:sz w:val="28"/>
          <w:szCs w:val="28"/>
          <w:lang w:val="uk-UA"/>
        </w:rPr>
        <w:t xml:space="preserve">Shepherd // </w:t>
      </w:r>
      <w:hyperlink r:id="rId31" w:history="1">
        <w:r w:rsidRPr="00347032">
          <w:rPr>
            <w:rStyle w:val="afc"/>
            <w:spacing w:val="-2"/>
            <w:sz w:val="28"/>
            <w:szCs w:val="28"/>
            <w:lang w:val="uk-UA"/>
          </w:rPr>
          <w:t>J. Clin. P</w:t>
        </w:r>
        <w:r w:rsidRPr="00347032">
          <w:rPr>
            <w:rStyle w:val="afc"/>
            <w:spacing w:val="-2"/>
            <w:sz w:val="28"/>
            <w:szCs w:val="28"/>
            <w:lang w:val="uk-UA"/>
          </w:rPr>
          <w:t>a</w:t>
        </w:r>
        <w:r w:rsidRPr="00347032">
          <w:rPr>
            <w:rStyle w:val="afc"/>
            <w:spacing w:val="-2"/>
            <w:sz w:val="28"/>
            <w:szCs w:val="28"/>
            <w:lang w:val="uk-UA"/>
          </w:rPr>
          <w:t>thol.</w:t>
        </w:r>
      </w:hyperlink>
      <w:r w:rsidRPr="00347032">
        <w:rPr>
          <w:rStyle w:val="ti"/>
          <w:spacing w:val="-2"/>
          <w:sz w:val="28"/>
          <w:szCs w:val="28"/>
          <w:lang w:val="uk-UA"/>
        </w:rPr>
        <w:t xml:space="preserve"> </w:t>
      </w:r>
      <w:r w:rsidRPr="00347032">
        <w:rPr>
          <w:spacing w:val="-2"/>
          <w:sz w:val="28"/>
          <w:szCs w:val="28"/>
          <w:lang w:val="uk-UA"/>
        </w:rPr>
        <w:t>–</w:t>
      </w:r>
      <w:r w:rsidRPr="00347032">
        <w:rPr>
          <w:rStyle w:val="ti"/>
          <w:spacing w:val="-2"/>
          <w:sz w:val="28"/>
          <w:szCs w:val="28"/>
          <w:lang w:val="uk-UA"/>
        </w:rPr>
        <w:t xml:space="preserve"> 2003. </w:t>
      </w:r>
      <w:r w:rsidRPr="00347032">
        <w:rPr>
          <w:spacing w:val="-2"/>
          <w:sz w:val="28"/>
          <w:szCs w:val="28"/>
          <w:lang w:val="uk-UA"/>
        </w:rPr>
        <w:t>–</w:t>
      </w:r>
      <w:r w:rsidRPr="00347032">
        <w:rPr>
          <w:rStyle w:val="ti"/>
          <w:spacing w:val="-2"/>
          <w:sz w:val="28"/>
          <w:szCs w:val="28"/>
          <w:lang w:val="uk-UA"/>
        </w:rPr>
        <w:t xml:space="preserve"> Vol. 46, № 1. </w:t>
      </w:r>
      <w:r w:rsidRPr="00347032">
        <w:rPr>
          <w:spacing w:val="-2"/>
          <w:sz w:val="28"/>
          <w:szCs w:val="28"/>
          <w:lang w:val="uk-UA"/>
        </w:rPr>
        <w:t>–</w:t>
      </w:r>
      <w:r w:rsidRPr="00347032">
        <w:rPr>
          <w:rStyle w:val="ti"/>
          <w:spacing w:val="-2"/>
          <w:sz w:val="28"/>
          <w:szCs w:val="28"/>
          <w:lang w:val="uk-UA"/>
        </w:rPr>
        <w:t xml:space="preserve"> P. 56-60.</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Smith R.A. </w:t>
      </w:r>
      <w:r w:rsidRPr="00347032">
        <w:rPr>
          <w:rStyle w:val="aff7"/>
          <w:b w:val="0"/>
          <w:spacing w:val="-2"/>
          <w:lang w:val="uk-UA"/>
        </w:rPr>
        <w:t xml:space="preserve">Cancer Screening in the United States, 2008: A Review of Current American Cancer Society </w:t>
      </w:r>
      <w:r w:rsidRPr="00347032">
        <w:rPr>
          <w:rStyle w:val="aff7"/>
          <w:b w:val="0"/>
          <w:spacing w:val="-2"/>
          <w:shd w:val="clear" w:color="auto" w:fill="FFFFFF"/>
          <w:lang w:val="uk-UA"/>
        </w:rPr>
        <w:t>Guidelines</w:t>
      </w:r>
      <w:r w:rsidRPr="00347032">
        <w:rPr>
          <w:rStyle w:val="aff7"/>
          <w:b w:val="0"/>
          <w:spacing w:val="-2"/>
          <w:lang w:val="uk-UA"/>
        </w:rPr>
        <w:t xml:space="preserve"> and Cancer Screening Issues / </w:t>
      </w:r>
      <w:r w:rsidRPr="00347032">
        <w:rPr>
          <w:spacing w:val="-2"/>
          <w:sz w:val="28"/>
          <w:szCs w:val="28"/>
          <w:lang w:val="uk-UA"/>
        </w:rPr>
        <w:t>R.A. Smith, V. Cokkinides, O.W. Brawley</w:t>
      </w:r>
      <w:r w:rsidRPr="00347032">
        <w:rPr>
          <w:rStyle w:val="aff7"/>
          <w:b w:val="0"/>
          <w:spacing w:val="-2"/>
          <w:lang w:val="uk-UA"/>
        </w:rPr>
        <w:t xml:space="preserve"> //</w:t>
      </w:r>
      <w:r w:rsidRPr="00347032">
        <w:rPr>
          <w:spacing w:val="-2"/>
          <w:sz w:val="28"/>
          <w:szCs w:val="28"/>
          <w:lang w:val="uk-UA"/>
        </w:rPr>
        <w:t xml:space="preserve"> CA Cancer J. Clin. – 2008. – Vol. 58, № 3. – P. 161-179.</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bCs/>
          <w:spacing w:val="-2"/>
          <w:sz w:val="28"/>
          <w:szCs w:val="28"/>
          <w:lang w:val="uk-UA"/>
        </w:rPr>
        <w:t xml:space="preserve">Sole Katherine. Laparoscopic ileal-pouch-anal anastomosis is safe and effective / Katherine Sole // </w:t>
      </w:r>
      <w:r w:rsidRPr="00347032">
        <w:rPr>
          <w:i/>
          <w:spacing w:val="-2"/>
          <w:sz w:val="28"/>
          <w:szCs w:val="28"/>
          <w:lang w:val="uk-UA"/>
        </w:rPr>
        <w:t>Nature Clinical Practice Gastroenterology &amp; Hepatology</w:t>
      </w:r>
      <w:r w:rsidRPr="00347032">
        <w:rPr>
          <w:spacing w:val="-2"/>
          <w:sz w:val="28"/>
          <w:szCs w:val="28"/>
          <w:lang w:val="uk-UA"/>
        </w:rPr>
        <w:t xml:space="preserve">. – 2006. – Vol. </w:t>
      </w:r>
      <w:r w:rsidRPr="00347032">
        <w:rPr>
          <w:bCs/>
          <w:spacing w:val="-2"/>
          <w:sz w:val="28"/>
          <w:szCs w:val="28"/>
          <w:lang w:val="uk-UA"/>
        </w:rPr>
        <w:t xml:space="preserve">3. </w:t>
      </w:r>
      <w:r w:rsidRPr="00347032">
        <w:rPr>
          <w:spacing w:val="-2"/>
          <w:sz w:val="28"/>
          <w:szCs w:val="28"/>
          <w:lang w:val="uk-UA"/>
        </w:rPr>
        <w:t>–</w:t>
      </w:r>
      <w:r w:rsidRPr="00347032">
        <w:rPr>
          <w:bCs/>
          <w:spacing w:val="-2"/>
          <w:sz w:val="28"/>
          <w:szCs w:val="28"/>
          <w:lang w:val="uk-UA"/>
        </w:rPr>
        <w:t xml:space="preserve"> </w:t>
      </w:r>
      <w:r w:rsidRPr="00347032">
        <w:rPr>
          <w:spacing w:val="-2"/>
          <w:sz w:val="28"/>
          <w:szCs w:val="28"/>
          <w:lang w:val="uk-UA"/>
        </w:rPr>
        <w:t>P. 7.</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Superselective arterial embolization for thetreatment of lower gastrointestinal hemorrhage / R. Bandi, P.C. Shetty, R.P. Sharma [et al.] // </w:t>
      </w:r>
      <w:r w:rsidRPr="00347032">
        <w:rPr>
          <w:iCs/>
          <w:spacing w:val="-2"/>
          <w:sz w:val="28"/>
          <w:szCs w:val="28"/>
          <w:lang w:val="uk-UA"/>
        </w:rPr>
        <w:t>J. Vasc.</w:t>
      </w:r>
      <w:r w:rsidRPr="00347032">
        <w:rPr>
          <w:spacing w:val="-2"/>
          <w:sz w:val="28"/>
          <w:szCs w:val="28"/>
          <w:lang w:val="uk-UA"/>
        </w:rPr>
        <w:t xml:space="preserve"> </w:t>
      </w:r>
      <w:r w:rsidRPr="00347032">
        <w:rPr>
          <w:iCs/>
          <w:spacing w:val="-2"/>
          <w:sz w:val="28"/>
          <w:szCs w:val="28"/>
          <w:lang w:val="uk-UA"/>
        </w:rPr>
        <w:t>Interv. R</w:t>
      </w:r>
      <w:r w:rsidRPr="00347032">
        <w:rPr>
          <w:iCs/>
          <w:spacing w:val="-2"/>
          <w:sz w:val="28"/>
          <w:szCs w:val="28"/>
          <w:lang w:val="uk-UA"/>
        </w:rPr>
        <w:t>a</w:t>
      </w:r>
      <w:r w:rsidRPr="00347032">
        <w:rPr>
          <w:iCs/>
          <w:spacing w:val="-2"/>
          <w:sz w:val="28"/>
          <w:szCs w:val="28"/>
          <w:lang w:val="uk-UA"/>
        </w:rPr>
        <w:t xml:space="preserve">diol. </w:t>
      </w:r>
      <w:r w:rsidRPr="00347032">
        <w:rPr>
          <w:spacing w:val="-2"/>
          <w:sz w:val="28"/>
          <w:szCs w:val="28"/>
          <w:lang w:val="uk-UA"/>
        </w:rPr>
        <w:t>–</w:t>
      </w:r>
      <w:r w:rsidRPr="00347032">
        <w:rPr>
          <w:iCs/>
          <w:spacing w:val="-2"/>
          <w:sz w:val="28"/>
          <w:szCs w:val="28"/>
          <w:lang w:val="uk-UA"/>
        </w:rPr>
        <w:t xml:space="preserve"> </w:t>
      </w:r>
      <w:r w:rsidRPr="00347032">
        <w:rPr>
          <w:spacing w:val="-2"/>
          <w:sz w:val="28"/>
          <w:szCs w:val="28"/>
          <w:lang w:val="uk-UA"/>
        </w:rPr>
        <w:t>2001. – Vol. 12, № 12. – P. 1399-1405.</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lastRenderedPageBreak/>
        <w:t>Superselective microcoil embolization of colonic hemorrhage / B. Funaki, J. K. Ko</w:t>
      </w:r>
      <w:r w:rsidRPr="00347032">
        <w:rPr>
          <w:spacing w:val="-2"/>
          <w:sz w:val="28"/>
          <w:szCs w:val="28"/>
          <w:lang w:val="uk-UA"/>
        </w:rPr>
        <w:t>s</w:t>
      </w:r>
      <w:r w:rsidRPr="00347032">
        <w:rPr>
          <w:spacing w:val="-2"/>
          <w:sz w:val="28"/>
          <w:szCs w:val="28"/>
          <w:lang w:val="uk-UA"/>
        </w:rPr>
        <w:t xml:space="preserve">telic, J. Lorenz [et al.] // </w:t>
      </w:r>
      <w:r w:rsidRPr="00347032">
        <w:rPr>
          <w:iCs/>
          <w:spacing w:val="-2"/>
          <w:sz w:val="28"/>
          <w:szCs w:val="28"/>
          <w:lang w:val="uk-UA"/>
        </w:rPr>
        <w:t xml:space="preserve">AJR Am. J. Roentgenol. </w:t>
      </w:r>
      <w:r w:rsidRPr="00347032">
        <w:rPr>
          <w:spacing w:val="-2"/>
          <w:sz w:val="28"/>
          <w:szCs w:val="28"/>
          <w:lang w:val="uk-UA"/>
        </w:rPr>
        <w:t>–</w:t>
      </w:r>
      <w:r w:rsidRPr="00347032">
        <w:rPr>
          <w:iCs/>
          <w:spacing w:val="-2"/>
          <w:sz w:val="28"/>
          <w:szCs w:val="28"/>
          <w:lang w:val="uk-UA"/>
        </w:rPr>
        <w:t xml:space="preserve"> </w:t>
      </w:r>
      <w:r w:rsidRPr="00347032">
        <w:rPr>
          <w:spacing w:val="-2"/>
          <w:sz w:val="28"/>
          <w:szCs w:val="28"/>
          <w:lang w:val="uk-UA"/>
        </w:rPr>
        <w:t>2001. – Vol. 177, № 4. – P. 829-836.</w:t>
      </w:r>
    </w:p>
    <w:p w:rsidR="002126D6" w:rsidRPr="00347032" w:rsidRDefault="002126D6" w:rsidP="00FF3314">
      <w:pPr>
        <w:pStyle w:val="affffffffff9"/>
        <w:numPr>
          <w:ilvl w:val="0"/>
          <w:numId w:val="67"/>
        </w:numPr>
        <w:suppressAutoHyphens w:val="0"/>
        <w:spacing w:line="360" w:lineRule="auto"/>
        <w:ind w:left="0" w:firstLine="142"/>
        <w:jc w:val="both"/>
        <w:rPr>
          <w:bCs/>
          <w:spacing w:val="-2"/>
          <w:sz w:val="28"/>
          <w:szCs w:val="28"/>
          <w:lang w:val="uk-UA"/>
        </w:rPr>
      </w:pPr>
      <w:r w:rsidRPr="00347032">
        <w:rPr>
          <w:bCs/>
          <w:spacing w:val="-2"/>
          <w:sz w:val="28"/>
          <w:szCs w:val="28"/>
          <w:lang w:val="uk-UA"/>
        </w:rPr>
        <w:t xml:space="preserve">Surgical anatomy of the arterial blood-supply of the human rectum / </w:t>
      </w:r>
      <w:r w:rsidRPr="00347032">
        <w:rPr>
          <w:spacing w:val="-2"/>
          <w:sz w:val="28"/>
          <w:szCs w:val="28"/>
          <w:lang w:val="uk-UA"/>
        </w:rPr>
        <w:t>J. Patricio, A. Bernades, D. Nuno [et al.] // Surg. Radiol. Anat. – 2008. – Vol. 10, № 1. – P. 71-75.</w:t>
      </w:r>
    </w:p>
    <w:p w:rsidR="002126D6" w:rsidRPr="00347032" w:rsidRDefault="002126D6" w:rsidP="00FF3314">
      <w:pPr>
        <w:pStyle w:val="affffffffff9"/>
        <w:numPr>
          <w:ilvl w:val="0"/>
          <w:numId w:val="67"/>
        </w:numPr>
        <w:suppressAutoHyphens w:val="0"/>
        <w:spacing w:line="360" w:lineRule="auto"/>
        <w:ind w:left="0" w:firstLine="142"/>
        <w:jc w:val="both"/>
        <w:rPr>
          <w:bCs/>
          <w:spacing w:val="-2"/>
          <w:sz w:val="28"/>
          <w:szCs w:val="28"/>
          <w:lang w:val="uk-UA"/>
        </w:rPr>
      </w:pPr>
      <w:r w:rsidRPr="00347032">
        <w:rPr>
          <w:rStyle w:val="name1"/>
          <w:rFonts w:ascii="Times New Roman" w:hAnsi="Times New Roman" w:cs="Times New Roman"/>
          <w:spacing w:val="-2"/>
          <w:sz w:val="28"/>
          <w:szCs w:val="28"/>
          <w:lang w:val="uk-UA"/>
        </w:rPr>
        <w:t>Sydney Sunderland</w:t>
      </w:r>
      <w:r w:rsidRPr="00347032">
        <w:rPr>
          <w:spacing w:val="-2"/>
          <w:sz w:val="28"/>
          <w:szCs w:val="28"/>
          <w:lang w:val="uk-UA"/>
        </w:rPr>
        <w:t xml:space="preserve">. </w:t>
      </w:r>
      <w:r w:rsidRPr="00347032">
        <w:rPr>
          <w:bCs/>
          <w:spacing w:val="-2"/>
          <w:sz w:val="28"/>
          <w:szCs w:val="28"/>
          <w:lang w:val="uk-UA"/>
        </w:rPr>
        <w:t>Blood Supply of the Distal Colon</w:t>
      </w:r>
      <w:r w:rsidRPr="00347032">
        <w:rPr>
          <w:spacing w:val="-2"/>
          <w:sz w:val="28"/>
          <w:szCs w:val="28"/>
          <w:lang w:val="uk-UA"/>
        </w:rPr>
        <w:t xml:space="preserve"> / </w:t>
      </w:r>
      <w:r w:rsidRPr="00347032">
        <w:rPr>
          <w:rStyle w:val="name1"/>
          <w:rFonts w:ascii="Times New Roman" w:hAnsi="Times New Roman" w:cs="Times New Roman"/>
          <w:spacing w:val="-2"/>
          <w:sz w:val="28"/>
          <w:szCs w:val="28"/>
          <w:lang w:val="uk-UA"/>
        </w:rPr>
        <w:t xml:space="preserve">Sunderland Sydney </w:t>
      </w:r>
      <w:r w:rsidRPr="00347032">
        <w:rPr>
          <w:spacing w:val="-2"/>
          <w:sz w:val="28"/>
          <w:szCs w:val="28"/>
          <w:lang w:val="uk-UA"/>
        </w:rPr>
        <w:t>// ANZ Journal of Surgery. – 2008. – Vol.</w:t>
      </w:r>
      <w:r w:rsidRPr="00347032">
        <w:rPr>
          <w:rStyle w:val="aff7"/>
          <w:b w:val="0"/>
          <w:spacing w:val="-2"/>
          <w:lang w:val="uk-UA"/>
        </w:rPr>
        <w:t xml:space="preserve"> 11, № 4. </w:t>
      </w:r>
      <w:r w:rsidRPr="00347032">
        <w:rPr>
          <w:spacing w:val="-2"/>
          <w:sz w:val="28"/>
          <w:szCs w:val="28"/>
          <w:lang w:val="uk-UA"/>
        </w:rPr>
        <w:t>–</w:t>
      </w:r>
      <w:r w:rsidRPr="00347032">
        <w:rPr>
          <w:rStyle w:val="aff7"/>
          <w:b w:val="0"/>
          <w:spacing w:val="-2"/>
          <w:lang w:val="uk-UA"/>
        </w:rPr>
        <w:t xml:space="preserve"> P. 253-263.</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Taylor B.M. Longitudinal and radial variations of pressure in the human anal sphincter / B.M. Taylor, R.W. Beart, S.F. Phillips // Gastroenterology. – 1984. – № 86. – Р. 693-697.</w:t>
      </w:r>
    </w:p>
    <w:p w:rsidR="002126D6" w:rsidRPr="00347032" w:rsidRDefault="002126D6" w:rsidP="00FF3314">
      <w:pPr>
        <w:pStyle w:val="affffffffff9"/>
        <w:numPr>
          <w:ilvl w:val="0"/>
          <w:numId w:val="67"/>
        </w:numPr>
        <w:suppressAutoHyphens w:val="0"/>
        <w:spacing w:line="360" w:lineRule="auto"/>
        <w:ind w:left="0" w:firstLine="142"/>
        <w:jc w:val="both"/>
        <w:rPr>
          <w:bCs/>
          <w:spacing w:val="-2"/>
          <w:sz w:val="28"/>
          <w:szCs w:val="28"/>
          <w:lang w:val="uk-UA"/>
        </w:rPr>
      </w:pPr>
      <w:r w:rsidRPr="00347032">
        <w:rPr>
          <w:bCs/>
          <w:spacing w:val="-2"/>
          <w:sz w:val="28"/>
          <w:szCs w:val="28"/>
          <w:lang w:val="uk-UA"/>
        </w:rPr>
        <w:t>The dose response of the internal anal sphincter to topical application of gl</w:t>
      </w:r>
      <w:r w:rsidRPr="00347032">
        <w:rPr>
          <w:bCs/>
          <w:spacing w:val="-2"/>
          <w:sz w:val="28"/>
          <w:szCs w:val="28"/>
          <w:lang w:val="uk-UA"/>
        </w:rPr>
        <w:t>y</w:t>
      </w:r>
      <w:r w:rsidRPr="00347032">
        <w:rPr>
          <w:bCs/>
          <w:spacing w:val="-2"/>
          <w:sz w:val="28"/>
          <w:szCs w:val="28"/>
          <w:lang w:val="uk-UA"/>
        </w:rPr>
        <w:t xml:space="preserve">ceryl trinitrate ointment / </w:t>
      </w:r>
      <w:r w:rsidRPr="00347032">
        <w:rPr>
          <w:rStyle w:val="name1"/>
          <w:rFonts w:ascii="Times New Roman" w:hAnsi="Times New Roman" w:cs="Times New Roman"/>
          <w:spacing w:val="-2"/>
          <w:sz w:val="28"/>
          <w:szCs w:val="28"/>
          <w:lang w:val="uk-UA"/>
        </w:rPr>
        <w:t>J.D. Cundall</w:t>
      </w:r>
      <w:r w:rsidRPr="00347032">
        <w:rPr>
          <w:spacing w:val="-2"/>
          <w:sz w:val="28"/>
          <w:szCs w:val="28"/>
          <w:lang w:val="uk-UA"/>
        </w:rPr>
        <w:t xml:space="preserve">, </w:t>
      </w:r>
      <w:r w:rsidRPr="00347032">
        <w:rPr>
          <w:rStyle w:val="name1"/>
          <w:rFonts w:ascii="Times New Roman" w:hAnsi="Times New Roman" w:cs="Times New Roman"/>
          <w:spacing w:val="-2"/>
          <w:sz w:val="28"/>
          <w:szCs w:val="28"/>
          <w:lang w:val="uk-UA"/>
        </w:rPr>
        <w:t>J. Gunn</w:t>
      </w:r>
      <w:r w:rsidRPr="00347032">
        <w:rPr>
          <w:spacing w:val="-2"/>
          <w:sz w:val="28"/>
          <w:szCs w:val="28"/>
          <w:lang w:val="uk-UA"/>
        </w:rPr>
        <w:t xml:space="preserve">, </w:t>
      </w:r>
      <w:r w:rsidRPr="00347032">
        <w:rPr>
          <w:rStyle w:val="name1"/>
          <w:rFonts w:ascii="Times New Roman" w:hAnsi="Times New Roman" w:cs="Times New Roman"/>
          <w:spacing w:val="-2"/>
          <w:sz w:val="28"/>
          <w:szCs w:val="28"/>
          <w:lang w:val="uk-UA"/>
        </w:rPr>
        <w:t xml:space="preserve">J.R. Easterbrook </w:t>
      </w:r>
      <w:r w:rsidRPr="00347032">
        <w:rPr>
          <w:spacing w:val="-2"/>
          <w:sz w:val="28"/>
          <w:szCs w:val="28"/>
          <w:lang w:val="uk-UA"/>
        </w:rPr>
        <w:t>[et al.] // Col</w:t>
      </w:r>
      <w:r w:rsidRPr="00347032">
        <w:rPr>
          <w:spacing w:val="-2"/>
          <w:sz w:val="28"/>
          <w:szCs w:val="28"/>
          <w:lang w:val="uk-UA"/>
        </w:rPr>
        <w:t>o</w:t>
      </w:r>
      <w:r w:rsidRPr="00347032">
        <w:rPr>
          <w:spacing w:val="-2"/>
          <w:sz w:val="28"/>
          <w:szCs w:val="28"/>
          <w:lang w:val="uk-UA"/>
        </w:rPr>
        <w:t>rectal Disease. – 2002. – Vol.</w:t>
      </w:r>
      <w:r w:rsidRPr="00347032">
        <w:rPr>
          <w:rStyle w:val="aff7"/>
          <w:b w:val="0"/>
          <w:spacing w:val="-2"/>
          <w:lang w:val="uk-UA"/>
        </w:rPr>
        <w:t xml:space="preserve"> 3, № 4. </w:t>
      </w:r>
      <w:r w:rsidRPr="00347032">
        <w:rPr>
          <w:spacing w:val="-2"/>
          <w:sz w:val="28"/>
          <w:szCs w:val="28"/>
          <w:lang w:val="uk-UA"/>
        </w:rPr>
        <w:t>–</w:t>
      </w:r>
      <w:r w:rsidRPr="00347032">
        <w:rPr>
          <w:rStyle w:val="aff7"/>
          <w:b w:val="0"/>
          <w:spacing w:val="-2"/>
          <w:lang w:val="uk-UA"/>
        </w:rPr>
        <w:t xml:space="preserve"> P. 259-262.</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The impact of physical activity on cancer recurrence and survival in patients with stage III colon cancer: findings from CALGB 89803 / J.A. Meyerhardt, D. Heseltine, D. Niedzwiecki [et al.] //</w:t>
      </w:r>
      <w:r w:rsidRPr="00347032">
        <w:rPr>
          <w:iCs/>
          <w:spacing w:val="-2"/>
          <w:sz w:val="28"/>
          <w:szCs w:val="28"/>
          <w:lang w:val="uk-UA"/>
        </w:rPr>
        <w:t xml:space="preserve"> J. Clin. Oncol</w:t>
      </w:r>
      <w:r w:rsidRPr="00347032">
        <w:rPr>
          <w:spacing w:val="-2"/>
          <w:sz w:val="28"/>
          <w:szCs w:val="28"/>
          <w:lang w:val="uk-UA"/>
        </w:rPr>
        <w:t>. – 2006. – Vol. 24. – P. 3535-3541.</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bCs/>
          <w:spacing w:val="-2"/>
          <w:sz w:val="28"/>
          <w:szCs w:val="28"/>
          <w:lang w:val="uk-UA"/>
        </w:rPr>
        <w:t xml:space="preserve">The Internal Anal Sphincter Response: Manometric Studies On Its normal Physiology, Neural Pathways, And Alteration In Bowel Disoders / </w:t>
      </w:r>
      <w:r w:rsidRPr="00347032">
        <w:rPr>
          <w:iCs/>
          <w:spacing w:val="-2"/>
          <w:sz w:val="28"/>
          <w:szCs w:val="28"/>
          <w:lang w:val="uk-UA"/>
        </w:rPr>
        <w:t xml:space="preserve">J. Clin, </w:t>
      </w:r>
      <w:r w:rsidRPr="00347032">
        <w:rPr>
          <w:spacing w:val="-2"/>
          <w:sz w:val="28"/>
          <w:szCs w:val="28"/>
          <w:lang w:val="uk-UA"/>
        </w:rPr>
        <w:t>Marvin, M. Schuster [et al.] //</w:t>
      </w:r>
      <w:r w:rsidRPr="00347032">
        <w:rPr>
          <w:iCs/>
          <w:spacing w:val="-2"/>
          <w:sz w:val="28"/>
          <w:szCs w:val="28"/>
          <w:lang w:val="uk-UA"/>
        </w:rPr>
        <w:t xml:space="preserve"> Invest.</w:t>
      </w:r>
      <w:r w:rsidRPr="00347032">
        <w:rPr>
          <w:spacing w:val="-2"/>
          <w:sz w:val="28"/>
          <w:szCs w:val="28"/>
          <w:lang w:val="uk-UA"/>
        </w:rPr>
        <w:t xml:space="preserve"> – 2008. – Vol. 42. – P. 196.</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The prognostic inhomogeneity in pT3 rectal carcinomas / S. Merkel, U. Mansmann, M. Siassi [et al.] // International Journal of Colorectal Disease: Clinical and Molecular Gastroenterology and Surgery. – 2001. – Т. 16, № 5. – P. 298-304.</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The Status of Radical Proctectomy and Sphincter-Sparing Surgery in the United States / Ricciardi, Rocco, Virnig [et al.] // </w:t>
      </w:r>
      <w:hyperlink r:id="rId32" w:tooltip="Diseases of the Colon &amp; Rectum" w:history="1">
        <w:r w:rsidRPr="00347032">
          <w:rPr>
            <w:rStyle w:val="afc"/>
            <w:spacing w:val="-2"/>
            <w:sz w:val="28"/>
            <w:szCs w:val="28"/>
            <w:lang w:val="uk-UA"/>
          </w:rPr>
          <w:t>Diseases of the Colon &amp; Rectum</w:t>
        </w:r>
      </w:hyperlink>
      <w:r w:rsidRPr="00347032">
        <w:rPr>
          <w:spacing w:val="-2"/>
          <w:sz w:val="28"/>
          <w:szCs w:val="28"/>
          <w:lang w:val="uk-UA"/>
        </w:rPr>
        <w:t>. – 2007. – Vol. 50, № 8. – P. 1119-1127.</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 xml:space="preserve">Therapeutic Targeting of Neuropilin-2 on </w:t>
      </w:r>
      <w:r w:rsidRPr="00347032">
        <w:rPr>
          <w:rStyle w:val="aff7"/>
          <w:b w:val="0"/>
          <w:bCs w:val="0"/>
          <w:spacing w:val="-2"/>
          <w:shd w:val="clear" w:color="auto" w:fill="FFFFFF"/>
          <w:lang w:val="uk-UA"/>
        </w:rPr>
        <w:t>Colorectal</w:t>
      </w:r>
      <w:r w:rsidRPr="00347032">
        <w:rPr>
          <w:spacing w:val="-2"/>
          <w:sz w:val="28"/>
          <w:szCs w:val="28"/>
          <w:lang w:val="uk-UA"/>
        </w:rPr>
        <w:t xml:space="preserve"> </w:t>
      </w:r>
      <w:r w:rsidRPr="00347032">
        <w:rPr>
          <w:rStyle w:val="aff7"/>
          <w:b w:val="0"/>
          <w:bCs w:val="0"/>
          <w:spacing w:val="-2"/>
          <w:shd w:val="clear" w:color="auto" w:fill="FFFFFF"/>
          <w:lang w:val="uk-UA"/>
        </w:rPr>
        <w:t>Carcinoma</w:t>
      </w:r>
      <w:r w:rsidRPr="00347032">
        <w:rPr>
          <w:spacing w:val="-2"/>
          <w:sz w:val="28"/>
          <w:szCs w:val="28"/>
          <w:lang w:val="uk-UA"/>
        </w:rPr>
        <w:t xml:space="preserve"> Cells Implanted in the Murine Liver / J. Michael, George Van Buren, A. Nikolaos [et al.] // Journal of the National Cancer Institute. – 2008. – Vol. 100, № 2. – P. 109-120.</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Tolbot I. Biopsy Pathology in colorectal disease / I. Tolbot, A.B. Price. – London : Chapman and Hall, 1987. – 394 p.</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rStyle w:val="aff7"/>
          <w:b w:val="0"/>
          <w:spacing w:val="-2"/>
          <w:lang w:val="uk-UA"/>
        </w:rPr>
        <w:lastRenderedPageBreak/>
        <w:t>Transanal Pull-Through Rectal Amputation for Treatment of Colorectal Carcinoma in 11 Dogs /</w:t>
      </w:r>
      <w:r w:rsidRPr="00347032">
        <w:rPr>
          <w:spacing w:val="-2"/>
          <w:sz w:val="28"/>
          <w:szCs w:val="28"/>
          <w:lang w:val="uk-UA"/>
        </w:rPr>
        <w:t xml:space="preserve"> Morello, Emanuela, Martano [et al.] // </w:t>
      </w:r>
      <w:hyperlink r:id="rId33" w:tooltip="Veterinary Surgery" w:history="1">
        <w:r w:rsidRPr="00347032">
          <w:rPr>
            <w:rStyle w:val="afc"/>
            <w:spacing w:val="-2"/>
            <w:sz w:val="28"/>
            <w:szCs w:val="28"/>
            <w:lang w:val="uk-UA"/>
          </w:rPr>
          <w:t>Veterinary Surgery</w:t>
        </w:r>
      </w:hyperlink>
      <w:r w:rsidRPr="00347032">
        <w:rPr>
          <w:spacing w:val="-2"/>
          <w:sz w:val="28"/>
          <w:szCs w:val="28"/>
          <w:lang w:val="uk-UA"/>
        </w:rPr>
        <w:t>. – 2008. – Vol. 37, № 5. – P. 420-426.</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Uber die "goldenen Adern" – ein Beitrag zur Histophisiologie der sogenanten Glomerula venosa hamorrhoidalia / J. Staubesand, Stelzner [et al.] // Morph. Ja</w:t>
      </w:r>
      <w:r w:rsidRPr="00347032">
        <w:rPr>
          <w:spacing w:val="-2"/>
          <w:sz w:val="28"/>
          <w:szCs w:val="28"/>
          <w:lang w:val="uk-UA"/>
        </w:rPr>
        <w:t>n</w:t>
      </w:r>
      <w:r w:rsidRPr="00347032">
        <w:rPr>
          <w:spacing w:val="-2"/>
          <w:sz w:val="28"/>
          <w:szCs w:val="28"/>
          <w:lang w:val="uk-UA"/>
        </w:rPr>
        <w:t>burch. – 1963. – № 131. – P. 405-419.</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Ultralow anterior resection and coloanal anastomosis for distal rectal cancer: functional and oncological results / N.K. Kim, Jin Lim Dae, Hyeon Yun Seong [et al.] // International Journal of Colorectal Disease: Clinical and Molecular Gastroenterol</w:t>
      </w:r>
      <w:r w:rsidRPr="00347032">
        <w:rPr>
          <w:spacing w:val="-2"/>
          <w:sz w:val="28"/>
          <w:szCs w:val="28"/>
          <w:lang w:val="uk-UA"/>
        </w:rPr>
        <w:t>o</w:t>
      </w:r>
      <w:r w:rsidRPr="00347032">
        <w:rPr>
          <w:spacing w:val="-2"/>
          <w:sz w:val="28"/>
          <w:szCs w:val="28"/>
          <w:lang w:val="uk-UA"/>
        </w:rPr>
        <w:t>gy and Surgery. 2001. – Vol. 16, № 4. – С. 234-237.</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Usefulness of Analytical CEA Doubling Time and Half-life Time for Overlooked Synchronous Metastases in Colorectal Carcinoma / K. Ito, K. Hibi, H. A</w:t>
      </w:r>
      <w:r w:rsidRPr="00347032">
        <w:rPr>
          <w:spacing w:val="-2"/>
          <w:sz w:val="28"/>
          <w:szCs w:val="28"/>
          <w:lang w:val="uk-UA"/>
        </w:rPr>
        <w:t>n</w:t>
      </w:r>
      <w:r w:rsidRPr="00347032">
        <w:rPr>
          <w:spacing w:val="-2"/>
          <w:sz w:val="28"/>
          <w:szCs w:val="28"/>
          <w:lang w:val="uk-UA"/>
        </w:rPr>
        <w:t xml:space="preserve">do [et al.] // </w:t>
      </w:r>
      <w:r w:rsidRPr="00347032">
        <w:rPr>
          <w:rStyle w:val="afff0"/>
          <w:i w:val="0"/>
          <w:spacing w:val="-2"/>
          <w:sz w:val="28"/>
          <w:szCs w:val="28"/>
          <w:lang w:val="uk-UA"/>
        </w:rPr>
        <w:t>Jpn. J. Clin. Oncol</w:t>
      </w:r>
      <w:r w:rsidRPr="00347032">
        <w:rPr>
          <w:spacing w:val="-2"/>
          <w:sz w:val="28"/>
          <w:szCs w:val="28"/>
          <w:lang w:val="uk-UA"/>
        </w:rPr>
        <w:t>. – 2002. – Vol. 32. – P. 54-58.</w:t>
      </w:r>
    </w:p>
    <w:p w:rsidR="002126D6" w:rsidRPr="00347032" w:rsidRDefault="002126D6" w:rsidP="00FF3314">
      <w:pPr>
        <w:pStyle w:val="affffffffff9"/>
        <w:numPr>
          <w:ilvl w:val="0"/>
          <w:numId w:val="67"/>
        </w:numPr>
        <w:suppressAutoHyphens w:val="0"/>
        <w:spacing w:line="360" w:lineRule="auto"/>
        <w:ind w:left="0" w:firstLine="142"/>
        <w:jc w:val="both"/>
        <w:rPr>
          <w:spacing w:val="-2"/>
          <w:sz w:val="28"/>
          <w:szCs w:val="28"/>
          <w:lang w:val="uk-UA"/>
        </w:rPr>
      </w:pPr>
      <w:r w:rsidRPr="00347032">
        <w:rPr>
          <w:spacing w:val="-2"/>
          <w:sz w:val="28"/>
          <w:szCs w:val="28"/>
          <w:lang w:val="uk-UA"/>
        </w:rPr>
        <w:t>Vascular Anatomy of the Rectal Stump After Total Mesorectal Excision / Nano, M</w:t>
      </w:r>
      <w:r w:rsidRPr="00347032">
        <w:rPr>
          <w:spacing w:val="-2"/>
          <w:sz w:val="28"/>
          <w:szCs w:val="28"/>
          <w:lang w:val="uk-UA"/>
        </w:rPr>
        <w:t>a</w:t>
      </w:r>
      <w:r w:rsidRPr="00347032">
        <w:rPr>
          <w:spacing w:val="-2"/>
          <w:sz w:val="28"/>
          <w:szCs w:val="28"/>
          <w:lang w:val="uk-UA"/>
        </w:rPr>
        <w:t xml:space="preserve">rio, Marchisio [et al.] // </w:t>
      </w:r>
      <w:hyperlink r:id="rId34" w:tooltip="Diseases of the Colon &amp; Rectum" w:history="1">
        <w:r w:rsidRPr="00347032">
          <w:rPr>
            <w:rStyle w:val="afc"/>
            <w:spacing w:val="-2"/>
            <w:sz w:val="28"/>
            <w:szCs w:val="28"/>
            <w:lang w:val="uk-UA"/>
          </w:rPr>
          <w:t>Diseases of the Colon &amp; Rectum</w:t>
        </w:r>
      </w:hyperlink>
      <w:r w:rsidRPr="00347032">
        <w:rPr>
          <w:spacing w:val="-2"/>
          <w:sz w:val="28"/>
          <w:szCs w:val="28"/>
          <w:lang w:val="uk-UA"/>
        </w:rPr>
        <w:t>. – 2006. – Vol. 49, № 12. – P. 1897-1904.</w:t>
      </w:r>
    </w:p>
    <w:p w:rsidR="002126D6" w:rsidRPr="00347032" w:rsidRDefault="002126D6" w:rsidP="00FF3314">
      <w:pPr>
        <w:pStyle w:val="affffffffff9"/>
        <w:numPr>
          <w:ilvl w:val="0"/>
          <w:numId w:val="67"/>
        </w:numPr>
        <w:suppressAutoHyphens w:val="0"/>
        <w:spacing w:line="360" w:lineRule="auto"/>
        <w:ind w:left="0" w:firstLine="142"/>
        <w:jc w:val="both"/>
        <w:rPr>
          <w:bCs/>
          <w:spacing w:val="-2"/>
          <w:sz w:val="28"/>
          <w:szCs w:val="28"/>
          <w:lang w:val="uk-UA"/>
        </w:rPr>
      </w:pPr>
      <w:r w:rsidRPr="00347032">
        <w:rPr>
          <w:spacing w:val="-2"/>
          <w:sz w:val="28"/>
          <w:szCs w:val="28"/>
          <w:lang w:val="uk-UA"/>
        </w:rPr>
        <w:t>Yamato S.</w:t>
      </w:r>
      <w:r w:rsidRPr="00347032">
        <w:rPr>
          <w:bCs/>
          <w:spacing w:val="-2"/>
          <w:sz w:val="28"/>
          <w:szCs w:val="28"/>
          <w:lang w:val="uk-UA"/>
        </w:rPr>
        <w:t xml:space="preserve"> Role of alpha adrenoceptors in opossum internal anal sphincter</w:t>
      </w:r>
      <w:r w:rsidRPr="00347032">
        <w:rPr>
          <w:spacing w:val="-2"/>
          <w:sz w:val="28"/>
          <w:szCs w:val="28"/>
          <w:lang w:val="uk-UA"/>
        </w:rPr>
        <w:t xml:space="preserve"> / S. Yam</w:t>
      </w:r>
      <w:r w:rsidRPr="00347032">
        <w:rPr>
          <w:spacing w:val="-2"/>
          <w:sz w:val="28"/>
          <w:szCs w:val="28"/>
          <w:lang w:val="uk-UA"/>
        </w:rPr>
        <w:t>a</w:t>
      </w:r>
      <w:r w:rsidRPr="00347032">
        <w:rPr>
          <w:spacing w:val="-2"/>
          <w:sz w:val="28"/>
          <w:szCs w:val="28"/>
          <w:lang w:val="uk-UA"/>
        </w:rPr>
        <w:t>to, S. Rattan // J. Clin. Invest. – 2000. – Vol. 86, № 2. – P. 424-429.</w:t>
      </w:r>
    </w:p>
    <w:p w:rsidR="002126D6" w:rsidRPr="00347032" w:rsidRDefault="002126D6" w:rsidP="002126D6">
      <w:pPr>
        <w:pStyle w:val="affffffffff9"/>
        <w:spacing w:line="360" w:lineRule="auto"/>
        <w:ind w:firstLine="709"/>
        <w:jc w:val="both"/>
        <w:rPr>
          <w:spacing w:val="-2"/>
          <w:sz w:val="28"/>
          <w:szCs w:val="28"/>
          <w:lang w:val="uk-UA"/>
        </w:rPr>
      </w:pPr>
    </w:p>
    <w:p w:rsidR="002126D6" w:rsidRPr="00347032" w:rsidRDefault="002126D6" w:rsidP="002126D6">
      <w:pPr>
        <w:pStyle w:val="affffffffff9"/>
        <w:spacing w:line="360" w:lineRule="auto"/>
        <w:ind w:firstLine="709"/>
        <w:jc w:val="both"/>
        <w:rPr>
          <w:spacing w:val="-2"/>
          <w:sz w:val="28"/>
          <w:szCs w:val="28"/>
          <w:lang w:val="uk-UA"/>
        </w:rPr>
      </w:pPr>
    </w:p>
    <w:p w:rsidR="00187765" w:rsidRPr="00194BFF" w:rsidRDefault="00187765" w:rsidP="001B7A5F">
      <w:pPr>
        <w:spacing w:line="360" w:lineRule="auto"/>
        <w:jc w:val="center"/>
        <w:rPr>
          <w:lang w:val="en-US"/>
        </w:rPr>
        <w:sectPr w:rsidR="00187765" w:rsidRPr="00194BFF" w:rsidSect="005F3361">
          <w:headerReference w:type="default" r:id="rId35"/>
          <w:footerReference w:type="default" r:id="rId36"/>
          <w:pgSz w:w="11906" w:h="16838"/>
          <w:pgMar w:top="1134" w:right="567" w:bottom="1134" w:left="1134" w:header="709" w:footer="709" w:gutter="0"/>
          <w:pgNumType w:start="1"/>
          <w:cols w:space="708"/>
          <w:docGrid w:linePitch="360"/>
        </w:sectPr>
      </w:pPr>
    </w:p>
    <w:p w:rsidR="00187765" w:rsidRPr="009A17B6" w:rsidRDefault="00187765" w:rsidP="00187765">
      <w:pPr>
        <w:widowControl w:val="0"/>
        <w:spacing w:line="360" w:lineRule="auto"/>
        <w:jc w:val="both"/>
        <w:rPr>
          <w:lang w:val="uk-UA"/>
        </w:rPr>
      </w:pPr>
    </w:p>
    <w:p w:rsidR="00EF6367" w:rsidRPr="00DB5D71" w:rsidRDefault="00EF6367" w:rsidP="004441C2">
      <w:pPr>
        <w:jc w:val="center"/>
        <w:rPr>
          <w:sz w:val="28"/>
          <w:szCs w:val="28"/>
          <w:lang w:val="uk-UA"/>
        </w:rPr>
      </w:pPr>
    </w:p>
    <w:p w:rsidR="0068362D" w:rsidRPr="00031E5A" w:rsidRDefault="0068362D" w:rsidP="00C0438A">
      <w:pPr>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37"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3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314" w:rsidRDefault="00FF3314">
      <w:r>
        <w:separator/>
      </w:r>
    </w:p>
  </w:endnote>
  <w:endnote w:type="continuationSeparator" w:id="0">
    <w:p w:rsidR="00FF3314" w:rsidRDefault="00FF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765" w:rsidRDefault="00187765" w:rsidP="00A17F82">
    <w:pPr>
      <w:tabs>
        <w:tab w:val="center" w:pos="4677"/>
        <w:tab w:val="right" w:pos="9355"/>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314" w:rsidRDefault="00FF3314">
      <w:r>
        <w:separator/>
      </w:r>
    </w:p>
  </w:footnote>
  <w:footnote w:type="continuationSeparator" w:id="0">
    <w:p w:rsidR="00FF3314" w:rsidRDefault="00FF3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765" w:rsidRDefault="00187765" w:rsidP="0058441C">
    <w:pPr>
      <w:pStyle w:val="affffffff8"/>
      <w:framePr w:wrap="auto"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2126D6">
      <w:rPr>
        <w:rStyle w:val="afb"/>
        <w:noProof/>
      </w:rPr>
      <w:t>1</w:t>
    </w:r>
    <w:r>
      <w:rPr>
        <w:rStyle w:val="afb"/>
      </w:rPr>
      <w:fldChar w:fldCharType="end"/>
    </w:r>
  </w:p>
  <w:p w:rsidR="00187765" w:rsidRDefault="00187765" w:rsidP="00A17F82">
    <w:pPr>
      <w:tabs>
        <w:tab w:val="center" w:pos="4819"/>
        <w:tab w:val="right" w:pos="9639"/>
      </w:tab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604CB7"/>
    <w:multiLevelType w:val="multilevel"/>
    <w:tmpl w:val="438E09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2D05D21"/>
    <w:multiLevelType w:val="hybridMultilevel"/>
    <w:tmpl w:val="2BEC73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4">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9">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2">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3">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5">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6">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8"/>
  </w:num>
  <w:num w:numId="45">
    <w:abstractNumId w:val="5"/>
  </w:num>
  <w:num w:numId="46">
    <w:abstractNumId w:val="49"/>
  </w:num>
  <w:num w:numId="47">
    <w:abstractNumId w:val="57"/>
  </w:num>
  <w:num w:numId="48">
    <w:abstractNumId w:val="59"/>
  </w:num>
  <w:num w:numId="49">
    <w:abstractNumId w:val="67"/>
  </w:num>
  <w:num w:numId="50">
    <w:abstractNumId w:val="47"/>
  </w:num>
  <w:num w:numId="51">
    <w:abstractNumId w:val="63"/>
  </w:num>
  <w:num w:numId="52">
    <w:abstractNumId w:val="54"/>
  </w:num>
  <w:num w:numId="53">
    <w:abstractNumId w:val="48"/>
  </w:num>
  <w:num w:numId="54">
    <w:abstractNumId w:val="56"/>
  </w:num>
  <w:num w:numId="55">
    <w:abstractNumId w:val="46"/>
  </w:num>
  <w:num w:numId="56">
    <w:abstractNumId w:val="44"/>
  </w:num>
  <w:num w:numId="57">
    <w:abstractNumId w:val="64"/>
  </w:num>
  <w:num w:numId="58">
    <w:abstractNumId w:val="60"/>
  </w:num>
  <w:num w:numId="59">
    <w:abstractNumId w:val="61"/>
  </w:num>
  <w:num w:numId="60">
    <w:abstractNumId w:val="66"/>
  </w:num>
  <w:num w:numId="61">
    <w:abstractNumId w:val="55"/>
  </w:num>
  <w:num w:numId="62">
    <w:abstractNumId w:val="68"/>
  </w:num>
  <w:num w:numId="63">
    <w:abstractNumId w:val="45"/>
  </w:num>
  <w:num w:numId="64">
    <w:abstractNumId w:val="62"/>
  </w:num>
  <w:num w:numId="65">
    <w:abstractNumId w:val="65"/>
  </w:num>
  <w:num w:numId="66">
    <w:abstractNumId w:val="6"/>
  </w:num>
  <w:num w:numId="67">
    <w:abstractNumId w:val="52"/>
  </w:num>
  <w:num w:numId="68">
    <w:abstractNumId w:val="5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596"/>
    <w:rsid w:val="0001741A"/>
    <w:rsid w:val="00017F19"/>
    <w:rsid w:val="00020234"/>
    <w:rsid w:val="00021A3F"/>
    <w:rsid w:val="00025B1B"/>
    <w:rsid w:val="00026BF6"/>
    <w:rsid w:val="000277FD"/>
    <w:rsid w:val="00027B78"/>
    <w:rsid w:val="00031717"/>
    <w:rsid w:val="00031E2F"/>
    <w:rsid w:val="00031E5A"/>
    <w:rsid w:val="00036922"/>
    <w:rsid w:val="00040AD3"/>
    <w:rsid w:val="000410B3"/>
    <w:rsid w:val="0004141C"/>
    <w:rsid w:val="00042E74"/>
    <w:rsid w:val="00043386"/>
    <w:rsid w:val="00043CBF"/>
    <w:rsid w:val="000441D7"/>
    <w:rsid w:val="000458CD"/>
    <w:rsid w:val="00045E80"/>
    <w:rsid w:val="000464F6"/>
    <w:rsid w:val="0004729D"/>
    <w:rsid w:val="00051685"/>
    <w:rsid w:val="000533F6"/>
    <w:rsid w:val="00053EC4"/>
    <w:rsid w:val="0005543B"/>
    <w:rsid w:val="000555E3"/>
    <w:rsid w:val="000561E5"/>
    <w:rsid w:val="0005645B"/>
    <w:rsid w:val="00056D95"/>
    <w:rsid w:val="0005740C"/>
    <w:rsid w:val="000618F6"/>
    <w:rsid w:val="00063B11"/>
    <w:rsid w:val="00063BA4"/>
    <w:rsid w:val="00064737"/>
    <w:rsid w:val="00064F31"/>
    <w:rsid w:val="00065A84"/>
    <w:rsid w:val="0006663E"/>
    <w:rsid w:val="00066EF0"/>
    <w:rsid w:val="0006775F"/>
    <w:rsid w:val="00067B48"/>
    <w:rsid w:val="00067D64"/>
    <w:rsid w:val="000701DE"/>
    <w:rsid w:val="00070482"/>
    <w:rsid w:val="0007195A"/>
    <w:rsid w:val="00074283"/>
    <w:rsid w:val="00074616"/>
    <w:rsid w:val="00074A5D"/>
    <w:rsid w:val="00074AD3"/>
    <w:rsid w:val="00075237"/>
    <w:rsid w:val="00076221"/>
    <w:rsid w:val="0007671E"/>
    <w:rsid w:val="0007728B"/>
    <w:rsid w:val="0008255B"/>
    <w:rsid w:val="00082AE0"/>
    <w:rsid w:val="0008397B"/>
    <w:rsid w:val="00084163"/>
    <w:rsid w:val="000849E5"/>
    <w:rsid w:val="00085C0A"/>
    <w:rsid w:val="00085D85"/>
    <w:rsid w:val="00086FC4"/>
    <w:rsid w:val="00093C26"/>
    <w:rsid w:val="00094AB3"/>
    <w:rsid w:val="00095223"/>
    <w:rsid w:val="000957B7"/>
    <w:rsid w:val="000974E0"/>
    <w:rsid w:val="00097530"/>
    <w:rsid w:val="000976D0"/>
    <w:rsid w:val="000A0D96"/>
    <w:rsid w:val="000A2B85"/>
    <w:rsid w:val="000A2D72"/>
    <w:rsid w:val="000A3262"/>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C56B8"/>
    <w:rsid w:val="000C61EE"/>
    <w:rsid w:val="000D00D4"/>
    <w:rsid w:val="000D071C"/>
    <w:rsid w:val="000D07E0"/>
    <w:rsid w:val="000D0CB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D38"/>
    <w:rsid w:val="000F04B4"/>
    <w:rsid w:val="000F0518"/>
    <w:rsid w:val="000F15E0"/>
    <w:rsid w:val="000F20CE"/>
    <w:rsid w:val="000F4089"/>
    <w:rsid w:val="000F54FE"/>
    <w:rsid w:val="000F5F3A"/>
    <w:rsid w:val="000F672C"/>
    <w:rsid w:val="0010053C"/>
    <w:rsid w:val="00101505"/>
    <w:rsid w:val="001023E3"/>
    <w:rsid w:val="00102400"/>
    <w:rsid w:val="00102563"/>
    <w:rsid w:val="0010266E"/>
    <w:rsid w:val="00104652"/>
    <w:rsid w:val="001048D2"/>
    <w:rsid w:val="0010560E"/>
    <w:rsid w:val="00107352"/>
    <w:rsid w:val="00111C6D"/>
    <w:rsid w:val="00111F05"/>
    <w:rsid w:val="0011344B"/>
    <w:rsid w:val="00114451"/>
    <w:rsid w:val="0011487C"/>
    <w:rsid w:val="00114BB7"/>
    <w:rsid w:val="00114CC4"/>
    <w:rsid w:val="001152A5"/>
    <w:rsid w:val="001172A8"/>
    <w:rsid w:val="001172AD"/>
    <w:rsid w:val="001205F8"/>
    <w:rsid w:val="00121B28"/>
    <w:rsid w:val="00122FF7"/>
    <w:rsid w:val="00123803"/>
    <w:rsid w:val="00124212"/>
    <w:rsid w:val="001243DE"/>
    <w:rsid w:val="001254D7"/>
    <w:rsid w:val="00125F49"/>
    <w:rsid w:val="00126469"/>
    <w:rsid w:val="00126775"/>
    <w:rsid w:val="00126A9A"/>
    <w:rsid w:val="00127666"/>
    <w:rsid w:val="00130888"/>
    <w:rsid w:val="001339CE"/>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3E1"/>
    <w:rsid w:val="00155A25"/>
    <w:rsid w:val="00162A81"/>
    <w:rsid w:val="00163056"/>
    <w:rsid w:val="00164CE2"/>
    <w:rsid w:val="0016556C"/>
    <w:rsid w:val="00165FD0"/>
    <w:rsid w:val="0016638F"/>
    <w:rsid w:val="00171284"/>
    <w:rsid w:val="0017178B"/>
    <w:rsid w:val="00171928"/>
    <w:rsid w:val="001728D1"/>
    <w:rsid w:val="001739E7"/>
    <w:rsid w:val="00175912"/>
    <w:rsid w:val="00175F56"/>
    <w:rsid w:val="001763C3"/>
    <w:rsid w:val="001767C2"/>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7F7"/>
    <w:rsid w:val="001939E6"/>
    <w:rsid w:val="00194099"/>
    <w:rsid w:val="00194BFF"/>
    <w:rsid w:val="00194FFE"/>
    <w:rsid w:val="00196964"/>
    <w:rsid w:val="00196EE0"/>
    <w:rsid w:val="001A197B"/>
    <w:rsid w:val="001A2E7E"/>
    <w:rsid w:val="001A581E"/>
    <w:rsid w:val="001A5E82"/>
    <w:rsid w:val="001A6FC9"/>
    <w:rsid w:val="001B1280"/>
    <w:rsid w:val="001B15BF"/>
    <w:rsid w:val="001B25BA"/>
    <w:rsid w:val="001B29D2"/>
    <w:rsid w:val="001B563E"/>
    <w:rsid w:val="001B5817"/>
    <w:rsid w:val="001B5886"/>
    <w:rsid w:val="001B6842"/>
    <w:rsid w:val="001B7A5F"/>
    <w:rsid w:val="001C0275"/>
    <w:rsid w:val="001C1858"/>
    <w:rsid w:val="001C5E8C"/>
    <w:rsid w:val="001C632A"/>
    <w:rsid w:val="001C68DF"/>
    <w:rsid w:val="001C7B21"/>
    <w:rsid w:val="001D3B87"/>
    <w:rsid w:val="001D3B9E"/>
    <w:rsid w:val="001D501F"/>
    <w:rsid w:val="001D5247"/>
    <w:rsid w:val="001E17D1"/>
    <w:rsid w:val="001E3402"/>
    <w:rsid w:val="001E4C7B"/>
    <w:rsid w:val="001E5327"/>
    <w:rsid w:val="001E5DB2"/>
    <w:rsid w:val="001E628B"/>
    <w:rsid w:val="001E7129"/>
    <w:rsid w:val="001F0379"/>
    <w:rsid w:val="001F10C4"/>
    <w:rsid w:val="001F14AE"/>
    <w:rsid w:val="001F1507"/>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E8C"/>
    <w:rsid w:val="00205C32"/>
    <w:rsid w:val="00206C47"/>
    <w:rsid w:val="00206C75"/>
    <w:rsid w:val="002106A2"/>
    <w:rsid w:val="00210F74"/>
    <w:rsid w:val="00211236"/>
    <w:rsid w:val="00211287"/>
    <w:rsid w:val="0021224A"/>
    <w:rsid w:val="002126D6"/>
    <w:rsid w:val="00212820"/>
    <w:rsid w:val="00213228"/>
    <w:rsid w:val="00213A3B"/>
    <w:rsid w:val="00217E0C"/>
    <w:rsid w:val="00222D08"/>
    <w:rsid w:val="00223102"/>
    <w:rsid w:val="002239D2"/>
    <w:rsid w:val="00223F3D"/>
    <w:rsid w:val="00224625"/>
    <w:rsid w:val="002256D8"/>
    <w:rsid w:val="00225E8C"/>
    <w:rsid w:val="002265D2"/>
    <w:rsid w:val="00226684"/>
    <w:rsid w:val="00226770"/>
    <w:rsid w:val="00226A4B"/>
    <w:rsid w:val="002301C9"/>
    <w:rsid w:val="0023069A"/>
    <w:rsid w:val="00230A2C"/>
    <w:rsid w:val="00230B01"/>
    <w:rsid w:val="00230D91"/>
    <w:rsid w:val="00236361"/>
    <w:rsid w:val="002366B5"/>
    <w:rsid w:val="00236DE8"/>
    <w:rsid w:val="002378A3"/>
    <w:rsid w:val="00237BBB"/>
    <w:rsid w:val="00240761"/>
    <w:rsid w:val="002419A3"/>
    <w:rsid w:val="00241E28"/>
    <w:rsid w:val="00243382"/>
    <w:rsid w:val="002435E8"/>
    <w:rsid w:val="00244797"/>
    <w:rsid w:val="00244DE9"/>
    <w:rsid w:val="0024562D"/>
    <w:rsid w:val="002464E1"/>
    <w:rsid w:val="00250BB5"/>
    <w:rsid w:val="00251BCD"/>
    <w:rsid w:val="00251EC8"/>
    <w:rsid w:val="0025287C"/>
    <w:rsid w:val="00252D0D"/>
    <w:rsid w:val="00252F9F"/>
    <w:rsid w:val="00254394"/>
    <w:rsid w:val="00254C99"/>
    <w:rsid w:val="0025574B"/>
    <w:rsid w:val="00255B15"/>
    <w:rsid w:val="00256B4D"/>
    <w:rsid w:val="00263ED5"/>
    <w:rsid w:val="0026414C"/>
    <w:rsid w:val="0026474B"/>
    <w:rsid w:val="00265681"/>
    <w:rsid w:val="002658C0"/>
    <w:rsid w:val="00267173"/>
    <w:rsid w:val="00267579"/>
    <w:rsid w:val="00267C02"/>
    <w:rsid w:val="00267D49"/>
    <w:rsid w:val="002705DE"/>
    <w:rsid w:val="00270848"/>
    <w:rsid w:val="0027092E"/>
    <w:rsid w:val="0027249B"/>
    <w:rsid w:val="00273054"/>
    <w:rsid w:val="00274327"/>
    <w:rsid w:val="002749AA"/>
    <w:rsid w:val="00277491"/>
    <w:rsid w:val="00280978"/>
    <w:rsid w:val="002809D3"/>
    <w:rsid w:val="00280D1B"/>
    <w:rsid w:val="00281153"/>
    <w:rsid w:val="002818CB"/>
    <w:rsid w:val="002819B7"/>
    <w:rsid w:val="0028253D"/>
    <w:rsid w:val="00284E1D"/>
    <w:rsid w:val="00285EE6"/>
    <w:rsid w:val="0028639B"/>
    <w:rsid w:val="00287CCD"/>
    <w:rsid w:val="002918FA"/>
    <w:rsid w:val="00291E1F"/>
    <w:rsid w:val="00292B3F"/>
    <w:rsid w:val="002941EF"/>
    <w:rsid w:val="002948C7"/>
    <w:rsid w:val="00294F84"/>
    <w:rsid w:val="0029553D"/>
    <w:rsid w:val="00295AE6"/>
    <w:rsid w:val="00296605"/>
    <w:rsid w:val="002A1A3B"/>
    <w:rsid w:val="002A1C0A"/>
    <w:rsid w:val="002A39C0"/>
    <w:rsid w:val="002A4700"/>
    <w:rsid w:val="002A6528"/>
    <w:rsid w:val="002A7BD9"/>
    <w:rsid w:val="002B1667"/>
    <w:rsid w:val="002B2215"/>
    <w:rsid w:val="002B3184"/>
    <w:rsid w:val="002B3996"/>
    <w:rsid w:val="002B39EA"/>
    <w:rsid w:val="002B4347"/>
    <w:rsid w:val="002B60F4"/>
    <w:rsid w:val="002B73FE"/>
    <w:rsid w:val="002C2431"/>
    <w:rsid w:val="002C2470"/>
    <w:rsid w:val="002C259A"/>
    <w:rsid w:val="002C34E4"/>
    <w:rsid w:val="002C388B"/>
    <w:rsid w:val="002C664A"/>
    <w:rsid w:val="002C7D8D"/>
    <w:rsid w:val="002D11A8"/>
    <w:rsid w:val="002D1B86"/>
    <w:rsid w:val="002D254C"/>
    <w:rsid w:val="002D4909"/>
    <w:rsid w:val="002D4E35"/>
    <w:rsid w:val="002D53BE"/>
    <w:rsid w:val="002D6155"/>
    <w:rsid w:val="002D7181"/>
    <w:rsid w:val="002E023E"/>
    <w:rsid w:val="002E06ED"/>
    <w:rsid w:val="002E1286"/>
    <w:rsid w:val="002E2038"/>
    <w:rsid w:val="002E41A1"/>
    <w:rsid w:val="002E53A0"/>
    <w:rsid w:val="002E71FE"/>
    <w:rsid w:val="002F0925"/>
    <w:rsid w:val="002F142F"/>
    <w:rsid w:val="002F14AC"/>
    <w:rsid w:val="002F1BEC"/>
    <w:rsid w:val="002F2085"/>
    <w:rsid w:val="002F40BE"/>
    <w:rsid w:val="003010A4"/>
    <w:rsid w:val="0030185F"/>
    <w:rsid w:val="00301C58"/>
    <w:rsid w:val="003022DD"/>
    <w:rsid w:val="00302CF2"/>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47D6"/>
    <w:rsid w:val="00324D4F"/>
    <w:rsid w:val="00325B3E"/>
    <w:rsid w:val="00327794"/>
    <w:rsid w:val="0033024A"/>
    <w:rsid w:val="00334072"/>
    <w:rsid w:val="00334765"/>
    <w:rsid w:val="0033659B"/>
    <w:rsid w:val="00336900"/>
    <w:rsid w:val="00336AAB"/>
    <w:rsid w:val="0033708E"/>
    <w:rsid w:val="003370BE"/>
    <w:rsid w:val="00337993"/>
    <w:rsid w:val="00340C5E"/>
    <w:rsid w:val="00341D9C"/>
    <w:rsid w:val="00342491"/>
    <w:rsid w:val="0034262A"/>
    <w:rsid w:val="00342FAB"/>
    <w:rsid w:val="00343F1D"/>
    <w:rsid w:val="0034460F"/>
    <w:rsid w:val="003446B4"/>
    <w:rsid w:val="003447D6"/>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2ED7"/>
    <w:rsid w:val="00363673"/>
    <w:rsid w:val="003652BC"/>
    <w:rsid w:val="00365A7C"/>
    <w:rsid w:val="00366AC8"/>
    <w:rsid w:val="00366FFA"/>
    <w:rsid w:val="003709A6"/>
    <w:rsid w:val="003709EE"/>
    <w:rsid w:val="0037133E"/>
    <w:rsid w:val="0037221E"/>
    <w:rsid w:val="003723CF"/>
    <w:rsid w:val="00372848"/>
    <w:rsid w:val="00374D3C"/>
    <w:rsid w:val="0037513E"/>
    <w:rsid w:val="00375439"/>
    <w:rsid w:val="00375964"/>
    <w:rsid w:val="00377750"/>
    <w:rsid w:val="00377A7C"/>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2F40"/>
    <w:rsid w:val="003A3D03"/>
    <w:rsid w:val="003A570C"/>
    <w:rsid w:val="003A5B33"/>
    <w:rsid w:val="003A67F5"/>
    <w:rsid w:val="003A6904"/>
    <w:rsid w:val="003A70F8"/>
    <w:rsid w:val="003B41FE"/>
    <w:rsid w:val="003B471F"/>
    <w:rsid w:val="003B5D6C"/>
    <w:rsid w:val="003B6B94"/>
    <w:rsid w:val="003B71E5"/>
    <w:rsid w:val="003C00A6"/>
    <w:rsid w:val="003C1300"/>
    <w:rsid w:val="003C2A97"/>
    <w:rsid w:val="003C331E"/>
    <w:rsid w:val="003C38E4"/>
    <w:rsid w:val="003C391D"/>
    <w:rsid w:val="003C3FBE"/>
    <w:rsid w:val="003C4218"/>
    <w:rsid w:val="003C6685"/>
    <w:rsid w:val="003C6BE6"/>
    <w:rsid w:val="003C7A29"/>
    <w:rsid w:val="003D171E"/>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3B03"/>
    <w:rsid w:val="003F4BFC"/>
    <w:rsid w:val="003F4ECE"/>
    <w:rsid w:val="0040080F"/>
    <w:rsid w:val="004009D1"/>
    <w:rsid w:val="004015C6"/>
    <w:rsid w:val="00401FC2"/>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78D9"/>
    <w:rsid w:val="004313DD"/>
    <w:rsid w:val="00431ABC"/>
    <w:rsid w:val="0043292D"/>
    <w:rsid w:val="004329C0"/>
    <w:rsid w:val="004409F4"/>
    <w:rsid w:val="004410F3"/>
    <w:rsid w:val="00441FD7"/>
    <w:rsid w:val="004438E4"/>
    <w:rsid w:val="00444065"/>
    <w:rsid w:val="004441C2"/>
    <w:rsid w:val="004446BB"/>
    <w:rsid w:val="00445F2A"/>
    <w:rsid w:val="00446B81"/>
    <w:rsid w:val="00450630"/>
    <w:rsid w:val="00450718"/>
    <w:rsid w:val="0045138D"/>
    <w:rsid w:val="0045213A"/>
    <w:rsid w:val="00452296"/>
    <w:rsid w:val="00453A09"/>
    <w:rsid w:val="00453DB5"/>
    <w:rsid w:val="00457062"/>
    <w:rsid w:val="00457539"/>
    <w:rsid w:val="0046167F"/>
    <w:rsid w:val="00462806"/>
    <w:rsid w:val="00462A8B"/>
    <w:rsid w:val="00462B62"/>
    <w:rsid w:val="00463933"/>
    <w:rsid w:val="00466887"/>
    <w:rsid w:val="00466FE8"/>
    <w:rsid w:val="00471A16"/>
    <w:rsid w:val="0047418B"/>
    <w:rsid w:val="00474B03"/>
    <w:rsid w:val="0047617E"/>
    <w:rsid w:val="00476C27"/>
    <w:rsid w:val="004774FA"/>
    <w:rsid w:val="004806F7"/>
    <w:rsid w:val="004912B2"/>
    <w:rsid w:val="004942BD"/>
    <w:rsid w:val="00495D26"/>
    <w:rsid w:val="004964D2"/>
    <w:rsid w:val="004A05B7"/>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36B"/>
    <w:rsid w:val="004B2F63"/>
    <w:rsid w:val="004B36E5"/>
    <w:rsid w:val="004B38A8"/>
    <w:rsid w:val="004B4D02"/>
    <w:rsid w:val="004B59E3"/>
    <w:rsid w:val="004B5E1D"/>
    <w:rsid w:val="004B5E3F"/>
    <w:rsid w:val="004B5EB4"/>
    <w:rsid w:val="004B6065"/>
    <w:rsid w:val="004B780E"/>
    <w:rsid w:val="004B7E34"/>
    <w:rsid w:val="004C00FA"/>
    <w:rsid w:val="004C3069"/>
    <w:rsid w:val="004C379A"/>
    <w:rsid w:val="004C3850"/>
    <w:rsid w:val="004C44FF"/>
    <w:rsid w:val="004C5306"/>
    <w:rsid w:val="004C56FD"/>
    <w:rsid w:val="004C647D"/>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7663"/>
    <w:rsid w:val="004E778D"/>
    <w:rsid w:val="004E7E29"/>
    <w:rsid w:val="004F03AF"/>
    <w:rsid w:val="004F05B3"/>
    <w:rsid w:val="004F0E2C"/>
    <w:rsid w:val="004F153C"/>
    <w:rsid w:val="004F2D37"/>
    <w:rsid w:val="004F32B4"/>
    <w:rsid w:val="004F37EA"/>
    <w:rsid w:val="004F3A7B"/>
    <w:rsid w:val="004F54D8"/>
    <w:rsid w:val="004F6A0D"/>
    <w:rsid w:val="004F72D6"/>
    <w:rsid w:val="004F739D"/>
    <w:rsid w:val="00503C33"/>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D8A"/>
    <w:rsid w:val="00520DB5"/>
    <w:rsid w:val="00521356"/>
    <w:rsid w:val="00521F3B"/>
    <w:rsid w:val="00522117"/>
    <w:rsid w:val="0052468D"/>
    <w:rsid w:val="00524D1A"/>
    <w:rsid w:val="00525F5A"/>
    <w:rsid w:val="0052614D"/>
    <w:rsid w:val="00527FB6"/>
    <w:rsid w:val="005304ED"/>
    <w:rsid w:val="005330B0"/>
    <w:rsid w:val="00534910"/>
    <w:rsid w:val="00535170"/>
    <w:rsid w:val="005359E7"/>
    <w:rsid w:val="00536854"/>
    <w:rsid w:val="0054065E"/>
    <w:rsid w:val="005411D7"/>
    <w:rsid w:val="00542193"/>
    <w:rsid w:val="00542D3F"/>
    <w:rsid w:val="00543A22"/>
    <w:rsid w:val="005453BC"/>
    <w:rsid w:val="00545C39"/>
    <w:rsid w:val="00546311"/>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772"/>
    <w:rsid w:val="005633A5"/>
    <w:rsid w:val="005648FF"/>
    <w:rsid w:val="00565443"/>
    <w:rsid w:val="0056601D"/>
    <w:rsid w:val="00566C2B"/>
    <w:rsid w:val="005709E0"/>
    <w:rsid w:val="00571281"/>
    <w:rsid w:val="0057185E"/>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467C"/>
    <w:rsid w:val="005B5702"/>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F007D"/>
    <w:rsid w:val="005F14CE"/>
    <w:rsid w:val="005F1869"/>
    <w:rsid w:val="005F3D33"/>
    <w:rsid w:val="005F51E6"/>
    <w:rsid w:val="005F6DE3"/>
    <w:rsid w:val="005F75DC"/>
    <w:rsid w:val="005F780D"/>
    <w:rsid w:val="00600D4B"/>
    <w:rsid w:val="00601052"/>
    <w:rsid w:val="00601F52"/>
    <w:rsid w:val="006027D7"/>
    <w:rsid w:val="00602856"/>
    <w:rsid w:val="006048DF"/>
    <w:rsid w:val="00605518"/>
    <w:rsid w:val="00606FFC"/>
    <w:rsid w:val="00607C7B"/>
    <w:rsid w:val="00607D25"/>
    <w:rsid w:val="00610B35"/>
    <w:rsid w:val="00611192"/>
    <w:rsid w:val="006128C9"/>
    <w:rsid w:val="00612DF3"/>
    <w:rsid w:val="00613987"/>
    <w:rsid w:val="00614715"/>
    <w:rsid w:val="0061671D"/>
    <w:rsid w:val="00616BC2"/>
    <w:rsid w:val="00616F83"/>
    <w:rsid w:val="00617168"/>
    <w:rsid w:val="00617189"/>
    <w:rsid w:val="00617555"/>
    <w:rsid w:val="0062020F"/>
    <w:rsid w:val="00621463"/>
    <w:rsid w:val="00623E96"/>
    <w:rsid w:val="00625D9A"/>
    <w:rsid w:val="0062796F"/>
    <w:rsid w:val="00630A79"/>
    <w:rsid w:val="00631391"/>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3D02"/>
    <w:rsid w:val="00693E3D"/>
    <w:rsid w:val="006940E3"/>
    <w:rsid w:val="00694E7E"/>
    <w:rsid w:val="00695123"/>
    <w:rsid w:val="006A0054"/>
    <w:rsid w:val="006A095E"/>
    <w:rsid w:val="006A1105"/>
    <w:rsid w:val="006A2898"/>
    <w:rsid w:val="006A2942"/>
    <w:rsid w:val="006A3B96"/>
    <w:rsid w:val="006A457C"/>
    <w:rsid w:val="006A60A4"/>
    <w:rsid w:val="006A6786"/>
    <w:rsid w:val="006A700D"/>
    <w:rsid w:val="006A729E"/>
    <w:rsid w:val="006A751F"/>
    <w:rsid w:val="006A7ECD"/>
    <w:rsid w:val="006B07B1"/>
    <w:rsid w:val="006B2546"/>
    <w:rsid w:val="006B38AE"/>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BBA"/>
    <w:rsid w:val="006D2773"/>
    <w:rsid w:val="006D609E"/>
    <w:rsid w:val="006D6670"/>
    <w:rsid w:val="006D6AF0"/>
    <w:rsid w:val="006D7CC8"/>
    <w:rsid w:val="006E02B6"/>
    <w:rsid w:val="006E1429"/>
    <w:rsid w:val="006E39C1"/>
    <w:rsid w:val="006E4492"/>
    <w:rsid w:val="006E555B"/>
    <w:rsid w:val="006E634E"/>
    <w:rsid w:val="006E7C8C"/>
    <w:rsid w:val="006E7CA1"/>
    <w:rsid w:val="006E7CBB"/>
    <w:rsid w:val="006F0333"/>
    <w:rsid w:val="006F11FC"/>
    <w:rsid w:val="006F1922"/>
    <w:rsid w:val="006F1959"/>
    <w:rsid w:val="006F389F"/>
    <w:rsid w:val="006F616E"/>
    <w:rsid w:val="006F738D"/>
    <w:rsid w:val="006F78F1"/>
    <w:rsid w:val="006F7AD5"/>
    <w:rsid w:val="00700395"/>
    <w:rsid w:val="00700A07"/>
    <w:rsid w:val="0070265A"/>
    <w:rsid w:val="007035B3"/>
    <w:rsid w:val="007037AC"/>
    <w:rsid w:val="007051C9"/>
    <w:rsid w:val="00706433"/>
    <w:rsid w:val="007067BC"/>
    <w:rsid w:val="00710173"/>
    <w:rsid w:val="00712EFB"/>
    <w:rsid w:val="0071352E"/>
    <w:rsid w:val="0071365E"/>
    <w:rsid w:val="0071371C"/>
    <w:rsid w:val="0071421D"/>
    <w:rsid w:val="0071451F"/>
    <w:rsid w:val="00714EB5"/>
    <w:rsid w:val="007150A7"/>
    <w:rsid w:val="0071510D"/>
    <w:rsid w:val="00715410"/>
    <w:rsid w:val="0071543A"/>
    <w:rsid w:val="007156F6"/>
    <w:rsid w:val="00716C6A"/>
    <w:rsid w:val="00717FEF"/>
    <w:rsid w:val="00720D74"/>
    <w:rsid w:val="00720E67"/>
    <w:rsid w:val="00721A31"/>
    <w:rsid w:val="007241F3"/>
    <w:rsid w:val="00724CBB"/>
    <w:rsid w:val="00725AD9"/>
    <w:rsid w:val="00726411"/>
    <w:rsid w:val="00726C4F"/>
    <w:rsid w:val="00726E11"/>
    <w:rsid w:val="00727B28"/>
    <w:rsid w:val="0073028E"/>
    <w:rsid w:val="007304AF"/>
    <w:rsid w:val="00731B93"/>
    <w:rsid w:val="00732628"/>
    <w:rsid w:val="00733FD1"/>
    <w:rsid w:val="007342C3"/>
    <w:rsid w:val="007345B0"/>
    <w:rsid w:val="00734890"/>
    <w:rsid w:val="0073540C"/>
    <w:rsid w:val="00735E50"/>
    <w:rsid w:val="007406BD"/>
    <w:rsid w:val="0074121F"/>
    <w:rsid w:val="00741623"/>
    <w:rsid w:val="007426DD"/>
    <w:rsid w:val="0074314A"/>
    <w:rsid w:val="00743F17"/>
    <w:rsid w:val="00751004"/>
    <w:rsid w:val="00752771"/>
    <w:rsid w:val="007527C1"/>
    <w:rsid w:val="007528B1"/>
    <w:rsid w:val="007540A1"/>
    <w:rsid w:val="00757114"/>
    <w:rsid w:val="00757648"/>
    <w:rsid w:val="00757760"/>
    <w:rsid w:val="00760C2D"/>
    <w:rsid w:val="00760C9A"/>
    <w:rsid w:val="00762E24"/>
    <w:rsid w:val="00763C76"/>
    <w:rsid w:val="00764E0B"/>
    <w:rsid w:val="0076707D"/>
    <w:rsid w:val="00770579"/>
    <w:rsid w:val="007711D7"/>
    <w:rsid w:val="00771DB1"/>
    <w:rsid w:val="00772A44"/>
    <w:rsid w:val="007734EE"/>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90231"/>
    <w:rsid w:val="00790406"/>
    <w:rsid w:val="0079176B"/>
    <w:rsid w:val="0079424B"/>
    <w:rsid w:val="00794A9C"/>
    <w:rsid w:val="00794DF8"/>
    <w:rsid w:val="007955CD"/>
    <w:rsid w:val="00795AA0"/>
    <w:rsid w:val="00796AFC"/>
    <w:rsid w:val="00797515"/>
    <w:rsid w:val="00797B7B"/>
    <w:rsid w:val="007A0FEC"/>
    <w:rsid w:val="007A128E"/>
    <w:rsid w:val="007A18FB"/>
    <w:rsid w:val="007A3382"/>
    <w:rsid w:val="007A3A4A"/>
    <w:rsid w:val="007A5649"/>
    <w:rsid w:val="007A7A55"/>
    <w:rsid w:val="007B0110"/>
    <w:rsid w:val="007B0123"/>
    <w:rsid w:val="007B0866"/>
    <w:rsid w:val="007B0B78"/>
    <w:rsid w:val="007B1704"/>
    <w:rsid w:val="007B2028"/>
    <w:rsid w:val="007B37EA"/>
    <w:rsid w:val="007B3EF9"/>
    <w:rsid w:val="007B43E2"/>
    <w:rsid w:val="007B5460"/>
    <w:rsid w:val="007B59CB"/>
    <w:rsid w:val="007B6059"/>
    <w:rsid w:val="007B6B41"/>
    <w:rsid w:val="007B7DB2"/>
    <w:rsid w:val="007C0B30"/>
    <w:rsid w:val="007C0C9B"/>
    <w:rsid w:val="007C1AD7"/>
    <w:rsid w:val="007C1C0C"/>
    <w:rsid w:val="007C27F6"/>
    <w:rsid w:val="007C2EA2"/>
    <w:rsid w:val="007C50EE"/>
    <w:rsid w:val="007C548E"/>
    <w:rsid w:val="007C5FD0"/>
    <w:rsid w:val="007C6B1D"/>
    <w:rsid w:val="007D1744"/>
    <w:rsid w:val="007D240D"/>
    <w:rsid w:val="007D497B"/>
    <w:rsid w:val="007D5529"/>
    <w:rsid w:val="007D58D6"/>
    <w:rsid w:val="007D59CD"/>
    <w:rsid w:val="007D5AFD"/>
    <w:rsid w:val="007D5B26"/>
    <w:rsid w:val="007D65F4"/>
    <w:rsid w:val="007D7812"/>
    <w:rsid w:val="007D7B00"/>
    <w:rsid w:val="007E32FD"/>
    <w:rsid w:val="007E453E"/>
    <w:rsid w:val="007E50B1"/>
    <w:rsid w:val="007E5161"/>
    <w:rsid w:val="007E5BF3"/>
    <w:rsid w:val="007E6145"/>
    <w:rsid w:val="007E6150"/>
    <w:rsid w:val="007F0A39"/>
    <w:rsid w:val="007F0AE6"/>
    <w:rsid w:val="007F1A7B"/>
    <w:rsid w:val="007F1DE3"/>
    <w:rsid w:val="007F3184"/>
    <w:rsid w:val="007F4D89"/>
    <w:rsid w:val="007F5680"/>
    <w:rsid w:val="007F6981"/>
    <w:rsid w:val="0080157F"/>
    <w:rsid w:val="00802229"/>
    <w:rsid w:val="00802264"/>
    <w:rsid w:val="00803975"/>
    <w:rsid w:val="00806A80"/>
    <w:rsid w:val="00811020"/>
    <w:rsid w:val="00814434"/>
    <w:rsid w:val="008144EB"/>
    <w:rsid w:val="00815C59"/>
    <w:rsid w:val="008177CA"/>
    <w:rsid w:val="00821D27"/>
    <w:rsid w:val="00821E3A"/>
    <w:rsid w:val="00822AEA"/>
    <w:rsid w:val="00822D7D"/>
    <w:rsid w:val="00826329"/>
    <w:rsid w:val="00826913"/>
    <w:rsid w:val="008312F8"/>
    <w:rsid w:val="00831560"/>
    <w:rsid w:val="00832058"/>
    <w:rsid w:val="00833276"/>
    <w:rsid w:val="00835ECC"/>
    <w:rsid w:val="008361BC"/>
    <w:rsid w:val="008365B9"/>
    <w:rsid w:val="00836D61"/>
    <w:rsid w:val="00836D67"/>
    <w:rsid w:val="0083721E"/>
    <w:rsid w:val="008373B3"/>
    <w:rsid w:val="00840909"/>
    <w:rsid w:val="00840EC3"/>
    <w:rsid w:val="008435AC"/>
    <w:rsid w:val="008436BB"/>
    <w:rsid w:val="00843DB4"/>
    <w:rsid w:val="00844B6C"/>
    <w:rsid w:val="00845589"/>
    <w:rsid w:val="00846A3F"/>
    <w:rsid w:val="0084709E"/>
    <w:rsid w:val="00847C71"/>
    <w:rsid w:val="00851A7F"/>
    <w:rsid w:val="00852B3C"/>
    <w:rsid w:val="008530FE"/>
    <w:rsid w:val="00854667"/>
    <w:rsid w:val="008551D2"/>
    <w:rsid w:val="008553E5"/>
    <w:rsid w:val="008556AE"/>
    <w:rsid w:val="00855E0D"/>
    <w:rsid w:val="0086079D"/>
    <w:rsid w:val="00863666"/>
    <w:rsid w:val="008636A2"/>
    <w:rsid w:val="00863CD4"/>
    <w:rsid w:val="008649A7"/>
    <w:rsid w:val="00865D4F"/>
    <w:rsid w:val="0086678B"/>
    <w:rsid w:val="00871252"/>
    <w:rsid w:val="00871872"/>
    <w:rsid w:val="008736AB"/>
    <w:rsid w:val="00873B28"/>
    <w:rsid w:val="00873DF9"/>
    <w:rsid w:val="008765B6"/>
    <w:rsid w:val="0087703A"/>
    <w:rsid w:val="00877AA5"/>
    <w:rsid w:val="00880CA7"/>
    <w:rsid w:val="008827AB"/>
    <w:rsid w:val="0088486C"/>
    <w:rsid w:val="00885A91"/>
    <w:rsid w:val="00886B4E"/>
    <w:rsid w:val="008874DB"/>
    <w:rsid w:val="00890D0B"/>
    <w:rsid w:val="00891A79"/>
    <w:rsid w:val="00891B12"/>
    <w:rsid w:val="00892209"/>
    <w:rsid w:val="008935A6"/>
    <w:rsid w:val="00893812"/>
    <w:rsid w:val="00894326"/>
    <w:rsid w:val="008957C3"/>
    <w:rsid w:val="0089604F"/>
    <w:rsid w:val="00896657"/>
    <w:rsid w:val="00897957"/>
    <w:rsid w:val="008A0740"/>
    <w:rsid w:val="008A0952"/>
    <w:rsid w:val="008A1503"/>
    <w:rsid w:val="008A1D6A"/>
    <w:rsid w:val="008A1F23"/>
    <w:rsid w:val="008A2F1E"/>
    <w:rsid w:val="008A3B27"/>
    <w:rsid w:val="008A4069"/>
    <w:rsid w:val="008A48FC"/>
    <w:rsid w:val="008A4EE9"/>
    <w:rsid w:val="008A5272"/>
    <w:rsid w:val="008A5CEA"/>
    <w:rsid w:val="008A6975"/>
    <w:rsid w:val="008B0A96"/>
    <w:rsid w:val="008B0E96"/>
    <w:rsid w:val="008B1908"/>
    <w:rsid w:val="008B322B"/>
    <w:rsid w:val="008B4057"/>
    <w:rsid w:val="008B6119"/>
    <w:rsid w:val="008B79CA"/>
    <w:rsid w:val="008C0A20"/>
    <w:rsid w:val="008C0C41"/>
    <w:rsid w:val="008C1023"/>
    <w:rsid w:val="008C140F"/>
    <w:rsid w:val="008C2372"/>
    <w:rsid w:val="008C2804"/>
    <w:rsid w:val="008C3A68"/>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27D"/>
    <w:rsid w:val="008E330E"/>
    <w:rsid w:val="008E3531"/>
    <w:rsid w:val="008E567E"/>
    <w:rsid w:val="008E6CBD"/>
    <w:rsid w:val="008E7471"/>
    <w:rsid w:val="008E7A5F"/>
    <w:rsid w:val="008F087D"/>
    <w:rsid w:val="008F0F5E"/>
    <w:rsid w:val="008F1A3B"/>
    <w:rsid w:val="008F218D"/>
    <w:rsid w:val="008F2219"/>
    <w:rsid w:val="008F5586"/>
    <w:rsid w:val="008F7316"/>
    <w:rsid w:val="008F773C"/>
    <w:rsid w:val="00901DF7"/>
    <w:rsid w:val="00902A7A"/>
    <w:rsid w:val="009031D1"/>
    <w:rsid w:val="0090323C"/>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613"/>
    <w:rsid w:val="009247E7"/>
    <w:rsid w:val="00924E7E"/>
    <w:rsid w:val="0093049E"/>
    <w:rsid w:val="009304BC"/>
    <w:rsid w:val="00930753"/>
    <w:rsid w:val="009325EE"/>
    <w:rsid w:val="009347A9"/>
    <w:rsid w:val="009358F5"/>
    <w:rsid w:val="00935F1E"/>
    <w:rsid w:val="00937513"/>
    <w:rsid w:val="00937876"/>
    <w:rsid w:val="00937AFD"/>
    <w:rsid w:val="009415C7"/>
    <w:rsid w:val="00941BB0"/>
    <w:rsid w:val="00943676"/>
    <w:rsid w:val="00944419"/>
    <w:rsid w:val="009455DA"/>
    <w:rsid w:val="00945F19"/>
    <w:rsid w:val="00946056"/>
    <w:rsid w:val="00946383"/>
    <w:rsid w:val="00947A60"/>
    <w:rsid w:val="00947B0D"/>
    <w:rsid w:val="00953157"/>
    <w:rsid w:val="00953458"/>
    <w:rsid w:val="00956FB0"/>
    <w:rsid w:val="009570E3"/>
    <w:rsid w:val="00957353"/>
    <w:rsid w:val="00957910"/>
    <w:rsid w:val="00961216"/>
    <w:rsid w:val="0096193B"/>
    <w:rsid w:val="00964988"/>
    <w:rsid w:val="00965489"/>
    <w:rsid w:val="009667EC"/>
    <w:rsid w:val="00966BDB"/>
    <w:rsid w:val="00966DE0"/>
    <w:rsid w:val="00967426"/>
    <w:rsid w:val="009702DF"/>
    <w:rsid w:val="0097088E"/>
    <w:rsid w:val="00971D0B"/>
    <w:rsid w:val="00972A52"/>
    <w:rsid w:val="009741E6"/>
    <w:rsid w:val="00974EAF"/>
    <w:rsid w:val="00974FEE"/>
    <w:rsid w:val="00975210"/>
    <w:rsid w:val="009759BC"/>
    <w:rsid w:val="00975FF1"/>
    <w:rsid w:val="009767F9"/>
    <w:rsid w:val="009806B9"/>
    <w:rsid w:val="00981E8B"/>
    <w:rsid w:val="00982689"/>
    <w:rsid w:val="00983B97"/>
    <w:rsid w:val="00985361"/>
    <w:rsid w:val="00985B56"/>
    <w:rsid w:val="00985F2A"/>
    <w:rsid w:val="00986228"/>
    <w:rsid w:val="00986350"/>
    <w:rsid w:val="009864BD"/>
    <w:rsid w:val="00992388"/>
    <w:rsid w:val="00993BBB"/>
    <w:rsid w:val="0099471A"/>
    <w:rsid w:val="00994C17"/>
    <w:rsid w:val="009969EE"/>
    <w:rsid w:val="00997C25"/>
    <w:rsid w:val="009A0253"/>
    <w:rsid w:val="009A127A"/>
    <w:rsid w:val="009A1286"/>
    <w:rsid w:val="009A438D"/>
    <w:rsid w:val="009A47EE"/>
    <w:rsid w:val="009A4D7A"/>
    <w:rsid w:val="009A51A3"/>
    <w:rsid w:val="009A5898"/>
    <w:rsid w:val="009A66F2"/>
    <w:rsid w:val="009B1F8D"/>
    <w:rsid w:val="009B2370"/>
    <w:rsid w:val="009B2805"/>
    <w:rsid w:val="009B32F1"/>
    <w:rsid w:val="009B3919"/>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6BFE"/>
    <w:rsid w:val="009F08EE"/>
    <w:rsid w:val="009F1D8B"/>
    <w:rsid w:val="009F332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112CD"/>
    <w:rsid w:val="00A1321B"/>
    <w:rsid w:val="00A15C31"/>
    <w:rsid w:val="00A206F7"/>
    <w:rsid w:val="00A20D68"/>
    <w:rsid w:val="00A21F15"/>
    <w:rsid w:val="00A229BF"/>
    <w:rsid w:val="00A22B0C"/>
    <w:rsid w:val="00A23526"/>
    <w:rsid w:val="00A23A7B"/>
    <w:rsid w:val="00A24495"/>
    <w:rsid w:val="00A24656"/>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BAF"/>
    <w:rsid w:val="00A521E0"/>
    <w:rsid w:val="00A52E11"/>
    <w:rsid w:val="00A53E13"/>
    <w:rsid w:val="00A54CA6"/>
    <w:rsid w:val="00A55104"/>
    <w:rsid w:val="00A55D7C"/>
    <w:rsid w:val="00A56D57"/>
    <w:rsid w:val="00A57BD5"/>
    <w:rsid w:val="00A6044C"/>
    <w:rsid w:val="00A6068C"/>
    <w:rsid w:val="00A60A93"/>
    <w:rsid w:val="00A6133F"/>
    <w:rsid w:val="00A61D0E"/>
    <w:rsid w:val="00A620AF"/>
    <w:rsid w:val="00A64A36"/>
    <w:rsid w:val="00A65B10"/>
    <w:rsid w:val="00A67BB5"/>
    <w:rsid w:val="00A7279A"/>
    <w:rsid w:val="00A72BA0"/>
    <w:rsid w:val="00A73456"/>
    <w:rsid w:val="00A73581"/>
    <w:rsid w:val="00A736DB"/>
    <w:rsid w:val="00A73A05"/>
    <w:rsid w:val="00A7482D"/>
    <w:rsid w:val="00A74B5D"/>
    <w:rsid w:val="00A74C42"/>
    <w:rsid w:val="00A75306"/>
    <w:rsid w:val="00A75BF2"/>
    <w:rsid w:val="00A75D7F"/>
    <w:rsid w:val="00A76996"/>
    <w:rsid w:val="00A76B04"/>
    <w:rsid w:val="00A77EDA"/>
    <w:rsid w:val="00A809A4"/>
    <w:rsid w:val="00A814A4"/>
    <w:rsid w:val="00A81A8F"/>
    <w:rsid w:val="00A820AD"/>
    <w:rsid w:val="00A8431E"/>
    <w:rsid w:val="00A84733"/>
    <w:rsid w:val="00A84AC3"/>
    <w:rsid w:val="00A8527C"/>
    <w:rsid w:val="00A922DB"/>
    <w:rsid w:val="00A925C2"/>
    <w:rsid w:val="00A93F08"/>
    <w:rsid w:val="00A95CF2"/>
    <w:rsid w:val="00A963F2"/>
    <w:rsid w:val="00A96C62"/>
    <w:rsid w:val="00AA2947"/>
    <w:rsid w:val="00AA2CCD"/>
    <w:rsid w:val="00AA2DB9"/>
    <w:rsid w:val="00AA4030"/>
    <w:rsid w:val="00AA46C8"/>
    <w:rsid w:val="00AA51C8"/>
    <w:rsid w:val="00AA5785"/>
    <w:rsid w:val="00AB15CD"/>
    <w:rsid w:val="00AB16F4"/>
    <w:rsid w:val="00AB2DE6"/>
    <w:rsid w:val="00AB330E"/>
    <w:rsid w:val="00AB35F2"/>
    <w:rsid w:val="00AB3E0C"/>
    <w:rsid w:val="00AB4B7F"/>
    <w:rsid w:val="00AB6253"/>
    <w:rsid w:val="00AB772A"/>
    <w:rsid w:val="00AB7E97"/>
    <w:rsid w:val="00AC0161"/>
    <w:rsid w:val="00AC0A49"/>
    <w:rsid w:val="00AC1CB8"/>
    <w:rsid w:val="00AC2320"/>
    <w:rsid w:val="00AC2729"/>
    <w:rsid w:val="00AC4B8D"/>
    <w:rsid w:val="00AC5CFA"/>
    <w:rsid w:val="00AC6820"/>
    <w:rsid w:val="00AC6A13"/>
    <w:rsid w:val="00AC6EDA"/>
    <w:rsid w:val="00AD00A4"/>
    <w:rsid w:val="00AD01B6"/>
    <w:rsid w:val="00AD4030"/>
    <w:rsid w:val="00AD7062"/>
    <w:rsid w:val="00AD71C1"/>
    <w:rsid w:val="00AD75CF"/>
    <w:rsid w:val="00AD7677"/>
    <w:rsid w:val="00AD7A65"/>
    <w:rsid w:val="00AE16C3"/>
    <w:rsid w:val="00AE180C"/>
    <w:rsid w:val="00AE1D3C"/>
    <w:rsid w:val="00AE3DDD"/>
    <w:rsid w:val="00AE426C"/>
    <w:rsid w:val="00AE4A2D"/>
    <w:rsid w:val="00AE5DDC"/>
    <w:rsid w:val="00AE6CF7"/>
    <w:rsid w:val="00AE79DD"/>
    <w:rsid w:val="00AF459F"/>
    <w:rsid w:val="00AF4EA4"/>
    <w:rsid w:val="00AF5362"/>
    <w:rsid w:val="00AF5500"/>
    <w:rsid w:val="00AF649C"/>
    <w:rsid w:val="00AF72BF"/>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5037"/>
    <w:rsid w:val="00B15527"/>
    <w:rsid w:val="00B15D4E"/>
    <w:rsid w:val="00B15E2A"/>
    <w:rsid w:val="00B16975"/>
    <w:rsid w:val="00B17071"/>
    <w:rsid w:val="00B170D1"/>
    <w:rsid w:val="00B17819"/>
    <w:rsid w:val="00B17A74"/>
    <w:rsid w:val="00B205F1"/>
    <w:rsid w:val="00B21469"/>
    <w:rsid w:val="00B23247"/>
    <w:rsid w:val="00B23F78"/>
    <w:rsid w:val="00B2581C"/>
    <w:rsid w:val="00B27C71"/>
    <w:rsid w:val="00B31E57"/>
    <w:rsid w:val="00B3226C"/>
    <w:rsid w:val="00B32C1E"/>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50BD7"/>
    <w:rsid w:val="00B50BFD"/>
    <w:rsid w:val="00B51095"/>
    <w:rsid w:val="00B522F5"/>
    <w:rsid w:val="00B53BD0"/>
    <w:rsid w:val="00B5523A"/>
    <w:rsid w:val="00B5621F"/>
    <w:rsid w:val="00B57F76"/>
    <w:rsid w:val="00B601FD"/>
    <w:rsid w:val="00B60608"/>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350D"/>
    <w:rsid w:val="00B74852"/>
    <w:rsid w:val="00B74947"/>
    <w:rsid w:val="00B751CE"/>
    <w:rsid w:val="00B753B5"/>
    <w:rsid w:val="00B7647D"/>
    <w:rsid w:val="00B765DA"/>
    <w:rsid w:val="00B7676C"/>
    <w:rsid w:val="00B767AD"/>
    <w:rsid w:val="00B76FB1"/>
    <w:rsid w:val="00B77D3E"/>
    <w:rsid w:val="00B800A2"/>
    <w:rsid w:val="00B80304"/>
    <w:rsid w:val="00B80692"/>
    <w:rsid w:val="00B8206A"/>
    <w:rsid w:val="00B82792"/>
    <w:rsid w:val="00B84E7D"/>
    <w:rsid w:val="00B87F4A"/>
    <w:rsid w:val="00B90ABC"/>
    <w:rsid w:val="00B90BA3"/>
    <w:rsid w:val="00B91DDE"/>
    <w:rsid w:val="00B92F96"/>
    <w:rsid w:val="00B93BCC"/>
    <w:rsid w:val="00B946C0"/>
    <w:rsid w:val="00B947E8"/>
    <w:rsid w:val="00B951AC"/>
    <w:rsid w:val="00B96D88"/>
    <w:rsid w:val="00B97D40"/>
    <w:rsid w:val="00BA26DC"/>
    <w:rsid w:val="00BA2905"/>
    <w:rsid w:val="00BA3A4E"/>
    <w:rsid w:val="00BA4E95"/>
    <w:rsid w:val="00BA5025"/>
    <w:rsid w:val="00BA52E0"/>
    <w:rsid w:val="00BA61BC"/>
    <w:rsid w:val="00BA62CE"/>
    <w:rsid w:val="00BA787E"/>
    <w:rsid w:val="00BA78C6"/>
    <w:rsid w:val="00BA7963"/>
    <w:rsid w:val="00BB1823"/>
    <w:rsid w:val="00BB7690"/>
    <w:rsid w:val="00BC09CD"/>
    <w:rsid w:val="00BC100F"/>
    <w:rsid w:val="00BC313F"/>
    <w:rsid w:val="00BC50B6"/>
    <w:rsid w:val="00BC5A9C"/>
    <w:rsid w:val="00BC6311"/>
    <w:rsid w:val="00BC6813"/>
    <w:rsid w:val="00BC6BEB"/>
    <w:rsid w:val="00BC7615"/>
    <w:rsid w:val="00BD04B0"/>
    <w:rsid w:val="00BD0F44"/>
    <w:rsid w:val="00BD53F7"/>
    <w:rsid w:val="00BD65FB"/>
    <w:rsid w:val="00BE256E"/>
    <w:rsid w:val="00BE2595"/>
    <w:rsid w:val="00BE29CC"/>
    <w:rsid w:val="00BE2D47"/>
    <w:rsid w:val="00BE3092"/>
    <w:rsid w:val="00BE3609"/>
    <w:rsid w:val="00BE395B"/>
    <w:rsid w:val="00BE5948"/>
    <w:rsid w:val="00BF11E5"/>
    <w:rsid w:val="00BF1277"/>
    <w:rsid w:val="00BF325A"/>
    <w:rsid w:val="00BF3B9E"/>
    <w:rsid w:val="00BF46BD"/>
    <w:rsid w:val="00BF54BF"/>
    <w:rsid w:val="00BF6A39"/>
    <w:rsid w:val="00C003D5"/>
    <w:rsid w:val="00C011C6"/>
    <w:rsid w:val="00C01307"/>
    <w:rsid w:val="00C01EBC"/>
    <w:rsid w:val="00C0438A"/>
    <w:rsid w:val="00C047CF"/>
    <w:rsid w:val="00C06073"/>
    <w:rsid w:val="00C06497"/>
    <w:rsid w:val="00C06D76"/>
    <w:rsid w:val="00C10D9C"/>
    <w:rsid w:val="00C110DD"/>
    <w:rsid w:val="00C12095"/>
    <w:rsid w:val="00C12C21"/>
    <w:rsid w:val="00C13515"/>
    <w:rsid w:val="00C1368C"/>
    <w:rsid w:val="00C1416A"/>
    <w:rsid w:val="00C1459C"/>
    <w:rsid w:val="00C14C19"/>
    <w:rsid w:val="00C14D26"/>
    <w:rsid w:val="00C1701A"/>
    <w:rsid w:val="00C172DC"/>
    <w:rsid w:val="00C20830"/>
    <w:rsid w:val="00C20DA6"/>
    <w:rsid w:val="00C222FA"/>
    <w:rsid w:val="00C23607"/>
    <w:rsid w:val="00C24D0B"/>
    <w:rsid w:val="00C25044"/>
    <w:rsid w:val="00C25822"/>
    <w:rsid w:val="00C273D4"/>
    <w:rsid w:val="00C30302"/>
    <w:rsid w:val="00C305FB"/>
    <w:rsid w:val="00C33A43"/>
    <w:rsid w:val="00C3428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7693"/>
    <w:rsid w:val="00C57C11"/>
    <w:rsid w:val="00C57DC8"/>
    <w:rsid w:val="00C62ED5"/>
    <w:rsid w:val="00C63845"/>
    <w:rsid w:val="00C63F2F"/>
    <w:rsid w:val="00C65F24"/>
    <w:rsid w:val="00C667C3"/>
    <w:rsid w:val="00C66D58"/>
    <w:rsid w:val="00C67033"/>
    <w:rsid w:val="00C678A6"/>
    <w:rsid w:val="00C70C58"/>
    <w:rsid w:val="00C71DF4"/>
    <w:rsid w:val="00C72370"/>
    <w:rsid w:val="00C72E7D"/>
    <w:rsid w:val="00C76651"/>
    <w:rsid w:val="00C76A0B"/>
    <w:rsid w:val="00C77163"/>
    <w:rsid w:val="00C775E4"/>
    <w:rsid w:val="00C86B5D"/>
    <w:rsid w:val="00C87CAD"/>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A2A"/>
    <w:rsid w:val="00CA7E0D"/>
    <w:rsid w:val="00CB0A45"/>
    <w:rsid w:val="00CB1420"/>
    <w:rsid w:val="00CB1C7A"/>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B99"/>
    <w:rsid w:val="00CC4CF9"/>
    <w:rsid w:val="00CC54A2"/>
    <w:rsid w:val="00CC54E2"/>
    <w:rsid w:val="00CC622B"/>
    <w:rsid w:val="00CC63AA"/>
    <w:rsid w:val="00CC6BB0"/>
    <w:rsid w:val="00CC7DB9"/>
    <w:rsid w:val="00CD016A"/>
    <w:rsid w:val="00CD1198"/>
    <w:rsid w:val="00CD13ED"/>
    <w:rsid w:val="00CD2445"/>
    <w:rsid w:val="00CD4BED"/>
    <w:rsid w:val="00CD6CBA"/>
    <w:rsid w:val="00CE04E5"/>
    <w:rsid w:val="00CE221A"/>
    <w:rsid w:val="00CE2459"/>
    <w:rsid w:val="00CE2ADC"/>
    <w:rsid w:val="00CE3755"/>
    <w:rsid w:val="00CE4951"/>
    <w:rsid w:val="00CE4A1F"/>
    <w:rsid w:val="00CE5E52"/>
    <w:rsid w:val="00CE63DE"/>
    <w:rsid w:val="00CE6469"/>
    <w:rsid w:val="00CE646A"/>
    <w:rsid w:val="00CE652C"/>
    <w:rsid w:val="00CE7CE9"/>
    <w:rsid w:val="00CF00BF"/>
    <w:rsid w:val="00CF0F8A"/>
    <w:rsid w:val="00CF3D4E"/>
    <w:rsid w:val="00CF3DA8"/>
    <w:rsid w:val="00CF424B"/>
    <w:rsid w:val="00CF43C4"/>
    <w:rsid w:val="00CF4BC2"/>
    <w:rsid w:val="00CF58C9"/>
    <w:rsid w:val="00CF5C30"/>
    <w:rsid w:val="00CF6003"/>
    <w:rsid w:val="00CF6992"/>
    <w:rsid w:val="00D0085B"/>
    <w:rsid w:val="00D0418C"/>
    <w:rsid w:val="00D04956"/>
    <w:rsid w:val="00D04D7C"/>
    <w:rsid w:val="00D07A5D"/>
    <w:rsid w:val="00D139B5"/>
    <w:rsid w:val="00D13A16"/>
    <w:rsid w:val="00D13C17"/>
    <w:rsid w:val="00D144CD"/>
    <w:rsid w:val="00D1495D"/>
    <w:rsid w:val="00D1591A"/>
    <w:rsid w:val="00D161DF"/>
    <w:rsid w:val="00D16358"/>
    <w:rsid w:val="00D17D4F"/>
    <w:rsid w:val="00D200F8"/>
    <w:rsid w:val="00D20FD3"/>
    <w:rsid w:val="00D217DF"/>
    <w:rsid w:val="00D243D6"/>
    <w:rsid w:val="00D248FA"/>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279"/>
    <w:rsid w:val="00D52E34"/>
    <w:rsid w:val="00D548D3"/>
    <w:rsid w:val="00D54CA0"/>
    <w:rsid w:val="00D5644C"/>
    <w:rsid w:val="00D57DA6"/>
    <w:rsid w:val="00D60432"/>
    <w:rsid w:val="00D60933"/>
    <w:rsid w:val="00D60C3F"/>
    <w:rsid w:val="00D61770"/>
    <w:rsid w:val="00D620D7"/>
    <w:rsid w:val="00D62369"/>
    <w:rsid w:val="00D63237"/>
    <w:rsid w:val="00D63403"/>
    <w:rsid w:val="00D652CF"/>
    <w:rsid w:val="00D67C6B"/>
    <w:rsid w:val="00D73522"/>
    <w:rsid w:val="00D755B6"/>
    <w:rsid w:val="00D75D98"/>
    <w:rsid w:val="00D75EC7"/>
    <w:rsid w:val="00D76324"/>
    <w:rsid w:val="00D7667F"/>
    <w:rsid w:val="00D76930"/>
    <w:rsid w:val="00D815EE"/>
    <w:rsid w:val="00D83B57"/>
    <w:rsid w:val="00D83C07"/>
    <w:rsid w:val="00D83FAC"/>
    <w:rsid w:val="00D84658"/>
    <w:rsid w:val="00D8492A"/>
    <w:rsid w:val="00D865BC"/>
    <w:rsid w:val="00D866FD"/>
    <w:rsid w:val="00D8726D"/>
    <w:rsid w:val="00D8764F"/>
    <w:rsid w:val="00D92B1A"/>
    <w:rsid w:val="00D93504"/>
    <w:rsid w:val="00D959BF"/>
    <w:rsid w:val="00D95A77"/>
    <w:rsid w:val="00D963CD"/>
    <w:rsid w:val="00D96E79"/>
    <w:rsid w:val="00D97F12"/>
    <w:rsid w:val="00DA09D5"/>
    <w:rsid w:val="00DA24E7"/>
    <w:rsid w:val="00DA3160"/>
    <w:rsid w:val="00DA3E51"/>
    <w:rsid w:val="00DA6E15"/>
    <w:rsid w:val="00DB0ED7"/>
    <w:rsid w:val="00DB1071"/>
    <w:rsid w:val="00DB2030"/>
    <w:rsid w:val="00DB234C"/>
    <w:rsid w:val="00DB2585"/>
    <w:rsid w:val="00DB321B"/>
    <w:rsid w:val="00DB43FE"/>
    <w:rsid w:val="00DB5A5A"/>
    <w:rsid w:val="00DB5B53"/>
    <w:rsid w:val="00DB5D71"/>
    <w:rsid w:val="00DB621E"/>
    <w:rsid w:val="00DB654A"/>
    <w:rsid w:val="00DB7B78"/>
    <w:rsid w:val="00DC1DB4"/>
    <w:rsid w:val="00DC3342"/>
    <w:rsid w:val="00DC39F5"/>
    <w:rsid w:val="00DC483F"/>
    <w:rsid w:val="00DD17CC"/>
    <w:rsid w:val="00DD1B7B"/>
    <w:rsid w:val="00DD26FF"/>
    <w:rsid w:val="00DD3221"/>
    <w:rsid w:val="00DD4EAD"/>
    <w:rsid w:val="00DD63D1"/>
    <w:rsid w:val="00DD7DDE"/>
    <w:rsid w:val="00DE0842"/>
    <w:rsid w:val="00DE0DB3"/>
    <w:rsid w:val="00DE4596"/>
    <w:rsid w:val="00DE4A5D"/>
    <w:rsid w:val="00DE4A8A"/>
    <w:rsid w:val="00DE52BC"/>
    <w:rsid w:val="00DE5D7B"/>
    <w:rsid w:val="00DE640F"/>
    <w:rsid w:val="00DE66F1"/>
    <w:rsid w:val="00DE6BF2"/>
    <w:rsid w:val="00DE747B"/>
    <w:rsid w:val="00DF09E2"/>
    <w:rsid w:val="00DF3229"/>
    <w:rsid w:val="00DF444E"/>
    <w:rsid w:val="00DF4684"/>
    <w:rsid w:val="00DF4CD2"/>
    <w:rsid w:val="00DF7E85"/>
    <w:rsid w:val="00E00292"/>
    <w:rsid w:val="00E00C79"/>
    <w:rsid w:val="00E02396"/>
    <w:rsid w:val="00E02F34"/>
    <w:rsid w:val="00E038A0"/>
    <w:rsid w:val="00E04089"/>
    <w:rsid w:val="00E04EC8"/>
    <w:rsid w:val="00E04F01"/>
    <w:rsid w:val="00E065CD"/>
    <w:rsid w:val="00E072D4"/>
    <w:rsid w:val="00E10E32"/>
    <w:rsid w:val="00E13078"/>
    <w:rsid w:val="00E1450E"/>
    <w:rsid w:val="00E155A9"/>
    <w:rsid w:val="00E164A2"/>
    <w:rsid w:val="00E16AC7"/>
    <w:rsid w:val="00E17D48"/>
    <w:rsid w:val="00E207C2"/>
    <w:rsid w:val="00E229FB"/>
    <w:rsid w:val="00E24141"/>
    <w:rsid w:val="00E24E56"/>
    <w:rsid w:val="00E24F77"/>
    <w:rsid w:val="00E25F2F"/>
    <w:rsid w:val="00E26F4E"/>
    <w:rsid w:val="00E27134"/>
    <w:rsid w:val="00E274D9"/>
    <w:rsid w:val="00E319D7"/>
    <w:rsid w:val="00E32437"/>
    <w:rsid w:val="00E32AAB"/>
    <w:rsid w:val="00E3373F"/>
    <w:rsid w:val="00E33749"/>
    <w:rsid w:val="00E36270"/>
    <w:rsid w:val="00E36459"/>
    <w:rsid w:val="00E41B75"/>
    <w:rsid w:val="00E42485"/>
    <w:rsid w:val="00E431A5"/>
    <w:rsid w:val="00E434EB"/>
    <w:rsid w:val="00E43761"/>
    <w:rsid w:val="00E453E7"/>
    <w:rsid w:val="00E45B14"/>
    <w:rsid w:val="00E4648F"/>
    <w:rsid w:val="00E4652E"/>
    <w:rsid w:val="00E46804"/>
    <w:rsid w:val="00E50380"/>
    <w:rsid w:val="00E503A8"/>
    <w:rsid w:val="00E528C1"/>
    <w:rsid w:val="00E528EB"/>
    <w:rsid w:val="00E52D75"/>
    <w:rsid w:val="00E53A00"/>
    <w:rsid w:val="00E53AD4"/>
    <w:rsid w:val="00E53E36"/>
    <w:rsid w:val="00E5494D"/>
    <w:rsid w:val="00E54AAA"/>
    <w:rsid w:val="00E54BFF"/>
    <w:rsid w:val="00E56978"/>
    <w:rsid w:val="00E57281"/>
    <w:rsid w:val="00E6236A"/>
    <w:rsid w:val="00E62E4B"/>
    <w:rsid w:val="00E63D91"/>
    <w:rsid w:val="00E63F21"/>
    <w:rsid w:val="00E644CC"/>
    <w:rsid w:val="00E64939"/>
    <w:rsid w:val="00E65DF0"/>
    <w:rsid w:val="00E6607A"/>
    <w:rsid w:val="00E66720"/>
    <w:rsid w:val="00E7038C"/>
    <w:rsid w:val="00E70FBE"/>
    <w:rsid w:val="00E71B39"/>
    <w:rsid w:val="00E71BE8"/>
    <w:rsid w:val="00E71CB8"/>
    <w:rsid w:val="00E73989"/>
    <w:rsid w:val="00E73D4A"/>
    <w:rsid w:val="00E7552F"/>
    <w:rsid w:val="00E758BE"/>
    <w:rsid w:val="00E7712F"/>
    <w:rsid w:val="00E8063E"/>
    <w:rsid w:val="00E807FF"/>
    <w:rsid w:val="00E80AFC"/>
    <w:rsid w:val="00E84DDF"/>
    <w:rsid w:val="00E8643B"/>
    <w:rsid w:val="00E8783E"/>
    <w:rsid w:val="00E8789B"/>
    <w:rsid w:val="00E90743"/>
    <w:rsid w:val="00E90C32"/>
    <w:rsid w:val="00E90CB8"/>
    <w:rsid w:val="00E90FC1"/>
    <w:rsid w:val="00E91931"/>
    <w:rsid w:val="00E919F7"/>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276"/>
    <w:rsid w:val="00EC292D"/>
    <w:rsid w:val="00EC2F77"/>
    <w:rsid w:val="00EC3A22"/>
    <w:rsid w:val="00EC4DD1"/>
    <w:rsid w:val="00EC4E60"/>
    <w:rsid w:val="00EC68A6"/>
    <w:rsid w:val="00EC7260"/>
    <w:rsid w:val="00ED0318"/>
    <w:rsid w:val="00ED1613"/>
    <w:rsid w:val="00ED245E"/>
    <w:rsid w:val="00ED2E24"/>
    <w:rsid w:val="00ED39BC"/>
    <w:rsid w:val="00ED5119"/>
    <w:rsid w:val="00ED63C3"/>
    <w:rsid w:val="00ED6FB0"/>
    <w:rsid w:val="00EE0D22"/>
    <w:rsid w:val="00EE2017"/>
    <w:rsid w:val="00EE35C4"/>
    <w:rsid w:val="00EE42F5"/>
    <w:rsid w:val="00EE55A8"/>
    <w:rsid w:val="00EE6BCB"/>
    <w:rsid w:val="00EE7301"/>
    <w:rsid w:val="00EF25F5"/>
    <w:rsid w:val="00EF3BD9"/>
    <w:rsid w:val="00EF4D15"/>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20E28"/>
    <w:rsid w:val="00F2195B"/>
    <w:rsid w:val="00F21D71"/>
    <w:rsid w:val="00F21EB1"/>
    <w:rsid w:val="00F224B8"/>
    <w:rsid w:val="00F24490"/>
    <w:rsid w:val="00F2510E"/>
    <w:rsid w:val="00F25879"/>
    <w:rsid w:val="00F25C57"/>
    <w:rsid w:val="00F267D0"/>
    <w:rsid w:val="00F27D89"/>
    <w:rsid w:val="00F3369E"/>
    <w:rsid w:val="00F33DB4"/>
    <w:rsid w:val="00F36958"/>
    <w:rsid w:val="00F40026"/>
    <w:rsid w:val="00F41597"/>
    <w:rsid w:val="00F41624"/>
    <w:rsid w:val="00F41767"/>
    <w:rsid w:val="00F42D19"/>
    <w:rsid w:val="00F42DB2"/>
    <w:rsid w:val="00F458D2"/>
    <w:rsid w:val="00F46979"/>
    <w:rsid w:val="00F476AE"/>
    <w:rsid w:val="00F501BB"/>
    <w:rsid w:val="00F517C3"/>
    <w:rsid w:val="00F5257F"/>
    <w:rsid w:val="00F53306"/>
    <w:rsid w:val="00F53DE4"/>
    <w:rsid w:val="00F54327"/>
    <w:rsid w:val="00F54DC8"/>
    <w:rsid w:val="00F54E34"/>
    <w:rsid w:val="00F5508A"/>
    <w:rsid w:val="00F55E6A"/>
    <w:rsid w:val="00F5644F"/>
    <w:rsid w:val="00F56795"/>
    <w:rsid w:val="00F57281"/>
    <w:rsid w:val="00F6148C"/>
    <w:rsid w:val="00F63AE0"/>
    <w:rsid w:val="00F647AB"/>
    <w:rsid w:val="00F65CFE"/>
    <w:rsid w:val="00F66098"/>
    <w:rsid w:val="00F67C61"/>
    <w:rsid w:val="00F70838"/>
    <w:rsid w:val="00F71664"/>
    <w:rsid w:val="00F73245"/>
    <w:rsid w:val="00F74A2F"/>
    <w:rsid w:val="00F75658"/>
    <w:rsid w:val="00F75937"/>
    <w:rsid w:val="00F779D1"/>
    <w:rsid w:val="00F8025C"/>
    <w:rsid w:val="00F8431B"/>
    <w:rsid w:val="00F864E0"/>
    <w:rsid w:val="00F874CA"/>
    <w:rsid w:val="00F9000F"/>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EDD"/>
    <w:rsid w:val="00FB5208"/>
    <w:rsid w:val="00FB584C"/>
    <w:rsid w:val="00FC04A2"/>
    <w:rsid w:val="00FC124E"/>
    <w:rsid w:val="00FC1CE9"/>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6178"/>
    <w:rsid w:val="00FD7A77"/>
    <w:rsid w:val="00FE0751"/>
    <w:rsid w:val="00FE14E5"/>
    <w:rsid w:val="00FE14FE"/>
    <w:rsid w:val="00FE1A62"/>
    <w:rsid w:val="00FE1BD4"/>
    <w:rsid w:val="00FE472D"/>
    <w:rsid w:val="00FE55B1"/>
    <w:rsid w:val="00FE754F"/>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sites/entrez?Db=pubmed&amp;Cmd=Search&amp;Term=%22Araki%20Y%22%5BAuthor%5D&amp;itool=EntrezSystem2.PEntrez.Pubmed.Pubmed_ResultsPanel.Pubmed_RVAbstract" TargetMode="External"/><Relationship Id="rId18" Type="http://schemas.openxmlformats.org/officeDocument/2006/relationships/hyperlink" Target="http://www.ncbi.nlm.nih.gov/sites/entrez?Db=pubmed&amp;Cmd=Search&amp;Term=%22Alabaz%20O%22%5BAuthor%5D&amp;itool=EntrezSystem2.PEntrez.Pubmed.Pubmed_ResultsPanel.Pubmed_DiscoveryPanel.Pubmed_RVAbstractPlus" TargetMode="External"/><Relationship Id="rId26" Type="http://schemas.openxmlformats.org/officeDocument/2006/relationships/hyperlink" Target="http://www.ncbi.nlm.nih.gov/sites/entrez?Db=pubmed&amp;Cmd=Search&amp;Term=%22Mitomi%20H%22%5BAuthor%5D&amp;itool=EntrezSystem2.PEntrez.Pubmed.Pubmed_ResultsPanel.Pubmed_DiscoveryPanel.Pubmed_RVAbstractPlus"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cbi.nlm.nih.gov/sites/entrez?Db=pubmed&amp;Cmd=Search&amp;Term=%22Scherl%20E%22%5BAuthor%5D&amp;itool=EntrezSystem2.PEntrez.Pubmed.Pubmed_ResultsPanel.Pubmed_DiscoveryPanel.Pubmed_RVAbstractPlus" TargetMode="External"/><Relationship Id="rId34" Type="http://schemas.openxmlformats.org/officeDocument/2006/relationships/hyperlink" Target="http://www.ingentaconnect.com/content/klu/10350" TargetMode="External"/><Relationship Id="rId7" Type="http://schemas.openxmlformats.org/officeDocument/2006/relationships/footnotes" Target="footnotes.xml"/><Relationship Id="rId12" Type="http://schemas.openxmlformats.org/officeDocument/2006/relationships/hyperlink" Target="http://www.ncbi.nlm.nih.gov/sites/entrez?Db=pubmed&amp;Cmd=Search&amp;Term=%22Isomoto%20H%22%5BAuthor%5D&amp;itool=EntrezSystem2.PEntrez.Pubmed.Pubmed_ResultsPanel.Pubmed_RVAbstract" TargetMode="External"/><Relationship Id="rId17" Type="http://schemas.openxmlformats.org/officeDocument/2006/relationships/hyperlink" Target="http://www.ncbi.nlm.nih.gov/sites/entrez?Db=pubmed&amp;Cmd=Search&amp;Term=%22Latulippe%20JF%22%5BAuthor%5D&amp;itool=EntrezSystem2.PEntrez.Pubmed.Pubmed_ResultsPanel.Pubmed_DiscoveryPanel.Pubmed_RVAbstractPlus" TargetMode="External"/><Relationship Id="rId25" Type="http://schemas.openxmlformats.org/officeDocument/2006/relationships/hyperlink" Target="http://www.ingentaconnect.com/content/bpl/apa" TargetMode="External"/><Relationship Id="rId33" Type="http://schemas.openxmlformats.org/officeDocument/2006/relationships/hyperlink" Target="http://www.ingentaconnect.com/content/bsc/vsu"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ncbi.nlm.nih.gov/sites/entrez?Db=pubmed&amp;Cmd=Search&amp;Term=%22Joo%20JS%22%5BAuthor%5D&amp;itool=EntrezSystem2.PEntrez.Pubmed.Pubmed_ResultsPanel.Pubmed_DiscoveryPanel.Pubmed_RVAbstractPlus" TargetMode="External"/><Relationship Id="rId20" Type="http://schemas.openxmlformats.org/officeDocument/2006/relationships/hyperlink" Target="http://www.ncbi.nlm.nih.gov/sites/entrez?Db=pubmed&amp;Cmd=Search&amp;Term=%22Nilubol%20N%22%5BAuthor%5D&amp;itool=EntrezSystem2.PEntrez.Pubmed.Pubmed_ResultsPanel.Pubmed_DiscoveryPanel.Pubmed_RVAbstractPlus" TargetMode="External"/><Relationship Id="rId29" Type="http://schemas.openxmlformats.org/officeDocument/2006/relationships/hyperlink" Target="javascript:AL_get(this,%20'jour',%20'Eur%20J%20Gastroenterol%20Hepato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sites/entrez?Db=pubmed&amp;Cmd=Search&amp;Term=%22Toh%20U%22%5BAuthor%5D&amp;itool=EntrezSystem2.PEntrez.Pubmed.Pubmed_ResultsPanel.Pubmed_RVAbstract" TargetMode="External"/><Relationship Id="rId24" Type="http://schemas.openxmlformats.org/officeDocument/2006/relationships/hyperlink" Target="http://www.ingentaconnect.com/search/article?title=rectum&amp;title_type=tka&amp;year_from=1998&amp;year_to=2008&amp;database=1&amp;pageSize=20&amp;index=4" TargetMode="External"/><Relationship Id="rId32" Type="http://schemas.openxmlformats.org/officeDocument/2006/relationships/hyperlink" Target="http://www.ingentaconnect.com/content/klu/10350" TargetMode="External"/><Relationship Id="rId37" Type="http://schemas.openxmlformats.org/officeDocument/2006/relationships/hyperlink" Target="http://www.mydisser.com/search.html"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arjournals.annualreviews.org/action/doSearch?action=runSearch&amp;type=advanced&amp;result=true&amp;prevSearch=%2Bauthorsfield%3A(Hillery%2C+S)" TargetMode="External"/><Relationship Id="rId23" Type="http://schemas.openxmlformats.org/officeDocument/2006/relationships/hyperlink" Target="javascript:AL_get(this,%20'jour',%20'Dis%20Colon%20Rectum.');" TargetMode="External"/><Relationship Id="rId28" Type="http://schemas.openxmlformats.org/officeDocument/2006/relationships/hyperlink" Target="http://www.ncbi.nlm.nih.gov/sites/entrez?Db=pubmed&amp;Cmd=Search&amp;Term=%22Fukui%20N%22%5BAuthor%5D&amp;itool=EntrezSystem2.PEntrez.Pubmed.Pubmed_ResultsPanel.Pubmed_DiscoveryPanel.Pubmed_RVAbstractPlus" TargetMode="External"/><Relationship Id="rId36" Type="http://schemas.openxmlformats.org/officeDocument/2006/relationships/footer" Target="footer1.xml"/><Relationship Id="rId10" Type="http://schemas.openxmlformats.org/officeDocument/2006/relationships/hyperlink" Target="http://www.ingentaconnect.com/content/bpl/apa" TargetMode="External"/><Relationship Id="rId19" Type="http://schemas.openxmlformats.org/officeDocument/2006/relationships/hyperlink" Target="http://www.ingentaconnect.com/content/jws/bjs" TargetMode="External"/><Relationship Id="rId31" Type="http://schemas.openxmlformats.org/officeDocument/2006/relationships/hyperlink" Target="javascript:AL_get(this,%20'jour',%20'J%20Clin%20Patho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yperlink" Target="javascript:AL_get(this,%20'jour',%20'Dis%20Colon%20Rectum.');" TargetMode="External"/><Relationship Id="rId22" Type="http://schemas.openxmlformats.org/officeDocument/2006/relationships/hyperlink" Target="http://www.ncbi.nlm.nih.gov/sites/entrez?Db=pubmed&amp;Cmd=Search&amp;Term=%22Bub%20DS%22%5BAuthor%5D&amp;itool=EntrezSystem2.PEntrez.Pubmed.Pubmed_ResultsPanel.Pubmed_DiscoveryPanel.Pubmed_RVAbstractPlus" TargetMode="External"/><Relationship Id="rId27" Type="http://schemas.openxmlformats.org/officeDocument/2006/relationships/hyperlink" Target="http://www.ncbi.nlm.nih.gov/sites/entrez?Db=pubmed&amp;Cmd=Search&amp;Term=%22Ohkura%20Y%22%5BAuthor%5D&amp;itool=EntrezSystem2.PEntrez.Pubmed.Pubmed_ResultsPanel.Pubmed_DiscoveryPanel.Pubmed_RVAbstractPlus" TargetMode="External"/><Relationship Id="rId30" Type="http://schemas.openxmlformats.org/officeDocument/2006/relationships/hyperlink" Target="http://www.ingentaconnect.com/content/bsc/cdi"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CA65E-965E-40CF-8D32-8B8D88B2C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5732</TotalTime>
  <Pages>39</Pages>
  <Words>10425</Words>
  <Characters>59429</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69715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1109</cp:revision>
  <cp:lastPrinted>2009-02-06T08:36:00Z</cp:lastPrinted>
  <dcterms:created xsi:type="dcterms:W3CDTF">2015-03-22T11:10:00Z</dcterms:created>
  <dcterms:modified xsi:type="dcterms:W3CDTF">2015-09-08T10:58:00Z</dcterms:modified>
</cp:coreProperties>
</file>