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7A6F3"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hint="eastAsia"/>
          <w:b/>
          <w:bCs/>
          <w:color w:val="222222"/>
          <w:sz w:val="21"/>
          <w:szCs w:val="21"/>
        </w:rPr>
        <w:t>Александров</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Илья</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Михайлович</w:t>
      </w:r>
      <w:r w:rsidRPr="002C6360">
        <w:rPr>
          <w:rFonts w:ascii="Helvetica" w:hAnsi="Helvetica" w:cs="Helvetica"/>
          <w:b/>
          <w:bCs/>
          <w:color w:val="222222"/>
          <w:sz w:val="21"/>
          <w:szCs w:val="21"/>
        </w:rPr>
        <w:t>.</w:t>
      </w:r>
    </w:p>
    <w:p w14:paraId="672C9975"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hint="eastAsia"/>
          <w:b/>
          <w:bCs/>
          <w:color w:val="222222"/>
          <w:sz w:val="21"/>
          <w:szCs w:val="21"/>
        </w:rPr>
        <w:t>Исследование</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динамики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полимеризации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прионных</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белков</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дрожжей</w:t>
      </w:r>
      <w:r w:rsidRPr="002C6360">
        <w:rPr>
          <w:rFonts w:ascii="Helvetica" w:hAnsi="Helvetica" w:cs="Helvetica"/>
          <w:b/>
          <w:bCs/>
          <w:color w:val="222222"/>
          <w:sz w:val="21"/>
          <w:szCs w:val="21"/>
        </w:rPr>
        <w:t xml:space="preserve"> in vivo </w:t>
      </w:r>
      <w:r w:rsidRPr="002C6360">
        <w:rPr>
          <w:rFonts w:ascii="Helvetica" w:hAnsi="Helvetica" w:cs="Helvetica" w:hint="eastAsia"/>
          <w:b/>
          <w:bCs/>
          <w:color w:val="222222"/>
          <w:sz w:val="21"/>
          <w:szCs w:val="21"/>
        </w:rPr>
        <w:t>методом</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полуденатурирующего</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электрофореза</w:t>
      </w:r>
      <w:r w:rsidRPr="002C6360">
        <w:rPr>
          <w:rFonts w:ascii="Helvetica" w:hAnsi="Helvetica" w:cs="Helvetica"/>
          <w:b/>
          <w:bCs/>
          <w:color w:val="222222"/>
          <w:sz w:val="21"/>
          <w:szCs w:val="21"/>
        </w:rPr>
        <w:t xml:space="preserve"> : </w:t>
      </w:r>
      <w:r w:rsidRPr="002C6360">
        <w:rPr>
          <w:rFonts w:ascii="Helvetica" w:hAnsi="Helvetica" w:cs="Helvetica" w:hint="eastAsia"/>
          <w:b/>
          <w:bCs/>
          <w:color w:val="222222"/>
          <w:sz w:val="21"/>
          <w:szCs w:val="21"/>
        </w:rPr>
        <w:t>диссертация</w:t>
      </w:r>
      <w:r w:rsidRPr="002C6360">
        <w:rPr>
          <w:rFonts w:ascii="Helvetica" w:hAnsi="Helvetica" w:cs="Helvetica"/>
          <w:b/>
          <w:bCs/>
          <w:color w:val="222222"/>
          <w:sz w:val="21"/>
          <w:szCs w:val="21"/>
        </w:rPr>
        <w:t xml:space="preserve"> ... </w:t>
      </w:r>
      <w:r w:rsidRPr="002C6360">
        <w:rPr>
          <w:rFonts w:ascii="Helvetica" w:hAnsi="Helvetica" w:cs="Helvetica" w:hint="eastAsia"/>
          <w:b/>
          <w:bCs/>
          <w:color w:val="222222"/>
          <w:sz w:val="21"/>
          <w:szCs w:val="21"/>
        </w:rPr>
        <w:t>кандидата</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биологических</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наук</w:t>
      </w:r>
      <w:r w:rsidRPr="002C6360">
        <w:rPr>
          <w:rFonts w:ascii="Helvetica" w:hAnsi="Helvetica" w:cs="Helvetica"/>
          <w:b/>
          <w:bCs/>
          <w:color w:val="222222"/>
          <w:sz w:val="21"/>
          <w:szCs w:val="21"/>
        </w:rPr>
        <w:t xml:space="preserve"> : 03.00.03. - </w:t>
      </w:r>
      <w:r w:rsidRPr="002C6360">
        <w:rPr>
          <w:rFonts w:ascii="Helvetica" w:hAnsi="Helvetica" w:cs="Helvetica" w:hint="eastAsia"/>
          <w:b/>
          <w:bCs/>
          <w:color w:val="222222"/>
          <w:sz w:val="21"/>
          <w:szCs w:val="21"/>
        </w:rPr>
        <w:t>Москва</w:t>
      </w:r>
      <w:r w:rsidRPr="002C6360">
        <w:rPr>
          <w:rFonts w:ascii="Helvetica" w:hAnsi="Helvetica" w:cs="Helvetica"/>
          <w:b/>
          <w:bCs/>
          <w:color w:val="222222"/>
          <w:sz w:val="21"/>
          <w:szCs w:val="21"/>
        </w:rPr>
        <w:t xml:space="preserve">, 2006. - 121 </w:t>
      </w:r>
      <w:r w:rsidRPr="002C6360">
        <w:rPr>
          <w:rFonts w:ascii="Helvetica" w:hAnsi="Helvetica" w:cs="Helvetica" w:hint="eastAsia"/>
          <w:b/>
          <w:bCs/>
          <w:color w:val="222222"/>
          <w:sz w:val="21"/>
          <w:szCs w:val="21"/>
        </w:rPr>
        <w:t>с</w:t>
      </w:r>
      <w:r w:rsidRPr="002C6360">
        <w:rPr>
          <w:rFonts w:ascii="Helvetica" w:hAnsi="Helvetica" w:cs="Helvetica"/>
          <w:b/>
          <w:bCs/>
          <w:color w:val="222222"/>
          <w:sz w:val="21"/>
          <w:szCs w:val="21"/>
        </w:rPr>
        <w:t>.</w:t>
      </w:r>
    </w:p>
    <w:p w14:paraId="35080DE6"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hint="eastAsia"/>
          <w:b/>
          <w:bCs/>
          <w:color w:val="222222"/>
          <w:sz w:val="21"/>
          <w:szCs w:val="21"/>
        </w:rPr>
        <w:t>больше</w:t>
      </w:r>
    </w:p>
    <w:p w14:paraId="1109F5B7"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hint="eastAsia"/>
          <w:b/>
          <w:bCs/>
          <w:color w:val="222222"/>
          <w:sz w:val="21"/>
          <w:szCs w:val="21"/>
        </w:rPr>
        <w:t>Цитаты</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из</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текста</w:t>
      </w:r>
      <w:r w:rsidRPr="002C6360">
        <w:rPr>
          <w:rFonts w:ascii="Helvetica" w:hAnsi="Helvetica" w:cs="Helvetica"/>
          <w:b/>
          <w:bCs/>
          <w:color w:val="222222"/>
          <w:sz w:val="21"/>
          <w:szCs w:val="21"/>
        </w:rPr>
        <w:t>:</w:t>
      </w:r>
    </w:p>
    <w:p w14:paraId="46243A0F"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hint="eastAsia"/>
          <w:b/>
          <w:bCs/>
          <w:color w:val="222222"/>
          <w:sz w:val="21"/>
          <w:szCs w:val="21"/>
        </w:rPr>
        <w:t>стр</w:t>
      </w:r>
      <w:r w:rsidRPr="002C6360">
        <w:rPr>
          <w:rFonts w:ascii="Helvetica" w:hAnsi="Helvetica" w:cs="Helvetica"/>
          <w:b/>
          <w:bCs/>
          <w:color w:val="222222"/>
          <w:sz w:val="21"/>
          <w:szCs w:val="21"/>
        </w:rPr>
        <w:t>. 1</w:t>
      </w:r>
    </w:p>
    <w:p w14:paraId="76D41D59"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hint="eastAsia"/>
          <w:b/>
          <w:bCs/>
          <w:color w:val="222222"/>
          <w:sz w:val="21"/>
          <w:szCs w:val="21"/>
        </w:rPr>
        <w:t>ЗДРАВООХРАНЕНИЮ</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СОЦИАЛЬНОМУ</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РАЗВИТИЮ</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На</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правах</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рукописи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Александров</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Илья</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Михайлович</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ИССЛЕДОВАНИЕ</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ДИНАМИКИ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НОЛИМЕРИЗАЦИИ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НРИОННЫХ</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БЕЛКОВ</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ДРОЖЖЕЙ</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МЕТОДОМ</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НОЛУ</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ДЕНАТУРИРУЮЩЕГО</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ЭЛЕКТРОФОРЕЗА</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Специальность</w:t>
      </w:r>
      <w:r w:rsidRPr="002C6360">
        <w:rPr>
          <w:rFonts w:ascii="Helvetica" w:hAnsi="Helvetica" w:cs="Helvetica"/>
          <w:b/>
          <w:bCs/>
          <w:color w:val="222222"/>
          <w:sz w:val="21"/>
          <w:szCs w:val="21"/>
        </w:rPr>
        <w:t xml:space="preserve"> 03.00.03 - </w:t>
      </w:r>
      <w:r w:rsidRPr="002C6360">
        <w:rPr>
          <w:rFonts w:ascii="Helvetica" w:hAnsi="Helvetica" w:cs="Helvetica" w:hint="eastAsia"/>
          <w:b/>
          <w:bCs/>
          <w:color w:val="222222"/>
          <w:sz w:val="21"/>
          <w:szCs w:val="21"/>
        </w:rPr>
        <w:t>молекулярная</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биология</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Диссертация</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на</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соискание</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учёной</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стенени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кандидата</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биологических</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наук</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Научный</w:t>
      </w:r>
    </w:p>
    <w:p w14:paraId="4276DF9C"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hint="eastAsia"/>
          <w:b/>
          <w:bCs/>
          <w:color w:val="222222"/>
          <w:sz w:val="21"/>
          <w:szCs w:val="21"/>
        </w:rPr>
        <w:t>стр</w:t>
      </w:r>
      <w:r w:rsidRPr="002C6360">
        <w:rPr>
          <w:rFonts w:ascii="Helvetica" w:hAnsi="Helvetica" w:cs="Helvetica"/>
          <w:b/>
          <w:bCs/>
          <w:color w:val="222222"/>
          <w:sz w:val="21"/>
          <w:szCs w:val="21"/>
        </w:rPr>
        <w:t>. 25</w:t>
      </w:r>
    </w:p>
    <w:p w14:paraId="656D3C4F"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hint="eastAsia"/>
          <w:b/>
          <w:bCs/>
          <w:color w:val="222222"/>
          <w:sz w:val="21"/>
          <w:szCs w:val="21"/>
        </w:rPr>
        <w:t>доказательство</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прионной</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гипотезы</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инфекционные</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свойства</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прионного</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белка</w:t>
      </w:r>
      <w:r w:rsidRPr="002C6360">
        <w:rPr>
          <w:rFonts w:ascii="Helvetica" w:hAnsi="Helvetica" w:cs="Helvetica"/>
          <w:b/>
          <w:bCs/>
          <w:color w:val="222222"/>
          <w:sz w:val="21"/>
          <w:szCs w:val="21"/>
        </w:rPr>
        <w:t xml:space="preserve"> Sup35 </w:t>
      </w:r>
      <w:r w:rsidRPr="002C6360">
        <w:rPr>
          <w:rFonts w:ascii="Helvetica" w:hAnsi="Helvetica" w:cs="Helvetica" w:hint="eastAsia"/>
          <w:b/>
          <w:bCs/>
          <w:color w:val="222222"/>
          <w:sz w:val="21"/>
          <w:szCs w:val="21"/>
        </w:rPr>
        <w:t>были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продемонстрированы</w:t>
      </w:r>
      <w:r w:rsidRPr="002C6360">
        <w:rPr>
          <w:rFonts w:ascii="Helvetica" w:hAnsi="Helvetica" w:cs="Helvetica"/>
          <w:b/>
          <w:bCs/>
          <w:color w:val="222222"/>
          <w:sz w:val="21"/>
          <w:szCs w:val="21"/>
        </w:rPr>
        <w:t xml:space="preserve"> in vivo. </w:t>
      </w:r>
      <w:r w:rsidRPr="002C6360">
        <w:rPr>
          <w:rFonts w:ascii="Helvetica" w:hAnsi="Helvetica" w:cs="Helvetica" w:hint="eastAsia"/>
          <w:b/>
          <w:bCs/>
          <w:color w:val="222222"/>
          <w:sz w:val="21"/>
          <w:szCs w:val="21"/>
        </w:rPr>
        <w:t>Был</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разработан</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метод</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белковой</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трансформации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дрожжей</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произведено</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w:t>
      </w:r>
      <w:r w:rsidRPr="002C6360">
        <w:rPr>
          <w:rFonts w:ascii="Helvetica" w:hAnsi="Helvetica" w:cs="Helvetica" w:hint="eastAsia"/>
          <w:b/>
          <w:bCs/>
          <w:color w:val="222222"/>
          <w:sz w:val="21"/>
          <w:szCs w:val="21"/>
        </w:rPr>
        <w:t>заражение</w:t>
      </w:r>
      <w:r w:rsidRPr="002C6360">
        <w:rPr>
          <w:rFonts w:ascii="Helvetica" w:hAnsi="Helvetica" w:cs="Helvetica" w:hint="eastAsia"/>
          <w:b/>
          <w:bCs/>
          <w:color w:val="222222"/>
          <w:sz w:val="21"/>
          <w:szCs w:val="21"/>
        </w:rPr>
        <w:t>»</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сферонластов</w:t>
      </w:r>
      <w:r w:rsidRPr="002C6360">
        <w:rPr>
          <w:rFonts w:ascii="Helvetica" w:hAnsi="Helvetica" w:cs="Helvetica"/>
          <w:b/>
          <w:bCs/>
          <w:color w:val="222222"/>
          <w:sz w:val="21"/>
          <w:szCs w:val="21"/>
        </w:rPr>
        <w:t xml:space="preserve"> [psi'] </w:t>
      </w:r>
      <w:r w:rsidRPr="002C6360">
        <w:rPr>
          <w:rFonts w:ascii="Helvetica" w:hAnsi="Helvetica" w:cs="Helvetica" w:hint="eastAsia"/>
          <w:b/>
          <w:bCs/>
          <w:color w:val="222222"/>
          <w:sz w:val="21"/>
          <w:szCs w:val="21"/>
        </w:rPr>
        <w:t>клеток</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полимеризованным</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рекомбинантным</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белком</w:t>
      </w:r>
      <w:r w:rsidRPr="002C6360">
        <w:rPr>
          <w:rFonts w:ascii="Helvetica" w:hAnsi="Helvetica" w:cs="Helvetica"/>
          <w:b/>
          <w:bCs/>
          <w:color w:val="222222"/>
          <w:sz w:val="21"/>
          <w:szCs w:val="21"/>
        </w:rPr>
        <w:t xml:space="preserve"> Sup35, </w:t>
      </w:r>
      <w:r w:rsidRPr="002C6360">
        <w:rPr>
          <w:rFonts w:ascii="Helvetica" w:hAnsi="Helvetica" w:cs="Helvetica" w:hint="eastAsia"/>
          <w:b/>
          <w:bCs/>
          <w:color w:val="222222"/>
          <w:sz w:val="21"/>
          <w:szCs w:val="21"/>
        </w:rPr>
        <w:t>полученным</w:t>
      </w:r>
      <w:r w:rsidRPr="002C6360">
        <w:rPr>
          <w:rFonts w:ascii="Helvetica" w:hAnsi="Helvetica" w:cs="Helvetica"/>
          <w:b/>
          <w:bCs/>
          <w:color w:val="222222"/>
          <w:sz w:val="21"/>
          <w:szCs w:val="21"/>
        </w:rPr>
        <w:t xml:space="preserve"> in vitro, </w:t>
      </w:r>
      <w:r w:rsidRPr="002C6360">
        <w:rPr>
          <w:rFonts w:ascii="Helvetica" w:hAnsi="Helvetica" w:cs="Helvetica" w:hint="eastAsia"/>
          <w:b/>
          <w:bCs/>
          <w:color w:val="222222"/>
          <w:sz w:val="21"/>
          <w:szCs w:val="21"/>
        </w:rPr>
        <w:t>после</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чего</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такие</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клетки</w:t>
      </w:r>
    </w:p>
    <w:p w14:paraId="2AAF9E55"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hint="eastAsia"/>
          <w:b/>
          <w:bCs/>
          <w:color w:val="222222"/>
          <w:sz w:val="21"/>
          <w:szCs w:val="21"/>
        </w:rPr>
        <w:t>стр</w:t>
      </w:r>
      <w:r w:rsidRPr="002C6360">
        <w:rPr>
          <w:rFonts w:ascii="Helvetica" w:hAnsi="Helvetica" w:cs="Helvetica"/>
          <w:b/>
          <w:bCs/>
          <w:color w:val="222222"/>
          <w:sz w:val="21"/>
          <w:szCs w:val="21"/>
        </w:rPr>
        <w:t>. 45</w:t>
      </w:r>
    </w:p>
    <w:p w14:paraId="2E59F17B"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b/>
          <w:bCs/>
          <w:color w:val="222222"/>
          <w:sz w:val="21"/>
          <w:szCs w:val="21"/>
        </w:rPr>
        <w:t xml:space="preserve">1. </w:t>
      </w:r>
      <w:r w:rsidRPr="002C6360">
        <w:rPr>
          <w:rFonts w:ascii="Helvetica" w:hAnsi="Helvetica" w:cs="Helvetica" w:hint="eastAsia"/>
          <w:b/>
          <w:bCs/>
          <w:color w:val="222222"/>
          <w:sz w:val="21"/>
          <w:szCs w:val="21"/>
        </w:rPr>
        <w:t>Анализа</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структурной</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организации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прионных</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агрегатов</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белка</w:t>
      </w:r>
      <w:r w:rsidRPr="002C6360">
        <w:rPr>
          <w:rFonts w:ascii="Helvetica" w:hAnsi="Helvetica" w:cs="Helvetica"/>
          <w:b/>
          <w:bCs/>
          <w:color w:val="222222"/>
          <w:sz w:val="21"/>
          <w:szCs w:val="21"/>
        </w:rPr>
        <w:t xml:space="preserve"> Sup35 </w:t>
      </w:r>
      <w:r w:rsidRPr="002C6360">
        <w:rPr>
          <w:rFonts w:ascii="Helvetica" w:hAnsi="Helvetica" w:cs="Helvetica" w:hint="eastAsia"/>
          <w:b/>
          <w:bCs/>
          <w:color w:val="222222"/>
          <w:sz w:val="21"/>
          <w:szCs w:val="21"/>
        </w:rPr>
        <w:t>дрожжей</w:t>
      </w:r>
      <w:r w:rsidRPr="002C6360">
        <w:rPr>
          <w:rFonts w:ascii="Helvetica" w:hAnsi="Helvetica" w:cs="Helvetica"/>
          <w:b/>
          <w:bCs/>
          <w:color w:val="222222"/>
          <w:sz w:val="21"/>
          <w:szCs w:val="21"/>
        </w:rPr>
        <w:t xml:space="preserve"> Saccharomyces cerevisiae. 2. </w:t>
      </w:r>
      <w:r w:rsidRPr="002C6360">
        <w:rPr>
          <w:rFonts w:ascii="Helvetica" w:hAnsi="Helvetica" w:cs="Helvetica" w:hint="eastAsia"/>
          <w:b/>
          <w:bCs/>
          <w:color w:val="222222"/>
          <w:sz w:val="21"/>
          <w:szCs w:val="21"/>
        </w:rPr>
        <w:t>Изучения</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зависимости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параметров</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полимеризации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прионов</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от</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уровня</w:t>
      </w:r>
      <w:r w:rsidRPr="002C6360">
        <w:rPr>
          <w:rFonts w:ascii="Helvetica" w:hAnsi="Helvetica" w:cs="Helvetica"/>
          <w:b/>
          <w:bCs/>
          <w:color w:val="222222"/>
          <w:sz w:val="21"/>
          <w:szCs w:val="21"/>
        </w:rPr>
        <w:t xml:space="preserve"> manepoHaHspl04. 3. </w:t>
      </w:r>
      <w:r w:rsidRPr="002C6360">
        <w:rPr>
          <w:rFonts w:ascii="Helvetica" w:hAnsi="Helvetica" w:cs="Helvetica" w:hint="eastAsia"/>
          <w:b/>
          <w:bCs/>
          <w:color w:val="222222"/>
          <w:sz w:val="21"/>
          <w:szCs w:val="21"/>
        </w:rPr>
        <w:t>Изучения</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полимеризации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белков</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содержащих</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полиглутаминовые</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области</w:t>
      </w:r>
      <w:r w:rsidRPr="002C6360">
        <w:rPr>
          <w:rFonts w:ascii="Helvetica" w:hAnsi="Helvetica" w:cs="Helvetica"/>
          <w:b/>
          <w:bCs/>
          <w:color w:val="222222"/>
          <w:sz w:val="21"/>
          <w:szCs w:val="21"/>
        </w:rPr>
        <w:t xml:space="preserve">. 4. </w:t>
      </w:r>
      <w:r w:rsidRPr="002C6360">
        <w:rPr>
          <w:rFonts w:ascii="Helvetica" w:hAnsi="Helvetica" w:cs="Helvetica" w:hint="eastAsia"/>
          <w:b/>
          <w:bCs/>
          <w:color w:val="222222"/>
          <w:sz w:val="21"/>
          <w:szCs w:val="21"/>
        </w:rPr>
        <w:t>Исследования</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влияния</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на</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полимеризацию</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белков</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остатков</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тирозина</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в</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их</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полиглутаминовых</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областях</w:t>
      </w:r>
      <w:r w:rsidRPr="002C6360">
        <w:rPr>
          <w:rFonts w:ascii="Helvetica" w:hAnsi="Helvetica" w:cs="Helvetica"/>
          <w:b/>
          <w:bCs/>
          <w:color w:val="222222"/>
          <w:sz w:val="21"/>
          <w:szCs w:val="21"/>
        </w:rPr>
        <w:t xml:space="preserve">. 45 3. 3.1 </w:t>
      </w:r>
      <w:r w:rsidRPr="002C6360">
        <w:rPr>
          <w:rFonts w:ascii="Helvetica" w:hAnsi="Helvetica" w:cs="Helvetica" w:hint="eastAsia"/>
          <w:b/>
          <w:bCs/>
          <w:color w:val="222222"/>
          <w:sz w:val="21"/>
          <w:szCs w:val="21"/>
        </w:rPr>
        <w:t>МАТЕРИАЛЫ</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МЕТОДЫ</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ШТАММЫ</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МИКРООРГАНИЗМОВ</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ГЕНЕТИПЧЕСКИЕ</w:t>
      </w:r>
      <w:r w:rsidRPr="002C6360">
        <w:rPr>
          <w:rFonts w:ascii="Helvetica" w:hAnsi="Helvetica" w:cs="Helvetica"/>
          <w:b/>
          <w:bCs/>
          <w:color w:val="222222"/>
          <w:sz w:val="21"/>
          <w:szCs w:val="21"/>
        </w:rPr>
        <w:t>...</w:t>
      </w:r>
    </w:p>
    <w:p w14:paraId="4B91C3EA" w14:textId="77777777" w:rsidR="002C6360" w:rsidRPr="002C6360" w:rsidRDefault="002C6360" w:rsidP="002C6360">
      <w:pPr>
        <w:rPr>
          <w:rFonts w:ascii="Helvetica" w:hAnsi="Helvetica" w:cs="Helvetica"/>
          <w:b/>
          <w:bCs/>
          <w:color w:val="222222"/>
          <w:sz w:val="21"/>
          <w:szCs w:val="21"/>
        </w:rPr>
      </w:pPr>
    </w:p>
    <w:p w14:paraId="3215C5BF"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hint="eastAsia"/>
          <w:b/>
          <w:bCs/>
          <w:color w:val="222222"/>
          <w:sz w:val="21"/>
          <w:szCs w:val="21"/>
        </w:rPr>
        <w:t>Оглавление</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диссертации</w:t>
      </w:r>
    </w:p>
    <w:p w14:paraId="084FECC8"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hint="eastAsia"/>
          <w:b/>
          <w:bCs/>
          <w:color w:val="222222"/>
          <w:sz w:val="21"/>
          <w:szCs w:val="21"/>
        </w:rPr>
        <w:lastRenderedPageBreak/>
        <w:t>кандидат</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биологических</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наук</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Александров</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Илья</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Михайлович</w:t>
      </w:r>
    </w:p>
    <w:p w14:paraId="7D3B7790"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hint="eastAsia"/>
          <w:b/>
          <w:bCs/>
          <w:color w:val="222222"/>
          <w:sz w:val="21"/>
          <w:szCs w:val="21"/>
        </w:rPr>
        <w:t>СПИСОК</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СОКРАЩЕНИЙ</w:t>
      </w:r>
      <w:r w:rsidRPr="002C6360">
        <w:rPr>
          <w:rFonts w:ascii="Helvetica" w:hAnsi="Helvetica" w:cs="Helvetica"/>
          <w:b/>
          <w:bCs/>
          <w:color w:val="222222"/>
          <w:sz w:val="21"/>
          <w:szCs w:val="21"/>
        </w:rPr>
        <w:t>.</w:t>
      </w:r>
    </w:p>
    <w:p w14:paraId="6D66D761" w14:textId="77777777" w:rsidR="002C6360" w:rsidRPr="002C6360" w:rsidRDefault="002C6360" w:rsidP="002C6360">
      <w:pPr>
        <w:rPr>
          <w:rFonts w:ascii="Helvetica" w:hAnsi="Helvetica" w:cs="Helvetica"/>
          <w:b/>
          <w:bCs/>
          <w:color w:val="222222"/>
          <w:sz w:val="21"/>
          <w:szCs w:val="21"/>
        </w:rPr>
      </w:pPr>
    </w:p>
    <w:p w14:paraId="1D619F0C"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b/>
          <w:bCs/>
          <w:color w:val="222222"/>
          <w:sz w:val="21"/>
          <w:szCs w:val="21"/>
        </w:rPr>
        <w:t xml:space="preserve">1. </w:t>
      </w:r>
      <w:r w:rsidRPr="002C6360">
        <w:rPr>
          <w:rFonts w:ascii="Helvetica" w:hAnsi="Helvetica" w:cs="Helvetica" w:hint="eastAsia"/>
          <w:b/>
          <w:bCs/>
          <w:color w:val="222222"/>
          <w:sz w:val="21"/>
          <w:szCs w:val="21"/>
        </w:rPr>
        <w:t>ОБЗОР</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ЛИТЕРАТУРЫ</w:t>
      </w:r>
      <w:r w:rsidRPr="002C6360">
        <w:rPr>
          <w:rFonts w:ascii="Helvetica" w:hAnsi="Helvetica" w:cs="Helvetica"/>
          <w:b/>
          <w:bCs/>
          <w:color w:val="222222"/>
          <w:sz w:val="21"/>
          <w:szCs w:val="21"/>
        </w:rPr>
        <w:t>.</w:t>
      </w:r>
    </w:p>
    <w:p w14:paraId="451F5E1C" w14:textId="77777777" w:rsidR="002C6360" w:rsidRPr="002C6360" w:rsidRDefault="002C6360" w:rsidP="002C6360">
      <w:pPr>
        <w:rPr>
          <w:rFonts w:ascii="Helvetica" w:hAnsi="Helvetica" w:cs="Helvetica"/>
          <w:b/>
          <w:bCs/>
          <w:color w:val="222222"/>
          <w:sz w:val="21"/>
          <w:szCs w:val="21"/>
        </w:rPr>
      </w:pPr>
    </w:p>
    <w:p w14:paraId="5F6A2E56"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b/>
          <w:bCs/>
          <w:color w:val="222222"/>
          <w:sz w:val="21"/>
          <w:szCs w:val="21"/>
        </w:rPr>
        <w:t xml:space="preserve">1.1 </w:t>
      </w:r>
      <w:r w:rsidRPr="002C6360">
        <w:rPr>
          <w:rFonts w:ascii="Helvetica" w:hAnsi="Helvetica" w:cs="Helvetica" w:hint="eastAsia"/>
          <w:b/>
          <w:bCs/>
          <w:color w:val="222222"/>
          <w:sz w:val="21"/>
          <w:szCs w:val="21"/>
        </w:rPr>
        <w:t>ВВЕДЕНИЕ</w:t>
      </w:r>
      <w:r w:rsidRPr="002C6360">
        <w:rPr>
          <w:rFonts w:ascii="Helvetica" w:hAnsi="Helvetica" w:cs="Helvetica"/>
          <w:b/>
          <w:bCs/>
          <w:color w:val="222222"/>
          <w:sz w:val="21"/>
          <w:szCs w:val="21"/>
        </w:rPr>
        <w:t>.</w:t>
      </w:r>
    </w:p>
    <w:p w14:paraId="0780951A" w14:textId="77777777" w:rsidR="002C6360" w:rsidRPr="002C6360" w:rsidRDefault="002C6360" w:rsidP="002C6360">
      <w:pPr>
        <w:rPr>
          <w:rFonts w:ascii="Helvetica" w:hAnsi="Helvetica" w:cs="Helvetica"/>
          <w:b/>
          <w:bCs/>
          <w:color w:val="222222"/>
          <w:sz w:val="21"/>
          <w:szCs w:val="21"/>
        </w:rPr>
      </w:pPr>
    </w:p>
    <w:p w14:paraId="6AE4C396"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b/>
          <w:bCs/>
          <w:color w:val="222222"/>
          <w:sz w:val="21"/>
          <w:szCs w:val="21"/>
        </w:rPr>
        <w:t xml:space="preserve">1.2 </w:t>
      </w:r>
      <w:r w:rsidRPr="002C6360">
        <w:rPr>
          <w:rFonts w:ascii="Helvetica" w:hAnsi="Helvetica" w:cs="Helvetica" w:hint="eastAsia"/>
          <w:b/>
          <w:bCs/>
          <w:color w:val="222222"/>
          <w:sz w:val="21"/>
          <w:szCs w:val="21"/>
        </w:rPr>
        <w:t>ПРИОНЫ</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МЛЕКОПИТАЮЩИХ</w:t>
      </w:r>
      <w:r w:rsidRPr="002C6360">
        <w:rPr>
          <w:rFonts w:ascii="Helvetica" w:hAnsi="Helvetica" w:cs="Helvetica"/>
          <w:b/>
          <w:bCs/>
          <w:color w:val="222222"/>
          <w:sz w:val="21"/>
          <w:szCs w:val="21"/>
        </w:rPr>
        <w:t>.</w:t>
      </w:r>
    </w:p>
    <w:p w14:paraId="653033B9" w14:textId="77777777" w:rsidR="002C6360" w:rsidRPr="002C6360" w:rsidRDefault="002C6360" w:rsidP="002C6360">
      <w:pPr>
        <w:rPr>
          <w:rFonts w:ascii="Helvetica" w:hAnsi="Helvetica" w:cs="Helvetica"/>
          <w:b/>
          <w:bCs/>
          <w:color w:val="222222"/>
          <w:sz w:val="21"/>
          <w:szCs w:val="21"/>
        </w:rPr>
      </w:pPr>
    </w:p>
    <w:p w14:paraId="053D1F25"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b/>
          <w:bCs/>
          <w:color w:val="222222"/>
          <w:sz w:val="21"/>
          <w:szCs w:val="21"/>
        </w:rPr>
        <w:t xml:space="preserve">1.2.1 </w:t>
      </w:r>
      <w:r w:rsidRPr="002C6360">
        <w:rPr>
          <w:rFonts w:ascii="Helvetica" w:hAnsi="Helvetica" w:cs="Helvetica" w:hint="eastAsia"/>
          <w:b/>
          <w:bCs/>
          <w:color w:val="222222"/>
          <w:sz w:val="21"/>
          <w:szCs w:val="21"/>
        </w:rPr>
        <w:t>Прионы</w:t>
      </w:r>
      <w:r w:rsidRPr="002C6360">
        <w:rPr>
          <w:rFonts w:ascii="Helvetica" w:hAnsi="Helvetica" w:cs="Helvetica"/>
          <w:b/>
          <w:bCs/>
          <w:color w:val="222222"/>
          <w:sz w:val="21"/>
          <w:szCs w:val="21"/>
        </w:rPr>
        <w:t xml:space="preserve"> - </w:t>
      </w:r>
      <w:r w:rsidRPr="002C6360">
        <w:rPr>
          <w:rFonts w:ascii="Helvetica" w:hAnsi="Helvetica" w:cs="Helvetica" w:hint="eastAsia"/>
          <w:b/>
          <w:bCs/>
          <w:color w:val="222222"/>
          <w:sz w:val="21"/>
          <w:szCs w:val="21"/>
        </w:rPr>
        <w:t>новый</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класс</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инфекционных</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агентов</w:t>
      </w:r>
      <w:r w:rsidRPr="002C6360">
        <w:rPr>
          <w:rFonts w:ascii="Helvetica" w:hAnsi="Helvetica" w:cs="Helvetica"/>
          <w:b/>
          <w:bCs/>
          <w:color w:val="222222"/>
          <w:sz w:val="21"/>
          <w:szCs w:val="21"/>
        </w:rPr>
        <w:t>.</w:t>
      </w:r>
    </w:p>
    <w:p w14:paraId="14E0873D" w14:textId="77777777" w:rsidR="002C6360" w:rsidRPr="002C6360" w:rsidRDefault="002C6360" w:rsidP="002C6360">
      <w:pPr>
        <w:rPr>
          <w:rFonts w:ascii="Helvetica" w:hAnsi="Helvetica" w:cs="Helvetica"/>
          <w:b/>
          <w:bCs/>
          <w:color w:val="222222"/>
          <w:sz w:val="21"/>
          <w:szCs w:val="21"/>
        </w:rPr>
      </w:pPr>
    </w:p>
    <w:p w14:paraId="04B0FCDD"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b/>
          <w:bCs/>
          <w:color w:val="222222"/>
          <w:sz w:val="21"/>
          <w:szCs w:val="21"/>
        </w:rPr>
        <w:t xml:space="preserve">1.2.2 </w:t>
      </w:r>
      <w:r w:rsidRPr="002C6360">
        <w:rPr>
          <w:rFonts w:ascii="Helvetica" w:hAnsi="Helvetica" w:cs="Helvetica" w:hint="eastAsia"/>
          <w:b/>
          <w:bCs/>
          <w:color w:val="222222"/>
          <w:sz w:val="21"/>
          <w:szCs w:val="21"/>
        </w:rPr>
        <w:t>Инфекционная</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активность</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прионов</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млекопитающих</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связана</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с</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белком</w:t>
      </w:r>
      <w:r w:rsidRPr="002C6360">
        <w:rPr>
          <w:rFonts w:ascii="Helvetica" w:hAnsi="Helvetica" w:cs="Helvetica"/>
          <w:b/>
          <w:bCs/>
          <w:color w:val="222222"/>
          <w:sz w:val="21"/>
          <w:szCs w:val="21"/>
        </w:rPr>
        <w:t xml:space="preserve"> PrPSc.</w:t>
      </w:r>
    </w:p>
    <w:p w14:paraId="14E16BA0" w14:textId="77777777" w:rsidR="002C6360" w:rsidRPr="002C6360" w:rsidRDefault="002C6360" w:rsidP="002C6360">
      <w:pPr>
        <w:rPr>
          <w:rFonts w:ascii="Helvetica" w:hAnsi="Helvetica" w:cs="Helvetica"/>
          <w:b/>
          <w:bCs/>
          <w:color w:val="222222"/>
          <w:sz w:val="21"/>
          <w:szCs w:val="21"/>
        </w:rPr>
      </w:pPr>
    </w:p>
    <w:p w14:paraId="26EA9B97"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b/>
          <w:bCs/>
          <w:color w:val="222222"/>
          <w:sz w:val="21"/>
          <w:szCs w:val="21"/>
        </w:rPr>
        <w:t xml:space="preserve">1.2.3 </w:t>
      </w:r>
      <w:r w:rsidRPr="002C6360">
        <w:rPr>
          <w:rFonts w:ascii="Helvetica" w:hAnsi="Helvetica" w:cs="Helvetica" w:hint="eastAsia"/>
          <w:b/>
          <w:bCs/>
          <w:color w:val="222222"/>
          <w:sz w:val="21"/>
          <w:szCs w:val="21"/>
        </w:rPr>
        <w:t>Молекулярные</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модели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прионного</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превращения</w:t>
      </w:r>
      <w:r w:rsidRPr="002C6360">
        <w:rPr>
          <w:rFonts w:ascii="Helvetica" w:hAnsi="Helvetica" w:cs="Helvetica"/>
          <w:b/>
          <w:bCs/>
          <w:color w:val="222222"/>
          <w:sz w:val="21"/>
          <w:szCs w:val="21"/>
        </w:rPr>
        <w:t>.</w:t>
      </w:r>
    </w:p>
    <w:p w14:paraId="115FA7C1" w14:textId="77777777" w:rsidR="002C6360" w:rsidRPr="002C6360" w:rsidRDefault="002C6360" w:rsidP="002C6360">
      <w:pPr>
        <w:rPr>
          <w:rFonts w:ascii="Helvetica" w:hAnsi="Helvetica" w:cs="Helvetica"/>
          <w:b/>
          <w:bCs/>
          <w:color w:val="222222"/>
          <w:sz w:val="21"/>
          <w:szCs w:val="21"/>
        </w:rPr>
      </w:pPr>
    </w:p>
    <w:p w14:paraId="1DB35DEC"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b/>
          <w:bCs/>
          <w:color w:val="222222"/>
          <w:sz w:val="21"/>
          <w:szCs w:val="21"/>
        </w:rPr>
        <w:t xml:space="preserve">1.3 </w:t>
      </w:r>
      <w:r w:rsidRPr="002C6360">
        <w:rPr>
          <w:rFonts w:ascii="Helvetica" w:hAnsi="Helvetica" w:cs="Helvetica" w:hint="eastAsia"/>
          <w:b/>
          <w:bCs/>
          <w:color w:val="222222"/>
          <w:sz w:val="21"/>
          <w:szCs w:val="21"/>
        </w:rPr>
        <w:t>ПРИОНЫ</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НИЗШИХ</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ЭУКАРИОТ</w:t>
      </w:r>
      <w:r w:rsidRPr="002C6360">
        <w:rPr>
          <w:rFonts w:ascii="Helvetica" w:hAnsi="Helvetica" w:cs="Helvetica"/>
          <w:b/>
          <w:bCs/>
          <w:color w:val="222222"/>
          <w:sz w:val="21"/>
          <w:szCs w:val="21"/>
        </w:rPr>
        <w:t>.</w:t>
      </w:r>
    </w:p>
    <w:p w14:paraId="0526F32A" w14:textId="77777777" w:rsidR="002C6360" w:rsidRPr="002C6360" w:rsidRDefault="002C6360" w:rsidP="002C6360">
      <w:pPr>
        <w:rPr>
          <w:rFonts w:ascii="Helvetica" w:hAnsi="Helvetica" w:cs="Helvetica"/>
          <w:b/>
          <w:bCs/>
          <w:color w:val="222222"/>
          <w:sz w:val="21"/>
          <w:szCs w:val="21"/>
        </w:rPr>
      </w:pPr>
    </w:p>
    <w:p w14:paraId="424B5039"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b/>
          <w:bCs/>
          <w:color w:val="222222"/>
          <w:sz w:val="21"/>
          <w:szCs w:val="21"/>
        </w:rPr>
        <w:t xml:space="preserve">1.3.1 </w:t>
      </w:r>
      <w:r w:rsidRPr="002C6360">
        <w:rPr>
          <w:rFonts w:ascii="Helvetica" w:hAnsi="Helvetica" w:cs="Helvetica" w:hint="eastAsia"/>
          <w:b/>
          <w:bCs/>
          <w:color w:val="222222"/>
          <w:sz w:val="21"/>
          <w:szCs w:val="21"/>
        </w:rPr>
        <w:t>Нехромосомные</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детерминанты</w:t>
      </w:r>
      <w:r w:rsidRPr="002C6360">
        <w:rPr>
          <w:rFonts w:ascii="Helvetica" w:hAnsi="Helvetica" w:cs="Helvetica"/>
          <w:b/>
          <w:bCs/>
          <w:color w:val="222222"/>
          <w:sz w:val="21"/>
          <w:szCs w:val="21"/>
        </w:rPr>
        <w:t xml:space="preserve"> [PSt], [URE3] </w:t>
      </w:r>
      <w:r w:rsidRPr="002C6360">
        <w:rPr>
          <w:rFonts w:ascii="Helvetica" w:hAnsi="Helvetica" w:cs="Helvetica" w:hint="eastAsia"/>
          <w:b/>
          <w:bCs/>
          <w:color w:val="222222"/>
          <w:sz w:val="21"/>
          <w:szCs w:val="21"/>
        </w:rPr>
        <w:t>и</w:t>
      </w:r>
      <w:r w:rsidRPr="002C6360">
        <w:rPr>
          <w:rFonts w:ascii="Helvetica" w:hAnsi="Helvetica" w:cs="Helvetica"/>
          <w:b/>
          <w:bCs/>
          <w:color w:val="222222"/>
          <w:sz w:val="21"/>
          <w:szCs w:val="21"/>
        </w:rPr>
        <w:t xml:space="preserve"> [P/ZV*] </w:t>
      </w:r>
      <w:r w:rsidRPr="002C6360">
        <w:rPr>
          <w:rFonts w:ascii="Helvetica" w:hAnsi="Helvetica" w:cs="Helvetica" w:hint="eastAsia"/>
          <w:b/>
          <w:bCs/>
          <w:color w:val="222222"/>
          <w:sz w:val="21"/>
          <w:szCs w:val="21"/>
        </w:rPr>
        <w:t>дрожжей</w:t>
      </w:r>
      <w:r w:rsidRPr="002C6360">
        <w:rPr>
          <w:rFonts w:ascii="Helvetica" w:hAnsi="Helvetica" w:cs="Helvetica"/>
          <w:b/>
          <w:bCs/>
          <w:color w:val="222222"/>
          <w:sz w:val="21"/>
          <w:szCs w:val="21"/>
        </w:rPr>
        <w:t>.</w:t>
      </w:r>
    </w:p>
    <w:p w14:paraId="5E517CDD" w14:textId="77777777" w:rsidR="002C6360" w:rsidRPr="002C6360" w:rsidRDefault="002C6360" w:rsidP="002C6360">
      <w:pPr>
        <w:rPr>
          <w:rFonts w:ascii="Helvetica" w:hAnsi="Helvetica" w:cs="Helvetica"/>
          <w:b/>
          <w:bCs/>
          <w:color w:val="222222"/>
          <w:sz w:val="21"/>
          <w:szCs w:val="21"/>
        </w:rPr>
      </w:pPr>
    </w:p>
    <w:p w14:paraId="7730022C"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b/>
          <w:bCs/>
          <w:color w:val="222222"/>
          <w:sz w:val="21"/>
          <w:szCs w:val="21"/>
        </w:rPr>
        <w:t xml:space="preserve">1.3.2 </w:t>
      </w:r>
      <w:r w:rsidRPr="002C6360">
        <w:rPr>
          <w:rFonts w:ascii="Helvetica" w:hAnsi="Helvetica" w:cs="Helvetica" w:hint="eastAsia"/>
          <w:b/>
          <w:bCs/>
          <w:color w:val="222222"/>
          <w:sz w:val="21"/>
          <w:szCs w:val="21"/>
        </w:rPr>
        <w:t>Цитоплазматический</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детерминант</w:t>
      </w:r>
      <w:r w:rsidRPr="002C6360">
        <w:rPr>
          <w:rFonts w:ascii="Helvetica" w:hAnsi="Helvetica" w:cs="Helvetica"/>
          <w:b/>
          <w:bCs/>
          <w:color w:val="222222"/>
          <w:sz w:val="21"/>
          <w:szCs w:val="21"/>
        </w:rPr>
        <w:t xml:space="preserve"> [Het-s] </w:t>
      </w:r>
      <w:r w:rsidRPr="002C6360">
        <w:rPr>
          <w:rFonts w:ascii="Helvetica" w:hAnsi="Helvetica" w:cs="Helvetica" w:hint="eastAsia"/>
          <w:b/>
          <w:bCs/>
          <w:color w:val="222222"/>
          <w:sz w:val="21"/>
          <w:szCs w:val="21"/>
        </w:rPr>
        <w:t>гриба</w:t>
      </w:r>
      <w:r w:rsidRPr="002C6360">
        <w:rPr>
          <w:rFonts w:ascii="Helvetica" w:hAnsi="Helvetica" w:cs="Helvetica"/>
          <w:b/>
          <w:bCs/>
          <w:color w:val="222222"/>
          <w:sz w:val="21"/>
          <w:szCs w:val="21"/>
        </w:rPr>
        <w:t xml:space="preserve"> Podospora anserina.</w:t>
      </w:r>
    </w:p>
    <w:p w14:paraId="07D054AA" w14:textId="77777777" w:rsidR="002C6360" w:rsidRPr="002C6360" w:rsidRDefault="002C6360" w:rsidP="002C6360">
      <w:pPr>
        <w:rPr>
          <w:rFonts w:ascii="Helvetica" w:hAnsi="Helvetica" w:cs="Helvetica"/>
          <w:b/>
          <w:bCs/>
          <w:color w:val="222222"/>
          <w:sz w:val="21"/>
          <w:szCs w:val="21"/>
        </w:rPr>
      </w:pPr>
    </w:p>
    <w:p w14:paraId="5E4CA8D7"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b/>
          <w:bCs/>
          <w:color w:val="222222"/>
          <w:sz w:val="21"/>
          <w:szCs w:val="21"/>
        </w:rPr>
        <w:t xml:space="preserve">1.4 </w:t>
      </w:r>
      <w:r w:rsidRPr="002C6360">
        <w:rPr>
          <w:rFonts w:ascii="Helvetica" w:hAnsi="Helvetica" w:cs="Helvetica" w:hint="eastAsia"/>
          <w:b/>
          <w:bCs/>
          <w:color w:val="222222"/>
          <w:sz w:val="21"/>
          <w:szCs w:val="21"/>
        </w:rPr>
        <w:t>МОЛЕКУЛЯРНАЯ</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ПРИРОДА</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ДЕТЕРМИНАНТА</w:t>
      </w:r>
      <w:r w:rsidRPr="002C6360">
        <w:rPr>
          <w:rFonts w:ascii="Helvetica" w:hAnsi="Helvetica" w:cs="Helvetica"/>
          <w:b/>
          <w:bCs/>
          <w:color w:val="222222"/>
          <w:sz w:val="21"/>
          <w:szCs w:val="21"/>
        </w:rPr>
        <w:t xml:space="preserve"> [PSt]: </w:t>
      </w:r>
      <w:r w:rsidRPr="002C6360">
        <w:rPr>
          <w:rFonts w:ascii="Helvetica" w:hAnsi="Helvetica" w:cs="Helvetica" w:hint="eastAsia"/>
          <w:b/>
          <w:bCs/>
          <w:color w:val="222222"/>
          <w:sz w:val="21"/>
          <w:szCs w:val="21"/>
        </w:rPr>
        <w:t>ПРИОННЫЕ</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СВОЙСТВА</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БЕЖА</w:t>
      </w:r>
      <w:r w:rsidRPr="002C6360">
        <w:rPr>
          <w:rFonts w:ascii="Helvetica" w:hAnsi="Helvetica" w:cs="Helvetica"/>
          <w:b/>
          <w:bCs/>
          <w:color w:val="222222"/>
          <w:sz w:val="21"/>
          <w:szCs w:val="21"/>
        </w:rPr>
        <w:t xml:space="preserve"> SUP35.</w:t>
      </w:r>
    </w:p>
    <w:p w14:paraId="3DF62AF4" w14:textId="77777777" w:rsidR="002C6360" w:rsidRPr="002C6360" w:rsidRDefault="002C6360" w:rsidP="002C6360">
      <w:pPr>
        <w:rPr>
          <w:rFonts w:ascii="Helvetica" w:hAnsi="Helvetica" w:cs="Helvetica"/>
          <w:b/>
          <w:bCs/>
          <w:color w:val="222222"/>
          <w:sz w:val="21"/>
          <w:szCs w:val="21"/>
        </w:rPr>
      </w:pPr>
    </w:p>
    <w:p w14:paraId="27DAAD3B"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b/>
          <w:bCs/>
          <w:color w:val="222222"/>
          <w:sz w:val="21"/>
          <w:szCs w:val="21"/>
        </w:rPr>
        <w:t xml:space="preserve">1.4.1 </w:t>
      </w:r>
      <w:r w:rsidRPr="002C6360">
        <w:rPr>
          <w:rFonts w:ascii="Helvetica" w:hAnsi="Helvetica" w:cs="Helvetica" w:hint="eastAsia"/>
          <w:b/>
          <w:bCs/>
          <w:color w:val="222222"/>
          <w:sz w:val="21"/>
          <w:szCs w:val="21"/>
        </w:rPr>
        <w:t>Структура</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функция</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белка</w:t>
      </w:r>
      <w:r w:rsidRPr="002C6360">
        <w:rPr>
          <w:rFonts w:ascii="Helvetica" w:hAnsi="Helvetica" w:cs="Helvetica"/>
          <w:b/>
          <w:bCs/>
          <w:color w:val="222222"/>
          <w:sz w:val="21"/>
          <w:szCs w:val="21"/>
        </w:rPr>
        <w:t xml:space="preserve"> Sup35.</w:t>
      </w:r>
    </w:p>
    <w:p w14:paraId="0B347B11" w14:textId="77777777" w:rsidR="002C6360" w:rsidRPr="002C6360" w:rsidRDefault="002C6360" w:rsidP="002C6360">
      <w:pPr>
        <w:rPr>
          <w:rFonts w:ascii="Helvetica" w:hAnsi="Helvetica" w:cs="Helvetica"/>
          <w:b/>
          <w:bCs/>
          <w:color w:val="222222"/>
          <w:sz w:val="21"/>
          <w:szCs w:val="21"/>
        </w:rPr>
      </w:pPr>
    </w:p>
    <w:p w14:paraId="7761EB5A"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b/>
          <w:bCs/>
          <w:color w:val="222222"/>
          <w:sz w:val="21"/>
          <w:szCs w:val="21"/>
        </w:rPr>
        <w:lastRenderedPageBreak/>
        <w:t xml:space="preserve">1.4.2 </w:t>
      </w:r>
      <w:r w:rsidRPr="002C6360">
        <w:rPr>
          <w:rFonts w:ascii="Helvetica" w:hAnsi="Helvetica" w:cs="Helvetica" w:hint="eastAsia"/>
          <w:b/>
          <w:bCs/>
          <w:color w:val="222222"/>
          <w:sz w:val="21"/>
          <w:szCs w:val="21"/>
        </w:rPr>
        <w:t>Экспериментальные</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доказательства</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прионных</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свойств</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белка</w:t>
      </w:r>
      <w:r w:rsidRPr="002C6360">
        <w:rPr>
          <w:rFonts w:ascii="Helvetica" w:hAnsi="Helvetica" w:cs="Helvetica"/>
          <w:b/>
          <w:bCs/>
          <w:color w:val="222222"/>
          <w:sz w:val="21"/>
          <w:szCs w:val="21"/>
        </w:rPr>
        <w:t xml:space="preserve"> Sup35.</w:t>
      </w:r>
    </w:p>
    <w:p w14:paraId="028ED409" w14:textId="77777777" w:rsidR="002C6360" w:rsidRPr="002C6360" w:rsidRDefault="002C6360" w:rsidP="002C6360">
      <w:pPr>
        <w:rPr>
          <w:rFonts w:ascii="Helvetica" w:hAnsi="Helvetica" w:cs="Helvetica"/>
          <w:b/>
          <w:bCs/>
          <w:color w:val="222222"/>
          <w:sz w:val="21"/>
          <w:szCs w:val="21"/>
        </w:rPr>
      </w:pPr>
    </w:p>
    <w:p w14:paraId="3C6905F5"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b/>
          <w:bCs/>
          <w:color w:val="222222"/>
          <w:sz w:val="21"/>
          <w:szCs w:val="21"/>
        </w:rPr>
        <w:t xml:space="preserve">1.4.3 </w:t>
      </w:r>
      <w:r w:rsidRPr="002C6360">
        <w:rPr>
          <w:rFonts w:ascii="Helvetica" w:hAnsi="Helvetica" w:cs="Helvetica" w:hint="eastAsia"/>
          <w:b/>
          <w:bCs/>
          <w:color w:val="222222"/>
          <w:sz w:val="21"/>
          <w:szCs w:val="21"/>
        </w:rPr>
        <w:t>Возможность</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существования</w:t>
      </w:r>
      <w:r w:rsidRPr="002C6360">
        <w:rPr>
          <w:rFonts w:ascii="Helvetica" w:hAnsi="Helvetica" w:cs="Helvetica"/>
          <w:b/>
          <w:bCs/>
          <w:color w:val="222222"/>
          <w:sz w:val="21"/>
          <w:szCs w:val="21"/>
        </w:rPr>
        <w:t xml:space="preserve"> [PS/4"] </w:t>
      </w:r>
      <w:r w:rsidRPr="002C6360">
        <w:rPr>
          <w:rFonts w:ascii="Helvetica" w:hAnsi="Helvetica" w:cs="Helvetica" w:hint="eastAsia"/>
          <w:b/>
          <w:bCs/>
          <w:color w:val="222222"/>
          <w:sz w:val="21"/>
          <w:szCs w:val="21"/>
        </w:rPr>
        <w:t>у</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других</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организмов</w:t>
      </w:r>
      <w:r w:rsidRPr="002C6360">
        <w:rPr>
          <w:rFonts w:ascii="Helvetica" w:hAnsi="Helvetica" w:cs="Helvetica"/>
          <w:b/>
          <w:bCs/>
          <w:color w:val="222222"/>
          <w:sz w:val="21"/>
          <w:szCs w:val="21"/>
        </w:rPr>
        <w:t>.</w:t>
      </w:r>
    </w:p>
    <w:p w14:paraId="241653B0" w14:textId="77777777" w:rsidR="002C6360" w:rsidRPr="002C6360" w:rsidRDefault="002C6360" w:rsidP="002C6360">
      <w:pPr>
        <w:rPr>
          <w:rFonts w:ascii="Helvetica" w:hAnsi="Helvetica" w:cs="Helvetica"/>
          <w:b/>
          <w:bCs/>
          <w:color w:val="222222"/>
          <w:sz w:val="21"/>
          <w:szCs w:val="21"/>
        </w:rPr>
      </w:pPr>
    </w:p>
    <w:p w14:paraId="07953C97"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b/>
          <w:bCs/>
          <w:color w:val="222222"/>
          <w:sz w:val="21"/>
          <w:szCs w:val="21"/>
        </w:rPr>
        <w:t xml:space="preserve">1.4.4 </w:t>
      </w:r>
      <w:r w:rsidRPr="002C6360">
        <w:rPr>
          <w:rFonts w:ascii="Helvetica" w:hAnsi="Helvetica" w:cs="Helvetica" w:hint="eastAsia"/>
          <w:b/>
          <w:bCs/>
          <w:color w:val="222222"/>
          <w:sz w:val="21"/>
          <w:szCs w:val="21"/>
        </w:rPr>
        <w:t>Амилоиды</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млекопитающих</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их</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сходство</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с</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прионными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белками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дрожжей</w:t>
      </w:r>
      <w:r w:rsidRPr="002C6360">
        <w:rPr>
          <w:rFonts w:ascii="Helvetica" w:hAnsi="Helvetica" w:cs="Helvetica"/>
          <w:b/>
          <w:bCs/>
          <w:color w:val="222222"/>
          <w:sz w:val="21"/>
          <w:szCs w:val="21"/>
        </w:rPr>
        <w:t xml:space="preserve"> Sup35 </w:t>
      </w:r>
      <w:r w:rsidRPr="002C6360">
        <w:rPr>
          <w:rFonts w:ascii="Helvetica" w:hAnsi="Helvetica" w:cs="Helvetica" w:hint="eastAsia"/>
          <w:b/>
          <w:bCs/>
          <w:color w:val="222222"/>
          <w:sz w:val="21"/>
          <w:szCs w:val="21"/>
        </w:rPr>
        <w:t>и</w:t>
      </w:r>
      <w:r w:rsidRPr="002C6360">
        <w:rPr>
          <w:rFonts w:ascii="Helvetica" w:hAnsi="Helvetica" w:cs="Helvetica"/>
          <w:b/>
          <w:bCs/>
          <w:color w:val="222222"/>
          <w:sz w:val="21"/>
          <w:szCs w:val="21"/>
        </w:rPr>
        <w:t xml:space="preserve"> Ure2.</w:t>
      </w:r>
    </w:p>
    <w:p w14:paraId="0342226F" w14:textId="77777777" w:rsidR="002C6360" w:rsidRPr="002C6360" w:rsidRDefault="002C6360" w:rsidP="002C6360">
      <w:pPr>
        <w:rPr>
          <w:rFonts w:ascii="Helvetica" w:hAnsi="Helvetica" w:cs="Helvetica"/>
          <w:b/>
          <w:bCs/>
          <w:color w:val="222222"/>
          <w:sz w:val="21"/>
          <w:szCs w:val="21"/>
        </w:rPr>
      </w:pPr>
    </w:p>
    <w:p w14:paraId="1B2FAAEF"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b/>
          <w:bCs/>
          <w:color w:val="222222"/>
          <w:sz w:val="21"/>
          <w:szCs w:val="21"/>
        </w:rPr>
        <w:t xml:space="preserve">1.4.5 </w:t>
      </w:r>
      <w:r w:rsidRPr="002C6360">
        <w:rPr>
          <w:rFonts w:ascii="Helvetica" w:hAnsi="Helvetica" w:cs="Helvetica" w:hint="eastAsia"/>
          <w:b/>
          <w:bCs/>
          <w:color w:val="222222"/>
          <w:sz w:val="21"/>
          <w:szCs w:val="21"/>
        </w:rPr>
        <w:t>Амилоидные</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белки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с</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экспансией</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полиглутамина</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болезнь</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Хантингтона</w:t>
      </w:r>
      <w:r w:rsidRPr="002C6360">
        <w:rPr>
          <w:rFonts w:ascii="Helvetica" w:hAnsi="Helvetica" w:cs="Helvetica"/>
          <w:b/>
          <w:bCs/>
          <w:color w:val="222222"/>
          <w:sz w:val="21"/>
          <w:szCs w:val="21"/>
        </w:rPr>
        <w:t>.</w:t>
      </w:r>
    </w:p>
    <w:p w14:paraId="0EBD458E" w14:textId="77777777" w:rsidR="002C6360" w:rsidRPr="002C6360" w:rsidRDefault="002C6360" w:rsidP="002C6360">
      <w:pPr>
        <w:rPr>
          <w:rFonts w:ascii="Helvetica" w:hAnsi="Helvetica" w:cs="Helvetica"/>
          <w:b/>
          <w:bCs/>
          <w:color w:val="222222"/>
          <w:sz w:val="21"/>
          <w:szCs w:val="21"/>
        </w:rPr>
      </w:pPr>
    </w:p>
    <w:p w14:paraId="0E2221F2"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b/>
          <w:bCs/>
          <w:color w:val="222222"/>
          <w:sz w:val="21"/>
          <w:szCs w:val="21"/>
        </w:rPr>
        <w:t xml:space="preserve">1.5 </w:t>
      </w:r>
      <w:r w:rsidRPr="002C6360">
        <w:rPr>
          <w:rFonts w:ascii="Helvetica" w:hAnsi="Helvetica" w:cs="Helvetica" w:hint="eastAsia"/>
          <w:b/>
          <w:bCs/>
          <w:color w:val="222222"/>
          <w:sz w:val="21"/>
          <w:szCs w:val="21"/>
        </w:rPr>
        <w:t>РОЛЬ</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ШАПЕРОНОВ</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В</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ПОДДЕРЖАНИИ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ПРИОННОГО</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СОСТОЯНИЯ</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БЕЛКОВ</w:t>
      </w:r>
      <w:r w:rsidRPr="002C6360">
        <w:rPr>
          <w:rFonts w:ascii="Helvetica" w:hAnsi="Helvetica" w:cs="Helvetica"/>
          <w:b/>
          <w:bCs/>
          <w:color w:val="222222"/>
          <w:sz w:val="21"/>
          <w:szCs w:val="21"/>
        </w:rPr>
        <w:t>.</w:t>
      </w:r>
    </w:p>
    <w:p w14:paraId="4E7CEDB8" w14:textId="77777777" w:rsidR="002C6360" w:rsidRPr="002C6360" w:rsidRDefault="002C6360" w:rsidP="002C6360">
      <w:pPr>
        <w:rPr>
          <w:rFonts w:ascii="Helvetica" w:hAnsi="Helvetica" w:cs="Helvetica"/>
          <w:b/>
          <w:bCs/>
          <w:color w:val="222222"/>
          <w:sz w:val="21"/>
          <w:szCs w:val="21"/>
        </w:rPr>
      </w:pPr>
    </w:p>
    <w:p w14:paraId="29B89D83"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b/>
          <w:bCs/>
          <w:color w:val="222222"/>
          <w:sz w:val="21"/>
          <w:szCs w:val="21"/>
        </w:rPr>
        <w:t xml:space="preserve">1.5.1 </w:t>
      </w:r>
      <w:r w:rsidRPr="002C6360">
        <w:rPr>
          <w:rFonts w:ascii="Helvetica" w:hAnsi="Helvetica" w:cs="Helvetica" w:hint="eastAsia"/>
          <w:b/>
          <w:bCs/>
          <w:color w:val="222222"/>
          <w:sz w:val="21"/>
          <w:szCs w:val="21"/>
        </w:rPr>
        <w:t>Краткий</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обзор</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клеточных</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шаперонов</w:t>
      </w:r>
      <w:r w:rsidRPr="002C6360">
        <w:rPr>
          <w:rFonts w:ascii="Helvetica" w:hAnsi="Helvetica" w:cs="Helvetica"/>
          <w:b/>
          <w:bCs/>
          <w:color w:val="222222"/>
          <w:sz w:val="21"/>
          <w:szCs w:val="21"/>
        </w:rPr>
        <w:t>.</w:t>
      </w:r>
    </w:p>
    <w:p w14:paraId="2A7F731F" w14:textId="77777777" w:rsidR="002C6360" w:rsidRPr="002C6360" w:rsidRDefault="002C6360" w:rsidP="002C6360">
      <w:pPr>
        <w:rPr>
          <w:rFonts w:ascii="Helvetica" w:hAnsi="Helvetica" w:cs="Helvetica"/>
          <w:b/>
          <w:bCs/>
          <w:color w:val="222222"/>
          <w:sz w:val="21"/>
          <w:szCs w:val="21"/>
        </w:rPr>
      </w:pPr>
    </w:p>
    <w:p w14:paraId="76703F81"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b/>
          <w:bCs/>
          <w:color w:val="222222"/>
          <w:sz w:val="21"/>
          <w:szCs w:val="21"/>
        </w:rPr>
        <w:t xml:space="preserve">1.5.2 </w:t>
      </w:r>
      <w:r w:rsidRPr="002C6360">
        <w:rPr>
          <w:rFonts w:ascii="Helvetica" w:hAnsi="Helvetica" w:cs="Helvetica" w:hint="eastAsia"/>
          <w:b/>
          <w:bCs/>
          <w:color w:val="222222"/>
          <w:sz w:val="21"/>
          <w:szCs w:val="21"/>
        </w:rPr>
        <w:t>Роль</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шаперона</w:t>
      </w:r>
      <w:r w:rsidRPr="002C6360">
        <w:rPr>
          <w:rFonts w:ascii="Helvetica" w:hAnsi="Helvetica" w:cs="Helvetica"/>
          <w:b/>
          <w:bCs/>
          <w:color w:val="222222"/>
          <w:sz w:val="21"/>
          <w:szCs w:val="21"/>
        </w:rPr>
        <w:t xml:space="preserve"> Hspl04 </w:t>
      </w:r>
      <w:r w:rsidRPr="002C6360">
        <w:rPr>
          <w:rFonts w:ascii="Helvetica" w:hAnsi="Helvetica" w:cs="Helvetica" w:hint="eastAsia"/>
          <w:b/>
          <w:bCs/>
          <w:color w:val="222222"/>
          <w:sz w:val="21"/>
          <w:szCs w:val="21"/>
        </w:rPr>
        <w:t>в</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поддержании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детерминанта</w:t>
      </w:r>
      <w:r w:rsidRPr="002C6360">
        <w:rPr>
          <w:rFonts w:ascii="Helvetica" w:hAnsi="Helvetica" w:cs="Helvetica"/>
          <w:b/>
          <w:bCs/>
          <w:color w:val="222222"/>
          <w:sz w:val="21"/>
          <w:szCs w:val="21"/>
        </w:rPr>
        <w:t xml:space="preserve"> [PSI*] </w:t>
      </w:r>
      <w:r w:rsidRPr="002C6360">
        <w:rPr>
          <w:rFonts w:ascii="Helvetica" w:hAnsi="Helvetica" w:cs="Helvetica" w:hint="eastAsia"/>
          <w:b/>
          <w:bCs/>
          <w:color w:val="222222"/>
          <w:sz w:val="21"/>
          <w:szCs w:val="21"/>
        </w:rPr>
        <w:t>и</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других</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прионов</w:t>
      </w:r>
      <w:r w:rsidRPr="002C6360">
        <w:rPr>
          <w:rFonts w:ascii="Helvetica" w:hAnsi="Helvetica" w:cs="Helvetica"/>
          <w:b/>
          <w:bCs/>
          <w:color w:val="222222"/>
          <w:sz w:val="21"/>
          <w:szCs w:val="21"/>
        </w:rPr>
        <w:t>.</w:t>
      </w:r>
    </w:p>
    <w:p w14:paraId="4B41307F" w14:textId="77777777" w:rsidR="002C6360" w:rsidRPr="002C6360" w:rsidRDefault="002C6360" w:rsidP="002C6360">
      <w:pPr>
        <w:rPr>
          <w:rFonts w:ascii="Helvetica" w:hAnsi="Helvetica" w:cs="Helvetica"/>
          <w:b/>
          <w:bCs/>
          <w:color w:val="222222"/>
          <w:sz w:val="21"/>
          <w:szCs w:val="21"/>
        </w:rPr>
      </w:pPr>
    </w:p>
    <w:p w14:paraId="1EEE6310"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b/>
          <w:bCs/>
          <w:color w:val="222222"/>
          <w:sz w:val="21"/>
          <w:szCs w:val="21"/>
        </w:rPr>
        <w:t xml:space="preserve">1.5.3 </w:t>
      </w:r>
      <w:r w:rsidRPr="002C6360">
        <w:rPr>
          <w:rFonts w:ascii="Helvetica" w:hAnsi="Helvetica" w:cs="Helvetica" w:hint="eastAsia"/>
          <w:b/>
          <w:bCs/>
          <w:color w:val="222222"/>
          <w:sz w:val="21"/>
          <w:szCs w:val="21"/>
        </w:rPr>
        <w:t>Рост</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клеток</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на</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среде</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с</w:t>
      </w:r>
      <w:r w:rsidRPr="002C6360">
        <w:rPr>
          <w:rFonts w:ascii="Helvetica" w:hAnsi="Helvetica" w:cs="Helvetica"/>
          <w:b/>
          <w:bCs/>
          <w:color w:val="222222"/>
          <w:sz w:val="21"/>
          <w:szCs w:val="21"/>
        </w:rPr>
        <w:t xml:space="preserve"> GuHCl </w:t>
      </w:r>
      <w:r w:rsidRPr="002C6360">
        <w:rPr>
          <w:rFonts w:ascii="Helvetica" w:hAnsi="Helvetica" w:cs="Helvetica" w:hint="eastAsia"/>
          <w:b/>
          <w:bCs/>
          <w:color w:val="222222"/>
          <w:sz w:val="21"/>
          <w:szCs w:val="21"/>
        </w:rPr>
        <w:t>приводит</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к</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потере</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прионного</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фенотипа</w:t>
      </w:r>
      <w:r w:rsidRPr="002C6360">
        <w:rPr>
          <w:rFonts w:ascii="Helvetica" w:hAnsi="Helvetica" w:cs="Helvetica"/>
          <w:b/>
          <w:bCs/>
          <w:color w:val="222222"/>
          <w:sz w:val="21"/>
          <w:szCs w:val="21"/>
        </w:rPr>
        <w:t>^.</w:t>
      </w:r>
    </w:p>
    <w:p w14:paraId="3A5B1802" w14:textId="77777777" w:rsidR="002C6360" w:rsidRPr="002C6360" w:rsidRDefault="002C6360" w:rsidP="002C6360">
      <w:pPr>
        <w:rPr>
          <w:rFonts w:ascii="Helvetica" w:hAnsi="Helvetica" w:cs="Helvetica"/>
          <w:b/>
          <w:bCs/>
          <w:color w:val="222222"/>
          <w:sz w:val="21"/>
          <w:szCs w:val="21"/>
        </w:rPr>
      </w:pPr>
    </w:p>
    <w:p w14:paraId="53B4CB3C"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b/>
          <w:bCs/>
          <w:color w:val="222222"/>
          <w:sz w:val="21"/>
          <w:szCs w:val="21"/>
        </w:rPr>
        <w:t xml:space="preserve">1.6 </w:t>
      </w:r>
      <w:r w:rsidRPr="002C6360">
        <w:rPr>
          <w:rFonts w:ascii="Helvetica" w:hAnsi="Helvetica" w:cs="Helvetica" w:hint="eastAsia"/>
          <w:b/>
          <w:bCs/>
          <w:color w:val="222222"/>
          <w:sz w:val="21"/>
          <w:szCs w:val="21"/>
        </w:rPr>
        <w:t>РАСПРОСТРАНЁННОСТЬ</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ПРИОНОВ</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В</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ПРИРОДЕ</w:t>
      </w:r>
      <w:r w:rsidRPr="002C6360">
        <w:rPr>
          <w:rFonts w:ascii="Helvetica" w:hAnsi="Helvetica" w:cs="Helvetica"/>
          <w:b/>
          <w:bCs/>
          <w:color w:val="222222"/>
          <w:sz w:val="21"/>
          <w:szCs w:val="21"/>
        </w:rPr>
        <w:t>.</w:t>
      </w:r>
    </w:p>
    <w:p w14:paraId="59E593B6" w14:textId="77777777" w:rsidR="002C6360" w:rsidRPr="002C6360" w:rsidRDefault="002C6360" w:rsidP="002C6360">
      <w:pPr>
        <w:rPr>
          <w:rFonts w:ascii="Helvetica" w:hAnsi="Helvetica" w:cs="Helvetica"/>
          <w:b/>
          <w:bCs/>
          <w:color w:val="222222"/>
          <w:sz w:val="21"/>
          <w:szCs w:val="21"/>
        </w:rPr>
      </w:pPr>
    </w:p>
    <w:p w14:paraId="5760A1EE" w14:textId="77777777" w:rsidR="002C6360" w:rsidRPr="002C6360" w:rsidRDefault="002C6360" w:rsidP="002C6360">
      <w:pPr>
        <w:rPr>
          <w:rFonts w:ascii="Helvetica" w:hAnsi="Helvetica" w:cs="Helvetica"/>
          <w:b/>
          <w:bCs/>
          <w:color w:val="222222"/>
          <w:sz w:val="21"/>
          <w:szCs w:val="21"/>
        </w:rPr>
      </w:pPr>
      <w:r w:rsidRPr="002C6360">
        <w:rPr>
          <w:rFonts w:ascii="Helvetica" w:hAnsi="Helvetica" w:cs="Helvetica"/>
          <w:b/>
          <w:bCs/>
          <w:color w:val="222222"/>
          <w:sz w:val="21"/>
          <w:szCs w:val="21"/>
        </w:rPr>
        <w:t xml:space="preserve">1.6.1 </w:t>
      </w:r>
      <w:r w:rsidRPr="002C6360">
        <w:rPr>
          <w:rFonts w:ascii="Helvetica" w:hAnsi="Helvetica" w:cs="Helvetica" w:hint="eastAsia"/>
          <w:b/>
          <w:bCs/>
          <w:color w:val="222222"/>
          <w:sz w:val="21"/>
          <w:szCs w:val="21"/>
        </w:rPr>
        <w:t>Биологическое</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значение</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прионов</w:t>
      </w:r>
      <w:r w:rsidRPr="002C6360">
        <w:rPr>
          <w:rFonts w:ascii="Helvetica" w:hAnsi="Helvetica" w:cs="Helvetica"/>
          <w:b/>
          <w:bCs/>
          <w:color w:val="222222"/>
          <w:sz w:val="21"/>
          <w:szCs w:val="21"/>
        </w:rPr>
        <w:t>.</w:t>
      </w:r>
    </w:p>
    <w:p w14:paraId="3131081F" w14:textId="77777777" w:rsidR="002C6360" w:rsidRPr="002C6360" w:rsidRDefault="002C6360" w:rsidP="002C6360">
      <w:pPr>
        <w:rPr>
          <w:rFonts w:ascii="Helvetica" w:hAnsi="Helvetica" w:cs="Helvetica"/>
          <w:b/>
          <w:bCs/>
          <w:color w:val="222222"/>
          <w:sz w:val="21"/>
          <w:szCs w:val="21"/>
        </w:rPr>
      </w:pPr>
    </w:p>
    <w:p w14:paraId="109CC004" w14:textId="41114CE0" w:rsidR="00484EB4" w:rsidRPr="002C6360" w:rsidRDefault="002C6360" w:rsidP="002C6360">
      <w:r w:rsidRPr="002C6360">
        <w:rPr>
          <w:rFonts w:ascii="Helvetica" w:hAnsi="Helvetica" w:cs="Helvetica"/>
          <w:b/>
          <w:bCs/>
          <w:color w:val="222222"/>
          <w:sz w:val="21"/>
          <w:szCs w:val="21"/>
        </w:rPr>
        <w:t xml:space="preserve">1.7 </w:t>
      </w:r>
      <w:r w:rsidRPr="002C6360">
        <w:rPr>
          <w:rFonts w:ascii="Helvetica" w:hAnsi="Helvetica" w:cs="Helvetica" w:hint="eastAsia"/>
          <w:b/>
          <w:bCs/>
          <w:color w:val="222222"/>
          <w:sz w:val="21"/>
          <w:szCs w:val="21"/>
        </w:rPr>
        <w:t>ПЕРСПЕКТИВЫ</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ЛЕЧЕНИЯ</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ПРИОННЫХ</w:t>
      </w:r>
      <w:r w:rsidRPr="002C6360">
        <w:rPr>
          <w:rFonts w:ascii="Helvetica" w:hAnsi="Helvetica" w:cs="Helvetica"/>
          <w:b/>
          <w:bCs/>
          <w:color w:val="222222"/>
          <w:sz w:val="21"/>
          <w:szCs w:val="21"/>
        </w:rPr>
        <w:t xml:space="preserve"> </w:t>
      </w:r>
      <w:r w:rsidRPr="002C6360">
        <w:rPr>
          <w:rFonts w:ascii="Helvetica" w:hAnsi="Helvetica" w:cs="Helvetica" w:hint="eastAsia"/>
          <w:b/>
          <w:bCs/>
          <w:color w:val="222222"/>
          <w:sz w:val="21"/>
          <w:szCs w:val="21"/>
        </w:rPr>
        <w:t>ЗАБОЛЕВАНИЙ</w:t>
      </w:r>
      <w:r w:rsidRPr="002C6360">
        <w:rPr>
          <w:rFonts w:ascii="Helvetica" w:hAnsi="Helvetica" w:cs="Helvetica"/>
          <w:b/>
          <w:bCs/>
          <w:color w:val="222222"/>
          <w:sz w:val="21"/>
          <w:szCs w:val="21"/>
        </w:rPr>
        <w:t>.</w:t>
      </w:r>
    </w:p>
    <w:sectPr w:rsidR="00484EB4" w:rsidRPr="002C636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3F847" w14:textId="77777777" w:rsidR="00FE471F" w:rsidRDefault="00FE471F">
      <w:pPr>
        <w:spacing w:after="0" w:line="240" w:lineRule="auto"/>
      </w:pPr>
      <w:r>
        <w:separator/>
      </w:r>
    </w:p>
  </w:endnote>
  <w:endnote w:type="continuationSeparator" w:id="0">
    <w:p w14:paraId="0D7B7FF0" w14:textId="77777777" w:rsidR="00FE471F" w:rsidRDefault="00FE4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E4AF4" w14:textId="77777777" w:rsidR="00FE471F" w:rsidRDefault="00FE471F"/>
    <w:p w14:paraId="626E522C" w14:textId="77777777" w:rsidR="00FE471F" w:rsidRDefault="00FE471F"/>
    <w:p w14:paraId="3D535287" w14:textId="77777777" w:rsidR="00FE471F" w:rsidRDefault="00FE471F"/>
    <w:p w14:paraId="4091D824" w14:textId="77777777" w:rsidR="00FE471F" w:rsidRDefault="00FE471F"/>
    <w:p w14:paraId="361DA16A" w14:textId="77777777" w:rsidR="00FE471F" w:rsidRDefault="00FE471F"/>
    <w:p w14:paraId="29C62C29" w14:textId="77777777" w:rsidR="00FE471F" w:rsidRDefault="00FE471F"/>
    <w:p w14:paraId="3298F3C4" w14:textId="77777777" w:rsidR="00FE471F" w:rsidRDefault="00FE47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6B9975" wp14:editId="5FEB1A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EE557" w14:textId="77777777" w:rsidR="00FE471F" w:rsidRDefault="00FE47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6B99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0EE557" w14:textId="77777777" w:rsidR="00FE471F" w:rsidRDefault="00FE47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CC7BFF" w14:textId="77777777" w:rsidR="00FE471F" w:rsidRDefault="00FE471F"/>
    <w:p w14:paraId="2FBDBEA7" w14:textId="77777777" w:rsidR="00FE471F" w:rsidRDefault="00FE471F"/>
    <w:p w14:paraId="1D47DE6B" w14:textId="77777777" w:rsidR="00FE471F" w:rsidRDefault="00FE47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61001D" wp14:editId="794E4D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61C8C" w14:textId="77777777" w:rsidR="00FE471F" w:rsidRDefault="00FE471F"/>
                          <w:p w14:paraId="6031ED24" w14:textId="77777777" w:rsidR="00FE471F" w:rsidRDefault="00FE47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6100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761C8C" w14:textId="77777777" w:rsidR="00FE471F" w:rsidRDefault="00FE471F"/>
                    <w:p w14:paraId="6031ED24" w14:textId="77777777" w:rsidR="00FE471F" w:rsidRDefault="00FE47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2C68DD" w14:textId="77777777" w:rsidR="00FE471F" w:rsidRDefault="00FE471F"/>
    <w:p w14:paraId="67BFD6C0" w14:textId="77777777" w:rsidR="00FE471F" w:rsidRDefault="00FE471F">
      <w:pPr>
        <w:rPr>
          <w:sz w:val="2"/>
          <w:szCs w:val="2"/>
        </w:rPr>
      </w:pPr>
    </w:p>
    <w:p w14:paraId="459E763E" w14:textId="77777777" w:rsidR="00FE471F" w:rsidRDefault="00FE471F"/>
    <w:p w14:paraId="6B2AF0FA" w14:textId="77777777" w:rsidR="00FE471F" w:rsidRDefault="00FE471F">
      <w:pPr>
        <w:spacing w:after="0" w:line="240" w:lineRule="auto"/>
      </w:pPr>
    </w:p>
  </w:footnote>
  <w:footnote w:type="continuationSeparator" w:id="0">
    <w:p w14:paraId="6DB65E3B" w14:textId="77777777" w:rsidR="00FE471F" w:rsidRDefault="00FE4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1F"/>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211149</TotalTime>
  <Pages>3</Pages>
  <Words>390</Words>
  <Characters>2228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2152</cp:revision>
  <cp:lastPrinted>2009-02-06T05:36:00Z</cp:lastPrinted>
  <dcterms:created xsi:type="dcterms:W3CDTF">2024-01-07T13:43:00Z</dcterms:created>
  <dcterms:modified xsi:type="dcterms:W3CDTF">2025-11-20T13:37:00Z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