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4624CF" w:rsidRDefault="004624CF" w:rsidP="004624CF">
      <w:r w:rsidRPr="00AC584C">
        <w:rPr>
          <w:rFonts w:ascii="Times New Roman" w:eastAsia="Times New Roman" w:hAnsi="Times New Roman" w:cs="Times New Roman"/>
          <w:b/>
          <w:sz w:val="24"/>
          <w:szCs w:val="24"/>
          <w:lang w:eastAsia="ru-RU"/>
        </w:rPr>
        <w:t>Шкабура Ярослав Іванович</w:t>
      </w:r>
      <w:r w:rsidRPr="00AC584C">
        <w:rPr>
          <w:rFonts w:ascii="Times New Roman" w:eastAsia="Times New Roman" w:hAnsi="Times New Roman" w:cs="Times New Roman"/>
          <w:sz w:val="24"/>
          <w:szCs w:val="24"/>
          <w:lang w:eastAsia="ru-RU"/>
        </w:rPr>
        <w:t>, заступник директора Центра болгаристики та балканських досліджень імені М. Дринова, Харківський національний університет імені В. Н. Каразіна. Назва дисертації: «Франція в соціально-політичній та дипломатичній діяльності Х. Раковського (1891–1927 рр.)». Шифр та назва спеціальності – 07.00.02 – всесвітня історія</w:t>
      </w:r>
      <w:r w:rsidRPr="00AC584C">
        <w:rPr>
          <w:rFonts w:ascii="Times New Roman" w:eastAsia="Times New Roman" w:hAnsi="Times New Roman" w:cs="Times New Roman"/>
          <w:iCs/>
          <w:sz w:val="24"/>
          <w:szCs w:val="24"/>
          <w:lang w:eastAsia="ru-RU"/>
        </w:rPr>
        <w:t xml:space="preserve">. Спецрада </w:t>
      </w:r>
      <w:r w:rsidRPr="00AC584C">
        <w:rPr>
          <w:rFonts w:ascii="Times New Roman" w:eastAsia="Times New Roman" w:hAnsi="Times New Roman" w:cs="Times New Roman"/>
          <w:sz w:val="24"/>
          <w:szCs w:val="24"/>
          <w:lang w:eastAsia="ru-RU"/>
        </w:rPr>
        <w:t>Д 08.051.14 Дніпровського національного університету імені Олеся Гончара</w:t>
      </w:r>
    </w:p>
    <w:sectPr w:rsidR="000D5E82" w:rsidRPr="004624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4624CF" w:rsidRPr="004624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F923-7D4B-426A-8058-ECC836E3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2021-02-07T22:01:00Z</dcterms:created>
  <dcterms:modified xsi:type="dcterms:W3CDTF">2021-02-07T22:08:00Z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