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9D4BB4" w:rsidRDefault="009D4BB4" w:rsidP="009D4BB4">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val="uk-UA" w:eastAsia="uk-UA" w:bidi="uk-UA"/>
        </w:rPr>
        <w:sectPr w:rsidR="009D4BB4" w:rsidRPr="009D4BB4" w:rsidSect="009D4BB4">
          <w:headerReference w:type="even" r:id="rId8"/>
          <w:headerReference w:type="default" r:id="rId9"/>
          <w:pgSz w:w="16838" w:h="23810"/>
          <w:pgMar w:top="4632" w:right="5649" w:bottom="4632" w:left="4651" w:header="0" w:footer="3" w:gutter="0"/>
          <w:cols w:space="720"/>
          <w:noEndnote/>
          <w:titlePg/>
          <w:docGrid w:linePitch="360"/>
        </w:sectPr>
      </w:pPr>
      <w:r w:rsidRPr="009D4BB4">
        <w:rPr>
          <w:rFonts w:ascii="Times New Roman" w:eastAsia="Times New Roman" w:hAnsi="Times New Roman" w:cs="Times New Roman"/>
          <w:color w:val="000000"/>
          <w:kern w:val="0"/>
          <w:sz w:val="26"/>
          <w:szCs w:val="26"/>
          <w:lang w:val="uk-UA" w:eastAsia="uk-UA" w:bidi="uk-UA"/>
        </w:rPr>
        <w:t>ДОНЕЦЬКИЙ НАЦІОНАЛЬНИЙ УНІВЕРСИТЕТ КАФЕДРА УКРАЇНСЬКОЇ МОВИ</w:t>
      </w: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before="118" w:after="118"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9D4BB4" w:rsidRPr="009D4BB4">
          <w:type w:val="continuous"/>
          <w:pgSz w:w="16838" w:h="23810"/>
          <w:pgMar w:top="0" w:right="0" w:bottom="0" w:left="0" w:header="0" w:footer="3" w:gutter="0"/>
          <w:cols w:space="720"/>
          <w:noEndnote/>
          <w:docGrid w:linePitch="360"/>
        </w:sectPr>
      </w:pPr>
    </w:p>
    <w:p w:rsidR="009D4BB4" w:rsidRPr="009D4BB4" w:rsidRDefault="009D4BB4" w:rsidP="009D4BB4">
      <w:pPr>
        <w:framePr w:h="1968"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631315" cy="1247775"/>
            <wp:effectExtent l="19050" t="0" r="6985" b="0"/>
            <wp:docPr id="2726" name="Рисунок 2726" descr="E:\2\РАБОТЫ\НЕ ОПУБ\Денисов\Виноградова Ольга Володимирівна. Функціонально-семантична категорія локативності в сучасній українській літературній мові\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E:\2\РАБОТЫ\НЕ ОПУБ\Денисов\Виноградова Ольга Володимирівна. Функціонально-семантична категорія локативності в сучасній українській літературній мові\media\image1.png"/>
                    <pic:cNvPicPr>
                      <a:picLocks noChangeAspect="1" noChangeArrowheads="1"/>
                    </pic:cNvPicPr>
                  </pic:nvPicPr>
                  <pic:blipFill>
                    <a:blip r:embed="rId10" cstate="print"/>
                    <a:srcRect/>
                    <a:stretch>
                      <a:fillRect/>
                    </a:stretch>
                  </pic:blipFill>
                  <pic:spPr bwMode="auto">
                    <a:xfrm>
                      <a:off x="0" y="0"/>
                      <a:ext cx="1631315" cy="1247775"/>
                    </a:xfrm>
                    <a:prstGeom prst="rect">
                      <a:avLst/>
                    </a:prstGeom>
                    <a:noFill/>
                    <a:ln w="9525">
                      <a:noFill/>
                      <a:miter lim="800000"/>
                      <a:headEnd/>
                      <a:tailEnd/>
                    </a:ln>
                  </pic:spPr>
                </pic:pic>
              </a:graphicData>
            </a:graphic>
          </wp:inline>
        </w:drawing>
      </w:r>
    </w:p>
    <w:p w:rsidR="009D4BB4" w:rsidRPr="009D4BB4" w:rsidRDefault="009D4BB4" w:rsidP="009D4BB4">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9D4BB4" w:rsidRPr="009D4BB4" w:rsidRDefault="009D4BB4" w:rsidP="009D4BB4">
      <w:pPr>
        <w:tabs>
          <w:tab w:val="clear" w:pos="709"/>
        </w:tabs>
        <w:suppressAutoHyphens w:val="0"/>
        <w:spacing w:after="666" w:line="260" w:lineRule="exact"/>
        <w:ind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Виноградова Ольга Володимирівна</w:t>
      </w:r>
    </w:p>
    <w:p w:rsidR="009D4BB4" w:rsidRPr="009D4BB4" w:rsidRDefault="009D4BB4" w:rsidP="009D4BB4">
      <w:pPr>
        <w:tabs>
          <w:tab w:val="clear" w:pos="709"/>
        </w:tabs>
        <w:suppressAutoHyphens w:val="0"/>
        <w:spacing w:after="0" w:line="260" w:lineRule="exact"/>
        <w:ind w:right="260" w:firstLine="0"/>
        <w:jc w:val="righ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УДК 801.25</w:t>
      </w:r>
    </w:p>
    <w:p w:rsidR="009D4BB4" w:rsidRPr="009D4BB4" w:rsidRDefault="009D4BB4" w:rsidP="009D4BB4">
      <w:pPr>
        <w:keepNext/>
        <w:keepLines/>
        <w:tabs>
          <w:tab w:val="clear" w:pos="709"/>
        </w:tabs>
        <w:suppressAutoHyphens w:val="0"/>
        <w:spacing w:after="710" w:line="547" w:lineRule="exact"/>
        <w:ind w:firstLine="0"/>
        <w:jc w:val="center"/>
        <w:outlineLvl w:val="0"/>
        <w:rPr>
          <w:rFonts w:ascii="Times New Roman" w:eastAsia="Times New Roman" w:hAnsi="Times New Roman" w:cs="Times New Roman"/>
          <w:b/>
          <w:bCs/>
          <w:color w:val="000000"/>
          <w:kern w:val="0"/>
          <w:sz w:val="30"/>
          <w:szCs w:val="30"/>
          <w:lang w:val="uk-UA" w:eastAsia="uk-UA" w:bidi="uk-UA"/>
        </w:rPr>
      </w:pPr>
      <w:bookmarkStart w:id="0" w:name="bookmark0"/>
      <w:r w:rsidRPr="009D4BB4">
        <w:rPr>
          <w:rFonts w:ascii="Times New Roman" w:eastAsia="Times New Roman" w:hAnsi="Times New Roman" w:cs="Times New Roman"/>
          <w:b/>
          <w:bCs/>
          <w:color w:val="000000"/>
          <w:kern w:val="0"/>
          <w:sz w:val="30"/>
          <w:szCs w:val="30"/>
          <w:lang w:val="uk-UA" w:eastAsia="uk-UA" w:bidi="uk-UA"/>
        </w:rPr>
        <w:t>ФУНКЦІОНАЛЬНО-СЕМАНТИЧНА КАТЕГОРІЯ ЛОКАТИВНОСТІВ СУЧАСНІЙ УКРАЇНСЬКІЙ ЛІТЕРАТУРНІЙ МОВІ</w:t>
      </w:r>
      <w:bookmarkEnd w:id="0"/>
    </w:p>
    <w:p w:rsidR="009D4BB4" w:rsidRPr="009D4BB4" w:rsidRDefault="009D4BB4" w:rsidP="009D4BB4">
      <w:pPr>
        <w:tabs>
          <w:tab w:val="clear" w:pos="709"/>
        </w:tabs>
        <w:suppressAutoHyphens w:val="0"/>
        <w:spacing w:after="491" w:line="260" w:lineRule="exact"/>
        <w:ind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spacing w:val="20"/>
          <w:kern w:val="0"/>
          <w:sz w:val="12"/>
          <w:szCs w:val="12"/>
          <w:lang w:val="uk-UA" w:eastAsia="uk-UA" w:bidi="uk-UA"/>
        </w:rPr>
        <w:t>10</w:t>
      </w:r>
      <w:r w:rsidRPr="009D4BB4">
        <w:rPr>
          <w:rFonts w:ascii="Times New Roman" w:eastAsia="Times New Roman" w:hAnsi="Times New Roman" w:cs="Times New Roman"/>
          <w:color w:val="000000"/>
          <w:kern w:val="0"/>
          <w:sz w:val="26"/>
          <w:szCs w:val="26"/>
          <w:lang w:val="uk-UA" w:eastAsia="uk-UA" w:bidi="uk-UA"/>
        </w:rPr>
        <w:t>.</w:t>
      </w:r>
      <w:r w:rsidRPr="009D4BB4">
        <w:rPr>
          <w:rFonts w:ascii="Times New Roman" w:eastAsia="Times New Roman" w:hAnsi="Times New Roman" w:cs="Times New Roman"/>
          <w:color w:val="000000"/>
          <w:spacing w:val="20"/>
          <w:kern w:val="0"/>
          <w:sz w:val="12"/>
          <w:szCs w:val="12"/>
          <w:lang w:val="uk-UA" w:eastAsia="uk-UA" w:bidi="uk-UA"/>
        </w:rPr>
        <w:t>02</w:t>
      </w:r>
      <w:r w:rsidRPr="009D4BB4">
        <w:rPr>
          <w:rFonts w:ascii="Times New Roman" w:eastAsia="Times New Roman" w:hAnsi="Times New Roman" w:cs="Times New Roman"/>
          <w:color w:val="000000"/>
          <w:kern w:val="0"/>
          <w:sz w:val="26"/>
          <w:szCs w:val="26"/>
          <w:lang w:val="uk-UA" w:eastAsia="uk-UA" w:bidi="uk-UA"/>
        </w:rPr>
        <w:t>.</w:t>
      </w:r>
      <w:r w:rsidRPr="009D4BB4">
        <w:rPr>
          <w:rFonts w:ascii="Times New Roman" w:eastAsia="Times New Roman" w:hAnsi="Times New Roman" w:cs="Times New Roman"/>
          <w:color w:val="000000"/>
          <w:spacing w:val="20"/>
          <w:kern w:val="0"/>
          <w:sz w:val="12"/>
          <w:szCs w:val="12"/>
          <w:lang w:val="uk-UA" w:eastAsia="uk-UA" w:bidi="uk-UA"/>
        </w:rPr>
        <w:t>01</w:t>
      </w:r>
      <w:r w:rsidRPr="009D4BB4">
        <w:rPr>
          <w:rFonts w:ascii="Times New Roman" w:eastAsia="Times New Roman" w:hAnsi="Times New Roman" w:cs="Times New Roman"/>
          <w:color w:val="000000"/>
          <w:kern w:val="0"/>
          <w:sz w:val="26"/>
          <w:szCs w:val="26"/>
          <w:lang w:val="uk-UA" w:eastAsia="uk-UA" w:bidi="uk-UA"/>
        </w:rPr>
        <w:t>-українська мова</w:t>
      </w:r>
    </w:p>
    <w:p w:rsidR="009D4BB4" w:rsidRPr="009D4BB4" w:rsidRDefault="009D4BB4" w:rsidP="009D4BB4">
      <w:pPr>
        <w:tabs>
          <w:tab w:val="clear" w:pos="709"/>
        </w:tabs>
        <w:suppressAutoHyphens w:val="0"/>
        <w:spacing w:after="484" w:line="485" w:lineRule="exact"/>
        <w:ind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філологічних наук</w:t>
      </w:r>
    </w:p>
    <w:p w:rsidR="009D4BB4" w:rsidRPr="009D4BB4" w:rsidRDefault="009D4BB4" w:rsidP="009D4BB4">
      <w:pPr>
        <w:tabs>
          <w:tab w:val="clear" w:pos="709"/>
        </w:tabs>
        <w:suppressAutoHyphens w:val="0"/>
        <w:spacing w:after="1076" w:line="480" w:lineRule="exact"/>
        <w:ind w:left="3800" w:right="164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Науковий керівник: Загнітко А.П., доктор філологічних наук, професор</w:t>
      </w:r>
    </w:p>
    <w:p w:rsidR="009D4BB4" w:rsidRPr="009D4BB4" w:rsidRDefault="009D4BB4" w:rsidP="009D4BB4">
      <w:pPr>
        <w:tabs>
          <w:tab w:val="clear" w:pos="709"/>
        </w:tabs>
        <w:suppressAutoHyphens w:val="0"/>
        <w:spacing w:after="0" w:line="260" w:lineRule="exact"/>
        <w:ind w:left="228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Донецьк - 2001</w:t>
      </w:r>
      <w:r w:rsidRPr="009D4BB4">
        <w:rPr>
          <w:rFonts w:ascii="Times New Roman" w:eastAsia="Times New Roman" w:hAnsi="Times New Roman" w:cs="Times New Roman"/>
          <w:color w:val="000000"/>
          <w:kern w:val="0"/>
          <w:sz w:val="26"/>
          <w:szCs w:val="26"/>
          <w:lang w:val="uk-UA" w:eastAsia="uk-UA" w:bidi="uk-UA"/>
        </w:rPr>
        <w:br w:type="page"/>
      </w:r>
    </w:p>
    <w:p w:rsidR="009D4BB4" w:rsidRPr="009D4BB4" w:rsidRDefault="009D4BB4" w:rsidP="009D4BB4">
      <w:pPr>
        <w:keepNext/>
        <w:keepLines/>
        <w:tabs>
          <w:tab w:val="clear" w:pos="709"/>
        </w:tabs>
        <w:suppressAutoHyphens w:val="0"/>
        <w:spacing w:after="540" w:line="260" w:lineRule="exact"/>
        <w:ind w:left="3340" w:firstLine="0"/>
        <w:jc w:val="left"/>
        <w:outlineLvl w:val="1"/>
        <w:rPr>
          <w:rFonts w:ascii="Times New Roman" w:eastAsia="Times New Roman" w:hAnsi="Times New Roman" w:cs="Times New Roman"/>
          <w:color w:val="000000"/>
          <w:kern w:val="0"/>
          <w:sz w:val="26"/>
          <w:szCs w:val="26"/>
          <w:lang w:val="uk-UA" w:eastAsia="uk-UA" w:bidi="uk-UA"/>
        </w:rPr>
      </w:pPr>
      <w:bookmarkStart w:id="1" w:name="bookmark1"/>
      <w:r w:rsidRPr="009D4BB4">
        <w:rPr>
          <w:rFonts w:ascii="Times New Roman" w:eastAsia="Times New Roman" w:hAnsi="Times New Roman" w:cs="Times New Roman"/>
          <w:color w:val="000000"/>
          <w:kern w:val="0"/>
          <w:sz w:val="26"/>
          <w:szCs w:val="26"/>
          <w:lang w:val="uk-UA" w:eastAsia="uk-UA" w:bidi="uk-UA"/>
        </w:rPr>
        <w:t>ЗМІСТ</w:t>
      </w:r>
      <w:bookmarkEnd w:id="1"/>
    </w:p>
    <w:p w:rsidR="009D4BB4" w:rsidRPr="009D4BB4" w:rsidRDefault="009D4BB4" w:rsidP="009D4BB4">
      <w:pPr>
        <w:framePr w:w="1264" w:h="1219" w:wrap="around" w:hAnchor="margin" w:x="8611" w:y="961"/>
        <w:tabs>
          <w:tab w:val="clear" w:pos="709"/>
        </w:tabs>
        <w:suppressAutoHyphens w:val="0"/>
        <w:spacing w:after="672" w:line="240" w:lineRule="exact"/>
        <w:ind w:left="14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 5- 14</w:t>
      </w:r>
    </w:p>
    <w:p w:rsidR="009D4BB4" w:rsidRPr="009D4BB4" w:rsidRDefault="009D4BB4" w:rsidP="009D4BB4">
      <w:pPr>
        <w:framePr w:w="1264" w:h="1219" w:wrap="around" w:hAnchor="margin" w:x="8611" w:y="961"/>
        <w:tabs>
          <w:tab w:val="clear" w:pos="709"/>
        </w:tabs>
        <w:suppressAutoHyphens w:val="0"/>
        <w:spacing w:after="0" w:line="240" w:lineRule="exact"/>
        <w:ind w:left="14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 15 - 76</w:t>
      </w:r>
    </w:p>
    <w:p w:rsidR="009D4BB4" w:rsidRPr="009D4BB4" w:rsidRDefault="009D4BB4" w:rsidP="009D4BB4">
      <w:pPr>
        <w:tabs>
          <w:tab w:val="clear" w:pos="709"/>
        </w:tabs>
        <w:suppressAutoHyphens w:val="0"/>
        <w:spacing w:after="0" w:line="475" w:lineRule="exact"/>
        <w:ind w:left="1140" w:hanging="11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Вступ</w:t>
      </w:r>
    </w:p>
    <w:p w:rsidR="009D4BB4" w:rsidRPr="009D4BB4" w:rsidRDefault="009D4BB4" w:rsidP="009D4BB4">
      <w:pPr>
        <w:tabs>
          <w:tab w:val="clear" w:pos="709"/>
        </w:tabs>
        <w:suppressAutoHyphens w:val="0"/>
        <w:spacing w:after="0" w:line="475" w:lineRule="exact"/>
        <w:ind w:left="1140" w:right="280" w:hanging="1120"/>
        <w:jc w:val="left"/>
        <w:rPr>
          <w:rFonts w:ascii="Times New Roman" w:eastAsia="Times New Roman" w:hAnsi="Times New Roman" w:cs="Times New Roman"/>
          <w:color w:val="000000"/>
          <w:kern w:val="0"/>
          <w:sz w:val="26"/>
          <w:szCs w:val="26"/>
          <w:lang w:val="uk-UA" w:eastAsia="uk-UA" w:bidi="uk-UA"/>
        </w:rPr>
        <w:sectPr w:rsidR="009D4BB4" w:rsidRPr="009D4BB4">
          <w:type w:val="continuous"/>
          <w:pgSz w:w="16838" w:h="23810"/>
          <w:pgMar w:top="5136" w:right="4485" w:bottom="4205" w:left="3664" w:header="0" w:footer="3" w:gutter="0"/>
          <w:cols w:space="720"/>
          <w:noEndnote/>
          <w:docGrid w:linePitch="360"/>
        </w:sectPr>
      </w:pPr>
      <w:r w:rsidRPr="009D4BB4">
        <w:rPr>
          <w:rFonts w:ascii="Times New Roman" w:eastAsia="Times New Roman" w:hAnsi="Times New Roman" w:cs="Times New Roman"/>
          <w:color w:val="000000"/>
          <w:kern w:val="0"/>
          <w:sz w:val="26"/>
          <w:szCs w:val="26"/>
          <w:lang w:val="uk-UA" w:eastAsia="uk-UA" w:bidi="uk-UA"/>
        </w:rPr>
        <w:t>Розділ І. Статус і структура функціонально-семантичної категорії локативності в сучасній українській мові</w:t>
      </w:r>
    </w:p>
    <w:p w:rsidR="009D4BB4" w:rsidRPr="009D4BB4" w:rsidRDefault="009D4BB4" w:rsidP="009D4BB4">
      <w:pPr>
        <w:tabs>
          <w:tab w:val="clear" w:pos="709"/>
        </w:tabs>
        <w:suppressAutoHyphens w:val="0"/>
        <w:spacing w:before="115" w:after="115" w:line="240" w:lineRule="exact"/>
        <w:ind w:firstLine="0"/>
        <w:jc w:val="left"/>
        <w:rPr>
          <w:rFonts w:ascii="Courier New" w:hAnsi="Courier New"/>
          <w:color w:val="000000"/>
          <w:kern w:val="0"/>
          <w:sz w:val="19"/>
          <w:szCs w:val="19"/>
          <w:lang w:val="uk-UA" w:eastAsia="uk-UA" w:bidi="uk-UA"/>
        </w:rPr>
      </w:pPr>
    </w:p>
    <w:p w:rsidR="009D4BB4" w:rsidRPr="009D4BB4" w:rsidRDefault="009D4BB4" w:rsidP="009D4BB4">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9D4BB4" w:rsidRPr="009D4BB4">
          <w:type w:val="continuous"/>
          <w:pgSz w:w="16838" w:h="23810"/>
          <w:pgMar w:top="0" w:right="0" w:bottom="0" w:left="0" w:header="0" w:footer="3" w:gutter="0"/>
          <w:cols w:space="720"/>
          <w:noEndnote/>
          <w:docGrid w:linePitch="360"/>
        </w:sectPr>
      </w:pPr>
    </w:p>
    <w:p w:rsidR="009D4BB4" w:rsidRPr="009D4BB4" w:rsidRDefault="009D4BB4" w:rsidP="009D4BB4">
      <w:pPr>
        <w:framePr w:w="1514" w:h="11078" w:wrap="around" w:vAnchor="text" w:hAnchor="margin" w:x="8697" w:y="491"/>
        <w:tabs>
          <w:tab w:val="clear" w:pos="709"/>
        </w:tabs>
        <w:suppressAutoHyphens w:val="0"/>
        <w:spacing w:after="482" w:line="240" w:lineRule="exact"/>
        <w:ind w:left="20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 15-32</w:t>
      </w:r>
    </w:p>
    <w:p w:rsidR="009D4BB4" w:rsidRPr="009D4BB4" w:rsidRDefault="009D4BB4" w:rsidP="009D4BB4">
      <w:pPr>
        <w:framePr w:w="1514" w:h="11078" w:wrap="around" w:vAnchor="text" w:hAnchor="margin" w:x="8697" w:y="491"/>
        <w:tabs>
          <w:tab w:val="clear" w:pos="709"/>
        </w:tabs>
        <w:suppressAutoHyphens w:val="0"/>
        <w:spacing w:after="1100" w:line="490" w:lineRule="exact"/>
        <w:ind w:left="200" w:right="22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С.33 - 70 С. 33-53 С. 34-39 С. 39-53 С. 54-65 С. </w:t>
      </w:r>
      <w:r w:rsidRPr="009D4BB4">
        <w:rPr>
          <w:rFonts w:ascii="Times New Roman" w:eastAsia="Times New Roman" w:hAnsi="Times New Roman" w:cs="Times New Roman"/>
          <w:color w:val="000000"/>
          <w:spacing w:val="20"/>
          <w:kern w:val="0"/>
          <w:sz w:val="12"/>
          <w:szCs w:val="12"/>
          <w:lang w:val="uk-UA" w:eastAsia="uk-UA" w:bidi="uk-UA"/>
        </w:rPr>
        <w:t>66</w:t>
      </w:r>
      <w:r w:rsidRPr="009D4BB4">
        <w:rPr>
          <w:rFonts w:ascii="Times New Roman" w:eastAsia="Times New Roman" w:hAnsi="Times New Roman" w:cs="Times New Roman"/>
          <w:color w:val="000000"/>
          <w:kern w:val="0"/>
          <w:sz w:val="26"/>
          <w:szCs w:val="26"/>
          <w:lang w:val="uk-UA" w:eastAsia="uk-UA" w:bidi="uk-UA"/>
        </w:rPr>
        <w:t xml:space="preserve"> - 70 С. 70 - 76</w:t>
      </w:r>
    </w:p>
    <w:p w:rsidR="009D4BB4" w:rsidRPr="009D4BB4" w:rsidRDefault="009D4BB4" w:rsidP="009D4BB4">
      <w:pPr>
        <w:framePr w:w="1514" w:h="11078" w:wrap="around" w:vAnchor="text" w:hAnchor="margin" w:x="8697" w:y="491"/>
        <w:tabs>
          <w:tab w:val="clear" w:pos="709"/>
        </w:tabs>
        <w:suppressAutoHyphens w:val="0"/>
        <w:spacing w:after="479" w:line="240" w:lineRule="exact"/>
        <w:ind w:left="20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 77-189</w:t>
      </w:r>
    </w:p>
    <w:p w:rsidR="009D4BB4" w:rsidRPr="009D4BB4" w:rsidRDefault="009D4BB4" w:rsidP="009D4BB4">
      <w:pPr>
        <w:framePr w:w="1514" w:h="11078" w:wrap="around" w:vAnchor="text" w:hAnchor="margin" w:x="8697" w:y="491"/>
        <w:tabs>
          <w:tab w:val="clear" w:pos="709"/>
        </w:tabs>
        <w:suppressAutoHyphens w:val="0"/>
        <w:spacing w:after="432" w:line="494" w:lineRule="exact"/>
        <w:ind w:left="200" w:right="4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 78- 149 С. 90-118 С.118-149</w:t>
      </w:r>
    </w:p>
    <w:p w:rsidR="009D4BB4" w:rsidRPr="009D4BB4" w:rsidRDefault="009D4BB4" w:rsidP="009D4BB4">
      <w:pPr>
        <w:framePr w:w="1514" w:h="11078" w:wrap="around" w:vAnchor="text" w:hAnchor="margin" w:x="8697" w:y="491"/>
        <w:tabs>
          <w:tab w:val="clear" w:pos="709"/>
        </w:tabs>
        <w:suppressAutoHyphens w:val="0"/>
        <w:spacing w:after="0" w:line="480" w:lineRule="exact"/>
        <w:ind w:left="200" w:right="4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С.150-169 С. 152 -166 С.166-168 С.168-169 С. 169-187 С. 187-189</w:t>
      </w:r>
    </w:p>
    <w:p w:rsidR="009D4BB4" w:rsidRPr="009D4BB4" w:rsidRDefault="009D4BB4" w:rsidP="009D4BB4">
      <w:pPr>
        <w:numPr>
          <w:ilvl w:val="0"/>
          <w:numId w:val="28"/>
        </w:numPr>
        <w:tabs>
          <w:tab w:val="clear" w:pos="709"/>
        </w:tabs>
        <w:suppressAutoHyphens w:val="0"/>
        <w:spacing w:after="0" w:line="490" w:lineRule="exact"/>
        <w:ind w:left="720" w:right="70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Статус функціонально-семантичної категорії локативності</w:t>
      </w:r>
    </w:p>
    <w:p w:rsidR="009D4BB4" w:rsidRPr="009D4BB4" w:rsidRDefault="009D4BB4" w:rsidP="009D4BB4">
      <w:pPr>
        <w:numPr>
          <w:ilvl w:val="0"/>
          <w:numId w:val="28"/>
        </w:numPr>
        <w:tabs>
          <w:tab w:val="clear" w:pos="709"/>
        </w:tabs>
        <w:suppressAutoHyphens w:val="0"/>
        <w:spacing w:after="0" w:line="490" w:lineRule="exact"/>
        <w:ind w:left="720" w:right="32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Структура функціонально-семантичної категорії локативності</w:t>
      </w:r>
    </w:p>
    <w:p w:rsidR="009D4BB4" w:rsidRPr="009D4BB4" w:rsidRDefault="009D4BB4" w:rsidP="009D4BB4">
      <w:pPr>
        <w:numPr>
          <w:ilvl w:val="0"/>
          <w:numId w:val="29"/>
        </w:numPr>
        <w:tabs>
          <w:tab w:val="clear" w:pos="709"/>
        </w:tabs>
        <w:suppressAutoHyphens w:val="0"/>
        <w:spacing w:after="0" w:line="490" w:lineRule="exact"/>
        <w:ind w:left="7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Ядро категорії локативності</w:t>
      </w:r>
    </w:p>
    <w:p w:rsidR="009D4BB4" w:rsidRPr="009D4BB4" w:rsidRDefault="009D4BB4" w:rsidP="009D4BB4">
      <w:pPr>
        <w:numPr>
          <w:ilvl w:val="0"/>
          <w:numId w:val="30"/>
        </w:numPr>
        <w:tabs>
          <w:tab w:val="clear" w:pos="709"/>
        </w:tabs>
        <w:suppressAutoHyphens w:val="0"/>
        <w:spacing w:after="0" w:line="490" w:lineRule="exact"/>
        <w:ind w:left="80"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Ядро суб’єктної орієнтації</w:t>
      </w:r>
    </w:p>
    <w:p w:rsidR="009D4BB4" w:rsidRPr="009D4BB4" w:rsidRDefault="009D4BB4" w:rsidP="009D4BB4">
      <w:pPr>
        <w:numPr>
          <w:ilvl w:val="0"/>
          <w:numId w:val="30"/>
        </w:numPr>
        <w:tabs>
          <w:tab w:val="clear" w:pos="709"/>
        </w:tabs>
        <w:suppressAutoHyphens w:val="0"/>
        <w:spacing w:after="0" w:line="490" w:lineRule="exact"/>
        <w:ind w:left="80"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Ядро об’єктної орієнтації</w:t>
      </w:r>
    </w:p>
    <w:p w:rsidR="009D4BB4" w:rsidRPr="009D4BB4" w:rsidRDefault="009D4BB4" w:rsidP="009D4BB4">
      <w:pPr>
        <w:numPr>
          <w:ilvl w:val="0"/>
          <w:numId w:val="29"/>
        </w:numPr>
        <w:tabs>
          <w:tab w:val="clear" w:pos="709"/>
        </w:tabs>
        <w:suppressAutoHyphens w:val="0"/>
        <w:spacing w:after="0" w:line="490" w:lineRule="exact"/>
        <w:ind w:left="7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Напівпериферія категорії локативності</w:t>
      </w:r>
    </w:p>
    <w:p w:rsidR="009D4BB4" w:rsidRPr="009D4BB4" w:rsidRDefault="009D4BB4" w:rsidP="009D4BB4">
      <w:pPr>
        <w:numPr>
          <w:ilvl w:val="0"/>
          <w:numId w:val="29"/>
        </w:numPr>
        <w:tabs>
          <w:tab w:val="clear" w:pos="709"/>
        </w:tabs>
        <w:suppressAutoHyphens w:val="0"/>
        <w:spacing w:after="416" w:line="485" w:lineRule="exact"/>
        <w:ind w:left="720" w:right="5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Периферія категорії локативності Висновки до І розділу</w:t>
      </w:r>
    </w:p>
    <w:p w:rsidR="009D4BB4" w:rsidRPr="009D4BB4" w:rsidRDefault="009D4BB4" w:rsidP="009D4BB4">
      <w:pPr>
        <w:tabs>
          <w:tab w:val="clear" w:pos="709"/>
        </w:tabs>
        <w:suppressAutoHyphens w:val="0"/>
        <w:spacing w:after="416" w:line="490" w:lineRule="exact"/>
        <w:ind w:left="1120" w:right="320" w:hanging="11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Розділ II. Функціональний потенціал локативів у сучасній українській літературній мові</w:t>
      </w:r>
    </w:p>
    <w:p w:rsidR="009D4BB4" w:rsidRPr="009D4BB4" w:rsidRDefault="009D4BB4" w:rsidP="009D4BB4">
      <w:pPr>
        <w:tabs>
          <w:tab w:val="clear" w:pos="709"/>
        </w:tabs>
        <w:suppressAutoHyphens w:val="0"/>
        <w:spacing w:after="0" w:line="494" w:lineRule="exact"/>
        <w:ind w:left="1440" w:right="1940" w:hanging="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II. 1. Парадигма локативних словоформ II. 1.1. Статичні локативні форми II. 1.2. Динамічні локативні форми</w:t>
      </w:r>
    </w:p>
    <w:p w:rsidR="009D4BB4" w:rsidRPr="009D4BB4" w:rsidRDefault="009D4BB4" w:rsidP="009D4BB4">
      <w:pPr>
        <w:numPr>
          <w:ilvl w:val="0"/>
          <w:numId w:val="31"/>
        </w:numPr>
        <w:tabs>
          <w:tab w:val="clear" w:pos="709"/>
        </w:tabs>
        <w:suppressAutoHyphens w:val="0"/>
        <w:spacing w:after="0" w:line="494" w:lineRule="exact"/>
        <w:ind w:left="720" w:right="54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Синтагматичні чинники творення локативних словоформ</w:t>
      </w:r>
    </w:p>
    <w:p w:rsidR="009D4BB4" w:rsidRPr="009D4BB4" w:rsidRDefault="009D4BB4" w:rsidP="009D4BB4">
      <w:pPr>
        <w:numPr>
          <w:ilvl w:val="0"/>
          <w:numId w:val="32"/>
        </w:numPr>
        <w:tabs>
          <w:tab w:val="clear" w:pos="709"/>
        </w:tabs>
        <w:suppressAutoHyphens w:val="0"/>
        <w:spacing w:after="0" w:line="494" w:lineRule="exact"/>
        <w:ind w:left="7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Дієслівний протичлен</w:t>
      </w:r>
    </w:p>
    <w:p w:rsidR="009D4BB4" w:rsidRPr="009D4BB4" w:rsidRDefault="009D4BB4" w:rsidP="009D4BB4">
      <w:pPr>
        <w:numPr>
          <w:ilvl w:val="0"/>
          <w:numId w:val="32"/>
        </w:numPr>
        <w:tabs>
          <w:tab w:val="clear" w:pos="709"/>
        </w:tabs>
        <w:suppressAutoHyphens w:val="0"/>
        <w:spacing w:after="0" w:line="480" w:lineRule="exact"/>
        <w:ind w:left="7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Іменний протичлен</w:t>
      </w:r>
    </w:p>
    <w:p w:rsidR="009D4BB4" w:rsidRPr="009D4BB4" w:rsidRDefault="009D4BB4" w:rsidP="009D4BB4">
      <w:pPr>
        <w:numPr>
          <w:ilvl w:val="0"/>
          <w:numId w:val="32"/>
        </w:numPr>
        <w:tabs>
          <w:tab w:val="clear" w:pos="709"/>
        </w:tabs>
        <w:suppressAutoHyphens w:val="0"/>
        <w:spacing w:after="0" w:line="480" w:lineRule="exact"/>
        <w:ind w:left="7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Прикметниковий протичлен</w:t>
      </w:r>
    </w:p>
    <w:p w:rsidR="009D4BB4" w:rsidRPr="009D4BB4" w:rsidRDefault="009D4BB4" w:rsidP="009D4BB4">
      <w:pPr>
        <w:numPr>
          <w:ilvl w:val="0"/>
          <w:numId w:val="31"/>
        </w:numPr>
        <w:tabs>
          <w:tab w:val="clear" w:pos="709"/>
        </w:tabs>
        <w:suppressAutoHyphens w:val="0"/>
        <w:spacing w:after="0" w:line="480" w:lineRule="exact"/>
        <w:ind w:left="720" w:right="2260" w:firstLine="0"/>
        <w:jc w:val="left"/>
        <w:rPr>
          <w:rFonts w:ascii="Times New Roman" w:eastAsia="Times New Roman" w:hAnsi="Times New Roman" w:cs="Times New Roman"/>
          <w:color w:val="000000"/>
          <w:kern w:val="0"/>
          <w:sz w:val="26"/>
          <w:szCs w:val="26"/>
          <w:lang w:val="uk-UA" w:eastAsia="uk-UA" w:bidi="uk-UA"/>
        </w:rPr>
        <w:sectPr w:rsidR="009D4BB4" w:rsidRPr="009D4BB4">
          <w:type w:val="continuous"/>
          <w:pgSz w:w="16838" w:h="23810"/>
          <w:pgMar w:top="4920" w:right="5849" w:bottom="3989" w:left="3655" w:header="0" w:footer="3" w:gutter="0"/>
          <w:cols w:space="720"/>
          <w:noEndnote/>
          <w:docGrid w:linePitch="360"/>
        </w:sectPr>
      </w:pPr>
      <w:r w:rsidRPr="009D4BB4">
        <w:rPr>
          <w:rFonts w:ascii="Times New Roman" w:eastAsia="Times New Roman" w:hAnsi="Times New Roman" w:cs="Times New Roman"/>
          <w:color w:val="000000"/>
          <w:kern w:val="0"/>
          <w:sz w:val="26"/>
          <w:szCs w:val="26"/>
          <w:lang w:val="uk-UA" w:eastAsia="uk-UA" w:bidi="uk-UA"/>
        </w:rPr>
        <w:t xml:space="preserve"> Текстотвірна функція локативів Висновки до II розділу</w:t>
      </w:r>
    </w:p>
    <w:p w:rsidR="009D4BB4" w:rsidRPr="009D4BB4" w:rsidRDefault="009D4BB4" w:rsidP="009D4BB4">
      <w:pPr>
        <w:tabs>
          <w:tab w:val="clear" w:pos="709"/>
        </w:tabs>
        <w:suppressAutoHyphens w:val="0"/>
        <w:spacing w:after="0" w:line="260" w:lineRule="exact"/>
        <w:ind w:right="140" w:firstLine="0"/>
        <w:jc w:val="righ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з</w:t>
      </w:r>
    </w:p>
    <w:p w:rsidR="009D4BB4" w:rsidRPr="009D4BB4" w:rsidRDefault="009D4BB4" w:rsidP="009D4BB4">
      <w:pPr>
        <w:tabs>
          <w:tab w:val="clear" w:pos="709"/>
          <w:tab w:val="left" w:pos="8358"/>
        </w:tabs>
        <w:suppressAutoHyphens w:val="0"/>
        <w:spacing w:after="0" w:line="979" w:lineRule="exact"/>
        <w:ind w:left="2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Висновки</w:t>
      </w:r>
      <w:r w:rsidRPr="009D4BB4">
        <w:rPr>
          <w:rFonts w:ascii="Times New Roman" w:eastAsia="Times New Roman" w:hAnsi="Times New Roman" w:cs="Times New Roman"/>
          <w:color w:val="000000"/>
          <w:kern w:val="0"/>
          <w:sz w:val="26"/>
          <w:szCs w:val="26"/>
          <w:lang w:val="uk-UA" w:eastAsia="uk-UA" w:bidi="uk-UA"/>
        </w:rPr>
        <w:tab/>
      </w:r>
      <w:r w:rsidRPr="009D4BB4">
        <w:rPr>
          <w:rFonts w:ascii="Times New Roman" w:eastAsia="Times New Roman" w:hAnsi="Times New Roman" w:cs="Times New Roman"/>
          <w:color w:val="000000"/>
          <w:kern w:val="0"/>
          <w:sz w:val="26"/>
          <w:szCs w:val="26"/>
          <w:lang w:eastAsia="ru-RU" w:bidi="ru-RU"/>
        </w:rPr>
        <w:t xml:space="preserve">С. </w:t>
      </w:r>
      <w:r w:rsidRPr="009D4BB4">
        <w:rPr>
          <w:rFonts w:ascii="Times New Roman" w:eastAsia="Times New Roman" w:hAnsi="Times New Roman" w:cs="Times New Roman"/>
          <w:color w:val="000000"/>
          <w:kern w:val="0"/>
          <w:sz w:val="26"/>
          <w:szCs w:val="26"/>
          <w:lang w:val="uk-UA" w:eastAsia="uk-UA" w:bidi="uk-UA"/>
        </w:rPr>
        <w:t>190-194</w:t>
      </w:r>
    </w:p>
    <w:p w:rsidR="009D4BB4" w:rsidRPr="009D4BB4" w:rsidRDefault="009D4BB4" w:rsidP="009D4BB4">
      <w:pPr>
        <w:tabs>
          <w:tab w:val="clear" w:pos="709"/>
          <w:tab w:val="right" w:pos="9519"/>
        </w:tabs>
        <w:suppressAutoHyphens w:val="0"/>
        <w:spacing w:after="0" w:line="979" w:lineRule="exact"/>
        <w:ind w:left="2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Список використаної літератури</w:t>
      </w:r>
      <w:r w:rsidRPr="009D4BB4">
        <w:rPr>
          <w:rFonts w:ascii="Times New Roman" w:eastAsia="Times New Roman" w:hAnsi="Times New Roman" w:cs="Times New Roman"/>
          <w:color w:val="000000"/>
          <w:kern w:val="0"/>
          <w:sz w:val="26"/>
          <w:szCs w:val="26"/>
          <w:lang w:val="uk-UA" w:eastAsia="uk-UA" w:bidi="uk-UA"/>
        </w:rPr>
        <w:tab/>
      </w:r>
      <w:r w:rsidRPr="009D4BB4">
        <w:rPr>
          <w:rFonts w:ascii="Times New Roman" w:eastAsia="Times New Roman" w:hAnsi="Times New Roman" w:cs="Times New Roman"/>
          <w:color w:val="000000"/>
          <w:kern w:val="0"/>
          <w:sz w:val="26"/>
          <w:szCs w:val="26"/>
          <w:lang w:eastAsia="ru-RU" w:bidi="ru-RU"/>
        </w:rPr>
        <w:t xml:space="preserve">С. </w:t>
      </w:r>
      <w:r w:rsidRPr="009D4BB4">
        <w:rPr>
          <w:rFonts w:ascii="Times New Roman" w:eastAsia="Times New Roman" w:hAnsi="Times New Roman" w:cs="Times New Roman"/>
          <w:color w:val="000000"/>
          <w:kern w:val="0"/>
          <w:sz w:val="26"/>
          <w:szCs w:val="26"/>
          <w:lang w:val="uk-UA" w:eastAsia="uk-UA" w:bidi="uk-UA"/>
        </w:rPr>
        <w:t>195-206</w:t>
      </w:r>
    </w:p>
    <w:p w:rsidR="009D4BB4" w:rsidRPr="009D4BB4" w:rsidRDefault="009D4BB4" w:rsidP="009D4BB4">
      <w:pPr>
        <w:tabs>
          <w:tab w:val="clear" w:pos="709"/>
          <w:tab w:val="right" w:pos="9519"/>
        </w:tabs>
        <w:suppressAutoHyphens w:val="0"/>
        <w:spacing w:after="0" w:line="979" w:lineRule="exact"/>
        <w:ind w:left="20" w:firstLine="0"/>
        <w:rPr>
          <w:rFonts w:ascii="Times New Roman" w:eastAsia="Times New Roman" w:hAnsi="Times New Roman" w:cs="Times New Roman"/>
          <w:color w:val="000000"/>
          <w:kern w:val="0"/>
          <w:sz w:val="26"/>
          <w:szCs w:val="26"/>
          <w:lang w:val="uk-UA" w:eastAsia="uk-UA" w:bidi="uk-UA"/>
        </w:rPr>
        <w:sectPr w:rsidR="009D4BB4" w:rsidRPr="009D4BB4">
          <w:headerReference w:type="even" r:id="rId11"/>
          <w:headerReference w:type="default" r:id="rId12"/>
          <w:pgSz w:w="16838" w:h="23810"/>
          <w:pgMar w:top="4463" w:right="3278" w:bottom="16094" w:left="3345" w:header="0" w:footer="3" w:gutter="0"/>
          <w:cols w:space="720"/>
          <w:noEndnote/>
          <w:docGrid w:linePitch="360"/>
        </w:sectPr>
      </w:pPr>
      <w:r w:rsidRPr="009D4BB4">
        <w:rPr>
          <w:rFonts w:ascii="Times New Roman" w:eastAsia="Times New Roman" w:hAnsi="Times New Roman" w:cs="Times New Roman"/>
          <w:color w:val="000000"/>
          <w:kern w:val="0"/>
          <w:sz w:val="26"/>
          <w:szCs w:val="26"/>
          <w:lang w:val="uk-UA" w:eastAsia="uk-UA" w:bidi="uk-UA"/>
        </w:rPr>
        <w:t>Список використаних джерел</w:t>
      </w:r>
      <w:r w:rsidRPr="009D4BB4">
        <w:rPr>
          <w:rFonts w:ascii="Times New Roman" w:eastAsia="Times New Roman" w:hAnsi="Times New Roman" w:cs="Times New Roman"/>
          <w:color w:val="000000"/>
          <w:kern w:val="0"/>
          <w:sz w:val="26"/>
          <w:szCs w:val="26"/>
          <w:lang w:val="uk-UA" w:eastAsia="uk-UA" w:bidi="uk-UA"/>
        </w:rPr>
        <w:tab/>
      </w:r>
      <w:r w:rsidRPr="009D4BB4">
        <w:rPr>
          <w:rFonts w:ascii="Times New Roman" w:eastAsia="Times New Roman" w:hAnsi="Times New Roman" w:cs="Times New Roman"/>
          <w:color w:val="000000"/>
          <w:kern w:val="0"/>
          <w:sz w:val="26"/>
          <w:szCs w:val="26"/>
          <w:lang w:eastAsia="ru-RU" w:bidi="ru-RU"/>
        </w:rPr>
        <w:t>С</w:t>
      </w:r>
      <w:r w:rsidRPr="009D4BB4">
        <w:rPr>
          <w:rFonts w:ascii="Times New Roman" w:eastAsia="Times New Roman" w:hAnsi="Times New Roman" w:cs="Times New Roman"/>
          <w:color w:val="000000"/>
          <w:kern w:val="0"/>
          <w:sz w:val="26"/>
          <w:szCs w:val="26"/>
          <w:lang w:val="uk-UA" w:eastAsia="uk-UA" w:bidi="uk-UA"/>
        </w:rPr>
        <w:t>.207-210</w:t>
      </w:r>
    </w:p>
    <w:p w:rsidR="009D4BB4" w:rsidRPr="009D4BB4" w:rsidRDefault="009D4BB4" w:rsidP="009D4BB4">
      <w:pPr>
        <w:tabs>
          <w:tab w:val="clear" w:pos="709"/>
        </w:tabs>
        <w:suppressAutoHyphens w:val="0"/>
        <w:spacing w:after="986" w:line="260" w:lineRule="exact"/>
        <w:ind w:right="240" w:firstLine="0"/>
        <w:jc w:val="righ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ПЕРЕЛІК УМОВНИХ СКОРОЧЕНЬ</w:t>
      </w:r>
    </w:p>
    <w:p w:rsidR="009D4BB4" w:rsidRPr="009D4BB4" w:rsidRDefault="009D4BB4" w:rsidP="009D4BB4">
      <w:pPr>
        <w:tabs>
          <w:tab w:val="clear" w:pos="709"/>
        </w:tabs>
        <w:suppressAutoHyphens w:val="0"/>
        <w:spacing w:after="0" w:line="485" w:lineRule="exact"/>
        <w:ind w:left="20" w:right="2280" w:firstLine="0"/>
        <w:jc w:val="left"/>
        <w:rPr>
          <w:rFonts w:ascii="Times New Roman" w:eastAsia="Times New Roman" w:hAnsi="Times New Roman" w:cs="Times New Roman"/>
          <w:color w:val="000000"/>
          <w:kern w:val="0"/>
          <w:sz w:val="26"/>
          <w:szCs w:val="26"/>
          <w:lang w:val="uk-UA" w:eastAsia="uk-UA" w:bidi="uk-UA"/>
        </w:rPr>
        <w:sectPr w:rsidR="009D4BB4" w:rsidRPr="009D4BB4">
          <w:type w:val="continuous"/>
          <w:pgSz w:w="16838" w:h="23810"/>
          <w:pgMar w:top="5027" w:right="4540" w:bottom="13478" w:left="4593" w:header="0" w:footer="3" w:gutter="0"/>
          <w:cols w:space="720"/>
          <w:noEndnote/>
          <w:docGrid w:linePitch="360"/>
        </w:sectPr>
      </w:pP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 функціонально-семантична категорія ФСП - функціонально-семантичне поле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spacing w:val="20"/>
          <w:kern w:val="0"/>
          <w:sz w:val="12"/>
          <w:szCs w:val="12"/>
          <w:lang w:val="uk-UA" w:eastAsia="uk-UA" w:bidi="uk-UA"/>
        </w:rPr>
        <w:t>2</w:t>
      </w:r>
      <w:r w:rsidRPr="009D4BB4">
        <w:rPr>
          <w:rFonts w:ascii="Times New Roman" w:eastAsia="Times New Roman" w:hAnsi="Times New Roman" w:cs="Times New Roman"/>
          <w:color w:val="000000"/>
          <w:kern w:val="0"/>
          <w:sz w:val="26"/>
          <w:szCs w:val="26"/>
          <w:lang w:val="uk-UA" w:eastAsia="uk-UA" w:bidi="uk-UA"/>
        </w:rPr>
        <w:t xml:space="preserve"> - субстантив у формі родового відмінка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 xml:space="preserve">з - субстантив у формі давального відмінка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spacing w:val="20"/>
          <w:kern w:val="0"/>
          <w:sz w:val="12"/>
          <w:szCs w:val="12"/>
          <w:lang w:val="uk-UA" w:eastAsia="uk-UA" w:bidi="uk-UA"/>
        </w:rPr>
        <w:t>4</w:t>
      </w:r>
      <w:r w:rsidRPr="009D4BB4">
        <w:rPr>
          <w:rFonts w:ascii="Times New Roman" w:eastAsia="Times New Roman" w:hAnsi="Times New Roman" w:cs="Times New Roman"/>
          <w:color w:val="000000"/>
          <w:kern w:val="0"/>
          <w:sz w:val="26"/>
          <w:szCs w:val="26"/>
          <w:lang w:val="uk-UA" w:eastAsia="uk-UA" w:bidi="uk-UA"/>
        </w:rPr>
        <w:t xml:space="preserve"> - субстантив у формі знахідного відмінка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spacing w:val="20"/>
          <w:kern w:val="0"/>
          <w:sz w:val="12"/>
          <w:szCs w:val="12"/>
          <w:lang w:val="uk-UA" w:eastAsia="uk-UA" w:bidi="uk-UA"/>
        </w:rPr>
        <w:t>5</w:t>
      </w:r>
      <w:r w:rsidRPr="009D4BB4">
        <w:rPr>
          <w:rFonts w:ascii="Times New Roman" w:eastAsia="Times New Roman" w:hAnsi="Times New Roman" w:cs="Times New Roman"/>
          <w:color w:val="000000"/>
          <w:kern w:val="0"/>
          <w:sz w:val="26"/>
          <w:szCs w:val="26"/>
          <w:lang w:val="uk-UA" w:eastAsia="uk-UA" w:bidi="uk-UA"/>
        </w:rPr>
        <w:t xml:space="preserve"> - субстантив у формі орудного відмінка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б - субстантив у формі місцевого відмінка</w:t>
      </w:r>
    </w:p>
    <w:p w:rsidR="009D4BB4" w:rsidRPr="009D4BB4" w:rsidRDefault="009D4BB4" w:rsidP="009D4BB4">
      <w:pPr>
        <w:tabs>
          <w:tab w:val="clear" w:pos="709"/>
        </w:tabs>
        <w:suppressAutoHyphens w:val="0"/>
        <w:spacing w:after="0" w:line="490" w:lineRule="exact"/>
        <w:ind w:right="40" w:firstLine="0"/>
        <w:jc w:val="righ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У сучасних умовах все зримішою постає необхідність нових підходів до аналізу мовних одиниць. Одним із таких підходів є функціональний, який досить широко розробляється багатьма вченими. Функціональний напрям передбачає дослідження динамічного аспекту мови, тобто вивчення мови в дії, вимагає нової • інтерпретації мовних явищ, тому що дозволяє інтегрувати одиниці різних рівнів мови й сприяє найбільш адекватному й повному описові матеріалу в його розмаїтті.</w:t>
      </w:r>
    </w:p>
    <w:p w:rsidR="009D4BB4" w:rsidRPr="009D4BB4" w:rsidRDefault="009D4BB4" w:rsidP="009D4BB4">
      <w:pPr>
        <w:tabs>
          <w:tab w:val="clear" w:pos="709"/>
        </w:tabs>
        <w:suppressAutoHyphens w:val="0"/>
        <w:spacing w:after="0" w:line="490" w:lineRule="exact"/>
        <w:ind w:left="180" w:right="4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У лінгвістиці на сучасному етапі функціональний підхід до аналізу мовних явищ набуває дедалі більшого поширення, про що свідчить значна кількість робіт мовознавців у цьому аспекті (О.Бондарко, І.Вихованець, </w:t>
      </w:r>
      <w:r w:rsidRPr="009D4BB4">
        <w:rPr>
          <w:rFonts w:ascii="Times New Roman" w:eastAsia="Times New Roman" w:hAnsi="Times New Roman" w:cs="Times New Roman"/>
          <w:color w:val="000000"/>
          <w:kern w:val="0"/>
          <w:sz w:val="26"/>
          <w:szCs w:val="26"/>
          <w:lang w:val="uk-UA" w:eastAsia="ru-RU" w:bidi="ru-RU"/>
        </w:rPr>
        <w:t xml:space="preserve">М.Всеволодова, </w:t>
      </w:r>
      <w:r w:rsidRPr="009D4BB4">
        <w:rPr>
          <w:rFonts w:ascii="Times New Roman" w:eastAsia="Times New Roman" w:hAnsi="Times New Roman" w:cs="Times New Roman"/>
          <w:color w:val="000000"/>
          <w:kern w:val="0"/>
          <w:sz w:val="26"/>
          <w:szCs w:val="26"/>
          <w:lang w:val="uk-UA" w:eastAsia="uk-UA" w:bidi="uk-UA"/>
        </w:rPr>
        <w:t>В.Гак,</w:t>
      </w:r>
    </w:p>
    <w:p w:rsidR="009D4BB4" w:rsidRPr="009D4BB4" w:rsidRDefault="009D4BB4" w:rsidP="009D4BB4">
      <w:pPr>
        <w:tabs>
          <w:tab w:val="clear" w:pos="709"/>
          <w:tab w:val="left" w:pos="1644"/>
        </w:tabs>
        <w:suppressAutoHyphens w:val="0"/>
        <w:spacing w:after="0" w:line="490" w:lineRule="exact"/>
        <w:ind w:left="180" w:right="4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А.Загнітко, Г.Золотова, Н.Слюсарева, М.Шемякін та інші). Функціональний аналіз мовних одиниць давно враховується відомими мовознавцями (Ш.Баллі, Е.Бенвеніст, І.Бодуен де Куртене, В.Виноградов, О.Єсперсен, І.Мещанінов, О.Пєшковський,</w:t>
      </w:r>
    </w:p>
    <w:p w:rsidR="009D4BB4" w:rsidRPr="009D4BB4" w:rsidRDefault="009D4BB4" w:rsidP="009D4BB4">
      <w:pPr>
        <w:tabs>
          <w:tab w:val="clear" w:pos="709"/>
          <w:tab w:val="left" w:pos="1610"/>
        </w:tabs>
        <w:suppressAutoHyphens w:val="0"/>
        <w:spacing w:after="0" w:line="490" w:lineRule="exact"/>
        <w:ind w:left="18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О.Потебня, О.Шахматов, Л.Щерба тощо).</w:t>
      </w:r>
    </w:p>
    <w:p w:rsidR="009D4BB4" w:rsidRPr="009D4BB4" w:rsidRDefault="009D4BB4" w:rsidP="009D4BB4">
      <w:pPr>
        <w:tabs>
          <w:tab w:val="clear" w:pos="709"/>
        </w:tabs>
        <w:suppressAutoHyphens w:val="0"/>
        <w:spacing w:after="0" w:line="490" w:lineRule="exact"/>
        <w:ind w:left="180" w:right="4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Останнім часом значно підвищився інтерес до функціональних потенцій мовних категорій. В україністиці спостерігаємо спроби опису функціонально- семантичних категорій сукупності (І.Домрачева), міри (В.Мусієнко), невизначеності (І.Вороновська), компаратива (С.Глейбман) тощо.</w:t>
      </w:r>
    </w:p>
    <w:p w:rsidR="009D4BB4" w:rsidRPr="009D4BB4" w:rsidRDefault="009D4BB4" w:rsidP="009D4BB4">
      <w:pPr>
        <w:tabs>
          <w:tab w:val="clear" w:pos="709"/>
        </w:tabs>
        <w:suppressAutoHyphens w:val="0"/>
        <w:spacing w:after="0" w:line="490" w:lineRule="exact"/>
        <w:ind w:left="180" w:right="4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Функціонально-семантична категорія локативності - досить складна категорія, в якій поєднуються подійні сфери реальної дійсності, особливості ландшафту, численні параметричні характеристики предметів, що своєрідно відображено в мові. Ця категорія заслуговує на увагу як через частотність вживання її виразників, так і через функціональне навантаження (охоплює як статичні координати предметів та їхніх ознак, так і динамічні характеристики, пов’язані з переміщенням у просторі).</w:t>
      </w:r>
    </w:p>
    <w:p w:rsidR="009D4BB4" w:rsidRPr="009D4BB4" w:rsidRDefault="009D4BB4" w:rsidP="009D4BB4">
      <w:pPr>
        <w:tabs>
          <w:tab w:val="clear" w:pos="709"/>
        </w:tabs>
        <w:suppressAutoHyphens w:val="0"/>
        <w:spacing w:after="0" w:line="490" w:lineRule="exact"/>
        <w:ind w:left="180" w:right="4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Дослідження в галузі засобів вираження просторових відношень особливо пожвавилися в другій половині XX століття у зв’язку з появою “просторової гіпотези” Дж. Лайонза, який усі типи відношень, що виражаються в мові, виводив із просторових </w:t>
      </w:r>
      <w:r w:rsidRPr="009D4BB4">
        <w:rPr>
          <w:rFonts w:ascii="Times New Roman" w:eastAsia="Times New Roman" w:hAnsi="Times New Roman" w:cs="Times New Roman"/>
          <w:color w:val="000000"/>
          <w:kern w:val="0"/>
          <w:sz w:val="26"/>
          <w:szCs w:val="26"/>
          <w:lang w:val="uk-UA" w:eastAsia="en-US" w:bidi="en-US"/>
        </w:rPr>
        <w:t>[</w:t>
      </w:r>
      <w:r w:rsidRPr="009D4BB4">
        <w:rPr>
          <w:rFonts w:ascii="Times New Roman" w:eastAsia="Times New Roman" w:hAnsi="Times New Roman" w:cs="Times New Roman"/>
          <w:color w:val="000000"/>
          <w:kern w:val="0"/>
          <w:sz w:val="26"/>
          <w:szCs w:val="26"/>
          <w:lang w:val="en-US" w:eastAsia="en-US" w:bidi="en-US"/>
        </w:rPr>
        <w:t>Lyons</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 xml:space="preserve">1968; </w:t>
      </w:r>
      <w:r w:rsidRPr="009D4BB4">
        <w:rPr>
          <w:rFonts w:ascii="Times New Roman" w:eastAsia="Times New Roman" w:hAnsi="Times New Roman" w:cs="Times New Roman"/>
          <w:color w:val="000000"/>
          <w:kern w:val="0"/>
          <w:sz w:val="26"/>
          <w:szCs w:val="26"/>
          <w:lang w:val="en-US" w:eastAsia="en-US" w:bidi="en-US"/>
        </w:rPr>
        <w:t>Lyons</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1977].</w:t>
      </w:r>
    </w:p>
    <w:p w:rsidR="009D4BB4" w:rsidRPr="009D4BB4" w:rsidRDefault="009D4BB4" w:rsidP="009D4BB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Незважаючи на складність і значущість, категорія локативності в українській мові не була об’єктом комплексного аналізу як у традиційному, так і у функціональному аспектах, і розглядалася фрагментарно. Відомі дослідження, в яких описується простір як філософська категорія і способи її вираження в мові (Л.Засоріна, Т.Засухіна, В.Павлов). Категорія локативності широко досліджувалася на матеріалі російської мови. Виявленню особливостей функціонування в російській мові моделей і структур з просторовим значенням (іменники просторової семантики, прийменниково-відмінкові форми, прислівники, предикативні структури, фразеологічні звороти) присвячені праці Р.Болдирєва, О.Бондарка, Є.Владимирського, М.Всеволодової, Г.Золотової, Є.Кржижкової, Т.Ломтєва,</w:t>
      </w:r>
    </w:p>
    <w:p w:rsidR="009D4BB4" w:rsidRPr="009D4BB4" w:rsidRDefault="009D4BB4" w:rsidP="009D4BB4">
      <w:pPr>
        <w:numPr>
          <w:ilvl w:val="0"/>
          <w:numId w:val="33"/>
        </w:numPr>
        <w:tabs>
          <w:tab w:val="clear" w:pos="709"/>
          <w:tab w:val="left" w:pos="1609"/>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Попової, Я.Радевича-Винницького та багатьох інших. Спробу аналізу локативності як функціонально-семантичної категорії на матеріалі російської мови представили А.Абдулліна та І.</w:t>
      </w:r>
      <w:r w:rsidRPr="009D4BB4">
        <w:rPr>
          <w:rFonts w:ascii="Times New Roman" w:eastAsia="Times New Roman" w:hAnsi="Times New Roman" w:cs="Times New Roman"/>
          <w:color w:val="000000"/>
          <w:kern w:val="0"/>
          <w:sz w:val="26"/>
          <w:szCs w:val="26"/>
          <w:lang w:val="uk-UA" w:eastAsia="ru-RU" w:bidi="ru-RU"/>
        </w:rPr>
        <w:t xml:space="preserve">Богданова. </w:t>
      </w:r>
      <w:r w:rsidRPr="009D4BB4">
        <w:rPr>
          <w:rFonts w:ascii="Times New Roman" w:eastAsia="Times New Roman" w:hAnsi="Times New Roman" w:cs="Times New Roman"/>
          <w:color w:val="000000"/>
          <w:kern w:val="0"/>
          <w:sz w:val="26"/>
          <w:szCs w:val="26"/>
          <w:lang w:val="uk-UA" w:eastAsia="uk-UA" w:bidi="uk-UA"/>
        </w:rPr>
        <w:t>В україністиці словоформи й структури із значенням місця досліджували О.Безпалько, І.Вихованець, В.Войцеховська,</w:t>
      </w:r>
    </w:p>
    <w:p w:rsidR="009D4BB4" w:rsidRPr="009D4BB4" w:rsidRDefault="009D4BB4" w:rsidP="009D4BB4">
      <w:pPr>
        <w:numPr>
          <w:ilvl w:val="0"/>
          <w:numId w:val="3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Жигилій, З.Іваненко, А.Колодяжний, М.Коломієць, О.Мельничук, М.Плющ,</w:t>
      </w:r>
    </w:p>
    <w:p w:rsidR="009D4BB4" w:rsidRPr="009D4BB4" w:rsidRDefault="009D4BB4" w:rsidP="009D4BB4">
      <w:pPr>
        <w:numPr>
          <w:ilvl w:val="0"/>
          <w:numId w:val="34"/>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Слинько, Є.Тимченко, М.Фурдуй, І.Чередниченко, Г.Шелемеха та інші. При чому більша частина цих досліджень виконана в межах традиційної граматики. Лише незначна кількість праць присвячена функціональному вияву форм категорії локативності.</w:t>
      </w:r>
    </w:p>
    <w:p w:rsidR="009D4BB4" w:rsidRPr="009D4BB4" w:rsidRDefault="009D4BB4" w:rsidP="009D4BB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Наша робота є спробою комплексного аналізу категорії локативності у функціональному аспекті.</w:t>
      </w:r>
    </w:p>
    <w:p w:rsidR="009D4BB4" w:rsidRPr="009D4BB4" w:rsidRDefault="009D4BB4" w:rsidP="009D4BB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val="uk-UA" w:eastAsia="uk-UA" w:bidi="uk-UA"/>
        </w:rPr>
        <w:sectPr w:rsidR="009D4BB4" w:rsidRPr="009D4BB4">
          <w:headerReference w:type="default" r:id="rId13"/>
          <w:headerReference w:type="first" r:id="rId14"/>
          <w:type w:val="continuous"/>
          <w:pgSz w:w="16838" w:h="23810"/>
          <w:pgMar w:top="5266" w:right="3206" w:bottom="4637" w:left="3230" w:header="0" w:footer="3" w:gutter="0"/>
          <w:cols w:space="720"/>
          <w:noEndnote/>
          <w:titlePg/>
          <w:docGrid w:linePitch="360"/>
        </w:sectPr>
      </w:pPr>
      <w:r w:rsidRPr="009D4BB4">
        <w:rPr>
          <w:rFonts w:ascii="Times New Roman" w:eastAsia="Times New Roman" w:hAnsi="Times New Roman" w:cs="Times New Roman"/>
          <w:i/>
          <w:iCs/>
          <w:color w:val="000000"/>
          <w:kern w:val="0"/>
          <w:sz w:val="26"/>
          <w:szCs w:val="26"/>
          <w:lang w:val="uk-UA" w:eastAsia="uk-UA" w:bidi="uk-UA"/>
        </w:rPr>
        <w:t>Актуальність проблеми.</w:t>
      </w:r>
      <w:r w:rsidRPr="009D4BB4">
        <w:rPr>
          <w:rFonts w:ascii="Times New Roman" w:eastAsia="Times New Roman" w:hAnsi="Times New Roman" w:cs="Times New Roman"/>
          <w:color w:val="000000"/>
          <w:kern w:val="0"/>
          <w:sz w:val="26"/>
          <w:szCs w:val="26"/>
          <w:lang w:val="uk-UA" w:eastAsia="uk-UA" w:bidi="uk-UA"/>
        </w:rPr>
        <w:t xml:space="preserve"> Функціональний підхід дозволяє розглянути просторові відношення у новому ракурсі з урахуванням складових частин ієрархічної структури функціонально-семантичної категорії локативності, а також різнорівневих засобів вираження локативності, що диференціюють різні сфери - екзистенційну, подійну, предметну локалізацію, а також динамічну, що пов’язана з переміщенням об’єктів. В українському мовознавстві немає цілісної характеристики мовних засобів із значенням місця, зустрічаються лише фрагментарні дослідження, що здебільшого торкаються прийменниково-відмінкових форм і прислівників.</w:t>
      </w:r>
    </w:p>
    <w:p w:rsidR="009D4BB4" w:rsidRPr="009D4BB4" w:rsidRDefault="009D4BB4" w:rsidP="009D4BB4">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i/>
          <w:iCs/>
          <w:color w:val="000000"/>
          <w:kern w:val="0"/>
          <w:sz w:val="26"/>
          <w:szCs w:val="26"/>
          <w:lang w:val="uk-UA" w:eastAsia="uk-UA" w:bidi="uk-UA"/>
        </w:rPr>
        <w:t>Предметом</w:t>
      </w:r>
      <w:r w:rsidRPr="009D4BB4">
        <w:rPr>
          <w:rFonts w:ascii="Times New Roman" w:eastAsia="Times New Roman" w:hAnsi="Times New Roman" w:cs="Times New Roman"/>
          <w:color w:val="000000"/>
          <w:kern w:val="0"/>
          <w:sz w:val="26"/>
          <w:szCs w:val="26"/>
          <w:lang w:val="uk-UA" w:eastAsia="uk-UA" w:bidi="uk-UA"/>
        </w:rPr>
        <w:t xml:space="preserve"> аналізу є категорія локативності сучасної української літературної мови, що розглядається як функціонально-семантична категорія і репрезентована на лексичному, морфологічному та синтаксичному рівнях.</w:t>
      </w:r>
    </w:p>
    <w:p w:rsidR="009D4BB4" w:rsidRPr="009D4BB4" w:rsidRDefault="009D4BB4" w:rsidP="009D4BB4">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Дослідження ґрунтується на концепції О.Бондарка про функціонально- семантичне поле (далі ФСП).</w:t>
      </w:r>
    </w:p>
    <w:p w:rsidR="009D4BB4" w:rsidRPr="009D4BB4" w:rsidRDefault="009D4BB4" w:rsidP="009D4BB4">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Системні відношення в мові - це одне з найважливіших питань, що розглядається в сучасному мовознавстві. Польовий підхід бере свій початок у працях Й.Тріра та Г.Іпсена в 20-х роках XX століття [Стернин 1985: 36]. Польовий опис мовних одиниць поширився на широке коло явищ - лексичні групи або парадигми, парадигматичні поля, граматико-лексичні поля, функціонально- семантичні поля та ін [Там само]. Поля - це системні утворення, що мають власні специфічні риси, а також зв’язки й відношення, властиві будь-якій системі [ПССЯ 1989:4].</w:t>
      </w:r>
    </w:p>
    <w:p w:rsidR="009D4BB4" w:rsidRPr="009D4BB4" w:rsidRDefault="009D4BB4" w:rsidP="009D4BB4">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І.Стернін висуває на перший план такі характеристики поля:</w:t>
      </w:r>
    </w:p>
    <w:p w:rsidR="009D4BB4" w:rsidRPr="009D4BB4" w:rsidRDefault="009D4BB4" w:rsidP="009D4BB4">
      <w:pPr>
        <w:numPr>
          <w:ilvl w:val="0"/>
          <w:numId w:val="3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Поле являє собою інвентар елементів, що мають семантичну спільність, виконують в мові єдину функцію й пов’язані між собою системними відношеннями.</w:t>
      </w:r>
    </w:p>
    <w:p w:rsidR="009D4BB4" w:rsidRPr="009D4BB4" w:rsidRDefault="009D4BB4" w:rsidP="009D4BB4">
      <w:pPr>
        <w:numPr>
          <w:ilvl w:val="0"/>
          <w:numId w:val="35"/>
        </w:numPr>
        <w:tabs>
          <w:tab w:val="clear" w:pos="709"/>
        </w:tabs>
        <w:suppressAutoHyphens w:val="0"/>
        <w:spacing w:after="0" w:line="485" w:lineRule="exact"/>
        <w:ind w:lef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У полі є однорідні й різнорідні елементи.</w:t>
      </w:r>
    </w:p>
    <w:p w:rsidR="009D4BB4" w:rsidRPr="009D4BB4" w:rsidRDefault="009D4BB4" w:rsidP="009D4BB4">
      <w:pPr>
        <w:numPr>
          <w:ilvl w:val="0"/>
          <w:numId w:val="35"/>
        </w:numPr>
        <w:tabs>
          <w:tab w:val="clear" w:pos="709"/>
        </w:tabs>
        <w:suppressAutoHyphens w:val="0"/>
        <w:spacing w:after="0" w:line="485" w:lineRule="exact"/>
        <w:ind w:lef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Поле складається з мікрополів, число яких має бути не менше двох.</w:t>
      </w:r>
    </w:p>
    <w:p w:rsidR="009D4BB4" w:rsidRPr="009D4BB4" w:rsidRDefault="009D4BB4" w:rsidP="009D4BB4">
      <w:pPr>
        <w:numPr>
          <w:ilvl w:val="0"/>
          <w:numId w:val="35"/>
        </w:numPr>
        <w:tabs>
          <w:tab w:val="clear" w:pos="709"/>
        </w:tabs>
        <w:suppressAutoHyphens w:val="0"/>
        <w:spacing w:after="0" w:line="485" w:lineRule="exact"/>
        <w:ind w:lef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Поле має вертикальну й горизонтальну організацію.</w:t>
      </w:r>
    </w:p>
    <w:p w:rsidR="009D4BB4" w:rsidRPr="009D4BB4" w:rsidRDefault="009D4BB4" w:rsidP="009D4BB4">
      <w:pPr>
        <w:numPr>
          <w:ilvl w:val="0"/>
          <w:numId w:val="3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У складі поля виділяється ядро і периферія, межа між якими є нечіткою; ядро й периферія характеризується специфічними рисами й виконують властиві їм функції.</w:t>
      </w:r>
    </w:p>
    <w:p w:rsidR="009D4BB4" w:rsidRPr="009D4BB4" w:rsidRDefault="009D4BB4" w:rsidP="009D4BB4">
      <w:pPr>
        <w:numPr>
          <w:ilvl w:val="0"/>
          <w:numId w:val="3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Конституенти поля можуть належати до ядра одного поля й периферії іншого поля або полів. Різні поля частково накладаються одне на одного, утворюючи зони поступових переходів, що є законом польової організації системи мови [Стернин 1985: 38-39].</w:t>
      </w:r>
    </w:p>
    <w:p w:rsidR="009D4BB4" w:rsidRPr="009D4BB4" w:rsidRDefault="009D4BB4" w:rsidP="009D4BB4">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Отже, для функціонально-семантичних полів характерна наявність об’єднувальної семантичної ознаки та спільної функції, які інтегрують усі одиниці поля та виражені в “архісемі” (за термінологією І.Буйленко [Буйленко 1995: 12]).</w:t>
      </w:r>
    </w:p>
    <w:p w:rsidR="009D4BB4" w:rsidRPr="009D4BB4" w:rsidRDefault="009D4BB4" w:rsidP="009D4BB4">
      <w:pPr>
        <w:tabs>
          <w:tab w:val="clear" w:pos="709"/>
          <w:tab w:val="left" w:pos="2422"/>
        </w:tabs>
        <w:suppressAutoHyphens w:val="0"/>
        <w:spacing w:after="0" w:line="485" w:lineRule="exact"/>
        <w:ind w:left="6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О.Бондарко, вчення якого ми поклали в основу дослідження, визначає ФСП як “систему різнорівневих засобів мови (морфологічних, синтаксичних, словотворчих, лексичних, а також лексико-синтаксичних тощо), об’єднаних на основі спільності та взаємодії їхніх семантичних функцій” [Бондарко 1984: 22]. У межах ФСП дослідник вичленовує два основних структурних типи: 1) моноцентричні (сильно центровані) поля, що мають чітко виражену домінанту; 2) поліцентричні (слабко центровані) -поля, що базуються на сукупності різних засобів, що не утворюють єдиної гомогенної системи. В межах другого типу виділяються два підтипи: а) поля “розсіяної”, дифузної структури, що мають множинність компонентів при слабко вираженій межі між ядром та периферією; б) поля компактної поліцентричної структури, з яскраво вираженими центрами.</w:t>
      </w:r>
    </w:p>
    <w:p w:rsidR="009D4BB4" w:rsidRPr="009D4BB4" w:rsidRDefault="009D4BB4" w:rsidP="009D4BB4">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З поняттям функціонально-семантичного поля тісно пов’язане й поняття функціонально-семантичної категорії. “Маються на увазі основні інваріантні категоріальні ознаки, що виступають у тих або інших варіантах у мовних значеннях, виражених різними (морфологічними, синтаксичними, лексичними, а також комбінованими) засобами” [ТФК 1987: 11].</w:t>
      </w:r>
    </w:p>
    <w:p w:rsidR="009D4BB4" w:rsidRPr="009D4BB4" w:rsidRDefault="009D4BB4" w:rsidP="009D4BB4">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Дослідження категорії локативності сучасної української літературної мови дає можливість тлумачити її як функціонально-семантичну категорію, що має компактну поліцентричну структуру.</w:t>
      </w:r>
    </w:p>
    <w:p w:rsidR="009D4BB4" w:rsidRPr="009D4BB4" w:rsidRDefault="009D4BB4" w:rsidP="009D4BB4">
      <w:pPr>
        <w:tabs>
          <w:tab w:val="clear" w:pos="709"/>
        </w:tabs>
        <w:suppressAutoHyphens w:val="0"/>
        <w:spacing w:after="0" w:line="485" w:lineRule="exact"/>
        <w:ind w:left="60" w:right="20" w:firstLine="720"/>
        <w:rPr>
          <w:rFonts w:ascii="Times New Roman" w:eastAsia="Times New Roman" w:hAnsi="Times New Roman" w:cs="Times New Roman"/>
          <w:color w:val="000000"/>
          <w:kern w:val="0"/>
          <w:sz w:val="26"/>
          <w:szCs w:val="26"/>
          <w:lang w:val="uk-UA" w:eastAsia="uk-UA" w:bidi="uk-UA"/>
        </w:rPr>
        <w:sectPr w:rsidR="009D4BB4" w:rsidRPr="009D4BB4">
          <w:type w:val="continuous"/>
          <w:pgSz w:w="16838" w:h="23810"/>
          <w:pgMar w:top="4875" w:right="3132" w:bottom="4477" w:left="3156" w:header="0" w:footer="3" w:gutter="0"/>
          <w:cols w:space="720"/>
          <w:noEndnote/>
          <w:docGrid w:linePitch="360"/>
        </w:sectPr>
      </w:pPr>
      <w:r w:rsidRPr="009D4BB4">
        <w:rPr>
          <w:rFonts w:ascii="Times New Roman" w:eastAsia="Times New Roman" w:hAnsi="Times New Roman" w:cs="Times New Roman"/>
          <w:color w:val="000000"/>
          <w:kern w:val="0"/>
          <w:sz w:val="26"/>
          <w:szCs w:val="26"/>
          <w:lang w:val="uk-UA" w:eastAsia="uk-UA" w:bidi="uk-UA"/>
        </w:rPr>
        <w:t xml:space="preserve">Досліджувана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пов’язана з уявленням про деякий простір (одна з категорій філософії - властивість матерії, спосіб її існування). Інтерпретація простору в мові має ряд особливостей, пов’язаних з тим, що у свідомості мовця відображається побутове уявлення простору як порожнини, вмістища, в якому розташовані предмети. Тому, коли йдеться про просторові відношення в мові, то маються на увазі такі семантичні відношення, які вказують на розташування предметів, явищ тощо в просторі й передаються мовними засобами. Визначення місцерозташування об’єкта у вибраній системі координат розглядається як встановлення просторових відношень між двома об’єктами, один з яких є орієнтиром (локумом) для другого.</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Просторові відношення в сучасній українській мові виражаються прийменниково-відмінковими й безприйменниковими формами імені, прислівниками, підрядними реченнями, фразеологізмами.</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Властивості моделей категорії локативності, як і інших мовних одиниць, виявляються в асоціативних і лінійних зв’язках, відповідно до чого їх слід розглядати як в парадигматичному, так і в синтагматичному аспекті. Останній передбачає аналіз тих одиниць тексту, від яких семантично й формально залежать локативні моделі, а також тих, якими моделі поширюються.</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Конструкції з локативним значенням у тексті зустрічаються дуже часто. Так, у художній прозі та поетичному мовленні на 100 предикативних одиниць припадає в середньому - 50 реалізованих локативних моделей; в науковому - 75; в офіційно- діловому - 48; в публіцистичному - 71.</w:t>
      </w:r>
    </w:p>
    <w:p w:rsidR="009D4BB4" w:rsidRPr="009D4BB4" w:rsidRDefault="009D4BB4" w:rsidP="009D4BB4">
      <w:pPr>
        <w:tabs>
          <w:tab w:val="clear" w:pos="709"/>
          <w:tab w:val="right" w:pos="1025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Зв'язок роботи з науковими проблемами, планами</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b/>
          <w:bCs/>
          <w:i/>
          <w:iCs/>
          <w:color w:val="000000"/>
          <w:kern w:val="0"/>
          <w:sz w:val="26"/>
          <w:szCs w:val="26"/>
          <w:lang w:val="uk-UA" w:eastAsia="uk-UA" w:bidi="uk-UA"/>
        </w:rPr>
        <w:t>темами.</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Напрямок дисертації пов’язаний з комплексними науковими темами кафедри української мови Донецького національного університету: “Функціонально-когнітивні процеси в українській граматиці”, “Функціонально-комунікативні процеси в українській граматиці”, “Динамічні процеси в граматичному ладі української мови”, “Українська мовно-національна картина світу:</w:t>
      </w:r>
      <w:r w:rsidRPr="009D4BB4">
        <w:rPr>
          <w:rFonts w:ascii="Times New Roman" w:eastAsia="Times New Roman" w:hAnsi="Times New Roman" w:cs="Times New Roman"/>
          <w:color w:val="000000"/>
          <w:kern w:val="0"/>
          <w:sz w:val="26"/>
          <w:szCs w:val="26"/>
          <w:lang w:val="uk-UA" w:eastAsia="uk-UA" w:bidi="uk-UA"/>
        </w:rPr>
        <w:tab/>
        <w:t>семантико-граматичні,</w:t>
      </w:r>
    </w:p>
    <w:p w:rsidR="009D4BB4" w:rsidRPr="009D4BB4" w:rsidRDefault="009D4BB4" w:rsidP="009D4BB4">
      <w:pPr>
        <w:tabs>
          <w:tab w:val="clear" w:pos="709"/>
        </w:tabs>
        <w:suppressAutoHyphens w:val="0"/>
        <w:spacing w:after="0" w:line="485" w:lineRule="exact"/>
        <w:ind w:left="40" w:firstLine="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соціолінгвістичні й емотивні аспекти”.</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 xml:space="preserve">Мета пропонованої роботи </w:t>
      </w:r>
      <w:r w:rsidRPr="009D4BB4">
        <w:rPr>
          <w:rFonts w:ascii="Times New Roman" w:eastAsia="Times New Roman" w:hAnsi="Times New Roman" w:cs="Times New Roman"/>
          <w:i/>
          <w:iCs/>
          <w:color w:val="000000"/>
          <w:kern w:val="0"/>
          <w:sz w:val="26"/>
          <w:szCs w:val="26"/>
          <w:lang w:val="uk-UA" w:eastAsia="uk-UA" w:bidi="uk-UA"/>
        </w:rPr>
        <w:t>-</w:t>
      </w:r>
      <w:r w:rsidRPr="009D4BB4">
        <w:rPr>
          <w:rFonts w:ascii="Times New Roman" w:eastAsia="Times New Roman" w:hAnsi="Times New Roman" w:cs="Times New Roman"/>
          <w:color w:val="000000"/>
          <w:kern w:val="0"/>
          <w:sz w:val="26"/>
          <w:szCs w:val="26"/>
          <w:lang w:val="uk-UA" w:eastAsia="uk-UA" w:bidi="uk-UA"/>
        </w:rPr>
        <w:t xml:space="preserve"> спираючись на принцип функціональності, визначити статус функціонально-семантичної категорії локативності в сучасній українській літературній мові та з’ясувати структуру категорії локативності, що створюється взаємодією ядерних, периферійних і напівпериферійних форм (при цьому ці форми зумовлюють просторову перспективу висловлювання), різні способи позначення локативності і особливості функціонування категорії в тексті.</w:t>
      </w:r>
    </w:p>
    <w:p w:rsidR="009D4BB4" w:rsidRPr="009D4BB4" w:rsidRDefault="009D4BB4" w:rsidP="009D4BB4">
      <w:pPr>
        <w:tabs>
          <w:tab w:val="clear" w:pos="709"/>
        </w:tabs>
        <w:suppressAutoHyphens w:val="0"/>
        <w:spacing w:after="0" w:line="485" w:lineRule="exact"/>
        <w:ind w:lef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Досягнення зазначеної мети здійснюється шляхом розв’язання таких </w:t>
      </w:r>
      <w:r w:rsidRPr="009D4BB4">
        <w:rPr>
          <w:rFonts w:ascii="Times New Roman" w:eastAsia="Times New Roman" w:hAnsi="Times New Roman" w:cs="Times New Roman"/>
          <w:b/>
          <w:bCs/>
          <w:i/>
          <w:iCs/>
          <w:color w:val="000000"/>
          <w:kern w:val="0"/>
          <w:sz w:val="26"/>
          <w:szCs w:val="26"/>
          <w:lang w:val="uk-UA" w:eastAsia="uk-UA" w:bidi="uk-UA"/>
        </w:rPr>
        <w:t>завдань:</w:t>
      </w:r>
    </w:p>
    <w:p w:rsidR="009D4BB4" w:rsidRPr="009D4BB4" w:rsidRDefault="009D4BB4" w:rsidP="009D4BB4">
      <w:pPr>
        <w:numPr>
          <w:ilvl w:val="0"/>
          <w:numId w:val="36"/>
        </w:numPr>
        <w:tabs>
          <w:tab w:val="clear" w:pos="709"/>
        </w:tabs>
        <w:suppressAutoHyphens w:val="0"/>
        <w:spacing w:after="0" w:line="485" w:lineRule="exact"/>
        <w:ind w:left="40" w:right="4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Визначити статус категорії локативності, простежити взаємодії категорії з іншими мовними категоріями.</w:t>
      </w:r>
    </w:p>
    <w:p w:rsidR="009D4BB4" w:rsidRPr="009D4BB4" w:rsidRDefault="009D4BB4" w:rsidP="009D4BB4">
      <w:pPr>
        <w:numPr>
          <w:ilvl w:val="0"/>
          <w:numId w:val="36"/>
        </w:numPr>
        <w:tabs>
          <w:tab w:val="clear" w:pos="709"/>
        </w:tabs>
        <w:suppressAutoHyphens w:val="0"/>
        <w:spacing w:after="0" w:line="485" w:lineRule="exact"/>
        <w:ind w:left="40" w:right="4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Встановити структуру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послідовно розмежувавши в ній функціонально однорідні </w:t>
      </w:r>
      <w:r w:rsidRPr="009D4BB4">
        <w:rPr>
          <w:rFonts w:ascii="Times New Roman" w:eastAsia="Times New Roman" w:hAnsi="Times New Roman" w:cs="Times New Roman"/>
          <w:i/>
          <w:iCs/>
          <w:color w:val="000000"/>
          <w:kern w:val="0"/>
          <w:sz w:val="26"/>
          <w:szCs w:val="26"/>
          <w:lang w:val="uk-UA" w:eastAsia="uk-UA" w:bidi="uk-UA"/>
        </w:rPr>
        <w:t>і</w:t>
      </w:r>
      <w:r w:rsidRPr="009D4BB4">
        <w:rPr>
          <w:rFonts w:ascii="Times New Roman" w:eastAsia="Times New Roman" w:hAnsi="Times New Roman" w:cs="Times New Roman"/>
          <w:color w:val="000000"/>
          <w:kern w:val="0"/>
          <w:sz w:val="26"/>
          <w:szCs w:val="26"/>
          <w:lang w:val="uk-UA" w:eastAsia="uk-UA" w:bidi="uk-UA"/>
        </w:rPr>
        <w:t xml:space="preserve"> неоднорідні сфери.</w:t>
      </w:r>
    </w:p>
    <w:p w:rsidR="009D4BB4" w:rsidRPr="009D4BB4" w:rsidRDefault="009D4BB4" w:rsidP="009D4BB4">
      <w:pPr>
        <w:numPr>
          <w:ilvl w:val="0"/>
          <w:numId w:val="36"/>
        </w:numPr>
        <w:tabs>
          <w:tab w:val="clear" w:pos="709"/>
        </w:tabs>
        <w:suppressAutoHyphens w:val="0"/>
        <w:spacing w:after="0" w:line="485" w:lineRule="exact"/>
        <w:ind w:left="26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З’ясувати </w:t>
      </w:r>
      <w:r w:rsidRPr="009D4BB4">
        <w:rPr>
          <w:rFonts w:ascii="Times New Roman" w:eastAsia="Times New Roman" w:hAnsi="Times New Roman" w:cs="Times New Roman"/>
          <w:color w:val="000000"/>
          <w:kern w:val="0"/>
          <w:sz w:val="26"/>
          <w:szCs w:val="26"/>
          <w:lang w:eastAsia="ru-RU" w:bidi="ru-RU"/>
        </w:rPr>
        <w:t xml:space="preserve">парадигматику </w:t>
      </w:r>
      <w:r w:rsidRPr="009D4BB4">
        <w:rPr>
          <w:rFonts w:ascii="Times New Roman" w:eastAsia="Times New Roman" w:hAnsi="Times New Roman" w:cs="Times New Roman"/>
          <w:color w:val="000000"/>
          <w:kern w:val="0"/>
          <w:sz w:val="26"/>
          <w:szCs w:val="26"/>
          <w:lang w:val="uk-UA" w:eastAsia="uk-UA" w:bidi="uk-UA"/>
        </w:rPr>
        <w:t>форм категорії локативності.</w:t>
      </w:r>
    </w:p>
    <w:p w:rsidR="009D4BB4" w:rsidRPr="009D4BB4" w:rsidRDefault="009D4BB4" w:rsidP="009D4BB4">
      <w:pPr>
        <w:numPr>
          <w:ilvl w:val="0"/>
          <w:numId w:val="36"/>
        </w:numPr>
        <w:tabs>
          <w:tab w:val="clear" w:pos="709"/>
        </w:tabs>
        <w:suppressAutoHyphens w:val="0"/>
        <w:spacing w:after="0" w:line="485" w:lineRule="exact"/>
        <w:ind w:left="26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Виявити засоби вираження семантики локативності на лексичному, морфологічному та синтаксичному рівнях.</w:t>
      </w:r>
    </w:p>
    <w:p w:rsidR="009D4BB4" w:rsidRPr="009D4BB4" w:rsidRDefault="009D4BB4" w:rsidP="009D4BB4">
      <w:pPr>
        <w:numPr>
          <w:ilvl w:val="0"/>
          <w:numId w:val="36"/>
        </w:numPr>
        <w:tabs>
          <w:tab w:val="clear" w:pos="709"/>
        </w:tabs>
        <w:suppressAutoHyphens w:val="0"/>
        <w:spacing w:after="0" w:line="485" w:lineRule="exact"/>
        <w:ind w:left="26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Розглянути локативні структури в синтагматичному аспекті, проаналізувавши їхні активні й пасивні зв’язки.</w:t>
      </w:r>
    </w:p>
    <w:p w:rsidR="009D4BB4" w:rsidRPr="009D4BB4" w:rsidRDefault="009D4BB4" w:rsidP="009D4BB4">
      <w:pPr>
        <w:numPr>
          <w:ilvl w:val="0"/>
          <w:numId w:val="36"/>
        </w:numPr>
        <w:tabs>
          <w:tab w:val="clear" w:pos="709"/>
        </w:tabs>
        <w:suppressAutoHyphens w:val="0"/>
        <w:spacing w:after="0" w:line="485" w:lineRule="exact"/>
        <w:ind w:right="20" w:firstLine="98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Дослідити текстотвірну функцію категорії локативності, пов’язану з . подійністю як вищою категорією тексту.</w:t>
      </w:r>
    </w:p>
    <w:p w:rsidR="009D4BB4" w:rsidRPr="009D4BB4" w:rsidRDefault="009D4BB4" w:rsidP="009D4BB4">
      <w:pPr>
        <w:tabs>
          <w:tab w:val="clear" w:pos="709"/>
        </w:tabs>
        <w:suppressAutoHyphens w:val="0"/>
        <w:spacing w:after="0" w:line="485" w:lineRule="exact"/>
        <w:ind w:left="26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Об'єктом дослідження</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виступають словоформи з просторовим значенням, яке передається як лексично (іменники, прислівники, фразеологізми), так і граматично (прийменниково-відмінкові та безприйменникові форми, предикативні структури). Картотека, що використовується в роботі, нараховує близько 7,5 тисяч лексем і 3000 речень і фрагментів тексту.</w:t>
      </w:r>
    </w:p>
    <w:p w:rsidR="009D4BB4" w:rsidRPr="009D4BB4" w:rsidRDefault="009D4BB4" w:rsidP="009D4BB4">
      <w:pPr>
        <w:tabs>
          <w:tab w:val="clear" w:pos="709"/>
          <w:tab w:val="right" w:pos="10513"/>
        </w:tabs>
        <w:suppressAutoHyphens w:val="0"/>
        <w:spacing w:after="0" w:line="485" w:lineRule="exact"/>
        <w:ind w:left="26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Матеріал дослідження.</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Робота виконана на матеріалі сучасної української літературної мови. Джерелами фактичного матеріалу слугували:</w:t>
      </w:r>
      <w:r w:rsidRPr="009D4BB4">
        <w:rPr>
          <w:rFonts w:ascii="Times New Roman" w:eastAsia="Times New Roman" w:hAnsi="Times New Roman" w:cs="Times New Roman"/>
          <w:color w:val="000000"/>
          <w:kern w:val="0"/>
          <w:sz w:val="26"/>
          <w:szCs w:val="26"/>
          <w:lang w:val="uk-UA" w:eastAsia="uk-UA" w:bidi="uk-UA"/>
        </w:rPr>
        <w:tab/>
        <w:t>Словник</w:t>
      </w:r>
    </w:p>
    <w:p w:rsidR="009D4BB4" w:rsidRPr="009D4BB4" w:rsidRDefault="009D4BB4" w:rsidP="009D4BB4">
      <w:pPr>
        <w:tabs>
          <w:tab w:val="clear" w:pos="709"/>
        </w:tabs>
        <w:suppressAutoHyphens w:val="0"/>
        <w:spacing w:after="0" w:line="485" w:lineRule="exact"/>
        <w:ind w:left="260" w:right="2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української мови в 11-ти томах, Фразеологічний словник української мови в 2-х томах, різножанрові твори українських поетів і прозаїків XX століття. До аналізу залучено наукові й газетно-публіцистичні тексти 90-х років XX століття.</w:t>
      </w:r>
    </w:p>
    <w:p w:rsidR="009D4BB4" w:rsidRPr="009D4BB4" w:rsidRDefault="009D4BB4" w:rsidP="009D4BB4">
      <w:pPr>
        <w:tabs>
          <w:tab w:val="clear" w:pos="709"/>
        </w:tabs>
        <w:suppressAutoHyphens w:val="0"/>
        <w:spacing w:after="0" w:line="485" w:lineRule="exact"/>
        <w:ind w:left="260" w:right="20" w:firstLine="72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Основні методи дослідження.</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 xml:space="preserve">Методика дослідження має комплексний характер, який полягає у використанні різних методів та прийомів, Що зумовлено метою й конкретним завданням. Основний метод опису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 метод поля (в концепції О.Бондарка), що передбачає визначення складу компонентів поля на основі їхнього інваріантного значення, а також розрізнення центральних та периферійних елементів поля. Для розв’язання поставлених у роботі завдань використано також методи: описовий (застосовується для характеристики мовних явищ із синхронічного погляду), дистрибутивний (для з’ясування наявності чи відсутності лексико-семантичних обмежень у плані вибору локативних словоформ), дедуктивний, статистичний (дані якого є необхідною підставою якісного опису граматичних явищ, роблячи в ньому серйозно аргументовані корективи).</w:t>
      </w:r>
    </w:p>
    <w:p w:rsidR="009D4BB4" w:rsidRPr="009D4BB4" w:rsidRDefault="009D4BB4" w:rsidP="009D4BB4">
      <w:pPr>
        <w:tabs>
          <w:tab w:val="clear" w:pos="709"/>
        </w:tabs>
        <w:suppressAutoHyphens w:val="0"/>
        <w:spacing w:after="0" w:line="485" w:lineRule="exact"/>
        <w:ind w:left="260" w:right="2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Наукова новизна роботи</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полягає в тому, що в ній вперше в україністиці категорія локативності підлягає комплексному аналізу в функціональному аспекті,</w:t>
      </w:r>
    </w:p>
    <w:p w:rsidR="009D4BB4" w:rsidRPr="009D4BB4" w:rsidRDefault="009D4BB4" w:rsidP="009D4BB4">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розглядаються засоби вираження семантики локативності на різних ієрархічних рівнях мовної системи, встановлюється структура категорії локативності, вперше локативність розглядається як текстотвірна одиниця, простежується її внутрішньотекстовий валентний потенціал.</w:t>
      </w:r>
    </w:p>
    <w:p w:rsidR="009D4BB4" w:rsidRPr="009D4BB4" w:rsidRDefault="009D4BB4" w:rsidP="009D4BB4">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Теоретичне значення дослідження</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визначається тим, що воно являє собою комплексний опис локативів з урахуванням різноманітних мовних засобів; окреслено межі функціонально-семантичної категорії локативності з одночасним поділом на його ядро, напівпериферію, периферію, що є подальшим кроком у розробці питань функціональної граматики.</w:t>
      </w:r>
    </w:p>
    <w:p w:rsidR="009D4BB4" w:rsidRPr="009D4BB4" w:rsidRDefault="009D4BB4" w:rsidP="009D4BB4">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Практичне значення роботи.</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 xml:space="preserve">Польовий підхід має велике практичне значення (зокрема, в практиці викладання української мови як іноземної), тому що відповідає природним умовам мовленнєвого спілкування, коли лексичні, граматичні й фонетичні засоби використовуються в синтезі, в їхньому нерозривному зв’язку. Матеріали дисертації можуть бути використаними для: 1) подальшого вивчення загальнотеоретичних проблем функціональної граматики взагалі й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зокрема; 2) укладання словників різних типів; 3) опрацювання нових спецкурсів і спецсемінарІв з лексикології, морфології, синтаксису, а також з функціонально-комунікативної граматики; 4) написання курсових, дипломних робіт та магістерських досліджень; 5) укладання посібників для викладання української мови як іноземної.</w:t>
      </w:r>
    </w:p>
    <w:p w:rsidR="009D4BB4" w:rsidRPr="009D4BB4" w:rsidRDefault="009D4BB4" w:rsidP="009D4BB4">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Особистий внесок здобувана.</w:t>
      </w:r>
      <w:r w:rsidRPr="009D4BB4">
        <w:rPr>
          <w:rFonts w:ascii="Times New Roman" w:eastAsia="Times New Roman" w:hAnsi="Times New Roman" w:cs="Times New Roman"/>
          <w:b/>
          <w:bCs/>
          <w:color w:val="000000"/>
          <w:kern w:val="0"/>
          <w:sz w:val="54"/>
          <w:szCs w:val="54"/>
          <w:lang w:val="uk-UA" w:eastAsia="uk-UA" w:bidi="uk-UA"/>
        </w:rPr>
        <w:t xml:space="preserve"> </w:t>
      </w:r>
      <w:r w:rsidRPr="009D4BB4">
        <w:rPr>
          <w:rFonts w:ascii="Times New Roman" w:eastAsia="Times New Roman" w:hAnsi="Times New Roman" w:cs="Times New Roman"/>
          <w:color w:val="000000"/>
          <w:kern w:val="0"/>
          <w:sz w:val="26"/>
          <w:szCs w:val="26"/>
          <w:lang w:val="uk-UA" w:eastAsia="uk-UA" w:bidi="uk-UA"/>
        </w:rPr>
        <w:t xml:space="preserve">Усі результати дослідження побудови структури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отримані особисто здобувачем.</w:t>
      </w:r>
    </w:p>
    <w:p w:rsidR="009D4BB4" w:rsidRPr="009D4BB4" w:rsidRDefault="009D4BB4" w:rsidP="009D4BB4">
      <w:pPr>
        <w:tabs>
          <w:tab w:val="clear" w:pos="709"/>
        </w:tabs>
        <w:suppressAutoHyphens w:val="0"/>
        <w:spacing w:after="0" w:line="485" w:lineRule="exact"/>
        <w:ind w:left="2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Апробація роботи</w:t>
      </w:r>
      <w:r w:rsidRPr="009D4BB4">
        <w:rPr>
          <w:rFonts w:ascii="Times New Roman" w:eastAsia="Times New Roman" w:hAnsi="Times New Roman" w:cs="Times New Roman"/>
          <w:color w:val="000000"/>
          <w:kern w:val="0"/>
          <w:sz w:val="26"/>
          <w:szCs w:val="26"/>
          <w:lang w:val="uk-UA" w:eastAsia="uk-UA" w:bidi="uk-UA"/>
        </w:rPr>
        <w:t xml:space="preserve">. Окремі розділи та всю дисертацію загалом обговорено на засіданнях кафедри української мови Донецького національного університету. За матеріалами дослідження зроблені доповіді на Міжнародній науково-теоретичній конференції у м. Донецьку (“Функціональна граматика - II”, 1999), Міжнародному семінарі “Східнослов’янські прийменники: морфологія й синтаксис” (м.Гродно, 2001), Всеукраїнській науковій конференції, присвяченій 80-річчю від дня народження Олеся Гончара (“Олесь Гончар і шістдесятництво”, м. Дніпропетровськ, 1998), Всеукраїнських науково-теоретичних граматичних читаннях - І (м. Донецьк, </w:t>
      </w:r>
      <w:r w:rsidRPr="009D4BB4">
        <w:rPr>
          <w:rFonts w:ascii="Times New Roman" w:eastAsia="Times New Roman" w:hAnsi="Times New Roman" w:cs="Times New Roman"/>
          <w:color w:val="000000"/>
          <w:kern w:val="0"/>
          <w:sz w:val="26"/>
          <w:szCs w:val="26"/>
          <w:lang w:val="uk-UA" w:eastAsia="ru-RU" w:bidi="ru-RU"/>
        </w:rPr>
        <w:t xml:space="preserve">2000), </w:t>
      </w:r>
      <w:r w:rsidRPr="009D4BB4">
        <w:rPr>
          <w:rFonts w:ascii="Times New Roman" w:eastAsia="Times New Roman" w:hAnsi="Times New Roman" w:cs="Times New Roman"/>
          <w:color w:val="000000"/>
          <w:kern w:val="0"/>
          <w:sz w:val="26"/>
          <w:szCs w:val="26"/>
          <w:lang w:val="uk-UA" w:eastAsia="uk-UA" w:bidi="uk-UA"/>
        </w:rPr>
        <w:t>Всеукраїнській науковій конференції "Творчість Василя Стуса в контексті європейської літератури” (м.Донецьк, 2001), Міжвузівській науково-практичній конференції “Українська мова. Теорія і практика” (м. Донецьк, 1997).</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i/>
          <w:iCs/>
          <w:color w:val="000000"/>
          <w:kern w:val="0"/>
          <w:sz w:val="26"/>
          <w:szCs w:val="26"/>
          <w:lang w:val="uk-UA" w:eastAsia="uk-UA" w:bidi="uk-UA"/>
        </w:rPr>
        <w:t>Структура дослідження.</w:t>
      </w:r>
      <w:r w:rsidRPr="009D4BB4">
        <w:rPr>
          <w:rFonts w:ascii="Times New Roman" w:eastAsia="Times New Roman" w:hAnsi="Times New Roman" w:cs="Times New Roman"/>
          <w:color w:val="000000"/>
          <w:kern w:val="0"/>
          <w:sz w:val="26"/>
          <w:szCs w:val="26"/>
          <w:lang w:val="uk-UA" w:eastAsia="uk-UA" w:bidi="uk-UA"/>
        </w:rPr>
        <w:t xml:space="preserve"> Дисертація складається з переліку умовних скорочень, вступу, двох розділів, списку використаної літератури, списку використаних джерел.</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У вступі обґрунтовано вибір теми, її актуальність, зазначено зв’язок теми з науковою проблематикою установи, в якій виконана робота, сформульовані мета і конкретні завдання дослідження, з’ясовується наукова новизна, теоретичне і практичне значення одержаних результатів, указані методи дослідження, джерела фактичного матеріалу, визначається предмет і об’єкт дисертації, зазначено кількість та обсяг публікацій, які висвітлюють вагомі результати дослідження, визначається структура роботи та її основний зміст.</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Перший розділ дисертації “Статус і структура функціонально-семантичної категорії локативності” визначає статус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її зв’язок з іншими мовними категоріями, вказує на антропоцентричний характер локативності, подає структуру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розглядає ядерні, периферійні й напівпериферійні форми категорії.</w:t>
      </w:r>
    </w:p>
    <w:p w:rsidR="009D4BB4" w:rsidRPr="009D4BB4" w:rsidRDefault="009D4BB4" w:rsidP="009D4BB4">
      <w:pPr>
        <w:tabs>
          <w:tab w:val="clear" w:pos="709"/>
        </w:tabs>
        <w:suppressAutoHyphens w:val="0"/>
        <w:spacing w:after="0" w:line="485" w:lineRule="exact"/>
        <w:ind w:left="40" w:right="4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У другому розділі “Функціональний потенціал категорії локативності в сучасній українській літературній мові” аналізуються різнорівневі засоби вираження категорії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визначаються синтагматичні й парадигматичні чинники творення аналізованої категорії, розглядається текстотвірна функція локативів.</w:t>
      </w:r>
    </w:p>
    <w:p w:rsidR="009D4BB4" w:rsidRPr="009D4BB4" w:rsidRDefault="009D4BB4" w:rsidP="009D4BB4">
      <w:pPr>
        <w:tabs>
          <w:tab w:val="clear" w:pos="709"/>
        </w:tabs>
        <w:suppressAutoHyphens w:val="0"/>
        <w:spacing w:after="0" w:line="485" w:lineRule="exact"/>
        <w:ind w:left="40" w:right="520" w:firstLine="70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Висновки містять загальні положення, що є наслідком аналізу проблеми функціонально-семантичної категорії локативності в сучасній українській літературній мові.</w:t>
      </w:r>
    </w:p>
    <w:p w:rsidR="009D4BB4" w:rsidRPr="009D4BB4" w:rsidRDefault="009D4BB4" w:rsidP="009D4BB4">
      <w:pPr>
        <w:tabs>
          <w:tab w:val="clear" w:pos="709"/>
        </w:tabs>
        <w:suppressAutoHyphens w:val="0"/>
        <w:spacing w:after="0" w:line="485" w:lineRule="exact"/>
        <w:ind w:left="40" w:firstLine="700"/>
        <w:rPr>
          <w:rFonts w:ascii="Times New Roman" w:eastAsia="Times New Roman" w:hAnsi="Times New Roman" w:cs="Times New Roman"/>
          <w:i/>
          <w:iCs/>
          <w:color w:val="000000"/>
          <w:kern w:val="0"/>
          <w:sz w:val="26"/>
          <w:szCs w:val="26"/>
          <w:lang w:val="uk-UA" w:eastAsia="uk-UA" w:bidi="uk-UA"/>
        </w:rPr>
      </w:pPr>
      <w:r w:rsidRPr="009D4BB4">
        <w:rPr>
          <w:rFonts w:ascii="Times New Roman" w:eastAsia="Times New Roman" w:hAnsi="Times New Roman" w:cs="Times New Roman"/>
          <w:i/>
          <w:iCs/>
          <w:color w:val="000000"/>
          <w:kern w:val="0"/>
          <w:sz w:val="26"/>
          <w:szCs w:val="26"/>
          <w:lang w:val="uk-UA" w:eastAsia="uk-UA" w:bidi="uk-UA"/>
        </w:rPr>
        <w:t>На захист виносяться такі положення.</w:t>
      </w:r>
    </w:p>
    <w:p w:rsidR="009D4BB4" w:rsidRPr="009D4BB4" w:rsidRDefault="009D4BB4" w:rsidP="009D4BB4">
      <w:pPr>
        <w:numPr>
          <w:ilvl w:val="0"/>
          <w:numId w:val="37"/>
        </w:numPr>
        <w:tabs>
          <w:tab w:val="clear" w:pos="709"/>
          <w:tab w:val="left" w:pos="1130"/>
        </w:tabs>
        <w:suppressAutoHyphens w:val="0"/>
        <w:spacing w:after="0" w:line="485" w:lineRule="exact"/>
        <w:ind w:left="40" w:right="4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Функціональний підхід до аналізу матеріалу, що передбачає опис ролі, призначення мовних одиниць, дозволяє по-новому інтерпретувати категорію локативності з урахуванням усіх аспектів просторових відношень і різноманітних засобів їх вираження, а також дає можливість визначити ієрархічну організацію категорії локативності.</w:t>
      </w:r>
    </w:p>
    <w:p w:rsidR="009D4BB4" w:rsidRPr="009D4BB4" w:rsidRDefault="009D4BB4" w:rsidP="009D4BB4">
      <w:pPr>
        <w:numPr>
          <w:ilvl w:val="0"/>
          <w:numId w:val="37"/>
        </w:numPr>
        <w:tabs>
          <w:tab w:val="clear" w:pos="709"/>
        </w:tabs>
        <w:suppressAutoHyphens w:val="0"/>
        <w:spacing w:after="0" w:line="485"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Категорія локативності має антропоцентричний характер. У людській свідомості простір знайшов своє відображення у вигляді </w:t>
      </w:r>
      <w:r w:rsidRPr="009D4BB4">
        <w:rPr>
          <w:rFonts w:ascii="Times New Roman" w:eastAsia="Times New Roman" w:hAnsi="Times New Roman" w:cs="Times New Roman"/>
          <w:color w:val="000000"/>
          <w:kern w:val="0"/>
          <w:sz w:val="26"/>
          <w:szCs w:val="26"/>
          <w:lang w:val="uk-UA" w:eastAsia="ru-RU" w:bidi="ru-RU"/>
        </w:rPr>
        <w:t xml:space="preserve">перцептуального </w:t>
      </w:r>
      <w:r w:rsidRPr="009D4BB4">
        <w:rPr>
          <w:rFonts w:ascii="Times New Roman" w:eastAsia="Times New Roman" w:hAnsi="Times New Roman" w:cs="Times New Roman"/>
          <w:color w:val="000000"/>
          <w:kern w:val="0"/>
          <w:sz w:val="26"/>
          <w:szCs w:val="26"/>
          <w:lang w:val="uk-UA" w:eastAsia="uk-UA" w:bidi="uk-UA"/>
        </w:rPr>
        <w:t>простору, тобто чогось, що належить до сфери сприйняття окремим індивідом - “мовною особистістю” і який відрізняється в метричному плані від реального фізичного простору.</w:t>
      </w:r>
    </w:p>
    <w:p w:rsidR="009D4BB4" w:rsidRPr="009D4BB4" w:rsidRDefault="009D4BB4" w:rsidP="009D4BB4">
      <w:pPr>
        <w:numPr>
          <w:ilvl w:val="0"/>
          <w:numId w:val="37"/>
        </w:numPr>
        <w:tabs>
          <w:tab w:val="clear" w:pos="709"/>
        </w:tabs>
        <w:suppressAutoHyphens w:val="0"/>
        <w:spacing w:after="0" w:line="485"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Структура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 єдина цілісна система, що складається з ядра (ядро суб’єктної орієнтації та ядро об’єктної орієнтації) з домінантою (багатозначне слово </w:t>
      </w:r>
      <w:r w:rsidRPr="009D4BB4">
        <w:rPr>
          <w:rFonts w:ascii="Times New Roman" w:eastAsia="Times New Roman" w:hAnsi="Times New Roman" w:cs="Times New Roman"/>
          <w:i/>
          <w:iCs/>
          <w:color w:val="000000"/>
          <w:kern w:val="0"/>
          <w:sz w:val="26"/>
          <w:szCs w:val="26"/>
          <w:u w:val="single"/>
          <w:lang w:val="uk-UA" w:eastAsia="uk-UA" w:bidi="uk-UA"/>
        </w:rPr>
        <w:t>місив)</w:t>
      </w:r>
      <w:r w:rsidRPr="009D4BB4">
        <w:rPr>
          <w:rFonts w:ascii="Times New Roman" w:eastAsia="Times New Roman" w:hAnsi="Times New Roman" w:cs="Times New Roman"/>
          <w:i/>
          <w:iCs/>
          <w:color w:val="000000"/>
          <w:kern w:val="0"/>
          <w:sz w:val="26"/>
          <w:szCs w:val="26"/>
          <w:lang w:val="uk-UA" w:eastAsia="uk-UA" w:bidi="uk-UA"/>
        </w:rPr>
        <w:t>,</w:t>
      </w:r>
      <w:r w:rsidRPr="009D4BB4">
        <w:rPr>
          <w:rFonts w:ascii="Times New Roman" w:eastAsia="Times New Roman" w:hAnsi="Times New Roman" w:cs="Times New Roman"/>
          <w:color w:val="000000"/>
          <w:kern w:val="0"/>
          <w:sz w:val="26"/>
          <w:szCs w:val="26"/>
          <w:lang w:val="uk-UA" w:eastAsia="uk-UA" w:bidi="uk-UA"/>
        </w:rPr>
        <w:t xml:space="preserve"> напівпериферії та периферії. Для вияву ієрархічної організації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значну роль відіграє сфера вияву просторових відношень і функціонально-семантичне розшарування лексики, що виражає локативність.</w:t>
      </w:r>
    </w:p>
    <w:p w:rsidR="009D4BB4" w:rsidRPr="009D4BB4" w:rsidRDefault="009D4BB4" w:rsidP="009D4BB4">
      <w:pPr>
        <w:numPr>
          <w:ilvl w:val="0"/>
          <w:numId w:val="37"/>
        </w:numPr>
        <w:tabs>
          <w:tab w:val="clear" w:pos="709"/>
        </w:tabs>
        <w:suppressAutoHyphens w:val="0"/>
        <w:spacing w:after="0" w:line="485"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Функціональний підхід диференціює в парадигматичному плані неоднорідні значення - місцезнаходження предмета, події, явища щодо певного предмета- орієнтира або безвідносно нього; суб’єктно-орієнтоване значення, що зумовлюється місцезнаходженням мовця; динамічне значення переміщення об’єктів / суб’єктів.</w:t>
      </w:r>
    </w:p>
    <w:p w:rsidR="009D4BB4" w:rsidRPr="009D4BB4" w:rsidRDefault="009D4BB4" w:rsidP="009D4BB4">
      <w:pPr>
        <w:numPr>
          <w:ilvl w:val="0"/>
          <w:numId w:val="37"/>
        </w:numPr>
        <w:tabs>
          <w:tab w:val="clear" w:pos="709"/>
        </w:tabs>
        <w:suppressAutoHyphens w:val="0"/>
        <w:spacing w:after="484" w:line="485"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Локативність відіграє важливу роль у створенні висловлювання й виконує текстотвірну функцію. Зміна або конкретизація місця є семантичний засіб, за допомогою якого мовець здійснює зміну тем, тобто перехід від однієї події до іншої. Таким чином, просторові лексеми беруть участь у реалізації основної категорії тексту - подійності.</w:t>
      </w:r>
    </w:p>
    <w:p w:rsidR="009D4BB4" w:rsidRPr="009D4BB4" w:rsidRDefault="009D4BB4" w:rsidP="009D4BB4">
      <w:pPr>
        <w:tabs>
          <w:tab w:val="clear" w:pos="709"/>
        </w:tabs>
        <w:suppressAutoHyphens w:val="0"/>
        <w:spacing w:after="0" w:line="480" w:lineRule="exact"/>
        <w:ind w:left="40" w:firstLine="720"/>
        <w:rPr>
          <w:rFonts w:ascii="Times New Roman" w:eastAsia="Times New Roman" w:hAnsi="Times New Roman" w:cs="Times New Roman"/>
          <w:b/>
          <w:bCs/>
          <w:i/>
          <w:iCs/>
          <w:color w:val="000000"/>
          <w:kern w:val="0"/>
          <w:sz w:val="26"/>
          <w:szCs w:val="26"/>
          <w:lang w:val="uk-UA" w:eastAsia="uk-UA" w:bidi="uk-UA"/>
        </w:rPr>
      </w:pPr>
      <w:r w:rsidRPr="009D4BB4">
        <w:rPr>
          <w:rFonts w:ascii="Times New Roman" w:eastAsia="Times New Roman" w:hAnsi="Times New Roman" w:cs="Times New Roman"/>
          <w:b/>
          <w:bCs/>
          <w:i/>
          <w:iCs/>
          <w:color w:val="000000"/>
          <w:kern w:val="0"/>
          <w:sz w:val="26"/>
          <w:szCs w:val="26"/>
          <w:lang w:val="uk-UA" w:eastAsia="uk-UA" w:bidi="uk-UA"/>
        </w:rPr>
        <w:t>Список опублікованих праць здобувана за темою дисертації:</w:t>
      </w:r>
    </w:p>
    <w:p w:rsidR="009D4BB4" w:rsidRPr="009D4BB4" w:rsidRDefault="009D4BB4" w:rsidP="009D4BB4">
      <w:pPr>
        <w:numPr>
          <w:ilvl w:val="0"/>
          <w:numId w:val="38"/>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До питання вивчення української мови як іноземної // Українська мова. Теорія і практика: Матеріали міжвузівської науково-практичної конференції (25-26 січня 1997р.). - Донецьк: ДонДУ, 1997. - С.56-58 (0,1 д.а.).</w:t>
      </w:r>
    </w:p>
    <w:p w:rsidR="009D4BB4" w:rsidRPr="009D4BB4" w:rsidRDefault="009D4BB4" w:rsidP="009D4BB4">
      <w:pPr>
        <w:numPr>
          <w:ilvl w:val="0"/>
          <w:numId w:val="38"/>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Вираження просторових значень у романах Олеся </w:t>
      </w:r>
      <w:r w:rsidRPr="009D4BB4">
        <w:rPr>
          <w:rFonts w:ascii="Times New Roman" w:eastAsia="Times New Roman" w:hAnsi="Times New Roman" w:cs="Times New Roman"/>
          <w:color w:val="000000"/>
          <w:kern w:val="0"/>
          <w:sz w:val="26"/>
          <w:szCs w:val="26"/>
          <w:lang w:eastAsia="ru-RU" w:bidi="ru-RU"/>
        </w:rPr>
        <w:t xml:space="preserve">Гончара </w:t>
      </w:r>
      <w:r w:rsidRPr="009D4BB4">
        <w:rPr>
          <w:rFonts w:ascii="Times New Roman" w:eastAsia="Times New Roman" w:hAnsi="Times New Roman" w:cs="Times New Roman"/>
          <w:color w:val="000000"/>
          <w:kern w:val="0"/>
          <w:sz w:val="26"/>
          <w:szCs w:val="26"/>
          <w:lang w:val="uk-UA" w:eastAsia="uk-UA" w:bidi="uk-UA"/>
        </w:rPr>
        <w:t xml:space="preserve">// Олесь Гончар і шістдесятництво. Матеріали Всеукраїнської наукової конференції, присвяченої 80- річчю від дня народження Олеся </w:t>
      </w:r>
      <w:r w:rsidRPr="009D4BB4">
        <w:rPr>
          <w:rFonts w:ascii="Times New Roman" w:eastAsia="Times New Roman" w:hAnsi="Times New Roman" w:cs="Times New Roman"/>
          <w:color w:val="000000"/>
          <w:kern w:val="0"/>
          <w:sz w:val="26"/>
          <w:szCs w:val="26"/>
          <w:lang w:val="uk-UA" w:eastAsia="ru-RU" w:bidi="ru-RU"/>
        </w:rPr>
        <w:t xml:space="preserve">Гончара </w:t>
      </w:r>
      <w:r w:rsidRPr="009D4BB4">
        <w:rPr>
          <w:rFonts w:ascii="Times New Roman" w:eastAsia="Times New Roman" w:hAnsi="Times New Roman" w:cs="Times New Roman"/>
          <w:color w:val="000000"/>
          <w:kern w:val="0"/>
          <w:sz w:val="26"/>
          <w:szCs w:val="26"/>
          <w:lang w:val="uk-UA" w:eastAsia="uk-UA" w:bidi="uk-UA"/>
        </w:rPr>
        <w:t>21-22 квітня 1998 року. - Дніпропетровськ: Навчальна книга, 1998. - С. 115-118 (0,2 д.а.).</w:t>
      </w:r>
    </w:p>
    <w:p w:rsidR="009D4BB4" w:rsidRPr="009D4BB4" w:rsidRDefault="009D4BB4" w:rsidP="009D4BB4">
      <w:pPr>
        <w:numPr>
          <w:ilvl w:val="0"/>
          <w:numId w:val="38"/>
        </w:numPr>
        <w:tabs>
          <w:tab w:val="clear" w:pos="709"/>
        </w:tabs>
        <w:suppressAutoHyphens w:val="0"/>
        <w:spacing w:after="0" w:line="499" w:lineRule="exact"/>
        <w:ind w:left="280" w:right="2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ru-RU" w:bidi="ru-RU"/>
        </w:rPr>
        <w:t xml:space="preserve"> </w:t>
      </w:r>
      <w:r w:rsidRPr="009D4BB4">
        <w:rPr>
          <w:rFonts w:ascii="Times New Roman" w:eastAsia="Times New Roman" w:hAnsi="Times New Roman" w:cs="Times New Roman"/>
          <w:color w:val="000000"/>
          <w:kern w:val="0"/>
          <w:sz w:val="26"/>
          <w:szCs w:val="26"/>
          <w:lang w:val="uk-UA" w:eastAsia="uk-UA" w:bidi="uk-UA"/>
        </w:rPr>
        <w:t xml:space="preserve">Прислівники місця в сучасній українській мові (семантичний аналіз) </w:t>
      </w:r>
      <w:r w:rsidRPr="009D4BB4">
        <w:rPr>
          <w:rFonts w:ascii="Times New Roman" w:eastAsia="Times New Roman" w:hAnsi="Times New Roman" w:cs="Times New Roman"/>
          <w:i/>
          <w:iCs/>
          <w:color w:val="000000"/>
          <w:kern w:val="0"/>
          <w:sz w:val="26"/>
          <w:szCs w:val="26"/>
          <w:lang w:val="uk-UA" w:eastAsia="uk-UA" w:bidi="uk-UA"/>
        </w:rPr>
        <w:t xml:space="preserve">І І </w:t>
      </w:r>
      <w:r w:rsidRPr="009D4BB4">
        <w:rPr>
          <w:rFonts w:ascii="Times New Roman" w:eastAsia="Times New Roman" w:hAnsi="Times New Roman" w:cs="Times New Roman"/>
          <w:color w:val="000000"/>
          <w:kern w:val="0"/>
          <w:sz w:val="26"/>
          <w:szCs w:val="26"/>
          <w:lang w:val="uk-UA" w:eastAsia="uk-UA" w:bidi="uk-UA"/>
        </w:rPr>
        <w:t>Лінгвістичні студії. 36. наук, праць. Вип. 4. - Донецьк: ДонДУ, 1998. - С. 90-97 (0,5 д.а.).</w:t>
      </w:r>
    </w:p>
    <w:p w:rsidR="009D4BB4" w:rsidRPr="009D4BB4" w:rsidRDefault="009D4BB4" w:rsidP="009D4BB4">
      <w:pPr>
        <w:numPr>
          <w:ilvl w:val="0"/>
          <w:numId w:val="38"/>
        </w:numPr>
        <w:tabs>
          <w:tab w:val="clear" w:pos="709"/>
        </w:tabs>
        <w:suppressAutoHyphens w:val="0"/>
        <w:spacing w:after="0" w:line="485" w:lineRule="exact"/>
        <w:ind w:left="280" w:right="2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Рецензія на кншу: М.В. </w:t>
      </w:r>
      <w:r w:rsidRPr="009D4BB4">
        <w:rPr>
          <w:rFonts w:ascii="Times New Roman" w:eastAsia="Times New Roman" w:hAnsi="Times New Roman" w:cs="Times New Roman"/>
          <w:color w:val="000000"/>
          <w:kern w:val="0"/>
          <w:sz w:val="26"/>
          <w:szCs w:val="26"/>
          <w:lang w:eastAsia="ru-RU" w:bidi="ru-RU"/>
        </w:rPr>
        <w:t xml:space="preserve">Всеволодова, </w:t>
      </w:r>
      <w:r w:rsidRPr="009D4BB4">
        <w:rPr>
          <w:rFonts w:ascii="Times New Roman" w:eastAsia="Times New Roman" w:hAnsi="Times New Roman" w:cs="Times New Roman"/>
          <w:color w:val="000000"/>
          <w:kern w:val="0"/>
          <w:sz w:val="26"/>
          <w:szCs w:val="26"/>
          <w:lang w:val="uk-UA" w:eastAsia="uk-UA" w:bidi="uk-UA"/>
        </w:rPr>
        <w:t xml:space="preserve">О.Ю. </w:t>
      </w:r>
      <w:r w:rsidRPr="009D4BB4">
        <w:rPr>
          <w:rFonts w:ascii="Times New Roman" w:eastAsia="Times New Roman" w:hAnsi="Times New Roman" w:cs="Times New Roman"/>
          <w:color w:val="000000"/>
          <w:kern w:val="0"/>
          <w:sz w:val="26"/>
          <w:szCs w:val="26"/>
          <w:lang w:eastAsia="ru-RU" w:bidi="ru-RU"/>
        </w:rPr>
        <w:t>Дементьева. Проблемы синтаксической парадигматики: коммуникативная парадигма предложений (на материале двусоставных глагольных предложений, включающих имя локума). - М.:</w:t>
      </w:r>
    </w:p>
    <w:p w:rsidR="009D4BB4" w:rsidRPr="009D4BB4" w:rsidRDefault="009D4BB4" w:rsidP="009D4BB4">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eastAsia="ru-RU" w:bidi="ru-RU"/>
        </w:rPr>
        <w:t xml:space="preserve">. КРОН-ПРЕСС, 1997. - 176 с. // </w:t>
      </w:r>
      <w:r w:rsidRPr="009D4BB4">
        <w:rPr>
          <w:rFonts w:ascii="Times New Roman" w:eastAsia="Times New Roman" w:hAnsi="Times New Roman" w:cs="Times New Roman"/>
          <w:color w:val="000000"/>
          <w:kern w:val="0"/>
          <w:sz w:val="26"/>
          <w:szCs w:val="26"/>
          <w:lang w:val="uk-UA" w:eastAsia="uk-UA" w:bidi="uk-UA"/>
        </w:rPr>
        <w:t xml:space="preserve">Лінгвістичні студії. </w:t>
      </w:r>
      <w:r w:rsidRPr="009D4BB4">
        <w:rPr>
          <w:rFonts w:ascii="Times New Roman" w:eastAsia="Times New Roman" w:hAnsi="Times New Roman" w:cs="Times New Roman"/>
          <w:color w:val="000000"/>
          <w:kern w:val="0"/>
          <w:sz w:val="26"/>
          <w:szCs w:val="26"/>
          <w:lang w:eastAsia="ru-RU" w:bidi="ru-RU"/>
        </w:rPr>
        <w:t xml:space="preserve">36. наук, </w:t>
      </w:r>
      <w:r w:rsidRPr="009D4BB4">
        <w:rPr>
          <w:rFonts w:ascii="Times New Roman" w:eastAsia="Times New Roman" w:hAnsi="Times New Roman" w:cs="Times New Roman"/>
          <w:color w:val="000000"/>
          <w:kern w:val="0"/>
          <w:sz w:val="26"/>
          <w:szCs w:val="26"/>
          <w:lang w:val="uk-UA" w:eastAsia="uk-UA" w:bidi="uk-UA"/>
        </w:rPr>
        <w:t xml:space="preserve">праць. </w:t>
      </w:r>
      <w:r w:rsidRPr="009D4BB4">
        <w:rPr>
          <w:rFonts w:ascii="Times New Roman" w:eastAsia="Times New Roman" w:hAnsi="Times New Roman" w:cs="Times New Roman"/>
          <w:color w:val="000000"/>
          <w:kern w:val="0"/>
          <w:sz w:val="26"/>
          <w:szCs w:val="26"/>
          <w:lang w:eastAsia="ru-RU" w:bidi="ru-RU"/>
        </w:rPr>
        <w:t xml:space="preserve">Вип. 4. - </w:t>
      </w:r>
      <w:r w:rsidRPr="009D4BB4">
        <w:rPr>
          <w:rFonts w:ascii="Times New Roman" w:eastAsia="Times New Roman" w:hAnsi="Times New Roman" w:cs="Times New Roman"/>
          <w:color w:val="000000"/>
          <w:kern w:val="0"/>
          <w:sz w:val="26"/>
          <w:szCs w:val="26"/>
          <w:lang w:val="uk-UA" w:eastAsia="uk-UA" w:bidi="uk-UA"/>
        </w:rPr>
        <w:t xml:space="preserve">Донецьк: </w:t>
      </w:r>
      <w:r w:rsidRPr="009D4BB4">
        <w:rPr>
          <w:rFonts w:ascii="Times New Roman" w:eastAsia="Times New Roman" w:hAnsi="Times New Roman" w:cs="Times New Roman"/>
          <w:color w:val="000000"/>
          <w:kern w:val="0"/>
          <w:sz w:val="26"/>
          <w:szCs w:val="26"/>
          <w:lang w:eastAsia="ru-RU" w:bidi="ru-RU"/>
        </w:rPr>
        <w:t xml:space="preserve">ДонДУ, 1998. - С. 257-261 (0,3 д.а.) (у </w:t>
      </w:r>
      <w:r w:rsidRPr="009D4BB4">
        <w:rPr>
          <w:rFonts w:ascii="Times New Roman" w:eastAsia="Times New Roman" w:hAnsi="Times New Roman" w:cs="Times New Roman"/>
          <w:color w:val="000000"/>
          <w:kern w:val="0"/>
          <w:sz w:val="26"/>
          <w:szCs w:val="26"/>
          <w:lang w:val="uk-UA" w:eastAsia="uk-UA" w:bidi="uk-UA"/>
        </w:rPr>
        <w:t xml:space="preserve">співавторстві із </w:t>
      </w:r>
      <w:r w:rsidRPr="009D4BB4">
        <w:rPr>
          <w:rFonts w:ascii="Times New Roman" w:eastAsia="Times New Roman" w:hAnsi="Times New Roman" w:cs="Times New Roman"/>
          <w:color w:val="000000"/>
          <w:kern w:val="0"/>
          <w:sz w:val="26"/>
          <w:szCs w:val="26"/>
          <w:lang w:eastAsia="ru-RU" w:bidi="ru-RU"/>
        </w:rPr>
        <w:t xml:space="preserve">А.П. </w:t>
      </w:r>
      <w:r w:rsidRPr="009D4BB4">
        <w:rPr>
          <w:rFonts w:ascii="Times New Roman" w:eastAsia="Times New Roman" w:hAnsi="Times New Roman" w:cs="Times New Roman"/>
          <w:color w:val="000000"/>
          <w:kern w:val="0"/>
          <w:sz w:val="26"/>
          <w:szCs w:val="26"/>
          <w:lang w:val="uk-UA" w:eastAsia="uk-UA" w:bidi="uk-UA"/>
        </w:rPr>
        <w:t>Загнітком).</w:t>
      </w:r>
    </w:p>
    <w:p w:rsidR="009D4BB4" w:rsidRPr="009D4BB4" w:rsidRDefault="009D4BB4" w:rsidP="009D4BB4">
      <w:pPr>
        <w:numPr>
          <w:ilvl w:val="0"/>
          <w:numId w:val="38"/>
        </w:numPr>
        <w:tabs>
          <w:tab w:val="clear" w:pos="709"/>
        </w:tabs>
        <w:suppressAutoHyphens w:val="0"/>
        <w:spacing w:after="0" w:line="485" w:lineRule="exact"/>
        <w:ind w:left="280" w:right="2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ru-RU" w:bidi="ru-RU"/>
        </w:rPr>
        <w:t xml:space="preserve"> Статус </w:t>
      </w:r>
      <w:r w:rsidRPr="009D4BB4">
        <w:rPr>
          <w:rFonts w:ascii="Times New Roman" w:eastAsia="Times New Roman" w:hAnsi="Times New Roman" w:cs="Times New Roman"/>
          <w:color w:val="000000"/>
          <w:kern w:val="0"/>
          <w:sz w:val="26"/>
          <w:szCs w:val="26"/>
          <w:lang w:val="uk-UA" w:eastAsia="uk-UA" w:bidi="uk-UA"/>
        </w:rPr>
        <w:t>функціонально-семантичної категорії локативності в сучасній українській мові // Лінгвістичні студії. 36. наук, праць. Вип.5. - Донецьк: ДонДУ, 1999.-С. 131-137 (0,4 д.а.).</w:t>
      </w:r>
    </w:p>
    <w:p w:rsidR="009D4BB4" w:rsidRPr="009D4BB4" w:rsidRDefault="009D4BB4" w:rsidP="009D4BB4">
      <w:pPr>
        <w:numPr>
          <w:ilvl w:val="0"/>
          <w:numId w:val="38"/>
        </w:numPr>
        <w:tabs>
          <w:tab w:val="clear" w:pos="709"/>
        </w:tabs>
        <w:suppressAutoHyphens w:val="0"/>
        <w:spacing w:after="0" w:line="485" w:lineRule="exact"/>
        <w:ind w:left="280" w:right="20" w:firstLine="70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Структура функціонально-семантичної категорії локативності // Лінгвістичні студії. 36. наук, праць. Вип. 6. - Донецьк: ДонДУ, 2000. - С. 97-103 (0,6 д.а.).</w:t>
      </w:r>
    </w:p>
    <w:p w:rsidR="005B16AA" w:rsidRDefault="009D4BB4" w:rsidP="009D4BB4">
      <w:pPr>
        <w:rPr>
          <w:rFonts w:ascii="Courier New" w:hAnsi="Courier New"/>
          <w:color w:val="000000"/>
          <w:kern w:val="0"/>
          <w:sz w:val="24"/>
          <w:szCs w:val="24"/>
          <w:lang w:val="uk-UA" w:eastAsia="uk-UA" w:bidi="uk-UA"/>
        </w:rPr>
      </w:pPr>
      <w:r w:rsidRPr="009D4BB4">
        <w:rPr>
          <w:rFonts w:ascii="Courier New" w:hAnsi="Courier New"/>
          <w:color w:val="000000"/>
          <w:kern w:val="0"/>
          <w:sz w:val="24"/>
          <w:szCs w:val="24"/>
          <w:lang w:val="uk-UA" w:eastAsia="uk-UA" w:bidi="uk-UA"/>
        </w:rPr>
        <w:t xml:space="preserve"> Антропоцентричний характер функціонально-семантичної категорії локативності // Лінгвістичні студії. 36, наук, праць. Вип. 8. - Донецьк: ДонНУ, 2001. - С. 104-109 (0,4 д.а.).</w:t>
      </w:r>
    </w:p>
    <w:p w:rsidR="009D4BB4" w:rsidRDefault="009D4BB4" w:rsidP="009D4BB4">
      <w:pPr>
        <w:rPr>
          <w:rFonts w:ascii="Courier New" w:hAnsi="Courier New"/>
          <w:color w:val="000000"/>
          <w:kern w:val="0"/>
          <w:sz w:val="24"/>
          <w:szCs w:val="24"/>
          <w:lang w:val="uk-UA" w:eastAsia="uk-UA" w:bidi="uk-UA"/>
        </w:rPr>
      </w:pPr>
    </w:p>
    <w:p w:rsidR="009D4BB4" w:rsidRDefault="009D4BB4" w:rsidP="009D4BB4">
      <w:pPr>
        <w:rPr>
          <w:rFonts w:ascii="Courier New" w:hAnsi="Courier New"/>
          <w:color w:val="000000"/>
          <w:kern w:val="0"/>
          <w:sz w:val="24"/>
          <w:szCs w:val="24"/>
          <w:lang w:val="uk-UA" w:eastAsia="uk-UA" w:bidi="uk-UA"/>
        </w:rPr>
      </w:pPr>
    </w:p>
    <w:p w:rsidR="009D4BB4" w:rsidRDefault="009D4BB4" w:rsidP="009D4BB4">
      <w:pPr>
        <w:rPr>
          <w:rFonts w:ascii="Courier New" w:hAnsi="Courier New"/>
          <w:color w:val="000000"/>
          <w:kern w:val="0"/>
          <w:sz w:val="24"/>
          <w:szCs w:val="24"/>
          <w:lang w:val="uk-UA" w:eastAsia="uk-UA" w:bidi="uk-UA"/>
        </w:rPr>
      </w:pPr>
    </w:p>
    <w:p w:rsidR="009D4BB4" w:rsidRPr="009D4BB4" w:rsidRDefault="009D4BB4" w:rsidP="009D4BB4">
      <w:pPr>
        <w:keepNext/>
        <w:keepLines/>
        <w:tabs>
          <w:tab w:val="clear" w:pos="709"/>
        </w:tabs>
        <w:suppressAutoHyphens w:val="0"/>
        <w:spacing w:after="501" w:line="260" w:lineRule="exact"/>
        <w:ind w:left="20" w:firstLine="0"/>
        <w:jc w:val="center"/>
        <w:outlineLvl w:val="1"/>
        <w:rPr>
          <w:rFonts w:ascii="Times New Roman" w:eastAsia="Times New Roman" w:hAnsi="Times New Roman" w:cs="Times New Roman"/>
          <w:b/>
          <w:bCs/>
          <w:color w:val="000000"/>
          <w:kern w:val="0"/>
          <w:sz w:val="26"/>
          <w:szCs w:val="26"/>
          <w:lang w:val="uk-UA" w:eastAsia="uk-UA" w:bidi="uk-UA"/>
        </w:rPr>
      </w:pPr>
      <w:bookmarkStart w:id="2" w:name="bookmark5"/>
      <w:r w:rsidRPr="009D4BB4">
        <w:rPr>
          <w:rFonts w:ascii="Times New Roman" w:eastAsia="Times New Roman" w:hAnsi="Times New Roman" w:cs="Times New Roman"/>
          <w:b/>
          <w:bCs/>
          <w:color w:val="000000"/>
          <w:kern w:val="0"/>
          <w:sz w:val="26"/>
          <w:szCs w:val="26"/>
          <w:lang w:val="uk-UA" w:eastAsia="uk-UA" w:bidi="uk-UA"/>
        </w:rPr>
        <w:t>ВИСНОВКИ</w:t>
      </w:r>
      <w:bookmarkEnd w:id="2"/>
    </w:p>
    <w:p w:rsidR="009D4BB4" w:rsidRPr="009D4BB4" w:rsidRDefault="009D4BB4" w:rsidP="009D4BB4">
      <w:pPr>
        <w:tabs>
          <w:tab w:val="clear" w:pos="709"/>
        </w:tabs>
        <w:suppressAutoHyphens w:val="0"/>
        <w:spacing w:after="0" w:line="485" w:lineRule="exact"/>
        <w:ind w:left="20" w:right="40" w:firstLine="74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Дослідження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в сучасній українській мові дає можливість зробити такі висновки:</w:t>
      </w:r>
    </w:p>
    <w:p w:rsidR="009D4BB4" w:rsidRPr="009D4BB4" w:rsidRDefault="009D4BB4" w:rsidP="009D4BB4">
      <w:pPr>
        <w:numPr>
          <w:ilvl w:val="0"/>
          <w:numId w:val="39"/>
        </w:numPr>
        <w:tabs>
          <w:tab w:val="clear" w:pos="709"/>
          <w:tab w:val="right" w:pos="9596"/>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є однією з найважливіших</w:t>
      </w:r>
      <w:r w:rsidRPr="009D4BB4">
        <w:rPr>
          <w:rFonts w:ascii="Times New Roman" w:eastAsia="Times New Roman" w:hAnsi="Times New Roman" w:cs="Times New Roman"/>
          <w:color w:val="000000"/>
          <w:kern w:val="0"/>
          <w:sz w:val="26"/>
          <w:szCs w:val="26"/>
          <w:lang w:val="uk-UA" w:eastAsia="uk-UA" w:bidi="uk-UA"/>
        </w:rPr>
        <w:tab/>
        <w:t>категорій функціональної граматики, що пов’язана із сприйняттям людиною навколишнього світу і відображенням його в мовленні. Понятійна основа локативності співвідноситься з предметами й явищами об’єктивної дійсності, що характеризується через місце протікання подій, місцерозташування предметів одне щодо одного, їхні межі, розміри тощо.</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Мовна категорія локативності не є відповідником категорії простору. Простір є дещо абстрактне, широке, а місце </w:t>
      </w:r>
      <w:r w:rsidRPr="009D4BB4">
        <w:rPr>
          <w:rFonts w:ascii="Times New Roman" w:eastAsia="Times New Roman" w:hAnsi="Times New Roman" w:cs="Times New Roman"/>
          <w:color w:val="000000"/>
          <w:kern w:val="0"/>
          <w:sz w:val="26"/>
          <w:szCs w:val="26"/>
          <w:lang w:eastAsia="en-US" w:bidi="en-US"/>
        </w:rPr>
        <w:t>(</w:t>
      </w:r>
      <w:r w:rsidRPr="009D4BB4">
        <w:rPr>
          <w:rFonts w:ascii="Times New Roman" w:eastAsia="Times New Roman" w:hAnsi="Times New Roman" w:cs="Times New Roman"/>
          <w:color w:val="000000"/>
          <w:kern w:val="0"/>
          <w:sz w:val="26"/>
          <w:szCs w:val="26"/>
          <w:lang w:val="en-US" w:eastAsia="en-US" w:bidi="en-US"/>
        </w:rPr>
        <w:t>locus</w:t>
      </w:r>
      <w:r w:rsidRPr="009D4BB4">
        <w:rPr>
          <w:rFonts w:ascii="Times New Roman" w:eastAsia="Times New Roman" w:hAnsi="Times New Roman" w:cs="Times New Roman"/>
          <w:color w:val="000000"/>
          <w:kern w:val="0"/>
          <w:sz w:val="26"/>
          <w:szCs w:val="26"/>
          <w:lang w:eastAsia="en-US" w:bidi="en-US"/>
        </w:rPr>
        <w:t xml:space="preserve">) </w:t>
      </w:r>
      <w:r w:rsidRPr="009D4BB4">
        <w:rPr>
          <w:rFonts w:ascii="Times New Roman" w:eastAsia="Times New Roman" w:hAnsi="Times New Roman" w:cs="Times New Roman"/>
          <w:color w:val="000000"/>
          <w:kern w:val="0"/>
          <w:sz w:val="26"/>
          <w:szCs w:val="26"/>
          <w:lang w:val="uk-UA" w:eastAsia="uk-UA" w:bidi="uk-UA"/>
        </w:rPr>
        <w:t xml:space="preserve">- лише його маленька, конкретна, реально існуюча частка. Необхідність дослідження категорії локативності зумовлена тим, що мовна картина світу на перший план висуває простір як місце, локум, який не існує поза об’єктами реальної дійсності. Значення простору або предмета, щодо якого визначається місцезнаходження іншого предмета (дії, ознаки) і характер їхніх взаємовідношень^ позначається терміном </w:t>
      </w:r>
      <w:r w:rsidRPr="009D4BB4">
        <w:rPr>
          <w:rFonts w:ascii="Times New Roman" w:eastAsia="Times New Roman" w:hAnsi="Times New Roman" w:cs="Times New Roman"/>
          <w:color w:val="000000"/>
          <w:kern w:val="0"/>
          <w:sz w:val="26"/>
          <w:szCs w:val="26"/>
          <w:u w:val="single"/>
          <w:lang w:val="uk-UA" w:eastAsia="uk-UA" w:bidi="uk-UA"/>
        </w:rPr>
        <w:t>локум, локатив</w:t>
      </w:r>
      <w:r w:rsidRPr="009D4BB4">
        <w:rPr>
          <w:rFonts w:ascii="Times New Roman" w:eastAsia="Times New Roman" w:hAnsi="Times New Roman" w:cs="Times New Roman"/>
          <w:color w:val="000000"/>
          <w:kern w:val="0"/>
          <w:sz w:val="26"/>
          <w:szCs w:val="26"/>
          <w:lang w:val="uk-UA" w:eastAsia="uk-UA" w:bidi="uk-UA"/>
        </w:rPr>
        <w:t>.</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взаємодіє у різних аспектах з категоріями темпоральності, причини, умови, способу дії, атрибутивності, суб’єктності, об’єктності. Така взаємодія виявляється в радіальному, іррадіальному напрямах, що призводить до синкретизму значеннєвого тла: </w:t>
      </w:r>
      <w:r w:rsidRPr="009D4BB4">
        <w:rPr>
          <w:rFonts w:ascii="Times New Roman" w:eastAsia="Times New Roman" w:hAnsi="Times New Roman" w:cs="Times New Roman"/>
          <w:color w:val="000000"/>
          <w:kern w:val="0"/>
          <w:sz w:val="26"/>
          <w:szCs w:val="26"/>
          <w:lang w:eastAsia="ru-RU" w:bidi="ru-RU"/>
        </w:rPr>
        <w:t>локативно</w:t>
      </w:r>
      <w:r w:rsidRPr="009D4BB4">
        <w:rPr>
          <w:rFonts w:ascii="Times New Roman" w:eastAsia="Times New Roman" w:hAnsi="Times New Roman" w:cs="Times New Roman"/>
          <w:color w:val="000000"/>
          <w:kern w:val="0"/>
          <w:sz w:val="26"/>
          <w:szCs w:val="26"/>
          <w:lang w:eastAsia="ru-RU" w:bidi="ru-RU"/>
        </w:rPr>
        <w:softHyphen/>
        <w:t xml:space="preserve">темпорального, </w:t>
      </w:r>
      <w:r w:rsidRPr="009D4BB4">
        <w:rPr>
          <w:rFonts w:ascii="Times New Roman" w:eastAsia="Times New Roman" w:hAnsi="Times New Roman" w:cs="Times New Roman"/>
          <w:color w:val="000000"/>
          <w:kern w:val="0"/>
          <w:sz w:val="26"/>
          <w:szCs w:val="26"/>
          <w:lang w:val="uk-UA" w:eastAsia="uk-UA" w:bidi="uk-UA"/>
        </w:rPr>
        <w:t>локативно-об’єктного тощо.</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В організації просторових відношень провідна роль належить мовцю, оскільки саме його місце і статус у просторі є основою щодо сприйняття навколишньої дійсності, орієнтації в ньому. У людській свідомості простір знайшов своє відображення у вигляді перцептуальної величини, тобто чогось, що належить до сфери сприйняття світу окремим індивідом. Таким чином, категорія локативності має яскраво виражений антропоцентричний характер і тісно пов’язана з </w:t>
      </w:r>
      <w:r w:rsidRPr="009D4BB4">
        <w:rPr>
          <w:rFonts w:ascii="Times New Roman" w:eastAsia="Times New Roman" w:hAnsi="Times New Roman" w:cs="Times New Roman"/>
          <w:color w:val="000000"/>
          <w:kern w:val="0"/>
          <w:sz w:val="26"/>
          <w:szCs w:val="26"/>
          <w:lang w:eastAsia="ru-RU" w:bidi="ru-RU"/>
        </w:rPr>
        <w:t xml:space="preserve">локативным </w:t>
      </w:r>
      <w:r w:rsidRPr="009D4BB4">
        <w:rPr>
          <w:rFonts w:ascii="Times New Roman" w:eastAsia="Times New Roman" w:hAnsi="Times New Roman" w:cs="Times New Roman"/>
          <w:color w:val="000000"/>
          <w:kern w:val="0"/>
          <w:sz w:val="26"/>
          <w:szCs w:val="26"/>
          <w:lang w:val="uk-UA" w:eastAsia="uk-UA" w:bidi="uk-UA"/>
        </w:rPr>
        <w:t xml:space="preserve">дейксисом (вказівні займенники, прислівники - </w:t>
      </w:r>
      <w:r w:rsidRPr="009D4BB4">
        <w:rPr>
          <w:rFonts w:ascii="Times New Roman" w:eastAsia="Times New Roman" w:hAnsi="Times New Roman" w:cs="Times New Roman"/>
          <w:i/>
          <w:iCs/>
          <w:color w:val="000000"/>
          <w:kern w:val="0"/>
          <w:sz w:val="26"/>
          <w:szCs w:val="26"/>
          <w:lang w:val="uk-UA" w:eastAsia="uk-UA" w:bidi="uk-UA"/>
        </w:rPr>
        <w:t>тут, там, зліва, справа, близько, далеко, недалеко</w:t>
      </w:r>
      <w:r w:rsidRPr="009D4BB4">
        <w:rPr>
          <w:rFonts w:ascii="Times New Roman" w:eastAsia="Times New Roman" w:hAnsi="Times New Roman" w:cs="Times New Roman"/>
          <w:color w:val="000000"/>
          <w:kern w:val="0"/>
          <w:sz w:val="26"/>
          <w:szCs w:val="26"/>
          <w:lang w:val="uk-UA" w:eastAsia="uk-UA" w:bidi="uk-UA"/>
        </w:rPr>
        <w:t xml:space="preserve"> тощо).</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Мова пронизана просторовими координатами, і для вияву ієрархічної організації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значну роль відіграє сфера вияву просторових відношень і функціонально-семантичне розшарування лексики на позначення локативної семантики. Структура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 це єдина цілісна система, що складається з ядра з домінантою (багатозначне слово </w:t>
      </w:r>
      <w:r w:rsidRPr="009D4BB4">
        <w:rPr>
          <w:rFonts w:ascii="Times New Roman" w:eastAsia="Times New Roman" w:hAnsi="Times New Roman" w:cs="Times New Roman"/>
          <w:color w:val="000000"/>
          <w:kern w:val="0"/>
          <w:sz w:val="26"/>
          <w:szCs w:val="26"/>
          <w:u w:val="single"/>
          <w:lang w:val="uk-UA" w:eastAsia="uk-UA" w:bidi="uk-UA"/>
        </w:rPr>
        <w:t>місце)</w:t>
      </w:r>
      <w:r w:rsidRPr="009D4BB4">
        <w:rPr>
          <w:rFonts w:ascii="Times New Roman" w:eastAsia="Times New Roman" w:hAnsi="Times New Roman" w:cs="Times New Roman"/>
          <w:color w:val="000000"/>
          <w:kern w:val="0"/>
          <w:sz w:val="26"/>
          <w:szCs w:val="26"/>
          <w:lang w:val="uk-UA" w:eastAsia="uk-UA" w:bidi="uk-UA"/>
        </w:rPr>
        <w:t>, напівпериферії та периферії.</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Ядро мовної категорії локативності щодо контексту, засобів вираження його семантики членується на площини суб’єктної та об’єктної орієнтації. Перше включає просторові найменування, що зумовлені місцезнаходженням мовця або спостерігача, тобто має яскраво виражений антропоцентричний, суб’єктивний зміст. Основу суб’єктного ядра складають прислівники місця </w:t>
      </w:r>
      <w:r w:rsidRPr="009D4BB4">
        <w:rPr>
          <w:rFonts w:ascii="Times New Roman" w:eastAsia="Times New Roman" w:hAnsi="Times New Roman" w:cs="Times New Roman"/>
          <w:i/>
          <w:iCs/>
          <w:color w:val="000000"/>
          <w:kern w:val="0"/>
          <w:sz w:val="26"/>
          <w:szCs w:val="26"/>
          <w:lang w:val="uk-UA" w:eastAsia="uk-UA" w:bidi="uk-UA"/>
        </w:rPr>
        <w:t>(тут - там, звідси - звідти, сюди - туди</w:t>
      </w:r>
      <w:r w:rsidRPr="009D4BB4">
        <w:rPr>
          <w:rFonts w:ascii="Times New Roman" w:eastAsia="Times New Roman" w:hAnsi="Times New Roman" w:cs="Times New Roman"/>
          <w:color w:val="000000"/>
          <w:kern w:val="0"/>
          <w:sz w:val="26"/>
          <w:szCs w:val="26"/>
          <w:lang w:val="uk-UA" w:eastAsia="uk-UA" w:bidi="uk-UA"/>
        </w:rPr>
        <w:t xml:space="preserve"> тощо), а також фразеологізми прислівникового походження з локативним значенням </w:t>
      </w:r>
      <w:r w:rsidRPr="009D4BB4">
        <w:rPr>
          <w:rFonts w:ascii="Times New Roman" w:eastAsia="Times New Roman" w:hAnsi="Times New Roman" w:cs="Times New Roman"/>
          <w:i/>
          <w:iCs/>
          <w:color w:val="000000"/>
          <w:kern w:val="0"/>
          <w:sz w:val="26"/>
          <w:szCs w:val="26"/>
          <w:lang w:val="uk-UA" w:eastAsia="uk-UA" w:bidi="uk-UA"/>
        </w:rPr>
        <w:t>(за тридев’ять земель; рукою подати</w:t>
      </w:r>
      <w:r w:rsidRPr="009D4BB4">
        <w:rPr>
          <w:rFonts w:ascii="Times New Roman" w:eastAsia="Times New Roman" w:hAnsi="Times New Roman" w:cs="Times New Roman"/>
          <w:color w:val="000000"/>
          <w:kern w:val="0"/>
          <w:sz w:val="26"/>
          <w:szCs w:val="26"/>
          <w:lang w:val="uk-UA" w:eastAsia="uk-UA" w:bidi="uk-UA"/>
        </w:rPr>
        <w:t xml:space="preserve"> тощо). Ядро об’єктної орієнтації охоплює лексеми сучасної української мови, що в своєму значенні мають </w:t>
      </w:r>
      <w:r w:rsidRPr="009D4BB4">
        <w:rPr>
          <w:rFonts w:ascii="Times New Roman" w:eastAsia="Times New Roman" w:hAnsi="Times New Roman" w:cs="Times New Roman"/>
          <w:color w:val="000000"/>
          <w:kern w:val="0"/>
          <w:sz w:val="26"/>
          <w:szCs w:val="26"/>
          <w:lang w:val="uk-UA" w:eastAsia="ru-RU" w:bidi="ru-RU"/>
        </w:rPr>
        <w:t xml:space="preserve">сему </w:t>
      </w:r>
      <w:r w:rsidRPr="009D4BB4">
        <w:rPr>
          <w:rFonts w:ascii="Times New Roman" w:eastAsia="Times New Roman" w:hAnsi="Times New Roman" w:cs="Times New Roman"/>
          <w:color w:val="000000"/>
          <w:kern w:val="0"/>
          <w:sz w:val="26"/>
          <w:szCs w:val="26"/>
          <w:lang w:val="uk-UA" w:eastAsia="uk-UA" w:bidi="uk-UA"/>
        </w:rPr>
        <w:t xml:space="preserve">‘місце’, а також локативні фразеологізми відіменникового походження </w:t>
      </w:r>
      <w:r w:rsidRPr="009D4BB4">
        <w:rPr>
          <w:rFonts w:ascii="Times New Roman" w:eastAsia="Times New Roman" w:hAnsi="Times New Roman" w:cs="Times New Roman"/>
          <w:i/>
          <w:iCs/>
          <w:color w:val="000000"/>
          <w:kern w:val="0"/>
          <w:sz w:val="26"/>
          <w:szCs w:val="26"/>
          <w:lang w:val="uk-UA" w:eastAsia="uk-UA" w:bidi="uk-UA"/>
        </w:rPr>
        <w:t>(авгієві конюшні, лоно природи</w:t>
      </w:r>
      <w:r w:rsidRPr="009D4BB4">
        <w:rPr>
          <w:rFonts w:ascii="Times New Roman" w:eastAsia="Times New Roman" w:hAnsi="Times New Roman" w:cs="Times New Roman"/>
          <w:color w:val="000000"/>
          <w:kern w:val="0"/>
          <w:sz w:val="26"/>
          <w:szCs w:val="26"/>
          <w:lang w:val="uk-UA" w:eastAsia="uk-UA" w:bidi="uk-UA"/>
        </w:rPr>
        <w:t xml:space="preserve"> та ін.). Врахування сфери вияву просторових відношень надає можливість поділу найменувань, що складають ядро об’єктної орієнтації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на три групи: </w:t>
      </w:r>
      <w:r w:rsidRPr="009D4BB4">
        <w:rPr>
          <w:rFonts w:ascii="Times New Roman" w:eastAsia="Times New Roman" w:hAnsi="Times New Roman" w:cs="Times New Roman"/>
          <w:color w:val="000000"/>
          <w:spacing w:val="10"/>
          <w:kern w:val="0"/>
          <w:sz w:val="12"/>
          <w:szCs w:val="12"/>
          <w:lang w:val="uk-UA" w:eastAsia="uk-UA" w:bidi="uk-UA"/>
        </w:rPr>
        <w:t>1</w:t>
      </w:r>
      <w:r w:rsidRPr="009D4BB4">
        <w:rPr>
          <w:rFonts w:ascii="Times New Roman" w:eastAsia="Times New Roman" w:hAnsi="Times New Roman" w:cs="Times New Roman"/>
          <w:color w:val="000000"/>
          <w:kern w:val="0"/>
          <w:sz w:val="26"/>
          <w:szCs w:val="26"/>
          <w:lang w:val="uk-UA" w:eastAsia="uk-UA" w:bidi="uk-UA"/>
        </w:rPr>
        <w:t xml:space="preserve">) екзистенційна локативність (найменування просторових та географічних понять): </w:t>
      </w:r>
      <w:r w:rsidRPr="009D4BB4">
        <w:rPr>
          <w:rFonts w:ascii="Times New Roman" w:eastAsia="Times New Roman" w:hAnsi="Times New Roman" w:cs="Times New Roman"/>
          <w:i/>
          <w:iCs/>
          <w:color w:val="000000"/>
          <w:kern w:val="0"/>
          <w:sz w:val="26"/>
          <w:szCs w:val="26"/>
          <w:lang w:val="uk-UA" w:eastAsia="uk-UA" w:bidi="uk-UA"/>
        </w:rPr>
        <w:t>Космос, тундра, гора, місто</w:t>
      </w:r>
      <w:r w:rsidRPr="009D4BB4">
        <w:rPr>
          <w:rFonts w:ascii="Times New Roman" w:eastAsia="Times New Roman" w:hAnsi="Times New Roman" w:cs="Times New Roman"/>
          <w:color w:val="000000"/>
          <w:kern w:val="0"/>
          <w:sz w:val="26"/>
          <w:szCs w:val="26"/>
          <w:lang w:val="uk-UA" w:eastAsia="uk-UA" w:bidi="uk-UA"/>
        </w:rPr>
        <w:t xml:space="preserve"> тощо;</w:t>
      </w:r>
    </w:p>
    <w:p w:rsidR="009D4BB4" w:rsidRPr="009D4BB4" w:rsidRDefault="009D4BB4" w:rsidP="009D4BB4">
      <w:pPr>
        <w:numPr>
          <w:ilvl w:val="0"/>
          <w:numId w:val="40"/>
        </w:numPr>
        <w:tabs>
          <w:tab w:val="clear" w:pos="709"/>
          <w:tab w:val="left" w:pos="415"/>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подійна локалізація (вказівка на місце, де що-небудь відбувається, і це місце призначене для перебігу певного процесу, реалізації якоїсь події): </w:t>
      </w:r>
      <w:r w:rsidRPr="009D4BB4">
        <w:rPr>
          <w:rFonts w:ascii="Times New Roman" w:eastAsia="Times New Roman" w:hAnsi="Times New Roman" w:cs="Times New Roman"/>
          <w:i/>
          <w:iCs/>
          <w:color w:val="000000"/>
          <w:kern w:val="0"/>
          <w:sz w:val="26"/>
          <w:szCs w:val="26"/>
          <w:lang w:val="uk-UA" w:eastAsia="uk-UA" w:bidi="uk-UA"/>
        </w:rPr>
        <w:t>будинок, гараж, вокзал, сінокіс, завод</w:t>
      </w:r>
      <w:r w:rsidRPr="009D4BB4">
        <w:rPr>
          <w:rFonts w:ascii="Times New Roman" w:eastAsia="Times New Roman" w:hAnsi="Times New Roman" w:cs="Times New Roman"/>
          <w:color w:val="000000"/>
          <w:kern w:val="0"/>
          <w:sz w:val="26"/>
          <w:szCs w:val="26"/>
          <w:lang w:val="uk-UA" w:eastAsia="uk-UA" w:bidi="uk-UA"/>
        </w:rPr>
        <w:t xml:space="preserve"> і т. ін.; 3) параметричні характеристики об’єктів: </w:t>
      </w:r>
      <w:r w:rsidRPr="009D4BB4">
        <w:rPr>
          <w:rFonts w:ascii="Times New Roman" w:eastAsia="Times New Roman" w:hAnsi="Times New Roman" w:cs="Times New Roman"/>
          <w:i/>
          <w:iCs/>
          <w:color w:val="000000"/>
          <w:kern w:val="0"/>
          <w:sz w:val="26"/>
          <w:szCs w:val="26"/>
          <w:lang w:val="uk-UA" w:eastAsia="uk-UA" w:bidi="uk-UA"/>
        </w:rPr>
        <w:t>глибина, височина, відстань</w:t>
      </w:r>
      <w:r w:rsidRPr="009D4BB4">
        <w:rPr>
          <w:rFonts w:ascii="Times New Roman" w:eastAsia="Times New Roman" w:hAnsi="Times New Roman" w:cs="Times New Roman"/>
          <w:color w:val="000000"/>
          <w:kern w:val="0"/>
          <w:sz w:val="26"/>
          <w:szCs w:val="26"/>
          <w:lang w:val="uk-UA" w:eastAsia="uk-UA" w:bidi="uk-UA"/>
        </w:rPr>
        <w:t xml:space="preserve"> тощо. Кожна з названих груп включає більш специфічні найменування, функціональні групи.</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sectPr w:rsidR="009D4BB4" w:rsidRPr="009D4BB4">
          <w:headerReference w:type="even" r:id="rId15"/>
          <w:headerReference w:type="default" r:id="rId16"/>
          <w:headerReference w:type="first" r:id="rId17"/>
          <w:pgSz w:w="16838" w:h="23810"/>
          <w:pgMar w:top="5249" w:right="2642" w:bottom="3895" w:left="4288" w:header="0" w:footer="3" w:gutter="0"/>
          <w:cols w:space="720"/>
          <w:noEndnote/>
          <w:titlePg/>
          <w:docGrid w:linePitch="360"/>
        </w:sectPr>
      </w:pPr>
      <w:r w:rsidRPr="009D4BB4">
        <w:rPr>
          <w:rFonts w:ascii="Times New Roman" w:eastAsia="Times New Roman" w:hAnsi="Times New Roman" w:cs="Times New Roman"/>
          <w:color w:val="000000"/>
          <w:kern w:val="0"/>
          <w:sz w:val="26"/>
          <w:szCs w:val="26"/>
          <w:lang w:val="uk-UA" w:eastAsia="uk-UA" w:bidi="uk-UA"/>
        </w:rPr>
        <w:t xml:space="preserve"> У напівпериферії для позначення місця функціонують слова з вузьким предметним значенням. Лексеми цієї групи відзначаються синкретичним </w:t>
      </w:r>
    </w:p>
    <w:p w:rsidR="009D4BB4" w:rsidRPr="009D4BB4" w:rsidRDefault="009D4BB4" w:rsidP="009D4BB4">
      <w:pPr>
        <w:tabs>
          <w:tab w:val="clear" w:pos="709"/>
        </w:tabs>
        <w:suppressAutoHyphens w:val="0"/>
        <w:spacing w:after="0" w:line="485" w:lineRule="exact"/>
        <w:ind w:left="40" w:right="40" w:firstLine="740"/>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(локативно-об’єктним) значенням і просторову семантику отримують тільки у складі висловлення. Напівпериферія охоплює лексеми двох груп: І) назви істот: </w:t>
      </w:r>
      <w:r w:rsidRPr="009D4BB4">
        <w:rPr>
          <w:rFonts w:ascii="Times New Roman" w:eastAsia="Times New Roman" w:hAnsi="Times New Roman" w:cs="Times New Roman"/>
          <w:i/>
          <w:iCs/>
          <w:color w:val="000000"/>
          <w:kern w:val="0"/>
          <w:sz w:val="26"/>
          <w:szCs w:val="26"/>
          <w:lang w:val="uk-UA" w:eastAsia="uk-UA" w:bidi="uk-UA"/>
        </w:rPr>
        <w:t>коло матері, переді мною, на круп коня</w:t>
      </w:r>
      <w:r w:rsidRPr="009D4BB4">
        <w:rPr>
          <w:rFonts w:ascii="Times New Roman" w:eastAsia="Times New Roman" w:hAnsi="Times New Roman" w:cs="Times New Roman"/>
          <w:color w:val="000000"/>
          <w:kern w:val="0"/>
          <w:sz w:val="26"/>
          <w:szCs w:val="26"/>
          <w:lang w:val="uk-UA" w:eastAsia="uk-UA" w:bidi="uk-UA"/>
        </w:rPr>
        <w:t xml:space="preserve"> тощо; </w:t>
      </w:r>
      <w:r w:rsidRPr="009D4BB4">
        <w:rPr>
          <w:rFonts w:ascii="Times New Roman" w:eastAsia="Times New Roman" w:hAnsi="Times New Roman" w:cs="Times New Roman"/>
          <w:color w:val="000000"/>
          <w:spacing w:val="10"/>
          <w:kern w:val="0"/>
          <w:sz w:val="12"/>
          <w:szCs w:val="12"/>
          <w:lang w:val="uk-UA" w:eastAsia="uk-UA" w:bidi="uk-UA"/>
        </w:rPr>
        <w:t>2</w:t>
      </w:r>
      <w:r w:rsidRPr="009D4BB4">
        <w:rPr>
          <w:rFonts w:ascii="Times New Roman" w:eastAsia="Times New Roman" w:hAnsi="Times New Roman" w:cs="Times New Roman"/>
          <w:color w:val="000000"/>
          <w:kern w:val="0"/>
          <w:sz w:val="26"/>
          <w:szCs w:val="26"/>
          <w:lang w:val="uk-UA" w:eastAsia="uk-UA" w:bidi="uk-UA"/>
        </w:rPr>
        <w:t xml:space="preserve">) назви неістот: </w:t>
      </w:r>
      <w:r w:rsidRPr="009D4BB4">
        <w:rPr>
          <w:rFonts w:ascii="Times New Roman" w:eastAsia="Times New Roman" w:hAnsi="Times New Roman" w:cs="Times New Roman"/>
          <w:i/>
          <w:iCs/>
          <w:color w:val="000000"/>
          <w:kern w:val="0"/>
          <w:sz w:val="26"/>
          <w:szCs w:val="26"/>
          <w:lang w:val="uk-UA" w:eastAsia="uk-UA" w:bidi="uk-UA"/>
        </w:rPr>
        <w:t>під столом, в тернах, в полумисок</w:t>
      </w:r>
      <w:r w:rsidRPr="009D4BB4">
        <w:rPr>
          <w:rFonts w:ascii="Times New Roman" w:eastAsia="Times New Roman" w:hAnsi="Times New Roman" w:cs="Times New Roman"/>
          <w:color w:val="000000"/>
          <w:kern w:val="0"/>
          <w:sz w:val="26"/>
          <w:szCs w:val="26"/>
          <w:lang w:val="uk-UA" w:eastAsia="uk-UA" w:bidi="uk-UA"/>
        </w:rPr>
        <w:t xml:space="preserve"> і т. ін. Обидві групи, в свою чергу, включають тематичні ряди конкретизаторів.</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Периферія </w:t>
      </w:r>
      <w:r w:rsidRPr="009D4BB4">
        <w:rPr>
          <w:rFonts w:ascii="Times New Roman" w:eastAsia="Times New Roman" w:hAnsi="Times New Roman" w:cs="Times New Roman"/>
          <w:color w:val="000000"/>
          <w:kern w:val="0"/>
          <w:sz w:val="26"/>
          <w:szCs w:val="26"/>
          <w:lang w:val="uk-UA"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 xml:space="preserve">локативності включає найменування, які у своєму значенні, крім семи ‘місце’, містять семи часу, мети, причини, способу дії тощо.Такі лексеми виступають у мовленні у відмінкових формах імені й значення місця в них здебільшого виявляється в аналітичних похідних, де перший компонент - це аналітична синтаксемна морфема типу </w:t>
      </w:r>
      <w:r w:rsidRPr="009D4BB4">
        <w:rPr>
          <w:rFonts w:ascii="Times New Roman" w:eastAsia="Times New Roman" w:hAnsi="Times New Roman" w:cs="Times New Roman"/>
          <w:i/>
          <w:iCs/>
          <w:color w:val="000000"/>
          <w:kern w:val="0"/>
          <w:sz w:val="26"/>
          <w:szCs w:val="26"/>
          <w:lang w:val="uk-UA" w:eastAsia="uk-UA" w:bidi="uk-UA"/>
        </w:rPr>
        <w:t>до, крізь, на</w:t>
      </w: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color w:val="000000"/>
          <w:kern w:val="0"/>
          <w:sz w:val="26"/>
          <w:szCs w:val="26"/>
          <w:lang w:val="uk-UA" w:eastAsia="ru-RU" w:bidi="ru-RU"/>
        </w:rPr>
        <w:t xml:space="preserve">пор. </w:t>
      </w:r>
      <w:r w:rsidRPr="009D4BB4">
        <w:rPr>
          <w:rFonts w:ascii="Times New Roman" w:eastAsia="Times New Roman" w:hAnsi="Times New Roman" w:cs="Times New Roman"/>
          <w:i/>
          <w:iCs/>
          <w:color w:val="000000"/>
          <w:kern w:val="0"/>
          <w:sz w:val="26"/>
          <w:szCs w:val="26"/>
          <w:lang w:val="uk-UA" w:eastAsia="uk-UA" w:bidi="uk-UA"/>
        </w:rPr>
        <w:t>до плазування, крізь співи, на протязі...</w:t>
      </w:r>
      <w:r w:rsidRPr="009D4BB4">
        <w:rPr>
          <w:rFonts w:ascii="Times New Roman" w:eastAsia="Times New Roman" w:hAnsi="Times New Roman" w:cs="Times New Roman"/>
          <w:color w:val="000000"/>
          <w:kern w:val="0"/>
          <w:sz w:val="26"/>
          <w:szCs w:val="26"/>
          <w:lang w:val="uk-UA" w:eastAsia="uk-UA" w:bidi="uk-UA"/>
        </w:rPr>
        <w:t xml:space="preserve"> Просторового значення можуть набувати будь-які лексеми, тому найменування, що складають периферію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являють собою відкриту систему, яка може поповнюватися й розширюватися.</w:t>
      </w:r>
    </w:p>
    <w:p w:rsidR="009D4BB4" w:rsidRPr="009D4BB4" w:rsidRDefault="009D4BB4" w:rsidP="009D4BB4">
      <w:pPr>
        <w:numPr>
          <w:ilvl w:val="0"/>
          <w:numId w:val="39"/>
        </w:numPr>
        <w:tabs>
          <w:tab w:val="clear" w:pos="709"/>
          <w:tab w:val="left" w:pos="4966"/>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Функціональний потенціал локативних словоформ виявляється у парадигматичних і синтагматичних зв’язках. Основу парадигматичних відношень </w:t>
      </w:r>
      <w:r w:rsidRPr="009D4BB4">
        <w:rPr>
          <w:rFonts w:ascii="Times New Roman" w:eastAsia="Times New Roman" w:hAnsi="Times New Roman" w:cs="Times New Roman"/>
          <w:color w:val="000000"/>
          <w:kern w:val="0"/>
          <w:sz w:val="26"/>
          <w:szCs w:val="26"/>
          <w:lang w:eastAsia="ru-RU" w:bidi="ru-RU"/>
        </w:rPr>
        <w:t xml:space="preserve">ФСК </w:t>
      </w:r>
      <w:r w:rsidRPr="009D4BB4">
        <w:rPr>
          <w:rFonts w:ascii="Times New Roman" w:eastAsia="Times New Roman" w:hAnsi="Times New Roman" w:cs="Times New Roman"/>
          <w:color w:val="000000"/>
          <w:kern w:val="0"/>
          <w:sz w:val="26"/>
          <w:szCs w:val="26"/>
          <w:lang w:val="uk-UA" w:eastAsia="uk-UA" w:bidi="uk-UA"/>
        </w:rPr>
        <w:t>локативності витворює розгалужена система просторовох значень, що виводиться на основі розщеплення поняття “місце”: група статичних - динамічних, контактних - дистантних локативів, розташування (рух) за горизонталлю - за вертикаллю тощо. Ці значення репрезентують найрізноманітніші мовні одиниці:</w:t>
      </w:r>
      <w:r w:rsidRPr="009D4BB4">
        <w:rPr>
          <w:rFonts w:ascii="Times New Roman" w:eastAsia="Times New Roman" w:hAnsi="Times New Roman" w:cs="Times New Roman"/>
          <w:color w:val="000000"/>
          <w:kern w:val="0"/>
          <w:sz w:val="26"/>
          <w:szCs w:val="26"/>
          <w:lang w:val="uk-UA" w:eastAsia="uk-UA" w:bidi="uk-UA"/>
        </w:rPr>
        <w:tab/>
        <w:t>прийменниково-субстантивні форми, прислівникові лексеми, підрядні речення з обставинним значенням місця (предикативні конструкції). Найчисленнішими в сучасній українській літературній мові виступають аналітичні субстантивні конструкції, що традиційно кваліфікуються як прийменниково-іменникові форми.</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При вираженні статичної локалізації найактивнішими є субстантивні форми, зокрема у (в)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vertAlign w:val="subscript"/>
          <w:lang w:val="uk-UA" w:eastAsia="en-US" w:bidi="en-US"/>
        </w:rPr>
        <w:t>6</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w:t>
      </w:r>
      <w:r w:rsidRPr="009D4BB4">
        <w:rPr>
          <w:rFonts w:ascii="Times New Roman" w:eastAsia="Times New Roman" w:hAnsi="Times New Roman" w:cs="Times New Roman"/>
          <w:i/>
          <w:iCs/>
          <w:color w:val="000000"/>
          <w:kern w:val="0"/>
          <w:sz w:val="26"/>
          <w:szCs w:val="26"/>
          <w:lang w:val="uk-UA" w:eastAsia="uk-UA" w:bidi="uk-UA"/>
        </w:rPr>
        <w:t>в Україні, у місті, у літаку, в душі</w:t>
      </w:r>
      <w:r w:rsidRPr="009D4BB4">
        <w:rPr>
          <w:rFonts w:ascii="Times New Roman" w:eastAsia="Times New Roman" w:hAnsi="Times New Roman" w:cs="Times New Roman"/>
          <w:color w:val="000000"/>
          <w:kern w:val="0"/>
          <w:sz w:val="26"/>
          <w:szCs w:val="26"/>
          <w:lang w:val="uk-UA" w:eastAsia="uk-UA" w:bidi="uk-UA"/>
        </w:rPr>
        <w:t xml:space="preserve">); на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6</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(на Донеччині, на столі, на серці);</w:t>
      </w:r>
      <w:r w:rsidRPr="009D4BB4">
        <w:rPr>
          <w:rFonts w:ascii="Times New Roman" w:eastAsia="Times New Roman" w:hAnsi="Times New Roman" w:cs="Times New Roman"/>
          <w:color w:val="000000"/>
          <w:kern w:val="0"/>
          <w:sz w:val="26"/>
          <w:szCs w:val="26"/>
          <w:lang w:val="uk-UA" w:eastAsia="uk-UA" w:bidi="uk-UA"/>
        </w:rPr>
        <w:t xml:space="preserve"> над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5</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(над світом, наді мною, над хатою),</w:t>
      </w:r>
      <w:r w:rsidRPr="009D4BB4">
        <w:rPr>
          <w:rFonts w:ascii="Times New Roman" w:eastAsia="Times New Roman" w:hAnsi="Times New Roman" w:cs="Times New Roman"/>
          <w:color w:val="000000"/>
          <w:kern w:val="0"/>
          <w:sz w:val="26"/>
          <w:szCs w:val="26"/>
          <w:lang w:val="uk-UA" w:eastAsia="uk-UA" w:bidi="uk-UA"/>
        </w:rPr>
        <w:t xml:space="preserve"> та прислівники місця: </w:t>
      </w:r>
      <w:r w:rsidRPr="009D4BB4">
        <w:rPr>
          <w:rFonts w:ascii="Times New Roman" w:eastAsia="Times New Roman" w:hAnsi="Times New Roman" w:cs="Times New Roman"/>
          <w:i/>
          <w:iCs/>
          <w:color w:val="000000"/>
          <w:kern w:val="0"/>
          <w:sz w:val="26"/>
          <w:szCs w:val="26"/>
          <w:lang w:val="uk-UA" w:eastAsia="uk-UA" w:bidi="uk-UA"/>
        </w:rPr>
        <w:t>там, де, тут.</w:t>
      </w:r>
      <w:r w:rsidRPr="009D4BB4">
        <w:rPr>
          <w:rFonts w:ascii="Times New Roman" w:eastAsia="Times New Roman" w:hAnsi="Times New Roman" w:cs="Times New Roman"/>
          <w:color w:val="000000"/>
          <w:kern w:val="0"/>
          <w:sz w:val="26"/>
          <w:szCs w:val="26"/>
          <w:lang w:val="uk-UA" w:eastAsia="uk-UA" w:bidi="uk-UA"/>
        </w:rPr>
        <w:t xml:space="preserve"> Предикативні конструкції не виступають основним засобом вираження статичного </w:t>
      </w:r>
      <w:r w:rsidRPr="009D4BB4">
        <w:rPr>
          <w:rFonts w:ascii="Times New Roman" w:eastAsia="Times New Roman" w:hAnsi="Times New Roman" w:cs="Times New Roman"/>
          <w:color w:val="000000"/>
          <w:kern w:val="0"/>
          <w:sz w:val="26"/>
          <w:szCs w:val="26"/>
          <w:lang w:eastAsia="ru-RU" w:bidi="ru-RU"/>
        </w:rPr>
        <w:t xml:space="preserve">локативного </w:t>
      </w:r>
      <w:r w:rsidRPr="009D4BB4">
        <w:rPr>
          <w:rFonts w:ascii="Times New Roman" w:eastAsia="Times New Roman" w:hAnsi="Times New Roman" w:cs="Times New Roman"/>
          <w:color w:val="000000"/>
          <w:kern w:val="0"/>
          <w:sz w:val="26"/>
          <w:szCs w:val="26"/>
          <w:lang w:val="uk-UA" w:eastAsia="uk-UA" w:bidi="uk-UA"/>
        </w:rPr>
        <w:t>значення, оскільки в них семантика локативності динамізується.</w:t>
      </w:r>
    </w:p>
    <w:p w:rsidR="009D4BB4" w:rsidRPr="009D4BB4" w:rsidRDefault="009D4BB4" w:rsidP="009D4BB4">
      <w:pPr>
        <w:numPr>
          <w:ilvl w:val="0"/>
          <w:numId w:val="39"/>
        </w:numPr>
        <w:tabs>
          <w:tab w:val="clear" w:pos="709"/>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Основним у характеристиці динамічних (директивних) локативних відношень постає виділення значень: </w:t>
      </w:r>
      <w:r w:rsidRPr="009D4BB4">
        <w:rPr>
          <w:rFonts w:ascii="Times New Roman" w:eastAsia="Times New Roman" w:hAnsi="Times New Roman" w:cs="Times New Roman"/>
          <w:color w:val="000000"/>
          <w:spacing w:val="10"/>
          <w:kern w:val="0"/>
          <w:sz w:val="12"/>
          <w:szCs w:val="12"/>
          <w:lang w:val="uk-UA" w:eastAsia="uk-UA" w:bidi="uk-UA"/>
        </w:rPr>
        <w:t>1</w:t>
      </w:r>
      <w:r w:rsidRPr="009D4BB4">
        <w:rPr>
          <w:rFonts w:ascii="Times New Roman" w:eastAsia="Times New Roman" w:hAnsi="Times New Roman" w:cs="Times New Roman"/>
          <w:color w:val="000000"/>
          <w:kern w:val="0"/>
          <w:sz w:val="26"/>
          <w:szCs w:val="26"/>
          <w:lang w:val="uk-UA" w:eastAsia="uk-UA" w:bidi="uk-UA"/>
        </w:rPr>
        <w:t xml:space="preserve">) кінцевого пункту руху (рух у кінцевий пункт); </w:t>
      </w:r>
      <w:r w:rsidRPr="009D4BB4">
        <w:rPr>
          <w:rFonts w:ascii="Times New Roman" w:eastAsia="Times New Roman" w:hAnsi="Times New Roman" w:cs="Times New Roman"/>
          <w:color w:val="000000"/>
          <w:spacing w:val="10"/>
          <w:kern w:val="0"/>
          <w:sz w:val="12"/>
          <w:szCs w:val="12"/>
          <w:lang w:val="uk-UA" w:eastAsia="uk-UA" w:bidi="uk-UA"/>
        </w:rPr>
        <w:t>2</w:t>
      </w:r>
      <w:r w:rsidRPr="009D4BB4">
        <w:rPr>
          <w:rFonts w:ascii="Times New Roman" w:eastAsia="Times New Roman" w:hAnsi="Times New Roman" w:cs="Times New Roman"/>
          <w:color w:val="000000"/>
          <w:kern w:val="0"/>
          <w:sz w:val="26"/>
          <w:szCs w:val="26"/>
          <w:lang w:val="uk-UA" w:eastAsia="uk-UA" w:bidi="uk-UA"/>
        </w:rPr>
        <w:t xml:space="preserve">) вихідного пункту руху (рух у вихідний пункт); 3) траси (шляху) руху. Основний виразник динамічних відношень - відмінкові форми субстантивів: на позначення кінцевого пункту руху - в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4</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(в Україну, у місто, у літак, в душу);</w:t>
      </w:r>
      <w:r w:rsidRPr="009D4BB4">
        <w:rPr>
          <w:rFonts w:ascii="Times New Roman" w:eastAsia="Times New Roman" w:hAnsi="Times New Roman" w:cs="Times New Roman"/>
          <w:color w:val="000000"/>
          <w:kern w:val="0"/>
          <w:sz w:val="26"/>
          <w:szCs w:val="26"/>
          <w:lang w:val="uk-UA" w:eastAsia="uk-UA" w:bidi="uk-UA"/>
        </w:rPr>
        <w:t xml:space="preserve"> на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4</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{на Донеччину, на стіл, на серце);</w:t>
      </w:r>
      <w:r w:rsidRPr="009D4BB4">
        <w:rPr>
          <w:rFonts w:ascii="Times New Roman" w:eastAsia="Times New Roman" w:hAnsi="Times New Roman" w:cs="Times New Roman"/>
          <w:color w:val="000000"/>
          <w:kern w:val="0"/>
          <w:sz w:val="26"/>
          <w:szCs w:val="26"/>
          <w:lang w:val="uk-UA" w:eastAsia="uk-UA" w:bidi="uk-UA"/>
        </w:rPr>
        <w:t xml:space="preserve"> до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2</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{до Києва, до університету, до столу, до матері);</w:t>
      </w:r>
      <w:r w:rsidRPr="009D4BB4">
        <w:rPr>
          <w:rFonts w:ascii="Times New Roman" w:eastAsia="Times New Roman" w:hAnsi="Times New Roman" w:cs="Times New Roman"/>
          <w:color w:val="000000"/>
          <w:kern w:val="0"/>
          <w:sz w:val="26"/>
          <w:szCs w:val="26"/>
          <w:lang w:val="uk-UA" w:eastAsia="uk-UA" w:bidi="uk-UA"/>
        </w:rPr>
        <w:t xml:space="preserve"> на позначення вихідного пункту руху - з(із)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vertAlign w:val="subscript"/>
          <w:lang w:val="uk-UA" w:eastAsia="en-US" w:bidi="en-US"/>
        </w:rPr>
        <w:t>2</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spacing w:val="10"/>
          <w:kern w:val="0"/>
          <w:sz w:val="16"/>
          <w:szCs w:val="16"/>
          <w:lang w:val="uk-UA" w:eastAsia="uk-UA" w:bidi="uk-UA"/>
        </w:rPr>
        <w:t>(з</w:t>
      </w:r>
      <w:r w:rsidRPr="009D4BB4">
        <w:rPr>
          <w:rFonts w:ascii="Times New Roman" w:eastAsia="Times New Roman" w:hAnsi="Times New Roman" w:cs="Times New Roman"/>
          <w:i/>
          <w:iCs/>
          <w:color w:val="000000"/>
          <w:kern w:val="0"/>
          <w:sz w:val="16"/>
          <w:szCs w:val="16"/>
          <w:lang w:val="uk-UA" w:eastAsia="uk-UA" w:bidi="uk-UA"/>
        </w:rPr>
        <w:t xml:space="preserve"> </w:t>
      </w:r>
      <w:r w:rsidRPr="009D4BB4">
        <w:rPr>
          <w:rFonts w:ascii="Times New Roman" w:eastAsia="Times New Roman" w:hAnsi="Times New Roman" w:cs="Times New Roman"/>
          <w:i/>
          <w:iCs/>
          <w:color w:val="000000"/>
          <w:kern w:val="0"/>
          <w:sz w:val="26"/>
          <w:szCs w:val="26"/>
          <w:lang w:val="uk-UA" w:eastAsia="uk-UA" w:bidi="uk-UA"/>
        </w:rPr>
        <w:t>України, з міста, з літака, з душі),</w:t>
      </w:r>
      <w:r w:rsidRPr="009D4BB4">
        <w:rPr>
          <w:rFonts w:ascii="Times New Roman" w:eastAsia="Times New Roman" w:hAnsi="Times New Roman" w:cs="Times New Roman"/>
          <w:color w:val="000000"/>
          <w:kern w:val="0"/>
          <w:sz w:val="26"/>
          <w:szCs w:val="26"/>
          <w:lang w:val="uk-UA" w:eastAsia="uk-UA" w:bidi="uk-UA"/>
        </w:rPr>
        <w:t xml:space="preserve"> від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vertAlign w:val="subscript"/>
          <w:lang w:val="uk-UA" w:eastAsia="en-US" w:bidi="en-US"/>
        </w:rPr>
        <w:t>2</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{від університету, від матері, від столу);</w:t>
      </w:r>
      <w:r w:rsidRPr="009D4BB4">
        <w:rPr>
          <w:rFonts w:ascii="Times New Roman" w:eastAsia="Times New Roman" w:hAnsi="Times New Roman" w:cs="Times New Roman"/>
          <w:color w:val="000000"/>
          <w:kern w:val="0"/>
          <w:sz w:val="26"/>
          <w:szCs w:val="26"/>
          <w:lang w:val="uk-UA" w:eastAsia="uk-UA" w:bidi="uk-UA"/>
        </w:rPr>
        <w:t xml:space="preserve"> на позначення шляху руху - по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vertAlign w:val="subscript"/>
          <w:lang w:val="uk-UA" w:eastAsia="en-US" w:bidi="en-US"/>
        </w:rPr>
        <w:t>6</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i/>
          <w:iCs/>
          <w:color w:val="000000"/>
          <w:kern w:val="0"/>
          <w:sz w:val="26"/>
          <w:szCs w:val="26"/>
          <w:lang w:val="uk-UA" w:eastAsia="uk-UA" w:bidi="uk-UA"/>
        </w:rPr>
        <w:t>{по світі, по Донеччині, по Києву),</w:t>
      </w: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kern w:val="0"/>
          <w:sz w:val="26"/>
          <w:szCs w:val="26"/>
          <w:vertAlign w:val="subscript"/>
          <w:lang w:val="en-US" w:eastAsia="en-US" w:bidi="en-US"/>
        </w:rPr>
        <w:t>s</w:t>
      </w:r>
      <w:r w:rsidRPr="009D4BB4">
        <w:rPr>
          <w:rFonts w:ascii="Times New Roman" w:eastAsia="Times New Roman" w:hAnsi="Times New Roman" w:cs="Times New Roman"/>
          <w:color w:val="000000"/>
          <w:kern w:val="0"/>
          <w:sz w:val="26"/>
          <w:szCs w:val="26"/>
          <w:lang w:val="uk-UA" w:eastAsia="en-US" w:bidi="en-US"/>
        </w:rPr>
        <w:t xml:space="preserve"> </w:t>
      </w:r>
      <w:r w:rsidRPr="009D4BB4">
        <w:rPr>
          <w:rFonts w:ascii="Times New Roman" w:eastAsia="Times New Roman" w:hAnsi="Times New Roman" w:cs="Times New Roman"/>
          <w:color w:val="000000"/>
          <w:kern w:val="0"/>
          <w:sz w:val="26"/>
          <w:szCs w:val="26"/>
          <w:lang w:val="uk-UA" w:eastAsia="uk-UA" w:bidi="uk-UA"/>
        </w:rPr>
        <w:t>(</w:t>
      </w:r>
      <w:r w:rsidRPr="009D4BB4">
        <w:rPr>
          <w:rFonts w:ascii="Times New Roman" w:eastAsia="Times New Roman" w:hAnsi="Times New Roman" w:cs="Times New Roman"/>
          <w:i/>
          <w:iCs/>
          <w:color w:val="000000"/>
          <w:kern w:val="0"/>
          <w:sz w:val="26"/>
          <w:szCs w:val="26"/>
          <w:lang w:val="uk-UA" w:eastAsia="uk-UA" w:bidi="uk-UA"/>
        </w:rPr>
        <w:t>Україною, містом, дорогою),</w:t>
      </w:r>
      <w:r w:rsidRPr="009D4BB4">
        <w:rPr>
          <w:rFonts w:ascii="Times New Roman" w:eastAsia="Times New Roman" w:hAnsi="Times New Roman" w:cs="Times New Roman"/>
          <w:color w:val="000000"/>
          <w:kern w:val="0"/>
          <w:sz w:val="26"/>
          <w:szCs w:val="26"/>
          <w:lang w:val="uk-UA" w:eastAsia="uk-UA" w:bidi="uk-UA"/>
        </w:rPr>
        <w:t xml:space="preserve"> крізь + </w:t>
      </w:r>
      <w:r w:rsidRPr="009D4BB4">
        <w:rPr>
          <w:rFonts w:ascii="Times New Roman" w:eastAsia="Times New Roman" w:hAnsi="Times New Roman" w:cs="Times New Roman"/>
          <w:color w:val="000000"/>
          <w:kern w:val="0"/>
          <w:sz w:val="26"/>
          <w:szCs w:val="26"/>
          <w:lang w:val="en-US" w:eastAsia="en-US" w:bidi="en-US"/>
        </w:rPr>
        <w:t>N</w:t>
      </w:r>
      <w:r w:rsidRPr="009D4BB4">
        <w:rPr>
          <w:rFonts w:ascii="Times New Roman" w:eastAsia="Times New Roman" w:hAnsi="Times New Roman" w:cs="Times New Roman"/>
          <w:color w:val="000000"/>
          <w:spacing w:val="10"/>
          <w:kern w:val="0"/>
          <w:sz w:val="12"/>
          <w:szCs w:val="12"/>
          <w:lang w:val="uk-UA" w:eastAsia="en-US" w:bidi="en-US"/>
        </w:rPr>
        <w:t xml:space="preserve">4 </w:t>
      </w:r>
      <w:r w:rsidRPr="009D4BB4">
        <w:rPr>
          <w:rFonts w:ascii="Times New Roman" w:eastAsia="Times New Roman" w:hAnsi="Times New Roman" w:cs="Times New Roman"/>
          <w:i/>
          <w:iCs/>
          <w:color w:val="000000"/>
          <w:kern w:val="0"/>
          <w:sz w:val="26"/>
          <w:szCs w:val="26"/>
          <w:lang w:val="uk-UA" w:eastAsia="uk-UA" w:bidi="uk-UA"/>
        </w:rPr>
        <w:t>{крізь вікно, крізь вулицю, крізь серце).</w:t>
      </w:r>
      <w:r w:rsidRPr="009D4BB4">
        <w:rPr>
          <w:rFonts w:ascii="Times New Roman" w:eastAsia="Times New Roman" w:hAnsi="Times New Roman" w:cs="Times New Roman"/>
          <w:color w:val="000000"/>
          <w:kern w:val="0"/>
          <w:sz w:val="26"/>
          <w:szCs w:val="26"/>
          <w:lang w:val="uk-UA" w:eastAsia="uk-UA" w:bidi="uk-UA"/>
        </w:rPr>
        <w:t xml:space="preserve"> Найчастотнішими з-поміж прислівників із значенням руху виступають адвербіальні лексеми на позначення кінцевого пункту руху: </w:t>
      </w:r>
      <w:r w:rsidRPr="009D4BB4">
        <w:rPr>
          <w:rFonts w:ascii="Times New Roman" w:eastAsia="Times New Roman" w:hAnsi="Times New Roman" w:cs="Times New Roman"/>
          <w:i/>
          <w:iCs/>
          <w:color w:val="000000"/>
          <w:kern w:val="0"/>
          <w:sz w:val="26"/>
          <w:szCs w:val="26"/>
          <w:lang w:val="uk-UA" w:eastAsia="uk-UA" w:bidi="uk-UA"/>
        </w:rPr>
        <w:t>вгору (угору), куди, туди.</w:t>
      </w:r>
      <w:r w:rsidRPr="009D4BB4">
        <w:rPr>
          <w:rFonts w:ascii="Times New Roman" w:eastAsia="Times New Roman" w:hAnsi="Times New Roman" w:cs="Times New Roman"/>
          <w:color w:val="000000"/>
          <w:kern w:val="0"/>
          <w:sz w:val="26"/>
          <w:szCs w:val="26"/>
          <w:lang w:val="uk-UA" w:eastAsia="uk-UA" w:bidi="uk-UA"/>
        </w:rPr>
        <w:t xml:space="preserve"> Прислівники на позначення траси руху майже не представлені. Предикативних структур на позначення кінцевого пункту руху значно більше, ніж таких самих на позначення вихідного пункту руху (78 % - 22 %).</w:t>
      </w:r>
    </w:p>
    <w:p w:rsidR="009D4BB4" w:rsidRPr="009D4BB4" w:rsidRDefault="009D4BB4" w:rsidP="009D4BB4">
      <w:pPr>
        <w:numPr>
          <w:ilvl w:val="0"/>
          <w:numId w:val="39"/>
        </w:numPr>
        <w:tabs>
          <w:tab w:val="clear" w:pos="709"/>
          <w:tab w:val="left" w:pos="4710"/>
        </w:tabs>
        <w:suppressAutoHyphens w:val="0"/>
        <w:spacing w:after="0" w:line="485" w:lineRule="exact"/>
        <w:ind w:right="40"/>
        <w:jc w:val="left"/>
        <w:rPr>
          <w:rFonts w:ascii="Times New Roman" w:eastAsia="Times New Roman" w:hAnsi="Times New Roman" w:cs="Times New Roman"/>
          <w:color w:val="000000"/>
          <w:kern w:val="0"/>
          <w:sz w:val="26"/>
          <w:szCs w:val="26"/>
          <w:lang w:val="uk-UA" w:eastAsia="uk-UA" w:bidi="uk-UA"/>
        </w:rPr>
      </w:pPr>
      <w:r w:rsidRPr="009D4BB4">
        <w:rPr>
          <w:rFonts w:ascii="Times New Roman" w:eastAsia="Times New Roman" w:hAnsi="Times New Roman" w:cs="Times New Roman"/>
          <w:color w:val="000000"/>
          <w:kern w:val="0"/>
          <w:sz w:val="26"/>
          <w:szCs w:val="26"/>
          <w:lang w:val="uk-UA" w:eastAsia="uk-UA" w:bidi="uk-UA"/>
        </w:rPr>
        <w:t xml:space="preserve"> Для вираження лінійних (синтагматичних) зв’язків локативних словоформ використане поняття “протичлен”, в ролі якого виступають дієслівні форми (92 %), віддієслівні іменники (5 </w:t>
      </w:r>
      <w:r w:rsidRPr="009D4BB4">
        <w:rPr>
          <w:rFonts w:ascii="Times New Roman" w:eastAsia="Times New Roman" w:hAnsi="Times New Roman" w:cs="Times New Roman"/>
          <w:i/>
          <w:iCs/>
          <w:color w:val="000000"/>
          <w:kern w:val="0"/>
          <w:sz w:val="26"/>
          <w:szCs w:val="26"/>
          <w:lang w:val="uk-UA" w:eastAsia="uk-UA" w:bidi="uk-UA"/>
        </w:rPr>
        <w:t>%),</w:t>
      </w:r>
      <w:r w:rsidRPr="009D4BB4">
        <w:rPr>
          <w:rFonts w:ascii="Times New Roman" w:eastAsia="Times New Roman" w:hAnsi="Times New Roman" w:cs="Times New Roman"/>
          <w:color w:val="000000"/>
          <w:kern w:val="0"/>
          <w:sz w:val="26"/>
          <w:szCs w:val="26"/>
          <w:lang w:val="uk-UA" w:eastAsia="uk-UA" w:bidi="uk-UA"/>
        </w:rPr>
        <w:t xml:space="preserve"> прикметники (2 %). Дієслова-протичлени складають розгалужену систему й відрізняються дистрибутивними властивостями:</w:t>
      </w:r>
      <w:r w:rsidRPr="009D4BB4">
        <w:rPr>
          <w:rFonts w:ascii="Times New Roman" w:eastAsia="Times New Roman" w:hAnsi="Times New Roman" w:cs="Times New Roman"/>
          <w:color w:val="000000"/>
          <w:kern w:val="0"/>
          <w:sz w:val="26"/>
          <w:szCs w:val="26"/>
          <w:lang w:val="uk-UA" w:eastAsia="uk-UA" w:bidi="uk-UA"/>
        </w:rPr>
        <w:tab/>
        <w:t xml:space="preserve">одні валентно детерміновані лише статичними локативними моделями і їм зовсім не властива валентність, пов’язана динамічними локативними конструкціями </w:t>
      </w:r>
      <w:r w:rsidRPr="009D4BB4">
        <w:rPr>
          <w:rFonts w:ascii="Times New Roman" w:eastAsia="Times New Roman" w:hAnsi="Times New Roman" w:cs="Times New Roman"/>
          <w:i/>
          <w:iCs/>
          <w:color w:val="000000"/>
          <w:kern w:val="0"/>
          <w:sz w:val="26"/>
          <w:szCs w:val="26"/>
          <w:lang w:val="uk-UA" w:eastAsia="uk-UA" w:bidi="uk-UA"/>
        </w:rPr>
        <w:t>{бути, жити</w:t>
      </w: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i/>
          <w:iCs/>
          <w:color w:val="000000"/>
          <w:kern w:val="0"/>
          <w:sz w:val="26"/>
          <w:szCs w:val="26"/>
          <w:lang w:val="uk-UA" w:eastAsia="uk-UA" w:bidi="uk-UA"/>
        </w:rPr>
        <w:t>сидіти, шукати</w:t>
      </w:r>
      <w:r w:rsidRPr="009D4BB4">
        <w:rPr>
          <w:rFonts w:ascii="Times New Roman" w:eastAsia="Times New Roman" w:hAnsi="Times New Roman" w:cs="Times New Roman"/>
          <w:color w:val="000000"/>
          <w:kern w:val="0"/>
          <w:sz w:val="26"/>
          <w:szCs w:val="26"/>
          <w:lang w:val="uk-UA" w:eastAsia="uk-UA" w:bidi="uk-UA"/>
        </w:rPr>
        <w:t xml:space="preserve"> тощо), інші - детерміновані лише динамічними локативними моделями і їм не характерна статична локативна детермінація </w:t>
      </w:r>
      <w:r w:rsidRPr="009D4BB4">
        <w:rPr>
          <w:rFonts w:ascii="Times New Roman" w:eastAsia="Times New Roman" w:hAnsi="Times New Roman" w:cs="Times New Roman"/>
          <w:i/>
          <w:iCs/>
          <w:color w:val="000000"/>
          <w:kern w:val="0"/>
          <w:sz w:val="26"/>
          <w:szCs w:val="26"/>
          <w:lang w:val="uk-UA" w:eastAsia="uk-UA" w:bidi="uk-UA"/>
        </w:rPr>
        <w:t>{іти, мігрувати, вийти</w:t>
      </w:r>
      <w:r w:rsidRPr="009D4BB4">
        <w:rPr>
          <w:rFonts w:ascii="Times New Roman" w:eastAsia="Times New Roman" w:hAnsi="Times New Roman" w:cs="Times New Roman"/>
          <w:color w:val="000000"/>
          <w:kern w:val="0"/>
          <w:sz w:val="26"/>
          <w:szCs w:val="26"/>
          <w:lang w:val="uk-UA" w:eastAsia="uk-UA" w:bidi="uk-UA"/>
        </w:rPr>
        <w:t xml:space="preserve">, </w:t>
      </w:r>
      <w:r w:rsidRPr="009D4BB4">
        <w:rPr>
          <w:rFonts w:ascii="Times New Roman" w:eastAsia="Times New Roman" w:hAnsi="Times New Roman" w:cs="Times New Roman"/>
          <w:i/>
          <w:iCs/>
          <w:color w:val="000000"/>
          <w:kern w:val="0"/>
          <w:sz w:val="26"/>
          <w:szCs w:val="26"/>
          <w:lang w:val="uk-UA" w:eastAsia="uk-UA" w:bidi="uk-UA"/>
        </w:rPr>
        <w:t>приїхати</w:t>
      </w:r>
      <w:r w:rsidRPr="009D4BB4">
        <w:rPr>
          <w:rFonts w:ascii="Times New Roman" w:eastAsia="Times New Roman" w:hAnsi="Times New Roman" w:cs="Times New Roman"/>
          <w:color w:val="000000"/>
          <w:kern w:val="0"/>
          <w:sz w:val="26"/>
          <w:szCs w:val="26"/>
          <w:lang w:val="uk-UA" w:eastAsia="uk-UA" w:bidi="uk-UA"/>
        </w:rPr>
        <w:t xml:space="preserve"> та ін.). Локативні моделі при дієсловах-протичленах можуть бути як обов’язковими, так і необов’язковими. Іменники-протичлени </w:t>
      </w:r>
      <w:r w:rsidRPr="009D4BB4">
        <w:rPr>
          <w:rFonts w:ascii="Times New Roman" w:eastAsia="Times New Roman" w:hAnsi="Times New Roman" w:cs="Times New Roman"/>
          <w:color w:val="000000"/>
          <w:kern w:val="0"/>
          <w:sz w:val="26"/>
          <w:szCs w:val="26"/>
          <w:lang w:val="uk-UA" w:eastAsia="ru-RU" w:bidi="ru-RU"/>
        </w:rPr>
        <w:t xml:space="preserve">локативних словоформ — </w:t>
      </w:r>
      <w:r w:rsidRPr="009D4BB4">
        <w:rPr>
          <w:rFonts w:ascii="Times New Roman" w:eastAsia="Times New Roman" w:hAnsi="Times New Roman" w:cs="Times New Roman"/>
          <w:color w:val="000000"/>
          <w:kern w:val="0"/>
          <w:sz w:val="26"/>
          <w:szCs w:val="26"/>
          <w:lang w:val="uk-UA" w:eastAsia="uk-UA" w:bidi="uk-UA"/>
        </w:rPr>
        <w:t xml:space="preserve">це віддієслівні іменники, валентно детерміновані обов’язковими і необов’язковими локативними моделями </w:t>
      </w:r>
      <w:r w:rsidRPr="009D4BB4">
        <w:rPr>
          <w:rFonts w:ascii="Times New Roman" w:eastAsia="Times New Roman" w:hAnsi="Times New Roman" w:cs="Times New Roman"/>
          <w:i/>
          <w:iCs/>
          <w:color w:val="000000"/>
          <w:kern w:val="0"/>
          <w:sz w:val="26"/>
          <w:szCs w:val="26"/>
          <w:lang w:val="uk-UA" w:eastAsia="uk-UA" w:bidi="uk-UA"/>
        </w:rPr>
        <w:t>(розташування,сидіння, посадка</w:t>
      </w:r>
      <w:r w:rsidRPr="009D4BB4">
        <w:rPr>
          <w:rFonts w:ascii="Times New Roman" w:eastAsia="Times New Roman" w:hAnsi="Times New Roman" w:cs="Times New Roman"/>
          <w:color w:val="000000"/>
          <w:kern w:val="0"/>
          <w:sz w:val="26"/>
          <w:szCs w:val="26"/>
          <w:lang w:val="uk-UA" w:eastAsia="uk-UA" w:bidi="uk-UA"/>
        </w:rPr>
        <w:t xml:space="preserve"> тощо). Локативними поширювачами прикметників виступають здебільшого статичні словоформи.</w:t>
      </w:r>
    </w:p>
    <w:p w:rsidR="009D4BB4" w:rsidRPr="009D4BB4" w:rsidRDefault="009D4BB4" w:rsidP="009D4BB4">
      <w:r w:rsidRPr="009D4BB4">
        <w:rPr>
          <w:rFonts w:ascii="Courier New" w:hAnsi="Courier New"/>
          <w:color w:val="000000"/>
          <w:kern w:val="0"/>
          <w:sz w:val="24"/>
          <w:szCs w:val="24"/>
          <w:lang w:val="uk-UA" w:eastAsia="uk-UA" w:bidi="uk-UA"/>
        </w:rPr>
        <w:t xml:space="preserve">Текстотвірний аналіз </w:t>
      </w:r>
      <w:r w:rsidRPr="009D4BB4">
        <w:rPr>
          <w:rFonts w:ascii="Courier New" w:hAnsi="Courier New"/>
          <w:color w:val="000000"/>
          <w:kern w:val="0"/>
          <w:sz w:val="24"/>
          <w:szCs w:val="24"/>
          <w:lang w:val="uk-UA" w:eastAsia="ru-RU" w:bidi="ru-RU"/>
        </w:rPr>
        <w:t xml:space="preserve">ФСК </w:t>
      </w:r>
      <w:r w:rsidRPr="009D4BB4">
        <w:rPr>
          <w:rFonts w:ascii="Courier New" w:hAnsi="Courier New"/>
          <w:color w:val="000000"/>
          <w:kern w:val="0"/>
          <w:sz w:val="24"/>
          <w:szCs w:val="24"/>
          <w:lang w:val="uk-UA" w:eastAsia="uk-UA" w:bidi="uk-UA"/>
        </w:rPr>
        <w:t xml:space="preserve">локативності дозволяє виявити </w:t>
      </w:r>
      <w:r w:rsidRPr="009D4BB4">
        <w:rPr>
          <w:rFonts w:ascii="Courier New" w:hAnsi="Courier New"/>
          <w:color w:val="000000"/>
          <w:kern w:val="0"/>
          <w:sz w:val="24"/>
          <w:szCs w:val="24"/>
          <w:lang w:val="uk-UA" w:eastAsia="ru-RU" w:bidi="ru-RU"/>
        </w:rPr>
        <w:t xml:space="preserve">и </w:t>
      </w:r>
      <w:r w:rsidRPr="009D4BB4">
        <w:rPr>
          <w:rFonts w:ascii="Courier New" w:hAnsi="Courier New"/>
          <w:color w:val="000000"/>
          <w:kern w:val="0"/>
          <w:sz w:val="24"/>
          <w:szCs w:val="24"/>
          <w:lang w:val="uk-UA" w:eastAsia="uk-UA" w:bidi="uk-UA"/>
        </w:rPr>
        <w:t>роль у реалізації предикативності як категорії речення й тексту (категорії модальності, часу, особи), а також категорії' тексту найвищого порядку - подійності: локативність включається у вираження текстової подійності як її суттєвий компонент. Зміна місця спричиняє зміну окремих подій і передає динаміку тексту. Аналіз текстів подає об’ємне уявлення про зв’язок категорії локативності з типами ситуацій. У текстовій організації, реалізації континууму особливо значущими виступають конкретні способи вираження локативності в тексті - радіальний, послідовний, тематичний, суб’єктно-орієнтований та інші. Локативні макроситуації у тексті ~ це результат об’єднання радіальних і послідовних мікроситуацій.</w:t>
      </w:r>
    </w:p>
    <w:sectPr w:rsidR="009D4BB4" w:rsidRPr="009D4BB4" w:rsidSect="007B2CF4">
      <w:headerReference w:type="even" r:id="rId18"/>
      <w:headerReference w:type="default" r:id="rId19"/>
      <w:footerReference w:type="even" r:id="rId2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29" type="#_x0000_t202" style="position:absolute;left:0;text-align:left;margin-left:469.75pt;margin-top:221.8pt;width:216.25pt;height:24.95pt;z-index:-251641856;mso-wrap-distance-left:5pt;mso-wrap-distance-right:5pt;mso-position-horizontal-relative:page;mso-position-vertical-relative:page" wrapcoords="0 0" filled="f" stroked="f">
          <v:textbox style="mso-fit-shape-to-text:t" inset="0,0,0,0">
            <w:txbxContent>
              <w:p w:rsidR="009D4BB4" w:rsidRDefault="009D4BB4">
                <w:pPr>
                  <w:tabs>
                    <w:tab w:val="right" w:pos="4325"/>
                  </w:tabs>
                  <w:spacing w:line="240" w:lineRule="auto"/>
                </w:pPr>
                <w:r>
                  <w:t></w:t>
                </w:r>
                <w:r>
                  <w:t></w:t>
                </w:r>
                <w:r>
                  <w:t></w:t>
                </w:r>
                <w:r>
                  <w:t></w:t>
                </w:r>
                <w:r>
                  <w:t></w:t>
                </w:r>
                <w:r>
                  <w:t></w:t>
                </w:r>
                <w:r>
                  <w:t></w:t>
                </w:r>
                <w:r>
                  <w:t></w:t>
                </w:r>
                <w:r>
                  <w:tab/>
                </w:r>
                <w:fldSimple w:instr=" PAGE \* MERGEFORMAT ">
                  <w:r w:rsidRPr="00C04806">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30" type="#_x0000_t202" style="position:absolute;left:0;text-align:left;margin-left:469.75pt;margin-top:221.8pt;width:216.25pt;height:24.95pt;z-index:-251640832;mso-wrap-distance-left:5pt;mso-wrap-distance-right:5pt;mso-position-horizontal-relative:page;mso-position-vertical-relative:page" wrapcoords="0 0" filled="f" stroked="f">
          <v:textbox style="mso-fit-shape-to-text:t" inset="0,0,0,0">
            <w:txbxContent>
              <w:p w:rsidR="009D4BB4" w:rsidRDefault="009D4BB4">
                <w:pPr>
                  <w:tabs>
                    <w:tab w:val="right" w:pos="4325"/>
                  </w:tabs>
                  <w:spacing w:line="240" w:lineRule="auto"/>
                </w:pPr>
                <w:r>
                  <w:t></w:t>
                </w:r>
                <w:r>
                  <w:t></w:t>
                </w:r>
                <w:r>
                  <w:t></w:t>
                </w:r>
                <w:r>
                  <w:t></w:t>
                </w:r>
                <w:r>
                  <w:t></w:t>
                </w:r>
                <w:r>
                  <w:t></w:t>
                </w:r>
                <w:r>
                  <w:t></w:t>
                </w:r>
                <w:r>
                  <w:t></w:t>
                </w:r>
                <w:r>
                  <w:tab/>
                </w:r>
                <w:fldSimple w:instr=" PAGE \* MERGEFORMAT ">
                  <w:r w:rsidRPr="009D4BB4">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31" type="#_x0000_t202" style="position:absolute;left:0;text-align:left;margin-left:661.55pt;margin-top:223.6pt;width:9.35pt;height:7.7pt;z-index:-251639808;mso-wrap-style:none;mso-wrap-distance-left:5pt;mso-wrap-distance-right:5pt;mso-position-horizontal-relative:page;mso-position-vertical-relative:page" wrapcoords="0 0" filled="f" stroked="f">
          <v:textbox style="mso-fit-shape-to-text:t" inset="0,0,0,0">
            <w:txbxContent>
              <w:p w:rsidR="009D4BB4" w:rsidRDefault="009D4BB4">
                <w:pPr>
                  <w:spacing w:line="240" w:lineRule="auto"/>
                </w:pPr>
                <w:fldSimple w:instr=" PAGE \* MERGEFORMAT ">
                  <w:r w:rsidRPr="009D4BB4">
                    <w:rPr>
                      <w:rStyle w:val="afffff9"/>
                      <w:noProof/>
                      <w:lang w:val="ru-RU" w:eastAsia="ru-RU" w:bidi="ru-RU"/>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32" type="#_x0000_t202" style="position:absolute;left:0;text-align:left;margin-left:401.75pt;margin-top:230.9pt;width:49.7pt;height:10.3pt;z-index:-251638784;mso-wrap-style:none;mso-wrap-distance-left:5pt;mso-wrap-distance-right:5pt;mso-position-horizontal-relative:page;mso-position-vertical-relative:page" wrapcoords="0 0" filled="f" stroked="f">
          <v:textbox style="mso-fit-shape-to-text:t" inset="0,0,0,0">
            <w:txbxContent>
              <w:p w:rsidR="009D4BB4" w:rsidRDefault="009D4BB4">
                <w:pPr>
                  <w:spacing w:line="240" w:lineRule="auto"/>
                </w:pP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35" type="#_x0000_t202" style="position:absolute;left:0;text-align:left;margin-left:661.55pt;margin-top:223.6pt;width:9.35pt;height:7.7pt;z-index:-251636736;mso-wrap-style:none;mso-wrap-distance-left:5pt;mso-wrap-distance-right:5pt;mso-position-horizontal-relative:page;mso-position-vertical-relative:page" wrapcoords="0 0" filled="f" stroked="f">
          <v:textbox style="mso-fit-shape-to-text:t" inset="0,0,0,0">
            <w:txbxContent>
              <w:p w:rsidR="009D4BB4" w:rsidRDefault="009D4BB4">
                <w:pPr>
                  <w:spacing w:line="240" w:lineRule="auto"/>
                </w:pPr>
                <w:fldSimple w:instr=" PAGE \* MERGEFORMAT ">
                  <w:r w:rsidRPr="00C04806">
                    <w:rPr>
                      <w:rStyle w:val="afffff9"/>
                      <w:noProof/>
                      <w:lang w:val="ru-RU" w:eastAsia="ru-RU" w:bidi="ru-RU"/>
                    </w:rPr>
                    <w:t>178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pPr>
      <w:rPr>
        <w:sz w:val="2"/>
        <w:szCs w:val="2"/>
      </w:rPr>
    </w:pPr>
    <w:r w:rsidRPr="00822DA3">
      <w:rPr>
        <w:sz w:val="24"/>
        <w:szCs w:val="24"/>
        <w:lang w:val="uk-UA" w:eastAsia="uk-UA" w:bidi="uk-UA"/>
      </w:rPr>
      <w:pict>
        <v:shapetype id="_x0000_t202" coordsize="21600,21600" o:spt="202" path="m,l,21600r21600,l21600,xe">
          <v:stroke joinstyle="miter"/>
          <v:path gradientshapeok="t" o:connecttype="rect"/>
        </v:shapetype>
        <v:shape id="_x0000_s607936" type="#_x0000_t202" style="position:absolute;left:0;text-align:left;margin-left:661.55pt;margin-top:223.6pt;width:9.35pt;height:7.7pt;z-index:-251635712;mso-wrap-style:none;mso-wrap-distance-left:5pt;mso-wrap-distance-right:5pt;mso-position-horizontal-relative:page;mso-position-vertical-relative:page" wrapcoords="0 0" filled="f" stroked="f">
          <v:textbox style="mso-fit-shape-to-text:t" inset="0,0,0,0">
            <w:txbxContent>
              <w:p w:rsidR="009D4BB4" w:rsidRDefault="009D4BB4">
                <w:pPr>
                  <w:spacing w:line="240" w:lineRule="auto"/>
                </w:pPr>
                <w:fldSimple w:instr=" PAGE \* MERGEFORMAT ">
                  <w:r w:rsidRPr="009D4BB4">
                    <w:rPr>
                      <w:rStyle w:val="afffff9"/>
                      <w:noProof/>
                      <w:lang w:val="ru-RU" w:eastAsia="ru-RU" w:bidi="ru-RU"/>
                    </w:rPr>
                    <w:t>16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B4" w:rsidRDefault="009D4B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840EF-6284-446C-A376-AA438DB9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4418</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2020-05-27T06:03:00Z</dcterms:created>
  <dcterms:modified xsi:type="dcterms:W3CDTF">2020-05-27T09:09:00Z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