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783BF1" w:rsidRDefault="00783BF1" w:rsidP="00783BF1">
      <w:r w:rsidRPr="00783BF1">
        <w:rPr>
          <w:rFonts w:ascii="Times New Roman" w:eastAsia="Arial Narrow" w:hAnsi="Times New Roman" w:cs="Times New Roman"/>
          <w:b/>
          <w:bCs/>
          <w:color w:val="000000"/>
          <w:kern w:val="0"/>
          <w:sz w:val="24"/>
          <w:lang w:val="uk-UA" w:eastAsia="uk-UA" w:bidi="uk-UA"/>
        </w:rPr>
        <w:t>Семиліт Микола Васильович</w:t>
      </w:r>
      <w:r w:rsidRPr="00783BF1">
        <w:rPr>
          <w:rFonts w:ascii="Times New Roman" w:hAnsi="Times New Roman" w:cs="Times New Roman"/>
          <w:color w:val="000000"/>
          <w:kern w:val="0"/>
          <w:sz w:val="24"/>
          <w:szCs w:val="24"/>
          <w:lang w:val="uk-UA" w:eastAsia="uk-UA" w:bidi="uk-UA"/>
        </w:rPr>
        <w:t>, пенсіонер: «Соціально-пси</w:t>
      </w:r>
      <w:r w:rsidRPr="00783BF1">
        <w:rPr>
          <w:rFonts w:ascii="Times New Roman" w:hAnsi="Times New Roman" w:cs="Times New Roman"/>
          <w:color w:val="000000"/>
          <w:kern w:val="0"/>
          <w:sz w:val="24"/>
          <w:szCs w:val="24"/>
          <w:lang w:val="uk-UA" w:eastAsia="uk-UA" w:bidi="uk-UA"/>
        </w:rPr>
        <w:softHyphen/>
        <w:t>хологічні засади проектування життєвого шляху особистості» (19.00.05 - соціальна психологія; психологія соціальної роботи). Спецрада Д 26.457.01 в Інституті соціальної та політичної пси</w:t>
      </w:r>
      <w:r w:rsidRPr="00783BF1">
        <w:rPr>
          <w:rFonts w:ascii="Times New Roman" w:hAnsi="Times New Roman" w:cs="Times New Roman"/>
          <w:color w:val="000000"/>
          <w:kern w:val="0"/>
          <w:sz w:val="24"/>
          <w:szCs w:val="24"/>
          <w:lang w:val="uk-UA" w:eastAsia="uk-UA" w:bidi="uk-UA"/>
        </w:rPr>
        <w:softHyphen/>
        <w:t>хології</w:t>
      </w:r>
    </w:p>
    <w:sectPr w:rsidR="00047DE3" w:rsidRPr="00783BF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51934-CDAC-4AB2-8CF7-A3100FFD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36</Words>
  <Characters>211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34</cp:revision>
  <cp:lastPrinted>2009-02-06T05:36:00Z</cp:lastPrinted>
  <dcterms:created xsi:type="dcterms:W3CDTF">2020-05-02T10:41:00Z</dcterms:created>
  <dcterms:modified xsi:type="dcterms:W3CDTF">2020-05-02T11:58:00Z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