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882C5" w14:textId="77777777" w:rsidR="00054B15" w:rsidRDefault="00054B15" w:rsidP="00054B1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Особенности профессионально-педагогической подготовки будущих учителей информатики к формированию профессионально-компьютерной грамотности школьников</w:t>
      </w:r>
    </w:p>
    <w:bookmarkEnd w:id="0"/>
    <w:p w14:paraId="2FB92263" w14:textId="0D4D72F8" w:rsidR="00D06937" w:rsidRDefault="00054B15" w:rsidP="00054B15">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Ахмедов, Хусенбой Маджидович</w:t>
      </w:r>
      <w:r>
        <w:rPr>
          <w:rFonts w:ascii="Verdana" w:hAnsi="Verdana"/>
          <w:color w:val="000000"/>
          <w:sz w:val="18"/>
          <w:szCs w:val="18"/>
        </w:rPr>
        <w:br/>
      </w:r>
      <w:r>
        <w:rPr>
          <w:rFonts w:ascii="Verdana" w:hAnsi="Verdana"/>
          <w:color w:val="000000"/>
          <w:sz w:val="18"/>
          <w:szCs w:val="18"/>
        </w:rPr>
        <w:br/>
      </w:r>
    </w:p>
    <w:p w14:paraId="2356BA68" w14:textId="77777777" w:rsidR="00054B15" w:rsidRDefault="00054B15" w:rsidP="00054B15">
      <w:pPr>
        <w:rPr>
          <w:rFonts w:ascii="Verdana" w:hAnsi="Verdana"/>
          <w:color w:val="000000"/>
          <w:sz w:val="18"/>
          <w:szCs w:val="18"/>
        </w:rPr>
      </w:pPr>
    </w:p>
    <w:p w14:paraId="0E366DB2" w14:textId="77777777" w:rsidR="00054B15" w:rsidRDefault="00054B15" w:rsidP="00054B15">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91AF1DF" w14:textId="77777777" w:rsidR="00054B15" w:rsidRDefault="00054B15" w:rsidP="00054B15">
      <w:pPr>
        <w:rPr>
          <w:rFonts w:ascii="Verdana" w:hAnsi="Verdana"/>
          <w:color w:val="000000"/>
          <w:sz w:val="18"/>
          <w:szCs w:val="18"/>
        </w:rPr>
      </w:pPr>
      <w:r>
        <w:rPr>
          <w:rFonts w:ascii="Verdana" w:hAnsi="Verdana"/>
          <w:color w:val="000000"/>
          <w:sz w:val="18"/>
          <w:szCs w:val="18"/>
        </w:rPr>
        <w:t>2013</w:t>
      </w:r>
    </w:p>
    <w:p w14:paraId="79BDD84B" w14:textId="77777777" w:rsidR="00054B15" w:rsidRDefault="00054B15" w:rsidP="00054B15">
      <w:pPr>
        <w:rPr>
          <w:rFonts w:ascii="Verdana" w:hAnsi="Verdana"/>
          <w:b/>
          <w:bCs/>
          <w:color w:val="000000"/>
          <w:sz w:val="18"/>
          <w:szCs w:val="18"/>
        </w:rPr>
      </w:pPr>
      <w:r>
        <w:rPr>
          <w:rFonts w:ascii="Verdana" w:hAnsi="Verdana"/>
          <w:b/>
          <w:bCs/>
          <w:color w:val="000000"/>
          <w:sz w:val="18"/>
          <w:szCs w:val="18"/>
        </w:rPr>
        <w:t>Автор научной работы: </w:t>
      </w:r>
    </w:p>
    <w:p w14:paraId="031F9EC0" w14:textId="77777777" w:rsidR="00054B15" w:rsidRDefault="00054B15" w:rsidP="00054B15">
      <w:pPr>
        <w:rPr>
          <w:rFonts w:ascii="Verdana" w:hAnsi="Verdana"/>
          <w:color w:val="000000"/>
          <w:sz w:val="18"/>
          <w:szCs w:val="18"/>
        </w:rPr>
      </w:pPr>
      <w:r>
        <w:rPr>
          <w:rFonts w:ascii="Verdana" w:hAnsi="Verdana"/>
          <w:color w:val="000000"/>
          <w:sz w:val="18"/>
          <w:szCs w:val="18"/>
        </w:rPr>
        <w:t>Ахмедов, Хусенбой Маджидович</w:t>
      </w:r>
    </w:p>
    <w:p w14:paraId="6F19D5A2" w14:textId="77777777" w:rsidR="00054B15" w:rsidRDefault="00054B15" w:rsidP="00054B15">
      <w:pPr>
        <w:rPr>
          <w:rFonts w:ascii="Verdana" w:hAnsi="Verdana"/>
          <w:b/>
          <w:bCs/>
          <w:color w:val="000000"/>
          <w:sz w:val="18"/>
          <w:szCs w:val="18"/>
        </w:rPr>
      </w:pPr>
      <w:r>
        <w:rPr>
          <w:rFonts w:ascii="Verdana" w:hAnsi="Verdana"/>
          <w:b/>
          <w:bCs/>
          <w:color w:val="000000"/>
          <w:sz w:val="18"/>
          <w:szCs w:val="18"/>
        </w:rPr>
        <w:t>Ученая cтепень: </w:t>
      </w:r>
    </w:p>
    <w:p w14:paraId="4D25964C" w14:textId="77777777" w:rsidR="00054B15" w:rsidRDefault="00054B15" w:rsidP="00054B15">
      <w:pPr>
        <w:rPr>
          <w:rFonts w:ascii="Verdana" w:hAnsi="Verdana"/>
          <w:color w:val="000000"/>
          <w:sz w:val="18"/>
          <w:szCs w:val="18"/>
        </w:rPr>
      </w:pPr>
      <w:r>
        <w:rPr>
          <w:rFonts w:ascii="Verdana" w:hAnsi="Verdana"/>
          <w:color w:val="000000"/>
          <w:sz w:val="18"/>
          <w:szCs w:val="18"/>
        </w:rPr>
        <w:t>кандидат педагогических наук</w:t>
      </w:r>
    </w:p>
    <w:p w14:paraId="3603C87D" w14:textId="77777777" w:rsidR="00054B15" w:rsidRDefault="00054B15" w:rsidP="00054B15">
      <w:pPr>
        <w:rPr>
          <w:rFonts w:ascii="Verdana" w:hAnsi="Verdana"/>
          <w:b/>
          <w:bCs/>
          <w:color w:val="000000"/>
          <w:sz w:val="18"/>
          <w:szCs w:val="18"/>
        </w:rPr>
      </w:pPr>
      <w:r>
        <w:rPr>
          <w:rFonts w:ascii="Verdana" w:hAnsi="Verdana"/>
          <w:b/>
          <w:bCs/>
          <w:color w:val="000000"/>
          <w:sz w:val="18"/>
          <w:szCs w:val="18"/>
        </w:rPr>
        <w:t>Место защиты диссертации: </w:t>
      </w:r>
    </w:p>
    <w:p w14:paraId="4A2F25F2" w14:textId="77777777" w:rsidR="00054B15" w:rsidRDefault="00054B15" w:rsidP="00054B15">
      <w:pPr>
        <w:rPr>
          <w:rFonts w:ascii="Verdana" w:hAnsi="Verdana"/>
          <w:color w:val="000000"/>
          <w:sz w:val="18"/>
          <w:szCs w:val="18"/>
        </w:rPr>
      </w:pPr>
      <w:r>
        <w:rPr>
          <w:rFonts w:ascii="Verdana" w:hAnsi="Verdana"/>
          <w:color w:val="000000"/>
          <w:sz w:val="18"/>
          <w:szCs w:val="18"/>
        </w:rPr>
        <w:t>Душанбе</w:t>
      </w:r>
    </w:p>
    <w:p w14:paraId="0DCF9A25" w14:textId="77777777" w:rsidR="00054B15" w:rsidRDefault="00054B15" w:rsidP="00054B15">
      <w:pPr>
        <w:rPr>
          <w:rFonts w:ascii="Verdana" w:hAnsi="Verdana"/>
          <w:b/>
          <w:bCs/>
          <w:color w:val="000000"/>
          <w:sz w:val="18"/>
          <w:szCs w:val="18"/>
        </w:rPr>
      </w:pPr>
      <w:r>
        <w:rPr>
          <w:rFonts w:ascii="Verdana" w:hAnsi="Verdana"/>
          <w:b/>
          <w:bCs/>
          <w:color w:val="000000"/>
          <w:sz w:val="18"/>
          <w:szCs w:val="18"/>
        </w:rPr>
        <w:t>Код cпециальности ВАК: </w:t>
      </w:r>
    </w:p>
    <w:p w14:paraId="70594020" w14:textId="77777777" w:rsidR="00054B15" w:rsidRDefault="00054B15" w:rsidP="00054B15">
      <w:pPr>
        <w:rPr>
          <w:rFonts w:ascii="Verdana" w:hAnsi="Verdana"/>
          <w:color w:val="000000"/>
          <w:sz w:val="18"/>
          <w:szCs w:val="18"/>
        </w:rPr>
      </w:pPr>
      <w:r>
        <w:rPr>
          <w:rFonts w:ascii="Verdana" w:hAnsi="Verdana"/>
          <w:color w:val="000000"/>
          <w:sz w:val="18"/>
          <w:szCs w:val="18"/>
        </w:rPr>
        <w:t>13.00.01</w:t>
      </w:r>
    </w:p>
    <w:p w14:paraId="2AFDFECB" w14:textId="77777777" w:rsidR="00054B15" w:rsidRDefault="00054B15" w:rsidP="00054B15">
      <w:pPr>
        <w:rPr>
          <w:rFonts w:ascii="Verdana" w:hAnsi="Verdana"/>
          <w:b/>
          <w:bCs/>
          <w:color w:val="000000"/>
          <w:sz w:val="18"/>
          <w:szCs w:val="18"/>
        </w:rPr>
      </w:pPr>
      <w:r>
        <w:rPr>
          <w:rFonts w:ascii="Verdana" w:hAnsi="Verdana"/>
          <w:b/>
          <w:bCs/>
          <w:color w:val="000000"/>
          <w:sz w:val="18"/>
          <w:szCs w:val="18"/>
        </w:rPr>
        <w:t>Специальность: </w:t>
      </w:r>
    </w:p>
    <w:p w14:paraId="6D246C43" w14:textId="77777777" w:rsidR="00054B15" w:rsidRDefault="00054B15" w:rsidP="00054B15">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95A4139" w14:textId="77777777" w:rsidR="00054B15" w:rsidRDefault="00054B15" w:rsidP="00054B15">
      <w:pPr>
        <w:rPr>
          <w:rFonts w:ascii="Verdana" w:hAnsi="Verdana"/>
          <w:b/>
          <w:bCs/>
          <w:color w:val="000000"/>
          <w:sz w:val="18"/>
          <w:szCs w:val="18"/>
        </w:rPr>
      </w:pPr>
      <w:r>
        <w:rPr>
          <w:rFonts w:ascii="Verdana" w:hAnsi="Verdana"/>
          <w:b/>
          <w:bCs/>
          <w:color w:val="000000"/>
          <w:sz w:val="18"/>
          <w:szCs w:val="18"/>
        </w:rPr>
        <w:t>Количество cтраниц: </w:t>
      </w:r>
    </w:p>
    <w:p w14:paraId="0684FD5B" w14:textId="77777777" w:rsidR="00054B15" w:rsidRDefault="00054B15" w:rsidP="00054B15">
      <w:pPr>
        <w:rPr>
          <w:rFonts w:ascii="Verdana" w:hAnsi="Verdana"/>
          <w:color w:val="000000"/>
          <w:sz w:val="18"/>
          <w:szCs w:val="18"/>
        </w:rPr>
      </w:pPr>
      <w:r>
        <w:rPr>
          <w:rFonts w:ascii="Verdana" w:hAnsi="Verdana"/>
          <w:color w:val="000000"/>
          <w:sz w:val="18"/>
          <w:szCs w:val="18"/>
        </w:rPr>
        <w:t>158</w:t>
      </w:r>
    </w:p>
    <w:p w14:paraId="36F830C6" w14:textId="77777777" w:rsidR="00054B15" w:rsidRDefault="00054B15" w:rsidP="00054B1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Ахмедов, Хусенбой Маджидович</w:t>
      </w:r>
    </w:p>
    <w:p w14:paraId="6A73F5EB"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DAE17FA"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Оптимизация</w:t>
      </w:r>
      <w:r>
        <w:rPr>
          <w:rStyle w:val="WW8Num2z0"/>
          <w:rFonts w:ascii="Verdana" w:hAnsi="Verdana"/>
          <w:color w:val="000000"/>
          <w:sz w:val="18"/>
          <w:szCs w:val="18"/>
        </w:rPr>
        <w:t> </w:t>
      </w:r>
      <w:r>
        <w:rPr>
          <w:rStyle w:val="WW8Num3z0"/>
          <w:rFonts w:ascii="Verdana" w:hAnsi="Verdana"/>
          <w:color w:val="4682B4"/>
          <w:sz w:val="18"/>
          <w:szCs w:val="18"/>
        </w:rPr>
        <w:t>профессионально-педагогической</w:t>
      </w:r>
      <w:r>
        <w:rPr>
          <w:rStyle w:val="WW8Num2z0"/>
          <w:rFonts w:ascii="Verdana" w:hAnsi="Verdana"/>
          <w:color w:val="000000"/>
          <w:sz w:val="18"/>
          <w:szCs w:val="18"/>
        </w:rPr>
        <w:t> </w:t>
      </w:r>
      <w:r>
        <w:rPr>
          <w:rFonts w:ascii="Verdana" w:hAnsi="Verdana"/>
          <w:color w:val="000000"/>
          <w:sz w:val="18"/>
          <w:szCs w:val="18"/>
        </w:rPr>
        <w:t>подготовки будущих учителей информатики к</w:t>
      </w:r>
      <w:r>
        <w:rPr>
          <w:rStyle w:val="WW8Num2z0"/>
          <w:rFonts w:ascii="Verdana" w:hAnsi="Verdana"/>
          <w:color w:val="000000"/>
          <w:sz w:val="18"/>
          <w:szCs w:val="18"/>
        </w:rPr>
        <w:t> </w:t>
      </w:r>
      <w:r>
        <w:rPr>
          <w:rStyle w:val="WW8Num3z0"/>
          <w:rFonts w:ascii="Verdana" w:hAnsi="Verdana"/>
          <w:color w:val="4682B4"/>
          <w:sz w:val="18"/>
          <w:szCs w:val="18"/>
        </w:rPr>
        <w:t>формированию</w:t>
      </w:r>
      <w:r>
        <w:rPr>
          <w:rStyle w:val="WW8Num2z0"/>
          <w:rFonts w:ascii="Verdana" w:hAnsi="Verdana"/>
          <w:color w:val="000000"/>
          <w:sz w:val="18"/>
          <w:szCs w:val="18"/>
        </w:rPr>
        <w:t> </w:t>
      </w:r>
      <w:r>
        <w:rPr>
          <w:rFonts w:ascii="Verdana" w:hAnsi="Verdana"/>
          <w:color w:val="000000"/>
          <w:sz w:val="18"/>
          <w:szCs w:val="18"/>
        </w:rPr>
        <w:t>профессионально-компьютерной грамотности школьников.</w:t>
      </w:r>
    </w:p>
    <w:p w14:paraId="1ADAC955"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1.1. Инновационная ценность информационных технологий и их роль в интенсификации профессионально-трудовой деятельности человека".</w:t>
      </w:r>
    </w:p>
    <w:p w14:paraId="566A90ED"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1.2. Продуктивное</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школьников с компьютером как основа формирования</w:t>
      </w:r>
      <w:r>
        <w:rPr>
          <w:rStyle w:val="WW8Num2z0"/>
          <w:rFonts w:ascii="Verdana" w:hAnsi="Verdana"/>
          <w:color w:val="000000"/>
          <w:sz w:val="18"/>
          <w:szCs w:val="18"/>
        </w:rPr>
        <w:t> </w:t>
      </w:r>
      <w:r>
        <w:rPr>
          <w:rStyle w:val="WW8Num3z0"/>
          <w:rFonts w:ascii="Verdana" w:hAnsi="Verdana"/>
          <w:color w:val="4682B4"/>
          <w:sz w:val="18"/>
          <w:szCs w:val="18"/>
        </w:rPr>
        <w:t>профессионально-компьютерной</w:t>
      </w:r>
      <w:r>
        <w:rPr>
          <w:rStyle w:val="WW8Num2z0"/>
          <w:rFonts w:ascii="Verdana" w:hAnsi="Verdana"/>
          <w:color w:val="000000"/>
          <w:sz w:val="18"/>
          <w:szCs w:val="18"/>
        </w:rPr>
        <w:t> </w:t>
      </w:r>
      <w:r>
        <w:rPr>
          <w:rFonts w:ascii="Verdana" w:hAnsi="Verdana"/>
          <w:color w:val="000000"/>
          <w:sz w:val="18"/>
          <w:szCs w:val="18"/>
        </w:rPr>
        <w:t>грамотности школьников.</w:t>
      </w:r>
    </w:p>
    <w:p w14:paraId="5146C623"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232C1817"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Опытно-экспериментальная работа по подготовке</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информатики к формированию профессионально-компьютерной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школьников.</w:t>
      </w:r>
    </w:p>
    <w:p w14:paraId="6DA4E8FE"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2.1. Характеристика решения производственно-трудовых задач первой группы и сравнительный анализ результатов</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и формирующего экспериментов по подготовке будущих</w:t>
      </w:r>
      <w:r>
        <w:rPr>
          <w:rStyle w:val="WW8Num2z0"/>
          <w:rFonts w:ascii="Verdana" w:hAnsi="Verdana"/>
          <w:color w:val="000000"/>
          <w:sz w:val="18"/>
          <w:szCs w:val="18"/>
        </w:rPr>
        <w:t> </w:t>
      </w:r>
      <w:r>
        <w:rPr>
          <w:rStyle w:val="WW8Num3z0"/>
          <w:rFonts w:ascii="Verdana" w:hAnsi="Verdana"/>
          <w:color w:val="4682B4"/>
          <w:sz w:val="18"/>
          <w:szCs w:val="18"/>
        </w:rPr>
        <w:t>учителей</w:t>
      </w:r>
      <w:r>
        <w:rPr>
          <w:rStyle w:val="WW8Num2z0"/>
          <w:rFonts w:ascii="Verdana" w:hAnsi="Verdana"/>
          <w:color w:val="000000"/>
          <w:sz w:val="18"/>
          <w:szCs w:val="18"/>
        </w:rPr>
        <w:t> </w:t>
      </w:r>
      <w:r>
        <w:rPr>
          <w:rFonts w:ascii="Verdana" w:hAnsi="Verdana"/>
          <w:color w:val="000000"/>
          <w:sz w:val="18"/>
          <w:szCs w:val="18"/>
        </w:rPr>
        <w:t>информатики к формированию профессионально-компьютерной грамотности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w:t>
      </w:r>
    </w:p>
    <w:p w14:paraId="6A8B52C7"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2.2. Характеристика решения производственно-трудовых задач второй группы и сравнительный анализ результатов констатирующего и формирующего экспериментов по подготовке будущих учителей</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Style w:val="WW8Num2z0"/>
          <w:rFonts w:ascii="Verdana" w:hAnsi="Verdana"/>
          <w:color w:val="000000"/>
          <w:sz w:val="18"/>
          <w:szCs w:val="18"/>
        </w:rPr>
        <w:t> </w:t>
      </w:r>
      <w:r>
        <w:rPr>
          <w:rFonts w:ascii="Verdana" w:hAnsi="Verdana"/>
          <w:color w:val="000000"/>
          <w:sz w:val="18"/>
          <w:szCs w:val="18"/>
        </w:rPr>
        <w:t xml:space="preserve">к формированию профессионально-компьютерной </w:t>
      </w:r>
      <w:r>
        <w:rPr>
          <w:rFonts w:ascii="Verdana" w:hAnsi="Verdana"/>
          <w:color w:val="000000"/>
          <w:sz w:val="18"/>
          <w:szCs w:val="18"/>
        </w:rPr>
        <w:lastRenderedPageBreak/>
        <w:t>грамотности школьников.</w:t>
      </w:r>
    </w:p>
    <w:p w14:paraId="7DF39BE4"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05B086D9" w14:textId="77777777" w:rsidR="00054B15" w:rsidRDefault="00054B15" w:rsidP="00054B1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"Особенности профессионально-педагогической подготовки будущих учителей информатики к формированию профессионально-компьютерной грамотности школьников"</w:t>
      </w:r>
    </w:p>
    <w:p w14:paraId="6031E09D"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проблемы исследования</w:t>
      </w:r>
    </w:p>
    <w:p w14:paraId="7482C032"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Преодоление негативных последствий глобального кризиса мировой экономики возможно при условии внедрения новейших технологий в производство, с одной стороны, и подготовка высококвалифицированных кадров для различных отраслей с другой.</w:t>
      </w:r>
    </w:p>
    <w:p w14:paraId="57144436"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Вторая задача предполагает модернизацию системы подготовки и переподготовки кадров, поскольку, внедряя новейшую технологию в производство, мы вместе с тем должны подготовить такие кадры, которые бы могли работать с этими технологиями.</w:t>
      </w:r>
    </w:p>
    <w:p w14:paraId="3F89A3CF"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Широкомасштабное внедрение информационных технологий предполагает подготовку и переподготовку кадров, знающих и</w:t>
      </w:r>
      <w:r>
        <w:rPr>
          <w:rStyle w:val="WW8Num2z0"/>
          <w:rFonts w:ascii="Verdana" w:hAnsi="Verdana"/>
          <w:color w:val="000000"/>
          <w:sz w:val="18"/>
          <w:szCs w:val="18"/>
        </w:rPr>
        <w:t> </w:t>
      </w:r>
      <w:r>
        <w:rPr>
          <w:rStyle w:val="WW8Num3z0"/>
          <w:rFonts w:ascii="Verdana" w:hAnsi="Verdana"/>
          <w:color w:val="4682B4"/>
          <w:sz w:val="18"/>
          <w:szCs w:val="18"/>
        </w:rPr>
        <w:t>умеющих</w:t>
      </w:r>
      <w:r>
        <w:rPr>
          <w:rStyle w:val="WW8Num2z0"/>
          <w:rFonts w:ascii="Verdana" w:hAnsi="Verdana"/>
          <w:color w:val="000000"/>
          <w:sz w:val="18"/>
          <w:szCs w:val="18"/>
        </w:rPr>
        <w:t> </w:t>
      </w:r>
      <w:r>
        <w:rPr>
          <w:rFonts w:ascii="Verdana" w:hAnsi="Verdana"/>
          <w:color w:val="000000"/>
          <w:sz w:val="18"/>
          <w:szCs w:val="18"/>
        </w:rPr>
        <w:t>работать на компьютере.</w:t>
      </w:r>
    </w:p>
    <w:p w14:paraId="1E5E0E06"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Таджикистан, хотя и не является экономически развитой страной, но для того, чтобы стать таковой должен решить оптимально и, исходя из своих материально-технических возможностей и образовательных условий, эти две взаимосвязанные задачи. Применительно к нашему исследованию речь идёт о профессионально-компьютерной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кадров. К решению данной задачи мы должны приступить с самой ранней стадии обучения, и шаг за шагом переходя от низшей ко всё высшей стадии обучения, должны стремиться всесторонне и</w:t>
      </w:r>
      <w:r>
        <w:rPr>
          <w:rStyle w:val="WW8Num2z0"/>
          <w:rFonts w:ascii="Verdana" w:hAnsi="Verdana"/>
          <w:color w:val="000000"/>
          <w:sz w:val="18"/>
          <w:szCs w:val="18"/>
        </w:rPr>
        <w:t> </w:t>
      </w:r>
      <w:r>
        <w:rPr>
          <w:rStyle w:val="WW8Num3z0"/>
          <w:rFonts w:ascii="Verdana" w:hAnsi="Verdana"/>
          <w:color w:val="4682B4"/>
          <w:sz w:val="18"/>
          <w:szCs w:val="18"/>
        </w:rPr>
        <w:t>разносторонне</w:t>
      </w:r>
      <w:r>
        <w:rPr>
          <w:rStyle w:val="WW8Num2z0"/>
          <w:rFonts w:ascii="Verdana" w:hAnsi="Verdana"/>
          <w:color w:val="000000"/>
          <w:sz w:val="18"/>
          <w:szCs w:val="18"/>
        </w:rPr>
        <w:t> </w:t>
      </w:r>
      <w:r>
        <w:rPr>
          <w:rFonts w:ascii="Verdana" w:hAnsi="Verdana"/>
          <w:color w:val="000000"/>
          <w:sz w:val="18"/>
          <w:szCs w:val="18"/>
        </w:rPr>
        <w:t>подготовить кадры к работе с компьютером. В совокупности всё это предполагает соответствующую подготовку учителей</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Style w:val="WW8Num2z0"/>
          <w:rFonts w:ascii="Verdana" w:hAnsi="Verdana"/>
          <w:color w:val="000000"/>
          <w:sz w:val="18"/>
          <w:szCs w:val="18"/>
        </w:rPr>
        <w:t> </w:t>
      </w:r>
      <w:r>
        <w:rPr>
          <w:rFonts w:ascii="Verdana" w:hAnsi="Verdana"/>
          <w:color w:val="000000"/>
          <w:sz w:val="18"/>
          <w:szCs w:val="18"/>
        </w:rPr>
        <w:t>для различных стадий обучения, научной и учебно-методической литературы, способствующей решению преследуемой задачи, а также создание компьютерно-производственных лабораторий, где было бы возможно осуществить практическую подготовку кадров по различным отраслям науки и техники. Одной из кардинальных мер в этом направлении была принятая Правительством Республики Таджикистан "Государственная программа</w:t>
      </w:r>
      <w:r>
        <w:rPr>
          <w:rStyle w:val="WW8Num2z0"/>
          <w:rFonts w:ascii="Verdana" w:hAnsi="Verdana"/>
          <w:color w:val="000000"/>
          <w:sz w:val="18"/>
          <w:szCs w:val="18"/>
        </w:rPr>
        <w:t> </w:t>
      </w:r>
      <w:r>
        <w:rPr>
          <w:rStyle w:val="WW8Num3z0"/>
          <w:rFonts w:ascii="Verdana" w:hAnsi="Verdana"/>
          <w:color w:val="4682B4"/>
          <w:sz w:val="18"/>
          <w:szCs w:val="18"/>
        </w:rPr>
        <w:t>компьютеризации</w:t>
      </w:r>
      <w:r>
        <w:rPr>
          <w:rStyle w:val="WW8Num2z0"/>
          <w:rFonts w:ascii="Verdana" w:hAnsi="Verdana"/>
          <w:color w:val="000000"/>
          <w:sz w:val="18"/>
          <w:szCs w:val="18"/>
        </w:rPr>
        <w:t> </w:t>
      </w:r>
      <w:r>
        <w:rPr>
          <w:rFonts w:ascii="Verdana" w:hAnsi="Verdana"/>
          <w:color w:val="000000"/>
          <w:sz w:val="18"/>
          <w:szCs w:val="18"/>
        </w:rPr>
        <w:t>основной и средней образовательной школы Республики Таджикистан на 2003-2007 годы".</w:t>
      </w:r>
    </w:p>
    <w:p w14:paraId="194CBD25"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Опыт</w:t>
      </w:r>
      <w:r>
        <w:rPr>
          <w:rStyle w:val="WW8Num2z0"/>
          <w:rFonts w:ascii="Verdana" w:hAnsi="Verdana"/>
          <w:color w:val="000000"/>
          <w:sz w:val="18"/>
          <w:szCs w:val="18"/>
        </w:rPr>
        <w:t> </w:t>
      </w:r>
      <w:r>
        <w:rPr>
          <w:rStyle w:val="WW8Num3z0"/>
          <w:rFonts w:ascii="Verdana" w:hAnsi="Verdana"/>
          <w:color w:val="4682B4"/>
          <w:sz w:val="18"/>
          <w:szCs w:val="18"/>
        </w:rPr>
        <w:t>профориентационной</w:t>
      </w:r>
      <w:r>
        <w:rPr>
          <w:rStyle w:val="WW8Num2z0"/>
          <w:rFonts w:ascii="Verdana" w:hAnsi="Verdana"/>
          <w:color w:val="000000"/>
          <w:sz w:val="18"/>
          <w:szCs w:val="18"/>
        </w:rPr>
        <w:t> </w:t>
      </w:r>
      <w:r>
        <w:rPr>
          <w:rFonts w:ascii="Verdana" w:hAnsi="Verdana"/>
          <w:color w:val="000000"/>
          <w:sz w:val="18"/>
          <w:szCs w:val="18"/>
        </w:rPr>
        <w:t>работы исследуется в трудах Бестужева-Лады, М.Д.</w:t>
      </w:r>
      <w:r>
        <w:rPr>
          <w:rStyle w:val="WW8Num2z0"/>
          <w:rFonts w:ascii="Verdana" w:hAnsi="Verdana"/>
          <w:color w:val="000000"/>
          <w:sz w:val="18"/>
          <w:szCs w:val="18"/>
        </w:rPr>
        <w:t> </w:t>
      </w:r>
      <w:r>
        <w:rPr>
          <w:rStyle w:val="WW8Num3z0"/>
          <w:rFonts w:ascii="Verdana" w:hAnsi="Verdana"/>
          <w:color w:val="4682B4"/>
          <w:sz w:val="18"/>
          <w:szCs w:val="18"/>
        </w:rPr>
        <w:t>Виноградовой</w:t>
      </w:r>
      <w:r>
        <w:rPr>
          <w:rFonts w:ascii="Verdana" w:hAnsi="Verdana"/>
          <w:color w:val="000000"/>
          <w:sz w:val="18"/>
          <w:szCs w:val="18"/>
        </w:rPr>
        <w:t>, Е.Н.Вольского, А.Е. Голомштока, J1.</w:t>
      </w:r>
      <w:r>
        <w:rPr>
          <w:rStyle w:val="WW8Num2z0"/>
          <w:rFonts w:ascii="Verdana" w:hAnsi="Verdana"/>
          <w:color w:val="000000"/>
          <w:sz w:val="18"/>
          <w:szCs w:val="18"/>
        </w:rPr>
        <w:t> </w:t>
      </w:r>
      <w:r>
        <w:rPr>
          <w:rStyle w:val="WW8Num3z0"/>
          <w:rFonts w:ascii="Verdana" w:hAnsi="Verdana"/>
          <w:color w:val="4682B4"/>
          <w:sz w:val="18"/>
          <w:szCs w:val="18"/>
        </w:rPr>
        <w:t>Йовайша</w:t>
      </w:r>
      <w:r>
        <w:rPr>
          <w:rFonts w:ascii="Verdana" w:hAnsi="Verdana"/>
          <w:color w:val="000000"/>
          <w:sz w:val="18"/>
          <w:szCs w:val="18"/>
        </w:rPr>
        <w:t>, H.JI. Конторовича, Е.А. Климова, JI.JI. Кондратьевой, Н.И.</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К.К. Платонова, В.Н. Успенского, H.H. Мистякова, П.А.</w:t>
      </w:r>
      <w:r>
        <w:rPr>
          <w:rStyle w:val="WW8Num2z0"/>
          <w:rFonts w:ascii="Verdana" w:hAnsi="Verdana"/>
          <w:color w:val="000000"/>
          <w:sz w:val="18"/>
          <w:szCs w:val="18"/>
        </w:rPr>
        <w:t> </w:t>
      </w:r>
      <w:r>
        <w:rPr>
          <w:rStyle w:val="WW8Num3z0"/>
          <w:rFonts w:ascii="Verdana" w:hAnsi="Verdana"/>
          <w:color w:val="4682B4"/>
          <w:sz w:val="18"/>
          <w:szCs w:val="18"/>
        </w:rPr>
        <w:t>Шавир</w:t>
      </w:r>
      <w:r>
        <w:rPr>
          <w:rStyle w:val="WW8Num2z0"/>
          <w:rFonts w:ascii="Verdana" w:hAnsi="Verdana"/>
          <w:color w:val="000000"/>
          <w:sz w:val="18"/>
          <w:szCs w:val="18"/>
        </w:rPr>
        <w:t> </w:t>
      </w:r>
      <w:r>
        <w:rPr>
          <w:rFonts w:ascii="Verdana" w:hAnsi="Verdana"/>
          <w:color w:val="000000"/>
          <w:sz w:val="18"/>
          <w:szCs w:val="18"/>
        </w:rPr>
        <w:t>и др.</w:t>
      </w:r>
    </w:p>
    <w:p w14:paraId="3000FA6D"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Различные основополагающие теоретические и практические аспекты данного рода деятельности нашли отражения в работах А.Н.</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А.П. Огурцова, Э.Г. Эдина, С.Л.</w:t>
      </w:r>
      <w:r>
        <w:rPr>
          <w:rStyle w:val="WW8Num2z0"/>
          <w:rFonts w:ascii="Verdana" w:hAnsi="Verdana"/>
          <w:color w:val="000000"/>
          <w:sz w:val="18"/>
          <w:szCs w:val="18"/>
        </w:rPr>
        <w:t> </w:t>
      </w:r>
      <w:r>
        <w:rPr>
          <w:rStyle w:val="WW8Num3z0"/>
          <w:rFonts w:ascii="Verdana" w:hAnsi="Verdana"/>
          <w:color w:val="4682B4"/>
          <w:sz w:val="18"/>
          <w:szCs w:val="18"/>
        </w:rPr>
        <w:t>Рубинштейна</w:t>
      </w:r>
      <w:r>
        <w:rPr>
          <w:rFonts w:ascii="Verdana" w:hAnsi="Verdana"/>
          <w:color w:val="000000"/>
          <w:sz w:val="18"/>
          <w:szCs w:val="18"/>
        </w:rPr>
        <w:t>, Л.С. Выготского, Л. Николова и др.</w:t>
      </w:r>
    </w:p>
    <w:p w14:paraId="3093F41A"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работах А.И. Герцена, Н.М.</w:t>
      </w:r>
      <w:r>
        <w:rPr>
          <w:rStyle w:val="WW8Num2z0"/>
          <w:rFonts w:ascii="Verdana" w:hAnsi="Verdana"/>
          <w:color w:val="000000"/>
          <w:sz w:val="18"/>
          <w:szCs w:val="18"/>
        </w:rPr>
        <w:t> </w:t>
      </w:r>
      <w:r>
        <w:rPr>
          <w:rStyle w:val="WW8Num3z0"/>
          <w:rFonts w:ascii="Verdana" w:hAnsi="Verdana"/>
          <w:color w:val="4682B4"/>
          <w:sz w:val="18"/>
          <w:szCs w:val="18"/>
        </w:rPr>
        <w:t>Ланда</w:t>
      </w:r>
      <w:r>
        <w:rPr>
          <w:rFonts w:ascii="Verdana" w:hAnsi="Verdana"/>
          <w:color w:val="000000"/>
          <w:sz w:val="18"/>
          <w:szCs w:val="18"/>
        </w:rPr>
        <w:t>, К.Д. Ушинского, A.C. Макаренко, В.А.</w:t>
      </w:r>
      <w:r>
        <w:rPr>
          <w:rStyle w:val="WW8Num2z0"/>
          <w:rFonts w:ascii="Verdana" w:hAnsi="Verdana"/>
          <w:color w:val="000000"/>
          <w:sz w:val="18"/>
          <w:szCs w:val="18"/>
        </w:rPr>
        <w:t> </w:t>
      </w:r>
      <w:r>
        <w:rPr>
          <w:rStyle w:val="WW8Num3z0"/>
          <w:rFonts w:ascii="Verdana" w:hAnsi="Verdana"/>
          <w:color w:val="4682B4"/>
          <w:sz w:val="18"/>
          <w:szCs w:val="18"/>
        </w:rPr>
        <w:t>Сухомлинского</w:t>
      </w:r>
      <w:r>
        <w:rPr>
          <w:rStyle w:val="WW8Num2z0"/>
          <w:rFonts w:ascii="Verdana" w:hAnsi="Verdana"/>
          <w:color w:val="000000"/>
          <w:sz w:val="18"/>
          <w:szCs w:val="18"/>
        </w:rPr>
        <w:t> </w:t>
      </w:r>
      <w:r>
        <w:rPr>
          <w:rFonts w:ascii="Verdana" w:hAnsi="Verdana"/>
          <w:color w:val="000000"/>
          <w:sz w:val="18"/>
          <w:szCs w:val="18"/>
        </w:rPr>
        <w:t>освещаются вопросы разделения труда, отношение человека к деятельности, к труду.</w:t>
      </w:r>
    </w:p>
    <w:p w14:paraId="37084E61"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подготовки специалистов к профессиональной деятельности в условиях компьютеризации различных сфер жизнедеятельности общества нашла отражение в исследованиях В.Г.</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А. Борка, Е.П. Велихова, М.Г. Пизе-Рапопорт, В.А.</w:t>
      </w:r>
      <w:r>
        <w:rPr>
          <w:rStyle w:val="WW8Num2z0"/>
          <w:rFonts w:ascii="Verdana" w:hAnsi="Verdana"/>
          <w:color w:val="000000"/>
          <w:sz w:val="18"/>
          <w:szCs w:val="18"/>
        </w:rPr>
        <w:t> </w:t>
      </w:r>
      <w:r>
        <w:rPr>
          <w:rStyle w:val="WW8Num3z0"/>
          <w:rFonts w:ascii="Verdana" w:hAnsi="Verdana"/>
          <w:color w:val="4682B4"/>
          <w:sz w:val="18"/>
          <w:szCs w:val="18"/>
        </w:rPr>
        <w:t>Звягинцева</w:t>
      </w:r>
      <w:r>
        <w:rPr>
          <w:rFonts w:ascii="Verdana" w:hAnsi="Verdana"/>
          <w:color w:val="000000"/>
          <w:sz w:val="18"/>
          <w:szCs w:val="18"/>
        </w:rPr>
        <w:t>, Н.И. Моисеева, А.И. Ракитова, Г.А.Смоляна и др.</w:t>
      </w:r>
    </w:p>
    <w:p w14:paraId="54B3BD46"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решение различных теоретических и практических вопросов организации учебно-воспитательной работы в новых социально экономических условиях достойный вклад внесли отечественные учёные М.</w:t>
      </w:r>
      <w:r>
        <w:rPr>
          <w:rStyle w:val="WW8Num2z0"/>
          <w:rFonts w:ascii="Verdana" w:hAnsi="Verdana"/>
          <w:color w:val="000000"/>
          <w:sz w:val="18"/>
          <w:szCs w:val="18"/>
        </w:rPr>
        <w:t> </w:t>
      </w:r>
      <w:r>
        <w:rPr>
          <w:rStyle w:val="WW8Num3z0"/>
          <w:rFonts w:ascii="Verdana" w:hAnsi="Verdana"/>
          <w:color w:val="4682B4"/>
          <w:sz w:val="18"/>
          <w:szCs w:val="18"/>
        </w:rPr>
        <w:t>Лутфуллоев</w:t>
      </w:r>
      <w:r>
        <w:rPr>
          <w:rFonts w:ascii="Verdana" w:hAnsi="Verdana"/>
          <w:color w:val="000000"/>
          <w:sz w:val="18"/>
          <w:szCs w:val="18"/>
        </w:rPr>
        <w:t>, Каримова И.Х., Ф. Шарифзода, У. Зубайдов, А.М.Миралиев, Х.С.</w:t>
      </w:r>
      <w:r>
        <w:rPr>
          <w:rStyle w:val="WW8Num2z0"/>
          <w:rFonts w:ascii="Verdana" w:hAnsi="Verdana"/>
          <w:color w:val="000000"/>
          <w:sz w:val="18"/>
          <w:szCs w:val="18"/>
        </w:rPr>
        <w:t> </w:t>
      </w:r>
      <w:r>
        <w:rPr>
          <w:rStyle w:val="WW8Num3z0"/>
          <w:rFonts w:ascii="Verdana" w:hAnsi="Verdana"/>
          <w:color w:val="4682B4"/>
          <w:sz w:val="18"/>
          <w:szCs w:val="18"/>
        </w:rPr>
        <w:t>Афзалов</w:t>
      </w:r>
      <w:r>
        <w:rPr>
          <w:rFonts w:ascii="Verdana" w:hAnsi="Verdana"/>
          <w:color w:val="000000"/>
          <w:sz w:val="18"/>
          <w:szCs w:val="18"/>
        </w:rPr>
        <w:t>, X. Буйдоков, К.Б. Кодиров и мн. др.</w:t>
      </w:r>
    </w:p>
    <w:p w14:paraId="0E70FEB3"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составление учебных пособий по курсу "Информационная технология" для школ и</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определённый вклад внесли Ф. Шокиров, Ф. Комилов, А.Р.</w:t>
      </w:r>
      <w:r>
        <w:rPr>
          <w:rStyle w:val="WW8Num2z0"/>
          <w:rFonts w:ascii="Verdana" w:hAnsi="Verdana"/>
          <w:color w:val="000000"/>
          <w:sz w:val="18"/>
          <w:szCs w:val="18"/>
        </w:rPr>
        <w:t> </w:t>
      </w:r>
      <w:r>
        <w:rPr>
          <w:rStyle w:val="WW8Num3z0"/>
          <w:rFonts w:ascii="Verdana" w:hAnsi="Verdana"/>
          <w:color w:val="4682B4"/>
          <w:sz w:val="18"/>
          <w:szCs w:val="18"/>
        </w:rPr>
        <w:t>Додихудоев</w:t>
      </w:r>
      <w:r>
        <w:rPr>
          <w:rFonts w:ascii="Verdana" w:hAnsi="Verdana"/>
          <w:color w:val="000000"/>
          <w:sz w:val="18"/>
          <w:szCs w:val="18"/>
        </w:rPr>
        <w:t xml:space="preserve">, H.H. Мехмонов и др. Некоторые теоретические и практические вопросы компьютерного обучения нашли отражения в исследованиях Ш.Шаропова, С.Мавлоназарова, И.Пулатова, Х.Джураевой, Абдуллы Халафала, </w:t>
      </w:r>
      <w:r>
        <w:rPr>
          <w:rFonts w:ascii="Verdana" w:hAnsi="Verdana"/>
          <w:color w:val="000000"/>
          <w:sz w:val="18"/>
          <w:szCs w:val="18"/>
        </w:rPr>
        <w:lastRenderedPageBreak/>
        <w:t>М.Мулоджонова, К.Тухлиева.</w:t>
      </w:r>
    </w:p>
    <w:p w14:paraId="1FE7CB75"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Новые социально-экономические условия в Республике Таджикистан и интеграционные процессы экономического характера, которые наблюдаются в мировом масштабе, предполагают по-новому взглянуть на организацию трудовой подготовки</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в целом, и профориентационной подготовки специалистов, в частности. Особенно внедрение автоматизированных и компьютерных технологий в различные сферы профессионально-трудовой деятельности человека требуют специального теоретического переосмысления.</w:t>
      </w:r>
    </w:p>
    <w:p w14:paraId="1A750459"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профориентационной работе ныне актуальным является не только вопрос "Кем быть?", но также и такие вопросы, как "Кто требуется?", "Специальности с какими квалификационными знаниями и умениями требуются?".</w:t>
      </w:r>
    </w:p>
    <w:p w14:paraId="163490B1"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Решение задач профессионально-трудовой подготовки не может быть осуществлено тем или иным педагогическим субъектом, оно требует сотрудничества семьи, школы, общественности, консолидации усилий</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учителей, специалистов различных отраслей науки, техники, образования и производства.</w:t>
      </w:r>
    </w:p>
    <w:p w14:paraId="799F9F47"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работ вышеупомянутых авторов и анализ состояния компьютерного обучения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школах свидетельствуют о том, что оно ведется независимо и без учёта</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профессии старшеклассников. Отбор содержания компьютерного обучения в зависимости и с учётом будущей</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старшеклассников способствует рациональной и целесообразной подготовке</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к профессионально-трудовой деятельности. Корректировку данной</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проблемы можно реализовать при составлении учебных программ, учебников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пособий по курсу "Информационная технология", а также в процессе подготовки и переподготовки учителей информатики.</w:t>
      </w:r>
    </w:p>
    <w:p w14:paraId="7BAE63D8"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проведённый нами научно-педагогический анализ литературы и практики организации профориентационной подготовки обусловил выбор темы исследования "Особенности профессионально-педагогической подготовки будущих учителей информатики к формированию профессионально-компьютерной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школьников"(на материале общеобразовательных школ РТ), отвечающей необходимости преодоления объективного противоречия между стремительной и интенсивной</w:t>
      </w:r>
      <w:r>
        <w:rPr>
          <w:rStyle w:val="WW8Num2z0"/>
          <w:rFonts w:ascii="Verdana" w:hAnsi="Verdana"/>
          <w:color w:val="000000"/>
          <w:sz w:val="18"/>
          <w:szCs w:val="18"/>
        </w:rPr>
        <w:t> </w:t>
      </w:r>
      <w:r>
        <w:rPr>
          <w:rStyle w:val="WW8Num3z0"/>
          <w:rFonts w:ascii="Verdana" w:hAnsi="Verdana"/>
          <w:color w:val="4682B4"/>
          <w:sz w:val="18"/>
          <w:szCs w:val="18"/>
        </w:rPr>
        <w:t>компьютеризацией</w:t>
      </w:r>
      <w:r>
        <w:rPr>
          <w:rStyle w:val="WW8Num2z0"/>
          <w:rFonts w:ascii="Verdana" w:hAnsi="Verdana"/>
          <w:color w:val="000000"/>
          <w:sz w:val="18"/>
          <w:szCs w:val="18"/>
        </w:rPr>
        <w:t> </w:t>
      </w:r>
      <w:r>
        <w:rPr>
          <w:rFonts w:ascii="Verdana" w:hAnsi="Verdana"/>
          <w:color w:val="000000"/>
          <w:sz w:val="18"/>
          <w:szCs w:val="18"/>
        </w:rPr>
        <w:t>всех сфер профессионально-трудовой деятельности человека, с одной стороны, и с другой,</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научно обоснованной методики и технологии профессионально-компьютерной подготовки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w:t>
      </w:r>
    </w:p>
    <w:p w14:paraId="6C395BD0"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заключается в теоретическом обосновании и практической разработке способов профессионально-педагогической подготовки будущих учителей информатики к формированию профессионально-компьютерной грамотности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w:t>
      </w:r>
    </w:p>
    <w:p w14:paraId="6F842EA0"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выступает процесс профессионально-трудовой подготовки старшеклассников.</w:t>
      </w:r>
    </w:p>
    <w:p w14:paraId="3CFD97E7"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пути и способы формирования профессионально-компьютерной грамотности школьников.</w:t>
      </w:r>
    </w:p>
    <w:p w14:paraId="67B9426C"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Рабочая гипотеза включает предположение о том, что профессионально-трудовая подготовка старшеклассников будет осуществляться успешно, в соответствии с перспективами компьютеризации профессионально-трудовой деятельности человека, если:</w:t>
      </w:r>
    </w:p>
    <w:p w14:paraId="49360A57"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компьютерные знания, умения и</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будут сформированы у старшеклассников в соответствии со спецификой их будущей профессии;</w:t>
      </w:r>
    </w:p>
    <w:p w14:paraId="39379508"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старшеклассники</w:t>
      </w:r>
      <w:r>
        <w:rPr>
          <w:rStyle w:val="WW8Num2z0"/>
          <w:rFonts w:ascii="Verdana" w:hAnsi="Verdana"/>
          <w:color w:val="000000"/>
          <w:sz w:val="18"/>
          <w:szCs w:val="18"/>
        </w:rPr>
        <w:t> </w:t>
      </w:r>
      <w:r>
        <w:rPr>
          <w:rFonts w:ascii="Verdana" w:hAnsi="Verdana"/>
          <w:color w:val="000000"/>
          <w:sz w:val="18"/>
          <w:szCs w:val="18"/>
        </w:rPr>
        <w:t>будут приучены к получению компьютерных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с учётом цели и объекта профессионально-трудовой деятельности; выбор профессии является следствием и результатом профориентационной работы учителей и родителей,</w:t>
      </w:r>
      <w:r>
        <w:rPr>
          <w:rStyle w:val="WW8Num2z0"/>
          <w:rFonts w:ascii="Verdana" w:hAnsi="Verdana"/>
          <w:color w:val="000000"/>
          <w:sz w:val="18"/>
          <w:szCs w:val="18"/>
        </w:rPr>
        <w:t> </w:t>
      </w:r>
      <w:r>
        <w:rPr>
          <w:rStyle w:val="WW8Num3z0"/>
          <w:rFonts w:ascii="Verdana" w:hAnsi="Verdana"/>
          <w:color w:val="4682B4"/>
          <w:sz w:val="18"/>
          <w:szCs w:val="18"/>
        </w:rPr>
        <w:t>одноклассников</w:t>
      </w:r>
      <w:r>
        <w:rPr>
          <w:rStyle w:val="WW8Num2z0"/>
          <w:rFonts w:ascii="Verdana" w:hAnsi="Verdana"/>
          <w:color w:val="000000"/>
          <w:sz w:val="18"/>
          <w:szCs w:val="18"/>
        </w:rPr>
        <w:t> </w:t>
      </w:r>
      <w:r>
        <w:rPr>
          <w:rFonts w:ascii="Verdana" w:hAnsi="Verdana"/>
          <w:color w:val="000000"/>
          <w:sz w:val="18"/>
          <w:szCs w:val="18"/>
        </w:rPr>
        <w:t>и друзей, самоопределения и переопределения;</w:t>
      </w:r>
    </w:p>
    <w:p w14:paraId="245D1D30"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выбор профессии является следствием и результатом учёта профессиональных интересов и способностей в сочетании с интересами и способностями старшеклассников при работе с компьютером.</w:t>
      </w:r>
    </w:p>
    <w:p w14:paraId="233586A4"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и рабочей гипотезой, в процессе исследования решались следующие задачи:</w:t>
      </w:r>
    </w:p>
    <w:p w14:paraId="577B1100"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рассмотреть особенности компьютеризации профессионально-трудовой деятельности человека и, исходя из этого, формировать</w:t>
      </w:r>
      <w:r>
        <w:rPr>
          <w:rStyle w:val="WW8Num2z0"/>
          <w:rFonts w:ascii="Verdana" w:hAnsi="Verdana"/>
          <w:color w:val="000000"/>
          <w:sz w:val="18"/>
          <w:szCs w:val="18"/>
        </w:rPr>
        <w:t> </w:t>
      </w:r>
      <w:r>
        <w:rPr>
          <w:rStyle w:val="WW8Num3z0"/>
          <w:rFonts w:ascii="Verdana" w:hAnsi="Verdana"/>
          <w:color w:val="4682B4"/>
          <w:sz w:val="18"/>
          <w:szCs w:val="18"/>
        </w:rPr>
        <w:t>профориентационную</w:t>
      </w:r>
      <w:r>
        <w:rPr>
          <w:rStyle w:val="WW8Num2z0"/>
          <w:rFonts w:ascii="Verdana" w:hAnsi="Verdana"/>
          <w:color w:val="000000"/>
          <w:sz w:val="18"/>
          <w:szCs w:val="18"/>
        </w:rPr>
        <w:t> </w:t>
      </w:r>
      <w:r>
        <w:rPr>
          <w:rFonts w:ascii="Verdana" w:hAnsi="Verdana"/>
          <w:color w:val="000000"/>
          <w:sz w:val="18"/>
          <w:szCs w:val="18"/>
        </w:rPr>
        <w:t>работу со старшеклассниками;</w:t>
      </w:r>
    </w:p>
    <w:p w14:paraId="27481B85"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выявить возможности рационального сочетания интереса и способностей старшеклассников к</w:t>
      </w:r>
      <w:r>
        <w:rPr>
          <w:rStyle w:val="WW8Num2z0"/>
          <w:rFonts w:ascii="Verdana" w:hAnsi="Verdana"/>
          <w:color w:val="000000"/>
          <w:sz w:val="18"/>
          <w:szCs w:val="18"/>
        </w:rPr>
        <w:t> </w:t>
      </w:r>
      <w:r>
        <w:rPr>
          <w:rStyle w:val="WW8Num3z0"/>
          <w:rFonts w:ascii="Verdana" w:hAnsi="Verdana"/>
          <w:color w:val="4682B4"/>
          <w:sz w:val="18"/>
          <w:szCs w:val="18"/>
        </w:rPr>
        <w:t>профессиям</w:t>
      </w:r>
      <w:r>
        <w:rPr>
          <w:rStyle w:val="WW8Num2z0"/>
          <w:rFonts w:ascii="Verdana" w:hAnsi="Verdana"/>
          <w:color w:val="000000"/>
          <w:sz w:val="18"/>
          <w:szCs w:val="18"/>
        </w:rPr>
        <w:t> </w:t>
      </w:r>
      <w:r>
        <w:rPr>
          <w:rFonts w:ascii="Verdana" w:hAnsi="Verdana"/>
          <w:color w:val="000000"/>
          <w:sz w:val="18"/>
          <w:szCs w:val="18"/>
        </w:rPr>
        <w:t>и к компьютеру в процессе достижения высокого уровня профессионально-компьютерной готовности старшеклассников;</w:t>
      </w:r>
    </w:p>
    <w:p w14:paraId="14549416"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основные уровни профессионально-компьютерной готовности старшеклассников;</w:t>
      </w:r>
    </w:p>
    <w:p w14:paraId="0BC1D082"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осуществить опытно-экспериментальную проверку правомерности сформированных теоретических положений и методических рекомендацией для определения оптимальных путей и способов достижения высокого уровня профессионально-компьютерной готовности старшеклассников.</w:t>
      </w:r>
    </w:p>
    <w:p w14:paraId="2568CDC4"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Ведущей идеей исследования выступает то утверждение, что проникновение компьютерной технологии во все сферы профессионально-трудовой деятельности человека предполагает определённую профессионально-компьютерную</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будущих специалистов.</w:t>
      </w:r>
    </w:p>
    <w:p w14:paraId="40AA9711"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Методической основой исследования является теория деятельности, теория</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Fonts w:ascii="Verdana" w:hAnsi="Verdana"/>
          <w:color w:val="000000"/>
          <w:sz w:val="18"/>
          <w:szCs w:val="18"/>
        </w:rPr>
        <w:t>, принцип ведущей роли обучения в развитии, теория трудового воспитания и профориентационной работы, основополагающие принципы психолого-педагогической науки о единстве сознания и деятельности, знаний и умений и её ведущей роли в процессе формирования профессионально-компьютерной грамотности.</w:t>
      </w:r>
    </w:p>
    <w:p w14:paraId="6B725039"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Источники исследования: труды философов,</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психологов, учёных по проблеме исследования; официальные документы Республики Таджикистан; нормативные документы, регулирующие и регламентующие профессиональную подготовку старшеклассников общеобразовательных школ: стандарты и программы; опытная работа со</w:t>
      </w:r>
      <w:r>
        <w:rPr>
          <w:rStyle w:val="WW8Num2z0"/>
          <w:rFonts w:ascii="Verdana" w:hAnsi="Verdana"/>
          <w:color w:val="000000"/>
          <w:sz w:val="18"/>
          <w:szCs w:val="18"/>
        </w:rPr>
        <w:t> </w:t>
      </w:r>
      <w:r>
        <w:rPr>
          <w:rStyle w:val="WW8Num3z0"/>
          <w:rFonts w:ascii="Verdana" w:hAnsi="Verdana"/>
          <w:color w:val="4682B4"/>
          <w:sz w:val="18"/>
          <w:szCs w:val="18"/>
        </w:rPr>
        <w:t>старшеклассниками</w:t>
      </w:r>
      <w:r>
        <w:rPr>
          <w:rFonts w:ascii="Verdana" w:hAnsi="Verdana"/>
          <w:color w:val="000000"/>
          <w:sz w:val="18"/>
          <w:szCs w:val="18"/>
        </w:rPr>
        <w:t>.</w:t>
      </w:r>
    </w:p>
    <w:p w14:paraId="1B7C8DE0"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Для решения</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задач использовалась совокупность методов. Общенаучные методы: анализ, синтез, обобщение. Методы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системный анализ научной и учебной литературы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психологии, философии, кибернетике по исследуемой проблеме, переработка информации с помощью гипотез, сравнений аналогий. Диагностические методы: педагогическое наблюдение,</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педагогический эксперимент. Статические методы обработки наблюдений и педагогического эксперимента.</w:t>
      </w:r>
    </w:p>
    <w:p w14:paraId="145B84E6"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 процедура исследования:</w:t>
      </w:r>
    </w:p>
    <w:p w14:paraId="160619B7"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каждом этапе в зависимости от задач применялись соответствующие им методы исследования.</w:t>
      </w:r>
    </w:p>
    <w:p w14:paraId="031530C4"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Fonts w:ascii="Verdana" w:hAnsi="Verdana"/>
          <w:color w:val="000000"/>
          <w:sz w:val="18"/>
          <w:szCs w:val="18"/>
        </w:rPr>
        <w:t>, этапе (2006-2007гг.) проведено изучение проблемы и дана оценка традиционной подготовке старшеклассников к выбору профессии и профессиональной подготовке в целом, в педагогической теории и практике. Изучены труды по теории деятельности, теории трудового воспитания и организации профориентационной работы, теории информатизации и проанализировано состояние профессионально-трудовой подготовки старшеклассников. Определены противоречие, объект и предмет исследования, сформулированы гипотеза, цель и задачи исследования. Разработана технология и методика профессионально-компьютерной подготовки старшеклассников. Отобран материал, необходимый для проведения формирующего эксперимента.</w:t>
      </w:r>
    </w:p>
    <w:p w14:paraId="5EFC73EB"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формирующем этапе (2007-2008гт.) внедрена технология и методика профессионально-компьютерной подготовки старшеклассников в зависимости от выбранных</w:t>
      </w:r>
      <w:r>
        <w:rPr>
          <w:rStyle w:val="WW8Num2z0"/>
          <w:rFonts w:ascii="Verdana" w:hAnsi="Verdana"/>
          <w:color w:val="000000"/>
          <w:sz w:val="18"/>
          <w:szCs w:val="18"/>
        </w:rPr>
        <w:t> </w:t>
      </w:r>
      <w:r>
        <w:rPr>
          <w:rStyle w:val="WW8Num3z0"/>
          <w:rFonts w:ascii="Verdana" w:hAnsi="Verdana"/>
          <w:color w:val="4682B4"/>
          <w:sz w:val="18"/>
          <w:szCs w:val="18"/>
        </w:rPr>
        <w:t>профессий</w:t>
      </w:r>
      <w:r>
        <w:rPr>
          <w:rFonts w:ascii="Verdana" w:hAnsi="Verdana"/>
          <w:color w:val="000000"/>
          <w:sz w:val="18"/>
          <w:szCs w:val="18"/>
        </w:rPr>
        <w:t>. Созданы экспериментальные площадки в соответствии с направлениями внедрения средств информатизации в профессионально-трудовую деятельность человека.</w:t>
      </w:r>
    </w:p>
    <w:p w14:paraId="15F7D85D"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контрольно-результативном, (2009-2010гг.), проведено количественное измерение эффективности технологии и методики профессионально-компьютерной подготовки старшеклассников по выделенным критериям и показателям. Осуществлён качественный анализ достигнутых результатов.</w:t>
      </w:r>
    </w:p>
    <w:p w14:paraId="60343808"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Подведены итоги опытно-экспериментальной работы.</w:t>
      </w:r>
    </w:p>
    <w:p w14:paraId="4E56795A"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База исследования: Худжандский государственный университет им. акад. Б.Гафурова,</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школы №15, №22, №24 г.Худжанда, №8, №37, №41</w:t>
      </w:r>
      <w:r>
        <w:rPr>
          <w:rStyle w:val="WW8Num2z0"/>
          <w:rFonts w:ascii="Verdana" w:hAnsi="Verdana"/>
          <w:color w:val="000000"/>
          <w:sz w:val="18"/>
          <w:szCs w:val="18"/>
        </w:rPr>
        <w:t> </w:t>
      </w:r>
      <w:r>
        <w:rPr>
          <w:rStyle w:val="WW8Num3z0"/>
          <w:rFonts w:ascii="Verdana" w:hAnsi="Verdana"/>
          <w:color w:val="4682B4"/>
          <w:sz w:val="18"/>
          <w:szCs w:val="18"/>
        </w:rPr>
        <w:t>Бободжангафуровского</w:t>
      </w:r>
      <w:r>
        <w:rPr>
          <w:rStyle w:val="WW8Num2z0"/>
          <w:rFonts w:ascii="Verdana" w:hAnsi="Verdana"/>
          <w:color w:val="000000"/>
          <w:sz w:val="18"/>
          <w:szCs w:val="18"/>
        </w:rPr>
        <w:t> </w:t>
      </w:r>
      <w:r>
        <w:rPr>
          <w:rFonts w:ascii="Verdana" w:hAnsi="Verdana"/>
          <w:color w:val="000000"/>
          <w:sz w:val="18"/>
          <w:szCs w:val="18"/>
        </w:rPr>
        <w:t>района. В ходе исследования проведены беседа и интервьюирование с 56 учителями информатики, 26</w:t>
      </w:r>
      <w:r>
        <w:rPr>
          <w:rStyle w:val="WW8Num2z0"/>
          <w:rFonts w:ascii="Verdana" w:hAnsi="Verdana"/>
          <w:color w:val="000000"/>
          <w:sz w:val="18"/>
          <w:szCs w:val="18"/>
        </w:rPr>
        <w:t> </w:t>
      </w:r>
      <w:r>
        <w:rPr>
          <w:rStyle w:val="WW8Num3z0"/>
          <w:rFonts w:ascii="Verdana" w:hAnsi="Verdana"/>
          <w:color w:val="4682B4"/>
          <w:sz w:val="18"/>
          <w:szCs w:val="18"/>
        </w:rPr>
        <w:t>классными</w:t>
      </w:r>
      <w:r>
        <w:rPr>
          <w:rStyle w:val="WW8Num2z0"/>
          <w:rFonts w:ascii="Verdana" w:hAnsi="Verdana"/>
          <w:color w:val="000000"/>
          <w:sz w:val="18"/>
          <w:szCs w:val="18"/>
        </w:rPr>
        <w:t> </w:t>
      </w:r>
      <w:r>
        <w:rPr>
          <w:rFonts w:ascii="Verdana" w:hAnsi="Verdana"/>
          <w:color w:val="000000"/>
          <w:sz w:val="18"/>
          <w:szCs w:val="18"/>
        </w:rPr>
        <w:t>руководителями и 189 учениками;</w:t>
      </w:r>
      <w:r>
        <w:rPr>
          <w:rStyle w:val="WW8Num2z0"/>
          <w:rFonts w:ascii="Verdana" w:hAnsi="Verdana"/>
          <w:color w:val="000000"/>
          <w:sz w:val="18"/>
          <w:szCs w:val="18"/>
        </w:rPr>
        <w:t> </w:t>
      </w:r>
      <w:r>
        <w:rPr>
          <w:rStyle w:val="WW8Num3z0"/>
          <w:rFonts w:ascii="Verdana" w:hAnsi="Verdana"/>
          <w:color w:val="4682B4"/>
          <w:sz w:val="18"/>
          <w:szCs w:val="18"/>
        </w:rPr>
        <w:t>констатирующим</w:t>
      </w:r>
      <w:r>
        <w:rPr>
          <w:rStyle w:val="WW8Num2z0"/>
          <w:rFonts w:ascii="Verdana" w:hAnsi="Verdana"/>
          <w:color w:val="000000"/>
          <w:sz w:val="18"/>
          <w:szCs w:val="18"/>
        </w:rPr>
        <w:t> </w:t>
      </w:r>
      <w:r>
        <w:rPr>
          <w:rFonts w:ascii="Verdana" w:hAnsi="Verdana"/>
          <w:color w:val="000000"/>
          <w:sz w:val="18"/>
          <w:szCs w:val="18"/>
        </w:rPr>
        <w:t>и формирующим экспериментом были охвачены 16</w:t>
      </w:r>
      <w:r>
        <w:rPr>
          <w:rStyle w:val="WW8Num2z0"/>
          <w:rFonts w:ascii="Verdana" w:hAnsi="Verdana"/>
          <w:color w:val="000000"/>
          <w:sz w:val="18"/>
          <w:szCs w:val="18"/>
        </w:rPr>
        <w:t> </w:t>
      </w:r>
      <w:r>
        <w:rPr>
          <w:rStyle w:val="WW8Num3z0"/>
          <w:rFonts w:ascii="Verdana" w:hAnsi="Verdana"/>
          <w:color w:val="4682B4"/>
          <w:sz w:val="18"/>
          <w:szCs w:val="18"/>
        </w:rPr>
        <w:t>классных</w:t>
      </w:r>
      <w:r>
        <w:rPr>
          <w:rStyle w:val="WW8Num2z0"/>
          <w:rFonts w:ascii="Verdana" w:hAnsi="Verdana"/>
          <w:color w:val="000000"/>
          <w:sz w:val="18"/>
          <w:szCs w:val="18"/>
        </w:rPr>
        <w:t> </w:t>
      </w:r>
      <w:r>
        <w:rPr>
          <w:rFonts w:ascii="Verdana" w:hAnsi="Verdana"/>
          <w:color w:val="000000"/>
          <w:sz w:val="18"/>
          <w:szCs w:val="18"/>
        </w:rPr>
        <w:t>руководителей, 18 учителей информатики и 319</w:t>
      </w:r>
      <w:r>
        <w:rPr>
          <w:rStyle w:val="WW8Num2z0"/>
          <w:rFonts w:ascii="Verdana" w:hAnsi="Verdana"/>
          <w:color w:val="000000"/>
          <w:sz w:val="18"/>
          <w:szCs w:val="18"/>
        </w:rPr>
        <w:t> </w:t>
      </w:r>
      <w:r>
        <w:rPr>
          <w:rStyle w:val="WW8Num3z0"/>
          <w:rFonts w:ascii="Verdana" w:hAnsi="Verdana"/>
          <w:color w:val="4682B4"/>
          <w:sz w:val="18"/>
          <w:szCs w:val="18"/>
        </w:rPr>
        <w:t>учеников</w:t>
      </w:r>
      <w:r>
        <w:rPr>
          <w:rFonts w:ascii="Verdana" w:hAnsi="Verdana"/>
          <w:color w:val="000000"/>
          <w:sz w:val="18"/>
          <w:szCs w:val="18"/>
        </w:rPr>
        <w:t>; в опытно-экспериментальной работе также приняли участие 13</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ХГУ им. Б.Гафурова.</w:t>
      </w:r>
    </w:p>
    <w:p w14:paraId="667A417E"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 нём процесс подготовки будущих специалистов рассматривается с учётом тенденции интенсивной компьютеризации всех сфер профессионально-трудовой деятельности; разработаны способы оптимальной профессионально-педагогической подготовки будущих учителей информатики по формированию профессионально-компьютерной грамотности школьников; доказана</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Fonts w:ascii="Verdana" w:hAnsi="Verdana"/>
          <w:color w:val="000000"/>
          <w:sz w:val="18"/>
          <w:szCs w:val="18"/>
        </w:rPr>
        <w:t>необходимость организации целесообразного общения школьников с компьютером; выявлены пути и способы применения компьютерной технологии в зависимости от цели и объекта профессионально-трудовой деятельности, осуществлена профессионально-компьютерная подготовка старшеклассников. Обобщён материал по подготовке старшеклассников к профессионально-трудовой деятельности применительно к современным условиям развития экономики; разработана технология профессионально-компьютерной подготовки старшеклассников; выявлена и обоснована экономическая и</w:t>
      </w:r>
      <w:r>
        <w:rPr>
          <w:rStyle w:val="WW8Num2z0"/>
          <w:rFonts w:ascii="Verdana" w:hAnsi="Verdana"/>
          <w:color w:val="000000"/>
          <w:sz w:val="18"/>
          <w:szCs w:val="18"/>
        </w:rPr>
        <w:t> </w:t>
      </w:r>
      <w:r>
        <w:rPr>
          <w:rStyle w:val="WW8Num3z0"/>
          <w:rFonts w:ascii="Verdana" w:hAnsi="Verdana"/>
          <w:color w:val="4682B4"/>
          <w:sz w:val="18"/>
          <w:szCs w:val="18"/>
        </w:rPr>
        <w:t>воспитывающая</w:t>
      </w:r>
      <w:r>
        <w:rPr>
          <w:rStyle w:val="WW8Num2z0"/>
          <w:rFonts w:ascii="Verdana" w:hAnsi="Verdana"/>
          <w:color w:val="000000"/>
          <w:sz w:val="18"/>
          <w:szCs w:val="18"/>
        </w:rPr>
        <w:t> </w:t>
      </w:r>
      <w:r>
        <w:rPr>
          <w:rFonts w:ascii="Verdana" w:hAnsi="Verdana"/>
          <w:color w:val="000000"/>
          <w:sz w:val="18"/>
          <w:szCs w:val="18"/>
        </w:rPr>
        <w:t>эффективность профессионально-компьютерной подготовки будущих специалистов в социально-экономических условиях РТ.</w:t>
      </w:r>
    </w:p>
    <w:p w14:paraId="7B2F69C5"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w:t>
      </w:r>
    </w:p>
    <w:p w14:paraId="64F99317"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расширено и</w:t>
      </w:r>
      <w:r>
        <w:rPr>
          <w:rStyle w:val="WW8Num2z0"/>
          <w:rFonts w:ascii="Verdana" w:hAnsi="Verdana"/>
          <w:color w:val="000000"/>
          <w:sz w:val="18"/>
          <w:szCs w:val="18"/>
        </w:rPr>
        <w:t> </w:t>
      </w:r>
      <w:r>
        <w:rPr>
          <w:rStyle w:val="WW8Num3z0"/>
          <w:rFonts w:ascii="Verdana" w:hAnsi="Verdana"/>
          <w:color w:val="4682B4"/>
          <w:sz w:val="18"/>
          <w:szCs w:val="18"/>
        </w:rPr>
        <w:t>углублено</w:t>
      </w:r>
      <w:r>
        <w:rPr>
          <w:rStyle w:val="WW8Num2z0"/>
          <w:rFonts w:ascii="Verdana" w:hAnsi="Verdana"/>
          <w:color w:val="000000"/>
          <w:sz w:val="18"/>
          <w:szCs w:val="18"/>
        </w:rPr>
        <w:t> </w:t>
      </w:r>
      <w:r>
        <w:rPr>
          <w:rFonts w:ascii="Verdana" w:hAnsi="Verdana"/>
          <w:color w:val="000000"/>
          <w:sz w:val="18"/>
          <w:szCs w:val="18"/>
        </w:rPr>
        <w:t>представление о подготовке будущих специалистов к профессионально-трудовой деятельности;</w:t>
      </w:r>
    </w:p>
    <w:p w14:paraId="558CC22E"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выявлена общественная и</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значимость профессионально-компьютерной подготовки будущего специалиста;</w:t>
      </w:r>
    </w:p>
    <w:p w14:paraId="14023CF9"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обосновано теоретическое положение об уровнях профессионально-компьютерной готовности старшеклассников;</w:t>
      </w:r>
    </w:p>
    <w:p w14:paraId="34E9E344"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доказана необходимость внедрения технологии и методики профессионально-компьютерной подготовки в различных формах, что позволяет привлечь к данной работе всех заинтересованных педагогических субъектов.</w:t>
      </w:r>
    </w:p>
    <w:p w14:paraId="0BC07422"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ценность исследования. Сформулированные в диссертации теоретические положения указывают оптимальные пути и способы профессионально-трудовой подготовки старшеклассников, будущих специалистов, раскрывают значимость формирования профессионально-компьютерных знаний, умений и навыков в процессе профессионально-трудовой подготовки старшеклассников. Отдельные аспекты исследования могут быть использованы в процессе</w:t>
      </w:r>
      <w:r>
        <w:rPr>
          <w:rStyle w:val="WW8Num2z0"/>
          <w:rFonts w:ascii="Verdana" w:hAnsi="Verdana"/>
          <w:color w:val="000000"/>
          <w:sz w:val="18"/>
          <w:szCs w:val="18"/>
        </w:rPr>
        <w:t> </w:t>
      </w:r>
      <w:r>
        <w:rPr>
          <w:rStyle w:val="WW8Num3z0"/>
          <w:rFonts w:ascii="Verdana" w:hAnsi="Verdana"/>
          <w:color w:val="4682B4"/>
          <w:sz w:val="18"/>
          <w:szCs w:val="18"/>
        </w:rPr>
        <w:t>чтения</w:t>
      </w:r>
      <w:r>
        <w:rPr>
          <w:rStyle w:val="WW8Num2z0"/>
          <w:rFonts w:ascii="Verdana" w:hAnsi="Verdana"/>
          <w:color w:val="000000"/>
          <w:sz w:val="18"/>
          <w:szCs w:val="18"/>
        </w:rPr>
        <w:t> </w:t>
      </w:r>
      <w:r>
        <w:rPr>
          <w:rFonts w:ascii="Verdana" w:hAnsi="Verdana"/>
          <w:color w:val="000000"/>
          <w:sz w:val="18"/>
          <w:szCs w:val="18"/>
        </w:rPr>
        <w:t>лекций по дисциплинам, изучаемым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при отборе содержания компьютерного обучения в школе, а также в процессе организации педагогической практики будущих учителей информатики.</w:t>
      </w:r>
    </w:p>
    <w:p w14:paraId="7133FA51"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проведённого исследования обеспечивается методологическим анализом исследуемой проблемы, использованием совокупности взаимодополняющих друг друга методов педагогического исследования, адекватных поставленным задачам.</w:t>
      </w:r>
    </w:p>
    <w:p w14:paraId="7216D794"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7159472B"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.Особенности технологии и методики профессионально-трудовой подготовки старшеклассников.</w:t>
      </w:r>
    </w:p>
    <w:p w14:paraId="090C26F3"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2.Критерии и показатели уровней профессионально-компьютерной готовности старшеклассников.</w:t>
      </w:r>
    </w:p>
    <w:p w14:paraId="323EE22A"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3.Характеристика профессионально-компьютерной подготовки под руководством педагогических субъектов, взаимоподготовки,</w:t>
      </w:r>
      <w:r>
        <w:rPr>
          <w:rStyle w:val="WW8Num2z0"/>
          <w:rFonts w:ascii="Verdana" w:hAnsi="Verdana"/>
          <w:color w:val="000000"/>
          <w:sz w:val="18"/>
          <w:szCs w:val="18"/>
        </w:rPr>
        <w:t> </w:t>
      </w:r>
      <w:r>
        <w:rPr>
          <w:rStyle w:val="WW8Num3z0"/>
          <w:rFonts w:ascii="Verdana" w:hAnsi="Verdana"/>
          <w:color w:val="4682B4"/>
          <w:sz w:val="18"/>
          <w:szCs w:val="18"/>
        </w:rPr>
        <w:t>самоподготовки</w:t>
      </w:r>
      <w:r>
        <w:rPr>
          <w:rStyle w:val="WW8Num2z0"/>
          <w:rFonts w:ascii="Verdana" w:hAnsi="Verdana"/>
          <w:color w:val="000000"/>
          <w:sz w:val="18"/>
          <w:szCs w:val="18"/>
        </w:rPr>
        <w:t> </w:t>
      </w:r>
      <w:r>
        <w:rPr>
          <w:rFonts w:ascii="Verdana" w:hAnsi="Verdana"/>
          <w:color w:val="000000"/>
          <w:sz w:val="18"/>
          <w:szCs w:val="18"/>
        </w:rPr>
        <w:t xml:space="preserve">и переподготовки будущих учителей </w:t>
      </w:r>
      <w:r>
        <w:rPr>
          <w:rFonts w:ascii="Verdana" w:hAnsi="Verdana"/>
          <w:color w:val="000000"/>
          <w:sz w:val="18"/>
          <w:szCs w:val="18"/>
        </w:rPr>
        <w:lastRenderedPageBreak/>
        <w:t>информатики. сконструированная система профессионально-компьютерной подготовки будущих специалистов предполагает многообразие форм активизации деятельности учителей информатики, классных руководителей и старшеклассников.</w:t>
      </w:r>
    </w:p>
    <w:p w14:paraId="31772D57"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44133267"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материалами исследования автор выступил на городских, районных и областных педагогических</w:t>
      </w:r>
      <w:r>
        <w:rPr>
          <w:rStyle w:val="WW8Num2z0"/>
          <w:rFonts w:ascii="Verdana" w:hAnsi="Verdana"/>
          <w:color w:val="000000"/>
          <w:sz w:val="18"/>
          <w:szCs w:val="18"/>
        </w:rPr>
        <w:t> </w:t>
      </w:r>
      <w:r>
        <w:rPr>
          <w:rStyle w:val="WW8Num3z0"/>
          <w:rFonts w:ascii="Verdana" w:hAnsi="Verdana"/>
          <w:color w:val="4682B4"/>
          <w:sz w:val="18"/>
          <w:szCs w:val="18"/>
        </w:rPr>
        <w:t>чтениях</w:t>
      </w:r>
      <w:r>
        <w:rPr>
          <w:rStyle w:val="WW8Num2z0"/>
          <w:rFonts w:ascii="Verdana" w:hAnsi="Verdana"/>
          <w:color w:val="000000"/>
          <w:sz w:val="18"/>
          <w:szCs w:val="18"/>
        </w:rPr>
        <w:t> </w:t>
      </w:r>
      <w:r>
        <w:rPr>
          <w:rFonts w:ascii="Verdana" w:hAnsi="Verdana"/>
          <w:color w:val="000000"/>
          <w:sz w:val="18"/>
          <w:szCs w:val="18"/>
        </w:rPr>
        <w:t>учителей Согдийской области, на ежегодных научно-практических конференциях профессорско-преподавательского состава Худжандского государственного университета им. акад. Б.Гафурова, областного института повышения квалификации (20072010гг.). Результаты исследования изложены в 6 публикациях, которые стали достоянием широкой педагогической общественности.</w:t>
      </w:r>
    </w:p>
    <w:p w14:paraId="2F81846B"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списка использованной литературы, 23-х рисунков и Мтаблиц.</w:t>
      </w:r>
    </w:p>
    <w:p w14:paraId="16C1BF09" w14:textId="77777777" w:rsidR="00054B15" w:rsidRDefault="00054B15" w:rsidP="00054B1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Ахмедов, Хусенбой Маджидович</w:t>
      </w:r>
    </w:p>
    <w:p w14:paraId="21CA7EA8"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7069CA52"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При формировании профессионально-компьютерной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школьников важное значение имеет показ роли и места информационных технологий в интенсификации профессионально-трудовой деятельности человека. Сравнительный анализ традиционных средств и информационно-технологических средств можно показать на примере решения профессионально-трудовых задач. Для этой цели нами разработана система параметров, критериев и показателей, при помощи которых можно оценить производственную ценность средств труда:</w:t>
      </w:r>
    </w:p>
    <w:p w14:paraId="25839D15"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оперативность - быстрое и качественное решение профессионально-трудовых задач, бесспорно, является одним из главных условий почти в каждой</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Благодаря программированию различных типовых профессионально-трудовых, задач информационные технологии оказывают незаменимую услугу, и в этом их оперативная ценность;</w:t>
      </w:r>
    </w:p>
    <w:p w14:paraId="452DFAAE"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 мобильная связь - мобильная связь при помощи информационных технологий по сравнению с традиционными средствами связи имеет более весомое преимущество, поскольку они способствуют осуществлению оперативности, экономичности, оптимальности,</w:t>
      </w:r>
      <w:r>
        <w:rPr>
          <w:rStyle w:val="WW8Num2z0"/>
          <w:rFonts w:ascii="Verdana" w:hAnsi="Verdana"/>
          <w:color w:val="000000"/>
          <w:sz w:val="18"/>
          <w:szCs w:val="18"/>
        </w:rPr>
        <w:t> </w:t>
      </w:r>
      <w:r>
        <w:rPr>
          <w:rStyle w:val="WW8Num3z0"/>
          <w:rFonts w:ascii="Verdana" w:hAnsi="Verdana"/>
          <w:color w:val="4682B4"/>
          <w:sz w:val="18"/>
          <w:szCs w:val="18"/>
        </w:rPr>
        <w:t>наглядности</w:t>
      </w:r>
      <w:r>
        <w:rPr>
          <w:rFonts w:ascii="Verdana" w:hAnsi="Verdana"/>
          <w:color w:val="000000"/>
          <w:sz w:val="18"/>
          <w:szCs w:val="18"/>
        </w:rPr>
        <w:t>, связь, что, в конечном счёте, отразится и на качестве решения производственно-трудовых задач;</w:t>
      </w:r>
    </w:p>
    <w:p w14:paraId="0FF6CD11"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B) экономичность - благодаря программированию распределения финансовых средств, сырьевых ресурсов, рабочего времени, энергоресурсов информационные технологии позволяют избежать потери вышеуказанных производственных ценностей, которые, в конечном счёте, способствует экономичному решению производственно-трудовых задач, что может отразиться на уровне конкурентоспособности производимых товаров и услуг;</w:t>
      </w:r>
    </w:p>
    <w:p w14:paraId="0A25AF37"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 полнота - большую роль при решении профессионально-трудовых задач играют способы хранения, обработки, приёма и передачи информации. В этом смысле также бесспорны преимущества информационных технологий, поскольку по сравнению с аналогичными традиционными средствами они обеспечивают полноту информации. В современную эпоху цена информации возрастает неудержимо, что касается также информации по решению профессионально-трудовых задач;</w:t>
      </w:r>
    </w:p>
    <w:p w14:paraId="62BF80A2"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 систематизация - при решении профессионально-трудовых задач неоценимую роль играет уровень систематизации профессионально-трудовых знаний. Благодаря программированию, информационные технологии способствуют систематизации профессионально-трудовых знаний по различным признакам, что позволяет использовать их оперативно при решении профессионально-трудовых задач;</w:t>
      </w:r>
    </w:p>
    <w:p w14:paraId="67B6B4C5"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w:t>
      </w:r>
      <w:r>
        <w:rPr>
          <w:rStyle w:val="WW8Num2z0"/>
          <w:rFonts w:ascii="Verdana" w:hAnsi="Verdana"/>
          <w:color w:val="000000"/>
          <w:sz w:val="18"/>
          <w:szCs w:val="18"/>
        </w:rPr>
        <w:t> </w:t>
      </w:r>
      <w:r>
        <w:rPr>
          <w:rStyle w:val="WW8Num3z0"/>
          <w:rFonts w:ascii="Verdana" w:hAnsi="Verdana"/>
          <w:color w:val="4682B4"/>
          <w:sz w:val="18"/>
          <w:szCs w:val="18"/>
        </w:rPr>
        <w:t>наглядность</w:t>
      </w:r>
      <w:r>
        <w:rPr>
          <w:rStyle w:val="WW8Num2z0"/>
          <w:rFonts w:ascii="Verdana" w:hAnsi="Verdana"/>
          <w:color w:val="000000"/>
          <w:sz w:val="18"/>
          <w:szCs w:val="18"/>
        </w:rPr>
        <w:t> </w:t>
      </w:r>
      <w:r>
        <w:rPr>
          <w:rFonts w:ascii="Verdana" w:hAnsi="Verdana"/>
          <w:color w:val="000000"/>
          <w:sz w:val="18"/>
          <w:szCs w:val="18"/>
        </w:rPr>
        <w:t>- при решении профессионально-трудовых задач большую роль играет "</w:t>
      </w:r>
      <w:r>
        <w:rPr>
          <w:rStyle w:val="WW8Num3z0"/>
          <w:rFonts w:ascii="Verdana" w:hAnsi="Verdana"/>
          <w:color w:val="4682B4"/>
          <w:sz w:val="18"/>
          <w:szCs w:val="18"/>
        </w:rPr>
        <w:t>наглядное</w:t>
      </w:r>
      <w:r>
        <w:rPr>
          <w:rStyle w:val="WW8Num2z0"/>
          <w:rFonts w:ascii="Verdana" w:hAnsi="Verdana"/>
          <w:color w:val="000000"/>
          <w:sz w:val="18"/>
          <w:szCs w:val="18"/>
        </w:rPr>
        <w:t> </w:t>
      </w:r>
      <w:r>
        <w:rPr>
          <w:rFonts w:ascii="Verdana" w:hAnsi="Verdana"/>
          <w:color w:val="000000"/>
          <w:sz w:val="18"/>
          <w:szCs w:val="18"/>
        </w:rPr>
        <w:t>видение" объекта деятельности специалистов, и в этом также бесспорное преимущество информационных технологий, которые представляют</w:t>
      </w:r>
      <w:r>
        <w:rPr>
          <w:rStyle w:val="WW8Num2z0"/>
          <w:rFonts w:ascii="Verdana" w:hAnsi="Verdana"/>
          <w:color w:val="000000"/>
          <w:sz w:val="18"/>
          <w:szCs w:val="18"/>
        </w:rPr>
        <w:t> </w:t>
      </w:r>
      <w:r>
        <w:rPr>
          <w:rStyle w:val="WW8Num3z0"/>
          <w:rFonts w:ascii="Verdana" w:hAnsi="Verdana"/>
          <w:color w:val="4682B4"/>
          <w:sz w:val="18"/>
          <w:szCs w:val="18"/>
        </w:rPr>
        <w:t>наглядную</w:t>
      </w:r>
      <w:r>
        <w:rPr>
          <w:rStyle w:val="WW8Num2z0"/>
          <w:rFonts w:ascii="Verdana" w:hAnsi="Verdana"/>
          <w:color w:val="000000"/>
          <w:sz w:val="18"/>
          <w:szCs w:val="18"/>
        </w:rPr>
        <w:t> </w:t>
      </w:r>
      <w:r>
        <w:rPr>
          <w:rFonts w:ascii="Verdana" w:hAnsi="Verdana"/>
          <w:color w:val="000000"/>
          <w:sz w:val="18"/>
          <w:szCs w:val="18"/>
        </w:rPr>
        <w:t xml:space="preserve">иллюстрацию и демонстрацию с помощью объекта деятельности; оптимизация - по сравнению с традиционными способами решения </w:t>
      </w:r>
      <w:r>
        <w:rPr>
          <w:rFonts w:ascii="Verdana" w:hAnsi="Verdana"/>
          <w:color w:val="000000"/>
          <w:sz w:val="18"/>
          <w:szCs w:val="18"/>
        </w:rPr>
        <w:lastRenderedPageBreak/>
        <w:t>профессионально-трудовых задач информационные технологии, благодаря программированию, обеспечивают специалиста в каждом конкретном случае самым оптимальным вариантом решении профессионально-трудовых задач;</w:t>
      </w:r>
    </w:p>
    <w:p w14:paraId="6741D550"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массовость - массовый и универсальный характер информационных технологий способствуют тому, что различные отрасли общественной жизнедеятельности будут иметь одинаковые условия труда, и это непременно найдёт отражение в их качественном продвижении;</w:t>
      </w:r>
    </w:p>
    <w:p w14:paraId="63A13F8B"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 точность - при решении профессионально-трудовых задач точный результат является непременным условием организации труда. Информационные технологии направлены на достижение точности во всём, и в этом их преимущество по сравнению с традиционными средствами труда;</w:t>
      </w:r>
    </w:p>
    <w:p w14:paraId="3C0F9D66"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 единство теории и практики - информационные технологии способствуют разработке такой теории, которая на 100% ориентирована на практику, и это имеет неоспоримую ценность при решении профессионально-трудовых задач.</w:t>
      </w:r>
    </w:p>
    <w:p w14:paraId="3E162D18"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Целенаправленная</w:t>
      </w:r>
      <w:r>
        <w:rPr>
          <w:rStyle w:val="WW8Num2z0"/>
          <w:rFonts w:ascii="Verdana" w:hAnsi="Verdana"/>
          <w:color w:val="000000"/>
          <w:sz w:val="18"/>
          <w:szCs w:val="18"/>
        </w:rPr>
        <w:t> </w:t>
      </w:r>
      <w:r>
        <w:rPr>
          <w:rFonts w:ascii="Verdana" w:hAnsi="Verdana"/>
          <w:color w:val="000000"/>
          <w:sz w:val="18"/>
          <w:szCs w:val="18"/>
        </w:rPr>
        <w:t>подготовка будущих учителей информатики к формированию профессионально-компьютерной грамотности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требует их подготовки для</w:t>
      </w:r>
      <w:r>
        <w:rPr>
          <w:rStyle w:val="WW8Num2z0"/>
          <w:rFonts w:ascii="Verdana" w:hAnsi="Verdana"/>
          <w:color w:val="000000"/>
          <w:sz w:val="18"/>
          <w:szCs w:val="18"/>
        </w:rPr>
        <w:t> </w:t>
      </w:r>
      <w:r>
        <w:rPr>
          <w:rStyle w:val="WW8Num3z0"/>
          <w:rFonts w:ascii="Verdana" w:hAnsi="Verdana"/>
          <w:color w:val="4682B4"/>
          <w:sz w:val="18"/>
          <w:szCs w:val="18"/>
        </w:rPr>
        <w:t>ознакомления</w:t>
      </w:r>
      <w:r>
        <w:rPr>
          <w:rStyle w:val="WW8Num2z0"/>
          <w:rFonts w:ascii="Verdana" w:hAnsi="Verdana"/>
          <w:color w:val="000000"/>
          <w:sz w:val="18"/>
          <w:szCs w:val="18"/>
        </w:rPr>
        <w:t> </w:t>
      </w:r>
      <w:r>
        <w:rPr>
          <w:rFonts w:ascii="Verdana" w:hAnsi="Verdana"/>
          <w:color w:val="000000"/>
          <w:sz w:val="18"/>
          <w:szCs w:val="18"/>
        </w:rPr>
        <w:t>школьников со способами определения инновационной ценности информационных технологий на основе вышеуказанных параметров, критериев и показателей. Для реализации данной цели мы в процессе опытно-экспериментальной работы провели цикл лекций,</w:t>
      </w:r>
      <w:r>
        <w:rPr>
          <w:rStyle w:val="WW8Num3z0"/>
          <w:rFonts w:ascii="Verdana" w:hAnsi="Verdana"/>
          <w:color w:val="4682B4"/>
          <w:sz w:val="18"/>
          <w:szCs w:val="18"/>
        </w:rPr>
        <w:t>бесед</w:t>
      </w:r>
      <w:r>
        <w:rPr>
          <w:rStyle w:val="WW8Num2z0"/>
          <w:rFonts w:ascii="Verdana" w:hAnsi="Verdana"/>
          <w:color w:val="000000"/>
          <w:sz w:val="18"/>
          <w:szCs w:val="18"/>
        </w:rPr>
        <w:t> </w:t>
      </w:r>
      <w:r>
        <w:rPr>
          <w:rFonts w:ascii="Verdana" w:hAnsi="Verdana"/>
          <w:color w:val="000000"/>
          <w:sz w:val="18"/>
          <w:szCs w:val="18"/>
        </w:rPr>
        <w:t>и дискуссий на темы, касающиеся вышеуказанных параметров, критериев и показателей.</w:t>
      </w:r>
    </w:p>
    <w:p w14:paraId="73CCBFCB"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сформулированных параметров, критериев и показателей &gt; является важным звеном в понимании инновационной ценности информационных технологий. Поэтому для измерения</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количественного и качественного уровня данных параметров, критериев и показателей нами сформированы характеристики трёх уровней: высокого, среднего и низкого - применительно каждого отдельного параметра.</w:t>
      </w:r>
    </w:p>
    <w:p w14:paraId="10E6B2EE"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Сравнительный анализ результатов</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и формирующего экспериментов показывает преимущество разработанной нами методики формирования профессионально-компьютерной грамотности школьников. Внедрение данной методики в практику подготовки</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учителей информатики может быть осуществлено в форме дополнительных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в виде спецкурсов, или же в</w:t>
      </w:r>
      <w:r>
        <w:rPr>
          <w:rStyle w:val="WW8Num2z0"/>
          <w:rFonts w:ascii="Verdana" w:hAnsi="Verdana"/>
          <w:color w:val="000000"/>
          <w:sz w:val="18"/>
          <w:szCs w:val="18"/>
        </w:rPr>
        <w:t> </w:t>
      </w:r>
      <w:r>
        <w:rPr>
          <w:rStyle w:val="WW8Num3z0"/>
          <w:rFonts w:ascii="Verdana" w:hAnsi="Verdana"/>
          <w:color w:val="4682B4"/>
          <w:sz w:val="18"/>
          <w:szCs w:val="18"/>
        </w:rPr>
        <w:t>кружковой</w:t>
      </w:r>
      <w:r>
        <w:rPr>
          <w:rStyle w:val="WW8Num2z0"/>
          <w:rFonts w:ascii="Verdana" w:hAnsi="Verdana"/>
          <w:color w:val="000000"/>
          <w:sz w:val="18"/>
          <w:szCs w:val="18"/>
        </w:rPr>
        <w:t> </w:t>
      </w:r>
      <w:r>
        <w:rPr>
          <w:rFonts w:ascii="Verdana" w:hAnsi="Verdana"/>
          <w:color w:val="000000"/>
          <w:sz w:val="18"/>
          <w:szCs w:val="18"/>
        </w:rPr>
        <w:t>форме работы. Данная методика может быть использована также в процессе переподготовки учителей</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Fonts w:ascii="Verdana" w:hAnsi="Verdana"/>
          <w:color w:val="000000"/>
          <w:sz w:val="18"/>
          <w:szCs w:val="18"/>
        </w:rPr>
        <w:t>.</w:t>
      </w:r>
    </w:p>
    <w:p w14:paraId="7D6B0263"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целом это даёт возможность поднять на качественно новый уровень профессионально-ориентационную и профессионально-компьютерную подготовку школьников, что будет достойным вкладом в решение задач по подготовке</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к жизни и труду в современных условиях, в условиях повсеместного внедрения информационных технологий в различные сферы жизнедеятельности общества.</w:t>
      </w:r>
    </w:p>
    <w:p w14:paraId="0D479D6F"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F6F5C68"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Мировой опыт развитых стран настоятельно требует необходимость модернизации всех сфер человеческой жизнедеятельности. При этом должна быть системная связь между наукой, производством и образованием, где не последнюю роль играет модернизация и повсеместное внедрение современной информационной технологии. Это требует, в свою очередь, подготовки высококвалифицированных специалистов с профессионально-компьютерной</w:t>
      </w:r>
      <w:r>
        <w:rPr>
          <w:rStyle w:val="WW8Num3z0"/>
          <w:rFonts w:ascii="Verdana" w:hAnsi="Verdana"/>
          <w:color w:val="4682B4"/>
          <w:sz w:val="18"/>
          <w:szCs w:val="18"/>
        </w:rPr>
        <w:t>грамотностью</w:t>
      </w:r>
      <w:r>
        <w:rPr>
          <w:rFonts w:ascii="Verdana" w:hAnsi="Verdana"/>
          <w:color w:val="000000"/>
          <w:sz w:val="18"/>
          <w:szCs w:val="18"/>
        </w:rPr>
        <w:t>, ИТ - специалистов.</w:t>
      </w:r>
    </w:p>
    <w:p w14:paraId="3E38B449"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Основа подготовки специалистов закладывается в школе, где центральной фигурой является учитель информатики. Может ли он выполнить эту миссию? Анализируя нынешнее состояние</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уровень готовности учителей информатики его можно отметить как удовлетворительное. Для того чтобы решить поставленную задачу, во-первых, на качественно новый уровень следует поднять профессионально-педагогическую подготовку</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информатики. В-вторых, существенно оптимизировать материально-</w:t>
      </w:r>
      <w:r>
        <w:rPr>
          <w:rFonts w:ascii="Verdana" w:hAnsi="Verdana"/>
          <w:color w:val="000000"/>
          <w:sz w:val="18"/>
          <w:szCs w:val="18"/>
        </w:rPr>
        <w:lastRenderedPageBreak/>
        <w:t>технические и</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условия общеобразовательных школ. Имеется в виду обеспечение школ компьютерной техникой и технологией, научной и учебной литературой по</w:t>
      </w:r>
      <w:r>
        <w:rPr>
          <w:rStyle w:val="WW8Num2z0"/>
          <w:rFonts w:ascii="Verdana" w:hAnsi="Verdana"/>
          <w:color w:val="000000"/>
          <w:sz w:val="18"/>
          <w:szCs w:val="18"/>
        </w:rPr>
        <w:t> </w:t>
      </w:r>
      <w:r>
        <w:rPr>
          <w:rStyle w:val="WW8Num3z0"/>
          <w:rFonts w:ascii="Verdana" w:hAnsi="Verdana"/>
          <w:color w:val="4682B4"/>
          <w:sz w:val="18"/>
          <w:szCs w:val="18"/>
        </w:rPr>
        <w:t>информатике</w:t>
      </w:r>
      <w:r>
        <w:rPr>
          <w:rStyle w:val="WW8Num2z0"/>
          <w:rFonts w:ascii="Verdana" w:hAnsi="Verdana"/>
          <w:color w:val="000000"/>
          <w:sz w:val="18"/>
          <w:szCs w:val="18"/>
        </w:rPr>
        <w:t> </w:t>
      </w:r>
      <w:r>
        <w:rPr>
          <w:rFonts w:ascii="Verdana" w:hAnsi="Verdana"/>
          <w:color w:val="000000"/>
          <w:sz w:val="18"/>
          <w:szCs w:val="18"/>
        </w:rPr>
        <w:t>и справочными материалами. В совокупности все эти меры должны дать прогнозируемый результат.</w:t>
      </w:r>
    </w:p>
    <w:p w14:paraId="20691855"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подготовка будущих учителей информатики предполагает формирование у них системы знаний о</w:t>
      </w:r>
      <w:r>
        <w:rPr>
          <w:rStyle w:val="WW8Num2z0"/>
          <w:rFonts w:ascii="Verdana" w:hAnsi="Verdana"/>
          <w:color w:val="000000"/>
          <w:sz w:val="18"/>
          <w:szCs w:val="18"/>
        </w:rPr>
        <w:t> </w:t>
      </w:r>
      <w:r>
        <w:rPr>
          <w:rStyle w:val="WW8Num3z0"/>
          <w:rFonts w:ascii="Verdana" w:hAnsi="Verdana"/>
          <w:color w:val="4682B4"/>
          <w:sz w:val="18"/>
          <w:szCs w:val="18"/>
        </w:rPr>
        <w:t>профессиях</w:t>
      </w:r>
      <w:r>
        <w:rPr>
          <w:rFonts w:ascii="Verdana" w:hAnsi="Verdana"/>
          <w:color w:val="000000"/>
          <w:sz w:val="18"/>
          <w:szCs w:val="18"/>
        </w:rPr>
        <w:t>, информационных технологиях и образовании. Речь идёт о подготовке будущих учителей информатики к работе со</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по формированию профессионально-компьютерной грамотности. По сути дела, речь идёт не только просто о выборе профессии школьниками, а о том, чтобы осуществить</w:t>
      </w:r>
      <w:r>
        <w:rPr>
          <w:rStyle w:val="WW8Num3z0"/>
          <w:rFonts w:ascii="Verdana" w:hAnsi="Verdana"/>
          <w:color w:val="4682B4"/>
          <w:sz w:val="18"/>
          <w:szCs w:val="18"/>
        </w:rPr>
        <w:t>дидактически</w:t>
      </w:r>
      <w:r>
        <w:rPr>
          <w:rStyle w:val="WW8Num2z0"/>
          <w:rFonts w:ascii="Verdana" w:hAnsi="Verdana"/>
          <w:color w:val="000000"/>
          <w:sz w:val="18"/>
          <w:szCs w:val="18"/>
        </w:rPr>
        <w:t> </w:t>
      </w:r>
      <w:r>
        <w:rPr>
          <w:rFonts w:ascii="Verdana" w:hAnsi="Verdana"/>
          <w:color w:val="000000"/>
          <w:sz w:val="18"/>
          <w:szCs w:val="18"/>
        </w:rPr>
        <w:t>целенаправленную профподготовку школьников в формировании у них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применения информационных технологий, хотя бы на элементарном уровне, в их будущих профессиях.</w:t>
      </w:r>
    </w:p>
    <w:p w14:paraId="7AD7371D"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Изначально</w:t>
      </w:r>
      <w:r>
        <w:rPr>
          <w:rStyle w:val="WW8Num2z0"/>
          <w:rFonts w:ascii="Verdana" w:hAnsi="Verdana"/>
          <w:color w:val="000000"/>
          <w:sz w:val="18"/>
          <w:szCs w:val="18"/>
        </w:rPr>
        <w:t> </w:t>
      </w:r>
      <w:r>
        <w:rPr>
          <w:rStyle w:val="WW8Num3z0"/>
          <w:rFonts w:ascii="Verdana" w:hAnsi="Verdana"/>
          <w:color w:val="4682B4"/>
          <w:sz w:val="18"/>
          <w:szCs w:val="18"/>
        </w:rPr>
        <w:t>школьники</w:t>
      </w:r>
      <w:r>
        <w:rPr>
          <w:rStyle w:val="WW8Num2z0"/>
          <w:rFonts w:ascii="Verdana" w:hAnsi="Verdana"/>
          <w:color w:val="000000"/>
          <w:sz w:val="18"/>
          <w:szCs w:val="18"/>
        </w:rPr>
        <w:t> </w:t>
      </w:r>
      <w:r>
        <w:rPr>
          <w:rFonts w:ascii="Verdana" w:hAnsi="Verdana"/>
          <w:color w:val="000000"/>
          <w:sz w:val="18"/>
          <w:szCs w:val="18"/>
        </w:rPr>
        <w:t>должны иметь чёткое представление о том, что собой представляет их</w:t>
      </w:r>
      <w:r>
        <w:rPr>
          <w:rStyle w:val="WW8Num2z0"/>
          <w:rFonts w:ascii="Verdana" w:hAnsi="Verdana"/>
          <w:color w:val="000000"/>
          <w:sz w:val="18"/>
          <w:szCs w:val="18"/>
        </w:rPr>
        <w:t> </w:t>
      </w:r>
      <w:r>
        <w:rPr>
          <w:rStyle w:val="WW8Num3z0"/>
          <w:rFonts w:ascii="Verdana" w:hAnsi="Verdana"/>
          <w:color w:val="4682B4"/>
          <w:sz w:val="18"/>
          <w:szCs w:val="18"/>
        </w:rPr>
        <w:t>будущая</w:t>
      </w:r>
      <w:r>
        <w:rPr>
          <w:rStyle w:val="WW8Num2z0"/>
          <w:rFonts w:ascii="Verdana" w:hAnsi="Verdana"/>
          <w:color w:val="000000"/>
          <w:sz w:val="18"/>
          <w:szCs w:val="18"/>
        </w:rPr>
        <w:t> </w:t>
      </w:r>
      <w:r>
        <w:rPr>
          <w:rFonts w:ascii="Verdana" w:hAnsi="Verdana"/>
          <w:color w:val="000000"/>
          <w:sz w:val="18"/>
          <w:szCs w:val="18"/>
        </w:rPr>
        <w:t>профессия, какова роль информационных технологий в решении профессионально-трудовых задач данной профессии. Ведь для того, чтобы сформировать интерес и представление о профессии, необходимо также рассказать и о роли информационных технологий в данной профессии. Анализ учебных программ педагогических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показывает, что, к сожалению, всё это не в полной мере предусматривается в профессионально-педагогической подготовке будущих учителей информатики.</w:t>
      </w:r>
    </w:p>
    <w:p w14:paraId="2D6A4341"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Профессионально-педагогическая подготовка будущих учителей информатики предполагает введение дополнительного учебного времени, дополнительных учебных занятий. В нашем случае мы применяли комплексную форму работы, касающиеся формирования профессионально-компьютерной грамотности школьников.</w:t>
      </w:r>
    </w:p>
    <w:p w14:paraId="60A2E7DB"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Полноценная теоретическая и практическая подготовка будущих учителей информатики в решении вышеупомянутой задачи предполагает их</w:t>
      </w:r>
      <w:r>
        <w:rPr>
          <w:rStyle w:val="WW8Num2z0"/>
          <w:rFonts w:ascii="Verdana" w:hAnsi="Verdana"/>
          <w:color w:val="000000"/>
          <w:sz w:val="18"/>
          <w:szCs w:val="18"/>
        </w:rPr>
        <w:t> </w:t>
      </w:r>
      <w:r>
        <w:rPr>
          <w:rStyle w:val="WW8Num3z0"/>
          <w:rFonts w:ascii="Verdana" w:hAnsi="Verdana"/>
          <w:color w:val="4682B4"/>
          <w:sz w:val="18"/>
          <w:szCs w:val="18"/>
        </w:rPr>
        <w:t>ознакомление</w:t>
      </w:r>
      <w:r>
        <w:rPr>
          <w:rStyle w:val="WW8Num2z0"/>
          <w:rFonts w:ascii="Verdana" w:hAnsi="Verdana"/>
          <w:color w:val="000000"/>
          <w:sz w:val="18"/>
          <w:szCs w:val="18"/>
        </w:rPr>
        <w:t> </w:t>
      </w:r>
      <w:r>
        <w:rPr>
          <w:rFonts w:ascii="Verdana" w:hAnsi="Verdana"/>
          <w:color w:val="000000"/>
          <w:sz w:val="18"/>
          <w:szCs w:val="18"/>
        </w:rPr>
        <w:t>с сущностью, целью и задачами, структурой, механизмом, содержанием профессионально-трудовой деятельности человека. И здесь большую роль играет синтез философских, психологических и педагогических знаний о деятельности, поскольку деятельность может стать объектом исследования всех этих научных дисциплин. И не менее важен вопрос об оптимизации профессионально-трудовой деятельности человека посредством информационных технологий. Классифицируя профессии по различным признакам, необходимо указать и то, каким образом компьютерная техника и технология способствуют рационализации трудового процесса в той или иной профессии. Как видно, программу следует разработать для той или иной профессии, и какие преимущества дают эти информационные технологии по сравнению с традиционными средствами труда? Об этом непременно должны знать</w:t>
      </w:r>
      <w:r>
        <w:rPr>
          <w:rStyle w:val="WW8Num2z0"/>
          <w:rFonts w:ascii="Verdana" w:hAnsi="Verdana"/>
          <w:color w:val="000000"/>
          <w:sz w:val="18"/>
          <w:szCs w:val="18"/>
        </w:rPr>
        <w:t> </w:t>
      </w:r>
      <w:r>
        <w:rPr>
          <w:rStyle w:val="WW8Num3z0"/>
          <w:rFonts w:ascii="Verdana" w:hAnsi="Verdana"/>
          <w:color w:val="4682B4"/>
          <w:sz w:val="18"/>
          <w:szCs w:val="18"/>
        </w:rPr>
        <w:t>будущие</w:t>
      </w:r>
      <w:r>
        <w:rPr>
          <w:rStyle w:val="WW8Num2z0"/>
          <w:rFonts w:ascii="Verdana" w:hAnsi="Verdana"/>
          <w:color w:val="000000"/>
          <w:sz w:val="18"/>
          <w:szCs w:val="18"/>
        </w:rPr>
        <w:t> </w:t>
      </w:r>
      <w:r>
        <w:rPr>
          <w:rFonts w:ascii="Verdana" w:hAnsi="Verdana"/>
          <w:color w:val="000000"/>
          <w:sz w:val="18"/>
          <w:szCs w:val="18"/>
        </w:rPr>
        <w:t>учителя информатики.</w:t>
      </w:r>
    </w:p>
    <w:p w14:paraId="64A5B531"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Будущих учителей информатики также следует</w:t>
      </w:r>
      <w:r>
        <w:rPr>
          <w:rStyle w:val="WW8Num2z0"/>
          <w:rFonts w:ascii="Verdana" w:hAnsi="Verdana"/>
          <w:color w:val="000000"/>
          <w:sz w:val="18"/>
          <w:szCs w:val="18"/>
        </w:rPr>
        <w:t> </w:t>
      </w:r>
      <w:r>
        <w:rPr>
          <w:rStyle w:val="WW8Num3z0"/>
          <w:rFonts w:ascii="Verdana" w:hAnsi="Verdana"/>
          <w:color w:val="4682B4"/>
          <w:sz w:val="18"/>
          <w:szCs w:val="18"/>
        </w:rPr>
        <w:t>ознакомить</w:t>
      </w:r>
      <w:r>
        <w:rPr>
          <w:rStyle w:val="WW8Num2z0"/>
          <w:rFonts w:ascii="Verdana" w:hAnsi="Verdana"/>
          <w:color w:val="000000"/>
          <w:sz w:val="18"/>
          <w:szCs w:val="18"/>
        </w:rPr>
        <w:t> </w:t>
      </w:r>
      <w:r>
        <w:rPr>
          <w:rFonts w:ascii="Verdana" w:hAnsi="Verdana"/>
          <w:color w:val="000000"/>
          <w:sz w:val="18"/>
          <w:szCs w:val="18"/>
        </w:rPr>
        <w:t>с ролью компьютерной техники в процессах</w:t>
      </w:r>
      <w:r>
        <w:rPr>
          <w:rStyle w:val="WW8Num2z0"/>
          <w:rFonts w:ascii="Verdana" w:hAnsi="Verdana"/>
          <w:color w:val="000000"/>
          <w:sz w:val="18"/>
          <w:szCs w:val="18"/>
        </w:rPr>
        <w:t> </w:t>
      </w:r>
      <w:r>
        <w:rPr>
          <w:rStyle w:val="WW8Num3z0"/>
          <w:rFonts w:ascii="Verdana" w:hAnsi="Verdana"/>
          <w:color w:val="4682B4"/>
          <w:sz w:val="18"/>
          <w:szCs w:val="18"/>
        </w:rPr>
        <w:t>игровой</w:t>
      </w:r>
      <w:r>
        <w:rPr>
          <w:rFonts w:ascii="Verdana" w:hAnsi="Verdana"/>
          <w:color w:val="000000"/>
          <w:sz w:val="18"/>
          <w:szCs w:val="18"/>
        </w:rPr>
        <w:t>, учебной, научной и трудовой деятельности. Ведь именно в такой последовательности школьники</w:t>
      </w:r>
      <w:r>
        <w:rPr>
          <w:rStyle w:val="WW8Num2z0"/>
          <w:rFonts w:ascii="Verdana" w:hAnsi="Verdana"/>
          <w:color w:val="000000"/>
          <w:sz w:val="18"/>
          <w:szCs w:val="18"/>
        </w:rPr>
        <w:t> </w:t>
      </w:r>
      <w:r>
        <w:rPr>
          <w:rStyle w:val="WW8Num3z0"/>
          <w:rFonts w:ascii="Verdana" w:hAnsi="Verdana"/>
          <w:color w:val="4682B4"/>
          <w:sz w:val="18"/>
          <w:szCs w:val="18"/>
        </w:rPr>
        <w:t>приучаются</w:t>
      </w:r>
      <w:r>
        <w:rPr>
          <w:rStyle w:val="WW8Num2z0"/>
          <w:rFonts w:ascii="Verdana" w:hAnsi="Verdana"/>
          <w:color w:val="000000"/>
          <w:sz w:val="18"/>
          <w:szCs w:val="18"/>
        </w:rPr>
        <w:t> </w:t>
      </w:r>
      <w:r>
        <w:rPr>
          <w:rFonts w:ascii="Verdana" w:hAnsi="Verdana"/>
          <w:color w:val="000000"/>
          <w:sz w:val="18"/>
          <w:szCs w:val="18"/>
        </w:rPr>
        <w:t>общению с компьютером. Вместе с тем с</w:t>
      </w:r>
      <w:r>
        <w:rPr>
          <w:rStyle w:val="WW8Num2z0"/>
          <w:rFonts w:ascii="Verdana" w:hAnsi="Verdana"/>
          <w:color w:val="000000"/>
          <w:sz w:val="18"/>
          <w:szCs w:val="18"/>
        </w:rPr>
        <w:t> </w:t>
      </w:r>
      <w:r>
        <w:rPr>
          <w:rStyle w:val="WW8Num3z0"/>
          <w:rFonts w:ascii="Verdana" w:hAnsi="Verdana"/>
          <w:color w:val="4682B4"/>
          <w:sz w:val="18"/>
          <w:szCs w:val="18"/>
        </w:rPr>
        <w:t>будущими</w:t>
      </w:r>
      <w:r>
        <w:rPr>
          <w:rStyle w:val="WW8Num2z0"/>
          <w:rFonts w:ascii="Verdana" w:hAnsi="Verdana"/>
          <w:color w:val="000000"/>
          <w:sz w:val="18"/>
          <w:szCs w:val="18"/>
        </w:rPr>
        <w:t> </w:t>
      </w:r>
      <w:r>
        <w:rPr>
          <w:rFonts w:ascii="Verdana" w:hAnsi="Verdana"/>
          <w:color w:val="000000"/>
          <w:sz w:val="18"/>
          <w:szCs w:val="18"/>
        </w:rPr>
        <w:t>учителями информатики следует глубоко и основательно изучить такие вопросы, как соблюдение техники безопасности, соблюдение медицинской безопасности, ибо безопасное</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школьников с компьютером является самым жизненно важным аспектом. Очень важно, чтобы дети</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и рационально пользовались компьютером в процессах игровой, учебной и трудовой деятельности. Такой подход позволяет также учесть возрастные особенности школьников.</w:t>
      </w:r>
    </w:p>
    <w:p w14:paraId="44250393"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работа в настоящем исследовании была направлена на то, чтобы доказать целесообразность внедрения разработанной методики профессионально-педагогической подготовки будущих учителей информатики к формированию у школьников профессионально-компьютерной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в практике работы вузов. В основу опытно-экспериментальной работы были вложены теоретические положения, сформулированные в первой главе. По результатам проведённого исследования, мы пришли к следующим выводам и рекомендациям:</w:t>
      </w:r>
    </w:p>
    <w:p w14:paraId="5B06F205"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Главная задача</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 xml:space="preserve">школы заключается в подготовке подрастающего поколения к жизни и труду. Учителя-предметники в зависимости от специфики своей </w:t>
      </w:r>
      <w:r>
        <w:rPr>
          <w:rFonts w:ascii="Verdana" w:hAnsi="Verdana"/>
          <w:color w:val="000000"/>
          <w:sz w:val="18"/>
          <w:szCs w:val="18"/>
        </w:rPr>
        <w:lastRenderedPageBreak/>
        <w:t>учебной</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вносят свою лепту в решение данной задачи. Учитель информатики, как показали результаты нашего исследования, может внести вклад в формирование профессионально-компьютерной грамотности школьников. Для того чтобы он мог достойно и полноценно выполнить возложенную на него проблему, необходимо оптимизировать профессионально-педагогическую подготовку будущих учителей информатики, параллельно создавая необходимые материально-технические и дидактические условия в школах для решения данной задачи.</w:t>
      </w:r>
    </w:p>
    <w:p w14:paraId="347F9EEE"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Формирование профессионально-компьютерной грамотности школьников протекает успешно, если</w:t>
      </w:r>
      <w:r>
        <w:rPr>
          <w:rStyle w:val="WW8Num2z0"/>
          <w:rFonts w:ascii="Verdana" w:hAnsi="Verdana"/>
          <w:color w:val="000000"/>
          <w:sz w:val="18"/>
          <w:szCs w:val="18"/>
        </w:rPr>
        <w:t> </w:t>
      </w:r>
      <w:r>
        <w:rPr>
          <w:rStyle w:val="WW8Num3z0"/>
          <w:rFonts w:ascii="Verdana" w:hAnsi="Verdana"/>
          <w:color w:val="4682B4"/>
          <w:sz w:val="18"/>
          <w:szCs w:val="18"/>
        </w:rPr>
        <w:t>будущий</w:t>
      </w:r>
      <w:r>
        <w:rPr>
          <w:rStyle w:val="WW8Num2z0"/>
          <w:rFonts w:ascii="Verdana" w:hAnsi="Verdana"/>
          <w:color w:val="000000"/>
          <w:sz w:val="18"/>
          <w:szCs w:val="18"/>
        </w:rPr>
        <w:t> </w:t>
      </w:r>
      <w:r>
        <w:rPr>
          <w:rFonts w:ascii="Verdana" w:hAnsi="Verdana"/>
          <w:color w:val="000000"/>
          <w:sz w:val="18"/>
          <w:szCs w:val="18"/>
        </w:rPr>
        <w:t>учитель информатики имеет теоретические знания о трёх системах: система</w:t>
      </w:r>
      <w:r>
        <w:rPr>
          <w:rStyle w:val="WW8Num2z0"/>
          <w:rFonts w:ascii="Verdana" w:hAnsi="Verdana"/>
          <w:color w:val="000000"/>
          <w:sz w:val="18"/>
          <w:szCs w:val="18"/>
        </w:rPr>
        <w:t> </w:t>
      </w:r>
      <w:r>
        <w:rPr>
          <w:rStyle w:val="WW8Num3z0"/>
          <w:rFonts w:ascii="Verdana" w:hAnsi="Verdana"/>
          <w:color w:val="4682B4"/>
          <w:sz w:val="18"/>
          <w:szCs w:val="18"/>
        </w:rPr>
        <w:t>профессий</w:t>
      </w:r>
      <w:r>
        <w:rPr>
          <w:rFonts w:ascii="Verdana" w:hAnsi="Verdana"/>
          <w:color w:val="000000"/>
          <w:sz w:val="18"/>
          <w:szCs w:val="18"/>
        </w:rPr>
        <w:t>, система информационных технологий и система образования. Исходя из выбранной</w:t>
      </w:r>
      <w:r>
        <w:rPr>
          <w:rStyle w:val="WW8Num2z0"/>
          <w:rFonts w:ascii="Verdana" w:hAnsi="Verdana"/>
          <w:color w:val="000000"/>
          <w:sz w:val="18"/>
          <w:szCs w:val="18"/>
        </w:rPr>
        <w:t> </w:t>
      </w:r>
      <w:r>
        <w:rPr>
          <w:rStyle w:val="WW8Num3z0"/>
          <w:rFonts w:ascii="Verdana" w:hAnsi="Verdana"/>
          <w:color w:val="4682B4"/>
          <w:sz w:val="18"/>
          <w:szCs w:val="18"/>
        </w:rPr>
        <w:t>школьником</w:t>
      </w:r>
      <w:r>
        <w:rPr>
          <w:rStyle w:val="WW8Num2z0"/>
          <w:rFonts w:ascii="Verdana" w:hAnsi="Verdana"/>
          <w:color w:val="000000"/>
          <w:sz w:val="18"/>
          <w:szCs w:val="18"/>
        </w:rPr>
        <w:t> </w:t>
      </w:r>
      <w:r>
        <w:rPr>
          <w:rFonts w:ascii="Verdana" w:hAnsi="Verdana"/>
          <w:color w:val="000000"/>
          <w:sz w:val="18"/>
          <w:szCs w:val="18"/>
        </w:rPr>
        <w:t>профессии, учитель информатики должен помочь</w:t>
      </w:r>
      <w:r>
        <w:rPr>
          <w:rStyle w:val="WW8Num2z0"/>
          <w:rFonts w:ascii="Verdana" w:hAnsi="Verdana"/>
          <w:color w:val="000000"/>
          <w:sz w:val="18"/>
          <w:szCs w:val="18"/>
        </w:rPr>
        <w:t> </w:t>
      </w:r>
      <w:r>
        <w:rPr>
          <w:rStyle w:val="WW8Num3z0"/>
          <w:rFonts w:ascii="Verdana" w:hAnsi="Verdana"/>
          <w:color w:val="4682B4"/>
          <w:sz w:val="18"/>
          <w:szCs w:val="18"/>
        </w:rPr>
        <w:t>школьнику</w:t>
      </w:r>
      <w:r>
        <w:rPr>
          <w:rStyle w:val="WW8Num2z0"/>
          <w:rFonts w:ascii="Verdana" w:hAnsi="Verdana"/>
          <w:color w:val="000000"/>
          <w:sz w:val="18"/>
          <w:szCs w:val="18"/>
        </w:rPr>
        <w:t> </w:t>
      </w:r>
      <w:r>
        <w:rPr>
          <w:rFonts w:ascii="Verdana" w:hAnsi="Verdana"/>
          <w:color w:val="000000"/>
          <w:sz w:val="18"/>
          <w:szCs w:val="18"/>
        </w:rPr>
        <w:t>в осознании роли компьютера в его профессии, а также формировать у него элементарные знания, умения и</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в этом направлении.</w:t>
      </w:r>
    </w:p>
    <w:p w14:paraId="1F00E6A1"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диссертации особое внимание было уделено не только применению системного подхода, но и</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Fonts w:ascii="Verdana" w:hAnsi="Verdana"/>
          <w:color w:val="000000"/>
          <w:sz w:val="18"/>
          <w:szCs w:val="18"/>
        </w:rPr>
        <w:t>. В связи с этим необходимо было проанализировать сущность профессии как разновидность трудовой деятельности, определить оптимизирующий характер информационных технологий в избранном направлении.</w:t>
      </w:r>
    </w:p>
    <w:p w14:paraId="009C83FC"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 исследовании изучена роль и место компьютерной техники и технологии в тех или иных профессиях в зависимости от объекта деятельности, а также цели деятельности. Важно было определить роль и место информационных технологий как средство труда и, соответственно, их различие от традиционных средств труда.</w:t>
      </w:r>
    </w:p>
    <w:p w14:paraId="0F8017B1" w14:textId="77777777" w:rsidR="00054B15" w:rsidRDefault="00054B15" w:rsidP="00054B1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Для того чтобы показать преимущество информационных технологий как средства труда и решения профессионально-трудовых задач нами были разработаны 10 критериев и показателей, которые выступают как принципы-правила, которыми специалист должен руководствоваться в своей работе. В частности, критерии экономичности, точности, оперативности, единства теории и практики, наглядности, оптимальности и пр. Осуществляя сравнительный анализ традиционных средств решения профессионально-трудовых задач со средствами информационных технологий на основе данных критериев и показателей можно легко убедить школьников в рационализаторском и инновационном качестве информационных технологий как средство решения профессионально-трудовых задач. Такой подход побуждает интерес к будущей профессии у школьников, а также формирует позитивное отношение к информационным технологиям. Вместе с тем, эти критерии и показатели указывают на зависимость результата труда от них самих.</w:t>
      </w:r>
    </w:p>
    <w:p w14:paraId="40199D2C"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 процессе опытно-экспериментальной работы мы использовали разработанный нами цикл рассказов, бесед, лекций,</w:t>
      </w:r>
      <w:r>
        <w:rPr>
          <w:rStyle w:val="WW8Num2z0"/>
          <w:rFonts w:ascii="Verdana" w:hAnsi="Verdana"/>
          <w:color w:val="000000"/>
          <w:sz w:val="18"/>
          <w:szCs w:val="18"/>
        </w:rPr>
        <w:t> </w:t>
      </w:r>
      <w:r>
        <w:rPr>
          <w:rStyle w:val="WW8Num3z0"/>
          <w:rFonts w:ascii="Verdana" w:hAnsi="Verdana"/>
          <w:color w:val="4682B4"/>
          <w:sz w:val="18"/>
          <w:szCs w:val="18"/>
        </w:rPr>
        <w:t>диспутов</w:t>
      </w:r>
      <w:r>
        <w:rPr>
          <w:rStyle w:val="WW8Num2z0"/>
          <w:rFonts w:ascii="Verdana" w:hAnsi="Verdana"/>
          <w:color w:val="000000"/>
          <w:sz w:val="18"/>
          <w:szCs w:val="18"/>
        </w:rPr>
        <w:t> </w:t>
      </w:r>
      <w:r>
        <w:rPr>
          <w:rFonts w:ascii="Verdana" w:hAnsi="Verdana"/>
          <w:color w:val="000000"/>
          <w:sz w:val="18"/>
          <w:szCs w:val="18"/>
        </w:rPr>
        <w:t>на темы классификации профессий. Были определены сущность, цели, задачи, содержание профессионально-трудовой деятельности, роль информационных технологий в различных типах профессий, уточнении критериев и показателей интенсификации средств трудовой деятельности и решения профессионально-трудовых задач, которые способствовали повышению качества готовности будущих учителей информатики и формированию профессионально-компьютерной грамотности школьников.</w:t>
      </w:r>
    </w:p>
    <w:p w14:paraId="31AF64FC"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Сформулированные теоретические положения были апробированы в ходе опытно-экспериментальной работы. Сравнительный анализ результатов, полученных в контрольной и экспериментальной группах в ходе констатирующего и формирующего экспериментов, доказало</w:t>
      </w:r>
      <w:r>
        <w:rPr>
          <w:rStyle w:val="WW8Num2z0"/>
          <w:rFonts w:ascii="Verdana" w:hAnsi="Verdana"/>
          <w:color w:val="000000"/>
          <w:sz w:val="18"/>
          <w:szCs w:val="18"/>
        </w:rPr>
        <w:t> </w:t>
      </w:r>
      <w:r>
        <w:rPr>
          <w:rStyle w:val="WW8Num3z0"/>
          <w:rFonts w:ascii="Verdana" w:hAnsi="Verdana"/>
          <w:color w:val="4682B4"/>
          <w:sz w:val="18"/>
          <w:szCs w:val="18"/>
        </w:rPr>
        <w:t>дидактическое</w:t>
      </w:r>
      <w:r>
        <w:rPr>
          <w:rStyle w:val="WW8Num2z0"/>
          <w:rFonts w:ascii="Verdana" w:hAnsi="Verdana"/>
          <w:color w:val="000000"/>
          <w:sz w:val="18"/>
          <w:szCs w:val="18"/>
        </w:rPr>
        <w:t> </w:t>
      </w:r>
      <w:r>
        <w:rPr>
          <w:rFonts w:ascii="Verdana" w:hAnsi="Verdana"/>
          <w:color w:val="000000"/>
          <w:sz w:val="18"/>
          <w:szCs w:val="18"/>
        </w:rPr>
        <w:t>преимущество методики профессионально-педагогической подготовки будущих учителей информатики к формированию профессионально-компьютерной грамотности школьников. При этом разработанные материалы в результате проведённого исследования имели двойное дидактическое предназначение, т.е. они использовались как в процессе подготовки будущих учителей информатики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так и будущими учителями информатики в школе при формировании профессионально-компьютерной грамотности школьников.</w:t>
      </w:r>
    </w:p>
    <w:p w14:paraId="30C1D7FD" w14:textId="77777777" w:rsidR="00054B15" w:rsidRDefault="00054B15" w:rsidP="00054B1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8. Следует отметить, что настоящее исследование не претендует на исчерпывающее решение проблемы формирования профессионально-компьютерной грамотности школьников. Остаются проблемы переподготовки учителей информатики к формированию профессионально-компьютерной </w:t>
      </w:r>
      <w:r>
        <w:rPr>
          <w:rFonts w:ascii="Verdana" w:hAnsi="Verdana"/>
          <w:color w:val="000000"/>
          <w:sz w:val="18"/>
          <w:szCs w:val="18"/>
        </w:rPr>
        <w:lastRenderedPageBreak/>
        <w:t>грамотности,</w:t>
      </w:r>
      <w:r>
        <w:rPr>
          <w:rStyle w:val="WW8Num2z0"/>
          <w:rFonts w:ascii="Verdana" w:hAnsi="Verdana"/>
          <w:color w:val="000000"/>
          <w:sz w:val="18"/>
          <w:szCs w:val="18"/>
        </w:rPr>
        <w:t> </w:t>
      </w:r>
      <w:r>
        <w:rPr>
          <w:rStyle w:val="WW8Num3z0"/>
          <w:rFonts w:ascii="Verdana" w:hAnsi="Verdana"/>
          <w:color w:val="4682B4"/>
          <w:sz w:val="18"/>
          <w:szCs w:val="18"/>
        </w:rPr>
        <w:t>компьютеризация</w:t>
      </w:r>
      <w:r>
        <w:rPr>
          <w:rStyle w:val="WW8Num2z0"/>
          <w:rFonts w:ascii="Verdana" w:hAnsi="Verdana"/>
          <w:color w:val="000000"/>
          <w:sz w:val="18"/>
          <w:szCs w:val="18"/>
        </w:rPr>
        <w:t> </w:t>
      </w:r>
      <w:r>
        <w:rPr>
          <w:rFonts w:ascii="Verdana" w:hAnsi="Verdana"/>
          <w:color w:val="000000"/>
          <w:sz w:val="18"/>
          <w:szCs w:val="18"/>
        </w:rPr>
        <w:t>учебно-воспитательного процесса с целью совершенствования процесса формирования профессионально-компьютерной грамотности, роль и место профессионально-компьютерного образования и</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в системе непрерывного образования.</w:t>
      </w:r>
    </w:p>
    <w:p w14:paraId="1787C07B" w14:textId="77777777" w:rsidR="00054B15" w:rsidRDefault="00054B15" w:rsidP="00054B1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Ахмедов, Хусенбой Маджидович, 2013 год</w:t>
      </w:r>
    </w:p>
    <w:p w14:paraId="4DEFF1AB"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Абдуллина</w:t>
      </w:r>
      <w:r>
        <w:rPr>
          <w:rStyle w:val="WW8Num2z0"/>
          <w:rFonts w:ascii="Verdana" w:hAnsi="Verdana"/>
          <w:color w:val="000000"/>
          <w:sz w:val="18"/>
          <w:szCs w:val="18"/>
        </w:rPr>
        <w:t> </w:t>
      </w:r>
      <w:r>
        <w:rPr>
          <w:rFonts w:ascii="Verdana" w:hAnsi="Verdana"/>
          <w:color w:val="000000"/>
          <w:sz w:val="18"/>
          <w:szCs w:val="18"/>
        </w:rPr>
        <w:t>O.A. Общепедагогическая подготовка учителя в системе высшего педагогического образования: Для</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спец. высш. учеб. заведений. М. 1990, - 141с.</w:t>
      </w:r>
    </w:p>
    <w:p w14:paraId="091715CD"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Абдуллина</w:t>
      </w:r>
      <w:r>
        <w:rPr>
          <w:rStyle w:val="WW8Num2z0"/>
          <w:rFonts w:ascii="Verdana" w:hAnsi="Verdana"/>
          <w:color w:val="000000"/>
          <w:sz w:val="18"/>
          <w:szCs w:val="18"/>
        </w:rPr>
        <w:t> </w:t>
      </w:r>
      <w:r>
        <w:rPr>
          <w:rFonts w:ascii="Verdana" w:hAnsi="Verdana"/>
          <w:color w:val="000000"/>
          <w:sz w:val="18"/>
          <w:szCs w:val="18"/>
        </w:rPr>
        <w:t>O.A., Маркова Н. Инновации и стандарты. Мониторинг педагогического образования // Высшее образование в России, 1999, №5, -С.78-86.</w:t>
      </w:r>
    </w:p>
    <w:p w14:paraId="55AC036E"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Азаров</w:t>
      </w:r>
      <w:r>
        <w:rPr>
          <w:rStyle w:val="WW8Num2z0"/>
          <w:rFonts w:ascii="Verdana" w:hAnsi="Verdana"/>
          <w:color w:val="000000"/>
          <w:sz w:val="18"/>
          <w:szCs w:val="18"/>
        </w:rPr>
        <w:t> </w:t>
      </w:r>
      <w:r>
        <w:rPr>
          <w:rFonts w:ascii="Verdana" w:hAnsi="Verdana"/>
          <w:color w:val="000000"/>
          <w:sz w:val="18"/>
          <w:szCs w:val="18"/>
        </w:rPr>
        <w:t>Ю.П. Искусство воспитывать, М., 1979, 255с.</w:t>
      </w:r>
    </w:p>
    <w:p w14:paraId="430C8860"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Айсмонтас</w:t>
      </w:r>
      <w:r>
        <w:rPr>
          <w:rStyle w:val="WW8Num2z0"/>
          <w:rFonts w:ascii="Verdana" w:hAnsi="Verdana"/>
          <w:color w:val="000000"/>
          <w:sz w:val="18"/>
          <w:szCs w:val="18"/>
        </w:rPr>
        <w:t> </w:t>
      </w:r>
      <w:r>
        <w:rPr>
          <w:rFonts w:ascii="Verdana" w:hAnsi="Verdana"/>
          <w:color w:val="000000"/>
          <w:sz w:val="18"/>
          <w:szCs w:val="18"/>
        </w:rPr>
        <w:t>Б.Б. Теория обучения: Схемы и тесты, М., 2002, 176с.</w:t>
      </w:r>
    </w:p>
    <w:p w14:paraId="52D8968D"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Ш.А. Психологические основы педагогики сотрудничества: Кн. для учителя, Киев, 1991, 1 Юс.</w:t>
      </w:r>
    </w:p>
    <w:p w14:paraId="5A148A98"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 Личностно-гуманная основа педагогического процесса. Минск, 1990, 559с.</w:t>
      </w:r>
    </w:p>
    <w:p w14:paraId="6115CE38"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Антропова</w:t>
      </w:r>
      <w:r>
        <w:rPr>
          <w:rStyle w:val="WW8Num2z0"/>
          <w:rFonts w:ascii="Verdana" w:hAnsi="Verdana"/>
          <w:color w:val="000000"/>
          <w:sz w:val="18"/>
          <w:szCs w:val="18"/>
        </w:rPr>
        <w:t> </w:t>
      </w:r>
      <w:r>
        <w:rPr>
          <w:rFonts w:ascii="Verdana" w:hAnsi="Verdana"/>
          <w:color w:val="000000"/>
          <w:sz w:val="18"/>
          <w:szCs w:val="18"/>
        </w:rPr>
        <w:t>Л. В. Акме-технологии в профессиональной подготовке учителя адаптивной школы.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2003. № 6.</w:t>
      </w:r>
    </w:p>
    <w:p w14:paraId="1C9534DB"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8. Антология педагогической мысли: ТЗ. Прогрессивная зарубежная педагогическая мысль о трудовом и профессиональном воспитании.</w:t>
      </w:r>
      <w:r>
        <w:rPr>
          <w:rStyle w:val="WW8Num2z0"/>
          <w:rFonts w:ascii="Verdana" w:hAnsi="Verdana"/>
          <w:color w:val="000000"/>
          <w:sz w:val="18"/>
          <w:szCs w:val="18"/>
        </w:rPr>
        <w:t> </w:t>
      </w:r>
      <w:r>
        <w:rPr>
          <w:rStyle w:val="WW8Num3z0"/>
          <w:rFonts w:ascii="Verdana" w:hAnsi="Verdana"/>
          <w:color w:val="4682B4"/>
          <w:sz w:val="18"/>
          <w:szCs w:val="18"/>
        </w:rPr>
        <w:t>Салимова</w:t>
      </w:r>
      <w:r>
        <w:rPr>
          <w:rStyle w:val="WW8Num2z0"/>
          <w:rFonts w:ascii="Verdana" w:hAnsi="Verdana"/>
          <w:color w:val="000000"/>
          <w:sz w:val="18"/>
          <w:szCs w:val="18"/>
        </w:rPr>
        <w:t> </w:t>
      </w:r>
      <w:r>
        <w:rPr>
          <w:rFonts w:ascii="Verdana" w:hAnsi="Verdana"/>
          <w:color w:val="000000"/>
          <w:sz w:val="18"/>
          <w:szCs w:val="18"/>
        </w:rPr>
        <w:t>К.И., Корнетов Г.Б., М., Высш. школа, 1988, 447с.</w:t>
      </w:r>
    </w:p>
    <w:p w14:paraId="2319685D"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С.И. Учебный процесс в высшей школе, его закономерные основы и методы. Учеб.- мет. пособие. М., Высшая школа. 1980, 368с.</w:t>
      </w:r>
    </w:p>
    <w:p w14:paraId="20C5711C"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10. Атахонов Т.,</w:t>
      </w:r>
      <w:r>
        <w:rPr>
          <w:rStyle w:val="WW8Num2z0"/>
          <w:rFonts w:ascii="Verdana" w:hAnsi="Verdana"/>
          <w:color w:val="000000"/>
          <w:sz w:val="18"/>
          <w:szCs w:val="18"/>
        </w:rPr>
        <w:t> </w:t>
      </w:r>
      <w:r>
        <w:rPr>
          <w:rStyle w:val="WW8Num3z0"/>
          <w:rFonts w:ascii="Verdana" w:hAnsi="Verdana"/>
          <w:color w:val="4682B4"/>
          <w:sz w:val="18"/>
          <w:szCs w:val="18"/>
        </w:rPr>
        <w:t>Лутфуллоев</w:t>
      </w:r>
      <w:r>
        <w:rPr>
          <w:rStyle w:val="WW8Num2z0"/>
          <w:rFonts w:ascii="Verdana" w:hAnsi="Verdana"/>
          <w:color w:val="000000"/>
          <w:sz w:val="18"/>
          <w:szCs w:val="18"/>
        </w:rPr>
        <w:t> </w:t>
      </w:r>
      <w:r>
        <w:rPr>
          <w:rFonts w:ascii="Verdana" w:hAnsi="Verdana"/>
          <w:color w:val="000000"/>
          <w:sz w:val="18"/>
          <w:szCs w:val="18"/>
        </w:rPr>
        <w:t>М, Шарифов Ф. Очерки педагогической мысли (на тадж яз.). Душанбе: 2005, 224с.</w:t>
      </w:r>
    </w:p>
    <w:p w14:paraId="5190F0EC"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Атаян</w:t>
      </w:r>
      <w:r>
        <w:rPr>
          <w:rStyle w:val="WW8Num2z0"/>
          <w:rFonts w:ascii="Verdana" w:hAnsi="Verdana"/>
          <w:color w:val="000000"/>
          <w:sz w:val="18"/>
          <w:szCs w:val="18"/>
        </w:rPr>
        <w:t> </w:t>
      </w:r>
      <w:r>
        <w:rPr>
          <w:rFonts w:ascii="Verdana" w:hAnsi="Verdana"/>
          <w:color w:val="000000"/>
          <w:sz w:val="18"/>
          <w:szCs w:val="18"/>
        </w:rPr>
        <w:t>A.M. Информационная культура личности как условие существования и развития в информационном обществе. Владикавказский институт управления. 2004.</w:t>
      </w:r>
    </w:p>
    <w:p w14:paraId="40777EF4"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12. Афзалов X, Рахимов Б. История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таджикского народа, (на тадж яз.). Душанбе: Маориф, 1994.</w:t>
      </w:r>
    </w:p>
    <w:p w14:paraId="434E1BBA"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Оптимизация педагогического процесса, Киев, 1984, 287 с.</w:t>
      </w:r>
    </w:p>
    <w:p w14:paraId="268A742E"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Педагогика. М, 1983, 608с.</w:t>
      </w:r>
    </w:p>
    <w:p w14:paraId="2897D8BC"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Проблемы повышения эффективности педагогических исследований:</w:t>
      </w:r>
      <w:r>
        <w:rPr>
          <w:rStyle w:val="WW8Num2z0"/>
          <w:rFonts w:ascii="Verdana" w:hAnsi="Verdana"/>
          <w:color w:val="000000"/>
          <w:sz w:val="18"/>
          <w:szCs w:val="18"/>
        </w:rPr>
        <w:t>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аспект, М.,1986, 192с.</w:t>
      </w:r>
    </w:p>
    <w:p w14:paraId="64627DD6"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Батышев</w:t>
      </w:r>
      <w:r>
        <w:rPr>
          <w:rStyle w:val="WW8Num2z0"/>
          <w:rFonts w:ascii="Verdana" w:hAnsi="Verdana"/>
          <w:color w:val="000000"/>
          <w:sz w:val="18"/>
          <w:szCs w:val="18"/>
        </w:rPr>
        <w:t> </w:t>
      </w:r>
      <w:r>
        <w:rPr>
          <w:rFonts w:ascii="Verdana" w:hAnsi="Verdana"/>
          <w:color w:val="000000"/>
          <w:sz w:val="18"/>
          <w:szCs w:val="18"/>
        </w:rPr>
        <w:t>А.С.и др. Профессиональная педагогика: Учебник для студентов,</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по педагогическим специальностям и направлениям, М., 1997, 512с.</w:t>
      </w:r>
    </w:p>
    <w:p w14:paraId="318256E8"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Программированное обучение. Дидактические основы. М., 1971,-300с.</w:t>
      </w:r>
    </w:p>
    <w:p w14:paraId="704CC5CA"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Слагаемые педагогической технологии, М., 1989, 159 с.</w:t>
      </w:r>
    </w:p>
    <w:p w14:paraId="4C4CC979"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19. Бестужев-Лада И.В. К школе XX века: размышление социолога.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1988, - 256с.</w:t>
      </w:r>
    </w:p>
    <w:p w14:paraId="38DA00CC"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20. Большая советская энциклопедия, М., 1972, -1456с.</w:t>
      </w:r>
    </w:p>
    <w:p w14:paraId="1E5D63C9"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21. Большой энциклопедический словарь. М., 1997, -1456с.</w:t>
      </w:r>
    </w:p>
    <w:p w14:paraId="7FC9C90B"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22. Валиев Бахтиёр, «</w:t>
      </w:r>
      <w:r>
        <w:rPr>
          <w:rStyle w:val="WW8Num3z0"/>
          <w:rFonts w:ascii="Verdana" w:hAnsi="Verdana"/>
          <w:color w:val="4682B4"/>
          <w:sz w:val="18"/>
          <w:szCs w:val="18"/>
        </w:rPr>
        <w:t>В Худжанде появится томограф</w:t>
      </w:r>
      <w:r>
        <w:rPr>
          <w:rFonts w:ascii="Verdana" w:hAnsi="Verdana"/>
          <w:color w:val="000000"/>
          <w:sz w:val="18"/>
          <w:szCs w:val="18"/>
        </w:rPr>
        <w:t>» Asia-Plus №3 (470) 21 янв. 2009г.</w:t>
      </w:r>
    </w:p>
    <w:p w14:paraId="7B329F95"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JI.C. История развития высших психических функций. Собр. Соч. в 6 томах. М.: Педагогика, Т3,1983, 368с.</w:t>
      </w:r>
    </w:p>
    <w:p w14:paraId="6021093E"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П.Я. Психология мышления и учение о</w:t>
      </w:r>
      <w:r>
        <w:rPr>
          <w:rStyle w:val="WW8Num2z0"/>
          <w:rFonts w:ascii="Verdana" w:hAnsi="Verdana"/>
          <w:color w:val="000000"/>
          <w:sz w:val="18"/>
          <w:szCs w:val="18"/>
        </w:rPr>
        <w:t> </w:t>
      </w:r>
      <w:r>
        <w:rPr>
          <w:rStyle w:val="WW8Num3z0"/>
          <w:rFonts w:ascii="Verdana" w:hAnsi="Verdana"/>
          <w:color w:val="4682B4"/>
          <w:sz w:val="18"/>
          <w:szCs w:val="18"/>
        </w:rPr>
        <w:t>поэтапном</w:t>
      </w:r>
      <w:r>
        <w:rPr>
          <w:rStyle w:val="WW8Num2z0"/>
          <w:rFonts w:ascii="Verdana" w:hAnsi="Verdana"/>
          <w:color w:val="000000"/>
          <w:sz w:val="18"/>
          <w:szCs w:val="18"/>
        </w:rPr>
        <w:t> </w:t>
      </w:r>
      <w:r>
        <w:rPr>
          <w:rFonts w:ascii="Verdana" w:hAnsi="Verdana"/>
          <w:color w:val="000000"/>
          <w:sz w:val="18"/>
          <w:szCs w:val="18"/>
        </w:rPr>
        <w:t>формировании умственных действий. М., 1966, 277с.</w:t>
      </w:r>
    </w:p>
    <w:p w14:paraId="6E6C81F0"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П.К. К теории программированного обучения. МД967, -109с.</w:t>
      </w:r>
    </w:p>
    <w:p w14:paraId="53C1BC0A"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О.С. Неклассическое воспитание. От авторской педагогики к</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свободы. Серия «</w:t>
      </w:r>
      <w:r>
        <w:rPr>
          <w:rStyle w:val="WW8Num3z0"/>
          <w:rFonts w:ascii="Verdana" w:hAnsi="Verdana"/>
          <w:color w:val="4682B4"/>
          <w:sz w:val="18"/>
          <w:szCs w:val="18"/>
        </w:rPr>
        <w:t>Библиотека Федеральной программы развития образования</w:t>
      </w:r>
      <w:r>
        <w:rPr>
          <w:rFonts w:ascii="Verdana" w:hAnsi="Verdana"/>
          <w:color w:val="000000"/>
          <w:sz w:val="18"/>
          <w:szCs w:val="18"/>
        </w:rPr>
        <w:t>». - М.: Издательский дом «</w:t>
      </w:r>
      <w:r>
        <w:rPr>
          <w:rStyle w:val="WW8Num3z0"/>
          <w:rFonts w:ascii="Verdana" w:hAnsi="Verdana"/>
          <w:color w:val="4682B4"/>
          <w:sz w:val="18"/>
          <w:szCs w:val="18"/>
        </w:rPr>
        <w:t>Новый учебник</w:t>
      </w:r>
      <w:r>
        <w:rPr>
          <w:rFonts w:ascii="Verdana" w:hAnsi="Verdana"/>
          <w:color w:val="000000"/>
          <w:sz w:val="18"/>
          <w:szCs w:val="18"/>
        </w:rPr>
        <w:t>», 2003,-320с.</w:t>
      </w:r>
    </w:p>
    <w:p w14:paraId="4A579C2E"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 xml:space="preserve">Б.С. Философия образования: научный статус и задачи // Советская </w:t>
      </w:r>
      <w:r>
        <w:rPr>
          <w:rFonts w:ascii="Verdana" w:hAnsi="Verdana"/>
          <w:color w:val="000000"/>
          <w:sz w:val="18"/>
          <w:szCs w:val="18"/>
        </w:rPr>
        <w:lastRenderedPageBreak/>
        <w:t>педагогика, 1991, №4, С.69-74.</w:t>
      </w:r>
    </w:p>
    <w:p w14:paraId="1E0F74AB"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Горский</w:t>
      </w:r>
      <w:r>
        <w:rPr>
          <w:rStyle w:val="WW8Num2z0"/>
          <w:rFonts w:ascii="Verdana" w:hAnsi="Verdana"/>
          <w:color w:val="000000"/>
          <w:sz w:val="18"/>
          <w:szCs w:val="18"/>
        </w:rPr>
        <w:t> </w:t>
      </w:r>
      <w:r>
        <w:rPr>
          <w:rFonts w:ascii="Verdana" w:hAnsi="Verdana"/>
          <w:color w:val="000000"/>
          <w:sz w:val="18"/>
          <w:szCs w:val="18"/>
        </w:rPr>
        <w:t>Д.П. и др. Краткий словарь по логике //под ред. Д.П. Горского. -М.: Просвещение, 1991, 208с.</w:t>
      </w:r>
    </w:p>
    <w:p w14:paraId="51FB836F"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Гузеев</w:t>
      </w:r>
      <w:r>
        <w:rPr>
          <w:rStyle w:val="WW8Num2z0"/>
          <w:rFonts w:ascii="Verdana" w:hAnsi="Verdana"/>
          <w:color w:val="000000"/>
          <w:sz w:val="18"/>
          <w:szCs w:val="18"/>
        </w:rPr>
        <w:t> </w:t>
      </w:r>
      <w:r>
        <w:rPr>
          <w:rFonts w:ascii="Verdana" w:hAnsi="Verdana"/>
          <w:color w:val="000000"/>
          <w:sz w:val="18"/>
          <w:szCs w:val="18"/>
        </w:rPr>
        <w:t>В.В. Планирование результатов образования и образовательная технология. М., 2000, 240с.</w:t>
      </w:r>
    </w:p>
    <w:p w14:paraId="38EE25D2"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30. Гузеев В. От методик к образовательной технологии //Народное образование, 1998, №7, С. 84-91.</w:t>
      </w:r>
    </w:p>
    <w:p w14:paraId="232DC3BB"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Гузеев</w:t>
      </w:r>
      <w:r>
        <w:rPr>
          <w:rStyle w:val="WW8Num2z0"/>
          <w:rFonts w:ascii="Verdana" w:hAnsi="Verdana"/>
          <w:color w:val="000000"/>
          <w:sz w:val="18"/>
          <w:szCs w:val="18"/>
        </w:rPr>
        <w:t> </w:t>
      </w:r>
      <w:r>
        <w:rPr>
          <w:rFonts w:ascii="Verdana" w:hAnsi="Verdana"/>
          <w:color w:val="000000"/>
          <w:sz w:val="18"/>
          <w:szCs w:val="18"/>
        </w:rPr>
        <w:t>В.В. Методы и организационные формы обучения. Серия «</w:t>
      </w:r>
      <w:r>
        <w:rPr>
          <w:rStyle w:val="WW8Num3z0"/>
          <w:rFonts w:ascii="Verdana" w:hAnsi="Verdana"/>
          <w:color w:val="4682B4"/>
          <w:sz w:val="18"/>
          <w:szCs w:val="18"/>
        </w:rPr>
        <w:t>Системные основания образовательных технологий</w:t>
      </w:r>
      <w:r>
        <w:rPr>
          <w:rFonts w:ascii="Verdana" w:hAnsi="Verdana"/>
          <w:color w:val="000000"/>
          <w:sz w:val="18"/>
          <w:szCs w:val="18"/>
        </w:rPr>
        <w:t>», М., 2001, 128с.</w:t>
      </w:r>
    </w:p>
    <w:p w14:paraId="2DBA99A1"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Гузеев</w:t>
      </w:r>
      <w:r>
        <w:rPr>
          <w:rStyle w:val="WW8Num2z0"/>
          <w:rFonts w:ascii="Verdana" w:hAnsi="Verdana"/>
          <w:color w:val="000000"/>
          <w:sz w:val="18"/>
          <w:szCs w:val="18"/>
        </w:rPr>
        <w:t> </w:t>
      </w:r>
      <w:r>
        <w:rPr>
          <w:rFonts w:ascii="Verdana" w:hAnsi="Verdana"/>
          <w:color w:val="000000"/>
          <w:sz w:val="18"/>
          <w:szCs w:val="18"/>
        </w:rPr>
        <w:t>В.В. Образовательная технология: от приёма до философии. // «</w:t>
      </w:r>
      <w:r>
        <w:rPr>
          <w:rStyle w:val="WW8Num3z0"/>
          <w:rFonts w:ascii="Verdana" w:hAnsi="Verdana"/>
          <w:color w:val="4682B4"/>
          <w:sz w:val="18"/>
          <w:szCs w:val="18"/>
        </w:rPr>
        <w:t>Директор школы</w:t>
      </w:r>
      <w:r>
        <w:rPr>
          <w:rFonts w:ascii="Verdana" w:hAnsi="Verdana"/>
          <w:color w:val="000000"/>
          <w:sz w:val="18"/>
          <w:szCs w:val="18"/>
        </w:rPr>
        <w:t>», №4,1996, 17с.</w:t>
      </w:r>
    </w:p>
    <w:p w14:paraId="6AA46DE8"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Гузеев</w:t>
      </w:r>
      <w:r>
        <w:rPr>
          <w:rStyle w:val="WW8Num2z0"/>
          <w:rFonts w:ascii="Verdana" w:hAnsi="Verdana"/>
          <w:color w:val="000000"/>
          <w:sz w:val="18"/>
          <w:szCs w:val="18"/>
        </w:rPr>
        <w:t> </w:t>
      </w:r>
      <w:r>
        <w:rPr>
          <w:rFonts w:ascii="Verdana" w:hAnsi="Verdana"/>
          <w:color w:val="000000"/>
          <w:sz w:val="18"/>
          <w:szCs w:val="18"/>
        </w:rPr>
        <w:t>В.В. Педагогическая техника в контексте образовательной технологии. М, 2001, 128с.</w:t>
      </w:r>
    </w:p>
    <w:p w14:paraId="411954DE"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34. Дудина М.</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жизнь не должна быть источником отрицательных эмоций, //Народное образование.-1998, №7, С.83.</w:t>
      </w:r>
    </w:p>
    <w:p w14:paraId="03D99E98"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М.И., Кандыбович Л.А. Психология высшей школы: особенности деятельности студентов 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вуза. Минск, 1981, 383с.</w:t>
      </w:r>
    </w:p>
    <w:p w14:paraId="4EA5EDCE"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Методология и методика</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исследования. М., 1982, 160с.</w:t>
      </w:r>
    </w:p>
    <w:p w14:paraId="4EA0E7B4"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Педагогическое творчество учителя. М., 1987, 159с.</w:t>
      </w:r>
    </w:p>
    <w:p w14:paraId="0DE5C580"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Противоречия процесса обучения. Свердловск, 1971, -182с.</w:t>
      </w:r>
    </w:p>
    <w:p w14:paraId="42D68290"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В.В. Использование ситуаций свободного выбора в обучении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4.1, Волгоград, 1991, С.56 - 62.</w:t>
      </w:r>
    </w:p>
    <w:p w14:paraId="3A5B9798"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40. 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Душанбе: Шарки Озод, 2006, 92 с.</w:t>
      </w:r>
    </w:p>
    <w:p w14:paraId="66D36E6B"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Занков</w:t>
      </w:r>
      <w:r>
        <w:rPr>
          <w:rStyle w:val="WW8Num2z0"/>
          <w:rFonts w:ascii="Verdana" w:hAnsi="Verdana"/>
          <w:color w:val="000000"/>
          <w:sz w:val="18"/>
          <w:szCs w:val="18"/>
        </w:rPr>
        <w:t> </w:t>
      </w:r>
      <w:r>
        <w:rPr>
          <w:rFonts w:ascii="Verdana" w:hAnsi="Verdana"/>
          <w:color w:val="000000"/>
          <w:sz w:val="18"/>
          <w:szCs w:val="18"/>
        </w:rPr>
        <w:t>Л.В.Дидактика и жизнь. Избранные труды. М.,1990.</w:t>
      </w:r>
    </w:p>
    <w:p w14:paraId="583FF4A8"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42. Закон Республики Таджикистан «О высшем профессиональном образовании и профессиональном</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Style w:val="WW8Num2z0"/>
          <w:rFonts w:ascii="Verdana" w:hAnsi="Verdana"/>
          <w:color w:val="000000"/>
          <w:sz w:val="18"/>
          <w:szCs w:val="18"/>
        </w:rPr>
        <w:t> </w:t>
      </w:r>
      <w:r>
        <w:rPr>
          <w:rFonts w:ascii="Verdana" w:hAnsi="Verdana"/>
          <w:color w:val="000000"/>
          <w:sz w:val="18"/>
          <w:szCs w:val="18"/>
        </w:rPr>
        <w:t>образовании». -Душанбе, 2003.</w:t>
      </w:r>
    </w:p>
    <w:p w14:paraId="2899BF8D"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Зейлигер</w:t>
      </w:r>
      <w:r>
        <w:rPr>
          <w:rStyle w:val="WW8Num2z0"/>
          <w:rFonts w:ascii="Verdana" w:hAnsi="Verdana"/>
          <w:color w:val="000000"/>
          <w:sz w:val="18"/>
          <w:szCs w:val="18"/>
        </w:rPr>
        <w:t> </w:t>
      </w:r>
      <w:r>
        <w:rPr>
          <w:rFonts w:ascii="Verdana" w:hAnsi="Verdana"/>
          <w:color w:val="000000"/>
          <w:sz w:val="18"/>
          <w:szCs w:val="18"/>
        </w:rPr>
        <w:t>Е.И. Рубинштейн. Педагогические взгляды А.И. Герцена.</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1962. Государственное учебно-педагогическое издательство Мин. прос.</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1962, -192с.</w:t>
      </w:r>
    </w:p>
    <w:p w14:paraId="2D565AFE"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44. Зубайдов У. Теоретико-практические основы дифференцированного обучения в школах Республики Таджикистан. Душанбе. 2006.</w:t>
      </w:r>
    </w:p>
    <w:p w14:paraId="64ED82C9"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Н.Д., Забежанская H.H., Ким A.M.</w:t>
      </w:r>
      <w:r>
        <w:rPr>
          <w:rStyle w:val="WW8Num2z0"/>
          <w:rFonts w:ascii="Verdana" w:hAnsi="Verdana"/>
          <w:color w:val="000000"/>
          <w:sz w:val="18"/>
          <w:szCs w:val="18"/>
        </w:rPr>
        <w:t> </w:t>
      </w:r>
      <w:r>
        <w:rPr>
          <w:rStyle w:val="WW8Num3z0"/>
          <w:rFonts w:ascii="Verdana" w:hAnsi="Verdana"/>
          <w:color w:val="4682B4"/>
          <w:sz w:val="18"/>
          <w:szCs w:val="18"/>
        </w:rPr>
        <w:t>Педвузам</w:t>
      </w:r>
      <w:r>
        <w:rPr>
          <w:rStyle w:val="WW8Num2z0"/>
          <w:rFonts w:ascii="Verdana" w:hAnsi="Verdana"/>
          <w:color w:val="000000"/>
          <w:sz w:val="18"/>
          <w:szCs w:val="18"/>
        </w:rPr>
        <w:t> </w:t>
      </w:r>
      <w:r>
        <w:rPr>
          <w:rFonts w:ascii="Verdana" w:hAnsi="Verdana"/>
          <w:color w:val="000000"/>
          <w:sz w:val="18"/>
          <w:szCs w:val="18"/>
        </w:rPr>
        <w:t>интегрированные курсы. //Математика в школе. №6,1985.</w:t>
      </w:r>
    </w:p>
    <w:p w14:paraId="06BF41EC"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B.C. Формирование личности школьника: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процесс). М. Педагогика, 1984, 144с.</w:t>
      </w:r>
    </w:p>
    <w:p w14:paraId="7250B999"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Т.А. О применении системного подхода к вопросам организации обучения в зарубежной педагогике, //Сов. педагогика, 1973, №3, -С.127.</w:t>
      </w:r>
    </w:p>
    <w:p w14:paraId="1DED0BA2"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48. Кадиров С. Труд основа гражданского воспитания молодёжи. Душанбе: Сино, 1995, -240с.</w:t>
      </w:r>
    </w:p>
    <w:p w14:paraId="29E412CE"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49. Кан-Калик В. А. Педагогическая деятельность как творческий процесс. М, 1977,-64с.</w:t>
      </w:r>
    </w:p>
    <w:p w14:paraId="2DB23138"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50. Капица СП. Какой e-mail у бога? Aima mater //Вестник высшей школы. №1,2003, -С.45.</w:t>
      </w:r>
    </w:p>
    <w:p w14:paraId="2816F6A7"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П.Ф. Дидактические очерки. Избр. пед. соч. М.1982, 586с.</w:t>
      </w:r>
    </w:p>
    <w:p w14:paraId="14013F2F"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П.Ф. Избранные педагогические сочинения. Под ред.</w:t>
      </w:r>
      <w:r>
        <w:rPr>
          <w:rStyle w:val="WW8Num2z0"/>
          <w:rFonts w:ascii="Verdana" w:hAnsi="Verdana"/>
          <w:color w:val="000000"/>
          <w:sz w:val="18"/>
          <w:szCs w:val="18"/>
        </w:rPr>
        <w:t> </w:t>
      </w:r>
      <w:r>
        <w:rPr>
          <w:rStyle w:val="WW8Num3z0"/>
          <w:rFonts w:ascii="Verdana" w:hAnsi="Verdana"/>
          <w:color w:val="4682B4"/>
          <w:sz w:val="18"/>
          <w:szCs w:val="18"/>
        </w:rPr>
        <w:t>Арсеньева</w:t>
      </w:r>
      <w:r>
        <w:rPr>
          <w:rStyle w:val="WW8Num2z0"/>
          <w:rFonts w:ascii="Verdana" w:hAnsi="Verdana"/>
          <w:color w:val="000000"/>
          <w:sz w:val="18"/>
          <w:szCs w:val="18"/>
        </w:rPr>
        <w:t> </w:t>
      </w:r>
      <w:r>
        <w:rPr>
          <w:rFonts w:ascii="Verdana" w:hAnsi="Verdana"/>
          <w:color w:val="000000"/>
          <w:sz w:val="18"/>
          <w:szCs w:val="18"/>
        </w:rPr>
        <w:t>A.M., M., 1982,-704с.</w:t>
      </w:r>
    </w:p>
    <w:p w14:paraId="0EE1B1BD"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Style w:val="WW8Num2z0"/>
          <w:rFonts w:ascii="Verdana" w:hAnsi="Verdana"/>
          <w:color w:val="000000"/>
          <w:sz w:val="18"/>
          <w:szCs w:val="18"/>
        </w:rPr>
        <w:t> </w:t>
      </w:r>
      <w:r>
        <w:rPr>
          <w:rFonts w:ascii="Verdana" w:hAnsi="Verdana"/>
          <w:color w:val="000000"/>
          <w:sz w:val="18"/>
          <w:szCs w:val="18"/>
        </w:rPr>
        <w:t>В. Гармоническая личность: Размышления о</w:t>
      </w:r>
      <w:r>
        <w:rPr>
          <w:rStyle w:val="WW8Num2z0"/>
          <w:rFonts w:ascii="Verdana" w:hAnsi="Verdana"/>
          <w:color w:val="000000"/>
          <w:sz w:val="18"/>
          <w:szCs w:val="18"/>
        </w:rPr>
        <w:t> </w:t>
      </w:r>
      <w:r>
        <w:rPr>
          <w:rStyle w:val="WW8Num3z0"/>
          <w:rFonts w:ascii="Verdana" w:hAnsi="Verdana"/>
          <w:color w:val="4682B4"/>
          <w:sz w:val="18"/>
          <w:szCs w:val="18"/>
        </w:rPr>
        <w:t>будущем</w:t>
      </w:r>
      <w:r>
        <w:rPr>
          <w:rStyle w:val="WW8Num2z0"/>
          <w:rFonts w:ascii="Verdana" w:hAnsi="Verdana"/>
          <w:color w:val="000000"/>
          <w:sz w:val="18"/>
          <w:szCs w:val="18"/>
        </w:rPr>
        <w:t> </w:t>
      </w:r>
      <w:r>
        <w:rPr>
          <w:rFonts w:ascii="Verdana" w:hAnsi="Verdana"/>
          <w:color w:val="000000"/>
          <w:sz w:val="18"/>
          <w:szCs w:val="18"/>
        </w:rPr>
        <w:t>школы // Наука и религия, 1986, №4, -140с.</w:t>
      </w:r>
    </w:p>
    <w:p w14:paraId="036C53F7"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П.И. Внедрение рекомендаций педагогической науки в практику. Организационно-управленческий аспект. М., 1984, -128с.</w:t>
      </w:r>
    </w:p>
    <w:p w14:paraId="6DDDD5F6"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Кашлев</w:t>
      </w:r>
      <w:r>
        <w:rPr>
          <w:rStyle w:val="WW8Num2z0"/>
          <w:rFonts w:ascii="Verdana" w:hAnsi="Verdana"/>
          <w:color w:val="000000"/>
          <w:sz w:val="18"/>
          <w:szCs w:val="18"/>
        </w:rPr>
        <w:t> </w:t>
      </w:r>
      <w:r>
        <w:rPr>
          <w:rFonts w:ascii="Verdana" w:hAnsi="Verdana"/>
          <w:color w:val="000000"/>
          <w:sz w:val="18"/>
          <w:szCs w:val="18"/>
        </w:rPr>
        <w:t>С. С. Современные технологии педагогического процесса: Пособие для</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Минск, 2002, 95с.</w:t>
      </w:r>
    </w:p>
    <w:p w14:paraId="72663726"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56. Кадыров Б.</w:t>
      </w:r>
      <w:r>
        <w:rPr>
          <w:rStyle w:val="WW8Num2z0"/>
          <w:rFonts w:ascii="Verdana" w:hAnsi="Verdana"/>
          <w:color w:val="000000"/>
          <w:sz w:val="18"/>
          <w:szCs w:val="18"/>
        </w:rPr>
        <w:t> </w:t>
      </w:r>
      <w:r>
        <w:rPr>
          <w:rStyle w:val="WW8Num3z0"/>
          <w:rFonts w:ascii="Verdana" w:hAnsi="Verdana"/>
          <w:color w:val="4682B4"/>
          <w:sz w:val="18"/>
          <w:szCs w:val="18"/>
        </w:rPr>
        <w:t>Межпредметные</w:t>
      </w:r>
      <w:r>
        <w:rPr>
          <w:rStyle w:val="WW8Num2z0"/>
          <w:rFonts w:ascii="Verdana" w:hAnsi="Verdana"/>
          <w:color w:val="000000"/>
          <w:sz w:val="18"/>
          <w:szCs w:val="18"/>
        </w:rPr>
        <w:t> </w:t>
      </w:r>
      <w:r>
        <w:rPr>
          <w:rFonts w:ascii="Verdana" w:hAnsi="Verdana"/>
          <w:color w:val="000000"/>
          <w:sz w:val="18"/>
          <w:szCs w:val="18"/>
        </w:rPr>
        <w:t>связи: инновация и творческое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учащихся. Душанбе, 2004.</w:t>
      </w:r>
    </w:p>
    <w:p w14:paraId="565EA583"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57.</w:t>
      </w:r>
      <w:r>
        <w:rPr>
          <w:rStyle w:val="WW8Num2z0"/>
          <w:rFonts w:ascii="Verdana" w:hAnsi="Verdana"/>
          <w:color w:val="000000"/>
          <w:sz w:val="18"/>
          <w:szCs w:val="18"/>
        </w:rPr>
        <w:t> </w:t>
      </w:r>
      <w:r>
        <w:rPr>
          <w:rStyle w:val="WW8Num3z0"/>
          <w:rFonts w:ascii="Verdana" w:hAnsi="Verdana"/>
          <w:color w:val="4682B4"/>
          <w:sz w:val="18"/>
          <w:szCs w:val="18"/>
        </w:rPr>
        <w:t>Каримова</w:t>
      </w:r>
      <w:r>
        <w:rPr>
          <w:rStyle w:val="WW8Num2z0"/>
          <w:rFonts w:ascii="Verdana" w:hAnsi="Verdana"/>
          <w:color w:val="000000"/>
          <w:sz w:val="18"/>
          <w:szCs w:val="18"/>
        </w:rPr>
        <w:t> </w:t>
      </w:r>
      <w:r>
        <w:rPr>
          <w:rFonts w:ascii="Verdana" w:hAnsi="Verdana"/>
          <w:color w:val="000000"/>
          <w:sz w:val="18"/>
          <w:szCs w:val="18"/>
        </w:rPr>
        <w:t>И.Х. Теоретические основы гуманизации</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образования учащихся таджикских школ. Автореф. дисс. докт. пед. наук. -Душанбе, 2000. 48 с.</w:t>
      </w:r>
    </w:p>
    <w:p w14:paraId="08008469"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58. Компьютер не роскошь, а средство передвижения! Asia-Plus №22 (489) 3 июня 2009, В-2. Пресс служба ОО «Центр</w:t>
      </w:r>
      <w:r>
        <w:rPr>
          <w:rStyle w:val="WW8Num2z0"/>
          <w:rFonts w:ascii="Verdana" w:hAnsi="Verdana"/>
          <w:color w:val="000000"/>
          <w:sz w:val="18"/>
          <w:szCs w:val="18"/>
        </w:rPr>
        <w:t> </w:t>
      </w:r>
      <w:r>
        <w:rPr>
          <w:rStyle w:val="WW8Num3z0"/>
          <w:rFonts w:ascii="Verdana" w:hAnsi="Verdana"/>
          <w:color w:val="4682B4"/>
          <w:sz w:val="18"/>
          <w:szCs w:val="18"/>
        </w:rPr>
        <w:t>ИКТ</w:t>
      </w:r>
      <w:r>
        <w:rPr>
          <w:rFonts w:ascii="Verdana" w:hAnsi="Verdana"/>
          <w:color w:val="000000"/>
          <w:sz w:val="18"/>
          <w:szCs w:val="18"/>
        </w:rPr>
        <w:t>».</w:t>
      </w:r>
    </w:p>
    <w:p w14:paraId="16E46040"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59. Концепция национальной школы. Душанбе, 1994.</w:t>
      </w:r>
    </w:p>
    <w:p w14:paraId="524D4241"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Корнетов</w:t>
      </w:r>
      <w:r>
        <w:rPr>
          <w:rStyle w:val="WW8Num2z0"/>
          <w:rFonts w:ascii="Verdana" w:hAnsi="Verdana"/>
          <w:color w:val="000000"/>
          <w:sz w:val="18"/>
          <w:szCs w:val="18"/>
        </w:rPr>
        <w:t> </w:t>
      </w:r>
      <w:r>
        <w:rPr>
          <w:rFonts w:ascii="Verdana" w:hAnsi="Verdana"/>
          <w:color w:val="000000"/>
          <w:sz w:val="18"/>
          <w:szCs w:val="18"/>
        </w:rPr>
        <w:t>Г.Б. На пути к педагогике свободы // Школьные технологии.-2006.-№4, С. 12-18.</w:t>
      </w:r>
    </w:p>
    <w:p w14:paraId="78F38AA1"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Педагогическая технология в учебном процессе. Анализ зарубежного опыта, М.,1989, 80с.</w:t>
      </w:r>
    </w:p>
    <w:p w14:paraId="321A4C95"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Кодиров</w:t>
      </w:r>
      <w:r>
        <w:rPr>
          <w:rStyle w:val="WW8Num2z0"/>
          <w:rFonts w:ascii="Verdana" w:hAnsi="Verdana"/>
          <w:color w:val="000000"/>
          <w:sz w:val="18"/>
          <w:szCs w:val="18"/>
        </w:rPr>
        <w:t> </w:t>
      </w:r>
      <w:r>
        <w:rPr>
          <w:rFonts w:ascii="Verdana" w:hAnsi="Verdana"/>
          <w:color w:val="000000"/>
          <w:sz w:val="18"/>
          <w:szCs w:val="18"/>
        </w:rPr>
        <w:t>К.Б. История педагогической мысли таджикского народа, (на тадж яз.). Душанбе: 1996.</w:t>
      </w:r>
    </w:p>
    <w:p w14:paraId="35F8C0FA"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Коменский</w:t>
      </w:r>
      <w:r>
        <w:rPr>
          <w:rStyle w:val="WW8Num2z0"/>
          <w:rFonts w:ascii="Verdana" w:hAnsi="Verdana"/>
          <w:color w:val="000000"/>
          <w:sz w:val="18"/>
          <w:szCs w:val="18"/>
        </w:rPr>
        <w:t> </w:t>
      </w:r>
      <w:r>
        <w:rPr>
          <w:rFonts w:ascii="Verdana" w:hAnsi="Verdana"/>
          <w:color w:val="000000"/>
          <w:sz w:val="18"/>
          <w:szCs w:val="18"/>
        </w:rPr>
        <w:t>Я.А. Живая типография. Избр. пед. соч., М., 1982, -199с.</w:t>
      </w:r>
    </w:p>
    <w:p w14:paraId="23101049"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Кондрашова</w:t>
      </w:r>
      <w:r>
        <w:rPr>
          <w:rStyle w:val="WW8Num2z0"/>
          <w:rFonts w:ascii="Verdana" w:hAnsi="Verdana"/>
          <w:color w:val="000000"/>
          <w:sz w:val="18"/>
          <w:szCs w:val="18"/>
        </w:rPr>
        <w:t> </w:t>
      </w:r>
      <w:r>
        <w:rPr>
          <w:rFonts w:ascii="Verdana" w:hAnsi="Verdana"/>
          <w:color w:val="000000"/>
          <w:sz w:val="18"/>
          <w:szCs w:val="18"/>
        </w:rPr>
        <w:t>Л.В. Сборник педагогических задач, М., 1987, 143с.</w:t>
      </w:r>
    </w:p>
    <w:p w14:paraId="3A4D95B7"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65. Конституция Республики Таджикистан. Душанбе, 2003.</w:t>
      </w:r>
    </w:p>
    <w:p w14:paraId="4D75551D"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66. Концепция национальной школы Республики Таджикистан (на тадж. языке), Душанбе, 1994.</w:t>
      </w:r>
    </w:p>
    <w:p w14:paraId="294F05E4"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Корчак</w:t>
      </w:r>
      <w:r>
        <w:rPr>
          <w:rStyle w:val="WW8Num2z0"/>
          <w:rFonts w:ascii="Verdana" w:hAnsi="Verdana"/>
          <w:color w:val="000000"/>
          <w:sz w:val="18"/>
          <w:szCs w:val="18"/>
        </w:rPr>
        <w:t> </w:t>
      </w:r>
      <w:r>
        <w:rPr>
          <w:rFonts w:ascii="Verdana" w:hAnsi="Verdana"/>
          <w:color w:val="000000"/>
          <w:sz w:val="18"/>
          <w:szCs w:val="18"/>
        </w:rPr>
        <w:t>Януш. Как любить ребенка: Книга о воспитании, М., 1990, 493с.</w:t>
      </w:r>
    </w:p>
    <w:p w14:paraId="57A1B2D3"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Соотношение педагогической науки и педагогической практики. М., 1977, 64с.</w:t>
      </w:r>
    </w:p>
    <w:p w14:paraId="71562EED"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Моделирование в педагогическом исследовании. В кн.: «</w:t>
      </w:r>
      <w:r>
        <w:rPr>
          <w:rStyle w:val="WW8Num3z0"/>
          <w:rFonts w:ascii="Verdana" w:hAnsi="Verdana"/>
          <w:color w:val="4682B4"/>
          <w:sz w:val="18"/>
          <w:szCs w:val="18"/>
        </w:rPr>
        <w:t>Введение в научное исследование по педагогике</w:t>
      </w:r>
      <w:r>
        <w:rPr>
          <w:rFonts w:ascii="Verdana" w:hAnsi="Verdana"/>
          <w:color w:val="000000"/>
          <w:sz w:val="18"/>
          <w:szCs w:val="18"/>
        </w:rPr>
        <w:t>»: Уч. пособ.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пед. инст. Под ред. В.И.Журавлёва. М., 1988, 239с.</w:t>
      </w:r>
    </w:p>
    <w:p w14:paraId="125337FB"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Моделирование в педагогическом исследовании. Введение в научное педагогическое исследование по педагогике. Уч. пос. для студ. пед. инст. М., 1988, 596с.</w:t>
      </w:r>
    </w:p>
    <w:p w14:paraId="1D9751A8"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71. Краткий психологический словарь. Сост. Л.А.Карпенко; под. общ. ред. A.B.</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М.Т. Ярощевского М; Политиздат, 1985, - 43с.</w:t>
      </w:r>
    </w:p>
    <w:p w14:paraId="512459B8"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Крутецкий</w:t>
      </w:r>
      <w:r>
        <w:rPr>
          <w:rStyle w:val="WW8Num2z0"/>
          <w:rFonts w:ascii="Verdana" w:hAnsi="Verdana"/>
          <w:color w:val="000000"/>
          <w:sz w:val="18"/>
          <w:szCs w:val="18"/>
        </w:rPr>
        <w:t> </w:t>
      </w:r>
      <w:r>
        <w:rPr>
          <w:rFonts w:ascii="Verdana" w:hAnsi="Verdana"/>
          <w:color w:val="000000"/>
          <w:sz w:val="18"/>
          <w:szCs w:val="18"/>
        </w:rPr>
        <w:t>В.А., Бодалев A.A. Психология: Учеб. для пед. уч., М., 1988, -335 с</w:t>
      </w:r>
    </w:p>
    <w:p w14:paraId="7A92D0D1"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Ксензова</w:t>
      </w:r>
      <w:r>
        <w:rPr>
          <w:rStyle w:val="WW8Num2z0"/>
          <w:rFonts w:ascii="Verdana" w:hAnsi="Verdana"/>
          <w:color w:val="000000"/>
          <w:sz w:val="18"/>
          <w:szCs w:val="18"/>
        </w:rPr>
        <w:t> </w:t>
      </w:r>
      <w:r>
        <w:rPr>
          <w:rFonts w:ascii="Verdana" w:hAnsi="Verdana"/>
          <w:color w:val="000000"/>
          <w:sz w:val="18"/>
          <w:szCs w:val="18"/>
        </w:rPr>
        <w:t>Г.Ю. Перспективные школьные технологии, М., 2001, 223с.</w:t>
      </w:r>
    </w:p>
    <w:p w14:paraId="6D61CE1F"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Генецинский В.И. Актуальные проблемы профессионально-педагогической подготовки учителя, //Советская педагогика, 1982, №3, С.63-66.</w:t>
      </w:r>
    </w:p>
    <w:p w14:paraId="5C2D6030"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Психологическая структура деятельности учителя: тексты лекций, Гомель, 1976, 57с.</w:t>
      </w:r>
    </w:p>
    <w:p w14:paraId="53D0050D"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Кушнир</w:t>
      </w:r>
      <w:r>
        <w:rPr>
          <w:rStyle w:val="WW8Num2z0"/>
          <w:rFonts w:ascii="Verdana" w:hAnsi="Verdana"/>
          <w:color w:val="000000"/>
          <w:sz w:val="18"/>
          <w:szCs w:val="18"/>
        </w:rPr>
        <w:t> </w:t>
      </w:r>
      <w:r>
        <w:rPr>
          <w:rFonts w:ascii="Verdana" w:hAnsi="Verdana"/>
          <w:color w:val="000000"/>
          <w:sz w:val="18"/>
          <w:szCs w:val="18"/>
        </w:rPr>
        <w:t>А.М. Не спрашивай, а делай. И Школьные технологии, 1996, №3, -С.17.</w:t>
      </w:r>
    </w:p>
    <w:p w14:paraId="6E5EA7F9"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Ланда</w:t>
      </w:r>
      <w:r>
        <w:rPr>
          <w:rStyle w:val="WW8Num2z0"/>
          <w:rFonts w:ascii="Verdana" w:hAnsi="Verdana"/>
          <w:color w:val="000000"/>
          <w:sz w:val="18"/>
          <w:szCs w:val="18"/>
        </w:rPr>
        <w:t> </w:t>
      </w:r>
      <w:r>
        <w:rPr>
          <w:rFonts w:ascii="Verdana" w:hAnsi="Verdana"/>
          <w:color w:val="000000"/>
          <w:sz w:val="18"/>
          <w:szCs w:val="18"/>
        </w:rPr>
        <w:t>Н.М. Разделение труда. ФЭС. 563с.</w:t>
      </w:r>
    </w:p>
    <w:p w14:paraId="405EFD02"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Левитес</w:t>
      </w:r>
      <w:r>
        <w:rPr>
          <w:rStyle w:val="WW8Num2z0"/>
          <w:rFonts w:ascii="Verdana" w:hAnsi="Verdana"/>
          <w:color w:val="000000"/>
          <w:sz w:val="18"/>
          <w:szCs w:val="18"/>
        </w:rPr>
        <w:t> </w:t>
      </w:r>
      <w:r>
        <w:rPr>
          <w:rFonts w:ascii="Verdana" w:hAnsi="Verdana"/>
          <w:color w:val="000000"/>
          <w:sz w:val="18"/>
          <w:szCs w:val="18"/>
        </w:rPr>
        <w:t>Д.Г. Практика обучения: Современные образовательные технологии, М., Воронеж, 1998, 288с.</w:t>
      </w:r>
    </w:p>
    <w:p w14:paraId="171D11D1"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Левитес</w:t>
      </w:r>
      <w:r>
        <w:rPr>
          <w:rStyle w:val="WW8Num2z0"/>
          <w:rFonts w:ascii="Verdana" w:hAnsi="Verdana"/>
          <w:color w:val="000000"/>
          <w:sz w:val="18"/>
          <w:szCs w:val="18"/>
        </w:rPr>
        <w:t> </w:t>
      </w:r>
      <w:r>
        <w:rPr>
          <w:rFonts w:ascii="Verdana" w:hAnsi="Verdana"/>
          <w:color w:val="000000"/>
          <w:sz w:val="18"/>
          <w:szCs w:val="18"/>
        </w:rPr>
        <w:t>Д.Г. Школа для профессионалов, или семь</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для тех, кто учит, М., 2001,-256с.</w:t>
      </w:r>
    </w:p>
    <w:p w14:paraId="51413B78"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Левитов</w:t>
      </w:r>
      <w:r>
        <w:rPr>
          <w:rStyle w:val="WW8Num2z0"/>
          <w:rFonts w:ascii="Verdana" w:hAnsi="Verdana"/>
          <w:color w:val="000000"/>
          <w:sz w:val="18"/>
          <w:szCs w:val="18"/>
        </w:rPr>
        <w:t> </w:t>
      </w:r>
      <w:r>
        <w:rPr>
          <w:rFonts w:ascii="Verdana" w:hAnsi="Verdana"/>
          <w:color w:val="000000"/>
          <w:sz w:val="18"/>
          <w:szCs w:val="18"/>
        </w:rPr>
        <w:t>Н.Д. О психологических состояниях человека. М., 1964, 344с.</w:t>
      </w:r>
    </w:p>
    <w:p w14:paraId="4E933B71"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Леднев</w:t>
      </w:r>
      <w:r>
        <w:rPr>
          <w:rStyle w:val="WW8Num2z0"/>
          <w:rFonts w:ascii="Verdana" w:hAnsi="Verdana"/>
          <w:color w:val="000000"/>
          <w:sz w:val="18"/>
          <w:szCs w:val="18"/>
        </w:rPr>
        <w:t> </w:t>
      </w:r>
      <w:r>
        <w:rPr>
          <w:rFonts w:ascii="Verdana" w:hAnsi="Verdana"/>
          <w:color w:val="000000"/>
          <w:sz w:val="18"/>
          <w:szCs w:val="18"/>
        </w:rPr>
        <w:t>B.C. Содержание образования: Учеб.пособие, М., 1989, 360с.</w:t>
      </w:r>
    </w:p>
    <w:p w14:paraId="015C3785"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Личность. Сознание. М., 1977, 304 с.</w:t>
      </w:r>
    </w:p>
    <w:p w14:paraId="49CA9825"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Избранные психологические произведения. В 2-х томах, Т.2. М., 1983,- 318с.</w:t>
      </w:r>
    </w:p>
    <w:p w14:paraId="7C3BB16F"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В.И. Деятельность. Личность. Сознание. 1977, 304с,</w:t>
      </w:r>
    </w:p>
    <w:p w14:paraId="1912ED82"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Дидактическая система методов обучения. М.,1976, 64с.</w:t>
      </w:r>
    </w:p>
    <w:p w14:paraId="062E4336"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Процесс обучения и его закономерности. М., Знание, 1980, -575с.</w:t>
      </w:r>
    </w:p>
    <w:p w14:paraId="37D51DD3"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87. Лихачёв Б.Т. Педагогика. Курс лекций. М., 2-е изд., 1998, 464 с.</w:t>
      </w:r>
    </w:p>
    <w:p w14:paraId="05E5EBC4"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88. Лутфуллоев М. Современная</w:t>
      </w:r>
      <w:r>
        <w:rPr>
          <w:rStyle w:val="WW8Num2z0"/>
          <w:rFonts w:ascii="Verdana" w:hAnsi="Verdana"/>
          <w:color w:val="000000"/>
          <w:sz w:val="18"/>
          <w:szCs w:val="18"/>
        </w:rPr>
        <w:t> </w:t>
      </w:r>
      <w:r>
        <w:rPr>
          <w:rStyle w:val="WW8Num3z0"/>
          <w:rFonts w:ascii="Verdana" w:hAnsi="Verdana"/>
          <w:color w:val="4682B4"/>
          <w:sz w:val="18"/>
          <w:szCs w:val="18"/>
        </w:rPr>
        <w:t>дидактика</w:t>
      </w:r>
      <w:r>
        <w:rPr>
          <w:rFonts w:ascii="Verdana" w:hAnsi="Verdana"/>
          <w:color w:val="000000"/>
          <w:sz w:val="18"/>
          <w:szCs w:val="18"/>
        </w:rPr>
        <w:t>, (на тадж яз.). Душанбе, 2001, -318с.</w:t>
      </w:r>
    </w:p>
    <w:p w14:paraId="609275F3"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89. Лутфуллоев М. Педагогика милосердия. Душанбе, 1994, - 48с.</w:t>
      </w:r>
    </w:p>
    <w:p w14:paraId="6DC3CA82"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90. Лутфуллоев М. Возрождение педагогики Аджама. Душанбе: изд. Дониш, 1997,- 150с.</w:t>
      </w:r>
    </w:p>
    <w:p w14:paraId="0B3CD843"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91. Лутфуллоев М. Книга наставлений Аджама. Душанбе, 2004.</w:t>
      </w:r>
    </w:p>
    <w:p w14:paraId="38413FB5"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92. Лутфуллоев М. Независимость Таджикистана и современное образование. Душанбе, 2006.</w:t>
      </w:r>
    </w:p>
    <w:p w14:paraId="3A35D387"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93. Мавжуда Хасанова. Asia-Plus №1,7 января 2009г.</w:t>
      </w:r>
    </w:p>
    <w:p w14:paraId="3E00B48A"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Маневич</w:t>
      </w:r>
      <w:r>
        <w:rPr>
          <w:rStyle w:val="WW8Num2z0"/>
          <w:rFonts w:ascii="Verdana" w:hAnsi="Verdana"/>
          <w:color w:val="000000"/>
          <w:sz w:val="18"/>
          <w:szCs w:val="18"/>
        </w:rPr>
        <w:t> </w:t>
      </w:r>
      <w:r>
        <w:rPr>
          <w:rFonts w:ascii="Verdana" w:hAnsi="Verdana"/>
          <w:color w:val="000000"/>
          <w:sz w:val="18"/>
          <w:szCs w:val="18"/>
        </w:rPr>
        <w:t>Е.Л. Труд. ФЭС. -С.696 698.</w:t>
      </w:r>
    </w:p>
    <w:p w14:paraId="3C1AEB73"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95.</w:t>
      </w:r>
      <w:r>
        <w:rPr>
          <w:rStyle w:val="WW8Num2z0"/>
          <w:rFonts w:ascii="Verdana" w:hAnsi="Verdana"/>
          <w:color w:val="000000"/>
          <w:sz w:val="18"/>
          <w:szCs w:val="18"/>
        </w:rPr>
        <w:t> </w:t>
      </w:r>
      <w:r>
        <w:rPr>
          <w:rStyle w:val="WW8Num3z0"/>
          <w:rFonts w:ascii="Verdana" w:hAnsi="Verdana"/>
          <w:color w:val="4682B4"/>
          <w:sz w:val="18"/>
          <w:szCs w:val="18"/>
        </w:rPr>
        <w:t>Махмутов</w:t>
      </w:r>
      <w:r>
        <w:rPr>
          <w:rStyle w:val="WW8Num2z0"/>
          <w:rFonts w:ascii="Verdana" w:hAnsi="Verdana"/>
          <w:color w:val="000000"/>
          <w:sz w:val="18"/>
          <w:szCs w:val="18"/>
        </w:rPr>
        <w:t> </w:t>
      </w:r>
      <w:r>
        <w:rPr>
          <w:rFonts w:ascii="Verdana" w:hAnsi="Verdana"/>
          <w:color w:val="000000"/>
          <w:sz w:val="18"/>
          <w:szCs w:val="18"/>
        </w:rPr>
        <w:t>М.И. Проблемное обучение: Основные вопросы теории, М., 1975,-367с.</w:t>
      </w:r>
    </w:p>
    <w:p w14:paraId="6FC76208"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96. Митчелл П. Энциклопедия педагогических средств, коммуникаций и технологий. Лондон, 1978, С.78.</w:t>
      </w:r>
    </w:p>
    <w:p w14:paraId="4F08C324"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97. Муллоджонов М., Тухлиев К., Шодмонов Ш.</w:t>
      </w:r>
      <w:r>
        <w:rPr>
          <w:rStyle w:val="WW8Num2z0"/>
          <w:rFonts w:ascii="Verdana" w:hAnsi="Verdana"/>
          <w:color w:val="000000"/>
          <w:sz w:val="18"/>
          <w:szCs w:val="18"/>
        </w:rPr>
        <w:t> </w:t>
      </w:r>
      <w:r>
        <w:rPr>
          <w:rStyle w:val="WW8Num3z0"/>
          <w:rFonts w:ascii="Verdana" w:hAnsi="Verdana"/>
          <w:color w:val="4682B4"/>
          <w:sz w:val="18"/>
          <w:szCs w:val="18"/>
        </w:rPr>
        <w:t>Информатика</w:t>
      </w:r>
      <w:r>
        <w:rPr>
          <w:rStyle w:val="WW8Num2z0"/>
          <w:rFonts w:ascii="Verdana" w:hAnsi="Verdana"/>
          <w:color w:val="000000"/>
          <w:sz w:val="18"/>
          <w:szCs w:val="18"/>
        </w:rPr>
        <w:t> </w:t>
      </w:r>
      <w:r>
        <w:rPr>
          <w:rFonts w:ascii="Verdana" w:hAnsi="Verdana"/>
          <w:color w:val="000000"/>
          <w:sz w:val="18"/>
          <w:szCs w:val="18"/>
        </w:rPr>
        <w:t>и информационная технология. Изд-во «</w:t>
      </w:r>
      <w:r>
        <w:rPr>
          <w:rStyle w:val="WW8Num3z0"/>
          <w:rFonts w:ascii="Verdana" w:hAnsi="Verdana"/>
          <w:color w:val="4682B4"/>
          <w:sz w:val="18"/>
          <w:szCs w:val="18"/>
        </w:rPr>
        <w:t>Наргис</w:t>
      </w:r>
      <w:r>
        <w:rPr>
          <w:rFonts w:ascii="Verdana" w:hAnsi="Verdana"/>
          <w:color w:val="000000"/>
          <w:sz w:val="18"/>
          <w:szCs w:val="18"/>
        </w:rPr>
        <w:t>», Худжанд, 2003, -224с.</w:t>
      </w:r>
    </w:p>
    <w:p w14:paraId="1E332E32"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Монахов</w:t>
      </w:r>
      <w:r>
        <w:rPr>
          <w:rStyle w:val="WW8Num2z0"/>
          <w:rFonts w:ascii="Verdana" w:hAnsi="Verdana"/>
          <w:color w:val="000000"/>
          <w:sz w:val="18"/>
          <w:szCs w:val="18"/>
        </w:rPr>
        <w:t> </w:t>
      </w:r>
      <w:r>
        <w:rPr>
          <w:rFonts w:ascii="Verdana" w:hAnsi="Verdana"/>
          <w:color w:val="000000"/>
          <w:sz w:val="18"/>
          <w:szCs w:val="18"/>
        </w:rPr>
        <w:t>В.М.Технологические основы проектирования, конструирования учебного процесса, Волгоград, 1995, 152с.</w:t>
      </w:r>
    </w:p>
    <w:p w14:paraId="2C800025"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Монахов</w:t>
      </w:r>
      <w:r>
        <w:rPr>
          <w:rStyle w:val="WW8Num2z0"/>
          <w:rFonts w:ascii="Verdana" w:hAnsi="Verdana"/>
          <w:color w:val="000000"/>
          <w:sz w:val="18"/>
          <w:szCs w:val="18"/>
        </w:rPr>
        <w:t> </w:t>
      </w:r>
      <w:r>
        <w:rPr>
          <w:rFonts w:ascii="Verdana" w:hAnsi="Verdana"/>
          <w:color w:val="000000"/>
          <w:sz w:val="18"/>
          <w:szCs w:val="18"/>
        </w:rPr>
        <w:t>В.М. Технология проектирования профессионального становления</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Волгоград Москва - Михайловка, 1998, -53с.</w:t>
      </w:r>
    </w:p>
    <w:p w14:paraId="459245F6"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Монахов</w:t>
      </w:r>
      <w:r>
        <w:rPr>
          <w:rStyle w:val="WW8Num2z0"/>
          <w:rFonts w:ascii="Verdana" w:hAnsi="Verdana"/>
          <w:color w:val="000000"/>
          <w:sz w:val="18"/>
          <w:szCs w:val="18"/>
        </w:rPr>
        <w:t> </w:t>
      </w:r>
      <w:r>
        <w:rPr>
          <w:rFonts w:ascii="Verdana" w:hAnsi="Verdana"/>
          <w:color w:val="000000"/>
          <w:sz w:val="18"/>
          <w:szCs w:val="18"/>
        </w:rPr>
        <w:t>В.М. Проектирование и внедрение новых технологий обучения, //Сов. педагогика, 1990, № 7, С. 17-24.</w:t>
      </w:r>
    </w:p>
    <w:p w14:paraId="1792C2E4"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Мясищев</w:t>
      </w:r>
      <w:r>
        <w:rPr>
          <w:rStyle w:val="WW8Num2z0"/>
          <w:rFonts w:ascii="Verdana" w:hAnsi="Verdana"/>
          <w:color w:val="000000"/>
          <w:sz w:val="18"/>
          <w:szCs w:val="18"/>
        </w:rPr>
        <w:t> </w:t>
      </w:r>
      <w:r>
        <w:rPr>
          <w:rFonts w:ascii="Verdana" w:hAnsi="Verdana"/>
          <w:color w:val="000000"/>
          <w:sz w:val="18"/>
          <w:szCs w:val="18"/>
        </w:rPr>
        <w:t>В.Н. Основные проблемы и современное состояние профессиональных отношений человека, Т. 2. 1960, С. 110 -125.</w:t>
      </w:r>
    </w:p>
    <w:p w14:paraId="744B541B"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102. Н.К.Крупская. Об учителе. Избранные статьи, речи и письма, М.,АПН РСФСР, 271с.</w:t>
      </w:r>
    </w:p>
    <w:p w14:paraId="08E68141"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103. Национальная концепция образования Республики Таджикистан. Душанбе: Матбуот, 2003.</w:t>
      </w:r>
    </w:p>
    <w:p w14:paraId="0DF94E64"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104. Национальная концепция воспитания Республики Таджикистан. -Душанбе. 2007.</w:t>
      </w:r>
    </w:p>
    <w:p w14:paraId="30411983"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105. Национальный план действий по защите прав и интересов</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на 2003-2010 годы, утверждён Постановлением Правительства РТ от 4 июля 2003 года, № 309.</w:t>
      </w:r>
    </w:p>
    <w:p w14:paraId="4C7C7F7F"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106. Николов Любен. Структуры человеческой деятельности. М.: Прогресс, 1984,- 176с.</w:t>
      </w:r>
    </w:p>
    <w:p w14:paraId="5F33FADC"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Методологическое знание в педагогике, //Сов. педагогика, 1984, №8. ЦУП образования. Бюллетень №7, ЦУП образования ВБ. Душанбе, 2000г.</w:t>
      </w:r>
    </w:p>
    <w:p w14:paraId="682BADF3"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108. Ожегов СИ. Словарь русского языка. Под. ред. Н.Ю.Шведовой, М. Русский язык, 1986, 797с.</w:t>
      </w:r>
    </w:p>
    <w:p w14:paraId="6EBD2FEC"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109. Педагогика: педагогические теории, системы, технологии: Учебное пособие для студ. сред.пед. учеб .</w:t>
      </w:r>
      <w:r>
        <w:rPr>
          <w:rStyle w:val="WW8Num3z0"/>
          <w:rFonts w:ascii="Verdana" w:hAnsi="Verdana"/>
          <w:color w:val="4682B4"/>
          <w:sz w:val="18"/>
          <w:szCs w:val="18"/>
        </w:rPr>
        <w:t>заведений</w:t>
      </w:r>
      <w:r>
        <w:rPr>
          <w:rFonts w:ascii="Verdana" w:hAnsi="Verdana"/>
          <w:color w:val="000000"/>
          <w:sz w:val="18"/>
          <w:szCs w:val="18"/>
        </w:rPr>
        <w:t>, М., 1999, 544с.</w:t>
      </w:r>
    </w:p>
    <w:p w14:paraId="6AE4591B"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110. Педагогические технологии: Учеб. пос. для студентов педагогических специальностей. Под ред.</w:t>
      </w:r>
      <w:r>
        <w:rPr>
          <w:rStyle w:val="WW8Num2z0"/>
          <w:rFonts w:ascii="Verdana" w:hAnsi="Verdana"/>
          <w:color w:val="000000"/>
          <w:sz w:val="18"/>
          <w:szCs w:val="18"/>
        </w:rPr>
        <w:t> </w:t>
      </w:r>
      <w:r>
        <w:rPr>
          <w:rStyle w:val="WW8Num3z0"/>
          <w:rFonts w:ascii="Verdana" w:hAnsi="Verdana"/>
          <w:color w:val="4682B4"/>
          <w:sz w:val="18"/>
          <w:szCs w:val="18"/>
        </w:rPr>
        <w:t>Кукушина</w:t>
      </w:r>
      <w:r>
        <w:rPr>
          <w:rStyle w:val="WW8Num2z0"/>
          <w:rFonts w:ascii="Verdana" w:hAnsi="Verdana"/>
          <w:color w:val="000000"/>
          <w:sz w:val="18"/>
          <w:szCs w:val="18"/>
        </w:rPr>
        <w:t> </w:t>
      </w:r>
      <w:r>
        <w:rPr>
          <w:rFonts w:ascii="Verdana" w:hAnsi="Verdana"/>
          <w:color w:val="000000"/>
          <w:sz w:val="18"/>
          <w:szCs w:val="18"/>
        </w:rPr>
        <w:t>B.C., Ростов-на-Дону, 2002, 320с.</w:t>
      </w:r>
    </w:p>
    <w:p w14:paraId="553B620F"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111. Педагогическая поддержка ребёнка в образовании. Учебное пособие для студ.</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/H.H. Михайлова, С.М. Юсфин, Е.А.</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и др. под ред.</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И.А. Колесниковой.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2006, - 228с.</w:t>
      </w:r>
    </w:p>
    <w:p w14:paraId="622DC006"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К.К. Краткий словарь системы психологических понятий М.: Высшая школа, 1984, -174с.</w:t>
      </w:r>
    </w:p>
    <w:p w14:paraId="102C9993"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К.К. О системе психологии. М., 1972, -125с.</w:t>
      </w:r>
    </w:p>
    <w:p w14:paraId="1A0C4564"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К.К. Психология труда. М., 1979, -216с.</w:t>
      </w:r>
    </w:p>
    <w:p w14:paraId="63CECE84"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115. ПО</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М.И., Кандыбович Л.А. Психологические проблемы</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деятельности, Минск, 1976.</w:t>
      </w:r>
    </w:p>
    <w:p w14:paraId="0FD578D8"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Поддасый</w:t>
      </w:r>
      <w:r>
        <w:rPr>
          <w:rStyle w:val="WW8Num2z0"/>
          <w:rFonts w:ascii="Verdana" w:hAnsi="Verdana"/>
          <w:color w:val="000000"/>
          <w:sz w:val="18"/>
          <w:szCs w:val="18"/>
        </w:rPr>
        <w:t> </w:t>
      </w:r>
      <w:r>
        <w:rPr>
          <w:rFonts w:ascii="Verdana" w:hAnsi="Verdana"/>
          <w:color w:val="000000"/>
          <w:sz w:val="18"/>
          <w:szCs w:val="18"/>
        </w:rPr>
        <w:t>И.П. Педагогика, 1999, в двух частях, Т.1. 204с.</w:t>
      </w:r>
    </w:p>
    <w:p w14:paraId="0B89B69C"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117. Поппер К. Логика и рост научного знания, М., 1983, 605с.</w:t>
      </w:r>
    </w:p>
    <w:p w14:paraId="3D2F44BB"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М.М. Качество образования: проблемы и технологииуправления. М., 2002, 352с.</w:t>
      </w:r>
    </w:p>
    <w:p w14:paraId="596C8D67"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Пряжииков</w:t>
      </w:r>
      <w:r>
        <w:rPr>
          <w:rStyle w:val="WW8Num2z0"/>
          <w:rFonts w:ascii="Verdana" w:hAnsi="Verdana"/>
          <w:color w:val="000000"/>
          <w:sz w:val="18"/>
          <w:szCs w:val="18"/>
        </w:rPr>
        <w:t> </w:t>
      </w:r>
      <w:r>
        <w:rPr>
          <w:rFonts w:ascii="Verdana" w:hAnsi="Verdana"/>
          <w:color w:val="000000"/>
          <w:sz w:val="18"/>
          <w:szCs w:val="18"/>
        </w:rPr>
        <w:t>Н.С. Методы активизации профессионального 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самоопределения. М., Изд. НПО «</w:t>
      </w:r>
      <w:r>
        <w:rPr>
          <w:rStyle w:val="WW8Num3z0"/>
          <w:rFonts w:ascii="Verdana" w:hAnsi="Verdana"/>
          <w:color w:val="4682B4"/>
          <w:sz w:val="18"/>
          <w:szCs w:val="18"/>
        </w:rPr>
        <w:t>Модэк</w:t>
      </w:r>
      <w:r>
        <w:rPr>
          <w:rFonts w:ascii="Verdana" w:hAnsi="Verdana"/>
          <w:color w:val="000000"/>
          <w:sz w:val="18"/>
          <w:szCs w:val="18"/>
        </w:rPr>
        <w:t>». 2002, - 392с.</w:t>
      </w:r>
    </w:p>
    <w:p w14:paraId="34798F98"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120. Рахимов X., Нуров А. Педагогика, (на тадж яз.).Душанбе, 2000.</w:t>
      </w:r>
    </w:p>
    <w:p w14:paraId="368698A1"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Решетников</w:t>
      </w:r>
      <w:r>
        <w:rPr>
          <w:rStyle w:val="WW8Num2z0"/>
          <w:rFonts w:ascii="Verdana" w:hAnsi="Verdana"/>
          <w:color w:val="000000"/>
          <w:sz w:val="18"/>
          <w:szCs w:val="18"/>
        </w:rPr>
        <w:t> </w:t>
      </w:r>
      <w:r>
        <w:rPr>
          <w:rFonts w:ascii="Verdana" w:hAnsi="Verdana"/>
          <w:color w:val="000000"/>
          <w:sz w:val="18"/>
          <w:szCs w:val="18"/>
        </w:rPr>
        <w:t>П.Е. Нетрадиционная система подготовки учителей:</w:t>
      </w:r>
    </w:p>
    <w:p w14:paraId="649A2D3B"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122. Рождение мастера, М., 2000, 304с.</w:t>
      </w:r>
    </w:p>
    <w:p w14:paraId="09C61AFC"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123. Российская педагогическая энциклопедия. В двух томах. М., 1999,</w:t>
      </w:r>
    </w:p>
    <w:p w14:paraId="1005F444"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CJI. Основы общей психологии. М., Гос.уч.пед.изд.,1964, -704с.</w:t>
      </w:r>
    </w:p>
    <w:p w14:paraId="4F788974"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125. Рубинштейн СЛ. Основы общей психологии. Т.2., М., 1989, 596с.</w:t>
      </w:r>
    </w:p>
    <w:p w14:paraId="5E3DFC2F"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Савельев</w:t>
      </w:r>
      <w:r>
        <w:rPr>
          <w:rStyle w:val="WW8Num2z0"/>
          <w:rFonts w:ascii="Verdana" w:hAnsi="Verdana"/>
          <w:color w:val="000000"/>
          <w:sz w:val="18"/>
          <w:szCs w:val="18"/>
        </w:rPr>
        <w:t> </w:t>
      </w:r>
      <w:r>
        <w:rPr>
          <w:rFonts w:ascii="Verdana" w:hAnsi="Verdana"/>
          <w:color w:val="000000"/>
          <w:sz w:val="18"/>
          <w:szCs w:val="18"/>
        </w:rPr>
        <w:t xml:space="preserve">А.Я. Технологии обучения и их роль в реформировании высшего образования // </w:t>
      </w:r>
      <w:r>
        <w:rPr>
          <w:rFonts w:ascii="Verdana" w:hAnsi="Verdana"/>
          <w:color w:val="000000"/>
          <w:sz w:val="18"/>
          <w:szCs w:val="18"/>
        </w:rPr>
        <w:lastRenderedPageBreak/>
        <w:t>Высшее образование в России, 1994, №2, С.29-36.</w:t>
      </w:r>
    </w:p>
    <w:p w14:paraId="0B007723"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Т.К. Современные образовательные технологии: учебное пособие, М, 1998, 256с.</w:t>
      </w:r>
    </w:p>
    <w:p w14:paraId="2BE727F2"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Т.К. Педагогика сотрудничества и перестройка школы, Ярославль, 1990, 62с.</w:t>
      </w:r>
    </w:p>
    <w:p w14:paraId="5DF44B86"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Образование и личность. Теория и практика проектирования педагогических систем. М., 1999, 272с.</w:t>
      </w:r>
    </w:p>
    <w:p w14:paraId="00024101"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Сиденко</w:t>
      </w:r>
      <w:r>
        <w:rPr>
          <w:rStyle w:val="WW8Num2z0"/>
          <w:rFonts w:ascii="Verdana" w:hAnsi="Verdana"/>
          <w:color w:val="000000"/>
          <w:sz w:val="18"/>
          <w:szCs w:val="18"/>
        </w:rPr>
        <w:t> </w:t>
      </w:r>
      <w:r>
        <w:rPr>
          <w:rFonts w:ascii="Verdana" w:hAnsi="Verdana"/>
          <w:color w:val="000000"/>
          <w:sz w:val="18"/>
          <w:szCs w:val="18"/>
        </w:rPr>
        <w:t>A.C. Как провести проблемный семинар // Школьные технологии, №1,1998, с. 81.</w:t>
      </w:r>
    </w:p>
    <w:p w14:paraId="7184775C"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Симонов</w:t>
      </w:r>
      <w:r>
        <w:rPr>
          <w:rStyle w:val="WW8Num2z0"/>
          <w:rFonts w:ascii="Verdana" w:hAnsi="Verdana"/>
          <w:color w:val="000000"/>
          <w:sz w:val="18"/>
          <w:szCs w:val="18"/>
        </w:rPr>
        <w:t> </w:t>
      </w:r>
      <w:r>
        <w:rPr>
          <w:rFonts w:ascii="Verdana" w:hAnsi="Verdana"/>
          <w:color w:val="000000"/>
          <w:sz w:val="18"/>
          <w:szCs w:val="18"/>
        </w:rPr>
        <w:t>В.М. Педагогика: Краткий курс лекций, Волгоград, 1998,- 100с.</w:t>
      </w:r>
    </w:p>
    <w:p w14:paraId="01E406E1"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Формирование личности учителя советской школы в процессе его профессиональной подготовки, М.,1976, -386с.</w:t>
      </w:r>
    </w:p>
    <w:p w14:paraId="23E889C8"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Подымова JI.C. Педагогика: инновационная деятельность. М, 1997, 224с.</w:t>
      </w:r>
    </w:p>
    <w:p w14:paraId="2AFA7F4C"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134. Словарь иностранных слов. М., Рус. язык, 624 с.</w:t>
      </w:r>
    </w:p>
    <w:p w14:paraId="66F25595"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135. Смирнов С. Ещё раз о технологиях обучения. // Высшее образование в России, №6, 2001, С. 113 -119.</w:t>
      </w:r>
    </w:p>
    <w:p w14:paraId="79CA2033"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136. Смирнов С. Технологии в образовании, //Высшее образование вРоссии. 1999, Х-1,- С.109-112.</w:t>
      </w:r>
    </w:p>
    <w:p w14:paraId="5A423405"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137. Современный словарь по педагогике. Сост.</w:t>
      </w:r>
      <w:r>
        <w:rPr>
          <w:rStyle w:val="WW8Num2z0"/>
          <w:rFonts w:ascii="Verdana" w:hAnsi="Verdana"/>
          <w:color w:val="000000"/>
          <w:sz w:val="18"/>
          <w:szCs w:val="18"/>
        </w:rPr>
        <w:t> </w:t>
      </w:r>
      <w:r>
        <w:rPr>
          <w:rStyle w:val="WW8Num3z0"/>
          <w:rFonts w:ascii="Verdana" w:hAnsi="Verdana"/>
          <w:color w:val="4682B4"/>
          <w:sz w:val="18"/>
          <w:szCs w:val="18"/>
        </w:rPr>
        <w:t>Рапацевич</w:t>
      </w:r>
      <w:r>
        <w:rPr>
          <w:rStyle w:val="WW8Num2z0"/>
          <w:rFonts w:ascii="Verdana" w:hAnsi="Verdana"/>
          <w:color w:val="000000"/>
          <w:sz w:val="18"/>
          <w:szCs w:val="18"/>
        </w:rPr>
        <w:t> </w:t>
      </w:r>
      <w:r>
        <w:rPr>
          <w:rFonts w:ascii="Verdana" w:hAnsi="Verdana"/>
          <w:color w:val="000000"/>
          <w:sz w:val="18"/>
          <w:szCs w:val="18"/>
        </w:rPr>
        <w:t>Е.С., Минск, 2001, 928 с.</w:t>
      </w:r>
    </w:p>
    <w:p w14:paraId="38D28872"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Стефановская</w:t>
      </w:r>
      <w:r>
        <w:rPr>
          <w:rStyle w:val="WW8Num2z0"/>
          <w:rFonts w:ascii="Verdana" w:hAnsi="Verdana"/>
          <w:color w:val="000000"/>
          <w:sz w:val="18"/>
          <w:szCs w:val="18"/>
        </w:rPr>
        <w:t> </w:t>
      </w:r>
      <w:r>
        <w:rPr>
          <w:rFonts w:ascii="Verdana" w:hAnsi="Verdana"/>
          <w:color w:val="000000"/>
          <w:sz w:val="18"/>
          <w:szCs w:val="18"/>
        </w:rPr>
        <w:t>Г.А.Система и методика преподавания педагогических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в вузе. Иркутск, 1992, 270с.</w:t>
      </w:r>
    </w:p>
    <w:p w14:paraId="7FC95514"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Стефановская</w:t>
      </w:r>
      <w:r>
        <w:rPr>
          <w:rStyle w:val="WW8Num2z0"/>
          <w:rFonts w:ascii="Verdana" w:hAnsi="Verdana"/>
          <w:color w:val="000000"/>
          <w:sz w:val="18"/>
          <w:szCs w:val="18"/>
        </w:rPr>
        <w:t> </w:t>
      </w:r>
      <w:r>
        <w:rPr>
          <w:rFonts w:ascii="Verdana" w:hAnsi="Verdana"/>
          <w:color w:val="000000"/>
          <w:sz w:val="18"/>
          <w:szCs w:val="18"/>
        </w:rPr>
        <w:t>Г. А. Технологии обучения педагогике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Методическое пособие, 2000, 272с.</w:t>
      </w:r>
    </w:p>
    <w:p w14:paraId="69D1CE09"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Стефановская</w:t>
      </w:r>
      <w:r>
        <w:rPr>
          <w:rStyle w:val="WW8Num2z0"/>
          <w:rFonts w:ascii="Verdana" w:hAnsi="Verdana"/>
          <w:color w:val="000000"/>
          <w:sz w:val="18"/>
          <w:szCs w:val="18"/>
        </w:rPr>
        <w:t> </w:t>
      </w:r>
      <w:r>
        <w:rPr>
          <w:rFonts w:ascii="Verdana" w:hAnsi="Verdana"/>
          <w:color w:val="000000"/>
          <w:sz w:val="18"/>
          <w:szCs w:val="18"/>
        </w:rPr>
        <w:t>Г.А. Педагогика: наука и искусство. Курс лекций. Уч. пос. для студентов, преподавателей, аспирантов. М., 1998, 368с.</w:t>
      </w:r>
    </w:p>
    <w:p w14:paraId="30DA0D28"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w:t>
      </w:r>
      <w:r>
        <w:rPr>
          <w:rStyle w:val="WW8Num3z0"/>
          <w:rFonts w:ascii="Verdana" w:hAnsi="Verdana"/>
          <w:color w:val="4682B4"/>
          <w:sz w:val="18"/>
          <w:szCs w:val="18"/>
        </w:rPr>
        <w:t>Вижу человека</w:t>
      </w:r>
      <w:r>
        <w:rPr>
          <w:rFonts w:ascii="Verdana" w:hAnsi="Verdana"/>
          <w:color w:val="000000"/>
          <w:sz w:val="18"/>
          <w:szCs w:val="18"/>
        </w:rPr>
        <w:t>» // Литературная газета, 1967, -15с.</w:t>
      </w:r>
    </w:p>
    <w:p w14:paraId="383781DC"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Н.Ф. Формирование познавательной деятельности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М., Просвещение, 1988, 175с.</w:t>
      </w:r>
    </w:p>
    <w:p w14:paraId="447DB5F4"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Н.Ф. Управление процессом усвоения знаний. М., 1975,-343 с.</w:t>
      </w:r>
    </w:p>
    <w:p w14:paraId="25BA3419"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Л. Н. О народном образовании, //Лед. сочинения. М.,1953,- 444 с.</w:t>
      </w:r>
    </w:p>
    <w:p w14:paraId="736D707B"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Турбовской</w:t>
      </w:r>
      <w:r>
        <w:rPr>
          <w:rStyle w:val="WW8Num2z0"/>
          <w:rFonts w:ascii="Verdana" w:hAnsi="Verdana"/>
          <w:color w:val="000000"/>
          <w:sz w:val="18"/>
          <w:szCs w:val="18"/>
        </w:rPr>
        <w:t> </w:t>
      </w:r>
      <w:r>
        <w:rPr>
          <w:rFonts w:ascii="Verdana" w:hAnsi="Verdana"/>
          <w:color w:val="000000"/>
          <w:sz w:val="18"/>
          <w:szCs w:val="18"/>
        </w:rPr>
        <w:t>Я.С. Взаимосвязь, взаимоотношение и взаимодействие педагогической науки и практики. В кн. «</w:t>
      </w:r>
      <w:r>
        <w:rPr>
          <w:rStyle w:val="WW8Num3z0"/>
          <w:rFonts w:ascii="Verdana" w:hAnsi="Verdana"/>
          <w:color w:val="4682B4"/>
          <w:sz w:val="18"/>
          <w:szCs w:val="18"/>
        </w:rPr>
        <w:t>Методологические проблемы педагогики</w:t>
      </w:r>
      <w:r>
        <w:rPr>
          <w:rFonts w:ascii="Verdana" w:hAnsi="Verdana"/>
          <w:color w:val="000000"/>
          <w:sz w:val="18"/>
          <w:szCs w:val="18"/>
        </w:rPr>
        <w:t>», М., 1977, 88 с.</w:t>
      </w:r>
    </w:p>
    <w:p w14:paraId="488110E0"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Узнадзе</w:t>
      </w:r>
      <w:r>
        <w:rPr>
          <w:rStyle w:val="WW8Num2z0"/>
          <w:rFonts w:ascii="Verdana" w:hAnsi="Verdana"/>
          <w:color w:val="000000"/>
          <w:sz w:val="18"/>
          <w:szCs w:val="18"/>
        </w:rPr>
        <w:t> </w:t>
      </w:r>
      <w:r>
        <w:rPr>
          <w:rFonts w:ascii="Verdana" w:hAnsi="Verdana"/>
          <w:color w:val="000000"/>
          <w:sz w:val="18"/>
          <w:szCs w:val="18"/>
        </w:rPr>
        <w:t>Д Н. Экспериментальные основы и психологические установки, Тбилиси, 1961,-210с.</w:t>
      </w:r>
    </w:p>
    <w:p w14:paraId="1A713453"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Ухтомский</w:t>
      </w:r>
      <w:r>
        <w:rPr>
          <w:rStyle w:val="WW8Num2z0"/>
          <w:rFonts w:ascii="Verdana" w:hAnsi="Verdana"/>
          <w:color w:val="000000"/>
          <w:sz w:val="18"/>
          <w:szCs w:val="18"/>
        </w:rPr>
        <w:t> </w:t>
      </w:r>
      <w:r>
        <w:rPr>
          <w:rFonts w:ascii="Verdana" w:hAnsi="Verdana"/>
          <w:color w:val="000000"/>
          <w:sz w:val="18"/>
          <w:szCs w:val="18"/>
        </w:rPr>
        <w:t>A.A. Физиологический покой и мобильность как физиологический фактор. Собр. соч.Т.2. JI., 1951, 179 с.</w:t>
      </w:r>
    </w:p>
    <w:p w14:paraId="03F10A8E"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Собр. соч. Т.2., М. Л., 1948, - С.63-64.</w:t>
      </w:r>
    </w:p>
    <w:p w14:paraId="512E981E"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149. Философский энциклопедический словарь /главная редакция. JI.C. Ильичёв, П.Н. Седосеел, Ковалёв C.B., В.Г.</w:t>
      </w:r>
      <w:r>
        <w:rPr>
          <w:rStyle w:val="WW8Num2z0"/>
          <w:rFonts w:ascii="Verdana" w:hAnsi="Verdana"/>
          <w:color w:val="000000"/>
          <w:sz w:val="18"/>
          <w:szCs w:val="18"/>
        </w:rPr>
        <w:t> </w:t>
      </w:r>
      <w:r>
        <w:rPr>
          <w:rStyle w:val="WW8Num3z0"/>
          <w:rFonts w:ascii="Verdana" w:hAnsi="Verdana"/>
          <w:color w:val="4682B4"/>
          <w:sz w:val="18"/>
          <w:szCs w:val="18"/>
        </w:rPr>
        <w:t>Панов</w:t>
      </w:r>
      <w:r>
        <w:rPr>
          <w:rStyle w:val="WW8Num2z0"/>
          <w:rFonts w:ascii="Verdana" w:hAnsi="Verdana"/>
          <w:color w:val="000000"/>
          <w:sz w:val="18"/>
          <w:szCs w:val="18"/>
        </w:rPr>
        <w:t> </w:t>
      </w:r>
      <w:r>
        <w:rPr>
          <w:rFonts w:ascii="Verdana" w:hAnsi="Verdana"/>
          <w:color w:val="000000"/>
          <w:sz w:val="18"/>
          <w:szCs w:val="18"/>
        </w:rPr>
        <w:t>М:.Советская энциклопедия, 1983,-840с.</w:t>
      </w:r>
    </w:p>
    <w:p w14:paraId="038E8906"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Харламов</w:t>
      </w:r>
      <w:r>
        <w:rPr>
          <w:rStyle w:val="WW8Num2z0"/>
          <w:rFonts w:ascii="Verdana" w:hAnsi="Verdana"/>
          <w:color w:val="000000"/>
          <w:sz w:val="18"/>
          <w:szCs w:val="18"/>
        </w:rPr>
        <w:t> </w:t>
      </w:r>
      <w:r>
        <w:rPr>
          <w:rFonts w:ascii="Verdana" w:hAnsi="Verdana"/>
          <w:color w:val="000000"/>
          <w:sz w:val="18"/>
          <w:szCs w:val="18"/>
        </w:rPr>
        <w:t>И.Ф. Педагогика, 1999, -143с.</w:t>
      </w:r>
    </w:p>
    <w:p w14:paraId="0E2B61A8"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Хмель</w:t>
      </w:r>
      <w:r>
        <w:rPr>
          <w:rStyle w:val="WW8Num2z0"/>
          <w:rFonts w:ascii="Verdana" w:hAnsi="Verdana"/>
          <w:color w:val="000000"/>
          <w:sz w:val="18"/>
          <w:szCs w:val="18"/>
        </w:rPr>
        <w:t> </w:t>
      </w:r>
      <w:r>
        <w:rPr>
          <w:rFonts w:ascii="Verdana" w:hAnsi="Verdana"/>
          <w:color w:val="000000"/>
          <w:sz w:val="18"/>
          <w:szCs w:val="18"/>
        </w:rPr>
        <w:t>Н.Д. Теоретические основы профессиональной подготовки учителя, Алматы, 1998, 320с.</w:t>
      </w:r>
    </w:p>
    <w:p w14:paraId="314E1F88"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Хмелюк</w:t>
      </w:r>
      <w:r>
        <w:rPr>
          <w:rStyle w:val="WW8Num2z0"/>
          <w:rFonts w:ascii="Verdana" w:hAnsi="Verdana"/>
          <w:color w:val="000000"/>
          <w:sz w:val="18"/>
          <w:szCs w:val="18"/>
        </w:rPr>
        <w:t> </w:t>
      </w:r>
      <w:r>
        <w:rPr>
          <w:rFonts w:ascii="Verdana" w:hAnsi="Verdana"/>
          <w:color w:val="000000"/>
          <w:sz w:val="18"/>
          <w:szCs w:val="18"/>
        </w:rPr>
        <w:t>Р.И. Диагностика профессиональной пригодности молодежи к</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учителя // Сов. педагогика, 1971, №8, С.39-47.</w:t>
      </w:r>
    </w:p>
    <w:p w14:paraId="1D1C7269"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153. Ховард Д. Школа Завтрашнего Дня. (Пер. с англ.) М., 1991, 19с.</w:t>
      </w:r>
    </w:p>
    <w:p w14:paraId="675DDCFD"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Чернилевский</w:t>
      </w:r>
      <w:r>
        <w:rPr>
          <w:rStyle w:val="WW8Num2z0"/>
          <w:rFonts w:ascii="Verdana" w:hAnsi="Verdana"/>
          <w:color w:val="000000"/>
          <w:sz w:val="18"/>
          <w:szCs w:val="18"/>
        </w:rPr>
        <w:t> </w:t>
      </w:r>
      <w:r>
        <w:rPr>
          <w:rFonts w:ascii="Verdana" w:hAnsi="Verdana"/>
          <w:color w:val="000000"/>
          <w:sz w:val="18"/>
          <w:szCs w:val="18"/>
        </w:rPr>
        <w:t>Д.В. Дидактические технологии в высшей школе:</w:t>
      </w:r>
    </w:p>
    <w:p w14:paraId="16F3D49E"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155. Учебное пособие для вузов, М., 2002, 437с.</w:t>
      </w:r>
    </w:p>
    <w:p w14:paraId="23306ACC"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Т.И. Активизация учения школьников. М., 1982, 208с.</w:t>
      </w:r>
    </w:p>
    <w:p w14:paraId="137DCCD5"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157. Шарифзода Ф.,</w:t>
      </w:r>
      <w:r>
        <w:rPr>
          <w:rStyle w:val="WW8Num2z0"/>
          <w:rFonts w:ascii="Verdana" w:hAnsi="Verdana"/>
          <w:color w:val="000000"/>
          <w:sz w:val="18"/>
          <w:szCs w:val="18"/>
        </w:rPr>
        <w:t> </w:t>
      </w:r>
      <w:r>
        <w:rPr>
          <w:rStyle w:val="WW8Num3z0"/>
          <w:rFonts w:ascii="Verdana" w:hAnsi="Verdana"/>
          <w:color w:val="4682B4"/>
          <w:sz w:val="18"/>
          <w:szCs w:val="18"/>
        </w:rPr>
        <w:t>Каримова</w:t>
      </w:r>
      <w:r>
        <w:rPr>
          <w:rStyle w:val="WW8Num2z0"/>
          <w:rFonts w:ascii="Verdana" w:hAnsi="Verdana"/>
          <w:color w:val="000000"/>
          <w:sz w:val="18"/>
          <w:szCs w:val="18"/>
        </w:rPr>
        <w:t> </w:t>
      </w:r>
      <w:r>
        <w:rPr>
          <w:rFonts w:ascii="Verdana" w:hAnsi="Verdana"/>
          <w:color w:val="000000"/>
          <w:sz w:val="18"/>
          <w:szCs w:val="18"/>
        </w:rPr>
        <w:t>И.Х. Педагогика, (курс лекций).Душанбе: «</w:t>
      </w:r>
      <w:r>
        <w:rPr>
          <w:rStyle w:val="WW8Num3z0"/>
          <w:rFonts w:ascii="Verdana" w:hAnsi="Verdana"/>
          <w:color w:val="4682B4"/>
          <w:sz w:val="18"/>
          <w:szCs w:val="18"/>
        </w:rPr>
        <w:t>Ирфон</w:t>
      </w:r>
      <w:r>
        <w:rPr>
          <w:rFonts w:ascii="Verdana" w:hAnsi="Verdana"/>
          <w:color w:val="000000"/>
          <w:sz w:val="18"/>
          <w:szCs w:val="18"/>
        </w:rPr>
        <w:t>», 2008, 284с.</w:t>
      </w:r>
    </w:p>
    <w:p w14:paraId="5C27CE1C"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158. Шарифзода Ф. Актуальные проблемы современной педагогики. Книга 1. Душанбе, «</w:t>
      </w:r>
      <w:r>
        <w:rPr>
          <w:rStyle w:val="WW8Num3z0"/>
          <w:rFonts w:ascii="Verdana" w:hAnsi="Verdana"/>
          <w:color w:val="4682B4"/>
          <w:sz w:val="18"/>
          <w:szCs w:val="18"/>
        </w:rPr>
        <w:t>Ирфон</w:t>
      </w:r>
      <w:r>
        <w:rPr>
          <w:rFonts w:ascii="Verdana" w:hAnsi="Verdana"/>
          <w:color w:val="000000"/>
          <w:sz w:val="18"/>
          <w:szCs w:val="18"/>
        </w:rPr>
        <w:t>», 2009, 459с.</w:t>
      </w:r>
    </w:p>
    <w:p w14:paraId="7E1AF3FD"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159. Шарифзода Ф. Актуальные проблемы современной педагогики. Книга 2. Душанбе, </w:t>
      </w:r>
      <w:r>
        <w:rPr>
          <w:rFonts w:ascii="Verdana" w:hAnsi="Verdana"/>
          <w:color w:val="000000"/>
          <w:sz w:val="18"/>
          <w:szCs w:val="18"/>
        </w:rPr>
        <w:lastRenderedPageBreak/>
        <w:t>«</w:t>
      </w:r>
      <w:r>
        <w:rPr>
          <w:rStyle w:val="WW8Num3z0"/>
          <w:rFonts w:ascii="Verdana" w:hAnsi="Verdana"/>
          <w:color w:val="4682B4"/>
          <w:sz w:val="18"/>
          <w:szCs w:val="18"/>
        </w:rPr>
        <w:t>Ирфон</w:t>
      </w:r>
      <w:r>
        <w:rPr>
          <w:rFonts w:ascii="Verdana" w:hAnsi="Verdana"/>
          <w:color w:val="000000"/>
          <w:sz w:val="18"/>
          <w:szCs w:val="18"/>
        </w:rPr>
        <w:t>», 2010, 328с.</w:t>
      </w:r>
    </w:p>
    <w:p w14:paraId="6B0F3FB9"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160. Шарифов Дж.</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основы формирования навыков самостоятельной работы студентов в процессе обучения. Автореф. дисс. докт.пед. наук. -Душанбе. 1997, 48с.</w:t>
      </w:r>
    </w:p>
    <w:p w14:paraId="430C7E23"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161. Шарифзода Файзулло (Шарифов). Интегрированное обучение -основа развития и воспитания. Душанбе, Маориф, 1995, - 143с.</w:t>
      </w:r>
    </w:p>
    <w:p w14:paraId="514FEE23"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162. Шарифзода Файзулло (Шарифов). Интегрированное обучение: проблемы, поиски и размышления: в 2-х частях. -Душанбе. 1999, 2000.</w:t>
      </w:r>
    </w:p>
    <w:p w14:paraId="026FA45D"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163. Шарифзода Файзулло (Шарифов). Теория и практика интегрированного обучения на начальном этапе средней школы. -Душанбе: Маориф, 1997, 194 с.</w:t>
      </w:r>
    </w:p>
    <w:p w14:paraId="100129A1"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Шаропов</w:t>
      </w:r>
      <w:r>
        <w:rPr>
          <w:rStyle w:val="WW8Num2z0"/>
          <w:rFonts w:ascii="Verdana" w:hAnsi="Verdana"/>
          <w:color w:val="000000"/>
          <w:sz w:val="18"/>
          <w:szCs w:val="18"/>
        </w:rPr>
        <w:t> </w:t>
      </w:r>
      <w:r>
        <w:rPr>
          <w:rFonts w:ascii="Verdana" w:hAnsi="Verdana"/>
          <w:color w:val="000000"/>
          <w:sz w:val="18"/>
          <w:szCs w:val="18"/>
        </w:rPr>
        <w:t>Ш.А. Общение и взаимоотношение людей. Худжанд, «</w:t>
      </w:r>
      <w:r>
        <w:rPr>
          <w:rStyle w:val="WW8Num3z0"/>
          <w:rFonts w:ascii="Verdana" w:hAnsi="Verdana"/>
          <w:color w:val="4682B4"/>
          <w:sz w:val="18"/>
          <w:szCs w:val="18"/>
        </w:rPr>
        <w:t>Нури маърифат</w:t>
      </w:r>
      <w:r>
        <w:rPr>
          <w:rFonts w:ascii="Verdana" w:hAnsi="Verdana"/>
          <w:color w:val="000000"/>
          <w:sz w:val="18"/>
          <w:szCs w:val="18"/>
        </w:rPr>
        <w:t>», 2009, 240с.</w:t>
      </w:r>
    </w:p>
    <w:p w14:paraId="17A6AE8E"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Шацкий</w:t>
      </w:r>
      <w:r>
        <w:rPr>
          <w:rStyle w:val="WW8Num2z0"/>
          <w:rFonts w:ascii="Verdana" w:hAnsi="Verdana"/>
          <w:color w:val="000000"/>
          <w:sz w:val="18"/>
          <w:szCs w:val="18"/>
        </w:rPr>
        <w:t> </w:t>
      </w:r>
      <w:r>
        <w:rPr>
          <w:rFonts w:ascii="Verdana" w:hAnsi="Verdana"/>
          <w:color w:val="000000"/>
          <w:sz w:val="18"/>
          <w:szCs w:val="18"/>
        </w:rPr>
        <w:t>СТ. Собр. соч. T.I, М., 1962, 198с.</w:t>
      </w:r>
    </w:p>
    <w:p w14:paraId="70833661"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Шишов</w:t>
      </w:r>
      <w:r>
        <w:rPr>
          <w:rStyle w:val="WW8Num2z0"/>
          <w:rFonts w:ascii="Verdana" w:hAnsi="Verdana"/>
          <w:color w:val="000000"/>
          <w:sz w:val="18"/>
          <w:szCs w:val="18"/>
        </w:rPr>
        <w:t> </w:t>
      </w:r>
      <w:r>
        <w:rPr>
          <w:rFonts w:ascii="Verdana" w:hAnsi="Verdana"/>
          <w:color w:val="000000"/>
          <w:sz w:val="18"/>
          <w:szCs w:val="18"/>
        </w:rPr>
        <w:t>С.Е., Кальней В.А. Мониторинг качества образования в школе, М., 1999, 320с.</w:t>
      </w:r>
    </w:p>
    <w:p w14:paraId="74CA1B4D"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167. Школа диалога культур: Идеи. Опыт. Проблемы. Под ред.</w:t>
      </w:r>
      <w:r>
        <w:rPr>
          <w:rStyle w:val="WW8Num2z0"/>
          <w:rFonts w:ascii="Verdana" w:hAnsi="Verdana"/>
          <w:color w:val="000000"/>
          <w:sz w:val="18"/>
          <w:szCs w:val="18"/>
        </w:rPr>
        <w:t> </w:t>
      </w:r>
      <w:r>
        <w:rPr>
          <w:rStyle w:val="WW8Num3z0"/>
          <w:rFonts w:ascii="Verdana" w:hAnsi="Verdana"/>
          <w:color w:val="4682B4"/>
          <w:sz w:val="18"/>
          <w:szCs w:val="18"/>
        </w:rPr>
        <w:t>Библера</w:t>
      </w:r>
      <w:r>
        <w:rPr>
          <w:rStyle w:val="WW8Num2z0"/>
          <w:rFonts w:ascii="Verdana" w:hAnsi="Verdana"/>
          <w:color w:val="000000"/>
          <w:sz w:val="18"/>
          <w:szCs w:val="18"/>
        </w:rPr>
        <w:t> </w:t>
      </w:r>
      <w:r>
        <w:rPr>
          <w:rFonts w:ascii="Verdana" w:hAnsi="Verdana"/>
          <w:color w:val="000000"/>
          <w:sz w:val="18"/>
          <w:szCs w:val="18"/>
        </w:rPr>
        <w:t>B.C., Кемерово, 1993, 414с.</w:t>
      </w:r>
    </w:p>
    <w:p w14:paraId="088640C1"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168. Штейнер Рудольф. Педагогика, основанная на познании человека. М, 1996,- 123с.</w:t>
      </w:r>
    </w:p>
    <w:p w14:paraId="216ECF42"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169. Шукурова 3. Национальный</w:t>
      </w:r>
      <w:r>
        <w:rPr>
          <w:rStyle w:val="WW8Num2z0"/>
          <w:rFonts w:ascii="Verdana" w:hAnsi="Verdana"/>
          <w:color w:val="000000"/>
          <w:sz w:val="18"/>
          <w:szCs w:val="18"/>
        </w:rPr>
        <w:t> </w:t>
      </w:r>
      <w:r>
        <w:rPr>
          <w:rStyle w:val="WW8Num3z0"/>
          <w:rFonts w:ascii="Verdana" w:hAnsi="Verdana"/>
          <w:color w:val="4682B4"/>
          <w:sz w:val="18"/>
          <w:szCs w:val="18"/>
        </w:rPr>
        <w:t>куррикулум</w:t>
      </w:r>
      <w:r>
        <w:rPr>
          <w:rFonts w:ascii="Verdana" w:hAnsi="Verdana"/>
          <w:color w:val="000000"/>
          <w:sz w:val="18"/>
          <w:szCs w:val="18"/>
        </w:rPr>
        <w:t>: основа реформы образования. Бюллетень №7, ЦУП образования ВБ, Душанбе, 2000.</w:t>
      </w:r>
    </w:p>
    <w:p w14:paraId="3311D1B9"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А.И. Некоторые вопросы совершенствованияподготовки учителя // Советская педагогика, 1971, №9, С. 82-89.</w:t>
      </w:r>
    </w:p>
    <w:p w14:paraId="4DA76944"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171. Щербаков AM. Психологические основы формирования личности учителя в системе высшего образования, JI., 1976, 226с.</w:t>
      </w:r>
    </w:p>
    <w:p w14:paraId="2A7E4559"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Щуркова</w:t>
      </w:r>
      <w:r>
        <w:rPr>
          <w:rStyle w:val="WW8Num2z0"/>
          <w:rFonts w:ascii="Verdana" w:hAnsi="Verdana"/>
          <w:color w:val="000000"/>
          <w:sz w:val="18"/>
          <w:szCs w:val="18"/>
        </w:rPr>
        <w:t> </w:t>
      </w:r>
      <w:r>
        <w:rPr>
          <w:rFonts w:ascii="Verdana" w:hAnsi="Verdana"/>
          <w:color w:val="000000"/>
          <w:sz w:val="18"/>
          <w:szCs w:val="18"/>
        </w:rPr>
        <w:t>Н.Е. Педагогическая технология как учебная</w:t>
      </w:r>
      <w:r>
        <w:rPr>
          <w:rStyle w:val="WW8Num2z0"/>
          <w:rFonts w:ascii="Verdana" w:hAnsi="Verdana"/>
          <w:color w:val="000000"/>
          <w:sz w:val="18"/>
          <w:szCs w:val="18"/>
        </w:rPr>
        <w:t> </w:t>
      </w:r>
      <w:r>
        <w:rPr>
          <w:rStyle w:val="WW8Num3z0"/>
          <w:rFonts w:ascii="Verdana" w:hAnsi="Verdana"/>
          <w:color w:val="4682B4"/>
          <w:sz w:val="18"/>
          <w:szCs w:val="18"/>
        </w:rPr>
        <w:t>дисциплина</w:t>
      </w:r>
      <w:r>
        <w:rPr>
          <w:rStyle w:val="WW8Num2z0"/>
          <w:rFonts w:ascii="Verdana" w:hAnsi="Verdana"/>
          <w:color w:val="000000"/>
          <w:sz w:val="18"/>
          <w:szCs w:val="18"/>
        </w:rPr>
        <w:t> </w:t>
      </w:r>
      <w:r>
        <w:rPr>
          <w:rFonts w:ascii="Verdana" w:hAnsi="Verdana"/>
          <w:color w:val="000000"/>
          <w:sz w:val="18"/>
          <w:szCs w:val="18"/>
        </w:rPr>
        <w:t>// Педагогика, 1993, №2, С. 66-74.</w:t>
      </w:r>
    </w:p>
    <w:p w14:paraId="49373389"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173. Эмомали Рахмон. Независимость Таджикистана и возрождение нации. -Душанбе, 2002.</w:t>
      </w:r>
    </w:p>
    <w:p w14:paraId="65C0DE31"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174. Эмомали Рахмон. Ответственность за</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нации. Душанбе, 2003.</w:t>
      </w:r>
    </w:p>
    <w:p w14:paraId="3318EC52"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175. Энциклопедический словарь</w:t>
      </w:r>
      <w:r>
        <w:rPr>
          <w:rStyle w:val="WW8Num2z0"/>
          <w:rFonts w:ascii="Verdana" w:hAnsi="Verdana"/>
          <w:color w:val="000000"/>
          <w:sz w:val="18"/>
          <w:szCs w:val="18"/>
        </w:rPr>
        <w:t> </w:t>
      </w:r>
      <w:r>
        <w:rPr>
          <w:rStyle w:val="WW8Num3z0"/>
          <w:rFonts w:ascii="Verdana" w:hAnsi="Verdana"/>
          <w:color w:val="4682B4"/>
          <w:sz w:val="18"/>
          <w:szCs w:val="18"/>
        </w:rPr>
        <w:t>юного</w:t>
      </w:r>
      <w:r>
        <w:rPr>
          <w:rStyle w:val="WW8Num2z0"/>
          <w:rFonts w:ascii="Verdana" w:hAnsi="Verdana"/>
          <w:color w:val="000000"/>
          <w:sz w:val="18"/>
          <w:szCs w:val="18"/>
        </w:rPr>
        <w:t> </w:t>
      </w:r>
      <w:r>
        <w:rPr>
          <w:rFonts w:ascii="Verdana" w:hAnsi="Verdana"/>
          <w:color w:val="000000"/>
          <w:sz w:val="18"/>
          <w:szCs w:val="18"/>
        </w:rPr>
        <w:t>техника. Сост. Б.В.Зубков, C.B.</w:t>
      </w:r>
      <w:r>
        <w:rPr>
          <w:rStyle w:val="WW8Num2z0"/>
          <w:rFonts w:ascii="Verdana" w:hAnsi="Verdana"/>
          <w:color w:val="000000"/>
          <w:sz w:val="18"/>
          <w:szCs w:val="18"/>
        </w:rPr>
        <w:t> </w:t>
      </w:r>
      <w:r>
        <w:rPr>
          <w:rStyle w:val="WW8Num3z0"/>
          <w:rFonts w:ascii="Verdana" w:hAnsi="Verdana"/>
          <w:color w:val="4682B4"/>
          <w:sz w:val="18"/>
          <w:szCs w:val="18"/>
        </w:rPr>
        <w:t>Чумаков</w:t>
      </w:r>
      <w:r>
        <w:rPr>
          <w:rStyle w:val="WW8Num2z0"/>
          <w:rFonts w:ascii="Verdana" w:hAnsi="Verdana"/>
          <w:color w:val="000000"/>
          <w:sz w:val="18"/>
          <w:szCs w:val="18"/>
        </w:rPr>
        <w:t> </w:t>
      </w:r>
      <w:r>
        <w:rPr>
          <w:rFonts w:ascii="Verdana" w:hAnsi="Verdana"/>
          <w:color w:val="000000"/>
          <w:sz w:val="18"/>
          <w:szCs w:val="18"/>
        </w:rPr>
        <w:t>2-е изд., испр. и доп. - М.: Педагогика, 1987, - 464с.</w:t>
      </w:r>
    </w:p>
    <w:p w14:paraId="5E2EDC8E"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В.В. Сколько технологий в педагогике? // Школьные технологии, С. 34-40.</w:t>
      </w:r>
    </w:p>
    <w:p w14:paraId="46D01A76"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В.В. Педагогические технологии: Учебное пособие. Ярославль, 1997,-48с.</w:t>
      </w:r>
    </w:p>
    <w:p w14:paraId="389409C4"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И.С. Знание и мышление</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М, 1985, 78с.</w:t>
      </w:r>
    </w:p>
    <w:p w14:paraId="2247896F" w14:textId="77777777" w:rsidR="00054B15" w:rsidRDefault="00054B15" w:rsidP="00054B15">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Янушкевич</w:t>
      </w:r>
      <w:r>
        <w:rPr>
          <w:rStyle w:val="WW8Num2z0"/>
          <w:rFonts w:ascii="Verdana" w:hAnsi="Verdana"/>
          <w:color w:val="000000"/>
          <w:sz w:val="18"/>
          <w:szCs w:val="18"/>
        </w:rPr>
        <w:t> </w:t>
      </w:r>
      <w:r>
        <w:rPr>
          <w:rFonts w:ascii="Verdana" w:hAnsi="Verdana"/>
          <w:color w:val="000000"/>
          <w:sz w:val="18"/>
          <w:szCs w:val="18"/>
        </w:rPr>
        <w:t>Ф.Я. Технология обучения в школе высшего образования. М. Высшая школа, -135с.</w:t>
      </w:r>
    </w:p>
    <w:p w14:paraId="5139F34F" w14:textId="430881E4" w:rsidR="00054B15" w:rsidRPr="00054B15" w:rsidRDefault="00054B15" w:rsidP="00054B15">
      <w:r>
        <w:rPr>
          <w:rFonts w:ascii="Verdana" w:hAnsi="Verdana"/>
          <w:color w:val="000000"/>
          <w:sz w:val="18"/>
          <w:szCs w:val="18"/>
        </w:rPr>
        <w:br/>
      </w:r>
      <w:r>
        <w:rPr>
          <w:rFonts w:ascii="Verdana" w:hAnsi="Verdana"/>
          <w:color w:val="000000"/>
          <w:sz w:val="18"/>
          <w:szCs w:val="18"/>
        </w:rPr>
        <w:br/>
      </w:r>
    </w:p>
    <w:sectPr w:rsidR="00054B15" w:rsidRPr="00054B1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9A385" w14:textId="77777777" w:rsidR="00C766DF" w:rsidRDefault="00C766DF">
      <w:pPr>
        <w:spacing w:after="0" w:line="240" w:lineRule="auto"/>
      </w:pPr>
      <w:r>
        <w:separator/>
      </w:r>
    </w:p>
  </w:endnote>
  <w:endnote w:type="continuationSeparator" w:id="0">
    <w:p w14:paraId="33AB6AED" w14:textId="77777777" w:rsidR="00C766DF" w:rsidRDefault="00C76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FCB2E" w14:textId="77777777" w:rsidR="00C766DF" w:rsidRDefault="00C766DF">
      <w:pPr>
        <w:spacing w:after="0" w:line="240" w:lineRule="auto"/>
      </w:pPr>
      <w:r>
        <w:separator/>
      </w:r>
    </w:p>
  </w:footnote>
  <w:footnote w:type="continuationSeparator" w:id="0">
    <w:p w14:paraId="5043D422" w14:textId="77777777" w:rsidR="00C766DF" w:rsidRDefault="00C76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8A5"/>
    <w:rsid w:val="00132A12"/>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2023"/>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6DF"/>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469</TotalTime>
  <Pages>15</Pages>
  <Words>7414</Words>
  <Characters>42263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73</cp:revision>
  <cp:lastPrinted>2009-02-06T05:36:00Z</cp:lastPrinted>
  <dcterms:created xsi:type="dcterms:W3CDTF">2016-09-19T15:12:00Z</dcterms:created>
  <dcterms:modified xsi:type="dcterms:W3CDTF">2016-10-07T13:46:00Z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