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A92492" w:rsidRDefault="00A92492" w:rsidP="00A92492">
      <w:pPr>
        <w:jc w:val="center"/>
        <w:rPr>
          <w:sz w:val="22"/>
          <w:szCs w:val="22"/>
          <w:lang w:val="en-US"/>
        </w:rPr>
      </w:pPr>
    </w:p>
    <w:p w:rsidR="001A2934" w:rsidRDefault="001A2934" w:rsidP="001A2934">
      <w:pPr>
        <w:pStyle w:val="afffffff8"/>
        <w:tabs>
          <w:tab w:val="left" w:pos="4500"/>
        </w:tabs>
        <w:spacing w:line="530" w:lineRule="exact"/>
        <w:jc w:val="both"/>
      </w:pPr>
    </w:p>
    <w:p w:rsidR="001A2934" w:rsidRDefault="001A2934" w:rsidP="001A2934">
      <w:pPr>
        <w:pStyle w:val="afffffff8"/>
        <w:spacing w:line="530" w:lineRule="exact"/>
      </w:pPr>
      <w:bookmarkStart w:id="0" w:name="_GoBack"/>
      <w:bookmarkEnd w:id="0"/>
      <w:r>
        <w:t>ОДЕССКИЙ НАЦИОНАЛЬНЫЙ УНИВЕРСИТЕТ</w:t>
      </w:r>
    </w:p>
    <w:p w:rsidR="001A2934" w:rsidRDefault="001A2934" w:rsidP="001A2934">
      <w:pPr>
        <w:pStyle w:val="afffffff8"/>
        <w:spacing w:line="530" w:lineRule="exact"/>
      </w:pPr>
      <w:r>
        <w:t>имени И.И.МЕЧНИКОВА</w:t>
      </w:r>
    </w:p>
    <w:p w:rsidR="001A2934" w:rsidRDefault="001A2934" w:rsidP="001A2934">
      <w:pPr>
        <w:pStyle w:val="afffffff8"/>
        <w:spacing w:line="530" w:lineRule="exact"/>
        <w:jc w:val="right"/>
      </w:pPr>
    </w:p>
    <w:p w:rsidR="001A2934" w:rsidRDefault="001A2934" w:rsidP="001A2934">
      <w:pPr>
        <w:pStyle w:val="afffffff8"/>
        <w:spacing w:line="530" w:lineRule="exact"/>
        <w:jc w:val="right"/>
      </w:pPr>
      <w:r>
        <w:t>На правах рукописи</w:t>
      </w:r>
    </w:p>
    <w:p w:rsidR="001A2934" w:rsidRDefault="001A2934" w:rsidP="001A2934">
      <w:pPr>
        <w:pStyle w:val="afffffff8"/>
        <w:spacing w:line="530" w:lineRule="exact"/>
      </w:pPr>
    </w:p>
    <w:p w:rsidR="001A2934" w:rsidRDefault="001A2934" w:rsidP="001A2934">
      <w:pPr>
        <w:pStyle w:val="afffffff8"/>
        <w:spacing w:line="530" w:lineRule="exact"/>
      </w:pPr>
      <w:r>
        <w:t>ИВАНИЦКАЯ Юлия Валериевна</w:t>
      </w:r>
    </w:p>
    <w:p w:rsidR="001A2934" w:rsidRDefault="001A2934" w:rsidP="001A2934">
      <w:pPr>
        <w:pStyle w:val="afffffff8"/>
        <w:spacing w:line="530" w:lineRule="exact"/>
        <w:jc w:val="right"/>
      </w:pPr>
    </w:p>
    <w:p w:rsidR="001A2934" w:rsidRDefault="001A2934" w:rsidP="001A2934">
      <w:pPr>
        <w:pStyle w:val="afffffff8"/>
        <w:spacing w:line="530" w:lineRule="exact"/>
        <w:jc w:val="right"/>
      </w:pPr>
      <w:r>
        <w:t>УДК 811. 11’366.53(043.5)</w:t>
      </w:r>
    </w:p>
    <w:p w:rsidR="001A2934" w:rsidRDefault="001A2934" w:rsidP="001A2934">
      <w:pPr>
        <w:pStyle w:val="afffffff8"/>
        <w:spacing w:line="530" w:lineRule="exact"/>
        <w:jc w:val="right"/>
      </w:pPr>
    </w:p>
    <w:p w:rsidR="001A2934" w:rsidRDefault="001A2934" w:rsidP="001A2934">
      <w:pPr>
        <w:pStyle w:val="afffffff8"/>
        <w:spacing w:line="530" w:lineRule="exact"/>
        <w:rPr>
          <w:b/>
          <w:bCs/>
        </w:rPr>
      </w:pPr>
      <w:r>
        <w:rPr>
          <w:b/>
          <w:bCs/>
        </w:rPr>
        <w:t xml:space="preserve">ЗАРОЖДЕНИЕ, РАЗВИТИЕ  И  ФУНКЦИОНИРОВАНИЕ </w:t>
      </w:r>
    </w:p>
    <w:p w:rsidR="001A2934" w:rsidRDefault="001A2934" w:rsidP="001A2934">
      <w:pPr>
        <w:pStyle w:val="afffffff8"/>
        <w:spacing w:line="530" w:lineRule="exact"/>
        <w:rPr>
          <w:b/>
          <w:bCs/>
        </w:rPr>
      </w:pPr>
      <w:r>
        <w:rPr>
          <w:b/>
          <w:bCs/>
        </w:rPr>
        <w:t>ГРАММАТИЧЕСКОЙ КАТЕГОРИИ ЧИСЛА  В  НЕМЕЦКОМ  ЯЗЫКЕ</w:t>
      </w:r>
    </w:p>
    <w:p w:rsidR="001A2934" w:rsidRDefault="001A2934" w:rsidP="001A2934">
      <w:pPr>
        <w:pStyle w:val="afffffff8"/>
        <w:spacing w:line="530" w:lineRule="exact"/>
        <w:rPr>
          <w:b/>
          <w:bCs/>
        </w:rPr>
      </w:pPr>
      <w:r>
        <w:rPr>
          <w:b/>
          <w:bCs/>
        </w:rPr>
        <w:t xml:space="preserve"> (на материале имен существительных)</w:t>
      </w:r>
    </w:p>
    <w:p w:rsidR="001A2934" w:rsidRDefault="001A2934" w:rsidP="001A2934">
      <w:pPr>
        <w:pStyle w:val="afffffff8"/>
        <w:spacing w:line="530" w:lineRule="exact"/>
        <w:rPr>
          <w:b/>
          <w:bCs/>
        </w:rPr>
      </w:pPr>
    </w:p>
    <w:p w:rsidR="001A2934" w:rsidRDefault="001A2934" w:rsidP="001A2934">
      <w:pPr>
        <w:pStyle w:val="afffffff8"/>
        <w:spacing w:line="530" w:lineRule="exact"/>
      </w:pPr>
      <w:r>
        <w:t>Специальность 10.02.04 – германские языки</w:t>
      </w:r>
    </w:p>
    <w:p w:rsidR="001A2934" w:rsidRDefault="001A2934" w:rsidP="001A2934">
      <w:pPr>
        <w:pStyle w:val="afffffff8"/>
        <w:spacing w:line="530" w:lineRule="exact"/>
      </w:pPr>
    </w:p>
    <w:p w:rsidR="001A2934" w:rsidRDefault="001A2934" w:rsidP="001A2934">
      <w:pPr>
        <w:pStyle w:val="afffffff8"/>
        <w:spacing w:line="530" w:lineRule="exact"/>
      </w:pPr>
      <w:r>
        <w:t>Диссертация на соискание ученой степени</w:t>
      </w:r>
    </w:p>
    <w:p w:rsidR="001A2934" w:rsidRDefault="001A2934" w:rsidP="001A2934">
      <w:pPr>
        <w:pStyle w:val="afffffff8"/>
        <w:spacing w:line="530" w:lineRule="exact"/>
      </w:pPr>
      <w:r>
        <w:t>кандидата филологических наук</w:t>
      </w:r>
    </w:p>
    <w:p w:rsidR="001A2934" w:rsidRDefault="001A2934" w:rsidP="001A2934">
      <w:pPr>
        <w:pStyle w:val="afffffff8"/>
        <w:spacing w:line="530" w:lineRule="exact"/>
      </w:pPr>
    </w:p>
    <w:p w:rsidR="001A2934" w:rsidRDefault="001A2934" w:rsidP="001A2934">
      <w:pPr>
        <w:pStyle w:val="afffffff8"/>
        <w:spacing w:line="530" w:lineRule="exact"/>
      </w:pPr>
    </w:p>
    <w:p w:rsidR="001A2934" w:rsidRDefault="001A2934" w:rsidP="001A2934">
      <w:pPr>
        <w:pStyle w:val="afffffff8"/>
        <w:spacing w:line="530" w:lineRule="exact"/>
        <w:jc w:val="right"/>
      </w:pPr>
      <w:r>
        <w:t>Научный руководитель –</w:t>
      </w:r>
    </w:p>
    <w:p w:rsidR="001A2934" w:rsidRDefault="001A2934" w:rsidP="001A2934">
      <w:pPr>
        <w:pStyle w:val="afffffff8"/>
        <w:spacing w:line="530" w:lineRule="exact"/>
        <w:jc w:val="right"/>
      </w:pPr>
      <w:r>
        <w:t>доктор филологических наук,</w:t>
      </w:r>
    </w:p>
    <w:p w:rsidR="001A2934" w:rsidRDefault="001A2934" w:rsidP="001A2934">
      <w:pPr>
        <w:pStyle w:val="afffffff8"/>
        <w:spacing w:line="530" w:lineRule="exact"/>
        <w:jc w:val="right"/>
      </w:pPr>
      <w:r>
        <w:t>профессор ТАРАНЕЦ В.Г.</w:t>
      </w:r>
    </w:p>
    <w:p w:rsidR="001A2934" w:rsidRDefault="001A2934" w:rsidP="001A2934">
      <w:pPr>
        <w:pStyle w:val="afffffff8"/>
        <w:spacing w:line="530" w:lineRule="exact"/>
        <w:jc w:val="right"/>
      </w:pPr>
    </w:p>
    <w:p w:rsidR="001A2934" w:rsidRDefault="001A2934" w:rsidP="001A2934">
      <w:pPr>
        <w:pStyle w:val="afffffff8"/>
        <w:tabs>
          <w:tab w:val="left" w:pos="8820"/>
        </w:tabs>
        <w:spacing w:line="530" w:lineRule="exact"/>
        <w:jc w:val="right"/>
      </w:pPr>
    </w:p>
    <w:p w:rsidR="001A2934" w:rsidRDefault="001A2934" w:rsidP="001A2934">
      <w:pPr>
        <w:pStyle w:val="afffffff8"/>
        <w:spacing w:line="530" w:lineRule="exact"/>
        <w:jc w:val="right"/>
      </w:pPr>
    </w:p>
    <w:p w:rsidR="001A2934" w:rsidRDefault="001A2934" w:rsidP="001A2934">
      <w:pPr>
        <w:pStyle w:val="afffffff8"/>
        <w:spacing w:line="530" w:lineRule="exact"/>
      </w:pPr>
      <w:bookmarkStart w:id="1" w:name="_Toc206747443"/>
      <w:r>
        <w:lastRenderedPageBreak/>
        <w:t>Одесса – 2008</w:t>
      </w:r>
    </w:p>
    <w:p w:rsidR="001A2934" w:rsidRDefault="001A2934" w:rsidP="001A2934">
      <w:pPr>
        <w:pStyle w:val="1"/>
        <w:rPr>
          <w:b w:val="0"/>
        </w:rPr>
      </w:pPr>
      <w:r>
        <w:br w:type="page"/>
      </w:r>
      <w:bookmarkStart w:id="2" w:name="_Toc206747444"/>
      <w:bookmarkStart w:id="3" w:name="_Toc206747545"/>
      <w:bookmarkStart w:id="4" w:name="_Toc206766218"/>
      <w:r>
        <w:lastRenderedPageBreak/>
        <w:t>СОДЕРЖАНИЕ</w:t>
      </w:r>
      <w:bookmarkEnd w:id="1"/>
      <w:bookmarkEnd w:id="2"/>
      <w:bookmarkEnd w:id="3"/>
      <w:bookmarkEnd w:id="4"/>
    </w:p>
    <w:p w:rsidR="001A2934" w:rsidRDefault="001A2934" w:rsidP="001A2934">
      <w:pPr>
        <w:pStyle w:val="1"/>
      </w:pPr>
    </w:p>
    <w:p w:rsidR="001A2934" w:rsidRDefault="001A2934" w:rsidP="001A2934">
      <w:pPr>
        <w:pStyle w:val="1ff0"/>
      </w:pPr>
      <w:r>
        <w:fldChar w:fldCharType="begin"/>
      </w:r>
      <w:r>
        <w:instrText xml:space="preserve"> TOC \o "1-3" \h \z \u </w:instrText>
      </w:r>
      <w:r>
        <w:fldChar w:fldCharType="separate"/>
      </w:r>
      <w:hyperlink w:anchor="_Toc206766218" w:history="1">
        <w:r>
          <w:rPr>
            <w:rStyle w:val="af0"/>
          </w:rPr>
          <w:t>СОДЕРЖАНИЕ</w:t>
        </w:r>
        <w:r>
          <w:rPr>
            <w:webHidden/>
          </w:rPr>
          <w:tab/>
        </w:r>
        <w:r>
          <w:rPr>
            <w:webHidden/>
          </w:rPr>
          <w:fldChar w:fldCharType="begin"/>
        </w:r>
        <w:r>
          <w:rPr>
            <w:webHidden/>
          </w:rPr>
          <w:instrText xml:space="preserve"> PAGEREF _Toc206766218 \h </w:instrText>
        </w:r>
        <w:r>
          <w:rPr>
            <w:webHidden/>
          </w:rPr>
          <w:fldChar w:fldCharType="separate"/>
        </w:r>
        <w:r>
          <w:rPr>
            <w:webHidden/>
          </w:rPr>
          <w:t>2</w:t>
        </w:r>
        <w:r>
          <w:rPr>
            <w:webHidden/>
          </w:rPr>
          <w:fldChar w:fldCharType="end"/>
        </w:r>
      </w:hyperlink>
    </w:p>
    <w:p w:rsidR="001A2934" w:rsidRDefault="001A2934" w:rsidP="001A2934">
      <w:pPr>
        <w:pStyle w:val="1ff0"/>
      </w:pPr>
      <w:hyperlink w:anchor="_Toc206766219" w:history="1">
        <w:r>
          <w:rPr>
            <w:rStyle w:val="af0"/>
          </w:rPr>
          <w:t>ПЕРЕЧЕНЬ УСЛОВНЫХ СОКРАЩЕНИЙ</w:t>
        </w:r>
        <w:r>
          <w:rPr>
            <w:webHidden/>
          </w:rPr>
          <w:tab/>
        </w:r>
        <w:r>
          <w:rPr>
            <w:webHidden/>
          </w:rPr>
          <w:fldChar w:fldCharType="begin"/>
        </w:r>
        <w:r>
          <w:rPr>
            <w:webHidden/>
          </w:rPr>
          <w:instrText xml:space="preserve"> PAGEREF _Toc206766219 \h </w:instrText>
        </w:r>
        <w:r>
          <w:rPr>
            <w:webHidden/>
          </w:rPr>
          <w:fldChar w:fldCharType="separate"/>
        </w:r>
        <w:r>
          <w:rPr>
            <w:webHidden/>
          </w:rPr>
          <w:t>4</w:t>
        </w:r>
        <w:r>
          <w:rPr>
            <w:webHidden/>
          </w:rPr>
          <w:fldChar w:fldCharType="end"/>
        </w:r>
      </w:hyperlink>
    </w:p>
    <w:p w:rsidR="001A2934" w:rsidRDefault="001A2934" w:rsidP="001A2934">
      <w:pPr>
        <w:pStyle w:val="1ff0"/>
      </w:pPr>
      <w:hyperlink w:anchor="_Toc206766220" w:history="1">
        <w:r>
          <w:rPr>
            <w:rStyle w:val="af0"/>
          </w:rPr>
          <w:t>ВВЕДЕНИЕ</w:t>
        </w:r>
        <w:r>
          <w:rPr>
            <w:webHidden/>
          </w:rPr>
          <w:tab/>
        </w:r>
        <w:r>
          <w:rPr>
            <w:webHidden/>
          </w:rPr>
          <w:fldChar w:fldCharType="begin"/>
        </w:r>
        <w:r>
          <w:rPr>
            <w:webHidden/>
          </w:rPr>
          <w:instrText xml:space="preserve"> PAGEREF _Toc206766220 \h </w:instrText>
        </w:r>
        <w:r>
          <w:rPr>
            <w:webHidden/>
          </w:rPr>
          <w:fldChar w:fldCharType="separate"/>
        </w:r>
        <w:r>
          <w:rPr>
            <w:webHidden/>
          </w:rPr>
          <w:t>5</w:t>
        </w:r>
        <w:r>
          <w:rPr>
            <w:webHidden/>
          </w:rPr>
          <w:fldChar w:fldCharType="end"/>
        </w:r>
      </w:hyperlink>
    </w:p>
    <w:p w:rsidR="001A2934" w:rsidRDefault="001A2934" w:rsidP="001A2934">
      <w:pPr>
        <w:pStyle w:val="1ff0"/>
      </w:pPr>
      <w:hyperlink w:anchor="_Toc206766221" w:history="1">
        <w:r>
          <w:rPr>
            <w:rStyle w:val="af0"/>
          </w:rPr>
          <w:t>РАЗДЕЛ 1</w:t>
        </w:r>
        <w:r>
          <w:rPr>
            <w:rStyle w:val="af0"/>
            <w:lang w:val="en-US"/>
          </w:rPr>
          <w:t>.</w:t>
        </w:r>
        <w:r>
          <w:rPr>
            <w:rStyle w:val="af0"/>
          </w:rPr>
          <w:t xml:space="preserve"> ГРАММАТИЧЕСКОЕ ЧИСЛО И СТАТУС ЕГО ИЗУЧЕНИЯ В ГЕРМАНИСТИКЕ</w:t>
        </w:r>
        <w:r>
          <w:rPr>
            <w:webHidden/>
          </w:rPr>
          <w:tab/>
        </w:r>
        <w:r>
          <w:rPr>
            <w:webHidden/>
          </w:rPr>
          <w:fldChar w:fldCharType="begin"/>
        </w:r>
        <w:r>
          <w:rPr>
            <w:webHidden/>
          </w:rPr>
          <w:instrText xml:space="preserve"> PAGEREF _Toc206766221 \h </w:instrText>
        </w:r>
        <w:r>
          <w:rPr>
            <w:webHidden/>
          </w:rPr>
          <w:fldChar w:fldCharType="separate"/>
        </w:r>
        <w:r>
          <w:rPr>
            <w:webHidden/>
          </w:rPr>
          <w:t>15</w:t>
        </w:r>
        <w:r>
          <w:rPr>
            <w:webHidden/>
          </w:rPr>
          <w:fldChar w:fldCharType="end"/>
        </w:r>
      </w:hyperlink>
    </w:p>
    <w:p w:rsidR="001A2934" w:rsidRDefault="001A2934" w:rsidP="001A2934">
      <w:pPr>
        <w:pStyle w:val="2ff"/>
        <w:rPr>
          <w:noProof/>
          <w:szCs w:val="28"/>
        </w:rPr>
      </w:pPr>
      <w:hyperlink w:anchor="_Toc206766222" w:history="1">
        <w:r>
          <w:rPr>
            <w:rStyle w:val="af0"/>
            <w:noProof/>
            <w:szCs w:val="28"/>
          </w:rPr>
          <w:t>1.1. Лексические средства выражения числа и их морфологизация</w:t>
        </w:r>
        <w:r>
          <w:rPr>
            <w:noProof/>
            <w:webHidden/>
            <w:szCs w:val="28"/>
          </w:rPr>
          <w:tab/>
        </w:r>
        <w:r>
          <w:rPr>
            <w:noProof/>
            <w:webHidden/>
            <w:szCs w:val="28"/>
          </w:rPr>
          <w:fldChar w:fldCharType="begin"/>
        </w:r>
        <w:r>
          <w:rPr>
            <w:noProof/>
            <w:webHidden/>
            <w:szCs w:val="28"/>
          </w:rPr>
          <w:instrText xml:space="preserve"> PAGEREF _Toc206766222 \h </w:instrText>
        </w:r>
        <w:r>
          <w:rPr>
            <w:noProof/>
            <w:szCs w:val="28"/>
          </w:rPr>
        </w:r>
        <w:r>
          <w:rPr>
            <w:noProof/>
            <w:webHidden/>
            <w:szCs w:val="28"/>
          </w:rPr>
          <w:fldChar w:fldCharType="separate"/>
        </w:r>
        <w:r>
          <w:rPr>
            <w:noProof/>
            <w:webHidden/>
            <w:szCs w:val="28"/>
          </w:rPr>
          <w:t>15</w:t>
        </w:r>
        <w:r>
          <w:rPr>
            <w:noProof/>
            <w:webHidden/>
            <w:szCs w:val="28"/>
          </w:rPr>
          <w:fldChar w:fldCharType="end"/>
        </w:r>
      </w:hyperlink>
    </w:p>
    <w:p w:rsidR="001A2934" w:rsidRDefault="001A2934" w:rsidP="001A2934">
      <w:pPr>
        <w:pStyle w:val="2ff"/>
        <w:rPr>
          <w:noProof/>
          <w:szCs w:val="28"/>
        </w:rPr>
      </w:pPr>
      <w:hyperlink w:anchor="_Toc206766223" w:history="1">
        <w:r>
          <w:rPr>
            <w:rStyle w:val="af0"/>
            <w:noProof/>
            <w:szCs w:val="28"/>
          </w:rPr>
          <w:t>1.2. Грамматические показатели числа. Двойственное число в индоевропейских языках.</w:t>
        </w:r>
        <w:r>
          <w:rPr>
            <w:noProof/>
            <w:webHidden/>
            <w:szCs w:val="28"/>
          </w:rPr>
          <w:tab/>
        </w:r>
        <w:r>
          <w:rPr>
            <w:noProof/>
            <w:webHidden/>
            <w:szCs w:val="28"/>
          </w:rPr>
          <w:fldChar w:fldCharType="begin"/>
        </w:r>
        <w:r>
          <w:rPr>
            <w:noProof/>
            <w:webHidden/>
            <w:szCs w:val="28"/>
          </w:rPr>
          <w:instrText xml:space="preserve"> PAGEREF _Toc206766223 \h </w:instrText>
        </w:r>
        <w:r>
          <w:rPr>
            <w:noProof/>
            <w:szCs w:val="28"/>
          </w:rPr>
        </w:r>
        <w:r>
          <w:rPr>
            <w:noProof/>
            <w:webHidden/>
            <w:szCs w:val="28"/>
          </w:rPr>
          <w:fldChar w:fldCharType="separate"/>
        </w:r>
        <w:r>
          <w:rPr>
            <w:noProof/>
            <w:webHidden/>
            <w:szCs w:val="28"/>
          </w:rPr>
          <w:t>26</w:t>
        </w:r>
        <w:r>
          <w:rPr>
            <w:noProof/>
            <w:webHidden/>
            <w:szCs w:val="28"/>
          </w:rPr>
          <w:fldChar w:fldCharType="end"/>
        </w:r>
      </w:hyperlink>
    </w:p>
    <w:p w:rsidR="001A2934" w:rsidRDefault="001A2934" w:rsidP="001A2934">
      <w:pPr>
        <w:pStyle w:val="2ff"/>
        <w:rPr>
          <w:noProof/>
          <w:szCs w:val="28"/>
        </w:rPr>
      </w:pPr>
      <w:hyperlink w:anchor="_Toc206766224" w:history="1">
        <w:r>
          <w:rPr>
            <w:rStyle w:val="af0"/>
            <w:noProof/>
            <w:szCs w:val="28"/>
          </w:rPr>
          <w:t>1.3. Становление грамматического числа в прагерманском языке</w:t>
        </w:r>
        <w:r>
          <w:rPr>
            <w:noProof/>
            <w:webHidden/>
            <w:szCs w:val="28"/>
          </w:rPr>
          <w:tab/>
        </w:r>
        <w:r>
          <w:rPr>
            <w:noProof/>
            <w:webHidden/>
            <w:szCs w:val="28"/>
          </w:rPr>
          <w:fldChar w:fldCharType="begin"/>
        </w:r>
        <w:r>
          <w:rPr>
            <w:noProof/>
            <w:webHidden/>
            <w:szCs w:val="28"/>
          </w:rPr>
          <w:instrText xml:space="preserve"> PAGEREF _Toc206766224 \h </w:instrText>
        </w:r>
        <w:r>
          <w:rPr>
            <w:noProof/>
            <w:szCs w:val="28"/>
          </w:rPr>
        </w:r>
        <w:r>
          <w:rPr>
            <w:noProof/>
            <w:webHidden/>
            <w:szCs w:val="28"/>
          </w:rPr>
          <w:fldChar w:fldCharType="separate"/>
        </w:r>
        <w:r>
          <w:rPr>
            <w:noProof/>
            <w:webHidden/>
            <w:szCs w:val="28"/>
          </w:rPr>
          <w:t>32</w:t>
        </w:r>
        <w:r>
          <w:rPr>
            <w:noProof/>
            <w:webHidden/>
            <w:szCs w:val="28"/>
          </w:rPr>
          <w:fldChar w:fldCharType="end"/>
        </w:r>
      </w:hyperlink>
    </w:p>
    <w:p w:rsidR="001A2934" w:rsidRDefault="001A2934" w:rsidP="001A2934">
      <w:pPr>
        <w:pStyle w:val="2ff"/>
        <w:rPr>
          <w:noProof/>
          <w:szCs w:val="28"/>
        </w:rPr>
      </w:pPr>
      <w:hyperlink w:anchor="_Toc206766225" w:history="1">
        <w:r>
          <w:rPr>
            <w:rStyle w:val="af0"/>
            <w:noProof/>
            <w:szCs w:val="28"/>
          </w:rPr>
          <w:t>1.4. Материал и методы исследования</w:t>
        </w:r>
        <w:r>
          <w:rPr>
            <w:noProof/>
            <w:webHidden/>
            <w:szCs w:val="28"/>
          </w:rPr>
          <w:tab/>
        </w:r>
        <w:r>
          <w:rPr>
            <w:noProof/>
            <w:webHidden/>
            <w:szCs w:val="28"/>
          </w:rPr>
          <w:fldChar w:fldCharType="begin"/>
        </w:r>
        <w:r>
          <w:rPr>
            <w:noProof/>
            <w:webHidden/>
            <w:szCs w:val="28"/>
          </w:rPr>
          <w:instrText xml:space="preserve"> PAGEREF _Toc206766225 \h </w:instrText>
        </w:r>
        <w:r>
          <w:rPr>
            <w:noProof/>
            <w:szCs w:val="28"/>
          </w:rPr>
        </w:r>
        <w:r>
          <w:rPr>
            <w:noProof/>
            <w:webHidden/>
            <w:szCs w:val="28"/>
          </w:rPr>
          <w:fldChar w:fldCharType="separate"/>
        </w:r>
        <w:r>
          <w:rPr>
            <w:noProof/>
            <w:webHidden/>
            <w:szCs w:val="28"/>
          </w:rPr>
          <w:t>46</w:t>
        </w:r>
        <w:r>
          <w:rPr>
            <w:noProof/>
            <w:webHidden/>
            <w:szCs w:val="28"/>
          </w:rPr>
          <w:fldChar w:fldCharType="end"/>
        </w:r>
      </w:hyperlink>
    </w:p>
    <w:p w:rsidR="001A2934" w:rsidRDefault="001A2934" w:rsidP="001A2934">
      <w:pPr>
        <w:pStyle w:val="2ff"/>
        <w:rPr>
          <w:noProof/>
          <w:szCs w:val="28"/>
        </w:rPr>
      </w:pPr>
      <w:hyperlink w:anchor="_Toc206766226" w:history="1">
        <w:r>
          <w:rPr>
            <w:rStyle w:val="af0"/>
            <w:noProof/>
            <w:szCs w:val="28"/>
          </w:rPr>
          <w:t>Выводы по Разделу 1</w:t>
        </w:r>
        <w:r>
          <w:rPr>
            <w:noProof/>
            <w:webHidden/>
            <w:szCs w:val="28"/>
          </w:rPr>
          <w:tab/>
        </w:r>
        <w:r>
          <w:rPr>
            <w:noProof/>
            <w:webHidden/>
            <w:szCs w:val="28"/>
          </w:rPr>
          <w:fldChar w:fldCharType="begin"/>
        </w:r>
        <w:r>
          <w:rPr>
            <w:noProof/>
            <w:webHidden/>
            <w:szCs w:val="28"/>
          </w:rPr>
          <w:instrText xml:space="preserve"> PAGEREF _Toc206766226 \h </w:instrText>
        </w:r>
        <w:r>
          <w:rPr>
            <w:noProof/>
            <w:szCs w:val="28"/>
          </w:rPr>
        </w:r>
        <w:r>
          <w:rPr>
            <w:noProof/>
            <w:webHidden/>
            <w:szCs w:val="28"/>
          </w:rPr>
          <w:fldChar w:fldCharType="separate"/>
        </w:r>
        <w:r>
          <w:rPr>
            <w:noProof/>
            <w:webHidden/>
            <w:szCs w:val="28"/>
          </w:rPr>
          <w:t>56</w:t>
        </w:r>
        <w:r>
          <w:rPr>
            <w:noProof/>
            <w:webHidden/>
            <w:szCs w:val="28"/>
          </w:rPr>
          <w:fldChar w:fldCharType="end"/>
        </w:r>
      </w:hyperlink>
    </w:p>
    <w:p w:rsidR="001A2934" w:rsidRDefault="001A2934" w:rsidP="001A2934">
      <w:pPr>
        <w:pStyle w:val="1ff0"/>
      </w:pPr>
      <w:hyperlink w:anchor="_Toc206766227" w:history="1">
        <w:r>
          <w:rPr>
            <w:rStyle w:val="af0"/>
          </w:rPr>
          <w:t>РАЗДЕЛ 2</w:t>
        </w:r>
        <w:r>
          <w:rPr>
            <w:rStyle w:val="af0"/>
            <w:lang w:val="en-US"/>
          </w:rPr>
          <w:t>.</w:t>
        </w:r>
        <w:r>
          <w:rPr>
            <w:rStyle w:val="af0"/>
          </w:rPr>
          <w:t xml:space="preserve"> ГРАММАТИЧЕСКОЕ ЧИСЛО ИМЕН СУЩЕСТВИТЕЛЬНЫХ В ДРЕВНЕВЕРХНЕНЕМЕЦКОМ ЯЗЫКЕ</w:t>
        </w:r>
        <w:r>
          <w:rPr>
            <w:webHidden/>
          </w:rPr>
          <w:tab/>
        </w:r>
        <w:r>
          <w:rPr>
            <w:webHidden/>
          </w:rPr>
          <w:fldChar w:fldCharType="begin"/>
        </w:r>
        <w:r>
          <w:rPr>
            <w:webHidden/>
          </w:rPr>
          <w:instrText xml:space="preserve"> PAGEREF _Toc206766227 \h </w:instrText>
        </w:r>
        <w:r>
          <w:rPr>
            <w:webHidden/>
          </w:rPr>
          <w:fldChar w:fldCharType="separate"/>
        </w:r>
        <w:r>
          <w:rPr>
            <w:webHidden/>
          </w:rPr>
          <w:t>58</w:t>
        </w:r>
        <w:r>
          <w:rPr>
            <w:webHidden/>
          </w:rPr>
          <w:fldChar w:fldCharType="end"/>
        </w:r>
      </w:hyperlink>
    </w:p>
    <w:p w:rsidR="001A2934" w:rsidRDefault="001A2934" w:rsidP="001A2934">
      <w:pPr>
        <w:pStyle w:val="2ff"/>
        <w:rPr>
          <w:noProof/>
          <w:szCs w:val="28"/>
        </w:rPr>
      </w:pPr>
      <w:hyperlink w:anchor="_Toc206766228" w:history="1">
        <w:r>
          <w:rPr>
            <w:rStyle w:val="af0"/>
            <w:noProof/>
            <w:szCs w:val="28"/>
          </w:rPr>
          <w:t>2.1. Формативы множественного числа в древневерхненемецком языке</w:t>
        </w:r>
        <w:r>
          <w:rPr>
            <w:noProof/>
            <w:webHidden/>
            <w:szCs w:val="28"/>
          </w:rPr>
          <w:tab/>
        </w:r>
        <w:r>
          <w:rPr>
            <w:noProof/>
            <w:webHidden/>
            <w:szCs w:val="28"/>
          </w:rPr>
          <w:fldChar w:fldCharType="begin"/>
        </w:r>
        <w:r>
          <w:rPr>
            <w:noProof/>
            <w:webHidden/>
            <w:szCs w:val="28"/>
          </w:rPr>
          <w:instrText xml:space="preserve"> PAGEREF _Toc206766228 \h </w:instrText>
        </w:r>
        <w:r>
          <w:rPr>
            <w:noProof/>
            <w:szCs w:val="28"/>
          </w:rPr>
        </w:r>
        <w:r>
          <w:rPr>
            <w:noProof/>
            <w:webHidden/>
            <w:szCs w:val="28"/>
          </w:rPr>
          <w:fldChar w:fldCharType="separate"/>
        </w:r>
        <w:r>
          <w:rPr>
            <w:noProof/>
            <w:webHidden/>
            <w:szCs w:val="28"/>
          </w:rPr>
          <w:t>58</w:t>
        </w:r>
        <w:r>
          <w:rPr>
            <w:noProof/>
            <w:webHidden/>
            <w:szCs w:val="28"/>
          </w:rPr>
          <w:fldChar w:fldCharType="end"/>
        </w:r>
      </w:hyperlink>
    </w:p>
    <w:p w:rsidR="001A2934" w:rsidRDefault="001A2934" w:rsidP="001A2934">
      <w:pPr>
        <w:pStyle w:val="3f4"/>
        <w:rPr>
          <w:noProof/>
          <w:szCs w:val="28"/>
        </w:rPr>
      </w:pPr>
      <w:hyperlink w:anchor="_Toc206766229" w:history="1">
        <w:r>
          <w:rPr>
            <w:rStyle w:val="af0"/>
            <w:noProof/>
            <w:szCs w:val="28"/>
          </w:rPr>
          <w:t>2.1.1. Древнейшие типы склонения имен существительных</w:t>
        </w:r>
        <w:r>
          <w:rPr>
            <w:noProof/>
            <w:webHidden/>
            <w:szCs w:val="28"/>
          </w:rPr>
          <w:tab/>
        </w:r>
        <w:r>
          <w:rPr>
            <w:noProof/>
            <w:webHidden/>
            <w:szCs w:val="28"/>
          </w:rPr>
          <w:fldChar w:fldCharType="begin"/>
        </w:r>
        <w:r>
          <w:rPr>
            <w:noProof/>
            <w:webHidden/>
            <w:szCs w:val="28"/>
          </w:rPr>
          <w:instrText xml:space="preserve"> PAGEREF _Toc206766229 \h </w:instrText>
        </w:r>
        <w:r>
          <w:rPr>
            <w:noProof/>
            <w:szCs w:val="28"/>
          </w:rPr>
        </w:r>
        <w:r>
          <w:rPr>
            <w:noProof/>
            <w:webHidden/>
            <w:szCs w:val="28"/>
          </w:rPr>
          <w:fldChar w:fldCharType="separate"/>
        </w:r>
        <w:r>
          <w:rPr>
            <w:noProof/>
            <w:webHidden/>
            <w:szCs w:val="28"/>
          </w:rPr>
          <w:t>68</w:t>
        </w:r>
        <w:r>
          <w:rPr>
            <w:noProof/>
            <w:webHidden/>
            <w:szCs w:val="28"/>
          </w:rPr>
          <w:fldChar w:fldCharType="end"/>
        </w:r>
      </w:hyperlink>
    </w:p>
    <w:p w:rsidR="001A2934" w:rsidRDefault="001A2934" w:rsidP="001A2934">
      <w:pPr>
        <w:pStyle w:val="2ff"/>
        <w:rPr>
          <w:noProof/>
          <w:szCs w:val="28"/>
        </w:rPr>
      </w:pPr>
      <w:hyperlink w:anchor="_Toc206766230" w:history="1">
        <w:r>
          <w:rPr>
            <w:rStyle w:val="af0"/>
            <w:noProof/>
            <w:szCs w:val="28"/>
          </w:rPr>
          <w:t xml:space="preserve">2.2. Реализация множественного числа в древневерхненемецких </w:t>
        </w:r>
        <w:r>
          <w:rPr>
            <w:rStyle w:val="af0"/>
            <w:noProof/>
            <w:szCs w:val="28"/>
            <w:lang w:val="en-US"/>
          </w:rPr>
          <w:br/>
        </w:r>
        <w:r>
          <w:rPr>
            <w:rStyle w:val="af0"/>
            <w:noProof/>
            <w:szCs w:val="28"/>
          </w:rPr>
          <w:t>памятниках</w:t>
        </w:r>
        <w:r>
          <w:rPr>
            <w:noProof/>
            <w:webHidden/>
            <w:szCs w:val="28"/>
          </w:rPr>
          <w:tab/>
        </w:r>
        <w:r>
          <w:rPr>
            <w:noProof/>
            <w:webHidden/>
            <w:szCs w:val="28"/>
          </w:rPr>
          <w:fldChar w:fldCharType="begin"/>
        </w:r>
        <w:r>
          <w:rPr>
            <w:noProof/>
            <w:webHidden/>
            <w:szCs w:val="28"/>
          </w:rPr>
          <w:instrText xml:space="preserve"> PAGEREF _Toc206766230 \h </w:instrText>
        </w:r>
        <w:r>
          <w:rPr>
            <w:noProof/>
            <w:szCs w:val="28"/>
          </w:rPr>
        </w:r>
        <w:r>
          <w:rPr>
            <w:noProof/>
            <w:webHidden/>
            <w:szCs w:val="28"/>
          </w:rPr>
          <w:fldChar w:fldCharType="separate"/>
        </w:r>
        <w:r>
          <w:rPr>
            <w:noProof/>
            <w:webHidden/>
            <w:szCs w:val="28"/>
          </w:rPr>
          <w:t>71</w:t>
        </w:r>
        <w:r>
          <w:rPr>
            <w:noProof/>
            <w:webHidden/>
            <w:szCs w:val="28"/>
          </w:rPr>
          <w:fldChar w:fldCharType="end"/>
        </w:r>
      </w:hyperlink>
    </w:p>
    <w:p w:rsidR="001A2934" w:rsidRDefault="001A2934" w:rsidP="001A2934">
      <w:pPr>
        <w:pStyle w:val="3f4"/>
        <w:rPr>
          <w:noProof/>
          <w:szCs w:val="28"/>
        </w:rPr>
      </w:pPr>
      <w:hyperlink w:anchor="_Toc206766231" w:history="1">
        <w:r>
          <w:rPr>
            <w:rStyle w:val="af0"/>
            <w:noProof/>
            <w:szCs w:val="28"/>
          </w:rPr>
          <w:t>2.2.1. Реализация форм множественного числа имен   существительных в произведении “Das Hildebrandslied”</w:t>
        </w:r>
        <w:r>
          <w:rPr>
            <w:noProof/>
            <w:webHidden/>
            <w:szCs w:val="28"/>
          </w:rPr>
          <w:tab/>
        </w:r>
        <w:r>
          <w:rPr>
            <w:noProof/>
            <w:webHidden/>
            <w:szCs w:val="28"/>
          </w:rPr>
          <w:fldChar w:fldCharType="begin"/>
        </w:r>
        <w:r>
          <w:rPr>
            <w:noProof/>
            <w:webHidden/>
            <w:szCs w:val="28"/>
          </w:rPr>
          <w:instrText xml:space="preserve"> PAGEREF _Toc206766231 \h </w:instrText>
        </w:r>
        <w:r>
          <w:rPr>
            <w:noProof/>
            <w:szCs w:val="28"/>
          </w:rPr>
        </w:r>
        <w:r>
          <w:rPr>
            <w:noProof/>
            <w:webHidden/>
            <w:szCs w:val="28"/>
          </w:rPr>
          <w:fldChar w:fldCharType="separate"/>
        </w:r>
        <w:r>
          <w:rPr>
            <w:noProof/>
            <w:webHidden/>
            <w:szCs w:val="28"/>
          </w:rPr>
          <w:t>71</w:t>
        </w:r>
        <w:r>
          <w:rPr>
            <w:noProof/>
            <w:webHidden/>
            <w:szCs w:val="28"/>
          </w:rPr>
          <w:fldChar w:fldCharType="end"/>
        </w:r>
      </w:hyperlink>
    </w:p>
    <w:p w:rsidR="001A2934" w:rsidRDefault="001A2934" w:rsidP="001A2934">
      <w:pPr>
        <w:pStyle w:val="3f4"/>
        <w:rPr>
          <w:noProof/>
          <w:szCs w:val="28"/>
        </w:rPr>
      </w:pPr>
      <w:hyperlink w:anchor="_Toc206766232" w:history="1">
        <w:r>
          <w:rPr>
            <w:rStyle w:val="af0"/>
            <w:noProof/>
            <w:szCs w:val="28"/>
          </w:rPr>
          <w:t>2.2.2. Реализация форм множественного числа имен   существительных в произведении “</w:t>
        </w:r>
        <w:r>
          <w:rPr>
            <w:rStyle w:val="af0"/>
            <w:noProof/>
            <w:szCs w:val="28"/>
            <w:lang w:val="de-DE"/>
          </w:rPr>
          <w:t>Aus</w:t>
        </w:r>
        <w:r>
          <w:rPr>
            <w:rStyle w:val="af0"/>
            <w:noProof/>
            <w:szCs w:val="28"/>
          </w:rPr>
          <w:t xml:space="preserve"> </w:t>
        </w:r>
        <w:r>
          <w:rPr>
            <w:rStyle w:val="af0"/>
            <w:noProof/>
            <w:szCs w:val="28"/>
            <w:lang w:val="de-DE"/>
          </w:rPr>
          <w:t>dem</w:t>
        </w:r>
        <w:r>
          <w:rPr>
            <w:rStyle w:val="af0"/>
            <w:noProof/>
            <w:szCs w:val="28"/>
          </w:rPr>
          <w:t xml:space="preserve"> </w:t>
        </w:r>
        <w:r>
          <w:rPr>
            <w:rStyle w:val="af0"/>
            <w:noProof/>
            <w:szCs w:val="28"/>
            <w:lang w:val="de-DE"/>
          </w:rPr>
          <w:t>althochdeutschen</w:t>
        </w:r>
        <w:r>
          <w:rPr>
            <w:rStyle w:val="af0"/>
            <w:noProof/>
            <w:szCs w:val="28"/>
          </w:rPr>
          <w:t xml:space="preserve"> </w:t>
        </w:r>
        <w:r>
          <w:rPr>
            <w:rStyle w:val="af0"/>
            <w:noProof/>
            <w:szCs w:val="28"/>
            <w:lang w:val="de-DE"/>
          </w:rPr>
          <w:t>Isidor</w:t>
        </w:r>
        <w:r>
          <w:rPr>
            <w:rStyle w:val="af0"/>
            <w:noProof/>
            <w:szCs w:val="28"/>
          </w:rPr>
          <w:t>”</w:t>
        </w:r>
        <w:r>
          <w:rPr>
            <w:noProof/>
            <w:webHidden/>
            <w:szCs w:val="28"/>
          </w:rPr>
          <w:tab/>
        </w:r>
        <w:r>
          <w:rPr>
            <w:noProof/>
            <w:webHidden/>
            <w:szCs w:val="28"/>
          </w:rPr>
          <w:fldChar w:fldCharType="begin"/>
        </w:r>
        <w:r>
          <w:rPr>
            <w:noProof/>
            <w:webHidden/>
            <w:szCs w:val="28"/>
          </w:rPr>
          <w:instrText xml:space="preserve"> PAGEREF _Toc206766232 \h </w:instrText>
        </w:r>
        <w:r>
          <w:rPr>
            <w:noProof/>
            <w:szCs w:val="28"/>
          </w:rPr>
        </w:r>
        <w:r>
          <w:rPr>
            <w:noProof/>
            <w:webHidden/>
            <w:szCs w:val="28"/>
          </w:rPr>
          <w:fldChar w:fldCharType="separate"/>
        </w:r>
        <w:r>
          <w:rPr>
            <w:noProof/>
            <w:webHidden/>
            <w:szCs w:val="28"/>
          </w:rPr>
          <w:t>81</w:t>
        </w:r>
        <w:r>
          <w:rPr>
            <w:noProof/>
            <w:webHidden/>
            <w:szCs w:val="28"/>
          </w:rPr>
          <w:fldChar w:fldCharType="end"/>
        </w:r>
      </w:hyperlink>
    </w:p>
    <w:p w:rsidR="001A2934" w:rsidRDefault="001A2934" w:rsidP="001A2934">
      <w:pPr>
        <w:pStyle w:val="3f4"/>
        <w:rPr>
          <w:noProof/>
          <w:szCs w:val="28"/>
        </w:rPr>
      </w:pPr>
      <w:hyperlink w:anchor="_Toc206766233" w:history="1">
        <w:r>
          <w:rPr>
            <w:rStyle w:val="af0"/>
            <w:noProof/>
            <w:szCs w:val="28"/>
          </w:rPr>
          <w:t>2.2.3. Реализация форм множественного числа имен существительных в произведении “Das Muspilli”</w:t>
        </w:r>
        <w:r>
          <w:rPr>
            <w:noProof/>
            <w:webHidden/>
            <w:szCs w:val="28"/>
          </w:rPr>
          <w:tab/>
        </w:r>
        <w:r>
          <w:rPr>
            <w:noProof/>
            <w:webHidden/>
            <w:szCs w:val="28"/>
          </w:rPr>
          <w:fldChar w:fldCharType="begin"/>
        </w:r>
        <w:r>
          <w:rPr>
            <w:noProof/>
            <w:webHidden/>
            <w:szCs w:val="28"/>
          </w:rPr>
          <w:instrText xml:space="preserve"> PAGEREF _Toc206766233 \h </w:instrText>
        </w:r>
        <w:r>
          <w:rPr>
            <w:noProof/>
            <w:szCs w:val="28"/>
          </w:rPr>
        </w:r>
        <w:r>
          <w:rPr>
            <w:noProof/>
            <w:webHidden/>
            <w:szCs w:val="28"/>
          </w:rPr>
          <w:fldChar w:fldCharType="separate"/>
        </w:r>
        <w:r>
          <w:rPr>
            <w:noProof/>
            <w:webHidden/>
            <w:szCs w:val="28"/>
          </w:rPr>
          <w:t>91</w:t>
        </w:r>
        <w:r>
          <w:rPr>
            <w:noProof/>
            <w:webHidden/>
            <w:szCs w:val="28"/>
          </w:rPr>
          <w:fldChar w:fldCharType="end"/>
        </w:r>
      </w:hyperlink>
    </w:p>
    <w:p w:rsidR="001A2934" w:rsidRDefault="001A2934" w:rsidP="001A2934">
      <w:pPr>
        <w:pStyle w:val="3f4"/>
        <w:rPr>
          <w:noProof/>
          <w:szCs w:val="28"/>
        </w:rPr>
      </w:pPr>
      <w:hyperlink w:anchor="_Toc206766234" w:history="1">
        <w:r>
          <w:rPr>
            <w:rStyle w:val="af0"/>
            <w:noProof/>
            <w:szCs w:val="28"/>
          </w:rPr>
          <w:t>2.2.4. Особенности функционирования форм множественного числа имен существительных в текстах “Aus dem Heliand”, “</w:t>
        </w:r>
        <w:r>
          <w:rPr>
            <w:rStyle w:val="af0"/>
            <w:noProof/>
            <w:szCs w:val="28"/>
            <w:lang w:val="de-DE"/>
          </w:rPr>
          <w:t>Otfrid</w:t>
        </w:r>
        <w:r>
          <w:rPr>
            <w:rStyle w:val="af0"/>
            <w:noProof/>
            <w:szCs w:val="28"/>
          </w:rPr>
          <w:t xml:space="preserve"> </w:t>
        </w:r>
        <w:r>
          <w:rPr>
            <w:rStyle w:val="af0"/>
            <w:noProof/>
            <w:szCs w:val="28"/>
            <w:lang w:val="de-DE"/>
          </w:rPr>
          <w:t>von</w:t>
        </w:r>
        <w:r>
          <w:rPr>
            <w:rStyle w:val="af0"/>
            <w:noProof/>
            <w:szCs w:val="28"/>
          </w:rPr>
          <w:t xml:space="preserve"> </w:t>
        </w:r>
        <w:r>
          <w:rPr>
            <w:rStyle w:val="af0"/>
            <w:noProof/>
            <w:szCs w:val="28"/>
            <w:lang w:val="de-DE"/>
          </w:rPr>
          <w:t>Weissenburg</w:t>
        </w:r>
        <w:r>
          <w:rPr>
            <w:rStyle w:val="af0"/>
            <w:noProof/>
            <w:szCs w:val="28"/>
          </w:rPr>
          <w:t>”, “</w:t>
        </w:r>
        <w:r>
          <w:rPr>
            <w:rStyle w:val="af0"/>
            <w:noProof/>
            <w:szCs w:val="28"/>
            <w:lang w:val="de-DE"/>
          </w:rPr>
          <w:t>Das</w:t>
        </w:r>
        <w:r>
          <w:rPr>
            <w:rStyle w:val="af0"/>
            <w:noProof/>
            <w:szCs w:val="28"/>
          </w:rPr>
          <w:t xml:space="preserve"> </w:t>
        </w:r>
        <w:r>
          <w:rPr>
            <w:rStyle w:val="af0"/>
            <w:noProof/>
            <w:szCs w:val="28"/>
            <w:lang w:val="de-DE"/>
          </w:rPr>
          <w:t>Georgslied</w:t>
        </w:r>
        <w:r>
          <w:rPr>
            <w:rStyle w:val="af0"/>
            <w:noProof/>
            <w:szCs w:val="28"/>
          </w:rPr>
          <w:t>”</w:t>
        </w:r>
        <w:r>
          <w:rPr>
            <w:noProof/>
            <w:webHidden/>
            <w:szCs w:val="28"/>
          </w:rPr>
          <w:tab/>
        </w:r>
        <w:r>
          <w:rPr>
            <w:noProof/>
            <w:webHidden/>
            <w:szCs w:val="28"/>
          </w:rPr>
          <w:fldChar w:fldCharType="begin"/>
        </w:r>
        <w:r>
          <w:rPr>
            <w:noProof/>
            <w:webHidden/>
            <w:szCs w:val="28"/>
          </w:rPr>
          <w:instrText xml:space="preserve"> PAGEREF _Toc206766234 \h </w:instrText>
        </w:r>
        <w:r>
          <w:rPr>
            <w:noProof/>
            <w:szCs w:val="28"/>
          </w:rPr>
        </w:r>
        <w:r>
          <w:rPr>
            <w:noProof/>
            <w:webHidden/>
            <w:szCs w:val="28"/>
          </w:rPr>
          <w:fldChar w:fldCharType="separate"/>
        </w:r>
        <w:r>
          <w:rPr>
            <w:noProof/>
            <w:webHidden/>
            <w:szCs w:val="28"/>
          </w:rPr>
          <w:t>93</w:t>
        </w:r>
        <w:r>
          <w:rPr>
            <w:noProof/>
            <w:webHidden/>
            <w:szCs w:val="28"/>
          </w:rPr>
          <w:fldChar w:fldCharType="end"/>
        </w:r>
      </w:hyperlink>
    </w:p>
    <w:p w:rsidR="001A2934" w:rsidRDefault="001A2934" w:rsidP="001A2934">
      <w:pPr>
        <w:pStyle w:val="2ff"/>
        <w:rPr>
          <w:noProof/>
          <w:szCs w:val="28"/>
        </w:rPr>
      </w:pPr>
      <w:hyperlink w:anchor="_Toc206766235" w:history="1">
        <w:r>
          <w:rPr>
            <w:rStyle w:val="af0"/>
            <w:noProof/>
            <w:szCs w:val="28"/>
          </w:rPr>
          <w:t xml:space="preserve">2.3. Статистический анализ множественных форм имени </w:t>
        </w:r>
        <w:r>
          <w:rPr>
            <w:rStyle w:val="af0"/>
            <w:noProof/>
            <w:szCs w:val="28"/>
            <w:lang w:val="en-US"/>
          </w:rPr>
          <w:br/>
        </w:r>
        <w:r>
          <w:rPr>
            <w:rStyle w:val="af0"/>
            <w:noProof/>
            <w:szCs w:val="28"/>
          </w:rPr>
          <w:t>существительного</w:t>
        </w:r>
        <w:r>
          <w:rPr>
            <w:noProof/>
            <w:webHidden/>
            <w:szCs w:val="28"/>
          </w:rPr>
          <w:tab/>
        </w:r>
        <w:r>
          <w:rPr>
            <w:noProof/>
            <w:webHidden/>
            <w:szCs w:val="28"/>
          </w:rPr>
          <w:fldChar w:fldCharType="begin"/>
        </w:r>
        <w:r>
          <w:rPr>
            <w:noProof/>
            <w:webHidden/>
            <w:szCs w:val="28"/>
          </w:rPr>
          <w:instrText xml:space="preserve"> PAGEREF _Toc206766235 \h </w:instrText>
        </w:r>
        <w:r>
          <w:rPr>
            <w:noProof/>
            <w:szCs w:val="28"/>
          </w:rPr>
        </w:r>
        <w:r>
          <w:rPr>
            <w:noProof/>
            <w:webHidden/>
            <w:szCs w:val="28"/>
          </w:rPr>
          <w:fldChar w:fldCharType="separate"/>
        </w:r>
        <w:r>
          <w:rPr>
            <w:noProof/>
            <w:webHidden/>
            <w:szCs w:val="28"/>
          </w:rPr>
          <w:t>98</w:t>
        </w:r>
        <w:r>
          <w:rPr>
            <w:noProof/>
            <w:webHidden/>
            <w:szCs w:val="28"/>
          </w:rPr>
          <w:fldChar w:fldCharType="end"/>
        </w:r>
      </w:hyperlink>
    </w:p>
    <w:p w:rsidR="001A2934" w:rsidRDefault="001A2934" w:rsidP="001A2934">
      <w:pPr>
        <w:pStyle w:val="2ff"/>
        <w:rPr>
          <w:noProof/>
          <w:szCs w:val="28"/>
        </w:rPr>
      </w:pPr>
      <w:hyperlink w:anchor="_Toc206766236" w:history="1">
        <w:r>
          <w:rPr>
            <w:rStyle w:val="af0"/>
            <w:noProof/>
            <w:szCs w:val="28"/>
          </w:rPr>
          <w:t>Выводы по Разделу 2</w:t>
        </w:r>
        <w:r>
          <w:rPr>
            <w:noProof/>
            <w:webHidden/>
            <w:szCs w:val="28"/>
          </w:rPr>
          <w:tab/>
        </w:r>
        <w:r>
          <w:rPr>
            <w:noProof/>
            <w:webHidden/>
            <w:szCs w:val="28"/>
          </w:rPr>
          <w:fldChar w:fldCharType="begin"/>
        </w:r>
        <w:r>
          <w:rPr>
            <w:noProof/>
            <w:webHidden/>
            <w:szCs w:val="28"/>
          </w:rPr>
          <w:instrText xml:space="preserve"> PAGEREF _Toc206766236 \h </w:instrText>
        </w:r>
        <w:r>
          <w:rPr>
            <w:noProof/>
            <w:szCs w:val="28"/>
          </w:rPr>
        </w:r>
        <w:r>
          <w:rPr>
            <w:noProof/>
            <w:webHidden/>
            <w:szCs w:val="28"/>
          </w:rPr>
          <w:fldChar w:fldCharType="separate"/>
        </w:r>
        <w:r>
          <w:rPr>
            <w:noProof/>
            <w:webHidden/>
            <w:szCs w:val="28"/>
          </w:rPr>
          <w:t>105</w:t>
        </w:r>
        <w:r>
          <w:rPr>
            <w:noProof/>
            <w:webHidden/>
            <w:szCs w:val="28"/>
          </w:rPr>
          <w:fldChar w:fldCharType="end"/>
        </w:r>
      </w:hyperlink>
    </w:p>
    <w:p w:rsidR="001A2934" w:rsidRDefault="001A2934" w:rsidP="001A2934">
      <w:pPr>
        <w:pStyle w:val="1ff0"/>
      </w:pPr>
      <w:hyperlink w:anchor="_Toc206766237" w:history="1">
        <w:r>
          <w:rPr>
            <w:rStyle w:val="af0"/>
          </w:rPr>
          <w:t>РАЗДЕЛ 3  МНОЖЕСТВЕННОЕ ЧИСЛО ИМЕНИ СУЩЕСТВИТЕЛЬНОГО  В СРЕДНЕВЕРХНЕНЕМЕЦКОМ И  РАННЕНОВОВЕРХНЕНЕМЕЦКОМ ЯЗЫКАХ</w:t>
        </w:r>
        <w:r>
          <w:rPr>
            <w:webHidden/>
          </w:rPr>
          <w:tab/>
        </w:r>
        <w:r>
          <w:rPr>
            <w:webHidden/>
          </w:rPr>
          <w:fldChar w:fldCharType="begin"/>
        </w:r>
        <w:r>
          <w:rPr>
            <w:webHidden/>
          </w:rPr>
          <w:instrText xml:space="preserve"> PAGEREF _Toc206766237 \h </w:instrText>
        </w:r>
        <w:r>
          <w:rPr>
            <w:webHidden/>
          </w:rPr>
          <w:fldChar w:fldCharType="separate"/>
        </w:r>
        <w:r>
          <w:rPr>
            <w:webHidden/>
          </w:rPr>
          <w:t>107</w:t>
        </w:r>
        <w:r>
          <w:rPr>
            <w:webHidden/>
          </w:rPr>
          <w:fldChar w:fldCharType="end"/>
        </w:r>
      </w:hyperlink>
    </w:p>
    <w:p w:rsidR="001A2934" w:rsidRDefault="001A2934" w:rsidP="001A2934">
      <w:pPr>
        <w:pStyle w:val="2ff"/>
        <w:rPr>
          <w:noProof/>
          <w:szCs w:val="28"/>
        </w:rPr>
      </w:pPr>
      <w:hyperlink w:anchor="_Toc206766238" w:history="1">
        <w:r>
          <w:rPr>
            <w:rStyle w:val="af0"/>
            <w:noProof/>
            <w:szCs w:val="28"/>
          </w:rPr>
          <w:t>3.1. Общие характеристики морфемной структуры слова и категории числа в средневерхненемецком языке</w:t>
        </w:r>
        <w:r>
          <w:rPr>
            <w:noProof/>
            <w:webHidden/>
            <w:szCs w:val="28"/>
          </w:rPr>
          <w:tab/>
        </w:r>
        <w:r>
          <w:rPr>
            <w:noProof/>
            <w:webHidden/>
            <w:szCs w:val="28"/>
          </w:rPr>
          <w:fldChar w:fldCharType="begin"/>
        </w:r>
        <w:r>
          <w:rPr>
            <w:noProof/>
            <w:webHidden/>
            <w:szCs w:val="28"/>
          </w:rPr>
          <w:instrText xml:space="preserve"> PAGEREF _Toc206766238 \h </w:instrText>
        </w:r>
        <w:r>
          <w:rPr>
            <w:noProof/>
            <w:szCs w:val="28"/>
          </w:rPr>
        </w:r>
        <w:r>
          <w:rPr>
            <w:noProof/>
            <w:webHidden/>
            <w:szCs w:val="28"/>
          </w:rPr>
          <w:fldChar w:fldCharType="separate"/>
        </w:r>
        <w:r>
          <w:rPr>
            <w:noProof/>
            <w:webHidden/>
            <w:szCs w:val="28"/>
          </w:rPr>
          <w:t>107</w:t>
        </w:r>
        <w:r>
          <w:rPr>
            <w:noProof/>
            <w:webHidden/>
            <w:szCs w:val="28"/>
          </w:rPr>
          <w:fldChar w:fldCharType="end"/>
        </w:r>
      </w:hyperlink>
    </w:p>
    <w:p w:rsidR="001A2934" w:rsidRDefault="001A2934" w:rsidP="001A2934">
      <w:pPr>
        <w:pStyle w:val="2ff"/>
        <w:rPr>
          <w:noProof/>
          <w:szCs w:val="28"/>
        </w:rPr>
      </w:pPr>
      <w:hyperlink w:anchor="_Toc206766239" w:history="1">
        <w:r>
          <w:rPr>
            <w:rStyle w:val="af0"/>
            <w:noProof/>
            <w:szCs w:val="28"/>
          </w:rPr>
          <w:t>3.2. Формативы множественного числа имени существительного в текстах раннего средневерхненемецкого периода (I половина XII в.)</w:t>
        </w:r>
        <w:r>
          <w:rPr>
            <w:noProof/>
            <w:webHidden/>
            <w:szCs w:val="28"/>
          </w:rPr>
          <w:tab/>
        </w:r>
        <w:r>
          <w:rPr>
            <w:noProof/>
            <w:webHidden/>
            <w:szCs w:val="28"/>
          </w:rPr>
          <w:fldChar w:fldCharType="begin"/>
        </w:r>
        <w:r>
          <w:rPr>
            <w:noProof/>
            <w:webHidden/>
            <w:szCs w:val="28"/>
          </w:rPr>
          <w:instrText xml:space="preserve"> PAGEREF _Toc206766239 \h </w:instrText>
        </w:r>
        <w:r>
          <w:rPr>
            <w:noProof/>
            <w:szCs w:val="28"/>
          </w:rPr>
        </w:r>
        <w:r>
          <w:rPr>
            <w:noProof/>
            <w:webHidden/>
            <w:szCs w:val="28"/>
          </w:rPr>
          <w:fldChar w:fldCharType="separate"/>
        </w:r>
        <w:r>
          <w:rPr>
            <w:noProof/>
            <w:webHidden/>
            <w:szCs w:val="28"/>
          </w:rPr>
          <w:t>112</w:t>
        </w:r>
        <w:r>
          <w:rPr>
            <w:noProof/>
            <w:webHidden/>
            <w:szCs w:val="28"/>
          </w:rPr>
          <w:fldChar w:fldCharType="end"/>
        </w:r>
      </w:hyperlink>
    </w:p>
    <w:p w:rsidR="001A2934" w:rsidRDefault="001A2934" w:rsidP="001A2934">
      <w:pPr>
        <w:pStyle w:val="2ff"/>
        <w:rPr>
          <w:noProof/>
          <w:szCs w:val="28"/>
        </w:rPr>
      </w:pPr>
      <w:hyperlink w:anchor="_Toc206766240" w:history="1">
        <w:r>
          <w:rPr>
            <w:rStyle w:val="af0"/>
            <w:noProof/>
            <w:szCs w:val="28"/>
          </w:rPr>
          <w:t xml:space="preserve">3.3. Грамматические маркеры множественного числа имени существительного в текстах позднего свн. периода </w:t>
        </w:r>
        <w:r>
          <w:rPr>
            <w:rStyle w:val="af0"/>
            <w:noProof/>
            <w:szCs w:val="28"/>
            <w:lang w:val="en-US"/>
          </w:rPr>
          <w:br/>
        </w:r>
        <w:r>
          <w:rPr>
            <w:rStyle w:val="af0"/>
            <w:noProof/>
            <w:szCs w:val="28"/>
          </w:rPr>
          <w:t>(конец XII-X</w:t>
        </w:r>
        <w:r>
          <w:rPr>
            <w:rStyle w:val="af0"/>
            <w:noProof/>
            <w:szCs w:val="28"/>
            <w:lang w:val="en-US"/>
          </w:rPr>
          <w:t>III</w:t>
        </w:r>
        <w:r>
          <w:rPr>
            <w:rStyle w:val="af0"/>
            <w:noProof/>
            <w:szCs w:val="28"/>
          </w:rPr>
          <w:t xml:space="preserve"> вв.)</w:t>
        </w:r>
        <w:r>
          <w:rPr>
            <w:noProof/>
            <w:webHidden/>
            <w:szCs w:val="28"/>
          </w:rPr>
          <w:tab/>
        </w:r>
        <w:r>
          <w:rPr>
            <w:noProof/>
            <w:webHidden/>
            <w:szCs w:val="28"/>
          </w:rPr>
          <w:fldChar w:fldCharType="begin"/>
        </w:r>
        <w:r>
          <w:rPr>
            <w:noProof/>
            <w:webHidden/>
            <w:szCs w:val="28"/>
          </w:rPr>
          <w:instrText xml:space="preserve"> PAGEREF _Toc206766240 \h </w:instrText>
        </w:r>
        <w:r>
          <w:rPr>
            <w:noProof/>
            <w:szCs w:val="28"/>
          </w:rPr>
        </w:r>
        <w:r>
          <w:rPr>
            <w:noProof/>
            <w:webHidden/>
            <w:szCs w:val="28"/>
          </w:rPr>
          <w:fldChar w:fldCharType="separate"/>
        </w:r>
        <w:r>
          <w:rPr>
            <w:noProof/>
            <w:webHidden/>
            <w:szCs w:val="28"/>
          </w:rPr>
          <w:t>125</w:t>
        </w:r>
        <w:r>
          <w:rPr>
            <w:noProof/>
            <w:webHidden/>
            <w:szCs w:val="28"/>
          </w:rPr>
          <w:fldChar w:fldCharType="end"/>
        </w:r>
      </w:hyperlink>
    </w:p>
    <w:p w:rsidR="001A2934" w:rsidRDefault="001A2934" w:rsidP="001A2934">
      <w:pPr>
        <w:pStyle w:val="2ff"/>
        <w:rPr>
          <w:noProof/>
          <w:szCs w:val="28"/>
        </w:rPr>
      </w:pPr>
      <w:hyperlink w:anchor="_Toc206766241" w:history="1">
        <w:r>
          <w:rPr>
            <w:rStyle w:val="af0"/>
            <w:noProof/>
            <w:szCs w:val="28"/>
          </w:rPr>
          <w:t>3.4. Формативы множественного числа имени существительного в текстах ранненововерхненемецкого языка</w:t>
        </w:r>
        <w:r>
          <w:rPr>
            <w:noProof/>
            <w:webHidden/>
            <w:szCs w:val="28"/>
          </w:rPr>
          <w:tab/>
        </w:r>
        <w:r>
          <w:rPr>
            <w:noProof/>
            <w:webHidden/>
            <w:szCs w:val="28"/>
          </w:rPr>
          <w:fldChar w:fldCharType="begin"/>
        </w:r>
        <w:r>
          <w:rPr>
            <w:noProof/>
            <w:webHidden/>
            <w:szCs w:val="28"/>
          </w:rPr>
          <w:instrText xml:space="preserve"> PAGEREF _Toc206766241 \h </w:instrText>
        </w:r>
        <w:r>
          <w:rPr>
            <w:noProof/>
            <w:szCs w:val="28"/>
          </w:rPr>
        </w:r>
        <w:r>
          <w:rPr>
            <w:noProof/>
            <w:webHidden/>
            <w:szCs w:val="28"/>
          </w:rPr>
          <w:fldChar w:fldCharType="separate"/>
        </w:r>
        <w:r>
          <w:rPr>
            <w:noProof/>
            <w:webHidden/>
            <w:szCs w:val="28"/>
          </w:rPr>
          <w:t>137</w:t>
        </w:r>
        <w:r>
          <w:rPr>
            <w:noProof/>
            <w:webHidden/>
            <w:szCs w:val="28"/>
          </w:rPr>
          <w:fldChar w:fldCharType="end"/>
        </w:r>
      </w:hyperlink>
    </w:p>
    <w:p w:rsidR="001A2934" w:rsidRDefault="001A2934" w:rsidP="001A2934">
      <w:pPr>
        <w:pStyle w:val="2ff"/>
        <w:rPr>
          <w:noProof/>
          <w:szCs w:val="28"/>
        </w:rPr>
      </w:pPr>
      <w:hyperlink w:anchor="_Toc206766242" w:history="1">
        <w:r>
          <w:rPr>
            <w:rStyle w:val="af0"/>
            <w:noProof/>
            <w:szCs w:val="28"/>
          </w:rPr>
          <w:t>Выводы по Разделу 3</w:t>
        </w:r>
        <w:r>
          <w:rPr>
            <w:noProof/>
            <w:webHidden/>
            <w:szCs w:val="28"/>
          </w:rPr>
          <w:tab/>
        </w:r>
        <w:r>
          <w:rPr>
            <w:noProof/>
            <w:webHidden/>
            <w:szCs w:val="28"/>
          </w:rPr>
          <w:fldChar w:fldCharType="begin"/>
        </w:r>
        <w:r>
          <w:rPr>
            <w:noProof/>
            <w:webHidden/>
            <w:szCs w:val="28"/>
          </w:rPr>
          <w:instrText xml:space="preserve"> PAGEREF _Toc206766242 \h </w:instrText>
        </w:r>
        <w:r>
          <w:rPr>
            <w:noProof/>
            <w:szCs w:val="28"/>
          </w:rPr>
        </w:r>
        <w:r>
          <w:rPr>
            <w:noProof/>
            <w:webHidden/>
            <w:szCs w:val="28"/>
          </w:rPr>
          <w:fldChar w:fldCharType="separate"/>
        </w:r>
        <w:r>
          <w:rPr>
            <w:noProof/>
            <w:webHidden/>
            <w:szCs w:val="28"/>
          </w:rPr>
          <w:t>159</w:t>
        </w:r>
        <w:r>
          <w:rPr>
            <w:noProof/>
            <w:webHidden/>
            <w:szCs w:val="28"/>
          </w:rPr>
          <w:fldChar w:fldCharType="end"/>
        </w:r>
      </w:hyperlink>
    </w:p>
    <w:p w:rsidR="001A2934" w:rsidRDefault="001A2934" w:rsidP="001A2934">
      <w:pPr>
        <w:pStyle w:val="1ff0"/>
      </w:pPr>
      <w:hyperlink w:anchor="_Toc206766243" w:history="1">
        <w:r>
          <w:rPr>
            <w:rStyle w:val="af0"/>
          </w:rPr>
          <w:t>ЗАКЛЮЧЕНИЕ</w:t>
        </w:r>
        <w:r>
          <w:rPr>
            <w:webHidden/>
          </w:rPr>
          <w:tab/>
        </w:r>
        <w:r>
          <w:rPr>
            <w:webHidden/>
          </w:rPr>
          <w:fldChar w:fldCharType="begin"/>
        </w:r>
        <w:r>
          <w:rPr>
            <w:webHidden/>
          </w:rPr>
          <w:instrText xml:space="preserve"> PAGEREF _Toc206766243 \h </w:instrText>
        </w:r>
        <w:r>
          <w:rPr>
            <w:webHidden/>
          </w:rPr>
          <w:fldChar w:fldCharType="separate"/>
        </w:r>
        <w:r>
          <w:rPr>
            <w:webHidden/>
          </w:rPr>
          <w:t>163</w:t>
        </w:r>
        <w:r>
          <w:rPr>
            <w:webHidden/>
          </w:rPr>
          <w:fldChar w:fldCharType="end"/>
        </w:r>
      </w:hyperlink>
    </w:p>
    <w:p w:rsidR="001A2934" w:rsidRDefault="001A2934" w:rsidP="001A2934">
      <w:pPr>
        <w:pStyle w:val="1ff0"/>
      </w:pPr>
      <w:hyperlink w:anchor="_Toc206766244" w:history="1">
        <w:r>
          <w:rPr>
            <w:rStyle w:val="af0"/>
          </w:rPr>
          <w:t>СПИСОК ИСПОЛЬЗОВАННЫХ ИСТОЧНИКОВ</w:t>
        </w:r>
        <w:r>
          <w:rPr>
            <w:webHidden/>
          </w:rPr>
          <w:tab/>
        </w:r>
        <w:r>
          <w:rPr>
            <w:webHidden/>
          </w:rPr>
          <w:fldChar w:fldCharType="begin"/>
        </w:r>
        <w:r>
          <w:rPr>
            <w:webHidden/>
          </w:rPr>
          <w:instrText xml:space="preserve"> PAGEREF _Toc206766244 \h </w:instrText>
        </w:r>
        <w:r>
          <w:rPr>
            <w:webHidden/>
          </w:rPr>
          <w:fldChar w:fldCharType="separate"/>
        </w:r>
        <w:r>
          <w:rPr>
            <w:webHidden/>
          </w:rPr>
          <w:t>169</w:t>
        </w:r>
        <w:r>
          <w:rPr>
            <w:webHidden/>
          </w:rPr>
          <w:fldChar w:fldCharType="end"/>
        </w:r>
      </w:hyperlink>
    </w:p>
    <w:p w:rsidR="001A2934" w:rsidRDefault="001A2934" w:rsidP="001A2934">
      <w:pPr>
        <w:pStyle w:val="1ff0"/>
      </w:pPr>
      <w:hyperlink w:anchor="_Toc206766245" w:history="1">
        <w:r>
          <w:rPr>
            <w:rStyle w:val="af0"/>
          </w:rPr>
          <w:t>Список лексикограф</w:t>
        </w:r>
        <w:r>
          <w:rPr>
            <w:rStyle w:val="af0"/>
          </w:rPr>
          <w:t>и</w:t>
        </w:r>
        <w:r>
          <w:rPr>
            <w:rStyle w:val="af0"/>
          </w:rPr>
          <w:t>ческих источников</w:t>
        </w:r>
        <w:r>
          <w:rPr>
            <w:webHidden/>
          </w:rPr>
          <w:tab/>
        </w:r>
        <w:r>
          <w:rPr>
            <w:webHidden/>
          </w:rPr>
          <w:fldChar w:fldCharType="begin"/>
        </w:r>
        <w:r>
          <w:rPr>
            <w:webHidden/>
          </w:rPr>
          <w:instrText xml:space="preserve"> PAGEREF _Toc206766245 \h </w:instrText>
        </w:r>
        <w:r>
          <w:rPr>
            <w:webHidden/>
          </w:rPr>
          <w:fldChar w:fldCharType="separate"/>
        </w:r>
        <w:r>
          <w:rPr>
            <w:webHidden/>
          </w:rPr>
          <w:t>189</w:t>
        </w:r>
        <w:r>
          <w:rPr>
            <w:webHidden/>
          </w:rPr>
          <w:fldChar w:fldCharType="end"/>
        </w:r>
      </w:hyperlink>
    </w:p>
    <w:p w:rsidR="001A2934" w:rsidRDefault="001A2934" w:rsidP="001A2934">
      <w:pPr>
        <w:pStyle w:val="1ff0"/>
      </w:pPr>
      <w:hyperlink w:anchor="_Toc206766246" w:history="1">
        <w:r>
          <w:rPr>
            <w:rStyle w:val="af0"/>
          </w:rPr>
          <w:t>Список использованных древних текстов</w:t>
        </w:r>
        <w:r>
          <w:rPr>
            <w:webHidden/>
          </w:rPr>
          <w:tab/>
        </w:r>
        <w:r>
          <w:rPr>
            <w:webHidden/>
          </w:rPr>
          <w:fldChar w:fldCharType="begin"/>
        </w:r>
        <w:r>
          <w:rPr>
            <w:webHidden/>
          </w:rPr>
          <w:instrText xml:space="preserve"> PAGEREF _Toc206766246 \h </w:instrText>
        </w:r>
        <w:r>
          <w:rPr>
            <w:webHidden/>
          </w:rPr>
          <w:fldChar w:fldCharType="separate"/>
        </w:r>
        <w:r>
          <w:rPr>
            <w:webHidden/>
          </w:rPr>
          <w:t>190</w:t>
        </w:r>
        <w:r>
          <w:rPr>
            <w:webHidden/>
          </w:rPr>
          <w:fldChar w:fldCharType="end"/>
        </w:r>
      </w:hyperlink>
    </w:p>
    <w:p w:rsidR="001A2934" w:rsidRDefault="001A2934" w:rsidP="001A2934">
      <w:pPr>
        <w:pStyle w:val="1ff0"/>
      </w:pPr>
      <w:hyperlink w:anchor="_Toc206766247" w:history="1">
        <w:r>
          <w:rPr>
            <w:rStyle w:val="af0"/>
          </w:rPr>
          <w:t>ПРИЛОЖЕНИЯ</w:t>
        </w:r>
        <w:r>
          <w:rPr>
            <w:webHidden/>
          </w:rPr>
          <w:tab/>
        </w:r>
        <w:r>
          <w:rPr>
            <w:webHidden/>
          </w:rPr>
          <w:fldChar w:fldCharType="begin"/>
        </w:r>
        <w:r>
          <w:rPr>
            <w:webHidden/>
          </w:rPr>
          <w:instrText xml:space="preserve"> PAGEREF _Toc206766247 \h </w:instrText>
        </w:r>
        <w:r>
          <w:rPr>
            <w:webHidden/>
          </w:rPr>
          <w:fldChar w:fldCharType="separate"/>
        </w:r>
        <w:r>
          <w:rPr>
            <w:webHidden/>
          </w:rPr>
          <w:t>193</w:t>
        </w:r>
        <w:r>
          <w:rPr>
            <w:webHidden/>
          </w:rPr>
          <w:fldChar w:fldCharType="end"/>
        </w:r>
      </w:hyperlink>
    </w:p>
    <w:p w:rsidR="001A2934" w:rsidRDefault="001A2934" w:rsidP="001A2934">
      <w:pPr>
        <w:pStyle w:val="1"/>
      </w:pPr>
      <w:r>
        <w:fldChar w:fldCharType="end"/>
      </w:r>
      <w:r>
        <w:br w:type="page"/>
      </w:r>
      <w:bookmarkStart w:id="5" w:name="_Toc206747445"/>
      <w:bookmarkStart w:id="6" w:name="_Toc206766219"/>
      <w:r>
        <w:lastRenderedPageBreak/>
        <w:t>ПЕРЕЧЕНЬ УСЛОВНЫХ СОКРАЩЕНИЙ</w:t>
      </w:r>
      <w:bookmarkEnd w:id="5"/>
      <w:bookmarkEnd w:id="6"/>
    </w:p>
    <w:p w:rsidR="001A2934" w:rsidRDefault="001A2934" w:rsidP="001A2934">
      <w:pPr>
        <w:spacing w:line="530" w:lineRule="exact"/>
        <w:rPr>
          <w:sz w:val="28"/>
          <w:szCs w:val="28"/>
        </w:rPr>
      </w:pPr>
      <w:r>
        <w:rPr>
          <w:sz w:val="28"/>
          <w:szCs w:val="28"/>
        </w:rPr>
        <w:t>герм. – германский праязык</w:t>
      </w:r>
    </w:p>
    <w:p w:rsidR="001A2934" w:rsidRDefault="001A2934" w:rsidP="001A2934">
      <w:pPr>
        <w:spacing w:line="530" w:lineRule="exact"/>
        <w:rPr>
          <w:sz w:val="28"/>
          <w:szCs w:val="28"/>
        </w:rPr>
      </w:pPr>
      <w:r>
        <w:rPr>
          <w:sz w:val="28"/>
          <w:szCs w:val="28"/>
        </w:rPr>
        <w:t>вед. – ведийский (язык, текст)</w:t>
      </w:r>
    </w:p>
    <w:p w:rsidR="001A2934" w:rsidRDefault="001A2934" w:rsidP="001A2934">
      <w:pPr>
        <w:spacing w:line="530" w:lineRule="exact"/>
        <w:rPr>
          <w:sz w:val="28"/>
          <w:szCs w:val="28"/>
        </w:rPr>
      </w:pPr>
      <w:r>
        <w:rPr>
          <w:sz w:val="28"/>
          <w:szCs w:val="28"/>
        </w:rPr>
        <w:t>да. – древнеанглийский язык</w:t>
      </w:r>
    </w:p>
    <w:p w:rsidR="001A2934" w:rsidRDefault="001A2934" w:rsidP="001A2934">
      <w:pPr>
        <w:spacing w:line="530" w:lineRule="exact"/>
        <w:rPr>
          <w:sz w:val="28"/>
          <w:szCs w:val="28"/>
        </w:rPr>
      </w:pPr>
      <w:r>
        <w:rPr>
          <w:sz w:val="28"/>
          <w:szCs w:val="28"/>
        </w:rPr>
        <w:t>двн. – древневерхненемецкий (язык, текст)</w:t>
      </w:r>
    </w:p>
    <w:p w:rsidR="001A2934" w:rsidRDefault="001A2934" w:rsidP="001A2934">
      <w:pPr>
        <w:spacing w:line="530" w:lineRule="exact"/>
        <w:rPr>
          <w:sz w:val="28"/>
          <w:szCs w:val="28"/>
        </w:rPr>
      </w:pPr>
      <w:r>
        <w:rPr>
          <w:sz w:val="28"/>
          <w:szCs w:val="28"/>
        </w:rPr>
        <w:t>дисл. – древнеисландский (язык, текст)</w:t>
      </w:r>
    </w:p>
    <w:p w:rsidR="001A2934" w:rsidRDefault="001A2934" w:rsidP="001A2934">
      <w:pPr>
        <w:spacing w:line="530" w:lineRule="exact"/>
        <w:rPr>
          <w:sz w:val="28"/>
          <w:szCs w:val="28"/>
        </w:rPr>
      </w:pPr>
      <w:r>
        <w:rPr>
          <w:sz w:val="28"/>
          <w:szCs w:val="28"/>
        </w:rPr>
        <w:t>дс. – древнесаксонский (язык, текст)</w:t>
      </w:r>
    </w:p>
    <w:p w:rsidR="001A2934" w:rsidRDefault="001A2934" w:rsidP="001A2934">
      <w:pPr>
        <w:spacing w:line="530" w:lineRule="exact"/>
        <w:rPr>
          <w:sz w:val="28"/>
          <w:szCs w:val="28"/>
        </w:rPr>
      </w:pPr>
      <w:r>
        <w:rPr>
          <w:sz w:val="28"/>
          <w:szCs w:val="28"/>
        </w:rPr>
        <w:t>полаб. – полабский (язык, текст)</w:t>
      </w:r>
    </w:p>
    <w:p w:rsidR="001A2934" w:rsidRDefault="001A2934" w:rsidP="001A2934">
      <w:pPr>
        <w:spacing w:line="530" w:lineRule="exact"/>
        <w:rPr>
          <w:sz w:val="28"/>
          <w:szCs w:val="28"/>
        </w:rPr>
      </w:pPr>
      <w:r>
        <w:rPr>
          <w:sz w:val="28"/>
          <w:szCs w:val="28"/>
        </w:rPr>
        <w:t>свн. – средневерхненемецкий (язык, текст)</w:t>
      </w:r>
    </w:p>
    <w:p w:rsidR="001A2934" w:rsidRDefault="001A2934" w:rsidP="001A2934">
      <w:pPr>
        <w:spacing w:line="530" w:lineRule="exact"/>
        <w:jc w:val="both"/>
        <w:rPr>
          <w:sz w:val="28"/>
          <w:szCs w:val="28"/>
        </w:rPr>
      </w:pPr>
      <w:r>
        <w:rPr>
          <w:sz w:val="28"/>
          <w:szCs w:val="28"/>
        </w:rPr>
        <w:t>стсл. – старославянский (язык, текст)</w:t>
      </w:r>
    </w:p>
    <w:p w:rsidR="001A2934" w:rsidRDefault="001A2934" w:rsidP="001A2934">
      <w:pPr>
        <w:spacing w:line="530" w:lineRule="exact"/>
        <w:rPr>
          <w:sz w:val="28"/>
          <w:szCs w:val="28"/>
        </w:rPr>
      </w:pPr>
      <w:r>
        <w:rPr>
          <w:sz w:val="28"/>
          <w:szCs w:val="28"/>
        </w:rPr>
        <w:t>рнвн. – ранненововерхненемецкий (язык, текст)</w:t>
      </w:r>
    </w:p>
    <w:p w:rsidR="001A2934" w:rsidRDefault="001A2934" w:rsidP="001A2934">
      <w:pPr>
        <w:spacing w:line="530" w:lineRule="exact"/>
        <w:rPr>
          <w:sz w:val="28"/>
          <w:szCs w:val="28"/>
        </w:rPr>
      </w:pPr>
      <w:r>
        <w:rPr>
          <w:sz w:val="28"/>
          <w:szCs w:val="28"/>
        </w:rPr>
        <w:t>нн. – новонемецкий язык</w:t>
      </w:r>
    </w:p>
    <w:p w:rsidR="001A2934" w:rsidRDefault="001A2934" w:rsidP="001A2934">
      <w:pPr>
        <w:spacing w:line="530" w:lineRule="exact"/>
        <w:jc w:val="center"/>
        <w:rPr>
          <w:sz w:val="28"/>
          <w:szCs w:val="28"/>
        </w:rPr>
      </w:pPr>
    </w:p>
    <w:p w:rsidR="001A2934" w:rsidRDefault="001A2934" w:rsidP="001A2934">
      <w:pPr>
        <w:spacing w:line="530" w:lineRule="exact"/>
        <w:jc w:val="center"/>
        <w:rPr>
          <w:sz w:val="28"/>
          <w:szCs w:val="28"/>
        </w:rPr>
      </w:pPr>
      <w:r>
        <w:rPr>
          <w:sz w:val="28"/>
          <w:szCs w:val="28"/>
        </w:rPr>
        <w:br w:type="page"/>
      </w:r>
    </w:p>
    <w:p w:rsidR="001A2934" w:rsidRDefault="001A2934" w:rsidP="001A2934">
      <w:pPr>
        <w:pStyle w:val="1"/>
      </w:pPr>
      <w:bookmarkStart w:id="7" w:name="_Toc206747446"/>
      <w:bookmarkStart w:id="8" w:name="_Toc206747546"/>
      <w:bookmarkStart w:id="9" w:name="_Toc206766220"/>
      <w:r>
        <w:lastRenderedPageBreak/>
        <w:t>ВВЕДЕНИЕ</w:t>
      </w:r>
      <w:bookmarkEnd w:id="7"/>
      <w:bookmarkEnd w:id="8"/>
      <w:bookmarkEnd w:id="9"/>
    </w:p>
    <w:p w:rsidR="001A2934" w:rsidRDefault="001A2934" w:rsidP="001A2934">
      <w:pPr>
        <w:pStyle w:val="1"/>
      </w:pPr>
    </w:p>
    <w:p w:rsidR="001A2934" w:rsidRDefault="001A2934" w:rsidP="001A2934">
      <w:pPr>
        <w:spacing w:line="530" w:lineRule="exact"/>
        <w:ind w:firstLine="708"/>
        <w:jc w:val="both"/>
        <w:rPr>
          <w:sz w:val="28"/>
          <w:szCs w:val="28"/>
        </w:rPr>
      </w:pPr>
      <w:r>
        <w:rPr>
          <w:sz w:val="28"/>
          <w:szCs w:val="28"/>
        </w:rPr>
        <w:t>Грамматический строй индоевропейских, в том числе германских яз</w:t>
      </w:r>
      <w:r>
        <w:rPr>
          <w:sz w:val="28"/>
          <w:szCs w:val="28"/>
        </w:rPr>
        <w:t>ы</w:t>
      </w:r>
      <w:r>
        <w:rPr>
          <w:sz w:val="28"/>
          <w:szCs w:val="28"/>
        </w:rPr>
        <w:t>ков, определяется общностью развития в основных своих чертах и характер</w:t>
      </w:r>
      <w:r>
        <w:rPr>
          <w:sz w:val="28"/>
          <w:szCs w:val="28"/>
        </w:rPr>
        <w:t>и</w:t>
      </w:r>
      <w:r>
        <w:rPr>
          <w:sz w:val="28"/>
          <w:szCs w:val="28"/>
        </w:rPr>
        <w:t>зуется в каждой языковой семье определенными типологическими свойс</w:t>
      </w:r>
      <w:r>
        <w:rPr>
          <w:sz w:val="28"/>
          <w:szCs w:val="28"/>
        </w:rPr>
        <w:t>т</w:t>
      </w:r>
      <w:r>
        <w:rPr>
          <w:sz w:val="28"/>
          <w:szCs w:val="28"/>
        </w:rPr>
        <w:t>вами [1; 2; 6; 16; 17; 18; 28; 33; 35; 36; 41; 55; 71; 74; 78; 126; 137; 152; 173; 182], но в то же время обнаруживает в отдельных языках ряд особенностей и специфич</w:t>
      </w:r>
      <w:r>
        <w:rPr>
          <w:sz w:val="28"/>
          <w:szCs w:val="28"/>
        </w:rPr>
        <w:t>е</w:t>
      </w:r>
      <w:r>
        <w:rPr>
          <w:sz w:val="28"/>
          <w:szCs w:val="28"/>
        </w:rPr>
        <w:t>ских тенденций изменения, которые придают этим языкам, и в частности, н</w:t>
      </w:r>
      <w:r>
        <w:rPr>
          <w:sz w:val="28"/>
          <w:szCs w:val="28"/>
        </w:rPr>
        <w:t>е</w:t>
      </w:r>
      <w:r>
        <w:rPr>
          <w:sz w:val="28"/>
          <w:szCs w:val="28"/>
        </w:rPr>
        <w:t>мецкому, своеобразную, неповторимую самобы</w:t>
      </w:r>
      <w:r>
        <w:rPr>
          <w:sz w:val="28"/>
          <w:szCs w:val="28"/>
        </w:rPr>
        <w:t>т</w:t>
      </w:r>
      <w:r>
        <w:rPr>
          <w:sz w:val="28"/>
          <w:szCs w:val="28"/>
        </w:rPr>
        <w:t>ность.</w:t>
      </w:r>
    </w:p>
    <w:p w:rsidR="001A2934" w:rsidRDefault="001A2934" w:rsidP="001A2934">
      <w:pPr>
        <w:spacing w:line="530" w:lineRule="exact"/>
        <w:ind w:firstLine="708"/>
        <w:jc w:val="both"/>
        <w:rPr>
          <w:sz w:val="28"/>
          <w:szCs w:val="28"/>
        </w:rPr>
      </w:pPr>
      <w:r>
        <w:rPr>
          <w:sz w:val="28"/>
          <w:szCs w:val="28"/>
        </w:rPr>
        <w:t>В германистике существует ряд исследований, касающихся истории ра</w:t>
      </w:r>
      <w:r>
        <w:rPr>
          <w:sz w:val="28"/>
          <w:szCs w:val="28"/>
        </w:rPr>
        <w:t>з</w:t>
      </w:r>
      <w:r>
        <w:rPr>
          <w:sz w:val="28"/>
          <w:szCs w:val="28"/>
        </w:rPr>
        <w:t xml:space="preserve">вития числа существительных в отдельных языках, включая немецкий (М.М.Гухман, С.А.Жаботинская, Л.Р.Зиндер, Е.С.Кубрякова, </w:t>
      </w:r>
      <w:r>
        <w:rPr>
          <w:sz w:val="28"/>
          <w:szCs w:val="28"/>
          <w:lang w:val="en-US"/>
        </w:rPr>
        <w:t>C</w:t>
      </w:r>
      <w:r>
        <w:rPr>
          <w:sz w:val="28"/>
          <w:szCs w:val="28"/>
        </w:rPr>
        <w:t>.Р.Маджидов, С.А.Миронов, М.И. Польская, Р.Рошко, А.</w:t>
      </w:r>
      <w:r>
        <w:rPr>
          <w:sz w:val="28"/>
          <w:szCs w:val="28"/>
          <w:lang w:val="en-US"/>
        </w:rPr>
        <w:t>Bach</w:t>
      </w:r>
      <w:r>
        <w:rPr>
          <w:sz w:val="28"/>
          <w:szCs w:val="28"/>
        </w:rPr>
        <w:t xml:space="preserve">, </w:t>
      </w:r>
      <w:r>
        <w:rPr>
          <w:sz w:val="28"/>
          <w:szCs w:val="28"/>
          <w:lang w:val="de-DE"/>
        </w:rPr>
        <w:t>W</w:t>
      </w:r>
      <w:r>
        <w:rPr>
          <w:sz w:val="28"/>
          <w:szCs w:val="28"/>
        </w:rPr>
        <w:t>.</w:t>
      </w:r>
      <w:r>
        <w:rPr>
          <w:sz w:val="28"/>
          <w:szCs w:val="28"/>
          <w:lang w:val="de-DE"/>
        </w:rPr>
        <w:t>Braune</w:t>
      </w:r>
      <w:r>
        <w:rPr>
          <w:sz w:val="28"/>
          <w:szCs w:val="28"/>
        </w:rPr>
        <w:t xml:space="preserve">, </w:t>
      </w:r>
      <w:r>
        <w:rPr>
          <w:sz w:val="28"/>
          <w:szCs w:val="28"/>
          <w:lang w:val="de-DE"/>
        </w:rPr>
        <w:t>H</w:t>
      </w:r>
      <w:r>
        <w:rPr>
          <w:sz w:val="28"/>
          <w:szCs w:val="28"/>
        </w:rPr>
        <w:t>.</w:t>
      </w:r>
      <w:r>
        <w:rPr>
          <w:sz w:val="28"/>
          <w:szCs w:val="28"/>
          <w:lang w:val="de-DE"/>
        </w:rPr>
        <w:t>Eggers</w:t>
      </w:r>
      <w:r>
        <w:rPr>
          <w:sz w:val="28"/>
          <w:szCs w:val="28"/>
        </w:rPr>
        <w:t xml:space="preserve">, </w:t>
      </w:r>
      <w:r>
        <w:rPr>
          <w:sz w:val="28"/>
          <w:szCs w:val="28"/>
          <w:lang w:val="en-US"/>
        </w:rPr>
        <w:t>H</w:t>
      </w:r>
      <w:r>
        <w:rPr>
          <w:sz w:val="28"/>
          <w:szCs w:val="28"/>
        </w:rPr>
        <w:t xml:space="preserve">. </w:t>
      </w:r>
      <w:r>
        <w:rPr>
          <w:sz w:val="28"/>
          <w:szCs w:val="28"/>
          <w:lang w:val="en-US"/>
        </w:rPr>
        <w:t>Paul</w:t>
      </w:r>
      <w:r>
        <w:rPr>
          <w:sz w:val="28"/>
          <w:szCs w:val="28"/>
        </w:rPr>
        <w:t xml:space="preserve">, </w:t>
      </w:r>
      <w:r>
        <w:rPr>
          <w:sz w:val="28"/>
          <w:szCs w:val="28"/>
          <w:lang w:val="de-DE"/>
        </w:rPr>
        <w:t>K</w:t>
      </w:r>
      <w:r>
        <w:rPr>
          <w:sz w:val="28"/>
          <w:szCs w:val="28"/>
        </w:rPr>
        <w:t>.-</w:t>
      </w:r>
      <w:r>
        <w:rPr>
          <w:sz w:val="28"/>
          <w:szCs w:val="28"/>
          <w:lang w:val="de-DE"/>
        </w:rPr>
        <w:t>P</w:t>
      </w:r>
      <w:r>
        <w:rPr>
          <w:sz w:val="28"/>
          <w:szCs w:val="28"/>
        </w:rPr>
        <w:t xml:space="preserve">. </w:t>
      </w:r>
      <w:r>
        <w:rPr>
          <w:sz w:val="28"/>
          <w:szCs w:val="28"/>
          <w:lang w:val="de-DE"/>
        </w:rPr>
        <w:t>Wegera</w:t>
      </w:r>
      <w:r>
        <w:rPr>
          <w:sz w:val="28"/>
          <w:szCs w:val="28"/>
        </w:rPr>
        <w:t>) [39; 50; 58; 89; 104; 117; 131; 140; 185; 193; 200; 218; 233]. Одн</w:t>
      </w:r>
      <w:r>
        <w:rPr>
          <w:sz w:val="28"/>
          <w:szCs w:val="28"/>
        </w:rPr>
        <w:t>а</w:t>
      </w:r>
      <w:r>
        <w:rPr>
          <w:sz w:val="28"/>
          <w:szCs w:val="28"/>
        </w:rPr>
        <w:t>ко в этих работах лишь в общих чертах рассматривается становление да</w:t>
      </w:r>
      <w:r>
        <w:rPr>
          <w:sz w:val="28"/>
          <w:szCs w:val="28"/>
        </w:rPr>
        <w:t>н</w:t>
      </w:r>
      <w:r>
        <w:rPr>
          <w:sz w:val="28"/>
          <w:szCs w:val="28"/>
        </w:rPr>
        <w:t>ной категории, появление грамматических маркеров и последующее их ра</w:t>
      </w:r>
      <w:r>
        <w:rPr>
          <w:sz w:val="28"/>
          <w:szCs w:val="28"/>
        </w:rPr>
        <w:t>з</w:t>
      </w:r>
      <w:r>
        <w:rPr>
          <w:sz w:val="28"/>
          <w:szCs w:val="28"/>
        </w:rPr>
        <w:t>витие или исчезновение, при этом не рассматриваются ни генетические ист</w:t>
      </w:r>
      <w:r>
        <w:rPr>
          <w:sz w:val="28"/>
          <w:szCs w:val="28"/>
        </w:rPr>
        <w:t>о</w:t>
      </w:r>
      <w:r>
        <w:rPr>
          <w:sz w:val="28"/>
          <w:szCs w:val="28"/>
        </w:rPr>
        <w:t>ки, ни условия зарождения грамматического числа. В большей степени это относи</w:t>
      </w:r>
      <w:r>
        <w:rPr>
          <w:sz w:val="28"/>
          <w:szCs w:val="28"/>
        </w:rPr>
        <w:t>т</w:t>
      </w:r>
      <w:r>
        <w:rPr>
          <w:sz w:val="28"/>
          <w:szCs w:val="28"/>
        </w:rPr>
        <w:t>ся к рассмотрению грамматической категории числа в немецком языке, в иссл</w:t>
      </w:r>
      <w:r>
        <w:rPr>
          <w:sz w:val="28"/>
          <w:szCs w:val="28"/>
        </w:rPr>
        <w:t>е</w:t>
      </w:r>
      <w:r>
        <w:rPr>
          <w:sz w:val="28"/>
          <w:szCs w:val="28"/>
        </w:rPr>
        <w:t>дованиях которого объектом наблюдения выступает в основном реализация числа в синхронии (Е.С.Кубрякова, Ю.Г.Панкрац, Т.В.Булыгина, С.О.Конкин, А.М.Косякин, Е.Н.Новикова,</w:t>
      </w:r>
      <w:r>
        <w:t xml:space="preserve"> </w:t>
      </w:r>
      <w:r>
        <w:rPr>
          <w:sz w:val="28"/>
          <w:szCs w:val="28"/>
        </w:rPr>
        <w:t xml:space="preserve">А.А.Худяков, </w:t>
      </w:r>
      <w:r>
        <w:rPr>
          <w:sz w:val="28"/>
          <w:szCs w:val="28"/>
          <w:lang w:val="en-US"/>
        </w:rPr>
        <w:t>U</w:t>
      </w:r>
      <w:r>
        <w:rPr>
          <w:sz w:val="28"/>
          <w:szCs w:val="28"/>
        </w:rPr>
        <w:t>.</w:t>
      </w:r>
      <w:r>
        <w:rPr>
          <w:sz w:val="28"/>
          <w:szCs w:val="28"/>
          <w:lang w:val="en-US"/>
        </w:rPr>
        <w:t>Engel</w:t>
      </w:r>
      <w:r>
        <w:rPr>
          <w:sz w:val="28"/>
          <w:szCs w:val="28"/>
        </w:rPr>
        <w:t xml:space="preserve">, </w:t>
      </w:r>
      <w:r>
        <w:rPr>
          <w:sz w:val="28"/>
          <w:szCs w:val="28"/>
          <w:lang w:val="en-US"/>
        </w:rPr>
        <w:t>J</w:t>
      </w:r>
      <w:r>
        <w:rPr>
          <w:sz w:val="28"/>
          <w:szCs w:val="28"/>
        </w:rPr>
        <w:t>.</w:t>
      </w:r>
      <w:r>
        <w:rPr>
          <w:sz w:val="28"/>
          <w:szCs w:val="28"/>
          <w:lang w:val="en-US"/>
        </w:rPr>
        <w:t>Erben</w:t>
      </w:r>
      <w:r>
        <w:rPr>
          <w:sz w:val="28"/>
          <w:szCs w:val="28"/>
        </w:rPr>
        <w:t>) [90; 25; 84; 87; 121; 171; 198; 201; 228]. Отдельные работы посвящены изуч</w:t>
      </w:r>
      <w:r>
        <w:rPr>
          <w:sz w:val="28"/>
          <w:szCs w:val="28"/>
        </w:rPr>
        <w:t>е</w:t>
      </w:r>
      <w:r>
        <w:rPr>
          <w:sz w:val="28"/>
          <w:szCs w:val="28"/>
        </w:rPr>
        <w:t>нию отношений понятийного смысла и языковых единиц числа [4; 8; 11; 23; 24; 27; 29; 32; 125; 132]. Так, Е.Н.Новикова считает актуальной «разработку такого основопол</w:t>
      </w:r>
      <w:r>
        <w:rPr>
          <w:sz w:val="28"/>
          <w:szCs w:val="28"/>
        </w:rPr>
        <w:t>а</w:t>
      </w:r>
      <w:r>
        <w:rPr>
          <w:sz w:val="28"/>
          <w:szCs w:val="28"/>
        </w:rPr>
        <w:t xml:space="preserve">гающего направления отечественной лингвистики, как изучение языкового выражения мыслительных категорий, среди которых категория количества выделяется как </w:t>
      </w:r>
      <w:r>
        <w:rPr>
          <w:sz w:val="28"/>
          <w:szCs w:val="28"/>
        </w:rPr>
        <w:lastRenderedPageBreak/>
        <w:t>одна из наиболее значимых и униве</w:t>
      </w:r>
      <w:r>
        <w:rPr>
          <w:sz w:val="28"/>
          <w:szCs w:val="28"/>
        </w:rPr>
        <w:t>р</w:t>
      </w:r>
      <w:r>
        <w:rPr>
          <w:sz w:val="28"/>
          <w:szCs w:val="28"/>
        </w:rPr>
        <w:t>сальных» [121, 1]. Это мнение разделяют в своих исследованиях и многие другие ученые [19; 43; 46; 49; 76; 92; 166; 172; 179; 184; 186; 205; 225]. А.А.Худяков на материале ан</w:t>
      </w:r>
      <w:r>
        <w:rPr>
          <w:sz w:val="28"/>
          <w:szCs w:val="28"/>
        </w:rPr>
        <w:t>г</w:t>
      </w:r>
      <w:r>
        <w:rPr>
          <w:sz w:val="28"/>
          <w:szCs w:val="28"/>
        </w:rPr>
        <w:t>лийского языка рассматривает связь между понятийной категорией количес</w:t>
      </w:r>
      <w:r>
        <w:rPr>
          <w:sz w:val="28"/>
          <w:szCs w:val="28"/>
        </w:rPr>
        <w:t>т</w:t>
      </w:r>
      <w:r>
        <w:rPr>
          <w:sz w:val="28"/>
          <w:szCs w:val="28"/>
        </w:rPr>
        <w:t>венности и грамматической категорией чи</w:t>
      </w:r>
      <w:r>
        <w:rPr>
          <w:sz w:val="28"/>
          <w:szCs w:val="28"/>
        </w:rPr>
        <w:t>с</w:t>
      </w:r>
      <w:r>
        <w:rPr>
          <w:sz w:val="28"/>
          <w:szCs w:val="28"/>
        </w:rPr>
        <w:t xml:space="preserve">ла [171]. </w:t>
      </w:r>
    </w:p>
    <w:p w:rsidR="001A2934" w:rsidRDefault="001A2934" w:rsidP="001A2934">
      <w:pPr>
        <w:spacing w:line="530" w:lineRule="exact"/>
        <w:ind w:firstLine="708"/>
        <w:jc w:val="both"/>
        <w:rPr>
          <w:sz w:val="28"/>
          <w:szCs w:val="28"/>
        </w:rPr>
      </w:pPr>
      <w:r>
        <w:rPr>
          <w:sz w:val="28"/>
          <w:szCs w:val="28"/>
        </w:rPr>
        <w:t>Хотя строй и структура немецкого языка в своих основных чертах (си</w:t>
      </w:r>
      <w:r>
        <w:rPr>
          <w:sz w:val="28"/>
          <w:szCs w:val="28"/>
        </w:rPr>
        <w:t>с</w:t>
      </w:r>
      <w:r>
        <w:rPr>
          <w:sz w:val="28"/>
          <w:szCs w:val="28"/>
        </w:rPr>
        <w:t>тема частей речи, их грамматические категории, система словоизмен</w:t>
      </w:r>
      <w:r>
        <w:rPr>
          <w:sz w:val="28"/>
          <w:szCs w:val="28"/>
        </w:rPr>
        <w:t>е</w:t>
      </w:r>
      <w:r>
        <w:rPr>
          <w:sz w:val="28"/>
          <w:szCs w:val="28"/>
        </w:rPr>
        <w:t>ния, структура предложения и способы сочетания слов в предложении) определ</w:t>
      </w:r>
      <w:r>
        <w:rPr>
          <w:sz w:val="28"/>
          <w:szCs w:val="28"/>
        </w:rPr>
        <w:t>я</w:t>
      </w:r>
      <w:r>
        <w:rPr>
          <w:sz w:val="28"/>
          <w:szCs w:val="28"/>
        </w:rPr>
        <w:t>ются общностью развития грамматической системы германских яз</w:t>
      </w:r>
      <w:r>
        <w:rPr>
          <w:sz w:val="28"/>
          <w:szCs w:val="28"/>
        </w:rPr>
        <w:t>ы</w:t>
      </w:r>
      <w:r>
        <w:rPr>
          <w:sz w:val="28"/>
          <w:szCs w:val="28"/>
        </w:rPr>
        <w:t>ков, ему присущи специфические черты развития и функционирования числа, кот</w:t>
      </w:r>
      <w:r>
        <w:rPr>
          <w:sz w:val="28"/>
          <w:szCs w:val="28"/>
        </w:rPr>
        <w:t>о</w:t>
      </w:r>
      <w:r>
        <w:rPr>
          <w:sz w:val="28"/>
          <w:szCs w:val="28"/>
        </w:rPr>
        <w:t>рые существенно отличают немецкий язык от других современных герма</w:t>
      </w:r>
      <w:r>
        <w:rPr>
          <w:sz w:val="28"/>
          <w:szCs w:val="28"/>
        </w:rPr>
        <w:t>н</w:t>
      </w:r>
      <w:r>
        <w:rPr>
          <w:sz w:val="28"/>
          <w:szCs w:val="28"/>
        </w:rPr>
        <w:t>ских языков [4; 79; 87; 96; 190; 222; 231]. Сама природа существования и ра</w:t>
      </w:r>
      <w:r>
        <w:rPr>
          <w:sz w:val="28"/>
          <w:szCs w:val="28"/>
        </w:rPr>
        <w:t>з</w:t>
      </w:r>
      <w:r>
        <w:rPr>
          <w:sz w:val="28"/>
          <w:szCs w:val="28"/>
        </w:rPr>
        <w:t>вития языковых единиц и систем, находящихся в непрерывном изменении и движ</w:t>
      </w:r>
      <w:r>
        <w:rPr>
          <w:sz w:val="28"/>
          <w:szCs w:val="28"/>
        </w:rPr>
        <w:t>е</w:t>
      </w:r>
      <w:r>
        <w:rPr>
          <w:sz w:val="28"/>
          <w:szCs w:val="28"/>
        </w:rPr>
        <w:t>нии, как отмечает А.А.Зализняк, требует смены научной парадигмы, закл</w:t>
      </w:r>
      <w:r>
        <w:rPr>
          <w:sz w:val="28"/>
          <w:szCs w:val="28"/>
        </w:rPr>
        <w:t>ю</w:t>
      </w:r>
      <w:r>
        <w:rPr>
          <w:sz w:val="28"/>
          <w:szCs w:val="28"/>
        </w:rPr>
        <w:t>чающейся в применении диахронического и синхронич</w:t>
      </w:r>
      <w:r>
        <w:rPr>
          <w:sz w:val="28"/>
          <w:szCs w:val="28"/>
        </w:rPr>
        <w:t>е</w:t>
      </w:r>
      <w:r>
        <w:rPr>
          <w:sz w:val="28"/>
          <w:szCs w:val="28"/>
        </w:rPr>
        <w:t xml:space="preserve">ского методов при изучении единиц языка [54, </w:t>
      </w:r>
      <w:r>
        <w:rPr>
          <w:sz w:val="28"/>
          <w:szCs w:val="28"/>
          <w:lang w:val="uk-UA"/>
        </w:rPr>
        <w:t>14</w:t>
      </w:r>
      <w:r>
        <w:rPr>
          <w:sz w:val="28"/>
          <w:szCs w:val="28"/>
        </w:rPr>
        <w:t>]. Поэтому при изучении грамматической кат</w:t>
      </w:r>
      <w:r>
        <w:rPr>
          <w:sz w:val="28"/>
          <w:szCs w:val="28"/>
        </w:rPr>
        <w:t>е</w:t>
      </w:r>
      <w:r>
        <w:rPr>
          <w:sz w:val="28"/>
          <w:szCs w:val="28"/>
        </w:rPr>
        <w:t>гории числа имени существительного в немецком языке в данном диссертац</w:t>
      </w:r>
      <w:r>
        <w:rPr>
          <w:sz w:val="28"/>
          <w:szCs w:val="28"/>
        </w:rPr>
        <w:t>и</w:t>
      </w:r>
      <w:r>
        <w:rPr>
          <w:sz w:val="28"/>
          <w:szCs w:val="28"/>
        </w:rPr>
        <w:t>онном исследовании применяется синхронно-диахронический метод, который позволяет проследить грамматическую категорию числа в становлении и д</w:t>
      </w:r>
      <w:r>
        <w:rPr>
          <w:sz w:val="28"/>
          <w:szCs w:val="28"/>
        </w:rPr>
        <w:t>и</w:t>
      </w:r>
      <w:r>
        <w:rPr>
          <w:sz w:val="28"/>
          <w:szCs w:val="28"/>
        </w:rPr>
        <w:t>намике и увидеть условия зарождения, функционирование и пути развития тех или иных особенностей и тенденций эволюции чи</w:t>
      </w:r>
      <w:r>
        <w:rPr>
          <w:sz w:val="28"/>
          <w:szCs w:val="28"/>
        </w:rPr>
        <w:t>с</w:t>
      </w:r>
      <w:r>
        <w:rPr>
          <w:sz w:val="28"/>
          <w:szCs w:val="28"/>
        </w:rPr>
        <w:t>ла.</w:t>
      </w:r>
    </w:p>
    <w:p w:rsidR="001A2934" w:rsidRDefault="001A2934" w:rsidP="001A2934">
      <w:pPr>
        <w:spacing w:line="530" w:lineRule="exact"/>
        <w:ind w:firstLine="708"/>
        <w:jc w:val="both"/>
        <w:rPr>
          <w:sz w:val="28"/>
          <w:szCs w:val="28"/>
        </w:rPr>
      </w:pPr>
      <w:r>
        <w:rPr>
          <w:sz w:val="28"/>
          <w:szCs w:val="28"/>
        </w:rPr>
        <w:tab/>
        <w:t>Любое развитие категории языка и появление новых тенденций и ос</w:t>
      </w:r>
      <w:r>
        <w:rPr>
          <w:sz w:val="28"/>
          <w:szCs w:val="28"/>
        </w:rPr>
        <w:t>о</w:t>
      </w:r>
      <w:r>
        <w:rPr>
          <w:sz w:val="28"/>
          <w:szCs w:val="28"/>
        </w:rPr>
        <w:t>бенностей не происходят вдруг, а являются следствием длительного и непр</w:t>
      </w:r>
      <w:r>
        <w:rPr>
          <w:sz w:val="28"/>
          <w:szCs w:val="28"/>
        </w:rPr>
        <w:t>е</w:t>
      </w:r>
      <w:r>
        <w:rPr>
          <w:sz w:val="28"/>
          <w:szCs w:val="28"/>
        </w:rPr>
        <w:t>рывного изменения того или иного явления, происходящего в разных услов</w:t>
      </w:r>
      <w:r>
        <w:rPr>
          <w:sz w:val="28"/>
          <w:szCs w:val="28"/>
        </w:rPr>
        <w:t>и</w:t>
      </w:r>
      <w:r>
        <w:rPr>
          <w:sz w:val="28"/>
          <w:szCs w:val="28"/>
        </w:rPr>
        <w:t>ях и внутрисистемных взаимосвязях, которые движут язык в целом [80; 103; 108; 120; 138; 167; 177; 202; 233]. К таким новым явлениям, имеющим место в и</w:t>
      </w:r>
      <w:r>
        <w:rPr>
          <w:sz w:val="28"/>
          <w:szCs w:val="28"/>
        </w:rPr>
        <w:t>с</w:t>
      </w:r>
      <w:r>
        <w:rPr>
          <w:sz w:val="28"/>
          <w:szCs w:val="28"/>
        </w:rPr>
        <w:t xml:space="preserve">тории немецкого языка, необходимо отнести развитие категорий </w:t>
      </w:r>
      <w:r>
        <w:rPr>
          <w:sz w:val="28"/>
          <w:szCs w:val="28"/>
        </w:rPr>
        <w:lastRenderedPageBreak/>
        <w:t>определенн</w:t>
      </w:r>
      <w:r>
        <w:rPr>
          <w:sz w:val="28"/>
          <w:szCs w:val="28"/>
        </w:rPr>
        <w:t>о</w:t>
      </w:r>
      <w:r>
        <w:rPr>
          <w:sz w:val="28"/>
          <w:szCs w:val="28"/>
        </w:rPr>
        <w:t>сти, залога, появление новых временных форм, таких как перфект и плюс</w:t>
      </w:r>
      <w:r>
        <w:rPr>
          <w:sz w:val="28"/>
          <w:szCs w:val="28"/>
        </w:rPr>
        <w:t>к</w:t>
      </w:r>
      <w:r>
        <w:rPr>
          <w:sz w:val="28"/>
          <w:szCs w:val="28"/>
        </w:rPr>
        <w:t>вамперфект, зародившихся в двн. периоде языка [13; 223; 229; 234; 236]. Н</w:t>
      </w:r>
      <w:r>
        <w:rPr>
          <w:sz w:val="28"/>
          <w:szCs w:val="28"/>
        </w:rPr>
        <w:t>а</w:t>
      </w:r>
      <w:r>
        <w:rPr>
          <w:sz w:val="28"/>
          <w:szCs w:val="28"/>
        </w:rPr>
        <w:t>званные грамматические явления имеют аналитические средства выражения, сущес</w:t>
      </w:r>
      <w:r>
        <w:rPr>
          <w:sz w:val="28"/>
          <w:szCs w:val="28"/>
        </w:rPr>
        <w:t>т</w:t>
      </w:r>
      <w:r>
        <w:rPr>
          <w:sz w:val="28"/>
          <w:szCs w:val="28"/>
        </w:rPr>
        <w:t>венно отличающиеся от синтетических, что отражается, прежде всего, в морфемике слова [5; 131; 146; 148; 178]. Данный путь преобразования, а то</w:t>
      </w:r>
      <w:r>
        <w:rPr>
          <w:sz w:val="28"/>
          <w:szCs w:val="28"/>
        </w:rPr>
        <w:t>ч</w:t>
      </w:r>
      <w:r>
        <w:rPr>
          <w:sz w:val="28"/>
          <w:szCs w:val="28"/>
        </w:rPr>
        <w:t>нее разрушения старой морфемной структуры в слове, привел к возникнов</w:t>
      </w:r>
      <w:r>
        <w:rPr>
          <w:sz w:val="28"/>
          <w:szCs w:val="28"/>
        </w:rPr>
        <w:t>е</w:t>
      </w:r>
      <w:r>
        <w:rPr>
          <w:sz w:val="28"/>
          <w:szCs w:val="28"/>
        </w:rPr>
        <w:t>нию в немецком языке аналитических</w:t>
      </w:r>
      <w:r>
        <w:rPr>
          <w:b/>
          <w:bCs/>
          <w:sz w:val="28"/>
          <w:szCs w:val="28"/>
        </w:rPr>
        <w:t xml:space="preserve"> </w:t>
      </w:r>
      <w:r>
        <w:rPr>
          <w:bCs/>
          <w:sz w:val="28"/>
          <w:szCs w:val="28"/>
        </w:rPr>
        <w:t xml:space="preserve">грамматических </w:t>
      </w:r>
      <w:r>
        <w:rPr>
          <w:sz w:val="28"/>
          <w:szCs w:val="28"/>
        </w:rPr>
        <w:t>форм. В итоге, тре</w:t>
      </w:r>
      <w:r>
        <w:rPr>
          <w:sz w:val="28"/>
          <w:szCs w:val="28"/>
        </w:rPr>
        <w:t>х</w:t>
      </w:r>
      <w:r>
        <w:rPr>
          <w:sz w:val="28"/>
          <w:szCs w:val="28"/>
        </w:rPr>
        <w:t>морфемная структура слова преобразовалась в двухморфемную, состо</w:t>
      </w:r>
      <w:r>
        <w:rPr>
          <w:sz w:val="28"/>
          <w:szCs w:val="28"/>
        </w:rPr>
        <w:t>я</w:t>
      </w:r>
      <w:r>
        <w:rPr>
          <w:sz w:val="28"/>
          <w:szCs w:val="28"/>
        </w:rPr>
        <w:t>щую из корня и флексии. Основообразующий суффикс постепенно исчез, примкнув к окончанию, или расщепился на две части, которые отошли к разным морф</w:t>
      </w:r>
      <w:r>
        <w:rPr>
          <w:sz w:val="28"/>
          <w:szCs w:val="28"/>
        </w:rPr>
        <w:t>е</w:t>
      </w:r>
      <w:r>
        <w:rPr>
          <w:sz w:val="28"/>
          <w:szCs w:val="28"/>
        </w:rPr>
        <w:t>мам слова – к корню и флексии [45; 52; 89; 208; 232]. Этот переходный период приходится на время существования свн. языка, когда еще существовала отн</w:t>
      </w:r>
      <w:r>
        <w:rPr>
          <w:sz w:val="28"/>
          <w:szCs w:val="28"/>
        </w:rPr>
        <w:t>е</w:t>
      </w:r>
      <w:r>
        <w:rPr>
          <w:sz w:val="28"/>
          <w:szCs w:val="28"/>
        </w:rPr>
        <w:t>сенность имени к той или иной основе и в то же время зарождались новые средства выражения грамматических значений. Отмеченные выше особенн</w:t>
      </w:r>
      <w:r>
        <w:rPr>
          <w:sz w:val="28"/>
          <w:szCs w:val="28"/>
        </w:rPr>
        <w:t>о</w:t>
      </w:r>
      <w:r>
        <w:rPr>
          <w:sz w:val="28"/>
          <w:szCs w:val="28"/>
        </w:rPr>
        <w:t>сти развития немецкого языка наложили отпечаток на стано</w:t>
      </w:r>
      <w:r>
        <w:rPr>
          <w:sz w:val="28"/>
          <w:szCs w:val="28"/>
        </w:rPr>
        <w:t>в</w:t>
      </w:r>
      <w:r>
        <w:rPr>
          <w:sz w:val="28"/>
          <w:szCs w:val="28"/>
        </w:rPr>
        <w:t>ление и динамику изменения грамматических маркеров множественного числа, которые ра</w:t>
      </w:r>
      <w:r>
        <w:rPr>
          <w:sz w:val="28"/>
          <w:szCs w:val="28"/>
        </w:rPr>
        <w:t>с</w:t>
      </w:r>
      <w:r>
        <w:rPr>
          <w:sz w:val="28"/>
          <w:szCs w:val="28"/>
        </w:rPr>
        <w:t>смотрены нами на материале текстов трех п</w:t>
      </w:r>
      <w:r>
        <w:rPr>
          <w:sz w:val="28"/>
          <w:szCs w:val="28"/>
        </w:rPr>
        <w:t>е</w:t>
      </w:r>
      <w:r>
        <w:rPr>
          <w:sz w:val="28"/>
          <w:szCs w:val="28"/>
        </w:rPr>
        <w:t xml:space="preserve">риодов в развитии немецкого языка. </w:t>
      </w:r>
    </w:p>
    <w:p w:rsidR="001A2934" w:rsidRDefault="001A2934" w:rsidP="001A2934">
      <w:pPr>
        <w:spacing w:line="530" w:lineRule="exact"/>
        <w:ind w:firstLine="708"/>
        <w:jc w:val="both"/>
        <w:rPr>
          <w:sz w:val="28"/>
          <w:szCs w:val="28"/>
        </w:rPr>
      </w:pPr>
      <w:r>
        <w:rPr>
          <w:b/>
          <w:bCs/>
          <w:sz w:val="28"/>
          <w:szCs w:val="28"/>
        </w:rPr>
        <w:t>Актуальность</w:t>
      </w:r>
      <w:r>
        <w:rPr>
          <w:sz w:val="28"/>
          <w:szCs w:val="28"/>
        </w:rPr>
        <w:t xml:space="preserve"> проведенного исследования обусловлена существу</w:t>
      </w:r>
      <w:r>
        <w:rPr>
          <w:sz w:val="28"/>
          <w:szCs w:val="28"/>
        </w:rPr>
        <w:t>ю</w:t>
      </w:r>
      <w:r>
        <w:rPr>
          <w:sz w:val="28"/>
          <w:szCs w:val="28"/>
        </w:rPr>
        <w:t>щим в традиционной и современной германистике направлением изучения грамм</w:t>
      </w:r>
      <w:r>
        <w:rPr>
          <w:sz w:val="28"/>
          <w:szCs w:val="28"/>
        </w:rPr>
        <w:t>а</w:t>
      </w:r>
      <w:r>
        <w:rPr>
          <w:sz w:val="28"/>
          <w:szCs w:val="28"/>
        </w:rPr>
        <w:t>тических единиц выражения категории числа, а также необходимостью ра</w:t>
      </w:r>
      <w:r>
        <w:rPr>
          <w:sz w:val="28"/>
          <w:szCs w:val="28"/>
        </w:rPr>
        <w:t>с</w:t>
      </w:r>
      <w:r>
        <w:rPr>
          <w:sz w:val="28"/>
          <w:szCs w:val="28"/>
        </w:rPr>
        <w:t>смотрения зарождения и особенностей функционирования лексем числа в ра</w:t>
      </w:r>
      <w:r>
        <w:rPr>
          <w:sz w:val="28"/>
          <w:szCs w:val="28"/>
        </w:rPr>
        <w:t>з</w:t>
      </w:r>
      <w:r>
        <w:rPr>
          <w:sz w:val="28"/>
          <w:szCs w:val="28"/>
        </w:rPr>
        <w:t>личные пери</w:t>
      </w:r>
      <w:r>
        <w:rPr>
          <w:sz w:val="28"/>
          <w:szCs w:val="28"/>
        </w:rPr>
        <w:t>о</w:t>
      </w:r>
      <w:r>
        <w:rPr>
          <w:sz w:val="28"/>
          <w:szCs w:val="28"/>
        </w:rPr>
        <w:t>ды развития немецкого языка.</w:t>
      </w:r>
    </w:p>
    <w:p w:rsidR="001A2934" w:rsidRDefault="001A2934" w:rsidP="001A2934">
      <w:pPr>
        <w:spacing w:line="530" w:lineRule="exact"/>
        <w:ind w:firstLine="708"/>
        <w:jc w:val="both"/>
        <w:rPr>
          <w:b/>
          <w:bCs/>
        </w:rPr>
      </w:pPr>
      <w:r>
        <w:rPr>
          <w:b/>
          <w:bCs/>
          <w:sz w:val="28"/>
          <w:szCs w:val="28"/>
        </w:rPr>
        <w:t xml:space="preserve">Связь работы с научными программами, планами, темами. </w:t>
      </w:r>
    </w:p>
    <w:p w:rsidR="001A2934" w:rsidRDefault="001A2934" w:rsidP="001A2934">
      <w:pPr>
        <w:spacing w:line="530" w:lineRule="exact"/>
        <w:ind w:firstLine="708"/>
        <w:jc w:val="both"/>
        <w:rPr>
          <w:sz w:val="28"/>
          <w:szCs w:val="28"/>
        </w:rPr>
      </w:pPr>
      <w:r>
        <w:rPr>
          <w:sz w:val="28"/>
          <w:szCs w:val="28"/>
        </w:rPr>
        <w:t>Диссертационное исследование выполнено в рамках плановой научной темы №177 ОНУ им. И.И.Мечникова «Языковые и речевые единицы: фун</w:t>
      </w:r>
      <w:r>
        <w:rPr>
          <w:sz w:val="28"/>
          <w:szCs w:val="28"/>
        </w:rPr>
        <w:t>к</w:t>
      </w:r>
      <w:r>
        <w:rPr>
          <w:sz w:val="28"/>
          <w:szCs w:val="28"/>
        </w:rPr>
        <w:t xml:space="preserve">циональный и диахронический аспекты (исследование на материале </w:t>
      </w:r>
      <w:r>
        <w:rPr>
          <w:sz w:val="28"/>
          <w:szCs w:val="28"/>
        </w:rPr>
        <w:lastRenderedPageBreak/>
        <w:t>герма</w:t>
      </w:r>
      <w:r>
        <w:rPr>
          <w:sz w:val="28"/>
          <w:szCs w:val="28"/>
        </w:rPr>
        <w:t>н</w:t>
      </w:r>
      <w:r>
        <w:rPr>
          <w:sz w:val="28"/>
          <w:szCs w:val="28"/>
        </w:rPr>
        <w:t>ских языков)», разрабатываемой кафедрой немецкой филологии ОНУ, утве</w:t>
      </w:r>
      <w:r>
        <w:rPr>
          <w:sz w:val="28"/>
          <w:szCs w:val="28"/>
        </w:rPr>
        <w:t>р</w:t>
      </w:r>
      <w:r>
        <w:rPr>
          <w:sz w:val="28"/>
          <w:szCs w:val="28"/>
        </w:rPr>
        <w:t>жденной С</w:t>
      </w:r>
      <w:r>
        <w:rPr>
          <w:sz w:val="28"/>
          <w:szCs w:val="28"/>
        </w:rPr>
        <w:t>о</w:t>
      </w:r>
      <w:r>
        <w:rPr>
          <w:sz w:val="28"/>
          <w:szCs w:val="28"/>
        </w:rPr>
        <w:t>ветом факультета РГФ ОНУ (протокол №3 от 21.11.2006г.). Номер госрегистрации 01070010627. Тема диссертации у</w:t>
      </w:r>
      <w:r>
        <w:rPr>
          <w:sz w:val="28"/>
          <w:szCs w:val="28"/>
        </w:rPr>
        <w:t>т</w:t>
      </w:r>
      <w:r>
        <w:rPr>
          <w:sz w:val="28"/>
          <w:szCs w:val="28"/>
        </w:rPr>
        <w:t>верждена ученым советом факультета РГФ ОНУ им. И.И. Мечникова, пр</w:t>
      </w:r>
      <w:r>
        <w:rPr>
          <w:sz w:val="28"/>
          <w:szCs w:val="28"/>
        </w:rPr>
        <w:t>о</w:t>
      </w:r>
      <w:r>
        <w:rPr>
          <w:sz w:val="28"/>
          <w:szCs w:val="28"/>
        </w:rPr>
        <w:t>токол №3 от 23.11.2004г.</w:t>
      </w:r>
    </w:p>
    <w:p w:rsidR="001A2934" w:rsidRDefault="001A2934" w:rsidP="001A2934">
      <w:pPr>
        <w:spacing w:line="530" w:lineRule="exact"/>
        <w:ind w:firstLine="705"/>
        <w:jc w:val="both"/>
        <w:rPr>
          <w:sz w:val="28"/>
          <w:szCs w:val="28"/>
        </w:rPr>
      </w:pPr>
      <w:r>
        <w:rPr>
          <w:b/>
          <w:bCs/>
          <w:sz w:val="28"/>
          <w:szCs w:val="28"/>
        </w:rPr>
        <w:t>Целью</w:t>
      </w:r>
      <w:r>
        <w:rPr>
          <w:sz w:val="28"/>
          <w:szCs w:val="28"/>
        </w:rPr>
        <w:t xml:space="preserve"> настоящего исследования является выделение путей зарожд</w:t>
      </w:r>
      <w:r>
        <w:rPr>
          <w:sz w:val="28"/>
          <w:szCs w:val="28"/>
        </w:rPr>
        <w:t>е</w:t>
      </w:r>
      <w:r>
        <w:rPr>
          <w:sz w:val="28"/>
          <w:szCs w:val="28"/>
        </w:rPr>
        <w:t>ния языковых единиц выражения числа имен существительных, установление ос</w:t>
      </w:r>
      <w:r>
        <w:rPr>
          <w:sz w:val="28"/>
          <w:szCs w:val="28"/>
        </w:rPr>
        <w:t>о</w:t>
      </w:r>
      <w:r>
        <w:rPr>
          <w:sz w:val="28"/>
          <w:szCs w:val="28"/>
        </w:rPr>
        <w:t>бенностей развития категории числа в немецком языке и определение ст</w:t>
      </w:r>
      <w:r>
        <w:rPr>
          <w:sz w:val="28"/>
          <w:szCs w:val="28"/>
        </w:rPr>
        <w:t>е</w:t>
      </w:r>
      <w:r>
        <w:rPr>
          <w:sz w:val="28"/>
          <w:szCs w:val="28"/>
        </w:rPr>
        <w:t>пени взаимодействия лексических и грамматических средств в ген</w:t>
      </w:r>
      <w:r>
        <w:rPr>
          <w:sz w:val="28"/>
          <w:szCs w:val="28"/>
        </w:rPr>
        <w:t>е</w:t>
      </w:r>
      <w:r>
        <w:rPr>
          <w:sz w:val="28"/>
          <w:szCs w:val="28"/>
        </w:rPr>
        <w:t>зисе числа.</w:t>
      </w:r>
    </w:p>
    <w:p w:rsidR="001A2934" w:rsidRDefault="001A2934" w:rsidP="001A2934">
      <w:pPr>
        <w:spacing w:line="530" w:lineRule="exact"/>
        <w:ind w:firstLine="705"/>
        <w:jc w:val="both"/>
        <w:rPr>
          <w:sz w:val="28"/>
          <w:szCs w:val="28"/>
        </w:rPr>
      </w:pPr>
      <w:r>
        <w:rPr>
          <w:sz w:val="28"/>
          <w:szCs w:val="28"/>
        </w:rPr>
        <w:t xml:space="preserve">Поставленная цель исследования предполагает решение следующих </w:t>
      </w:r>
      <w:r>
        <w:rPr>
          <w:b/>
          <w:bCs/>
          <w:sz w:val="28"/>
          <w:szCs w:val="28"/>
        </w:rPr>
        <w:t>з</w:t>
      </w:r>
      <w:r>
        <w:rPr>
          <w:b/>
          <w:bCs/>
          <w:sz w:val="28"/>
          <w:szCs w:val="28"/>
        </w:rPr>
        <w:t>а</w:t>
      </w:r>
      <w:r>
        <w:rPr>
          <w:b/>
          <w:bCs/>
          <w:sz w:val="28"/>
          <w:szCs w:val="28"/>
        </w:rPr>
        <w:t>дач</w:t>
      </w:r>
      <w:r>
        <w:rPr>
          <w:sz w:val="28"/>
          <w:szCs w:val="28"/>
        </w:rPr>
        <w:t>:</w:t>
      </w:r>
    </w:p>
    <w:p w:rsidR="001A2934" w:rsidRDefault="001A2934" w:rsidP="00AC5667">
      <w:pPr>
        <w:pStyle w:val="2ffff8"/>
        <w:numPr>
          <w:ilvl w:val="0"/>
          <w:numId w:val="53"/>
        </w:numPr>
        <w:suppressAutoHyphens w:val="0"/>
        <w:spacing w:after="0" w:line="530" w:lineRule="exact"/>
        <w:jc w:val="both"/>
      </w:pPr>
      <w:r>
        <w:t>выяснить характер взаимодействия понятийных и языковых катег</w:t>
      </w:r>
      <w:r>
        <w:t>о</w:t>
      </w:r>
      <w:r>
        <w:t>рий на примере перехода от общего понятия о числе к языковым формам его выражения, в частности, лексическим и грамматич</w:t>
      </w:r>
      <w:r>
        <w:t>е</w:t>
      </w:r>
      <w:r>
        <w:t>ским;</w:t>
      </w:r>
    </w:p>
    <w:p w:rsidR="001A2934" w:rsidRDefault="001A2934" w:rsidP="00AC5667">
      <w:pPr>
        <w:numPr>
          <w:ilvl w:val="0"/>
          <w:numId w:val="53"/>
        </w:numPr>
        <w:suppressAutoHyphens w:val="0"/>
        <w:spacing w:line="530" w:lineRule="exact"/>
        <w:jc w:val="both"/>
        <w:rPr>
          <w:sz w:val="28"/>
          <w:szCs w:val="28"/>
        </w:rPr>
      </w:pPr>
      <w:r>
        <w:rPr>
          <w:sz w:val="28"/>
          <w:szCs w:val="28"/>
        </w:rPr>
        <w:t>реконструировать основные черты и характеристики числа имен с</w:t>
      </w:r>
      <w:r>
        <w:rPr>
          <w:sz w:val="28"/>
          <w:szCs w:val="28"/>
        </w:rPr>
        <w:t>у</w:t>
      </w:r>
      <w:r>
        <w:rPr>
          <w:sz w:val="28"/>
          <w:szCs w:val="28"/>
        </w:rPr>
        <w:t>ществительных в дописьменный период существования немецкого языка;</w:t>
      </w:r>
    </w:p>
    <w:p w:rsidR="001A2934" w:rsidRDefault="001A2934" w:rsidP="00AC5667">
      <w:pPr>
        <w:numPr>
          <w:ilvl w:val="0"/>
          <w:numId w:val="53"/>
        </w:numPr>
        <w:suppressAutoHyphens w:val="0"/>
        <w:spacing w:line="530" w:lineRule="exact"/>
        <w:jc w:val="both"/>
        <w:rPr>
          <w:sz w:val="28"/>
          <w:szCs w:val="28"/>
        </w:rPr>
      </w:pPr>
      <w:r>
        <w:t xml:space="preserve"> </w:t>
      </w:r>
      <w:r>
        <w:rPr>
          <w:sz w:val="28"/>
          <w:szCs w:val="28"/>
        </w:rPr>
        <w:t>изучить взаимодействие лексических и грамматических средств в</w:t>
      </w:r>
      <w:r>
        <w:rPr>
          <w:sz w:val="28"/>
          <w:szCs w:val="28"/>
        </w:rPr>
        <w:t>ы</w:t>
      </w:r>
      <w:r>
        <w:rPr>
          <w:sz w:val="28"/>
          <w:szCs w:val="28"/>
        </w:rPr>
        <w:t>ражения числа имен существительных в древние периоды развития неме</w:t>
      </w:r>
      <w:r>
        <w:rPr>
          <w:sz w:val="28"/>
          <w:szCs w:val="28"/>
        </w:rPr>
        <w:t>ц</w:t>
      </w:r>
      <w:r>
        <w:rPr>
          <w:sz w:val="28"/>
          <w:szCs w:val="28"/>
        </w:rPr>
        <w:t>кого языка;</w:t>
      </w:r>
    </w:p>
    <w:p w:rsidR="001A2934" w:rsidRDefault="001A2934" w:rsidP="00AC5667">
      <w:pPr>
        <w:numPr>
          <w:ilvl w:val="0"/>
          <w:numId w:val="53"/>
        </w:numPr>
        <w:suppressAutoHyphens w:val="0"/>
        <w:spacing w:line="530" w:lineRule="exact"/>
        <w:jc w:val="both"/>
        <w:rPr>
          <w:sz w:val="28"/>
          <w:szCs w:val="28"/>
        </w:rPr>
      </w:pPr>
      <w:r>
        <w:rPr>
          <w:sz w:val="28"/>
          <w:szCs w:val="28"/>
        </w:rPr>
        <w:t>охарактеризовать процесс перехода синтетических способов выр</w:t>
      </w:r>
      <w:r>
        <w:rPr>
          <w:sz w:val="28"/>
          <w:szCs w:val="28"/>
        </w:rPr>
        <w:t>а</w:t>
      </w:r>
      <w:r>
        <w:rPr>
          <w:sz w:val="28"/>
          <w:szCs w:val="28"/>
        </w:rPr>
        <w:t>жения числа имени существительного в немецком языке в аналит</w:t>
      </w:r>
      <w:r>
        <w:rPr>
          <w:sz w:val="28"/>
          <w:szCs w:val="28"/>
        </w:rPr>
        <w:t>и</w:t>
      </w:r>
      <w:r>
        <w:rPr>
          <w:sz w:val="28"/>
          <w:szCs w:val="28"/>
        </w:rPr>
        <w:t>ческие;</w:t>
      </w:r>
    </w:p>
    <w:p w:rsidR="001A2934" w:rsidRDefault="001A2934" w:rsidP="00AC5667">
      <w:pPr>
        <w:numPr>
          <w:ilvl w:val="0"/>
          <w:numId w:val="53"/>
        </w:numPr>
        <w:suppressAutoHyphens w:val="0"/>
        <w:spacing w:line="530" w:lineRule="exact"/>
        <w:jc w:val="both"/>
        <w:rPr>
          <w:sz w:val="28"/>
          <w:szCs w:val="28"/>
        </w:rPr>
      </w:pPr>
      <w:r>
        <w:rPr>
          <w:sz w:val="28"/>
          <w:szCs w:val="28"/>
        </w:rPr>
        <w:t>проанализировать зарождение морфологических маркеров числа с</w:t>
      </w:r>
      <w:r>
        <w:rPr>
          <w:sz w:val="28"/>
          <w:szCs w:val="28"/>
        </w:rPr>
        <w:t>у</w:t>
      </w:r>
      <w:r>
        <w:rPr>
          <w:sz w:val="28"/>
          <w:szCs w:val="28"/>
        </w:rPr>
        <w:t>ществительных и их функционирование на материале свн. и рнвн. текстов, а также частотность реализации морфов;</w:t>
      </w:r>
    </w:p>
    <w:p w:rsidR="001A2934" w:rsidRDefault="001A2934" w:rsidP="00AC5667">
      <w:pPr>
        <w:numPr>
          <w:ilvl w:val="0"/>
          <w:numId w:val="53"/>
        </w:numPr>
        <w:suppressAutoHyphens w:val="0"/>
        <w:spacing w:line="530" w:lineRule="exact"/>
        <w:jc w:val="both"/>
        <w:rPr>
          <w:sz w:val="28"/>
          <w:szCs w:val="28"/>
        </w:rPr>
      </w:pPr>
      <w:r>
        <w:rPr>
          <w:sz w:val="28"/>
          <w:szCs w:val="28"/>
        </w:rPr>
        <w:t>конкретизировать тенденции развития грамматического числа имен существительных, исходя из анализа их реализации в двн., свн. и рнвн. текстах;</w:t>
      </w:r>
    </w:p>
    <w:p w:rsidR="001A2934" w:rsidRDefault="001A2934" w:rsidP="00AC5667">
      <w:pPr>
        <w:numPr>
          <w:ilvl w:val="0"/>
          <w:numId w:val="53"/>
        </w:numPr>
        <w:suppressAutoHyphens w:val="0"/>
        <w:spacing w:line="530" w:lineRule="exact"/>
        <w:jc w:val="both"/>
        <w:rPr>
          <w:sz w:val="28"/>
          <w:szCs w:val="28"/>
        </w:rPr>
      </w:pPr>
      <w:r>
        <w:rPr>
          <w:sz w:val="28"/>
          <w:szCs w:val="28"/>
        </w:rPr>
        <w:lastRenderedPageBreak/>
        <w:t>определить частотность реализации грамматических маркеров чи</w:t>
      </w:r>
      <w:r>
        <w:rPr>
          <w:sz w:val="28"/>
          <w:szCs w:val="28"/>
        </w:rPr>
        <w:t>с</w:t>
      </w:r>
      <w:r>
        <w:rPr>
          <w:sz w:val="28"/>
          <w:szCs w:val="28"/>
        </w:rPr>
        <w:t>ла в двн., свн. и рнвн. периоды языка;</w:t>
      </w:r>
    </w:p>
    <w:p w:rsidR="001A2934" w:rsidRDefault="001A2934" w:rsidP="00AC5667">
      <w:pPr>
        <w:numPr>
          <w:ilvl w:val="0"/>
          <w:numId w:val="53"/>
        </w:numPr>
        <w:suppressAutoHyphens w:val="0"/>
        <w:spacing w:line="530" w:lineRule="exact"/>
        <w:jc w:val="both"/>
        <w:rPr>
          <w:sz w:val="28"/>
          <w:szCs w:val="28"/>
        </w:rPr>
      </w:pPr>
      <w:r>
        <w:rPr>
          <w:sz w:val="28"/>
          <w:szCs w:val="28"/>
        </w:rPr>
        <w:t>установить причины исторического изменения лексико-грамматических средств выражения числа существительных, а та</w:t>
      </w:r>
      <w:r>
        <w:rPr>
          <w:sz w:val="28"/>
          <w:szCs w:val="28"/>
        </w:rPr>
        <w:t>к</w:t>
      </w:r>
      <w:r>
        <w:rPr>
          <w:sz w:val="28"/>
          <w:szCs w:val="28"/>
        </w:rPr>
        <w:t>же перспективы разв</w:t>
      </w:r>
      <w:r>
        <w:rPr>
          <w:sz w:val="28"/>
          <w:szCs w:val="28"/>
        </w:rPr>
        <w:t>и</w:t>
      </w:r>
      <w:r>
        <w:rPr>
          <w:sz w:val="28"/>
          <w:szCs w:val="28"/>
        </w:rPr>
        <w:t>тия категории числа в немецком языке.</w:t>
      </w:r>
    </w:p>
    <w:p w:rsidR="001A2934" w:rsidRDefault="001A2934" w:rsidP="001A2934">
      <w:pPr>
        <w:spacing w:line="530" w:lineRule="exact"/>
        <w:ind w:firstLine="705"/>
        <w:jc w:val="both"/>
        <w:rPr>
          <w:sz w:val="28"/>
          <w:szCs w:val="28"/>
        </w:rPr>
      </w:pPr>
      <w:r>
        <w:rPr>
          <w:b/>
          <w:bCs/>
          <w:sz w:val="28"/>
          <w:szCs w:val="28"/>
        </w:rPr>
        <w:t xml:space="preserve">Объектом </w:t>
      </w:r>
      <w:r>
        <w:rPr>
          <w:sz w:val="28"/>
          <w:szCs w:val="28"/>
        </w:rPr>
        <w:t>исследования</w:t>
      </w:r>
      <w:r>
        <w:rPr>
          <w:b/>
          <w:bCs/>
          <w:sz w:val="28"/>
          <w:szCs w:val="28"/>
        </w:rPr>
        <w:t xml:space="preserve"> </w:t>
      </w:r>
      <w:r>
        <w:rPr>
          <w:sz w:val="28"/>
          <w:szCs w:val="28"/>
        </w:rPr>
        <w:t>является динамика языкового воплощения п</w:t>
      </w:r>
      <w:r>
        <w:rPr>
          <w:sz w:val="28"/>
          <w:szCs w:val="28"/>
        </w:rPr>
        <w:t>о</w:t>
      </w:r>
      <w:r>
        <w:rPr>
          <w:sz w:val="28"/>
          <w:szCs w:val="28"/>
        </w:rPr>
        <w:t>нятия «число».</w:t>
      </w:r>
    </w:p>
    <w:p w:rsidR="001A2934" w:rsidRDefault="001A2934" w:rsidP="001A2934">
      <w:pPr>
        <w:spacing w:line="530" w:lineRule="exact"/>
        <w:ind w:firstLine="708"/>
        <w:jc w:val="both"/>
        <w:rPr>
          <w:sz w:val="28"/>
          <w:szCs w:val="28"/>
        </w:rPr>
      </w:pPr>
      <w:r>
        <w:rPr>
          <w:b/>
          <w:bCs/>
          <w:sz w:val="28"/>
          <w:szCs w:val="28"/>
        </w:rPr>
        <w:t xml:space="preserve">Предметом </w:t>
      </w:r>
      <w:r>
        <w:rPr>
          <w:sz w:val="28"/>
          <w:szCs w:val="28"/>
        </w:rPr>
        <w:t>исследования выступает грамматическая категория числа имен существительных, ее зарождение, развитие и функционирование в трех диахр</w:t>
      </w:r>
      <w:r>
        <w:rPr>
          <w:sz w:val="28"/>
          <w:szCs w:val="28"/>
        </w:rPr>
        <w:t>о</w:t>
      </w:r>
      <w:r>
        <w:rPr>
          <w:sz w:val="28"/>
          <w:szCs w:val="28"/>
        </w:rPr>
        <w:t>нических срезах немецкого языка.</w:t>
      </w:r>
    </w:p>
    <w:p w:rsidR="001A2934" w:rsidRDefault="001A2934" w:rsidP="001A2934">
      <w:pPr>
        <w:pStyle w:val="afffffff4"/>
        <w:spacing w:line="530" w:lineRule="exact"/>
        <w:ind w:firstLine="708"/>
      </w:pPr>
      <w:r>
        <w:rPr>
          <w:b/>
        </w:rPr>
        <w:t>Материалом исследования</w:t>
      </w:r>
      <w:r>
        <w:t xml:space="preserve"> послужили древне-, средне и ранненов</w:t>
      </w:r>
      <w:r>
        <w:t>о</w:t>
      </w:r>
      <w:r>
        <w:t>верхненемецкие тексты, которые охватывают период с VIII по XVII век. О</w:t>
      </w:r>
      <w:r>
        <w:t>б</w:t>
      </w:r>
      <w:r>
        <w:t>щий объем текстов составил 26 тыс. словоупотреблений. Всего рассмо</w:t>
      </w:r>
      <w:r>
        <w:t>т</w:t>
      </w:r>
      <w:r>
        <w:t>рено 1140 ситуаций, в которых реализованы множественные формы имен сущес</w:t>
      </w:r>
      <w:r>
        <w:t>т</w:t>
      </w:r>
      <w:r>
        <w:t>вительных (в двн. яз</w:t>
      </w:r>
      <w:r>
        <w:t>ы</w:t>
      </w:r>
      <w:r>
        <w:t xml:space="preserve">ке – 126 ситуаций, в свн. – 622 и в рнвн. – 392). </w:t>
      </w:r>
    </w:p>
    <w:p w:rsidR="001A2934" w:rsidRDefault="001A2934" w:rsidP="001A2934">
      <w:pPr>
        <w:pStyle w:val="afffffff4"/>
        <w:spacing w:line="530" w:lineRule="exact"/>
        <w:ind w:firstLine="708"/>
      </w:pPr>
      <w:r>
        <w:t>В исследовании проанализированы только те имена существительные, которые имеют форму единственного числа и могут образовывать множес</w:t>
      </w:r>
      <w:r>
        <w:t>т</w:t>
      </w:r>
      <w:r>
        <w:t>венное. Репрезентативность выборки в каждом из трех периодов языка опр</w:t>
      </w:r>
      <w:r>
        <w:t>е</w:t>
      </w:r>
      <w:r>
        <w:t>делялась с</w:t>
      </w:r>
      <w:r>
        <w:t>о</w:t>
      </w:r>
      <w:r>
        <w:t>гласно статистическим вычислениям достаточности по формуле Р.Г.Пиотровского [130, 295], применение которой показано в разделе 1. Те</w:t>
      </w:r>
      <w:r>
        <w:t>к</w:t>
      </w:r>
      <w:r>
        <w:t>сты двн. периода (VIII-Xвв.) представлены небольшим количеством поэтич</w:t>
      </w:r>
      <w:r>
        <w:t>е</w:t>
      </w:r>
      <w:r>
        <w:t>ских памятников, что объясняет размер выборки. Средневерхненемецкие п</w:t>
      </w:r>
      <w:r>
        <w:t>а</w:t>
      </w:r>
      <w:r>
        <w:t>мятники письменности иллюс</w:t>
      </w:r>
      <w:r>
        <w:t>т</w:t>
      </w:r>
      <w:r>
        <w:t>рируют зарождение немецкого литературного языка. В работе этот период разделен на две части: ранний период свн. языка – I пол. XII столетия и поздний период свн. языка – конец XII – XIII столетие. Ранн</w:t>
      </w:r>
      <w:r>
        <w:t>е</w:t>
      </w:r>
      <w:r>
        <w:t xml:space="preserve">нововерхненемецкий период с XIV по XVII </w:t>
      </w:r>
      <w:r>
        <w:lastRenderedPageBreak/>
        <w:t>век является завершающим с позиций развития языковых процессов, которые происходили в другие пери</w:t>
      </w:r>
      <w:r>
        <w:t>о</w:t>
      </w:r>
      <w:r>
        <w:t>ды немецкого языка. Помимо оригинальных текстов, использованы слов</w:t>
      </w:r>
      <w:r>
        <w:t>а</w:t>
      </w:r>
      <w:r>
        <w:t>ри, а также грамматические таблицы склонения имен существительных.</w:t>
      </w:r>
    </w:p>
    <w:p w:rsidR="001A2934" w:rsidRDefault="001A2934" w:rsidP="001A2934">
      <w:pPr>
        <w:spacing w:line="530" w:lineRule="exact"/>
        <w:ind w:firstLine="708"/>
        <w:jc w:val="both"/>
        <w:rPr>
          <w:sz w:val="28"/>
          <w:szCs w:val="28"/>
        </w:rPr>
      </w:pPr>
      <w:r>
        <w:rPr>
          <w:b/>
          <w:bCs/>
          <w:sz w:val="28"/>
          <w:szCs w:val="28"/>
        </w:rPr>
        <w:t xml:space="preserve">Методы исследования. </w:t>
      </w:r>
      <w:r>
        <w:rPr>
          <w:sz w:val="28"/>
          <w:szCs w:val="28"/>
        </w:rPr>
        <w:t>Ведущим в диссертации является</w:t>
      </w:r>
      <w:r>
        <w:rPr>
          <w:b/>
          <w:bCs/>
          <w:sz w:val="28"/>
          <w:szCs w:val="28"/>
        </w:rPr>
        <w:t xml:space="preserve"> </w:t>
      </w:r>
      <w:r>
        <w:rPr>
          <w:sz w:val="28"/>
          <w:szCs w:val="28"/>
        </w:rPr>
        <w:t>сравнител</w:t>
      </w:r>
      <w:r>
        <w:rPr>
          <w:sz w:val="28"/>
          <w:szCs w:val="28"/>
        </w:rPr>
        <w:t>ь</w:t>
      </w:r>
      <w:r>
        <w:rPr>
          <w:sz w:val="28"/>
          <w:szCs w:val="28"/>
        </w:rPr>
        <w:t>но-исторический метод, в круг задач которого входит раскрытие закономе</w:t>
      </w:r>
      <w:r>
        <w:rPr>
          <w:sz w:val="28"/>
          <w:szCs w:val="28"/>
        </w:rPr>
        <w:t>р</w:t>
      </w:r>
      <w:r>
        <w:rPr>
          <w:sz w:val="28"/>
          <w:szCs w:val="28"/>
        </w:rPr>
        <w:t>ностей развития категорий языка, выяснение условий и причин зар</w:t>
      </w:r>
      <w:r>
        <w:rPr>
          <w:sz w:val="28"/>
          <w:szCs w:val="28"/>
        </w:rPr>
        <w:t>о</w:t>
      </w:r>
      <w:r>
        <w:rPr>
          <w:sz w:val="28"/>
          <w:szCs w:val="28"/>
        </w:rPr>
        <w:t>ждения языковых единиц. Применение сравнительно-исторического метода сделало возможным сравнение функционирования лексико-грамматических единиц числа, опред</w:t>
      </w:r>
      <w:r>
        <w:rPr>
          <w:sz w:val="28"/>
          <w:szCs w:val="28"/>
        </w:rPr>
        <w:t>е</w:t>
      </w:r>
      <w:r>
        <w:rPr>
          <w:sz w:val="28"/>
          <w:szCs w:val="28"/>
        </w:rPr>
        <w:t xml:space="preserve">ление динамики их изменений, а также установление их причин на материале древне-, средне- и ранненововерхненемецкого языка. </w:t>
      </w:r>
      <w:r>
        <w:rPr>
          <w:bCs/>
          <w:sz w:val="28"/>
          <w:szCs w:val="28"/>
        </w:rPr>
        <w:t>Метод лингвистической реконструкции</w:t>
      </w:r>
      <w:r>
        <w:rPr>
          <w:sz w:val="28"/>
          <w:szCs w:val="28"/>
        </w:rPr>
        <w:t xml:space="preserve"> немецких праформ дает возможность рассмотреть пути прео</w:t>
      </w:r>
      <w:r>
        <w:rPr>
          <w:sz w:val="28"/>
          <w:szCs w:val="28"/>
        </w:rPr>
        <w:t>б</w:t>
      </w:r>
      <w:r>
        <w:rPr>
          <w:sz w:val="28"/>
          <w:szCs w:val="28"/>
        </w:rPr>
        <w:t xml:space="preserve">разования понятийных смыслов числа в языковые. </w:t>
      </w:r>
    </w:p>
    <w:p w:rsidR="001A2934" w:rsidRDefault="001A2934" w:rsidP="001A2934">
      <w:pPr>
        <w:spacing w:line="530" w:lineRule="exact"/>
        <w:ind w:firstLine="708"/>
        <w:jc w:val="both"/>
        <w:rPr>
          <w:sz w:val="28"/>
          <w:szCs w:val="28"/>
        </w:rPr>
      </w:pPr>
      <w:r>
        <w:rPr>
          <w:sz w:val="28"/>
          <w:szCs w:val="28"/>
        </w:rPr>
        <w:t>В диссертации рассмотрены три языковых среза, каждый из которых х</w:t>
      </w:r>
      <w:r>
        <w:rPr>
          <w:sz w:val="28"/>
          <w:szCs w:val="28"/>
        </w:rPr>
        <w:t>а</w:t>
      </w:r>
      <w:r>
        <w:rPr>
          <w:sz w:val="28"/>
          <w:szCs w:val="28"/>
        </w:rPr>
        <w:t>рактеризуется синхроничным подходом к анализу грамматической катег</w:t>
      </w:r>
      <w:r>
        <w:rPr>
          <w:sz w:val="28"/>
          <w:szCs w:val="28"/>
        </w:rPr>
        <w:t>о</w:t>
      </w:r>
      <w:r>
        <w:rPr>
          <w:sz w:val="28"/>
          <w:szCs w:val="28"/>
        </w:rPr>
        <w:t>рии числа, что в целом обеспечивает возможность использования комплексного синхронно-диахронического метода при изучении названного явления.</w:t>
      </w:r>
    </w:p>
    <w:p w:rsidR="001A2934" w:rsidRDefault="001A2934" w:rsidP="001A2934">
      <w:pPr>
        <w:spacing w:line="530" w:lineRule="exact"/>
        <w:jc w:val="both"/>
        <w:rPr>
          <w:sz w:val="28"/>
          <w:szCs w:val="28"/>
        </w:rPr>
      </w:pPr>
      <w:r>
        <w:rPr>
          <w:sz w:val="28"/>
          <w:szCs w:val="28"/>
        </w:rPr>
        <w:tab/>
        <w:t xml:space="preserve">Для анализа грамматических маркеров числа использован </w:t>
      </w:r>
      <w:r>
        <w:rPr>
          <w:bCs/>
          <w:sz w:val="28"/>
          <w:szCs w:val="28"/>
        </w:rPr>
        <w:t>дескрипти</w:t>
      </w:r>
      <w:r>
        <w:rPr>
          <w:bCs/>
          <w:sz w:val="28"/>
          <w:szCs w:val="28"/>
        </w:rPr>
        <w:t>в</w:t>
      </w:r>
      <w:r>
        <w:rPr>
          <w:bCs/>
          <w:sz w:val="28"/>
          <w:szCs w:val="28"/>
        </w:rPr>
        <w:t>ный метод</w:t>
      </w:r>
      <w:r>
        <w:rPr>
          <w:b/>
          <w:bCs/>
          <w:sz w:val="28"/>
          <w:szCs w:val="28"/>
        </w:rPr>
        <w:t xml:space="preserve">. </w:t>
      </w:r>
      <w:r>
        <w:rPr>
          <w:sz w:val="28"/>
          <w:szCs w:val="28"/>
        </w:rPr>
        <w:t>В результате применения этого метода были описаны реал</w:t>
      </w:r>
      <w:r>
        <w:rPr>
          <w:sz w:val="28"/>
          <w:szCs w:val="28"/>
        </w:rPr>
        <w:t>и</w:t>
      </w:r>
      <w:r>
        <w:rPr>
          <w:sz w:val="28"/>
          <w:szCs w:val="28"/>
        </w:rPr>
        <w:t>зации лексико-грамматических признаков числа имени существительного в двн., свн. и рнвн. периоды существования немецкого языка. Также описание вкл</w:t>
      </w:r>
      <w:r>
        <w:rPr>
          <w:sz w:val="28"/>
          <w:szCs w:val="28"/>
        </w:rPr>
        <w:t>ю</w:t>
      </w:r>
      <w:r>
        <w:rPr>
          <w:sz w:val="28"/>
          <w:szCs w:val="28"/>
        </w:rPr>
        <w:t>чает в себя прим</w:t>
      </w:r>
      <w:r>
        <w:rPr>
          <w:sz w:val="28"/>
          <w:szCs w:val="28"/>
        </w:rPr>
        <w:t>е</w:t>
      </w:r>
      <w:r>
        <w:rPr>
          <w:sz w:val="28"/>
          <w:szCs w:val="28"/>
        </w:rPr>
        <w:t>нение индуктивного и дедуктивного методов.</w:t>
      </w:r>
    </w:p>
    <w:p w:rsidR="001A2934" w:rsidRDefault="001A2934" w:rsidP="001A2934">
      <w:pPr>
        <w:spacing w:line="530" w:lineRule="exact"/>
        <w:ind w:firstLine="708"/>
        <w:jc w:val="both"/>
        <w:rPr>
          <w:sz w:val="28"/>
          <w:szCs w:val="28"/>
        </w:rPr>
      </w:pPr>
      <w:r>
        <w:rPr>
          <w:sz w:val="28"/>
          <w:szCs w:val="28"/>
        </w:rPr>
        <w:t xml:space="preserve">Метод </w:t>
      </w:r>
      <w:r>
        <w:rPr>
          <w:bCs/>
          <w:sz w:val="28"/>
          <w:szCs w:val="28"/>
        </w:rPr>
        <w:t>вероятностно-статистического</w:t>
      </w:r>
      <w:r>
        <w:rPr>
          <w:sz w:val="28"/>
          <w:szCs w:val="28"/>
        </w:rPr>
        <w:t xml:space="preserve"> анализа позволил получить кол</w:t>
      </w:r>
      <w:r>
        <w:rPr>
          <w:sz w:val="28"/>
          <w:szCs w:val="28"/>
        </w:rPr>
        <w:t>и</w:t>
      </w:r>
      <w:r>
        <w:rPr>
          <w:sz w:val="28"/>
          <w:szCs w:val="28"/>
        </w:rPr>
        <w:t>чественные данные относительно реализации формативов числа имени сущ</w:t>
      </w:r>
      <w:r>
        <w:rPr>
          <w:sz w:val="28"/>
          <w:szCs w:val="28"/>
        </w:rPr>
        <w:t>е</w:t>
      </w:r>
      <w:r>
        <w:rPr>
          <w:sz w:val="28"/>
          <w:szCs w:val="28"/>
        </w:rPr>
        <w:t>ствител</w:t>
      </w:r>
      <w:r>
        <w:rPr>
          <w:sz w:val="28"/>
          <w:szCs w:val="28"/>
        </w:rPr>
        <w:t>ь</w:t>
      </w:r>
      <w:r>
        <w:rPr>
          <w:sz w:val="28"/>
          <w:szCs w:val="28"/>
        </w:rPr>
        <w:t>ного в отдельные периоды развития немецкого языка.</w:t>
      </w:r>
    </w:p>
    <w:p w:rsidR="001A2934" w:rsidRDefault="001A2934" w:rsidP="001A2934">
      <w:pPr>
        <w:spacing w:line="530" w:lineRule="exact"/>
        <w:jc w:val="both"/>
        <w:rPr>
          <w:sz w:val="28"/>
          <w:szCs w:val="28"/>
        </w:rPr>
      </w:pPr>
      <w:r>
        <w:rPr>
          <w:b/>
          <w:bCs/>
          <w:sz w:val="28"/>
          <w:szCs w:val="28"/>
        </w:rPr>
        <w:tab/>
        <w:t>Научная новизна</w:t>
      </w:r>
      <w:r>
        <w:rPr>
          <w:sz w:val="28"/>
          <w:szCs w:val="28"/>
        </w:rPr>
        <w:t xml:space="preserve"> работы заключается в том, что в ней изучены заро</w:t>
      </w:r>
      <w:r>
        <w:rPr>
          <w:sz w:val="28"/>
          <w:szCs w:val="28"/>
        </w:rPr>
        <w:t>ж</w:t>
      </w:r>
      <w:r>
        <w:rPr>
          <w:sz w:val="28"/>
          <w:szCs w:val="28"/>
        </w:rPr>
        <w:t xml:space="preserve">дение, функционирование и пути развития грамматической категории </w:t>
      </w:r>
      <w:r>
        <w:rPr>
          <w:sz w:val="28"/>
          <w:szCs w:val="28"/>
        </w:rPr>
        <w:lastRenderedPageBreak/>
        <w:t>числа имени существительного в немецком языке, а также определены грамматич</w:t>
      </w:r>
      <w:r>
        <w:rPr>
          <w:sz w:val="28"/>
          <w:szCs w:val="28"/>
        </w:rPr>
        <w:t>е</w:t>
      </w:r>
      <w:r>
        <w:rPr>
          <w:sz w:val="28"/>
          <w:szCs w:val="28"/>
        </w:rPr>
        <w:t>ские формативы множественности и их место в языковой системе в разли</w:t>
      </w:r>
      <w:r>
        <w:rPr>
          <w:sz w:val="28"/>
          <w:szCs w:val="28"/>
        </w:rPr>
        <w:t>ч</w:t>
      </w:r>
      <w:r>
        <w:rPr>
          <w:sz w:val="28"/>
          <w:szCs w:val="28"/>
        </w:rPr>
        <w:t xml:space="preserve">ные периоды её развития. В диссертационном исследовании </w:t>
      </w:r>
      <w:r>
        <w:rPr>
          <w:b/>
          <w:sz w:val="28"/>
          <w:szCs w:val="28"/>
        </w:rPr>
        <w:t>впервые:</w:t>
      </w:r>
      <w:r>
        <w:rPr>
          <w:sz w:val="28"/>
          <w:szCs w:val="28"/>
        </w:rPr>
        <w:t xml:space="preserve"> </w:t>
      </w:r>
    </w:p>
    <w:p w:rsidR="001A2934" w:rsidRDefault="001A2934" w:rsidP="00AC5667">
      <w:pPr>
        <w:numPr>
          <w:ilvl w:val="0"/>
          <w:numId w:val="54"/>
        </w:numPr>
        <w:suppressAutoHyphens w:val="0"/>
        <w:spacing w:line="530" w:lineRule="exact"/>
        <w:jc w:val="both"/>
        <w:rPr>
          <w:sz w:val="28"/>
          <w:szCs w:val="28"/>
        </w:rPr>
      </w:pPr>
      <w:r>
        <w:rPr>
          <w:sz w:val="28"/>
          <w:szCs w:val="28"/>
        </w:rPr>
        <w:t>исследован характер преобразования понятийной категории колич</w:t>
      </w:r>
      <w:r>
        <w:rPr>
          <w:sz w:val="28"/>
          <w:szCs w:val="28"/>
        </w:rPr>
        <w:t>е</w:t>
      </w:r>
      <w:r>
        <w:rPr>
          <w:sz w:val="28"/>
          <w:szCs w:val="28"/>
        </w:rPr>
        <w:t xml:space="preserve">ства в языковую категорию числа, представленную лексико-грамматическими средствами выражения в немецком языке; </w:t>
      </w:r>
    </w:p>
    <w:p w:rsidR="001A2934" w:rsidRDefault="001A2934" w:rsidP="00AC5667">
      <w:pPr>
        <w:pStyle w:val="afffffff4"/>
        <w:numPr>
          <w:ilvl w:val="0"/>
          <w:numId w:val="54"/>
        </w:numPr>
        <w:suppressAutoHyphens w:val="0"/>
        <w:spacing w:after="0" w:line="530" w:lineRule="exact"/>
        <w:jc w:val="both"/>
      </w:pPr>
      <w:r>
        <w:t xml:space="preserve">осуществлена реконструкция первичных германских формант </w:t>
      </w:r>
      <w:r>
        <w:rPr>
          <w:i/>
          <w:iCs/>
        </w:rPr>
        <w:t>*-đer,*-þer, *-đen,*-þen</w:t>
      </w:r>
      <w:r>
        <w:t>,</w:t>
      </w:r>
      <w:r>
        <w:rPr>
          <w:i/>
          <w:iCs/>
        </w:rPr>
        <w:t>*-đe,*-þe,</w:t>
      </w:r>
      <w:r>
        <w:t xml:space="preserve"> послуживших прообразом при зарождении маркеров множественного числа в немецком языке;</w:t>
      </w:r>
    </w:p>
    <w:p w:rsidR="001A2934" w:rsidRDefault="001A2934" w:rsidP="00AC5667">
      <w:pPr>
        <w:numPr>
          <w:ilvl w:val="0"/>
          <w:numId w:val="54"/>
        </w:numPr>
        <w:suppressAutoHyphens w:val="0"/>
        <w:spacing w:line="530" w:lineRule="exact"/>
        <w:jc w:val="both"/>
        <w:rPr>
          <w:sz w:val="28"/>
          <w:szCs w:val="28"/>
        </w:rPr>
      </w:pPr>
      <w:r>
        <w:rPr>
          <w:sz w:val="28"/>
          <w:szCs w:val="28"/>
        </w:rPr>
        <w:t xml:space="preserve">выявлены следы двойственного числа в двн. языке, функционирование которого относится к дописьменному периоду; </w:t>
      </w:r>
    </w:p>
    <w:p w:rsidR="001A2934" w:rsidRDefault="001A2934" w:rsidP="00AC5667">
      <w:pPr>
        <w:numPr>
          <w:ilvl w:val="0"/>
          <w:numId w:val="54"/>
        </w:numPr>
        <w:suppressAutoHyphens w:val="0"/>
        <w:spacing w:line="530" w:lineRule="exact"/>
        <w:jc w:val="both"/>
        <w:rPr>
          <w:sz w:val="28"/>
          <w:szCs w:val="28"/>
        </w:rPr>
      </w:pPr>
      <w:r>
        <w:rPr>
          <w:sz w:val="28"/>
          <w:szCs w:val="28"/>
        </w:rPr>
        <w:t>исследована специфика перехода синтетических средств выражения множествености в аналитические, представленные именем существ</w:t>
      </w:r>
      <w:r>
        <w:rPr>
          <w:sz w:val="28"/>
          <w:szCs w:val="28"/>
        </w:rPr>
        <w:t>и</w:t>
      </w:r>
      <w:r>
        <w:rPr>
          <w:sz w:val="28"/>
          <w:szCs w:val="28"/>
        </w:rPr>
        <w:t>тельным вместе с артиклем или другими детерминативами;</w:t>
      </w:r>
    </w:p>
    <w:p w:rsidR="001A2934" w:rsidRDefault="001A2934" w:rsidP="00AC5667">
      <w:pPr>
        <w:numPr>
          <w:ilvl w:val="0"/>
          <w:numId w:val="54"/>
        </w:numPr>
        <w:suppressAutoHyphens w:val="0"/>
        <w:spacing w:line="530" w:lineRule="exact"/>
        <w:jc w:val="both"/>
        <w:rPr>
          <w:sz w:val="28"/>
          <w:szCs w:val="28"/>
        </w:rPr>
      </w:pPr>
      <w:r>
        <w:rPr>
          <w:sz w:val="28"/>
          <w:szCs w:val="28"/>
        </w:rPr>
        <w:t xml:space="preserve">рассмотрены развитие и особенности функционирования формативов множественности в виде суффиксов </w:t>
      </w:r>
      <w:r>
        <w:rPr>
          <w:i/>
          <w:sz w:val="28"/>
          <w:szCs w:val="28"/>
        </w:rPr>
        <w:t>-(e)n, -e, -er, -s,</w:t>
      </w:r>
      <w:r>
        <w:rPr>
          <w:sz w:val="28"/>
          <w:szCs w:val="28"/>
        </w:rPr>
        <w:t xml:space="preserve"> а также умлаута и бесфлективных форм, различающихся своими статистическими пар</w:t>
      </w:r>
      <w:r>
        <w:rPr>
          <w:sz w:val="28"/>
          <w:szCs w:val="28"/>
        </w:rPr>
        <w:t>а</w:t>
      </w:r>
      <w:r>
        <w:rPr>
          <w:sz w:val="28"/>
          <w:szCs w:val="28"/>
        </w:rPr>
        <w:t xml:space="preserve">метрами; </w:t>
      </w:r>
    </w:p>
    <w:p w:rsidR="001A2934" w:rsidRDefault="001A2934" w:rsidP="00AC5667">
      <w:pPr>
        <w:numPr>
          <w:ilvl w:val="0"/>
          <w:numId w:val="54"/>
        </w:numPr>
        <w:suppressAutoHyphens w:val="0"/>
        <w:spacing w:line="530" w:lineRule="exact"/>
        <w:jc w:val="both"/>
        <w:rPr>
          <w:sz w:val="28"/>
          <w:szCs w:val="28"/>
        </w:rPr>
      </w:pPr>
      <w:r>
        <w:rPr>
          <w:sz w:val="28"/>
          <w:szCs w:val="28"/>
        </w:rPr>
        <w:t>прослежена эволюция фонетико-грамматических средств выражения числа имени существительного, представляющая собой дивергентный процесс.</w:t>
      </w:r>
    </w:p>
    <w:p w:rsidR="001A2934" w:rsidRDefault="001A2934" w:rsidP="001A2934">
      <w:pPr>
        <w:spacing w:line="530" w:lineRule="exact"/>
        <w:ind w:firstLine="708"/>
        <w:jc w:val="both"/>
        <w:rPr>
          <w:sz w:val="28"/>
          <w:szCs w:val="28"/>
        </w:rPr>
      </w:pPr>
      <w:r>
        <w:rPr>
          <w:b/>
          <w:bCs/>
          <w:sz w:val="28"/>
          <w:szCs w:val="28"/>
        </w:rPr>
        <w:t>Теоретическая ценность</w:t>
      </w:r>
      <w:r>
        <w:rPr>
          <w:sz w:val="28"/>
          <w:szCs w:val="28"/>
        </w:rPr>
        <w:t xml:space="preserve"> диссертационного исследования состоит в том, что в ней использована комплексная методика при изучении зарождения и становления грамматической категории числа в немецком языке, а результ</w:t>
      </w:r>
      <w:r>
        <w:rPr>
          <w:sz w:val="28"/>
          <w:szCs w:val="28"/>
        </w:rPr>
        <w:t>а</w:t>
      </w:r>
      <w:r>
        <w:rPr>
          <w:sz w:val="28"/>
          <w:szCs w:val="28"/>
        </w:rPr>
        <w:t>ты анализа вносят вклад в дальнейшую разработку проблемы зарождения и развития грамматической категории числа имени существительного, рассмо</w:t>
      </w:r>
      <w:r>
        <w:rPr>
          <w:sz w:val="28"/>
          <w:szCs w:val="28"/>
        </w:rPr>
        <w:t>т</w:t>
      </w:r>
      <w:r>
        <w:rPr>
          <w:sz w:val="28"/>
          <w:szCs w:val="28"/>
        </w:rPr>
        <w:t xml:space="preserve">ренной на материале двн., свн. та рнвн. текстов. Полученные результаты дают возможность </w:t>
      </w:r>
      <w:r>
        <w:rPr>
          <w:sz w:val="28"/>
          <w:szCs w:val="28"/>
        </w:rPr>
        <w:lastRenderedPageBreak/>
        <w:t>определить место и роль фонетико-грамматических и ле</w:t>
      </w:r>
      <w:r>
        <w:rPr>
          <w:sz w:val="28"/>
          <w:szCs w:val="28"/>
        </w:rPr>
        <w:t>к</w:t>
      </w:r>
      <w:r>
        <w:rPr>
          <w:sz w:val="28"/>
          <w:szCs w:val="28"/>
        </w:rPr>
        <w:t>сико-грамматических маркеров множественности в немецком языке, а также ко</w:t>
      </w:r>
      <w:r>
        <w:rPr>
          <w:sz w:val="28"/>
          <w:szCs w:val="28"/>
        </w:rPr>
        <w:t>н</w:t>
      </w:r>
      <w:r>
        <w:rPr>
          <w:sz w:val="28"/>
          <w:szCs w:val="28"/>
        </w:rPr>
        <w:t>кретизировать тенденции развития категории в целом. Последнее позв</w:t>
      </w:r>
      <w:r>
        <w:rPr>
          <w:sz w:val="28"/>
          <w:szCs w:val="28"/>
        </w:rPr>
        <w:t>о</w:t>
      </w:r>
      <w:r>
        <w:rPr>
          <w:sz w:val="28"/>
          <w:szCs w:val="28"/>
        </w:rPr>
        <w:t>лило реконструировать дописьменные праформы, которые были в основе преобр</w:t>
      </w:r>
      <w:r>
        <w:rPr>
          <w:sz w:val="28"/>
          <w:szCs w:val="28"/>
        </w:rPr>
        <w:t>а</w:t>
      </w:r>
      <w:r>
        <w:rPr>
          <w:sz w:val="28"/>
          <w:szCs w:val="28"/>
        </w:rPr>
        <w:t>зования понятийной категории числа в языковую категорию. В результате и</w:t>
      </w:r>
      <w:r>
        <w:rPr>
          <w:sz w:val="28"/>
          <w:szCs w:val="28"/>
        </w:rPr>
        <w:t>с</w:t>
      </w:r>
      <w:r>
        <w:rPr>
          <w:sz w:val="28"/>
          <w:szCs w:val="28"/>
        </w:rPr>
        <w:t>следования получены количественные данные, характеризующие функцион</w:t>
      </w:r>
      <w:r>
        <w:rPr>
          <w:sz w:val="28"/>
          <w:szCs w:val="28"/>
        </w:rPr>
        <w:t>и</w:t>
      </w:r>
      <w:r>
        <w:rPr>
          <w:sz w:val="28"/>
          <w:szCs w:val="28"/>
        </w:rPr>
        <w:t>рование морфем числа в различные периоды развития немецкого языка, что позволяет определить в целом дивергентный характер развития категориал</w:t>
      </w:r>
      <w:r>
        <w:rPr>
          <w:sz w:val="28"/>
          <w:szCs w:val="28"/>
        </w:rPr>
        <w:t>ь</w:t>
      </w:r>
      <w:r>
        <w:rPr>
          <w:sz w:val="28"/>
          <w:szCs w:val="28"/>
        </w:rPr>
        <w:t>ных единиц немецкого языка.</w:t>
      </w:r>
    </w:p>
    <w:p w:rsidR="001A2934" w:rsidRDefault="001A2934" w:rsidP="001A2934">
      <w:pPr>
        <w:spacing w:line="530" w:lineRule="exact"/>
        <w:ind w:firstLine="708"/>
        <w:jc w:val="both"/>
        <w:rPr>
          <w:sz w:val="28"/>
          <w:szCs w:val="28"/>
        </w:rPr>
      </w:pPr>
      <w:r>
        <w:rPr>
          <w:b/>
          <w:bCs/>
          <w:sz w:val="28"/>
          <w:szCs w:val="28"/>
        </w:rPr>
        <w:t>Практическая значимость</w:t>
      </w:r>
      <w:r>
        <w:rPr>
          <w:sz w:val="28"/>
          <w:szCs w:val="28"/>
        </w:rPr>
        <w:t xml:space="preserve"> работы заключается в возможности прим</w:t>
      </w:r>
      <w:r>
        <w:rPr>
          <w:sz w:val="28"/>
          <w:szCs w:val="28"/>
        </w:rPr>
        <w:t>е</w:t>
      </w:r>
      <w:r>
        <w:rPr>
          <w:sz w:val="28"/>
          <w:szCs w:val="28"/>
        </w:rPr>
        <w:t>нения ее результатов в теоретических и специальных курсах по истории н</w:t>
      </w:r>
      <w:r>
        <w:rPr>
          <w:sz w:val="28"/>
          <w:szCs w:val="28"/>
        </w:rPr>
        <w:t>е</w:t>
      </w:r>
      <w:r>
        <w:rPr>
          <w:sz w:val="28"/>
          <w:szCs w:val="28"/>
        </w:rPr>
        <w:t>мецкого языка (разделы о грамматических категориях в двн., свн. и рнвн. п</w:t>
      </w:r>
      <w:r>
        <w:rPr>
          <w:sz w:val="28"/>
          <w:szCs w:val="28"/>
        </w:rPr>
        <w:t>е</w:t>
      </w:r>
      <w:r>
        <w:rPr>
          <w:sz w:val="28"/>
          <w:szCs w:val="28"/>
        </w:rPr>
        <w:t>риоды), в теоретической грамматике немецкого языка (раздел об эволюции грамматических единиц), в курсе общего языкознания (раздел о соо</w:t>
      </w:r>
      <w:r>
        <w:rPr>
          <w:sz w:val="28"/>
          <w:szCs w:val="28"/>
        </w:rPr>
        <w:t>т</w:t>
      </w:r>
      <w:r>
        <w:rPr>
          <w:sz w:val="28"/>
          <w:szCs w:val="28"/>
        </w:rPr>
        <w:t>ношении понятийных и яз</w:t>
      </w:r>
      <w:r>
        <w:rPr>
          <w:sz w:val="28"/>
          <w:szCs w:val="28"/>
        </w:rPr>
        <w:t>ы</w:t>
      </w:r>
      <w:r>
        <w:rPr>
          <w:sz w:val="28"/>
          <w:szCs w:val="28"/>
        </w:rPr>
        <w:t>ковых единиц), в спецкурсах, научной работе аспирантов и студентов, на практ</w:t>
      </w:r>
      <w:r>
        <w:rPr>
          <w:sz w:val="28"/>
          <w:szCs w:val="28"/>
        </w:rPr>
        <w:t>и</w:t>
      </w:r>
      <w:r>
        <w:rPr>
          <w:sz w:val="28"/>
          <w:szCs w:val="28"/>
        </w:rPr>
        <w:t>ческих занятиях по немецкому языку.</w:t>
      </w:r>
    </w:p>
    <w:p w:rsidR="001A2934" w:rsidRDefault="001A2934" w:rsidP="001A2934">
      <w:pPr>
        <w:spacing w:line="530" w:lineRule="exact"/>
        <w:ind w:firstLine="708"/>
        <w:jc w:val="both"/>
        <w:rPr>
          <w:sz w:val="28"/>
          <w:szCs w:val="28"/>
        </w:rPr>
      </w:pPr>
      <w:r>
        <w:rPr>
          <w:b/>
          <w:bCs/>
          <w:sz w:val="28"/>
          <w:szCs w:val="28"/>
        </w:rPr>
        <w:t>Апробация работы</w:t>
      </w:r>
      <w:r>
        <w:rPr>
          <w:sz w:val="28"/>
          <w:szCs w:val="28"/>
        </w:rPr>
        <w:t xml:space="preserve"> была осуществлена на </w:t>
      </w:r>
      <w:r>
        <w:rPr>
          <w:sz w:val="28"/>
          <w:szCs w:val="28"/>
          <w:lang w:val="en-US"/>
        </w:rPr>
        <w:t>IV</w:t>
      </w:r>
      <w:r>
        <w:rPr>
          <w:sz w:val="28"/>
          <w:szCs w:val="28"/>
        </w:rPr>
        <w:t xml:space="preserve"> и </w:t>
      </w:r>
      <w:r>
        <w:rPr>
          <w:sz w:val="28"/>
          <w:szCs w:val="28"/>
          <w:lang w:val="en-US"/>
        </w:rPr>
        <w:t>V</w:t>
      </w:r>
      <w:r>
        <w:rPr>
          <w:sz w:val="28"/>
          <w:szCs w:val="28"/>
        </w:rPr>
        <w:t xml:space="preserve"> М</w:t>
      </w:r>
      <w:r>
        <w:rPr>
          <w:sz w:val="28"/>
          <w:szCs w:val="28"/>
          <w:lang w:val="uk-UA"/>
        </w:rPr>
        <w:t>е</w:t>
      </w:r>
      <w:r>
        <w:rPr>
          <w:sz w:val="28"/>
          <w:szCs w:val="28"/>
        </w:rPr>
        <w:t>жвузовской конф</w:t>
      </w:r>
      <w:r>
        <w:rPr>
          <w:sz w:val="28"/>
          <w:szCs w:val="28"/>
        </w:rPr>
        <w:t>е</w:t>
      </w:r>
      <w:r>
        <w:rPr>
          <w:sz w:val="28"/>
          <w:szCs w:val="28"/>
        </w:rPr>
        <w:t>реции молодых ученых «Сучасні проблеми та перспективи дослідження р</w:t>
      </w:r>
      <w:r>
        <w:rPr>
          <w:sz w:val="28"/>
          <w:szCs w:val="28"/>
        </w:rPr>
        <w:t>о</w:t>
      </w:r>
      <w:r>
        <w:rPr>
          <w:sz w:val="28"/>
          <w:szCs w:val="28"/>
        </w:rPr>
        <w:t>манських і германських мов і літератур»</w:t>
      </w:r>
      <w:r>
        <w:rPr>
          <w:sz w:val="28"/>
          <w:szCs w:val="28"/>
          <w:lang w:val="uk-UA"/>
        </w:rPr>
        <w:t xml:space="preserve"> в Донецком национальном универс</w:t>
      </w:r>
      <w:r>
        <w:rPr>
          <w:sz w:val="28"/>
          <w:szCs w:val="28"/>
          <w:lang w:val="uk-UA"/>
        </w:rPr>
        <w:t>и</w:t>
      </w:r>
      <w:r>
        <w:rPr>
          <w:sz w:val="28"/>
          <w:szCs w:val="28"/>
          <w:lang w:val="uk-UA"/>
        </w:rPr>
        <w:t>тете (2006, 2007)</w:t>
      </w:r>
      <w:r>
        <w:rPr>
          <w:sz w:val="28"/>
          <w:szCs w:val="28"/>
        </w:rPr>
        <w:t>,</w:t>
      </w:r>
      <w:r>
        <w:rPr>
          <w:sz w:val="28"/>
          <w:szCs w:val="28"/>
          <w:lang w:val="uk-UA"/>
        </w:rPr>
        <w:t xml:space="preserve"> на Международной научной конференции, посвяще</w:t>
      </w:r>
      <w:r>
        <w:rPr>
          <w:sz w:val="28"/>
          <w:szCs w:val="28"/>
          <w:lang w:val="uk-UA"/>
        </w:rPr>
        <w:t>н</w:t>
      </w:r>
      <w:r>
        <w:rPr>
          <w:sz w:val="28"/>
          <w:szCs w:val="28"/>
          <w:lang w:val="uk-UA"/>
        </w:rPr>
        <w:t>ной 90-летию доктора филологических наук, профессора А.К. Корсакова «Лінгвісти</w:t>
      </w:r>
      <w:r>
        <w:rPr>
          <w:sz w:val="28"/>
          <w:szCs w:val="28"/>
          <w:lang w:val="uk-UA"/>
        </w:rPr>
        <w:t>ч</w:t>
      </w:r>
      <w:r>
        <w:rPr>
          <w:sz w:val="28"/>
          <w:szCs w:val="28"/>
          <w:lang w:val="uk-UA"/>
        </w:rPr>
        <w:t>на теорія: надбання, актуальні проблеми та перспективи розвитку» в Межд</w:t>
      </w:r>
      <w:r>
        <w:rPr>
          <w:sz w:val="28"/>
          <w:szCs w:val="28"/>
          <w:lang w:val="uk-UA"/>
        </w:rPr>
        <w:t>у</w:t>
      </w:r>
      <w:r>
        <w:rPr>
          <w:sz w:val="28"/>
          <w:szCs w:val="28"/>
          <w:lang w:val="uk-UA"/>
        </w:rPr>
        <w:t>народном гума</w:t>
      </w:r>
      <w:r>
        <w:rPr>
          <w:sz w:val="28"/>
          <w:szCs w:val="28"/>
        </w:rPr>
        <w:t xml:space="preserve">нитарном университете (2007), на </w:t>
      </w:r>
      <w:r>
        <w:rPr>
          <w:sz w:val="28"/>
          <w:szCs w:val="28"/>
          <w:lang w:val="en-US"/>
        </w:rPr>
        <w:t>III</w:t>
      </w:r>
      <w:r>
        <w:rPr>
          <w:sz w:val="28"/>
          <w:szCs w:val="28"/>
        </w:rPr>
        <w:t xml:space="preserve"> Международной научной конференции, посвященной 70-летию профессора, доктора филологических наук В.В. Левицкого «Актуал</w:t>
      </w:r>
      <w:r>
        <w:rPr>
          <w:sz w:val="28"/>
          <w:szCs w:val="28"/>
          <w:lang w:val="uk-UA"/>
        </w:rPr>
        <w:t>ьні проблеми германської філології</w:t>
      </w:r>
      <w:r>
        <w:rPr>
          <w:sz w:val="28"/>
          <w:szCs w:val="28"/>
        </w:rPr>
        <w:t>»</w:t>
      </w:r>
      <w:r>
        <w:rPr>
          <w:sz w:val="28"/>
          <w:szCs w:val="28"/>
          <w:lang w:val="uk-UA"/>
        </w:rPr>
        <w:t xml:space="preserve"> в </w:t>
      </w:r>
      <w:r>
        <w:rPr>
          <w:sz w:val="28"/>
          <w:szCs w:val="28"/>
        </w:rPr>
        <w:t>Черн</w:t>
      </w:r>
      <w:r>
        <w:rPr>
          <w:sz w:val="28"/>
          <w:szCs w:val="28"/>
        </w:rPr>
        <w:t>о</w:t>
      </w:r>
      <w:r>
        <w:rPr>
          <w:sz w:val="28"/>
          <w:szCs w:val="28"/>
        </w:rPr>
        <w:t>вицком национальном университете (2008), на научно-теоретических конф</w:t>
      </w:r>
      <w:r>
        <w:rPr>
          <w:sz w:val="28"/>
          <w:szCs w:val="28"/>
        </w:rPr>
        <w:t>е</w:t>
      </w:r>
      <w:r>
        <w:rPr>
          <w:sz w:val="28"/>
          <w:szCs w:val="28"/>
        </w:rPr>
        <w:t xml:space="preserve">ренциях профессорско-преподавательского состава ОНУ (2005-2008). </w:t>
      </w:r>
    </w:p>
    <w:p w:rsidR="001A2934" w:rsidRDefault="001A2934" w:rsidP="001A2934">
      <w:pPr>
        <w:spacing w:line="530" w:lineRule="exact"/>
        <w:ind w:firstLine="708"/>
        <w:jc w:val="both"/>
        <w:rPr>
          <w:sz w:val="28"/>
          <w:szCs w:val="28"/>
        </w:rPr>
      </w:pPr>
      <w:r>
        <w:rPr>
          <w:b/>
          <w:bCs/>
          <w:sz w:val="28"/>
          <w:szCs w:val="28"/>
        </w:rPr>
        <w:lastRenderedPageBreak/>
        <w:t>Публикации</w:t>
      </w:r>
      <w:r>
        <w:rPr>
          <w:sz w:val="28"/>
          <w:szCs w:val="28"/>
        </w:rPr>
        <w:t>. По теме диссертации опубликованы 7 научных работ, из них 3 научные статьи в специализированных изданиях ВАК Украины и 4 тез</w:t>
      </w:r>
      <w:r>
        <w:rPr>
          <w:sz w:val="28"/>
          <w:szCs w:val="28"/>
        </w:rPr>
        <w:t>и</w:t>
      </w:r>
      <w:r>
        <w:rPr>
          <w:sz w:val="28"/>
          <w:szCs w:val="28"/>
        </w:rPr>
        <w:t>сов. Все публикации выполнены без соавторов.</w:t>
      </w:r>
    </w:p>
    <w:p w:rsidR="001A2934" w:rsidRDefault="001A2934" w:rsidP="001A2934">
      <w:pPr>
        <w:spacing w:line="530" w:lineRule="exact"/>
        <w:ind w:firstLine="708"/>
        <w:jc w:val="both"/>
        <w:rPr>
          <w:sz w:val="28"/>
          <w:szCs w:val="28"/>
        </w:rPr>
      </w:pPr>
      <w:r>
        <w:rPr>
          <w:b/>
          <w:bCs/>
          <w:sz w:val="28"/>
          <w:szCs w:val="28"/>
        </w:rPr>
        <w:t xml:space="preserve">Структура и объем работы. </w:t>
      </w:r>
      <w:r>
        <w:rPr>
          <w:sz w:val="28"/>
          <w:szCs w:val="28"/>
        </w:rPr>
        <w:t>Диссертация, общим объемом 196 стр</w:t>
      </w:r>
      <w:r>
        <w:rPr>
          <w:sz w:val="28"/>
          <w:szCs w:val="28"/>
        </w:rPr>
        <w:t>а</w:t>
      </w:r>
      <w:r>
        <w:rPr>
          <w:sz w:val="28"/>
          <w:szCs w:val="28"/>
        </w:rPr>
        <w:t>ниц, состоит из введения, трех разделов, заключения, списка использованной лит</w:t>
      </w:r>
      <w:r>
        <w:rPr>
          <w:sz w:val="28"/>
          <w:szCs w:val="28"/>
        </w:rPr>
        <w:t>е</w:t>
      </w:r>
      <w:r>
        <w:rPr>
          <w:sz w:val="28"/>
          <w:szCs w:val="28"/>
        </w:rPr>
        <w:t>ратуры, в том числе словарей и текстов, приложения. Библиография насчит</w:t>
      </w:r>
      <w:r>
        <w:rPr>
          <w:sz w:val="28"/>
          <w:szCs w:val="28"/>
        </w:rPr>
        <w:t>ы</w:t>
      </w:r>
      <w:r>
        <w:rPr>
          <w:sz w:val="28"/>
          <w:szCs w:val="28"/>
        </w:rPr>
        <w:t>вает 245 позиций. Текстовая часть диссертации имеет 168 страниц, включая 11 таблиц. В приложении представлены образцы множественных форм имен с</w:t>
      </w:r>
      <w:r>
        <w:rPr>
          <w:sz w:val="28"/>
          <w:szCs w:val="28"/>
        </w:rPr>
        <w:t>у</w:t>
      </w:r>
      <w:r>
        <w:rPr>
          <w:sz w:val="28"/>
          <w:szCs w:val="28"/>
        </w:rPr>
        <w:t>ществительных из двн. текстов и их реализация в различных падежных фо</w:t>
      </w:r>
      <w:r>
        <w:rPr>
          <w:sz w:val="28"/>
          <w:szCs w:val="28"/>
        </w:rPr>
        <w:t>р</w:t>
      </w:r>
      <w:r>
        <w:rPr>
          <w:sz w:val="28"/>
          <w:szCs w:val="28"/>
        </w:rPr>
        <w:t>мах.</w:t>
      </w:r>
    </w:p>
    <w:p w:rsidR="001A2934" w:rsidRDefault="001A2934" w:rsidP="001A2934">
      <w:pPr>
        <w:spacing w:line="530" w:lineRule="exact"/>
        <w:ind w:firstLine="708"/>
        <w:jc w:val="both"/>
        <w:rPr>
          <w:sz w:val="28"/>
          <w:szCs w:val="28"/>
        </w:rPr>
      </w:pPr>
      <w:r>
        <w:rPr>
          <w:sz w:val="28"/>
          <w:szCs w:val="28"/>
        </w:rPr>
        <w:t xml:space="preserve">Во </w:t>
      </w:r>
      <w:r>
        <w:rPr>
          <w:b/>
          <w:bCs/>
          <w:sz w:val="28"/>
          <w:szCs w:val="28"/>
        </w:rPr>
        <w:t>введении</w:t>
      </w:r>
      <w:r>
        <w:rPr>
          <w:sz w:val="28"/>
          <w:szCs w:val="28"/>
        </w:rPr>
        <w:t xml:space="preserve"> обосновывается актуальность темы исследования, опред</w:t>
      </w:r>
      <w:r>
        <w:rPr>
          <w:sz w:val="28"/>
          <w:szCs w:val="28"/>
        </w:rPr>
        <w:t>е</w:t>
      </w:r>
      <w:r>
        <w:rPr>
          <w:sz w:val="28"/>
          <w:szCs w:val="28"/>
        </w:rPr>
        <w:t>ляется степень научной новизны, теоретическая и практическая знач</w:t>
      </w:r>
      <w:r>
        <w:rPr>
          <w:sz w:val="28"/>
          <w:szCs w:val="28"/>
        </w:rPr>
        <w:t>и</w:t>
      </w:r>
      <w:r>
        <w:rPr>
          <w:sz w:val="28"/>
          <w:szCs w:val="28"/>
        </w:rPr>
        <w:t>мость, пре</w:t>
      </w:r>
      <w:r>
        <w:rPr>
          <w:sz w:val="28"/>
          <w:szCs w:val="28"/>
        </w:rPr>
        <w:t>д</w:t>
      </w:r>
      <w:r>
        <w:rPr>
          <w:sz w:val="28"/>
          <w:szCs w:val="28"/>
        </w:rPr>
        <w:t>ставлены предмет, объект, цели и задачи диссертации, указаны материал и методы анализа, а также апробация результатов исследования на научных конфере</w:t>
      </w:r>
      <w:r>
        <w:rPr>
          <w:sz w:val="28"/>
          <w:szCs w:val="28"/>
        </w:rPr>
        <w:t>н</w:t>
      </w:r>
      <w:r>
        <w:rPr>
          <w:sz w:val="28"/>
          <w:szCs w:val="28"/>
        </w:rPr>
        <w:t>циях.</w:t>
      </w:r>
    </w:p>
    <w:p w:rsidR="001A2934" w:rsidRDefault="001A2934" w:rsidP="001A2934">
      <w:pPr>
        <w:pStyle w:val="afffffff9"/>
        <w:tabs>
          <w:tab w:val="left" w:pos="720"/>
        </w:tabs>
        <w:spacing w:line="530" w:lineRule="exact"/>
      </w:pPr>
      <w:r>
        <w:tab/>
        <w:t xml:space="preserve">В </w:t>
      </w:r>
      <w:r>
        <w:rPr>
          <w:b w:val="0"/>
          <w:bCs/>
        </w:rPr>
        <w:t xml:space="preserve">первом разделе </w:t>
      </w:r>
      <w:r>
        <w:t>рассмотрены лексические средства выражение числа и их морфологизация, специфика двойственного числа в индоевропейских языках, становление грамматического числа в прагерманском языке, опис</w:t>
      </w:r>
      <w:r>
        <w:t>ы</w:t>
      </w:r>
      <w:r>
        <w:t>ваются мат</w:t>
      </w:r>
      <w:r>
        <w:t>е</w:t>
      </w:r>
      <w:r>
        <w:t>риал и методы исследования.</w:t>
      </w:r>
    </w:p>
    <w:p w:rsidR="001A2934" w:rsidRDefault="001A2934" w:rsidP="001A2934">
      <w:pPr>
        <w:pStyle w:val="afffffff4"/>
        <w:spacing w:line="530" w:lineRule="exact"/>
        <w:ind w:firstLine="708"/>
      </w:pPr>
      <w:r>
        <w:tab/>
      </w:r>
      <w:r>
        <w:rPr>
          <w:b/>
          <w:bCs/>
        </w:rPr>
        <w:t>Второй раздел</w:t>
      </w:r>
      <w:r>
        <w:t xml:space="preserve"> посвящен становлению грамматического числа имен с</w:t>
      </w:r>
      <w:r>
        <w:t>у</w:t>
      </w:r>
      <w:r>
        <w:t>ществительных в двн. языке. В этом разделе показаны древнейшие типы скл</w:t>
      </w:r>
      <w:r>
        <w:t>о</w:t>
      </w:r>
      <w:r>
        <w:t>нения имен существительных, формативы множественного числа и их реал</w:t>
      </w:r>
      <w:r>
        <w:t>и</w:t>
      </w:r>
      <w:r>
        <w:t>зация в древневерхненемецких текстах, проводится статистический анализ грамматич</w:t>
      </w:r>
      <w:r>
        <w:t>е</w:t>
      </w:r>
      <w:r>
        <w:t>ских маркеров множественных форм.</w:t>
      </w:r>
    </w:p>
    <w:p w:rsidR="001A2934" w:rsidRDefault="001A2934" w:rsidP="001A2934">
      <w:pPr>
        <w:spacing w:line="530" w:lineRule="exact"/>
        <w:ind w:firstLine="708"/>
        <w:jc w:val="both"/>
        <w:rPr>
          <w:sz w:val="28"/>
          <w:szCs w:val="28"/>
        </w:rPr>
      </w:pPr>
      <w:r>
        <w:rPr>
          <w:sz w:val="28"/>
          <w:szCs w:val="28"/>
        </w:rPr>
        <w:t xml:space="preserve">В </w:t>
      </w:r>
      <w:r>
        <w:rPr>
          <w:b/>
          <w:bCs/>
          <w:sz w:val="28"/>
          <w:szCs w:val="28"/>
        </w:rPr>
        <w:t>третьем разделе</w:t>
      </w:r>
      <w:r>
        <w:rPr>
          <w:sz w:val="28"/>
          <w:szCs w:val="28"/>
        </w:rPr>
        <w:t xml:space="preserve"> анализируется развитие и функционирование гра</w:t>
      </w:r>
      <w:r>
        <w:rPr>
          <w:sz w:val="28"/>
          <w:szCs w:val="28"/>
        </w:rPr>
        <w:t>м</w:t>
      </w:r>
      <w:r>
        <w:rPr>
          <w:sz w:val="28"/>
          <w:szCs w:val="28"/>
        </w:rPr>
        <w:t>матических маркеров множественного числа имени существительного в свн. периоде (раннем и позднем) и рнвн периоде, а также общие характеристики мо</w:t>
      </w:r>
      <w:r>
        <w:rPr>
          <w:sz w:val="28"/>
          <w:szCs w:val="28"/>
        </w:rPr>
        <w:t>р</w:t>
      </w:r>
      <w:r>
        <w:rPr>
          <w:sz w:val="28"/>
          <w:szCs w:val="28"/>
        </w:rPr>
        <w:t xml:space="preserve">фемной структуры слова и категории числа, рассматриваются форманты </w:t>
      </w:r>
      <w:r>
        <w:rPr>
          <w:sz w:val="28"/>
          <w:szCs w:val="28"/>
        </w:rPr>
        <w:lastRenderedPageBreak/>
        <w:t>множественных форм в текстах обоих периодов развития немецкого языка.</w:t>
      </w:r>
      <w:r>
        <w:rPr>
          <w:b/>
          <w:bCs/>
          <w:sz w:val="28"/>
          <w:szCs w:val="28"/>
        </w:rPr>
        <w:t xml:space="preserve"> </w:t>
      </w:r>
      <w:r>
        <w:rPr>
          <w:sz w:val="28"/>
          <w:szCs w:val="28"/>
        </w:rPr>
        <w:t>Одновременно проводится статистический анализ и сравнение грамматич</w:t>
      </w:r>
      <w:r>
        <w:rPr>
          <w:sz w:val="28"/>
          <w:szCs w:val="28"/>
        </w:rPr>
        <w:t>е</w:t>
      </w:r>
      <w:r>
        <w:rPr>
          <w:sz w:val="28"/>
          <w:szCs w:val="28"/>
        </w:rPr>
        <w:t>ских ма</w:t>
      </w:r>
      <w:r>
        <w:rPr>
          <w:sz w:val="28"/>
          <w:szCs w:val="28"/>
        </w:rPr>
        <w:t>р</w:t>
      </w:r>
      <w:r>
        <w:rPr>
          <w:sz w:val="28"/>
          <w:szCs w:val="28"/>
        </w:rPr>
        <w:t>керов числа в разные периоды существования немецкого языка.</w:t>
      </w:r>
    </w:p>
    <w:p w:rsidR="001A2934" w:rsidRDefault="001A2934" w:rsidP="001A2934">
      <w:pPr>
        <w:spacing w:line="530" w:lineRule="exact"/>
        <w:ind w:firstLine="708"/>
        <w:jc w:val="both"/>
        <w:rPr>
          <w:b/>
          <w:bCs/>
          <w:sz w:val="28"/>
          <w:szCs w:val="28"/>
        </w:rPr>
      </w:pPr>
      <w:r>
        <w:rPr>
          <w:sz w:val="28"/>
          <w:szCs w:val="28"/>
        </w:rPr>
        <w:t xml:space="preserve">В </w:t>
      </w:r>
      <w:r>
        <w:rPr>
          <w:b/>
          <w:bCs/>
          <w:sz w:val="28"/>
          <w:szCs w:val="28"/>
        </w:rPr>
        <w:t>заключении</w:t>
      </w:r>
      <w:r>
        <w:rPr>
          <w:sz w:val="28"/>
          <w:szCs w:val="28"/>
        </w:rPr>
        <w:t xml:space="preserve"> обобщаются и сопоставляются результаты исследования грамматической категории числа, ее становление, развитие и функциониров</w:t>
      </w:r>
      <w:r>
        <w:rPr>
          <w:sz w:val="28"/>
          <w:szCs w:val="28"/>
        </w:rPr>
        <w:t>а</w:t>
      </w:r>
      <w:r>
        <w:rPr>
          <w:sz w:val="28"/>
          <w:szCs w:val="28"/>
        </w:rPr>
        <w:t>ние на материале двн., свн. и рнвн. текстов.</w:t>
      </w:r>
    </w:p>
    <w:p w:rsidR="001A2934" w:rsidRDefault="001A2934" w:rsidP="001A2934">
      <w:pPr>
        <w:pStyle w:val="1"/>
      </w:pPr>
      <w:bookmarkStart w:id="10" w:name="_Toc206747477"/>
      <w:bookmarkStart w:id="11" w:name="_Toc206747577"/>
      <w:bookmarkStart w:id="12" w:name="_Toc206766243"/>
      <w:r>
        <w:t>ЗАКЛЮЧЕНИЕ</w:t>
      </w:r>
      <w:bookmarkEnd w:id="10"/>
      <w:bookmarkEnd w:id="11"/>
      <w:bookmarkEnd w:id="12"/>
    </w:p>
    <w:p w:rsidR="001A2934" w:rsidRDefault="001A2934" w:rsidP="001A2934">
      <w:pPr>
        <w:spacing w:line="530" w:lineRule="exact"/>
        <w:ind w:firstLine="720"/>
        <w:jc w:val="both"/>
        <w:rPr>
          <w:bCs/>
          <w:sz w:val="28"/>
          <w:szCs w:val="28"/>
        </w:rPr>
      </w:pPr>
      <w:r>
        <w:rPr>
          <w:bCs/>
          <w:sz w:val="28"/>
          <w:szCs w:val="28"/>
        </w:rPr>
        <w:t>В диссертационном исследовании предложен новый подход к изуч</w:t>
      </w:r>
      <w:r>
        <w:rPr>
          <w:bCs/>
          <w:sz w:val="28"/>
          <w:szCs w:val="28"/>
        </w:rPr>
        <w:t>е</w:t>
      </w:r>
      <w:r>
        <w:rPr>
          <w:bCs/>
          <w:sz w:val="28"/>
          <w:szCs w:val="28"/>
        </w:rPr>
        <w:t>нию путей зарождения языковых единиц выражения числа имен существ</w:t>
      </w:r>
      <w:r>
        <w:rPr>
          <w:bCs/>
          <w:sz w:val="28"/>
          <w:szCs w:val="28"/>
        </w:rPr>
        <w:t>и</w:t>
      </w:r>
      <w:r>
        <w:rPr>
          <w:bCs/>
          <w:sz w:val="28"/>
          <w:szCs w:val="28"/>
        </w:rPr>
        <w:t>тельных, особенностей их развития и функционирования в немецком языке, процесса взаим</w:t>
      </w:r>
      <w:r>
        <w:rPr>
          <w:bCs/>
          <w:sz w:val="28"/>
          <w:szCs w:val="28"/>
        </w:rPr>
        <w:t>о</w:t>
      </w:r>
      <w:r>
        <w:rPr>
          <w:bCs/>
          <w:sz w:val="28"/>
          <w:szCs w:val="28"/>
        </w:rPr>
        <w:t>действия лексических и грамматических средств в генезисе числа.</w:t>
      </w:r>
    </w:p>
    <w:p w:rsidR="001A2934" w:rsidRDefault="001A2934" w:rsidP="001A2934">
      <w:pPr>
        <w:spacing w:line="530" w:lineRule="exact"/>
        <w:ind w:firstLine="709"/>
        <w:jc w:val="both"/>
        <w:rPr>
          <w:sz w:val="28"/>
          <w:szCs w:val="28"/>
        </w:rPr>
      </w:pPr>
      <w:r>
        <w:rPr>
          <w:sz w:val="28"/>
          <w:szCs w:val="28"/>
        </w:rPr>
        <w:t>Результаты исследования грамматической категории числа дали во</w:t>
      </w:r>
      <w:r>
        <w:rPr>
          <w:sz w:val="28"/>
          <w:szCs w:val="28"/>
        </w:rPr>
        <w:t>з</w:t>
      </w:r>
      <w:r>
        <w:rPr>
          <w:sz w:val="28"/>
          <w:szCs w:val="28"/>
        </w:rPr>
        <w:t>можность установить, что:</w:t>
      </w:r>
    </w:p>
    <w:p w:rsidR="001A2934" w:rsidRDefault="001A2934" w:rsidP="00AC5667">
      <w:pPr>
        <w:pStyle w:val="2ffff8"/>
        <w:numPr>
          <w:ilvl w:val="0"/>
          <w:numId w:val="56"/>
        </w:numPr>
        <w:suppressAutoHyphens w:val="0"/>
        <w:spacing w:after="0" w:line="530" w:lineRule="exact"/>
        <w:ind w:hanging="720"/>
        <w:jc w:val="both"/>
      </w:pPr>
      <w:r>
        <w:t>Зарождение грамматических форм числа основывается на признаках ра</w:t>
      </w:r>
      <w:r>
        <w:t>з</w:t>
      </w:r>
      <w:r>
        <w:t>вития общего понятия числа, которое имело в себе лексические формы реализации. Древнейший период существования числа характериз</w:t>
      </w:r>
      <w:r>
        <w:t>о</w:t>
      </w:r>
      <w:r>
        <w:t>вался присутствием оппозици ‘целое/часть’ и отсюда оппозиции ‘два/один’, послуживших зарождению понятия ‘единичность/ двойственность (мн</w:t>
      </w:r>
      <w:r>
        <w:t>о</w:t>
      </w:r>
      <w:r>
        <w:t xml:space="preserve">жественность)’. </w:t>
      </w:r>
    </w:p>
    <w:p w:rsidR="001A2934" w:rsidRDefault="001A2934" w:rsidP="00AC5667">
      <w:pPr>
        <w:pStyle w:val="2ffff8"/>
        <w:numPr>
          <w:ilvl w:val="0"/>
          <w:numId w:val="56"/>
        </w:numPr>
        <w:suppressAutoHyphens w:val="0"/>
        <w:spacing w:after="0" w:line="530" w:lineRule="exact"/>
        <w:ind w:hanging="720"/>
        <w:jc w:val="both"/>
      </w:pPr>
      <w:r>
        <w:t>Следующий этап в развитии числа можно обозначить как время появл</w:t>
      </w:r>
      <w:r>
        <w:t>е</w:t>
      </w:r>
      <w:r>
        <w:t>ния парциального значения в слове, когда ‘часть’ отделилась от ‘цел</w:t>
      </w:r>
      <w:r>
        <w:t>о</w:t>
      </w:r>
      <w:r>
        <w:t>го’, и в итоге ’единица’ вышла из формы двойственности. Следовательно, формы множественности являются первичными по отношению к фо</w:t>
      </w:r>
      <w:r>
        <w:t>р</w:t>
      </w:r>
      <w:r>
        <w:t>мам ед</w:t>
      </w:r>
      <w:r>
        <w:t>и</w:t>
      </w:r>
      <w:r>
        <w:t>ничности имен существительных.</w:t>
      </w:r>
    </w:p>
    <w:p w:rsidR="001A2934" w:rsidRDefault="001A2934" w:rsidP="00AC5667">
      <w:pPr>
        <w:pStyle w:val="2ffff8"/>
        <w:numPr>
          <w:ilvl w:val="0"/>
          <w:numId w:val="56"/>
        </w:numPr>
        <w:suppressAutoHyphens w:val="0"/>
        <w:spacing w:after="0" w:line="530" w:lineRule="exact"/>
        <w:ind w:hanging="720"/>
        <w:jc w:val="both"/>
      </w:pPr>
      <w:r>
        <w:t>Одновременно с лексическими формами шло зарождение грамматич</w:t>
      </w:r>
      <w:r>
        <w:t>е</w:t>
      </w:r>
      <w:r>
        <w:t>ских признаков числа. Делексикализация первых постепенно привела к зарождению грамматических формативов категории числа в индоевр</w:t>
      </w:r>
      <w:r>
        <w:t>о</w:t>
      </w:r>
      <w:r>
        <w:t>пейском праязыке. Последний этап в развитии числа заключается в п</w:t>
      </w:r>
      <w:r>
        <w:t>о</w:t>
      </w:r>
      <w:r>
        <w:t xml:space="preserve">явлении в индоевропейском праязыке противопоставлений ‘два’ – ‘один’ и ‘один, два’ – ‘много’, приведших к закреплению в языке-основе </w:t>
      </w:r>
      <w:r>
        <w:lastRenderedPageBreak/>
        <w:t>еди</w:t>
      </w:r>
      <w:r>
        <w:t>н</w:t>
      </w:r>
      <w:r>
        <w:t>ственного, двойственного и множественного чисел. Образование ‘мн</w:t>
      </w:r>
      <w:r>
        <w:t>о</w:t>
      </w:r>
      <w:r>
        <w:t>жественности’ как понятия счетного бесконечного множества является завершением ра</w:t>
      </w:r>
      <w:r>
        <w:t>з</w:t>
      </w:r>
      <w:r>
        <w:t>вития числа в доисторическую эпоху.</w:t>
      </w:r>
    </w:p>
    <w:p w:rsidR="001A2934" w:rsidRDefault="001A2934" w:rsidP="00AC5667">
      <w:pPr>
        <w:pStyle w:val="2ffff8"/>
        <w:numPr>
          <w:ilvl w:val="0"/>
          <w:numId w:val="56"/>
        </w:numPr>
        <w:suppressAutoHyphens w:val="0"/>
        <w:spacing w:after="0" w:line="530" w:lineRule="exact"/>
        <w:ind w:hanging="720"/>
        <w:jc w:val="both"/>
      </w:pPr>
      <w:r>
        <w:t>Материал древних немецких текстов позволил отметить в именах сущ</w:t>
      </w:r>
      <w:r>
        <w:t>е</w:t>
      </w:r>
      <w:r>
        <w:t>ствительных четкую реализацию единственного и множественного чи</w:t>
      </w:r>
      <w:r>
        <w:t>с</w:t>
      </w:r>
      <w:r>
        <w:t>ла и обнаружить следы двойственного, функционирование которого о</w:t>
      </w:r>
      <w:r>
        <w:t>т</w:t>
      </w:r>
      <w:r>
        <w:t>носится к д</w:t>
      </w:r>
      <w:r>
        <w:t>о</w:t>
      </w:r>
      <w:r>
        <w:t xml:space="preserve">письменному времени. </w:t>
      </w:r>
    </w:p>
    <w:p w:rsidR="001A2934" w:rsidRDefault="001A2934" w:rsidP="00AC5667">
      <w:pPr>
        <w:pStyle w:val="2ffff8"/>
        <w:numPr>
          <w:ilvl w:val="0"/>
          <w:numId w:val="56"/>
        </w:numPr>
        <w:suppressAutoHyphens w:val="0"/>
        <w:spacing w:after="0" w:line="530" w:lineRule="exact"/>
        <w:ind w:hanging="720"/>
        <w:jc w:val="both"/>
      </w:pPr>
      <w:r>
        <w:t xml:space="preserve">Наиболее древним является </w:t>
      </w:r>
      <w:r>
        <w:rPr>
          <w:b/>
        </w:rPr>
        <w:t>бесфлективный</w:t>
      </w:r>
      <w:r>
        <w:t xml:space="preserve"> тип, относящийся к лекс</w:t>
      </w:r>
      <w:r>
        <w:t>и</w:t>
      </w:r>
      <w:r>
        <w:t>ческому типу множественности, другие средства выражения числа св</w:t>
      </w:r>
      <w:r>
        <w:t>и</w:t>
      </w:r>
      <w:r>
        <w:t>детельствуют о переходе на грамматический уровень и одновременно о зарождении граммат</w:t>
      </w:r>
      <w:r>
        <w:t>и</w:t>
      </w:r>
      <w:r>
        <w:t xml:space="preserve">ческих маркеров числа. </w:t>
      </w:r>
    </w:p>
    <w:p w:rsidR="001A2934" w:rsidRDefault="001A2934" w:rsidP="00AC5667">
      <w:pPr>
        <w:pStyle w:val="2ffff8"/>
        <w:numPr>
          <w:ilvl w:val="0"/>
          <w:numId w:val="56"/>
        </w:numPr>
        <w:suppressAutoHyphens w:val="0"/>
        <w:spacing w:after="0" w:line="530" w:lineRule="exact"/>
        <w:ind w:hanging="720"/>
        <w:jc w:val="both"/>
      </w:pPr>
      <w:r>
        <w:t>Грамматические показатели числа восходят к прагерманскому времени и связаны с суффиксами *-đer,*-þer,*- đen,*-þen (и их редуцированными формами *-đe,*-þe), имеющими в основе семантику ‘единичность (цел</w:t>
      </w:r>
      <w:r>
        <w:t>о</w:t>
      </w:r>
      <w:r>
        <w:t>стность)’ и ‘двоичность (множественность)’, а также *-na, *-ra, *-kwa со значением ‘единичности’. Последние выражают множестве</w:t>
      </w:r>
      <w:r>
        <w:t>н</w:t>
      </w:r>
      <w:r>
        <w:t xml:space="preserve">ность путем редупликации. </w:t>
      </w:r>
    </w:p>
    <w:p w:rsidR="001A2934" w:rsidRDefault="001A2934" w:rsidP="00AC5667">
      <w:pPr>
        <w:pStyle w:val="2ffff8"/>
        <w:numPr>
          <w:ilvl w:val="0"/>
          <w:numId w:val="56"/>
        </w:numPr>
        <w:suppressAutoHyphens w:val="0"/>
        <w:spacing w:after="0" w:line="530" w:lineRule="exact"/>
        <w:ind w:hanging="720"/>
        <w:jc w:val="both"/>
      </w:pPr>
      <w:r>
        <w:t xml:space="preserve">В дописьменное время немецкого языка произошло постепенное </w:t>
      </w:r>
      <w:r>
        <w:rPr>
          <w:b/>
        </w:rPr>
        <w:t>расщ</w:t>
      </w:r>
      <w:r>
        <w:rPr>
          <w:b/>
        </w:rPr>
        <w:t>е</w:t>
      </w:r>
      <w:r>
        <w:rPr>
          <w:b/>
        </w:rPr>
        <w:t>пление</w:t>
      </w:r>
      <w:r>
        <w:t xml:space="preserve"> суффикса основы, в результате чего начальный согласный от</w:t>
      </w:r>
      <w:r>
        <w:t>о</w:t>
      </w:r>
      <w:r>
        <w:t>шел к корню (фонетическая аттракция), а последующий гласный прео</w:t>
      </w:r>
      <w:r>
        <w:t>б</w:t>
      </w:r>
      <w:r>
        <w:t xml:space="preserve">разовался во флексию в виде -i, -о, -u, которая </w:t>
      </w:r>
      <w:r>
        <w:rPr>
          <w:b/>
        </w:rPr>
        <w:t>синкретично</w:t>
      </w:r>
      <w:r>
        <w:t xml:space="preserve"> выражала падеж и число. Типичным для реализации ед./мн. числа в это древнее время выступает противопоставление «нулевая флексия/конечный гла</w:t>
      </w:r>
      <w:r>
        <w:t>с</w:t>
      </w:r>
      <w:r>
        <w:t>ный (-i, -о, -u)». Опрощение в германской структуре слова и действие фонетической аттракции привели к расщеплению суффиксов и образ</w:t>
      </w:r>
      <w:r>
        <w:t>о</w:t>
      </w:r>
      <w:r>
        <w:t>ванию консонантного и вокалического типов множественности в двн. языке, выражающим си</w:t>
      </w:r>
      <w:r>
        <w:t>н</w:t>
      </w:r>
      <w:r>
        <w:t xml:space="preserve">кретично число и падеж. </w:t>
      </w:r>
    </w:p>
    <w:p w:rsidR="001A2934" w:rsidRDefault="001A2934" w:rsidP="00AC5667">
      <w:pPr>
        <w:pStyle w:val="2ffff8"/>
        <w:numPr>
          <w:ilvl w:val="0"/>
          <w:numId w:val="56"/>
        </w:numPr>
        <w:suppressAutoHyphens w:val="0"/>
        <w:spacing w:after="0" w:line="530" w:lineRule="exact"/>
        <w:ind w:hanging="720"/>
        <w:jc w:val="both"/>
      </w:pPr>
      <w:r>
        <w:t>Фонетические изменения в корне слова побудили зарождение собстве</w:t>
      </w:r>
      <w:r>
        <w:t>н</w:t>
      </w:r>
      <w:r>
        <w:t>но грамматического показателя числа умлаутного типа. Действие гра</w:t>
      </w:r>
      <w:r>
        <w:t>м</w:t>
      </w:r>
      <w:r>
        <w:t xml:space="preserve">матической </w:t>
      </w:r>
      <w:r>
        <w:lastRenderedPageBreak/>
        <w:t>аналогии привело к переносу показателей числа на имена существительные с другими основами, не имеющими сходства с понят</w:t>
      </w:r>
      <w:r>
        <w:t>и</w:t>
      </w:r>
      <w:r>
        <w:t>ем количества (зд. двойс</w:t>
      </w:r>
      <w:r>
        <w:t>т</w:t>
      </w:r>
      <w:r>
        <w:t>венности).</w:t>
      </w:r>
    </w:p>
    <w:p w:rsidR="001A2934" w:rsidRDefault="001A2934" w:rsidP="00AC5667">
      <w:pPr>
        <w:pStyle w:val="2ffff8"/>
        <w:numPr>
          <w:ilvl w:val="0"/>
          <w:numId w:val="56"/>
        </w:numPr>
        <w:suppressAutoHyphens w:val="0"/>
        <w:spacing w:after="0" w:line="530" w:lineRule="exact"/>
        <w:ind w:hanging="720"/>
        <w:jc w:val="both"/>
      </w:pPr>
      <w:r>
        <w:t xml:space="preserve"> Ведущими в выражении числа в свн. языке являются грамматические формативы, к которым относятся суффиксы, подвергшиеся унифик</w:t>
      </w:r>
      <w:r>
        <w:t>а</w:t>
      </w:r>
      <w:r>
        <w:t>ции в ходе развития свн. языка и представленные в виде -en, -e, -er, -s. Ист</w:t>
      </w:r>
      <w:r>
        <w:t>о</w:t>
      </w:r>
      <w:r>
        <w:t>рически -en и -er восходят к именам с основой на согласную и -е, отн</w:t>
      </w:r>
      <w:r>
        <w:t>о</w:t>
      </w:r>
      <w:r>
        <w:t>сящееся к словам с основообразующим гласным. Суффикс -s является заимств</w:t>
      </w:r>
      <w:r>
        <w:t>о</w:t>
      </w:r>
      <w:r>
        <w:t xml:space="preserve">ванным. </w:t>
      </w:r>
    </w:p>
    <w:p w:rsidR="001A2934" w:rsidRDefault="001A2934" w:rsidP="00AC5667">
      <w:pPr>
        <w:pStyle w:val="2ffff8"/>
        <w:numPr>
          <w:ilvl w:val="0"/>
          <w:numId w:val="56"/>
        </w:numPr>
        <w:suppressAutoHyphens w:val="0"/>
        <w:spacing w:after="0" w:line="530" w:lineRule="exact"/>
        <w:ind w:hanging="720"/>
        <w:jc w:val="both"/>
      </w:pPr>
      <w:r>
        <w:t>Появление новых умлаутных гласных в свн. период /ü, ö/ (долгих и кра</w:t>
      </w:r>
      <w:r>
        <w:t>т</w:t>
      </w:r>
      <w:r>
        <w:t>ких) наряду с i-умлаутом, который существовал с двн. периода, привело к увеличению доли имен в мн. числе с умлаутными формами (ср.: 0,9% и 13,2%). Данный фонетико-грамматический показатель, ре</w:t>
      </w:r>
      <w:r>
        <w:t>а</w:t>
      </w:r>
      <w:r>
        <w:t>лизованный в корне слова, является единственным однозначным формативом, опред</w:t>
      </w:r>
      <w:r>
        <w:t>е</w:t>
      </w:r>
      <w:r>
        <w:t>ляющим грамматическое число посредством реализации в противопо</w:t>
      </w:r>
      <w:r>
        <w:t>с</w:t>
      </w:r>
      <w:r>
        <w:t>тавлении в ед. и мн. числе граммемы «отсутствие умлаута /наличие у</w:t>
      </w:r>
      <w:r>
        <w:t>м</w:t>
      </w:r>
      <w:r>
        <w:t>лаута».</w:t>
      </w:r>
    </w:p>
    <w:p w:rsidR="001A2934" w:rsidRDefault="001A2934" w:rsidP="00AC5667">
      <w:pPr>
        <w:pStyle w:val="2ffff8"/>
        <w:numPr>
          <w:ilvl w:val="0"/>
          <w:numId w:val="56"/>
        </w:numPr>
        <w:suppressAutoHyphens w:val="0"/>
        <w:spacing w:after="0" w:line="530" w:lineRule="exact"/>
        <w:ind w:hanging="720"/>
        <w:jc w:val="both"/>
      </w:pPr>
      <w:r>
        <w:t xml:space="preserve"> Рнвн. язык свидетельствует о дифференциации средств выражения чи</w:t>
      </w:r>
      <w:r>
        <w:t>с</w:t>
      </w:r>
      <w:r>
        <w:t>ла и падежа, которые в предыдущие периоды были для обеих систем синтетическими. В итоге прежняя двухморфемная структура существ</w:t>
      </w:r>
      <w:r>
        <w:t>и</w:t>
      </w:r>
      <w:r>
        <w:t>тельного «корень + флексия» постепенно преобразовалась в трехмо</w:t>
      </w:r>
      <w:r>
        <w:t>р</w:t>
      </w:r>
      <w:r>
        <w:t>фемную «корень + суффикс мн. числа + флексия». Анализ текстов рнвн. периода позволил выделить сл</w:t>
      </w:r>
      <w:r>
        <w:t>е</w:t>
      </w:r>
      <w:r>
        <w:t>дующие типы множественности:</w:t>
      </w:r>
    </w:p>
    <w:p w:rsidR="001A2934" w:rsidRDefault="001A2934" w:rsidP="00AC5667">
      <w:pPr>
        <w:numPr>
          <w:ilvl w:val="0"/>
          <w:numId w:val="57"/>
        </w:numPr>
        <w:suppressAutoHyphens w:val="0"/>
        <w:spacing w:line="530" w:lineRule="exact"/>
        <w:jc w:val="both"/>
        <w:rPr>
          <w:i/>
          <w:sz w:val="28"/>
          <w:szCs w:val="28"/>
        </w:rPr>
      </w:pPr>
      <w:r>
        <w:rPr>
          <w:sz w:val="28"/>
          <w:szCs w:val="28"/>
        </w:rPr>
        <w:t xml:space="preserve">умлаутный </w:t>
      </w:r>
      <w:r>
        <w:rPr>
          <w:i/>
          <w:sz w:val="28"/>
          <w:szCs w:val="28"/>
        </w:rPr>
        <w:t>/ä, ü, ö/,</w:t>
      </w:r>
    </w:p>
    <w:p w:rsidR="001A2934" w:rsidRDefault="001A2934" w:rsidP="00AC5667">
      <w:pPr>
        <w:numPr>
          <w:ilvl w:val="0"/>
          <w:numId w:val="57"/>
        </w:numPr>
        <w:suppressAutoHyphens w:val="0"/>
        <w:spacing w:line="530" w:lineRule="exact"/>
        <w:jc w:val="both"/>
        <w:rPr>
          <w:i/>
          <w:sz w:val="28"/>
          <w:szCs w:val="28"/>
        </w:rPr>
      </w:pPr>
      <w:r>
        <w:rPr>
          <w:sz w:val="28"/>
          <w:szCs w:val="28"/>
        </w:rPr>
        <w:t xml:space="preserve">консонантный с суффиксами </w:t>
      </w:r>
      <w:r>
        <w:rPr>
          <w:i/>
          <w:sz w:val="28"/>
          <w:szCs w:val="28"/>
        </w:rPr>
        <w:t xml:space="preserve">–(e)n, -er, -s, </w:t>
      </w:r>
    </w:p>
    <w:p w:rsidR="001A2934" w:rsidRDefault="001A2934" w:rsidP="00AC5667">
      <w:pPr>
        <w:numPr>
          <w:ilvl w:val="0"/>
          <w:numId w:val="57"/>
        </w:numPr>
        <w:suppressAutoHyphens w:val="0"/>
        <w:spacing w:line="530" w:lineRule="exact"/>
        <w:jc w:val="both"/>
        <w:rPr>
          <w:i/>
          <w:sz w:val="28"/>
          <w:szCs w:val="28"/>
        </w:rPr>
      </w:pPr>
      <w:r>
        <w:rPr>
          <w:sz w:val="28"/>
          <w:szCs w:val="28"/>
        </w:rPr>
        <w:t>вокалический с суффиксом -</w:t>
      </w:r>
      <w:r>
        <w:rPr>
          <w:i/>
          <w:sz w:val="28"/>
          <w:szCs w:val="28"/>
        </w:rPr>
        <w:t>е,</w:t>
      </w:r>
    </w:p>
    <w:p w:rsidR="001A2934" w:rsidRDefault="001A2934" w:rsidP="00AC5667">
      <w:pPr>
        <w:numPr>
          <w:ilvl w:val="0"/>
          <w:numId w:val="57"/>
        </w:numPr>
        <w:suppressAutoHyphens w:val="0"/>
        <w:spacing w:line="530" w:lineRule="exact"/>
        <w:jc w:val="both"/>
        <w:rPr>
          <w:sz w:val="28"/>
          <w:szCs w:val="28"/>
        </w:rPr>
      </w:pPr>
      <w:r>
        <w:rPr>
          <w:sz w:val="28"/>
          <w:szCs w:val="28"/>
        </w:rPr>
        <w:t>бесфлективный.</w:t>
      </w:r>
    </w:p>
    <w:p w:rsidR="001A2934" w:rsidRDefault="001A2934" w:rsidP="00AC5667">
      <w:pPr>
        <w:pStyle w:val="2ffff8"/>
        <w:numPr>
          <w:ilvl w:val="0"/>
          <w:numId w:val="56"/>
        </w:numPr>
        <w:suppressAutoHyphens w:val="0"/>
        <w:spacing w:after="0" w:line="530" w:lineRule="exact"/>
        <w:ind w:hanging="720"/>
        <w:jc w:val="both"/>
      </w:pPr>
      <w:r>
        <w:t>С точки зрения места реализации формативов мн. числа необходимо ра</w:t>
      </w:r>
      <w:r>
        <w:t>з</w:t>
      </w:r>
      <w:r>
        <w:t>личать синтетические структуры, приходящиеся на лексему имени с</w:t>
      </w:r>
      <w:r>
        <w:t>у</w:t>
      </w:r>
      <w:r>
        <w:t>ществительного, и аналитические, проявляющиеся в артиклях и других словах-определителях. Реализация последних является ведущей в те</w:t>
      </w:r>
      <w:r>
        <w:t>к</w:t>
      </w:r>
      <w:r>
        <w:t>стах, и их доля составляет 70,26%.</w:t>
      </w:r>
    </w:p>
    <w:p w:rsidR="001A2934" w:rsidRDefault="001A2934" w:rsidP="00AC5667">
      <w:pPr>
        <w:pStyle w:val="2ffff8"/>
        <w:numPr>
          <w:ilvl w:val="0"/>
          <w:numId w:val="56"/>
        </w:numPr>
        <w:suppressAutoHyphens w:val="0"/>
        <w:spacing w:after="0" w:line="530" w:lineRule="exact"/>
        <w:ind w:hanging="720"/>
        <w:jc w:val="both"/>
      </w:pPr>
      <w:r>
        <w:lastRenderedPageBreak/>
        <w:t>Грамматические маркеры числа основываются на лексемах, которые обозначали общее число. Двойственное число выражалось в языках с пом</w:t>
      </w:r>
      <w:r>
        <w:t>о</w:t>
      </w:r>
      <w:r>
        <w:t>щью формантов, которые относились к понятию ‘два’ и имели формал</w:t>
      </w:r>
      <w:r>
        <w:t>ь</w:t>
      </w:r>
      <w:r>
        <w:t>ное выражение в германских языках в виде *-đer,*-þer,*- đen,*-þen,*- đe,*-þe. Отсюда очевидной является связь корня и суффикса в в</w:t>
      </w:r>
      <w:r>
        <w:t>ы</w:t>
      </w:r>
      <w:r>
        <w:t>ражении понятия числа, в чем задействованы в целом структу</w:t>
      </w:r>
      <w:r>
        <w:t>р</w:t>
      </w:r>
      <w:r>
        <w:t>но-семантические и синтаксические средства.</w:t>
      </w:r>
    </w:p>
    <w:p w:rsidR="001A2934" w:rsidRDefault="001A2934" w:rsidP="00AC5667">
      <w:pPr>
        <w:pStyle w:val="2ffff8"/>
        <w:numPr>
          <w:ilvl w:val="0"/>
          <w:numId w:val="56"/>
        </w:numPr>
        <w:suppressAutoHyphens w:val="0"/>
        <w:spacing w:after="0" w:line="530" w:lineRule="exact"/>
        <w:ind w:hanging="720"/>
        <w:jc w:val="both"/>
      </w:pPr>
      <w:r>
        <w:t>Оппозиция числа реализуется на уровне морфологическом, и морфема является минимальной значащей единицей в реализации количестве</w:t>
      </w:r>
      <w:r>
        <w:t>н</w:t>
      </w:r>
      <w:r>
        <w:t>ных отношений.</w:t>
      </w:r>
    </w:p>
    <w:p w:rsidR="001A2934" w:rsidRDefault="001A2934" w:rsidP="00AC5667">
      <w:pPr>
        <w:pStyle w:val="2ffff8"/>
        <w:numPr>
          <w:ilvl w:val="0"/>
          <w:numId w:val="56"/>
        </w:numPr>
        <w:suppressAutoHyphens w:val="0"/>
        <w:spacing w:after="0" w:line="530" w:lineRule="exact"/>
        <w:ind w:hanging="720"/>
        <w:jc w:val="both"/>
      </w:pPr>
      <w:r>
        <w:t>Грамматические формативы мн. ч., рассмотренные в древнейшем памя</w:t>
      </w:r>
      <w:r>
        <w:t>т</w:t>
      </w:r>
      <w:r>
        <w:t>нике “Hildebrandslied”, этимологически восходят к показателям двойс</w:t>
      </w:r>
      <w:r>
        <w:t>т</w:t>
      </w:r>
      <w:r>
        <w:t>венности в виде герм. *-tana/*-ta или редупликации показателей едини</w:t>
      </w:r>
      <w:r>
        <w:t>ч</w:t>
      </w:r>
      <w:r>
        <w:t>ности ие. *-na, *-ra, *-kwa, которые образовывали суффиксальную мо</w:t>
      </w:r>
      <w:r>
        <w:t>р</w:t>
      </w:r>
      <w:r>
        <w:t>фему.</w:t>
      </w:r>
    </w:p>
    <w:p w:rsidR="001A2934" w:rsidRDefault="001A2934" w:rsidP="00AC5667">
      <w:pPr>
        <w:pStyle w:val="2ffff8"/>
        <w:numPr>
          <w:ilvl w:val="0"/>
          <w:numId w:val="56"/>
        </w:numPr>
        <w:suppressAutoHyphens w:val="0"/>
        <w:spacing w:after="0" w:line="530" w:lineRule="exact"/>
        <w:ind w:hanging="720"/>
        <w:jc w:val="both"/>
      </w:pPr>
      <w:r>
        <w:t>Наиболее частотным в течение свн. периода выступает маркер мн. чи</w:t>
      </w:r>
      <w:r>
        <w:t>с</w:t>
      </w:r>
      <w:r>
        <w:t>ла -en (ср. в ранний свн. период - 50,9% и в поздний - 51,8%), за ним след</w:t>
      </w:r>
      <w:r>
        <w:t>у</w:t>
      </w:r>
      <w:r>
        <w:t>ет маркер -e (28,1% и 15,9%). Понижение в частоте реализации -е объя</w:t>
      </w:r>
      <w:r>
        <w:t>с</w:t>
      </w:r>
      <w:r>
        <w:t>няется его переходом в отдельных лексемах имени в умлаутный гла</w:t>
      </w:r>
      <w:r>
        <w:t>с</w:t>
      </w:r>
      <w:r>
        <w:t>ный. Относительно редко употребляются во мн. числе имена с суффи</w:t>
      </w:r>
      <w:r>
        <w:t>к</w:t>
      </w:r>
      <w:r>
        <w:t>сом -er (ср.: 1,4% и 3,4%).</w:t>
      </w:r>
    </w:p>
    <w:p w:rsidR="001A2934" w:rsidRDefault="001A2934" w:rsidP="00AC5667">
      <w:pPr>
        <w:pStyle w:val="2ffff8"/>
        <w:numPr>
          <w:ilvl w:val="0"/>
          <w:numId w:val="56"/>
        </w:numPr>
        <w:suppressAutoHyphens w:val="0"/>
        <w:spacing w:after="0" w:line="530" w:lineRule="exact"/>
        <w:ind w:hanging="720"/>
        <w:jc w:val="both"/>
      </w:pPr>
      <w:r>
        <w:t>Становление грамматических маркеров числа в свн. языке и их неодн</w:t>
      </w:r>
      <w:r>
        <w:t>о</w:t>
      </w:r>
      <w:r>
        <w:t>значность и полифункциональность, представленные как в выражении числа и падежа (их синкретизм), так и в употреблении в разных пад</w:t>
      </w:r>
      <w:r>
        <w:t>е</w:t>
      </w:r>
      <w:r>
        <w:t>жах, объясняет относительно большую долю реализации однокорневых имен, использующих контекст как одно из лексических средств выражения числа. Их частота равна в ранний свн. период 15,9% и в поздний – 12,7%.</w:t>
      </w:r>
    </w:p>
    <w:p w:rsidR="001A2934" w:rsidRDefault="001A2934" w:rsidP="00AC5667">
      <w:pPr>
        <w:pStyle w:val="2ffff8"/>
        <w:numPr>
          <w:ilvl w:val="0"/>
          <w:numId w:val="56"/>
        </w:numPr>
        <w:suppressAutoHyphens w:val="0"/>
        <w:spacing w:after="0" w:line="530" w:lineRule="exact"/>
        <w:ind w:hanging="720"/>
        <w:jc w:val="both"/>
      </w:pPr>
      <w:r>
        <w:t>В ранних свн. текстах форманты мн. числа реализовывались прежде вс</w:t>
      </w:r>
      <w:r>
        <w:t>е</w:t>
      </w:r>
      <w:r>
        <w:t>го в падежах – им., вин. и дат. (соответственно их частота равна 34,6%, 33,6% и 25,3%), однако их ранг падежей существенно изменился в поз</w:t>
      </w:r>
      <w:r>
        <w:t>д</w:t>
      </w:r>
      <w:r>
        <w:t xml:space="preserve">них свн. текстах, в которых на первое место вышел дат. падеж (38,2%) и затем находятся вин. падеж (29,7%) и им. (21,3%). Такая </w:t>
      </w:r>
      <w:r>
        <w:lastRenderedPageBreak/>
        <w:t>перестановка объясняется расширением структуры предложения и более частым упо</w:t>
      </w:r>
      <w:r>
        <w:t>т</w:t>
      </w:r>
      <w:r>
        <w:t>реблением обстоятельственных слов в дат. падеже, вызванным дальне</w:t>
      </w:r>
      <w:r>
        <w:t>й</w:t>
      </w:r>
      <w:r>
        <w:t>шим развитием немецкого языка.</w:t>
      </w:r>
    </w:p>
    <w:p w:rsidR="001A2934" w:rsidRDefault="001A2934" w:rsidP="00AC5667">
      <w:pPr>
        <w:pStyle w:val="2ffff8"/>
        <w:numPr>
          <w:ilvl w:val="0"/>
          <w:numId w:val="56"/>
        </w:numPr>
        <w:suppressAutoHyphens w:val="0"/>
        <w:spacing w:after="0" w:line="530" w:lineRule="exact"/>
        <w:ind w:hanging="720"/>
        <w:jc w:val="both"/>
      </w:pPr>
      <w:r>
        <w:t>Изменения в падежной системе и образование грамматической катег</w:t>
      </w:r>
      <w:r>
        <w:t>о</w:t>
      </w:r>
      <w:r>
        <w:t>рии числа имени существительного нашли отражение в соотнесении имен существительных с категорией рода. В итоге образовались сл</w:t>
      </w:r>
      <w:r>
        <w:t>е</w:t>
      </w:r>
      <w:r>
        <w:t>дующие типы средств в</w:t>
      </w:r>
      <w:r>
        <w:t>ы</w:t>
      </w:r>
      <w:r>
        <w:t>ражения рода имени:</w:t>
      </w:r>
    </w:p>
    <w:p w:rsidR="001A2934" w:rsidRDefault="001A2934" w:rsidP="00AC5667">
      <w:pPr>
        <w:numPr>
          <w:ilvl w:val="0"/>
          <w:numId w:val="55"/>
        </w:numPr>
        <w:suppressAutoHyphens w:val="0"/>
        <w:spacing w:line="530" w:lineRule="exact"/>
        <w:rPr>
          <w:sz w:val="28"/>
          <w:szCs w:val="28"/>
        </w:rPr>
      </w:pPr>
      <w:r>
        <w:rPr>
          <w:sz w:val="28"/>
          <w:szCs w:val="28"/>
        </w:rPr>
        <w:t xml:space="preserve">сильный тип с суффиксом </w:t>
      </w:r>
      <w:r>
        <w:rPr>
          <w:i/>
          <w:sz w:val="28"/>
          <w:szCs w:val="28"/>
        </w:rPr>
        <w:t>–е,</w:t>
      </w:r>
      <w:r>
        <w:rPr>
          <w:sz w:val="28"/>
          <w:szCs w:val="28"/>
        </w:rPr>
        <w:t xml:space="preserve"> к которым относятся в основном им</w:t>
      </w:r>
      <w:r>
        <w:rPr>
          <w:sz w:val="28"/>
          <w:szCs w:val="28"/>
        </w:rPr>
        <w:t>е</w:t>
      </w:r>
      <w:r>
        <w:rPr>
          <w:sz w:val="28"/>
          <w:szCs w:val="28"/>
        </w:rPr>
        <w:t>на муж. рода;</w:t>
      </w:r>
    </w:p>
    <w:p w:rsidR="001A2934" w:rsidRDefault="001A2934" w:rsidP="00AC5667">
      <w:pPr>
        <w:numPr>
          <w:ilvl w:val="0"/>
          <w:numId w:val="55"/>
        </w:numPr>
        <w:suppressAutoHyphens w:val="0"/>
        <w:spacing w:line="530" w:lineRule="exact"/>
        <w:rPr>
          <w:sz w:val="28"/>
          <w:szCs w:val="28"/>
        </w:rPr>
      </w:pPr>
      <w:r>
        <w:rPr>
          <w:sz w:val="28"/>
          <w:szCs w:val="28"/>
        </w:rPr>
        <w:t xml:space="preserve">слабый тип с суффиксом </w:t>
      </w:r>
      <w:r>
        <w:rPr>
          <w:i/>
          <w:sz w:val="28"/>
          <w:szCs w:val="28"/>
        </w:rPr>
        <w:t>–(</w:t>
      </w:r>
      <w:r>
        <w:rPr>
          <w:i/>
          <w:sz w:val="28"/>
          <w:szCs w:val="28"/>
          <w:lang w:val="en-US"/>
        </w:rPr>
        <w:t>e</w:t>
      </w:r>
      <w:r>
        <w:rPr>
          <w:i/>
          <w:sz w:val="28"/>
          <w:szCs w:val="28"/>
        </w:rPr>
        <w:t>)</w:t>
      </w:r>
      <w:r>
        <w:rPr>
          <w:i/>
          <w:sz w:val="28"/>
          <w:szCs w:val="28"/>
          <w:lang w:val="en-US"/>
        </w:rPr>
        <w:t>n</w:t>
      </w:r>
      <w:r>
        <w:rPr>
          <w:sz w:val="28"/>
          <w:szCs w:val="28"/>
        </w:rPr>
        <w:t>, реализованный на именах муж. рода и частично среднего;</w:t>
      </w:r>
    </w:p>
    <w:p w:rsidR="001A2934" w:rsidRDefault="001A2934" w:rsidP="00AC5667">
      <w:pPr>
        <w:numPr>
          <w:ilvl w:val="0"/>
          <w:numId w:val="55"/>
        </w:numPr>
        <w:suppressAutoHyphens w:val="0"/>
        <w:spacing w:line="530" w:lineRule="exact"/>
        <w:rPr>
          <w:sz w:val="28"/>
          <w:szCs w:val="28"/>
        </w:rPr>
      </w:pPr>
      <w:r>
        <w:rPr>
          <w:sz w:val="28"/>
          <w:szCs w:val="28"/>
        </w:rPr>
        <w:t xml:space="preserve">«женский» тип, реализованный с формантами </w:t>
      </w:r>
      <w:r>
        <w:rPr>
          <w:i/>
          <w:sz w:val="28"/>
          <w:szCs w:val="28"/>
        </w:rPr>
        <w:t>–(</w:t>
      </w:r>
      <w:r>
        <w:rPr>
          <w:i/>
          <w:sz w:val="28"/>
          <w:szCs w:val="28"/>
          <w:lang w:val="en-US"/>
        </w:rPr>
        <w:t>e</w:t>
      </w:r>
      <w:r>
        <w:rPr>
          <w:i/>
          <w:sz w:val="28"/>
          <w:szCs w:val="28"/>
        </w:rPr>
        <w:t>)</w:t>
      </w:r>
      <w:r>
        <w:rPr>
          <w:i/>
          <w:sz w:val="28"/>
          <w:szCs w:val="28"/>
          <w:lang w:val="en-US"/>
        </w:rPr>
        <w:t>n</w:t>
      </w:r>
      <w:r>
        <w:rPr>
          <w:i/>
          <w:sz w:val="28"/>
          <w:szCs w:val="28"/>
        </w:rPr>
        <w:t>, -</w:t>
      </w:r>
      <w:r>
        <w:rPr>
          <w:i/>
          <w:sz w:val="28"/>
          <w:szCs w:val="28"/>
          <w:lang w:val="en-US"/>
        </w:rPr>
        <w:t>e</w:t>
      </w:r>
      <w:r>
        <w:rPr>
          <w:i/>
          <w:sz w:val="28"/>
          <w:szCs w:val="28"/>
        </w:rPr>
        <w:t>;</w:t>
      </w:r>
    </w:p>
    <w:p w:rsidR="001A2934" w:rsidRDefault="001A2934" w:rsidP="00AC5667">
      <w:pPr>
        <w:numPr>
          <w:ilvl w:val="0"/>
          <w:numId w:val="55"/>
        </w:numPr>
        <w:suppressAutoHyphens w:val="0"/>
        <w:spacing w:line="530" w:lineRule="exact"/>
        <w:rPr>
          <w:sz w:val="28"/>
          <w:szCs w:val="28"/>
        </w:rPr>
      </w:pPr>
      <w:r>
        <w:rPr>
          <w:sz w:val="28"/>
          <w:szCs w:val="28"/>
        </w:rPr>
        <w:t>умлаутный, иногда совместно с суффиксами –</w:t>
      </w:r>
      <w:r>
        <w:rPr>
          <w:i/>
          <w:sz w:val="28"/>
          <w:szCs w:val="28"/>
          <w:lang w:val="en-US"/>
        </w:rPr>
        <w:t>er</w:t>
      </w:r>
      <w:r>
        <w:rPr>
          <w:i/>
          <w:sz w:val="28"/>
          <w:szCs w:val="28"/>
        </w:rPr>
        <w:t>, -</w:t>
      </w:r>
      <w:r>
        <w:rPr>
          <w:i/>
          <w:sz w:val="28"/>
          <w:szCs w:val="28"/>
          <w:lang w:val="en-US"/>
        </w:rPr>
        <w:t>e</w:t>
      </w:r>
      <w:r>
        <w:rPr>
          <w:i/>
          <w:sz w:val="28"/>
          <w:szCs w:val="28"/>
        </w:rPr>
        <w:t>,</w:t>
      </w:r>
      <w:r>
        <w:rPr>
          <w:sz w:val="28"/>
          <w:szCs w:val="28"/>
        </w:rPr>
        <w:t xml:space="preserve"> проявляющийся на именах всех родов, однако в целом слабо грамматикализованный.</w:t>
      </w:r>
    </w:p>
    <w:p w:rsidR="001A2934" w:rsidRDefault="001A2934" w:rsidP="001A2934">
      <w:pPr>
        <w:spacing w:line="530" w:lineRule="exact"/>
        <w:ind w:firstLine="708"/>
        <w:jc w:val="both"/>
        <w:rPr>
          <w:sz w:val="28"/>
          <w:szCs w:val="28"/>
        </w:rPr>
      </w:pPr>
      <w:r>
        <w:rPr>
          <w:sz w:val="28"/>
          <w:szCs w:val="28"/>
        </w:rPr>
        <w:t>Настоящее исследование позволило определить особенности зарожд</w:t>
      </w:r>
      <w:r>
        <w:rPr>
          <w:sz w:val="28"/>
          <w:szCs w:val="28"/>
        </w:rPr>
        <w:t>е</w:t>
      </w:r>
      <w:r>
        <w:rPr>
          <w:sz w:val="28"/>
          <w:szCs w:val="28"/>
        </w:rPr>
        <w:t>ния и пути развития грамматической категории числа в немецком языке, а также выделить фонетико-грамматические маркеры множественности, которые пр</w:t>
      </w:r>
      <w:r>
        <w:rPr>
          <w:sz w:val="28"/>
          <w:szCs w:val="28"/>
        </w:rPr>
        <w:t>и</w:t>
      </w:r>
      <w:r>
        <w:rPr>
          <w:sz w:val="28"/>
          <w:szCs w:val="28"/>
        </w:rPr>
        <w:t>шли на смену семантическим, и тем самым высказать мысль о замене синтет</w:t>
      </w:r>
      <w:r>
        <w:rPr>
          <w:sz w:val="28"/>
          <w:szCs w:val="28"/>
        </w:rPr>
        <w:t>и</w:t>
      </w:r>
      <w:r>
        <w:rPr>
          <w:sz w:val="28"/>
          <w:szCs w:val="28"/>
        </w:rPr>
        <w:t>ческих средств выражения категории числа аналитическими. В целом развитие грамматических показателей числа имени существительного представляет с</w:t>
      </w:r>
      <w:r>
        <w:rPr>
          <w:sz w:val="28"/>
          <w:szCs w:val="28"/>
        </w:rPr>
        <w:t>о</w:t>
      </w:r>
      <w:r>
        <w:rPr>
          <w:sz w:val="28"/>
          <w:szCs w:val="28"/>
        </w:rPr>
        <w:t xml:space="preserve">бой </w:t>
      </w:r>
      <w:r>
        <w:rPr>
          <w:b/>
          <w:bCs/>
          <w:sz w:val="28"/>
          <w:szCs w:val="28"/>
        </w:rPr>
        <w:t>дивергентный</w:t>
      </w:r>
      <w:r>
        <w:rPr>
          <w:sz w:val="28"/>
          <w:szCs w:val="28"/>
        </w:rPr>
        <w:t xml:space="preserve"> процесс, характерный для многих единиц языка. Отдел</w:t>
      </w:r>
      <w:r>
        <w:rPr>
          <w:sz w:val="28"/>
          <w:szCs w:val="28"/>
        </w:rPr>
        <w:t>ь</w:t>
      </w:r>
      <w:r>
        <w:rPr>
          <w:sz w:val="28"/>
          <w:szCs w:val="28"/>
        </w:rPr>
        <w:t>ные из полученных диахронических констант, предположительно, являются типологическими для германских языков, что ставит вопрос о перспективе и</w:t>
      </w:r>
      <w:r>
        <w:rPr>
          <w:sz w:val="28"/>
          <w:szCs w:val="28"/>
        </w:rPr>
        <w:t>с</w:t>
      </w:r>
      <w:r>
        <w:rPr>
          <w:sz w:val="28"/>
          <w:szCs w:val="28"/>
        </w:rPr>
        <w:t>следования рассмотренной в работе проблемы в других герма</w:t>
      </w:r>
      <w:r>
        <w:rPr>
          <w:sz w:val="28"/>
          <w:szCs w:val="28"/>
        </w:rPr>
        <w:t>н</w:t>
      </w:r>
      <w:r>
        <w:rPr>
          <w:sz w:val="28"/>
          <w:szCs w:val="28"/>
        </w:rPr>
        <w:t xml:space="preserve">ских языках. </w:t>
      </w:r>
    </w:p>
    <w:p w:rsidR="001A2934" w:rsidRDefault="001A2934" w:rsidP="001A2934">
      <w:pPr>
        <w:spacing w:line="530" w:lineRule="exact"/>
      </w:pPr>
    </w:p>
    <w:p w:rsidR="001A2934" w:rsidRDefault="001A2934" w:rsidP="001A2934">
      <w:pPr>
        <w:pStyle w:val="1"/>
      </w:pPr>
      <w:r>
        <w:br w:type="page"/>
      </w:r>
    </w:p>
    <w:p w:rsidR="001A2934" w:rsidRDefault="001A2934" w:rsidP="001A2934">
      <w:pPr>
        <w:pStyle w:val="1"/>
      </w:pPr>
      <w:bookmarkStart w:id="13" w:name="_Toc206766244"/>
      <w:r>
        <w:lastRenderedPageBreak/>
        <w:t>СПИСОК ИСПОЛЬЗОВАННЫХ ИСТОЧНИКОВ</w:t>
      </w:r>
      <w:bookmarkEnd w:id="13"/>
    </w:p>
    <w:p w:rsidR="001A2934" w:rsidRDefault="001A2934" w:rsidP="001A2934">
      <w:pPr>
        <w:spacing w:line="530" w:lineRule="exact"/>
        <w:ind w:left="1080"/>
        <w:jc w:val="both"/>
        <w:rPr>
          <w:b/>
          <w:sz w:val="32"/>
          <w:szCs w:val="32"/>
        </w:rPr>
      </w:pP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Абрамов Б.А., Семенюк Н.Н. Немецкий язык // Языки мира. Герма</w:t>
      </w:r>
      <w:r>
        <w:rPr>
          <w:sz w:val="28"/>
          <w:szCs w:val="28"/>
        </w:rPr>
        <w:t>н</w:t>
      </w:r>
      <w:r>
        <w:rPr>
          <w:sz w:val="28"/>
          <w:szCs w:val="28"/>
        </w:rPr>
        <w:t xml:space="preserve">ские языки. Кельтские языки. – М.: </w:t>
      </w:r>
      <w:r>
        <w:rPr>
          <w:sz w:val="28"/>
          <w:szCs w:val="28"/>
          <w:lang w:val="en-US"/>
        </w:rPr>
        <w:t>Academia</w:t>
      </w:r>
      <w:r>
        <w:rPr>
          <w:sz w:val="28"/>
          <w:szCs w:val="28"/>
        </w:rPr>
        <w:t>, 2000. – С. 216-272.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Адмони В.Г. Грамматический строй как система построения и общая теория грамматики. – Л.: Наука, 1988. – 240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Акуленко В.В., Швачко С.А., Букреева Е.И. Категория количества в современных европейских языках. – Киев: Наук. думка, 1990. – 284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Акуленко Л.Г. Выражение неопределенно большого и малого колич</w:t>
      </w:r>
      <w:r>
        <w:rPr>
          <w:sz w:val="28"/>
          <w:szCs w:val="28"/>
        </w:rPr>
        <w:t>е</w:t>
      </w:r>
      <w:r>
        <w:rPr>
          <w:sz w:val="28"/>
          <w:szCs w:val="28"/>
        </w:rPr>
        <w:t>ства в немецком языке: дис…. канд. филол. наук: 10.02.04. – Харьков, 1982. – 279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Акуленко Л.Г. О структуре поля количества в современном н</w:t>
      </w:r>
      <w:r>
        <w:rPr>
          <w:sz w:val="28"/>
          <w:szCs w:val="28"/>
        </w:rPr>
        <w:t>е</w:t>
      </w:r>
      <w:r>
        <w:rPr>
          <w:sz w:val="28"/>
          <w:szCs w:val="28"/>
        </w:rPr>
        <w:t>мецком языке // Вестник Харьк. ун-та. – 1984. – № 258. – С.3-8.</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Алексеев А.Я. Отечественное языкознание: состояние и перспе</w:t>
      </w:r>
      <w:r>
        <w:rPr>
          <w:sz w:val="28"/>
          <w:szCs w:val="28"/>
        </w:rPr>
        <w:t>к</w:t>
      </w:r>
      <w:r>
        <w:rPr>
          <w:sz w:val="28"/>
          <w:szCs w:val="28"/>
        </w:rPr>
        <w:t>тивы // Функциональная лингвистика. Язык. Культура. Общество – II. – Я</w:t>
      </w:r>
      <w:r>
        <w:rPr>
          <w:sz w:val="28"/>
          <w:szCs w:val="28"/>
        </w:rPr>
        <w:t>л</w:t>
      </w:r>
      <w:r>
        <w:rPr>
          <w:sz w:val="28"/>
          <w:szCs w:val="28"/>
        </w:rPr>
        <w:t xml:space="preserve">та: </w:t>
      </w:r>
      <w:r>
        <w:rPr>
          <w:sz w:val="28"/>
          <w:szCs w:val="28"/>
          <w:lang w:val="en-US"/>
        </w:rPr>
        <w:t>CLC</w:t>
      </w:r>
      <w:r>
        <w:rPr>
          <w:sz w:val="28"/>
          <w:szCs w:val="28"/>
        </w:rPr>
        <w:t xml:space="preserve">, 2000. – С. 7-10.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Алексеев В.П. К происхождению бинарных оппозиций в связи с во</w:t>
      </w:r>
      <w:r>
        <w:rPr>
          <w:sz w:val="28"/>
          <w:szCs w:val="28"/>
        </w:rPr>
        <w:t>з</w:t>
      </w:r>
      <w:r>
        <w:rPr>
          <w:sz w:val="28"/>
          <w:szCs w:val="28"/>
        </w:rPr>
        <w:t>никновением отдельных мотивов первобытного искусства // Перв</w:t>
      </w:r>
      <w:r>
        <w:rPr>
          <w:sz w:val="28"/>
          <w:szCs w:val="28"/>
        </w:rPr>
        <w:t>о</w:t>
      </w:r>
      <w:r>
        <w:rPr>
          <w:sz w:val="28"/>
          <w:szCs w:val="28"/>
        </w:rPr>
        <w:t>бытное искусство / Отв. ред. Р.С.Васильевский. – Новосибирск: Наука. С</w:t>
      </w:r>
      <w:r>
        <w:rPr>
          <w:sz w:val="28"/>
          <w:szCs w:val="28"/>
        </w:rPr>
        <w:t>и</w:t>
      </w:r>
      <w:r>
        <w:rPr>
          <w:sz w:val="28"/>
          <w:szCs w:val="28"/>
        </w:rPr>
        <w:t>бирское отд., 1976. – С. 40-46.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Алексеев М.Н., Колшанский Г.В. О соотношении логических и гра</w:t>
      </w:r>
      <w:r>
        <w:rPr>
          <w:sz w:val="28"/>
          <w:szCs w:val="28"/>
        </w:rPr>
        <w:t>м</w:t>
      </w:r>
      <w:r>
        <w:rPr>
          <w:sz w:val="28"/>
          <w:szCs w:val="28"/>
        </w:rPr>
        <w:t>матических категорий // Вопросы языкознания. – 1955. – №5. – С.3</w:t>
      </w:r>
      <w:r>
        <w:rPr>
          <w:sz w:val="28"/>
          <w:szCs w:val="28"/>
        </w:rPr>
        <w:noBreakHyphen/>
        <w:t>19.</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Андреев Н.Д. Раннеиндоевропейский праязык. – Л.: Наука, 1986. – 326</w:t>
      </w:r>
      <w:r>
        <w:rPr>
          <w:sz w:val="28"/>
          <w:szCs w:val="28"/>
          <w:lang w:val="en-US"/>
        </w:rPr>
        <w:t> c</w:t>
      </w:r>
      <w:r>
        <w:rPr>
          <w:sz w:val="28"/>
          <w:szCs w:val="28"/>
        </w:rPr>
        <w:t>.</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Андреев Н.Д. Статистико-комбинаторные методы в теоретич</w:t>
      </w:r>
      <w:r>
        <w:rPr>
          <w:sz w:val="28"/>
          <w:szCs w:val="28"/>
        </w:rPr>
        <w:t>е</w:t>
      </w:r>
      <w:r>
        <w:rPr>
          <w:sz w:val="28"/>
          <w:szCs w:val="28"/>
        </w:rPr>
        <w:t>ском и прикладном языкознании. – Л.: Наука, 1967. – 127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 xml:space="preserve">Апресян Ю.Д. Значение и употребление // Вопросы языкознания. – </w:t>
      </w:r>
      <w:r>
        <w:rPr>
          <w:sz w:val="28"/>
          <w:szCs w:val="28"/>
          <w:lang w:val="uk-UA"/>
        </w:rPr>
        <w:t xml:space="preserve"> </w:t>
      </w:r>
      <w:r>
        <w:rPr>
          <w:sz w:val="28"/>
          <w:szCs w:val="28"/>
        </w:rPr>
        <w:t>2001. – № 4. – С.3-22.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lastRenderedPageBreak/>
        <w:t>Ахманова О.С., Мельчук И.А., Падучева Е.В., Фрумкина Р.М. О</w:t>
      </w:r>
      <w:r>
        <w:rPr>
          <w:sz w:val="28"/>
          <w:szCs w:val="28"/>
          <w:lang w:val="uk-UA"/>
        </w:rPr>
        <w:t xml:space="preserve"> </w:t>
      </w:r>
      <w:r>
        <w:rPr>
          <w:sz w:val="28"/>
          <w:szCs w:val="28"/>
        </w:rPr>
        <w:t>то</w:t>
      </w:r>
      <w:r>
        <w:rPr>
          <w:sz w:val="28"/>
          <w:szCs w:val="28"/>
        </w:rPr>
        <w:t>ч</w:t>
      </w:r>
      <w:r>
        <w:rPr>
          <w:sz w:val="28"/>
          <w:szCs w:val="28"/>
        </w:rPr>
        <w:t>ных методах исследования (о так называемой “математической ли</w:t>
      </w:r>
      <w:r>
        <w:rPr>
          <w:sz w:val="28"/>
          <w:szCs w:val="28"/>
        </w:rPr>
        <w:t>н</w:t>
      </w:r>
      <w:r>
        <w:rPr>
          <w:sz w:val="28"/>
          <w:szCs w:val="28"/>
        </w:rPr>
        <w:t>гвист</w:t>
      </w:r>
      <w:r>
        <w:rPr>
          <w:sz w:val="28"/>
          <w:szCs w:val="28"/>
        </w:rPr>
        <w:t>и</w:t>
      </w:r>
      <w:r>
        <w:rPr>
          <w:sz w:val="28"/>
          <w:szCs w:val="28"/>
        </w:rPr>
        <w:t>ке”). – М.: Изд-во МГУ, 1961. – 162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Бадер Ф. Области индоевропейской реконструкции // Новое в зарубе</w:t>
      </w:r>
      <w:r>
        <w:rPr>
          <w:sz w:val="28"/>
          <w:szCs w:val="28"/>
        </w:rPr>
        <w:t>ж</w:t>
      </w:r>
      <w:r>
        <w:rPr>
          <w:sz w:val="28"/>
          <w:szCs w:val="28"/>
        </w:rPr>
        <w:t>ной лингвистике. – Вып. 21. – М.: Прогресс, 1988. – С.331-350.</w:t>
      </w:r>
    </w:p>
    <w:p w:rsidR="001A2934" w:rsidRDefault="001A2934" w:rsidP="00AC5667">
      <w:pPr>
        <w:pStyle w:val="afffffff4"/>
        <w:numPr>
          <w:ilvl w:val="0"/>
          <w:numId w:val="58"/>
        </w:numPr>
        <w:tabs>
          <w:tab w:val="clear" w:pos="1260"/>
          <w:tab w:val="num" w:pos="900"/>
          <w:tab w:val="left" w:pos="9355"/>
        </w:tabs>
        <w:suppressAutoHyphens w:val="0"/>
        <w:spacing w:after="0" w:line="360" w:lineRule="auto"/>
        <w:ind w:left="900" w:right="-5" w:hanging="900"/>
        <w:jc w:val="both"/>
      </w:pPr>
      <w:r>
        <w:t>Бах А. История немецкого языка. – М.: Иностран. лит-ра, 1956. – 343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Бенвенист Э. Индоевропейское именное словообразование: Пер. с франц. – М.: Изд-во иностр. лит-ры, 1955. – 260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 xml:space="preserve">Бенвенист Э. Общая лингвистика. – М.: Прогресс, 1974. – 320 с.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Берков В.П. Исландский язык // Языки мира. Германские языки. Кель</w:t>
      </w:r>
      <w:r>
        <w:rPr>
          <w:sz w:val="28"/>
          <w:szCs w:val="28"/>
        </w:rPr>
        <w:t>т</w:t>
      </w:r>
      <w:r>
        <w:rPr>
          <w:sz w:val="28"/>
          <w:szCs w:val="28"/>
        </w:rPr>
        <w:t xml:space="preserve">ские языки. – М.: </w:t>
      </w:r>
      <w:r>
        <w:rPr>
          <w:sz w:val="28"/>
          <w:szCs w:val="28"/>
          <w:lang w:val="en-US"/>
        </w:rPr>
        <w:t>Academia</w:t>
      </w:r>
      <w:r>
        <w:rPr>
          <w:sz w:val="28"/>
          <w:szCs w:val="28"/>
        </w:rPr>
        <w:t>, 2000. – С. 170-198.</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Блумфилд Л. Язык. – М.</w:t>
      </w:r>
      <w:r>
        <w:rPr>
          <w:sz w:val="28"/>
          <w:szCs w:val="28"/>
          <w:lang w:val="uk-UA"/>
        </w:rPr>
        <w:t>:</w:t>
      </w:r>
      <w:r>
        <w:rPr>
          <w:sz w:val="28"/>
          <w:szCs w:val="28"/>
        </w:rPr>
        <w:t xml:space="preserve"> Прогресс, 1968. – 608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Бондарко А.В. Теория морфологических категорий. – Л.: Наука, 1976. – 255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Бондарко А.В. О структуре грамматических категорий (Отношения о</w:t>
      </w:r>
      <w:r>
        <w:rPr>
          <w:sz w:val="28"/>
          <w:szCs w:val="28"/>
        </w:rPr>
        <w:t>п</w:t>
      </w:r>
      <w:r>
        <w:rPr>
          <w:sz w:val="28"/>
          <w:szCs w:val="28"/>
        </w:rPr>
        <w:t>позиции и неоппозитивные различия) // Вопросы языкозн</w:t>
      </w:r>
      <w:r>
        <w:rPr>
          <w:sz w:val="28"/>
          <w:szCs w:val="28"/>
        </w:rPr>
        <w:t>а</w:t>
      </w:r>
      <w:r>
        <w:rPr>
          <w:sz w:val="28"/>
          <w:szCs w:val="28"/>
        </w:rPr>
        <w:t>ния. – 1981. – № 6. – С.17-28.</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hanging="900"/>
        <w:jc w:val="both"/>
        <w:rPr>
          <w:sz w:val="28"/>
          <w:szCs w:val="28"/>
        </w:rPr>
      </w:pPr>
      <w:r>
        <w:rPr>
          <w:sz w:val="28"/>
          <w:szCs w:val="28"/>
        </w:rPr>
        <w:t>Бровченко Т.А., Таранец В.Г., Варбанец П.А. Метод статистич</w:t>
      </w:r>
      <w:r>
        <w:rPr>
          <w:sz w:val="28"/>
          <w:szCs w:val="28"/>
        </w:rPr>
        <w:t>е</w:t>
      </w:r>
      <w:r>
        <w:rPr>
          <w:sz w:val="28"/>
          <w:szCs w:val="28"/>
        </w:rPr>
        <w:t>ского  анализа в фонетических исследованиях: Учеб. пособие. – Одесса: Изд-во Одес. ун-та, 1976. – 100 с.</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hanging="900"/>
        <w:jc w:val="both"/>
        <w:rPr>
          <w:sz w:val="28"/>
          <w:szCs w:val="28"/>
        </w:rPr>
      </w:pPr>
      <w:r>
        <w:rPr>
          <w:sz w:val="28"/>
          <w:szCs w:val="28"/>
          <w:lang w:val="uk-UA"/>
        </w:rPr>
        <w:t>Бублик В.Н. Історія німецької мови. – К.:</w:t>
      </w:r>
      <w:r>
        <w:rPr>
          <w:sz w:val="28"/>
          <w:szCs w:val="28"/>
        </w:rPr>
        <w:t xml:space="preserve"> Нова книга, 2004. – 272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Букреева Е.И. Функционально-семантическое поле единичности в с</w:t>
      </w:r>
      <w:r>
        <w:rPr>
          <w:sz w:val="28"/>
          <w:szCs w:val="28"/>
        </w:rPr>
        <w:t>о</w:t>
      </w:r>
      <w:r>
        <w:rPr>
          <w:sz w:val="28"/>
          <w:szCs w:val="28"/>
        </w:rPr>
        <w:t>временном английском языке: дис….канд. филол. наук: 10.02.04. – К</w:t>
      </w:r>
      <w:r>
        <w:rPr>
          <w:sz w:val="28"/>
          <w:szCs w:val="28"/>
        </w:rPr>
        <w:t>и</w:t>
      </w:r>
      <w:r>
        <w:rPr>
          <w:sz w:val="28"/>
          <w:szCs w:val="28"/>
        </w:rPr>
        <w:t>ев, 1985. – 203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Булатова Л.Н. Еще о грамматическом статусе категории числа // Пр</w:t>
      </w:r>
      <w:r>
        <w:rPr>
          <w:sz w:val="28"/>
          <w:szCs w:val="28"/>
        </w:rPr>
        <w:t>о</w:t>
      </w:r>
      <w:r>
        <w:rPr>
          <w:sz w:val="28"/>
          <w:szCs w:val="28"/>
        </w:rPr>
        <w:t xml:space="preserve">блемы структурной лингвистики. – М.: Наука , 1983. – С. 120-130.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Булыгина Т.В. Грамматические оппозиции (К постановке вопроса) //</w:t>
      </w:r>
      <w:r>
        <w:rPr>
          <w:sz w:val="28"/>
          <w:szCs w:val="28"/>
          <w:lang w:val="uk-UA"/>
        </w:rPr>
        <w:t xml:space="preserve"> </w:t>
      </w:r>
      <w:r>
        <w:rPr>
          <w:sz w:val="28"/>
          <w:szCs w:val="28"/>
        </w:rPr>
        <w:t>Исследования по общей теории грамматики (отв. ред. В.Н.Ярцева). –</w:t>
      </w:r>
      <w:r>
        <w:rPr>
          <w:sz w:val="28"/>
          <w:szCs w:val="28"/>
          <w:lang w:val="uk-UA"/>
        </w:rPr>
        <w:t xml:space="preserve"> </w:t>
      </w:r>
      <w:r>
        <w:rPr>
          <w:sz w:val="28"/>
          <w:szCs w:val="28"/>
        </w:rPr>
        <w:t>М.: Наука, 1968. – С. 175-231.</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 xml:space="preserve">Ван дер Варден Б.Л. Математическая статистика: Пер. с нем. Л.Н.Большева. – М.: Изд-во иностр. лит-ры, 1960. – 434 с.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lastRenderedPageBreak/>
        <w:t>Ван Минци Выражение количества в русском языке: (с позиции нос</w:t>
      </w:r>
      <w:r>
        <w:rPr>
          <w:sz w:val="28"/>
          <w:szCs w:val="28"/>
        </w:rPr>
        <w:t>и</w:t>
      </w:r>
      <w:r>
        <w:rPr>
          <w:sz w:val="28"/>
          <w:szCs w:val="28"/>
        </w:rPr>
        <w:t>теля китайского языка.): автореф. дис. … канд. филол. наук: 10.02.03. – Пенза, 2004. – 23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Виноградов В.В. История русского литературного языка: И</w:t>
      </w:r>
      <w:r>
        <w:rPr>
          <w:sz w:val="28"/>
          <w:szCs w:val="28"/>
        </w:rPr>
        <w:t>з</w:t>
      </w:r>
      <w:r>
        <w:rPr>
          <w:sz w:val="28"/>
          <w:szCs w:val="28"/>
        </w:rPr>
        <w:t>бранные труды / АН СССР, Отделение лит. и яз.  – М.: Наука, 1978. – 320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Винтер В. Некоторые мысли об индоевропейских числительных // В</w:t>
      </w:r>
      <w:r>
        <w:rPr>
          <w:sz w:val="28"/>
          <w:szCs w:val="28"/>
        </w:rPr>
        <w:t>о</w:t>
      </w:r>
      <w:r>
        <w:rPr>
          <w:sz w:val="28"/>
          <w:szCs w:val="28"/>
        </w:rPr>
        <w:t>просы языкознания. – 1989. – № 4. – С. 32-45.</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Вихованець І. Українська відмінкова система у функціонально-категорійному вимірі (спроба перекласифікації відмінків) // Наукові з</w:t>
      </w:r>
      <w:r>
        <w:rPr>
          <w:sz w:val="28"/>
          <w:szCs w:val="28"/>
          <w:lang w:val="uk-UA"/>
        </w:rPr>
        <w:t>а</w:t>
      </w:r>
      <w:r>
        <w:rPr>
          <w:sz w:val="28"/>
          <w:szCs w:val="28"/>
          <w:lang w:val="uk-UA"/>
        </w:rPr>
        <w:t>писки (Кіровоградського держ. пед. ун-ту ім. В.Винниченка). – В</w:t>
      </w:r>
      <w:r>
        <w:rPr>
          <w:sz w:val="28"/>
          <w:szCs w:val="28"/>
          <w:lang w:val="uk-UA"/>
        </w:rPr>
        <w:t>и</w:t>
      </w:r>
      <w:r>
        <w:rPr>
          <w:sz w:val="28"/>
          <w:szCs w:val="28"/>
          <w:lang w:val="uk-UA"/>
        </w:rPr>
        <w:t>пуск 31. – Серія: Філологічні науки (мовознавство). – Кіровоград: РВЦК ДПУ ім. В.Винниченка, 2001. – С. 13-16.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Гаврилова Т. До питання про історичні зміни в морфемній структурі слова // Наукові записки (Кіровоградського держ. пед. ун-ту ім. В.Винниченка). – Випуск 31. – Серія: Філологічні науки (мовознавс</w:t>
      </w:r>
      <w:r>
        <w:rPr>
          <w:sz w:val="28"/>
          <w:szCs w:val="28"/>
          <w:lang w:val="uk-UA"/>
        </w:rPr>
        <w:t>т</w:t>
      </w:r>
      <w:r>
        <w:rPr>
          <w:sz w:val="28"/>
          <w:szCs w:val="28"/>
          <w:lang w:val="uk-UA"/>
        </w:rPr>
        <w:t>во).– Кіровоград: РВЦ КДПУ ім. В.Винниченка, 2001. – С. 5-7.</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Газов-Гинзберг А.М. Был ли язык изобразителен в своих истоках? (св</w:t>
      </w:r>
      <w:r>
        <w:rPr>
          <w:sz w:val="28"/>
          <w:szCs w:val="28"/>
        </w:rPr>
        <w:t>и</w:t>
      </w:r>
      <w:r>
        <w:rPr>
          <w:sz w:val="28"/>
          <w:szCs w:val="28"/>
        </w:rPr>
        <w:t>детельства прасемитского запаса корней). – М.: Наука, 1965. – 183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Гак В.Г. К типологии форм языковой политики // Вопросы языкозн</w:t>
      </w:r>
      <w:r>
        <w:rPr>
          <w:sz w:val="28"/>
          <w:szCs w:val="28"/>
        </w:rPr>
        <w:t>а</w:t>
      </w:r>
      <w:r>
        <w:rPr>
          <w:sz w:val="28"/>
          <w:szCs w:val="28"/>
        </w:rPr>
        <w:t>ния. – 1989. – №5. – С. 104-133.</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Гамкрелидзе Т.В. Праязыковая реконструкция и предпосылки</w:t>
      </w:r>
      <w:r>
        <w:rPr>
          <w:sz w:val="28"/>
          <w:szCs w:val="28"/>
          <w:lang w:val="uk-UA"/>
        </w:rPr>
        <w:t xml:space="preserve"> </w:t>
      </w:r>
      <w:r>
        <w:rPr>
          <w:sz w:val="28"/>
          <w:szCs w:val="28"/>
        </w:rPr>
        <w:t>сравн</w:t>
      </w:r>
      <w:r>
        <w:rPr>
          <w:sz w:val="28"/>
          <w:szCs w:val="28"/>
        </w:rPr>
        <w:t>и</w:t>
      </w:r>
      <w:r>
        <w:rPr>
          <w:sz w:val="28"/>
          <w:szCs w:val="28"/>
        </w:rPr>
        <w:t>тельно-генетического языкознания // Вопросы языкознания. –1998. – №4. – С. 29-34.</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Гамкрелидзе Т.В., Иванов Вяч.Вс. Индоевропейский язык и</w:t>
      </w:r>
      <w:r>
        <w:rPr>
          <w:sz w:val="28"/>
          <w:szCs w:val="28"/>
          <w:lang w:val="uk-UA"/>
        </w:rPr>
        <w:t xml:space="preserve"> </w:t>
      </w:r>
      <w:r>
        <w:rPr>
          <w:sz w:val="28"/>
          <w:szCs w:val="28"/>
        </w:rPr>
        <w:t>индоевр</w:t>
      </w:r>
      <w:r>
        <w:rPr>
          <w:sz w:val="28"/>
          <w:szCs w:val="28"/>
        </w:rPr>
        <w:t>о</w:t>
      </w:r>
      <w:r>
        <w:rPr>
          <w:sz w:val="28"/>
          <w:szCs w:val="28"/>
        </w:rPr>
        <w:t>пейцы: Реконструкция и историко-типологический анализ</w:t>
      </w:r>
      <w:r>
        <w:rPr>
          <w:sz w:val="28"/>
          <w:szCs w:val="28"/>
          <w:lang w:val="uk-UA"/>
        </w:rPr>
        <w:t xml:space="preserve"> </w:t>
      </w:r>
      <w:r>
        <w:rPr>
          <w:sz w:val="28"/>
          <w:szCs w:val="28"/>
        </w:rPr>
        <w:t>праязыка и пракультуры: В 2-х частях/ С предисл. Р.О.Якобсона. – Тбилиси: Изд-во Тбилисского ун-та, 1984. – Ч.1. – 428 с., – Ч.2. – С.440-1328.</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Гринберг Дж. Некоторые грамматические универсалии, преимущес</w:t>
      </w:r>
      <w:r>
        <w:rPr>
          <w:sz w:val="28"/>
          <w:szCs w:val="28"/>
        </w:rPr>
        <w:t>т</w:t>
      </w:r>
      <w:r>
        <w:rPr>
          <w:sz w:val="28"/>
          <w:szCs w:val="28"/>
        </w:rPr>
        <w:t xml:space="preserve">венно касающиеся  порядка значимых элементов // Новое  в </w:t>
      </w:r>
      <w:r>
        <w:rPr>
          <w:sz w:val="28"/>
          <w:szCs w:val="28"/>
        </w:rPr>
        <w:lastRenderedPageBreak/>
        <w:t>лингвист</w:t>
      </w:r>
      <w:r>
        <w:rPr>
          <w:sz w:val="28"/>
          <w:szCs w:val="28"/>
        </w:rPr>
        <w:t>и</w:t>
      </w:r>
      <w:r>
        <w:rPr>
          <w:sz w:val="28"/>
          <w:szCs w:val="28"/>
        </w:rPr>
        <w:t>ке. – Вып. 5 – Языковые универсалии. – М.: Прогресс,  1970. – С. 114-162.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 xml:space="preserve">Головин Б.Н. Язык и статистика. – М.: Просвещение, 1970. – 191 с.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Гремалюк Т.В. Фонетико-морфологічна структура кінця слова й  осо</w:t>
      </w:r>
      <w:r>
        <w:rPr>
          <w:sz w:val="28"/>
          <w:szCs w:val="28"/>
          <w:lang w:val="uk-UA"/>
        </w:rPr>
        <w:t>б</w:t>
      </w:r>
      <w:r>
        <w:rPr>
          <w:sz w:val="28"/>
          <w:szCs w:val="28"/>
          <w:lang w:val="uk-UA"/>
        </w:rPr>
        <w:t>ливості її функціонування в німецькій мові (діахронічне дослідже</w:t>
      </w:r>
      <w:r>
        <w:rPr>
          <w:sz w:val="28"/>
          <w:szCs w:val="28"/>
          <w:lang w:val="uk-UA"/>
        </w:rPr>
        <w:t>н</w:t>
      </w:r>
      <w:r>
        <w:rPr>
          <w:sz w:val="28"/>
          <w:szCs w:val="28"/>
          <w:lang w:val="uk-UA"/>
        </w:rPr>
        <w:t>ня): автореф. дис…канд. філол. наук: 10.02.04. – Одеса, 2005. – 22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Гухман М.М. Грамматическая категория и структура парадигм // И</w:t>
      </w:r>
      <w:r>
        <w:rPr>
          <w:sz w:val="28"/>
          <w:szCs w:val="28"/>
        </w:rPr>
        <w:t>с</w:t>
      </w:r>
      <w:r>
        <w:rPr>
          <w:sz w:val="28"/>
          <w:szCs w:val="28"/>
        </w:rPr>
        <w:t>следования по общей теории грамматики (отв. ред. В.Н.Ярцева). –</w:t>
      </w:r>
      <w:r>
        <w:rPr>
          <w:sz w:val="28"/>
          <w:szCs w:val="28"/>
          <w:lang w:val="uk-UA"/>
        </w:rPr>
        <w:t xml:space="preserve"> </w:t>
      </w:r>
      <w:r>
        <w:rPr>
          <w:sz w:val="28"/>
          <w:szCs w:val="28"/>
        </w:rPr>
        <w:t>М.: Наука, 1968. – С. 117-174.</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Гухман М.М. Историческая типология и проблема диахронических</w:t>
      </w:r>
      <w:r>
        <w:rPr>
          <w:sz w:val="28"/>
          <w:szCs w:val="28"/>
          <w:lang w:val="uk-UA"/>
        </w:rPr>
        <w:t xml:space="preserve"> </w:t>
      </w:r>
      <w:r>
        <w:rPr>
          <w:sz w:val="28"/>
          <w:szCs w:val="28"/>
        </w:rPr>
        <w:t>констант. – М.: Наука, 1981. – 249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Гухман М.М. Соотношение словоизменительных грамматических  к</w:t>
      </w:r>
      <w:r>
        <w:rPr>
          <w:sz w:val="28"/>
          <w:szCs w:val="28"/>
        </w:rPr>
        <w:t>а</w:t>
      </w:r>
      <w:r>
        <w:rPr>
          <w:sz w:val="28"/>
          <w:szCs w:val="28"/>
        </w:rPr>
        <w:t>тегорий и типологии языка // Типология грамматических категорий</w:t>
      </w:r>
      <w:r>
        <w:rPr>
          <w:sz w:val="28"/>
          <w:szCs w:val="28"/>
          <w:lang w:val="uk-UA"/>
        </w:rPr>
        <w:t xml:space="preserve"> </w:t>
      </w:r>
      <w:r>
        <w:rPr>
          <w:sz w:val="28"/>
          <w:szCs w:val="28"/>
        </w:rPr>
        <w:t>(Мещаниновские чтения). – М.: Наука, 1975. – С.24-42.</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Гухман М.М. Сравнительно-исторический метод как система исслед</w:t>
      </w:r>
      <w:r>
        <w:t>о</w:t>
      </w:r>
      <w:r>
        <w:t xml:space="preserve">вательских приемов изучения родственных языков // В.И. </w:t>
      </w:r>
      <w:r>
        <w:rPr>
          <w:lang w:val="uk-UA"/>
        </w:rPr>
        <w:t xml:space="preserve">Абаев, Б.В. Горнунг, М.М. Гухман, П.С. Кузнецов. </w:t>
      </w:r>
      <w:r>
        <w:t>Вопросы методики сравнител</w:t>
      </w:r>
      <w:r>
        <w:t>ь</w:t>
      </w:r>
      <w:r>
        <w:t>но-исторического изучения индоевропейских языков. – М.: Изд-во АН СССР, 1956. – С. 53-87.</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Дегтярев В. И. Категория числа в славянских языках (историко-  с</w:t>
      </w:r>
      <w:r>
        <w:t>е</w:t>
      </w:r>
      <w:r>
        <w:t>мантическое исследование): автореф. дис.…д-ра филол. наук: 10.02.03. – Л.,</w:t>
      </w:r>
      <w:r>
        <w:rPr>
          <w:lang w:val="uk-UA"/>
        </w:rPr>
        <w:t xml:space="preserve"> </w:t>
      </w:r>
      <w:r>
        <w:t xml:space="preserve">1983. – 26 с. </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Десницкая А.В., Серебренников В.А. Вопросы методики сравнител</w:t>
      </w:r>
      <w:r>
        <w:t>ь</w:t>
      </w:r>
      <w:r>
        <w:t>но- исторического изучения индоевропейских языков. – М.: АН СССР, 1956.  – 215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Димирова О.П. Коренева структура слова і особливості ії розвитку в німецькій мові: дис…канд. філол. наук: 10.02.04. – Одеса, 1996. – 151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Докулил М. К вопросу о морфологической категории // Вопросы яз</w:t>
      </w:r>
      <w:r>
        <w:rPr>
          <w:sz w:val="28"/>
          <w:szCs w:val="28"/>
        </w:rPr>
        <w:t>ы</w:t>
      </w:r>
      <w:r>
        <w:rPr>
          <w:sz w:val="28"/>
          <w:szCs w:val="28"/>
        </w:rPr>
        <w:t>кознания. – 1967. – №6. – С.3-16.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Елизаренкова Т.Я. Ведийский и санскрит: к проблеме вариации ли</w:t>
      </w:r>
      <w:r>
        <w:rPr>
          <w:sz w:val="28"/>
          <w:szCs w:val="28"/>
        </w:rPr>
        <w:t>н</w:t>
      </w:r>
      <w:r>
        <w:rPr>
          <w:sz w:val="28"/>
          <w:szCs w:val="28"/>
        </w:rPr>
        <w:t>гвистического типа // Вопросы языкознания. – 1980. – № 3. – С. 23-31.</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Есперсен О. Философия грамматики: Пер. с англ. – М.: Наука, 1958. – 404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lastRenderedPageBreak/>
        <w:t>Жаботинская С.А. Числительные современного английского яз</w:t>
      </w:r>
      <w:r>
        <w:rPr>
          <w:sz w:val="28"/>
          <w:szCs w:val="28"/>
        </w:rPr>
        <w:t>ы</w:t>
      </w:r>
      <w:r>
        <w:rPr>
          <w:sz w:val="28"/>
          <w:szCs w:val="28"/>
        </w:rPr>
        <w:t>ка (К вопросу о категориальном статусе): автореф. дис…. канд. филол. н</w:t>
      </w:r>
      <w:r>
        <w:rPr>
          <w:sz w:val="28"/>
          <w:szCs w:val="28"/>
        </w:rPr>
        <w:t>а</w:t>
      </w:r>
      <w:r>
        <w:rPr>
          <w:sz w:val="28"/>
          <w:szCs w:val="28"/>
        </w:rPr>
        <w:t>ук: 10.02.04. – Киев, 1982. – 24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Жаботинская С.А. Когнитивные и номинативные аспекты класса чи</w:t>
      </w:r>
      <w:r>
        <w:rPr>
          <w:sz w:val="28"/>
          <w:szCs w:val="28"/>
        </w:rPr>
        <w:t>с</w:t>
      </w:r>
      <w:r>
        <w:rPr>
          <w:sz w:val="28"/>
          <w:szCs w:val="28"/>
        </w:rPr>
        <w:t>лительных – М.: ИЯ РАН, 1992. – 216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 xml:space="preserve">Жирмунский В.М. Немецкая диалектология. – М.-Л.: Наука, 1956. – 636 с.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Жирмунский В.М. О синхронии и диахронии в языкознании //</w:t>
      </w:r>
      <w:r>
        <w:rPr>
          <w:sz w:val="28"/>
          <w:szCs w:val="28"/>
          <w:lang w:val="uk-UA"/>
        </w:rPr>
        <w:t xml:space="preserve"> </w:t>
      </w:r>
      <w:r>
        <w:rPr>
          <w:sz w:val="28"/>
          <w:szCs w:val="28"/>
        </w:rPr>
        <w:t>Вопр</w:t>
      </w:r>
      <w:r>
        <w:rPr>
          <w:sz w:val="28"/>
          <w:szCs w:val="28"/>
        </w:rPr>
        <w:t>о</w:t>
      </w:r>
      <w:r>
        <w:rPr>
          <w:sz w:val="28"/>
          <w:szCs w:val="28"/>
        </w:rPr>
        <w:t xml:space="preserve">сы       языкознания. – 1958. – №5. – С. 43-52.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Жирмунский В.М. О границах слова // Вопросы языкознания. – 1961. –</w:t>
      </w:r>
      <w:r>
        <w:rPr>
          <w:sz w:val="28"/>
          <w:szCs w:val="28"/>
          <w:lang w:val="uk-UA"/>
        </w:rPr>
        <w:t xml:space="preserve"> </w:t>
      </w:r>
      <w:r>
        <w:rPr>
          <w:sz w:val="28"/>
          <w:szCs w:val="28"/>
        </w:rPr>
        <w:t xml:space="preserve">№ 3. – С.3-21.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Зализняк Анна А. Семантическая деривация в синхронии и диахр</w:t>
      </w:r>
      <w:r>
        <w:rPr>
          <w:sz w:val="28"/>
          <w:szCs w:val="28"/>
        </w:rPr>
        <w:t>о</w:t>
      </w:r>
      <w:r>
        <w:rPr>
          <w:sz w:val="28"/>
          <w:szCs w:val="28"/>
        </w:rPr>
        <w:t>нии: проект «Каталога семантических переходов» // Вопросы язык</w:t>
      </w:r>
      <w:r>
        <w:rPr>
          <w:sz w:val="28"/>
          <w:szCs w:val="28"/>
        </w:rPr>
        <w:t>о</w:t>
      </w:r>
      <w:r>
        <w:rPr>
          <w:sz w:val="28"/>
          <w:szCs w:val="28"/>
        </w:rPr>
        <w:t>знания. – 2001. – № 2. – С. 13-21.</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Зеленецкий А.Л. Истоки немецкого языка. В 2 ч. – Калуга: ИЯ РАН, 1992. – Ч.1. – 66 с., Ч.2. – 139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Зеленецкий А.Л., Монахов П.Ф. Сравнительная типология н</w:t>
      </w:r>
      <w:r>
        <w:rPr>
          <w:sz w:val="28"/>
          <w:szCs w:val="28"/>
        </w:rPr>
        <w:t>е</w:t>
      </w:r>
      <w:r>
        <w:rPr>
          <w:sz w:val="28"/>
          <w:szCs w:val="28"/>
        </w:rPr>
        <w:t xml:space="preserve">мецкого и  русского языков. – М.: Просвещение, 1983. – 240 с. </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Зиндер Л.Р., Строева Т.В. Историческая фонетика немецкого языка. – Л.: Просвещение, 1965. – 192 с.</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Зиндер Л.Р., Строева Т.В. Историческая морфология немецкого яз</w:t>
      </w:r>
      <w:r>
        <w:t>ы</w:t>
      </w:r>
      <w:r>
        <w:t>ка. – Л.: Просвещение, 1968. – 263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Зиндер Л.Р., Строева Т.В. К вопросу о применении статистики в язык</w:t>
      </w:r>
      <w:r>
        <w:rPr>
          <w:sz w:val="28"/>
          <w:szCs w:val="28"/>
        </w:rPr>
        <w:t>о</w:t>
      </w:r>
      <w:r>
        <w:rPr>
          <w:sz w:val="28"/>
          <w:szCs w:val="28"/>
        </w:rPr>
        <w:t>знании // Вопросы языкознания. – 1968. – №6. – С.120-123.</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Золотарев А.В. Родовой строй и первобытное мировоззрение. – М.: Наука, 1964. – 328 с.</w:t>
      </w:r>
    </w:p>
    <w:p w:rsidR="001A2934" w:rsidRDefault="001A2934" w:rsidP="00AC5667">
      <w:pPr>
        <w:pStyle w:val="2ffff8"/>
        <w:numPr>
          <w:ilvl w:val="0"/>
          <w:numId w:val="58"/>
        </w:numPr>
        <w:tabs>
          <w:tab w:val="clear" w:pos="1260"/>
          <w:tab w:val="num" w:pos="900"/>
        </w:tabs>
        <w:suppressAutoHyphens w:val="0"/>
        <w:spacing w:after="0" w:line="360" w:lineRule="auto"/>
        <w:ind w:left="900" w:hanging="900"/>
        <w:jc w:val="both"/>
      </w:pPr>
      <w:r>
        <w:t>Зубкова Л.Г. Типология фонологических оппозиций в свете их сема</w:t>
      </w:r>
      <w:r>
        <w:t>н</w:t>
      </w:r>
      <w:r>
        <w:t>тических функций // Вопросы языкознания. – 1999. – № 3. – С. 60</w:t>
      </w:r>
      <w:r>
        <w:noBreakHyphen/>
        <w:t>69.</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Зуев Ю.И., Широканов Д.И. Генезис логических форм “едини</w:t>
      </w:r>
      <w:r>
        <w:rPr>
          <w:sz w:val="28"/>
          <w:szCs w:val="28"/>
        </w:rPr>
        <w:t>ч</w:t>
      </w:r>
      <w:r>
        <w:rPr>
          <w:sz w:val="28"/>
          <w:szCs w:val="28"/>
        </w:rPr>
        <w:t>ное –  общее” и процедура обобщения // Принципы единства и развития в н</w:t>
      </w:r>
      <w:r>
        <w:rPr>
          <w:sz w:val="28"/>
          <w:szCs w:val="28"/>
        </w:rPr>
        <w:t>а</w:t>
      </w:r>
      <w:r>
        <w:rPr>
          <w:sz w:val="28"/>
          <w:szCs w:val="28"/>
        </w:rPr>
        <w:t>учном познании. – Минск: Навука і техніка, 1988. – С. 27-51.</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lastRenderedPageBreak/>
        <w:t>Зуев Ю.И., Широканов Д.И. У истоков первой количественной пар</w:t>
      </w:r>
      <w:r>
        <w:rPr>
          <w:sz w:val="28"/>
          <w:szCs w:val="28"/>
        </w:rPr>
        <w:t>а</w:t>
      </w:r>
      <w:r>
        <w:rPr>
          <w:sz w:val="28"/>
          <w:szCs w:val="28"/>
        </w:rPr>
        <w:t>дигмы // Стереотипы и динамика мышления. – Минск: Навука і техніка, 1993. – С. 138-157.</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lang w:val="uk-UA"/>
        </w:rPr>
      </w:pPr>
      <w:r>
        <w:rPr>
          <w:sz w:val="28"/>
          <w:szCs w:val="28"/>
        </w:rPr>
        <w:t xml:space="preserve">Иваницкая Ю.В. Зарождение и становление категории числа имени: постановка проблемы // Записки </w:t>
      </w:r>
      <w:r>
        <w:rPr>
          <w:sz w:val="28"/>
          <w:szCs w:val="28"/>
          <w:lang w:val="uk-UA"/>
        </w:rPr>
        <w:t>з романо-германської філології</w:t>
      </w:r>
      <w:r>
        <w:rPr>
          <w:sz w:val="28"/>
          <w:szCs w:val="28"/>
        </w:rPr>
        <w:t>. – В</w:t>
      </w:r>
      <w:r>
        <w:rPr>
          <w:sz w:val="28"/>
          <w:szCs w:val="28"/>
        </w:rPr>
        <w:t>ы</w:t>
      </w:r>
      <w:r>
        <w:rPr>
          <w:sz w:val="28"/>
          <w:szCs w:val="28"/>
        </w:rPr>
        <w:t>пуск 16. – Одесса, 2005. – С. 41-49.</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lang w:val="uk-UA"/>
        </w:rPr>
      </w:pPr>
      <w:r>
        <w:rPr>
          <w:sz w:val="28"/>
          <w:szCs w:val="28"/>
        </w:rPr>
        <w:t>Иваницкая Ю.В. Зарождение формант множественного числа имени в</w:t>
      </w:r>
      <w:r>
        <w:rPr>
          <w:sz w:val="28"/>
          <w:szCs w:val="28"/>
          <w:lang w:val="uk-UA"/>
        </w:rPr>
        <w:t xml:space="preserve"> </w:t>
      </w:r>
      <w:r>
        <w:rPr>
          <w:sz w:val="28"/>
          <w:szCs w:val="28"/>
        </w:rPr>
        <w:t xml:space="preserve">немецком языке (на материале древних текстов) // </w:t>
      </w:r>
      <w:r>
        <w:rPr>
          <w:sz w:val="28"/>
          <w:szCs w:val="28"/>
          <w:lang w:val="uk-UA"/>
        </w:rPr>
        <w:t>Вісник Харківськ</w:t>
      </w:r>
      <w:r>
        <w:rPr>
          <w:sz w:val="28"/>
          <w:szCs w:val="28"/>
          <w:lang w:val="uk-UA"/>
        </w:rPr>
        <w:t>о</w:t>
      </w:r>
      <w:r>
        <w:rPr>
          <w:sz w:val="28"/>
          <w:szCs w:val="28"/>
          <w:lang w:val="uk-UA"/>
        </w:rPr>
        <w:t>го національного університету ім. В.Н.Каразіна. – 2007. – №52. – С.117-121.</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lang w:val="uk-UA"/>
        </w:rPr>
      </w:pPr>
      <w:r>
        <w:rPr>
          <w:sz w:val="28"/>
          <w:szCs w:val="28"/>
        </w:rPr>
        <w:t>Иваницкая Ю.В. Реализация формант множественности в именах</w:t>
      </w:r>
      <w:r>
        <w:rPr>
          <w:sz w:val="28"/>
          <w:szCs w:val="28"/>
          <w:lang w:val="uk-UA"/>
        </w:rPr>
        <w:t xml:space="preserve"> </w:t>
      </w:r>
      <w:r>
        <w:rPr>
          <w:sz w:val="28"/>
          <w:szCs w:val="28"/>
        </w:rPr>
        <w:t>с</w:t>
      </w:r>
      <w:r>
        <w:rPr>
          <w:sz w:val="28"/>
          <w:szCs w:val="28"/>
        </w:rPr>
        <w:t>у</w:t>
      </w:r>
      <w:r>
        <w:rPr>
          <w:sz w:val="28"/>
          <w:szCs w:val="28"/>
        </w:rPr>
        <w:t xml:space="preserve">ществительных немецкого языка (на материале I половины XII века) / </w:t>
      </w:r>
      <w:r>
        <w:rPr>
          <w:sz w:val="28"/>
          <w:szCs w:val="28"/>
          <w:lang w:val="uk-UA"/>
        </w:rPr>
        <w:t>Зб</w:t>
      </w:r>
      <w:r>
        <w:rPr>
          <w:sz w:val="28"/>
          <w:szCs w:val="28"/>
          <w:lang w:val="uk-UA"/>
        </w:rPr>
        <w:t>і</w:t>
      </w:r>
      <w:r>
        <w:rPr>
          <w:sz w:val="28"/>
          <w:szCs w:val="28"/>
          <w:lang w:val="uk-UA"/>
        </w:rPr>
        <w:t>рник наукових праць ''Типологія мовних значень у діахронічному та з</w:t>
      </w:r>
      <w:r>
        <w:rPr>
          <w:sz w:val="28"/>
          <w:szCs w:val="28"/>
          <w:lang w:val="uk-UA"/>
        </w:rPr>
        <w:t>і</w:t>
      </w:r>
      <w:r>
        <w:rPr>
          <w:sz w:val="28"/>
          <w:szCs w:val="28"/>
          <w:lang w:val="uk-UA"/>
        </w:rPr>
        <w:t>ставному аспектах''</w:t>
      </w:r>
      <w:r>
        <w:rPr>
          <w:sz w:val="28"/>
          <w:szCs w:val="28"/>
        </w:rPr>
        <w:t xml:space="preserve">. – </w:t>
      </w:r>
      <w:r>
        <w:rPr>
          <w:sz w:val="28"/>
          <w:szCs w:val="28"/>
          <w:lang w:val="uk-UA"/>
        </w:rPr>
        <w:t>Випуск 17.</w:t>
      </w:r>
      <w:r>
        <w:rPr>
          <w:sz w:val="28"/>
          <w:szCs w:val="28"/>
        </w:rPr>
        <w:t>– Донец</w:t>
      </w:r>
      <w:r>
        <w:rPr>
          <w:sz w:val="28"/>
          <w:szCs w:val="28"/>
          <w:lang w:val="uk-UA"/>
        </w:rPr>
        <w:t>ь</w:t>
      </w:r>
      <w:r>
        <w:rPr>
          <w:sz w:val="28"/>
          <w:szCs w:val="28"/>
        </w:rPr>
        <w:t>к, 2008. – С</w:t>
      </w:r>
      <w:r>
        <w:rPr>
          <w:sz w:val="28"/>
          <w:szCs w:val="28"/>
          <w:lang w:val="uk-UA"/>
        </w:rPr>
        <w:t>.64-74.</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lang w:val="uk-UA"/>
        </w:rPr>
      </w:pPr>
      <w:r>
        <w:rPr>
          <w:sz w:val="28"/>
          <w:szCs w:val="28"/>
        </w:rPr>
        <w:t xml:space="preserve">Иваницкая Ю.В. Следы двойственного числа в немецком имени </w:t>
      </w:r>
      <w:r>
        <w:rPr>
          <w:rFonts w:ascii="LucidaGrande" w:hAnsi="LucidaGrande" w:cs="LucidaGrande"/>
          <w:sz w:val="28"/>
          <w:szCs w:val="28"/>
        </w:rPr>
        <w:t>(</w:t>
      </w:r>
      <w:r>
        <w:rPr>
          <w:sz w:val="28"/>
          <w:szCs w:val="28"/>
        </w:rPr>
        <w:t>на</w:t>
      </w:r>
      <w:r>
        <w:rPr>
          <w:sz w:val="28"/>
          <w:szCs w:val="28"/>
          <w:lang w:val="uk-UA"/>
        </w:rPr>
        <w:t xml:space="preserve"> м</w:t>
      </w:r>
      <w:r>
        <w:rPr>
          <w:sz w:val="28"/>
          <w:szCs w:val="28"/>
          <w:lang w:val="uk-UA"/>
        </w:rPr>
        <w:t>а</w:t>
      </w:r>
      <w:r>
        <w:rPr>
          <w:sz w:val="28"/>
          <w:szCs w:val="28"/>
          <w:lang w:val="uk-UA"/>
        </w:rPr>
        <w:t xml:space="preserve">териале древних текстов ) / Матеріали </w:t>
      </w:r>
      <w:r>
        <w:rPr>
          <w:rFonts w:ascii="Helvetica" w:hAnsi="Helvetica" w:cs="Helvetica"/>
          <w:sz w:val="28"/>
          <w:szCs w:val="28"/>
          <w:lang w:val="en-US"/>
        </w:rPr>
        <w:t>IV</w:t>
      </w:r>
      <w:r>
        <w:rPr>
          <w:rFonts w:ascii="Helvetica" w:hAnsi="Helvetica" w:cs="Helvetica"/>
          <w:sz w:val="28"/>
          <w:szCs w:val="28"/>
          <w:lang w:val="uk-UA"/>
        </w:rPr>
        <w:t xml:space="preserve"> </w:t>
      </w:r>
      <w:r>
        <w:rPr>
          <w:sz w:val="28"/>
          <w:szCs w:val="28"/>
          <w:lang w:val="uk-UA"/>
        </w:rPr>
        <w:t>М</w:t>
      </w:r>
      <w:r>
        <w:rPr>
          <w:sz w:val="28"/>
          <w:szCs w:val="28"/>
        </w:rPr>
        <w:t>i</w:t>
      </w:r>
      <w:r>
        <w:rPr>
          <w:sz w:val="28"/>
          <w:szCs w:val="28"/>
          <w:lang w:val="uk-UA"/>
        </w:rPr>
        <w:t>жвуз</w:t>
      </w:r>
      <w:r>
        <w:rPr>
          <w:sz w:val="28"/>
          <w:szCs w:val="28"/>
        </w:rPr>
        <w:t>i</w:t>
      </w:r>
      <w:r>
        <w:rPr>
          <w:sz w:val="28"/>
          <w:szCs w:val="28"/>
          <w:lang w:val="uk-UA"/>
        </w:rPr>
        <w:t>вської конференції молодих учених ''Сучасні проблеми та перспективи дослідження р</w:t>
      </w:r>
      <w:r>
        <w:rPr>
          <w:sz w:val="28"/>
          <w:szCs w:val="28"/>
          <w:lang w:val="uk-UA"/>
        </w:rPr>
        <w:t>о</w:t>
      </w:r>
      <w:r>
        <w:rPr>
          <w:sz w:val="28"/>
          <w:szCs w:val="28"/>
          <w:lang w:val="uk-UA"/>
        </w:rPr>
        <w:t>манських і германських мов і літератур''. – Донецьк, ДонНУ, 2006. – С.22-24.</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lang w:val="uk-UA"/>
        </w:rPr>
      </w:pPr>
      <w:r>
        <w:rPr>
          <w:sz w:val="28"/>
          <w:szCs w:val="28"/>
        </w:rPr>
        <w:t xml:space="preserve">Иваницкая Ю.В. Становление категории числа имени в </w:t>
      </w:r>
      <w:r>
        <w:rPr>
          <w:sz w:val="28"/>
          <w:szCs w:val="28"/>
          <w:lang w:val="uk-UA"/>
        </w:rPr>
        <w:t>средневерхн</w:t>
      </w:r>
      <w:r>
        <w:rPr>
          <w:sz w:val="28"/>
          <w:szCs w:val="28"/>
          <w:lang w:val="uk-UA"/>
        </w:rPr>
        <w:t>е</w:t>
      </w:r>
      <w:r>
        <w:rPr>
          <w:sz w:val="28"/>
          <w:szCs w:val="28"/>
          <w:lang w:val="uk-UA"/>
        </w:rPr>
        <w:t>мецком языке / Матеріали V Мiжвузiвської конференції молодих уч</w:t>
      </w:r>
      <w:r>
        <w:rPr>
          <w:sz w:val="28"/>
          <w:szCs w:val="28"/>
          <w:lang w:val="uk-UA"/>
        </w:rPr>
        <w:t>е</w:t>
      </w:r>
      <w:r>
        <w:rPr>
          <w:sz w:val="28"/>
          <w:szCs w:val="28"/>
          <w:lang w:val="uk-UA"/>
        </w:rPr>
        <w:t>них. – Донецьк, ДонНУ, 2007</w:t>
      </w:r>
      <w:r>
        <w:rPr>
          <w:sz w:val="28"/>
          <w:szCs w:val="28"/>
        </w:rPr>
        <w:t xml:space="preserve">. – </w:t>
      </w:r>
      <w:r>
        <w:rPr>
          <w:sz w:val="28"/>
          <w:szCs w:val="28"/>
          <w:lang w:val="uk-UA"/>
        </w:rPr>
        <w:t>С.22-24.</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lang w:val="uk-UA"/>
        </w:rPr>
      </w:pPr>
      <w:r>
        <w:rPr>
          <w:sz w:val="28"/>
          <w:szCs w:val="28"/>
        </w:rPr>
        <w:t>Иваницкая Ю.В. Реализация множественного числа в древневерхнен</w:t>
      </w:r>
      <w:r>
        <w:rPr>
          <w:sz w:val="28"/>
          <w:szCs w:val="28"/>
        </w:rPr>
        <w:t>е</w:t>
      </w:r>
      <w:r>
        <w:rPr>
          <w:sz w:val="28"/>
          <w:szCs w:val="28"/>
        </w:rPr>
        <w:t>мецких памятниках / (''Das Hilderbrandslied'') / Международная н</w:t>
      </w:r>
      <w:r>
        <w:rPr>
          <w:sz w:val="28"/>
          <w:szCs w:val="28"/>
        </w:rPr>
        <w:t>а</w:t>
      </w:r>
      <w:r>
        <w:rPr>
          <w:sz w:val="28"/>
          <w:szCs w:val="28"/>
        </w:rPr>
        <w:t>учная конференция ''Лингвистическая теория: наследие, актуальные пробл</w:t>
      </w:r>
      <w:r>
        <w:rPr>
          <w:sz w:val="28"/>
          <w:szCs w:val="28"/>
        </w:rPr>
        <w:t>е</w:t>
      </w:r>
      <w:r>
        <w:rPr>
          <w:sz w:val="28"/>
          <w:szCs w:val="28"/>
        </w:rPr>
        <w:t>мы и перспективы развития'' посвященная 90-летию Корса</w:t>
      </w:r>
      <w:r>
        <w:rPr>
          <w:sz w:val="28"/>
          <w:szCs w:val="28"/>
          <w:lang w:val="uk-UA"/>
        </w:rPr>
        <w:t>к</w:t>
      </w:r>
      <w:r>
        <w:rPr>
          <w:sz w:val="28"/>
          <w:szCs w:val="28"/>
        </w:rPr>
        <w:t>ова Андрея Константиновича. – Одеса:</w:t>
      </w:r>
      <w:r>
        <w:rPr>
          <w:sz w:val="28"/>
          <w:szCs w:val="28"/>
          <w:lang w:val="uk-UA"/>
        </w:rPr>
        <w:t xml:space="preserve"> Міжнар. гуманітар. ун-т, 2007. – Вип.6. – С.71-76.</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lang w:val="uk-UA"/>
        </w:rPr>
      </w:pPr>
      <w:r>
        <w:rPr>
          <w:sz w:val="28"/>
          <w:szCs w:val="28"/>
          <w:lang w:val="uk-UA"/>
        </w:rPr>
        <w:t>Иваницкая Ю.В. Реализация формант множественного числа имени в текстах ранненововерхненемецкого периода // Матеріали ІІІ Міжнар</w:t>
      </w:r>
      <w:r>
        <w:rPr>
          <w:sz w:val="28"/>
          <w:szCs w:val="28"/>
          <w:lang w:val="uk-UA"/>
        </w:rPr>
        <w:t>о</w:t>
      </w:r>
      <w:r>
        <w:rPr>
          <w:sz w:val="28"/>
          <w:szCs w:val="28"/>
          <w:lang w:val="uk-UA"/>
        </w:rPr>
        <w:t xml:space="preserve">дної наукової конференції, присвяченої 70-річчю від дня народження професора, доктора філологічних наук Левицького В.В. </w:t>
      </w:r>
      <w:r>
        <w:rPr>
          <w:sz w:val="28"/>
          <w:szCs w:val="28"/>
          <w:lang w:val="uk-UA"/>
        </w:rPr>
        <w:lastRenderedPageBreak/>
        <w:t xml:space="preserve">«Актуальні проблеми германської філології». – Чернівці: Книги – </w:t>
      </w:r>
      <w:r>
        <w:rPr>
          <w:sz w:val="28"/>
          <w:szCs w:val="28"/>
          <w:lang w:val="en-US"/>
        </w:rPr>
        <w:t>XXI</w:t>
      </w:r>
      <w:r>
        <w:rPr>
          <w:sz w:val="28"/>
          <w:szCs w:val="28"/>
          <w:lang w:val="uk-UA"/>
        </w:rPr>
        <w:t>, 2008. – С.115</w:t>
      </w:r>
      <w:r>
        <w:rPr>
          <w:sz w:val="28"/>
          <w:szCs w:val="28"/>
          <w:lang w:val="uk-UA"/>
        </w:rPr>
        <w:noBreakHyphen/>
        <w:t>117.</w:t>
      </w:r>
    </w:p>
    <w:p w:rsidR="001A2934" w:rsidRDefault="001A2934" w:rsidP="00AC5667">
      <w:pPr>
        <w:widowControl w:val="0"/>
        <w:numPr>
          <w:ilvl w:val="0"/>
          <w:numId w:val="58"/>
        </w:numPr>
        <w:tabs>
          <w:tab w:val="clear" w:pos="1260"/>
          <w:tab w:val="num" w:pos="900"/>
        </w:tabs>
        <w:suppressAutoHyphens w:val="0"/>
        <w:autoSpaceDE w:val="0"/>
        <w:autoSpaceDN w:val="0"/>
        <w:adjustRightInd w:val="0"/>
        <w:spacing w:line="360" w:lineRule="auto"/>
        <w:ind w:left="900" w:right="-7" w:hanging="900"/>
        <w:jc w:val="both"/>
        <w:rPr>
          <w:sz w:val="28"/>
          <w:szCs w:val="28"/>
        </w:rPr>
      </w:pPr>
      <w:r>
        <w:rPr>
          <w:sz w:val="28"/>
          <w:szCs w:val="28"/>
        </w:rPr>
        <w:t>Иванов Вяч. Всев. Праязыки как объекты описания в издании «Языки мира» // Теоретические основы классификации языков мира. – М.: На</w:t>
      </w:r>
      <w:r>
        <w:rPr>
          <w:sz w:val="28"/>
          <w:szCs w:val="28"/>
        </w:rPr>
        <w:t>у</w:t>
      </w:r>
      <w:r>
        <w:rPr>
          <w:sz w:val="28"/>
          <w:szCs w:val="28"/>
        </w:rPr>
        <w:t>ка, 1980. – С. 38-52.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lang w:val="uk-UA"/>
        </w:rPr>
        <w:t xml:space="preserve">Иванов </w:t>
      </w:r>
      <w:r>
        <w:rPr>
          <w:sz w:val="28"/>
          <w:szCs w:val="28"/>
        </w:rPr>
        <w:t>Вяч. Всев., Топоров В.Н. Исследования в области славя</w:t>
      </w:r>
      <w:r>
        <w:rPr>
          <w:sz w:val="28"/>
          <w:szCs w:val="28"/>
        </w:rPr>
        <w:t>н</w:t>
      </w:r>
      <w:r>
        <w:rPr>
          <w:sz w:val="28"/>
          <w:szCs w:val="28"/>
        </w:rPr>
        <w:t>ских древностей. Лексические и фразеологические вопросы реконструкции текстов. – М.: Наука, 1974. – 342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Исаченко А.В. О сравнительно-историческом изучении грамматич</w:t>
      </w:r>
      <w:r>
        <w:rPr>
          <w:sz w:val="28"/>
          <w:szCs w:val="28"/>
        </w:rPr>
        <w:t>е</w:t>
      </w:r>
      <w:r>
        <w:rPr>
          <w:sz w:val="28"/>
          <w:szCs w:val="28"/>
        </w:rPr>
        <w:t xml:space="preserve">ских категорий в славянских языках // Slavia, </w:t>
      </w:r>
      <w:r>
        <w:rPr>
          <w:sz w:val="28"/>
          <w:szCs w:val="28"/>
          <w:lang w:val="en-US"/>
        </w:rPr>
        <w:t>R</w:t>
      </w:r>
      <w:r>
        <w:rPr>
          <w:sz w:val="28"/>
          <w:szCs w:val="28"/>
        </w:rPr>
        <w:t>oinø</w:t>
      </w:r>
      <w:r>
        <w:rPr>
          <w:sz w:val="28"/>
          <w:szCs w:val="28"/>
          <w:lang w:val="en-US"/>
        </w:rPr>
        <w:t>k</w:t>
      </w:r>
      <w:r>
        <w:rPr>
          <w:sz w:val="28"/>
          <w:szCs w:val="28"/>
        </w:rPr>
        <w:t xml:space="preserve"> </w:t>
      </w:r>
      <w:r>
        <w:rPr>
          <w:sz w:val="28"/>
          <w:szCs w:val="28"/>
          <w:lang w:val="en-US"/>
        </w:rPr>
        <w:t>XXI</w:t>
      </w:r>
      <w:r>
        <w:rPr>
          <w:sz w:val="28"/>
          <w:szCs w:val="28"/>
        </w:rPr>
        <w:t xml:space="preserve">. – </w:t>
      </w:r>
      <w:r>
        <w:rPr>
          <w:sz w:val="28"/>
          <w:szCs w:val="28"/>
          <w:lang w:val="en-US"/>
        </w:rPr>
        <w:t>Praha</w:t>
      </w:r>
      <w:r>
        <w:rPr>
          <w:sz w:val="28"/>
          <w:szCs w:val="28"/>
        </w:rPr>
        <w:t xml:space="preserve">, 1952-1955. – </w:t>
      </w:r>
      <w:r>
        <w:rPr>
          <w:sz w:val="28"/>
          <w:szCs w:val="28"/>
          <w:lang w:val="en-US"/>
        </w:rPr>
        <w:t>S</w:t>
      </w:r>
      <w:r>
        <w:rPr>
          <w:sz w:val="28"/>
          <w:szCs w:val="28"/>
        </w:rPr>
        <w:t>.200-213.</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Калиущенко В.Д. Типологическая направленность в изучении язык</w:t>
      </w:r>
      <w:r>
        <w:rPr>
          <w:sz w:val="28"/>
          <w:szCs w:val="28"/>
        </w:rPr>
        <w:t>о</w:t>
      </w:r>
      <w:r>
        <w:rPr>
          <w:sz w:val="28"/>
          <w:szCs w:val="28"/>
        </w:rPr>
        <w:t>знания // Значение языковых единиц в сравнительном и типологич</w:t>
      </w:r>
      <w:r>
        <w:rPr>
          <w:sz w:val="28"/>
          <w:szCs w:val="28"/>
        </w:rPr>
        <w:t>е</w:t>
      </w:r>
      <w:r>
        <w:rPr>
          <w:sz w:val="28"/>
          <w:szCs w:val="28"/>
        </w:rPr>
        <w:t>ском аспектах: Сб. науч. тр. / Ред. кол. В.Д.Калиущенко и др. – Д</w:t>
      </w:r>
      <w:r>
        <w:rPr>
          <w:sz w:val="28"/>
          <w:szCs w:val="28"/>
        </w:rPr>
        <w:t>о</w:t>
      </w:r>
      <w:r>
        <w:rPr>
          <w:sz w:val="28"/>
          <w:szCs w:val="28"/>
        </w:rPr>
        <w:t xml:space="preserve">нецк: </w:t>
      </w:r>
      <w:r>
        <w:rPr>
          <w:sz w:val="28"/>
          <w:szCs w:val="28"/>
          <w:lang w:val="uk-UA"/>
        </w:rPr>
        <w:t>Донеччина</w:t>
      </w:r>
      <w:r>
        <w:rPr>
          <w:sz w:val="28"/>
          <w:szCs w:val="28"/>
        </w:rPr>
        <w:t>, 1995. – С.93-109.</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Калиущенко В.Д. О состоянии изученности системы словообразов</w:t>
      </w:r>
      <w:r>
        <w:rPr>
          <w:sz w:val="28"/>
          <w:szCs w:val="28"/>
        </w:rPr>
        <w:t>а</w:t>
      </w:r>
      <w:r>
        <w:rPr>
          <w:sz w:val="28"/>
          <w:szCs w:val="28"/>
        </w:rPr>
        <w:t>ния средневерхненемецкого языка // Тезисы докладов юбилейной реги</w:t>
      </w:r>
      <w:r>
        <w:rPr>
          <w:sz w:val="28"/>
          <w:szCs w:val="28"/>
        </w:rPr>
        <w:t>о</w:t>
      </w:r>
      <w:r>
        <w:rPr>
          <w:sz w:val="28"/>
          <w:szCs w:val="28"/>
        </w:rPr>
        <w:t xml:space="preserve">нальной научно-методической конференции. – Донецк: ДонГУ, 1996. – С. 97-98.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Кацнельсон С.Д. Историко- грамматические исследования. – Ч. 1. – М.- Л.: АН СССР. Ин-т языка и мышления, 1949. – 384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Кацнельсон С.Д. К истории партитивного определения // Ученые з</w:t>
      </w:r>
      <w:r>
        <w:rPr>
          <w:sz w:val="28"/>
          <w:szCs w:val="28"/>
        </w:rPr>
        <w:t>а</w:t>
      </w:r>
      <w:r>
        <w:rPr>
          <w:sz w:val="28"/>
          <w:szCs w:val="28"/>
        </w:rPr>
        <w:t>писки ЛГУ, серия филол. наук, 1941. – Вып. 5. – № 58. – С. 5-49.</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Кацнельсон С.Д. Типология языка и речевое мышление. – Л.: Наука, 1972. – 216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Кашина Д.А. Функционально-семантическое поле количества (на</w:t>
      </w:r>
      <w:r>
        <w:rPr>
          <w:sz w:val="28"/>
          <w:szCs w:val="28"/>
          <w:lang w:val="uk-UA"/>
        </w:rPr>
        <w:t xml:space="preserve"> мат</w:t>
      </w:r>
      <w:r>
        <w:rPr>
          <w:sz w:val="28"/>
          <w:szCs w:val="28"/>
          <w:lang w:val="uk-UA"/>
        </w:rPr>
        <w:t>е</w:t>
      </w:r>
      <w:r>
        <w:rPr>
          <w:sz w:val="28"/>
          <w:szCs w:val="28"/>
          <w:lang w:val="uk-UA"/>
        </w:rPr>
        <w:t>риале</w:t>
      </w:r>
      <w:r>
        <w:rPr>
          <w:sz w:val="28"/>
          <w:szCs w:val="28"/>
        </w:rPr>
        <w:t xml:space="preserve"> современного немецкого языка): автореф. дис….канд. филол. н</w:t>
      </w:r>
      <w:r>
        <w:rPr>
          <w:sz w:val="28"/>
          <w:szCs w:val="28"/>
        </w:rPr>
        <w:t>а</w:t>
      </w:r>
      <w:r>
        <w:rPr>
          <w:sz w:val="28"/>
          <w:szCs w:val="28"/>
        </w:rPr>
        <w:t>ук: 10.02.04. – М., 1973. – 20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Кейдан А. «Калькированный архаизм» готского языка // Индоевропе</w:t>
      </w:r>
      <w:r>
        <w:rPr>
          <w:sz w:val="28"/>
          <w:szCs w:val="28"/>
        </w:rPr>
        <w:t>й</w:t>
      </w:r>
      <w:r>
        <w:rPr>
          <w:sz w:val="28"/>
          <w:szCs w:val="28"/>
        </w:rPr>
        <w:t xml:space="preserve">ское языкознание и классическая филология // X. </w:t>
      </w:r>
      <w:r>
        <w:rPr>
          <w:sz w:val="28"/>
          <w:szCs w:val="28"/>
        </w:rPr>
        <w:lastRenderedPageBreak/>
        <w:t>Материалы чтений, посвященных памяти профессора И.М. Тронского. – СПб., 2006. – С. 149-155.</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Климов Г.А. Вопросы методики сравнительно-генетических исслед</w:t>
      </w:r>
      <w:r>
        <w:rPr>
          <w:sz w:val="28"/>
          <w:szCs w:val="28"/>
        </w:rPr>
        <w:t>о</w:t>
      </w:r>
      <w:r>
        <w:rPr>
          <w:sz w:val="28"/>
          <w:szCs w:val="28"/>
        </w:rPr>
        <w:t>ваний. – Л.: Наука, 1971. – 87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Клычков Г.С. Вариативность индоевропейских языков допис</w:t>
      </w:r>
      <w:r>
        <w:rPr>
          <w:sz w:val="28"/>
          <w:szCs w:val="28"/>
        </w:rPr>
        <w:t>ь</w:t>
      </w:r>
      <w:r>
        <w:rPr>
          <w:sz w:val="28"/>
          <w:szCs w:val="28"/>
        </w:rPr>
        <w:t>менного</w:t>
      </w:r>
      <w:r>
        <w:rPr>
          <w:sz w:val="28"/>
          <w:szCs w:val="28"/>
          <w:lang w:val="uk-UA"/>
        </w:rPr>
        <w:t xml:space="preserve"> </w:t>
      </w:r>
      <w:r>
        <w:rPr>
          <w:sz w:val="28"/>
          <w:szCs w:val="28"/>
        </w:rPr>
        <w:t>периода // Вопросы языкознания. – 1975. – № 2. – С. 100-110.</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Коломиец В.Т. Словообразование // Историческая типология славя</w:t>
      </w:r>
      <w:r>
        <w:rPr>
          <w:sz w:val="28"/>
          <w:szCs w:val="28"/>
        </w:rPr>
        <w:t>н</w:t>
      </w:r>
      <w:r>
        <w:rPr>
          <w:sz w:val="28"/>
          <w:szCs w:val="28"/>
        </w:rPr>
        <w:t>ских языков. – К.: Наук. думка, 1986. – С. 46-76.</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Конкин С.О. Вариантные формы мн. числа имен существительных в современном нем. языке: дис.… канд. филол. наук: 10.02.04. – М., 1995. – 418 с.</w:t>
      </w:r>
    </w:p>
    <w:p w:rsidR="001A2934" w:rsidRDefault="001A2934" w:rsidP="00AC5667">
      <w:pPr>
        <w:numPr>
          <w:ilvl w:val="0"/>
          <w:numId w:val="58"/>
        </w:numPr>
        <w:tabs>
          <w:tab w:val="clear" w:pos="1260"/>
          <w:tab w:val="num" w:pos="900"/>
        </w:tabs>
        <w:suppressAutoHyphens w:val="0"/>
        <w:autoSpaceDE w:val="0"/>
        <w:autoSpaceDN w:val="0"/>
        <w:spacing w:line="360" w:lineRule="auto"/>
        <w:ind w:left="900" w:hanging="900"/>
        <w:jc w:val="both"/>
        <w:rPr>
          <w:sz w:val="28"/>
          <w:szCs w:val="28"/>
        </w:rPr>
      </w:pPr>
      <w:r>
        <w:rPr>
          <w:sz w:val="28"/>
          <w:szCs w:val="28"/>
        </w:rPr>
        <w:t xml:space="preserve">Коростовцев М.А.Египетский язык. – М., Изд-во вост. лит., 1961. – 103 с. </w:t>
      </w:r>
    </w:p>
    <w:p w:rsidR="001A2934" w:rsidRDefault="001A2934" w:rsidP="00AC5667">
      <w:pPr>
        <w:numPr>
          <w:ilvl w:val="0"/>
          <w:numId w:val="58"/>
        </w:numPr>
        <w:tabs>
          <w:tab w:val="clear" w:pos="1260"/>
          <w:tab w:val="num" w:pos="900"/>
        </w:tabs>
        <w:suppressAutoHyphens w:val="0"/>
        <w:autoSpaceDE w:val="0"/>
        <w:autoSpaceDN w:val="0"/>
        <w:spacing w:line="360" w:lineRule="auto"/>
        <w:ind w:left="900" w:hanging="900"/>
        <w:jc w:val="both"/>
        <w:rPr>
          <w:sz w:val="28"/>
          <w:szCs w:val="28"/>
          <w:lang w:val="uk-UA"/>
        </w:rPr>
      </w:pPr>
      <w:r>
        <w:rPr>
          <w:sz w:val="28"/>
          <w:szCs w:val="28"/>
        </w:rPr>
        <w:t>Косериу Э. Синхрония, диахрония и история. Проблемы языкового и</w:t>
      </w:r>
      <w:r>
        <w:rPr>
          <w:sz w:val="28"/>
          <w:szCs w:val="28"/>
        </w:rPr>
        <w:t>з</w:t>
      </w:r>
      <w:r>
        <w:rPr>
          <w:sz w:val="28"/>
          <w:szCs w:val="28"/>
        </w:rPr>
        <w:t>менения // Новое в лингвистике. – Вып. ІІІ. – М.: ИИЛ, 1963. – С.143-346.</w:t>
      </w:r>
    </w:p>
    <w:p w:rsidR="001A2934" w:rsidRDefault="001A2934" w:rsidP="00AC5667">
      <w:pPr>
        <w:pStyle w:val="afffffff4"/>
        <w:numPr>
          <w:ilvl w:val="0"/>
          <w:numId w:val="58"/>
        </w:numPr>
        <w:tabs>
          <w:tab w:val="clear" w:pos="1260"/>
          <w:tab w:val="num" w:pos="900"/>
          <w:tab w:val="left" w:pos="9355"/>
        </w:tabs>
        <w:suppressAutoHyphens w:val="0"/>
        <w:spacing w:after="0" w:line="360" w:lineRule="auto"/>
        <w:ind w:left="900" w:right="-5" w:hanging="900"/>
        <w:jc w:val="both"/>
      </w:pPr>
      <w:r>
        <w:t>Косякин А.М. Категория числа имен существительных в совр</w:t>
      </w:r>
      <w:r>
        <w:t>е</w:t>
      </w:r>
      <w:r>
        <w:t>менном немецком языке: автореф. дис. … канд. филол. наук: 10.02.04.  – М., 1961. – 16 с.</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Кубрякова Е.С. Типы языковых значений: Семантика производного слова. – Л.: Изд-во ЛКИ, 2008. – 208 с.</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Кубрякова Е.С. Основы морфологического анализа. На материале ге</w:t>
      </w:r>
      <w:r>
        <w:t>р</w:t>
      </w:r>
      <w:r>
        <w:t>манских языков. – Л.: Изд-во ЛКИ, 2008. – 328 с.</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Кубрякова Е.С., Панкрац Ю.Г. Морфонология в описании яз</w:t>
      </w:r>
      <w:r>
        <w:t>ы</w:t>
      </w:r>
      <w:r>
        <w:t>ков. – М.: Наука, 1983. – 120 с.</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Кузьменко Ю.К. Фонологическая эволюция германских языков. – АН СССР, Ин-т языкознания, Ленинград. отделение – Л.: Наука, 1991. – 284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Кумахов М. А. Число и грамматика // Вопросы языкознания. –1969. –  № 4. –</w:t>
      </w:r>
      <w:r>
        <w:rPr>
          <w:sz w:val="28"/>
          <w:szCs w:val="28"/>
          <w:lang w:val="uk-UA"/>
        </w:rPr>
        <w:t xml:space="preserve"> </w:t>
      </w:r>
      <w:r>
        <w:rPr>
          <w:sz w:val="28"/>
          <w:szCs w:val="28"/>
        </w:rPr>
        <w:t>С.65-74.</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Курилович Е. О методах внутренней реконструкции // Новое в ли</w:t>
      </w:r>
      <w:r>
        <w:rPr>
          <w:sz w:val="28"/>
          <w:szCs w:val="28"/>
        </w:rPr>
        <w:t>н</w:t>
      </w:r>
      <w:r>
        <w:rPr>
          <w:sz w:val="28"/>
          <w:szCs w:val="28"/>
        </w:rPr>
        <w:t xml:space="preserve">гвистике. – Вып. 4. – М.: Прогресс, 1965. – </w:t>
      </w:r>
      <w:r>
        <w:rPr>
          <w:rFonts w:ascii="TimesNewRomanPSMT" w:hAnsi="TimesNewRomanPSMT" w:cs="TimesNewRomanPSMT"/>
          <w:sz w:val="28"/>
          <w:szCs w:val="28"/>
        </w:rPr>
        <w:t>С.54-72.</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lastRenderedPageBreak/>
        <w:t>Курманбаев Н.М. Происхождение грамматических категорий. – А</w:t>
      </w:r>
      <w:r>
        <w:t>л</w:t>
      </w:r>
      <w:r>
        <w:t>ма- Ата: Мектеп, 1981. – 128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Лайонз Дж. Введение в теоретическую лингвистику: Пер. с англ.</w:t>
      </w:r>
      <w:r>
        <w:rPr>
          <w:sz w:val="28"/>
          <w:szCs w:val="28"/>
          <w:lang w:val="uk-UA"/>
        </w:rPr>
        <w:t xml:space="preserve"> </w:t>
      </w:r>
      <w:r>
        <w:rPr>
          <w:sz w:val="28"/>
          <w:szCs w:val="28"/>
        </w:rPr>
        <w:t>В.А.Звегинцева. – М.: Прогресс, 1978. – 544 с.</w:t>
      </w:r>
      <w:r>
        <w:rPr>
          <w:sz w:val="28"/>
          <w:szCs w:val="28"/>
          <w:lang w:val="uk-UA"/>
        </w:rPr>
        <w:t xml:space="preserve">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Левицкий В.В. Смысловая структура слова и методы ее изучения // М</w:t>
      </w:r>
      <w:r>
        <w:rPr>
          <w:sz w:val="28"/>
          <w:szCs w:val="28"/>
          <w:lang w:val="uk-UA"/>
        </w:rPr>
        <w:t>е</w:t>
      </w:r>
      <w:r>
        <w:rPr>
          <w:sz w:val="28"/>
          <w:szCs w:val="28"/>
          <w:lang w:val="uk-UA"/>
        </w:rPr>
        <w:t>тодологические проблемы языкознания – Київ: Наукова ду</w:t>
      </w:r>
      <w:r>
        <w:rPr>
          <w:sz w:val="28"/>
          <w:szCs w:val="28"/>
          <w:lang w:val="uk-UA"/>
        </w:rPr>
        <w:t>м</w:t>
      </w:r>
      <w:r>
        <w:rPr>
          <w:sz w:val="28"/>
          <w:szCs w:val="28"/>
          <w:lang w:val="uk-UA"/>
        </w:rPr>
        <w:t xml:space="preserve">ка, 1988. – С. 75-88.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Левицкий В.В. Этимологические и семасиологические исслед</w:t>
      </w:r>
      <w:r>
        <w:rPr>
          <w:sz w:val="28"/>
          <w:szCs w:val="28"/>
          <w:lang w:val="uk-UA"/>
        </w:rPr>
        <w:t>о</w:t>
      </w:r>
      <w:r>
        <w:rPr>
          <w:sz w:val="28"/>
          <w:szCs w:val="28"/>
          <w:lang w:val="uk-UA"/>
        </w:rPr>
        <w:t xml:space="preserve">вания в области германских языков. – Черновцы: Изд-во Черновицкого ун-та, 1997. – 276 с.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Левицкий В.В. Семантический синкретизм в индоевропейском и ге</w:t>
      </w:r>
      <w:r>
        <w:rPr>
          <w:sz w:val="28"/>
          <w:szCs w:val="28"/>
          <w:lang w:val="uk-UA"/>
        </w:rPr>
        <w:t>р</w:t>
      </w:r>
      <w:r>
        <w:rPr>
          <w:sz w:val="28"/>
          <w:szCs w:val="28"/>
          <w:lang w:val="uk-UA"/>
        </w:rPr>
        <w:t>манском // Вопросы языкознания. – 2001. – №4. – С.94-106.</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uk-UA"/>
        </w:rPr>
      </w:pPr>
      <w:r>
        <w:t>Левицкий В.В. Квантитативные методы в лингвистике. – Черновцы: «Рута», 2004. – 190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Левицкий В.В. Основы сравнительной морфологии германских яз</w:t>
      </w:r>
      <w:r>
        <w:rPr>
          <w:sz w:val="28"/>
          <w:szCs w:val="28"/>
        </w:rPr>
        <w:t>ы</w:t>
      </w:r>
      <w:r>
        <w:rPr>
          <w:sz w:val="28"/>
          <w:szCs w:val="28"/>
        </w:rPr>
        <w:t>ков. –</w:t>
      </w:r>
      <w:r>
        <w:rPr>
          <w:sz w:val="28"/>
          <w:szCs w:val="28"/>
          <w:lang w:val="uk-UA"/>
        </w:rPr>
        <w:t xml:space="preserve"> Черновцы: Рута, 2004. – 127 с.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Левицький В.В. Основи германістики. – Вінниця: Нова книга, 2006. – 520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Левицький В.В. Історія німецької мови. Посібник для студентів в</w:t>
      </w:r>
      <w:r>
        <w:rPr>
          <w:sz w:val="28"/>
          <w:szCs w:val="28"/>
          <w:lang w:val="uk-UA"/>
        </w:rPr>
        <w:t>и</w:t>
      </w:r>
      <w:r>
        <w:rPr>
          <w:sz w:val="28"/>
          <w:szCs w:val="28"/>
          <w:lang w:val="uk-UA"/>
        </w:rPr>
        <w:t>щих навчальних закладів. – Вінниця: Нова Книга, 2007. – 216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Левицький В.В., Огуй О.Д. Формалізація історико-семасіологічних д</w:t>
      </w:r>
      <w:r>
        <w:rPr>
          <w:sz w:val="28"/>
          <w:szCs w:val="28"/>
          <w:lang w:val="uk-UA"/>
        </w:rPr>
        <w:t>о</w:t>
      </w:r>
      <w:r>
        <w:rPr>
          <w:sz w:val="28"/>
          <w:szCs w:val="28"/>
          <w:lang w:val="uk-UA"/>
        </w:rPr>
        <w:t>сліджень та її межі // Мовознавство. – 1992. – №1. – С. 26-33.</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Маджидов С.Р. Приблизительное количество как языковая кат</w:t>
      </w:r>
      <w:r>
        <w:rPr>
          <w:sz w:val="28"/>
          <w:szCs w:val="28"/>
        </w:rPr>
        <w:t>е</w:t>
      </w:r>
      <w:r>
        <w:rPr>
          <w:sz w:val="28"/>
          <w:szCs w:val="28"/>
        </w:rPr>
        <w:t>гория и  способы его выражения в современном русском языке: автореф. дис. … канд.филол. наук: 10.02.03. – Ростов н/Д, 1995. – 20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Майсак Т.А. Грамматикализация глаголов движения: опыт тип</w:t>
      </w:r>
      <w:r>
        <w:rPr>
          <w:sz w:val="28"/>
          <w:szCs w:val="28"/>
        </w:rPr>
        <w:t>о</w:t>
      </w:r>
      <w:r>
        <w:rPr>
          <w:sz w:val="28"/>
          <w:szCs w:val="28"/>
        </w:rPr>
        <w:t>логии //</w:t>
      </w:r>
      <w:r>
        <w:rPr>
          <w:sz w:val="28"/>
          <w:szCs w:val="28"/>
          <w:lang w:val="uk-UA"/>
        </w:rPr>
        <w:t xml:space="preserve"> </w:t>
      </w:r>
      <w:r>
        <w:rPr>
          <w:sz w:val="28"/>
          <w:szCs w:val="28"/>
        </w:rPr>
        <w:t>Вопросы языкознания. – 2000. – № 1. – С. 10-32.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Макаев Э.А. Общая теория сравнительного языкознания. – М.: Наука, 2004. – 224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Макаев Э.А., Кубрякова Е.С. Диахроническая морфонология древних германских языков // Историко-типологическая морфология герма</w:t>
      </w:r>
      <w:r>
        <w:rPr>
          <w:sz w:val="28"/>
          <w:szCs w:val="28"/>
        </w:rPr>
        <w:t>н</w:t>
      </w:r>
      <w:r>
        <w:rPr>
          <w:sz w:val="28"/>
          <w:szCs w:val="28"/>
        </w:rPr>
        <w:t xml:space="preserve">ских </w:t>
      </w:r>
      <w:r>
        <w:rPr>
          <w:sz w:val="28"/>
          <w:szCs w:val="28"/>
        </w:rPr>
        <w:lastRenderedPageBreak/>
        <w:t>языков. Фономорфология. Парадигматика. Категория имени. – М.: Наука,</w:t>
      </w:r>
      <w:r>
        <w:rPr>
          <w:sz w:val="28"/>
          <w:szCs w:val="28"/>
          <w:lang w:val="uk-UA"/>
        </w:rPr>
        <w:t xml:space="preserve"> </w:t>
      </w:r>
      <w:r>
        <w:rPr>
          <w:sz w:val="28"/>
          <w:szCs w:val="28"/>
        </w:rPr>
        <w:t>1977. – С. 13-86.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 xml:space="preserve">Маковский М.М. Рецензия </w:t>
      </w:r>
      <w:r>
        <w:rPr>
          <w:sz w:val="28"/>
          <w:szCs w:val="28"/>
        </w:rPr>
        <w:t>на работу В.В.Левицкого «Этимологич</w:t>
      </w:r>
      <w:r>
        <w:rPr>
          <w:sz w:val="28"/>
          <w:szCs w:val="28"/>
        </w:rPr>
        <w:t>е</w:t>
      </w:r>
      <w:r>
        <w:rPr>
          <w:sz w:val="28"/>
          <w:szCs w:val="28"/>
        </w:rPr>
        <w:t>ский словарь германских языков: В 3-х томах»(2000) // Вопросы язык</w:t>
      </w:r>
      <w:r>
        <w:rPr>
          <w:sz w:val="28"/>
          <w:szCs w:val="28"/>
        </w:rPr>
        <w:t>о</w:t>
      </w:r>
      <w:r>
        <w:rPr>
          <w:sz w:val="28"/>
          <w:szCs w:val="28"/>
        </w:rPr>
        <w:t>зн</w:t>
      </w:r>
      <w:r>
        <w:rPr>
          <w:sz w:val="28"/>
          <w:szCs w:val="28"/>
        </w:rPr>
        <w:t>а</w:t>
      </w:r>
      <w:r>
        <w:rPr>
          <w:sz w:val="28"/>
          <w:szCs w:val="28"/>
        </w:rPr>
        <w:t>ния. –</w:t>
      </w:r>
      <w:r>
        <w:rPr>
          <w:sz w:val="28"/>
          <w:szCs w:val="28"/>
          <w:lang w:val="uk-UA"/>
        </w:rPr>
        <w:t xml:space="preserve"> </w:t>
      </w:r>
      <w:r>
        <w:rPr>
          <w:sz w:val="28"/>
          <w:szCs w:val="28"/>
        </w:rPr>
        <w:t>2001. – №5. – С. 124-137.</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Марр Н.Я. Язык и мышление. – М. –Л.: изд-во Академии наук СССР, 1931.</w:t>
      </w:r>
      <w:r>
        <w:rPr>
          <w:sz w:val="28"/>
          <w:szCs w:val="28"/>
          <w:lang w:val="uk-UA"/>
        </w:rPr>
        <w:t xml:space="preserve"> – 341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Матезиус В. О потенциальности языковых явлений // Пражский</w:t>
      </w:r>
      <w:r>
        <w:rPr>
          <w:sz w:val="28"/>
          <w:szCs w:val="28"/>
          <w:lang w:val="uk-UA"/>
        </w:rPr>
        <w:t xml:space="preserve"> </w:t>
      </w:r>
      <w:r>
        <w:rPr>
          <w:sz w:val="28"/>
          <w:szCs w:val="28"/>
        </w:rPr>
        <w:t>ли</w:t>
      </w:r>
      <w:r>
        <w:rPr>
          <w:sz w:val="28"/>
          <w:szCs w:val="28"/>
        </w:rPr>
        <w:t>н</w:t>
      </w:r>
      <w:r>
        <w:rPr>
          <w:sz w:val="28"/>
          <w:szCs w:val="28"/>
        </w:rPr>
        <w:t>гвистический кружок. – М.: Прогресс, 1967.</w:t>
      </w:r>
      <w:r>
        <w:rPr>
          <w:sz w:val="28"/>
          <w:szCs w:val="28"/>
          <w:lang w:val="uk-UA"/>
        </w:rPr>
        <w:t xml:space="preserve"> </w:t>
      </w:r>
      <w:r>
        <w:rPr>
          <w:sz w:val="28"/>
          <w:szCs w:val="28"/>
        </w:rPr>
        <w:t>–</w:t>
      </w:r>
      <w:r>
        <w:rPr>
          <w:sz w:val="28"/>
          <w:szCs w:val="28"/>
          <w:lang w:val="uk-UA"/>
        </w:rPr>
        <w:t xml:space="preserve"> </w:t>
      </w:r>
      <w:r>
        <w:rPr>
          <w:sz w:val="28"/>
          <w:szCs w:val="28"/>
        </w:rPr>
        <w:t>С.</w:t>
      </w:r>
      <w:r>
        <w:rPr>
          <w:sz w:val="28"/>
          <w:szCs w:val="28"/>
          <w:lang w:val="uk-UA"/>
        </w:rPr>
        <w:t xml:space="preserve"> </w:t>
      </w:r>
      <w:r>
        <w:rPr>
          <w:sz w:val="28"/>
          <w:szCs w:val="28"/>
        </w:rPr>
        <w:t>42-70</w:t>
      </w:r>
      <w:r>
        <w:rPr>
          <w:sz w:val="28"/>
          <w:szCs w:val="28"/>
          <w:lang w:val="uk-UA"/>
        </w:rPr>
        <w:t>.</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Мельничук А.С. О генезисе индоевропейского вокализма // В</w:t>
      </w:r>
      <w:r>
        <w:rPr>
          <w:sz w:val="28"/>
          <w:szCs w:val="28"/>
        </w:rPr>
        <w:t>о</w:t>
      </w:r>
      <w:r>
        <w:rPr>
          <w:sz w:val="28"/>
          <w:szCs w:val="28"/>
        </w:rPr>
        <w:t>просы языкознания. –1979. – №5. – С.6-18.</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 xml:space="preserve">Мельничук А.С. О сущности беглого </w:t>
      </w:r>
      <w:r>
        <w:rPr>
          <w:sz w:val="28"/>
          <w:szCs w:val="28"/>
          <w:lang w:val="en-US"/>
        </w:rPr>
        <w:t>s</w:t>
      </w:r>
      <w:r>
        <w:rPr>
          <w:sz w:val="28"/>
          <w:szCs w:val="28"/>
        </w:rPr>
        <w:t>- // Этимология. – М.: Наука, 1986. –  С. 137-146.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Мельчук И.А. Курс общей морфологии.– Изд-во: ЛКИ, 2006. –Т.5. –Ч.  6,7. – 546 с.</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Меновщиков Г.А. Способы выражения единичности и множественн</w:t>
      </w:r>
      <w:r>
        <w:t>о</w:t>
      </w:r>
      <w:r>
        <w:t>сти в языках различного типа // Вопросы языкознания. – 1970. – № 1. – С. 82</w:t>
      </w:r>
      <w:r>
        <w:noBreakHyphen/>
        <w:t>88.</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Мещанинов И.И. Понятийные категории в языке // Труды Военного института иностранных языков, 1945. – №1. – С.5-17.</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Мещанинов И.И. Проблемы развития языка. – Л.: Наука, 1975. – 351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Миронов С.А. Категория числа // Историко-типологическая морфол</w:t>
      </w:r>
      <w:r>
        <w:rPr>
          <w:sz w:val="28"/>
          <w:szCs w:val="28"/>
        </w:rPr>
        <w:t>о</w:t>
      </w:r>
      <w:r>
        <w:rPr>
          <w:sz w:val="28"/>
          <w:szCs w:val="28"/>
        </w:rPr>
        <w:t>гия германских языков. Фономорфология. Парадигматика. Категория имени.</w:t>
      </w:r>
      <w:r>
        <w:rPr>
          <w:sz w:val="28"/>
          <w:szCs w:val="28"/>
          <w:lang w:val="uk-UA"/>
        </w:rPr>
        <w:t xml:space="preserve"> </w:t>
      </w:r>
      <w:r>
        <w:rPr>
          <w:sz w:val="28"/>
          <w:szCs w:val="28"/>
        </w:rPr>
        <w:t>– М.: Наука, 1977. – С. 161-175.</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Москальская О.И. История немецкого языка. – Л.: Учпедгиз, Лени</w:t>
      </w:r>
      <w:r>
        <w:t>н</w:t>
      </w:r>
      <w:r>
        <w:t>град. отд-ние, 1959. – 390 с.</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Никитин М.В. Основы лингвистической теории значения. – М.: Вы</w:t>
      </w:r>
      <w:r>
        <w:t>с</w:t>
      </w:r>
      <w:r>
        <w:t>шая школа, 1988. – 168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Николаева Т.М. Теории происхождения языка и его эволюции – новое</w:t>
      </w:r>
      <w:r>
        <w:rPr>
          <w:sz w:val="28"/>
          <w:szCs w:val="28"/>
          <w:lang w:val="uk-UA"/>
        </w:rPr>
        <w:t xml:space="preserve"> </w:t>
      </w:r>
      <w:r>
        <w:rPr>
          <w:sz w:val="28"/>
          <w:szCs w:val="28"/>
        </w:rPr>
        <w:t>направление в современном языкознании // Вопросы языкознания. – 1996. – №2. – С.79-89.</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lastRenderedPageBreak/>
        <w:t>Новикова Е.Н. Фразеологические единицы с нумеративным компоне</w:t>
      </w:r>
      <w:r>
        <w:t>н</w:t>
      </w:r>
      <w:r>
        <w:t>том в современном немецком языке (к проблеме языковой репрезент</w:t>
      </w:r>
      <w:r>
        <w:t>а</w:t>
      </w:r>
      <w:r>
        <w:t xml:space="preserve">ции  категории количества): автореф. дис….канд. филол. наук: 10.02.04. – К., 1991. – 18 с. </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Носенко И.А. Начала статистики для лингвистов. – М.: Высшая шк</w:t>
      </w:r>
      <w:r>
        <w:t>о</w:t>
      </w:r>
      <w:r>
        <w:t>ла, 1981. – 157 с.</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uk-UA"/>
        </w:rPr>
      </w:pPr>
      <w:r>
        <w:t>Общее языкознание. Методы лингвистических исследований / Под ред. Б.А. Серебренникова. – М.: Наука, 1973. – 318 с.</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uk-UA"/>
        </w:rPr>
      </w:pPr>
      <w:r>
        <w:rPr>
          <w:lang w:val="uk-UA"/>
        </w:rPr>
        <w:t>Огуй О.Д. Полісемія в синхронії, діахронії та панхронії. Системно- кв</w:t>
      </w:r>
      <w:r>
        <w:rPr>
          <w:lang w:val="uk-UA"/>
        </w:rPr>
        <w:t>а</w:t>
      </w:r>
      <w:r>
        <w:rPr>
          <w:lang w:val="uk-UA"/>
        </w:rPr>
        <w:t>нтитативні аспекти полісемії в німецькій мові та мовах Європи. – Че</w:t>
      </w:r>
      <w:r>
        <w:rPr>
          <w:lang w:val="uk-UA"/>
        </w:rPr>
        <w:t>р</w:t>
      </w:r>
      <w:r>
        <w:rPr>
          <w:lang w:val="uk-UA"/>
        </w:rPr>
        <w:t>нівці: Золоті литаври, 1998. – 370 с.</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Панфилов В.З. Категории мышления и языка. Становление и ра</w:t>
      </w:r>
      <w:r>
        <w:t>з</w:t>
      </w:r>
      <w:r>
        <w:t xml:space="preserve">витие категории количества в языке // Вопросы языкознания. – 1971. – № 5. – С.3-19.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Панфилов В.З. Типология грамматической категории числа и некот</w:t>
      </w:r>
      <w:r>
        <w:rPr>
          <w:sz w:val="28"/>
          <w:szCs w:val="28"/>
        </w:rPr>
        <w:t>о</w:t>
      </w:r>
      <w:r>
        <w:rPr>
          <w:sz w:val="28"/>
          <w:szCs w:val="28"/>
        </w:rPr>
        <w:t>рые вопросы ее исторического развития // Вопросы языкознания. – 1976. –№4. – С.18-38.</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pPr>
      <w:r>
        <w:t>Панфилов В.З. Гносеологические аспекты философских проблем яз</w:t>
      </w:r>
      <w:r>
        <w:t>ы</w:t>
      </w:r>
      <w:r>
        <w:t>кознания. – М.: Наука, 1982. – 358 с.</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pPr>
      <w:r>
        <w:t>Пауль Г. Принципы истории языка: Пер. с нем. – М.: Изд-во иностр. лит-ры, 1960. – 500 с.</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uk-UA"/>
        </w:rPr>
      </w:pPr>
      <w:r>
        <w:rPr>
          <w:lang w:val="uk-UA"/>
        </w:rPr>
        <w:t>Перебийніс В.І. Статистичні методи для лінгвістів. – Вінниця: Нова книга, 2002. – 171 с.</w:t>
      </w:r>
    </w:p>
    <w:p w:rsidR="001A2934" w:rsidRDefault="001A2934" w:rsidP="00AC5667">
      <w:pPr>
        <w:pStyle w:val="2ffff8"/>
        <w:numPr>
          <w:ilvl w:val="0"/>
          <w:numId w:val="58"/>
        </w:numPr>
        <w:tabs>
          <w:tab w:val="clear" w:pos="1260"/>
          <w:tab w:val="num" w:pos="900"/>
        </w:tabs>
        <w:suppressAutoHyphens w:val="0"/>
        <w:spacing w:after="0" w:line="360" w:lineRule="auto"/>
        <w:ind w:left="900" w:hanging="900"/>
        <w:jc w:val="both"/>
        <w:rPr>
          <w:lang w:val="uk-UA"/>
        </w:rPr>
      </w:pPr>
      <w:r>
        <w:t>Пиотровский Р.Г., Бектаев К.Б., Пиотровская А.А. Математическая лингвистика. – М.: Высш. шк. 1977. – 383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Польская М.И. Семантический анализ слов с количественным значен</w:t>
      </w:r>
      <w:r>
        <w:rPr>
          <w:sz w:val="28"/>
          <w:szCs w:val="28"/>
        </w:rPr>
        <w:t>и</w:t>
      </w:r>
      <w:r>
        <w:rPr>
          <w:sz w:val="28"/>
          <w:szCs w:val="28"/>
        </w:rPr>
        <w:t>ем в современном английском языке: автореф. дис. … канд. филол. н</w:t>
      </w:r>
      <w:r>
        <w:rPr>
          <w:sz w:val="28"/>
          <w:szCs w:val="28"/>
        </w:rPr>
        <w:t>а</w:t>
      </w:r>
      <w:r>
        <w:rPr>
          <w:sz w:val="28"/>
          <w:szCs w:val="28"/>
        </w:rPr>
        <w:t>ук: 10.02.04/ Лен. гос. пед. ин-т. – Ленинград, 1981. – 19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Потапова М.Д. Семантика грамматической категории числа в свете теории множества // Известия АН СССР. Сер. лит. и яз. – 1983.– Т. 42. – №2. – С. 130-141.</w:t>
      </w:r>
    </w:p>
    <w:p w:rsidR="001A2934" w:rsidRDefault="001A2934" w:rsidP="00AC5667">
      <w:pPr>
        <w:pStyle w:val="afffffff4"/>
        <w:numPr>
          <w:ilvl w:val="0"/>
          <w:numId w:val="58"/>
        </w:numPr>
        <w:tabs>
          <w:tab w:val="clear" w:pos="1260"/>
          <w:tab w:val="num" w:pos="900"/>
        </w:tabs>
        <w:suppressAutoHyphens w:val="0"/>
        <w:spacing w:after="0" w:line="360" w:lineRule="auto"/>
        <w:ind w:left="900" w:hanging="900"/>
        <w:jc w:val="both"/>
        <w:rPr>
          <w:color w:val="000000"/>
        </w:rPr>
      </w:pPr>
      <w:r>
        <w:t>Потебня А.А. Из записок по русской грамматике. – Том 1-2. – М.: На</w:t>
      </w:r>
      <w:r>
        <w:t>у</w:t>
      </w:r>
      <w:r>
        <w:t>ка, 1958</w:t>
      </w:r>
      <w:r>
        <w:rPr>
          <w:color w:val="000000"/>
        </w:rPr>
        <w:t>.– 536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lastRenderedPageBreak/>
        <w:t>Потєха Л.І. Семантичні поля конструкцій з первинними прийменник</w:t>
      </w:r>
      <w:r>
        <w:rPr>
          <w:sz w:val="28"/>
          <w:szCs w:val="28"/>
        </w:rPr>
        <w:t>а</w:t>
      </w:r>
      <w:r>
        <w:rPr>
          <w:sz w:val="28"/>
          <w:szCs w:val="28"/>
        </w:rPr>
        <w:t>ми</w:t>
      </w:r>
      <w:r>
        <w:rPr>
          <w:sz w:val="28"/>
          <w:szCs w:val="28"/>
          <w:lang w:val="uk-UA"/>
        </w:rPr>
        <w:t xml:space="preserve"> // Наукові записки (Кіровоградського держ. пед. ун-ту ім. В.Винниченка). – Випуск 31. – Серія: Філологічні науки (мовознавс</w:t>
      </w:r>
      <w:r>
        <w:rPr>
          <w:sz w:val="28"/>
          <w:szCs w:val="28"/>
          <w:lang w:val="uk-UA"/>
        </w:rPr>
        <w:t>т</w:t>
      </w:r>
      <w:r>
        <w:rPr>
          <w:sz w:val="28"/>
          <w:szCs w:val="28"/>
          <w:lang w:val="uk-UA"/>
        </w:rPr>
        <w:t>во). – Кіровоград: РВЦ КДПУ ім. В.Винниченка, 2001. – С. 220-224.</w:t>
      </w:r>
    </w:p>
    <w:p w:rsidR="001A2934" w:rsidRDefault="001A2934" w:rsidP="00AC5667">
      <w:pPr>
        <w:widowControl w:val="0"/>
        <w:numPr>
          <w:ilvl w:val="0"/>
          <w:numId w:val="58"/>
        </w:numPr>
        <w:tabs>
          <w:tab w:val="clear" w:pos="1260"/>
          <w:tab w:val="left" w:pos="355"/>
          <w:tab w:val="num" w:pos="900"/>
        </w:tabs>
        <w:suppressAutoHyphens w:val="0"/>
        <w:autoSpaceDE w:val="0"/>
        <w:autoSpaceDN w:val="0"/>
        <w:adjustRightInd w:val="0"/>
        <w:spacing w:line="360" w:lineRule="auto"/>
        <w:ind w:left="900" w:hanging="900"/>
        <w:jc w:val="both"/>
        <w:rPr>
          <w:color w:val="000000"/>
          <w:spacing w:val="1"/>
          <w:sz w:val="28"/>
          <w:szCs w:val="28"/>
        </w:rPr>
      </w:pPr>
      <w:r>
        <w:rPr>
          <w:sz w:val="28"/>
          <w:szCs w:val="28"/>
        </w:rPr>
        <w:t xml:space="preserve">Прокош </w:t>
      </w:r>
      <w:r>
        <w:rPr>
          <w:color w:val="000000"/>
          <w:spacing w:val="1"/>
          <w:sz w:val="28"/>
          <w:szCs w:val="28"/>
        </w:rPr>
        <w:t>3. Сравнительная грамматика германских языков. – М.: Изд-во иностр. лит., 1954. – 379 с.</w:t>
      </w:r>
    </w:p>
    <w:p w:rsidR="001A2934" w:rsidRDefault="001A2934" w:rsidP="00AC5667">
      <w:pPr>
        <w:widowControl w:val="0"/>
        <w:numPr>
          <w:ilvl w:val="0"/>
          <w:numId w:val="58"/>
        </w:numPr>
        <w:tabs>
          <w:tab w:val="clear" w:pos="1260"/>
          <w:tab w:val="left" w:pos="355"/>
          <w:tab w:val="num" w:pos="900"/>
        </w:tabs>
        <w:suppressAutoHyphens w:val="0"/>
        <w:autoSpaceDE w:val="0"/>
        <w:autoSpaceDN w:val="0"/>
        <w:adjustRightInd w:val="0"/>
        <w:spacing w:line="360" w:lineRule="auto"/>
        <w:ind w:left="900" w:hanging="900"/>
        <w:jc w:val="both"/>
        <w:rPr>
          <w:color w:val="000000"/>
          <w:spacing w:val="1"/>
          <w:sz w:val="28"/>
          <w:szCs w:val="28"/>
          <w:lang w:val="uk-UA"/>
        </w:rPr>
      </w:pPr>
      <w:r>
        <w:rPr>
          <w:color w:val="000000"/>
          <w:spacing w:val="1"/>
          <w:sz w:val="28"/>
          <w:szCs w:val="28"/>
          <w:lang w:val="uk-UA"/>
        </w:rPr>
        <w:t>Ревзина О.Г. Принципы типологического анализа языков разл</w:t>
      </w:r>
      <w:r>
        <w:rPr>
          <w:color w:val="000000"/>
          <w:spacing w:val="1"/>
          <w:sz w:val="28"/>
          <w:szCs w:val="28"/>
          <w:lang w:val="uk-UA"/>
        </w:rPr>
        <w:t>и</w:t>
      </w:r>
      <w:r>
        <w:rPr>
          <w:color w:val="000000"/>
          <w:spacing w:val="1"/>
          <w:sz w:val="28"/>
          <w:szCs w:val="28"/>
          <w:lang w:val="uk-UA"/>
        </w:rPr>
        <w:t>чного строя. (</w:t>
      </w:r>
      <w:r>
        <w:rPr>
          <w:color w:val="000000"/>
          <w:spacing w:val="1"/>
          <w:sz w:val="28"/>
          <w:szCs w:val="28"/>
        </w:rPr>
        <w:t xml:space="preserve">Сборник статей. Сост. и предисл. О.Г.Ревзиной). – </w:t>
      </w:r>
      <w:r>
        <w:rPr>
          <w:color w:val="000000"/>
          <w:spacing w:val="1"/>
          <w:sz w:val="28"/>
          <w:szCs w:val="28"/>
          <w:lang w:val="uk-UA"/>
        </w:rPr>
        <w:t>М.: Наука, 1972. – 282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Ревзина О.Г. Общая теория грамматических категорий. // Стру</w:t>
      </w:r>
      <w:r>
        <w:rPr>
          <w:sz w:val="28"/>
          <w:szCs w:val="28"/>
        </w:rPr>
        <w:t>к</w:t>
      </w:r>
      <w:r>
        <w:rPr>
          <w:sz w:val="28"/>
          <w:szCs w:val="28"/>
        </w:rPr>
        <w:t>турно- типологические исследования в области грамматики славянских яз</w:t>
      </w:r>
      <w:r>
        <w:rPr>
          <w:sz w:val="28"/>
          <w:szCs w:val="28"/>
        </w:rPr>
        <w:t>ы</w:t>
      </w:r>
      <w:r>
        <w:rPr>
          <w:sz w:val="28"/>
          <w:szCs w:val="28"/>
        </w:rPr>
        <w:t>ков (ред. А.А.Зализняк). – М.: Наука, 1973. – 262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Реформатский А.А. Число и грамматика // Вопросы грамматики. – Сб. ст. к 75-летию И.И.Мещанинова. – М.; Л.: Изд-во АН СССР, 1960. – С.384-400.</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Рифтин А.П. Из истории множественного числа // Ученые записки Л</w:t>
      </w:r>
      <w:r>
        <w:rPr>
          <w:sz w:val="28"/>
          <w:szCs w:val="28"/>
        </w:rPr>
        <w:t>е</w:t>
      </w:r>
      <w:r>
        <w:rPr>
          <w:sz w:val="28"/>
          <w:szCs w:val="28"/>
        </w:rPr>
        <w:t>нинградского университета. Серия филологических наук. –№ 69. – Вып.</w:t>
      </w:r>
      <w:r>
        <w:rPr>
          <w:sz w:val="28"/>
          <w:szCs w:val="28"/>
          <w:lang w:val="uk-UA"/>
        </w:rPr>
        <w:t xml:space="preserve"> </w:t>
      </w:r>
      <w:r>
        <w:rPr>
          <w:sz w:val="28"/>
          <w:szCs w:val="28"/>
        </w:rPr>
        <w:t>10. – Л.: изд-во ЛГУ, 1946. – С. 37-53.</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Рошко Р. Сематичната категория определеност/неопределеност и с</w:t>
      </w:r>
      <w:r>
        <w:rPr>
          <w:sz w:val="28"/>
          <w:szCs w:val="28"/>
        </w:rPr>
        <w:t>е</w:t>
      </w:r>
      <w:r>
        <w:rPr>
          <w:sz w:val="28"/>
          <w:szCs w:val="28"/>
        </w:rPr>
        <w:t>мантичната категория количество // Българско-полска съпоставител</w:t>
      </w:r>
      <w:r>
        <w:rPr>
          <w:sz w:val="28"/>
          <w:szCs w:val="28"/>
        </w:rPr>
        <w:t>ь</w:t>
      </w:r>
      <w:r>
        <w:rPr>
          <w:sz w:val="28"/>
          <w:szCs w:val="28"/>
        </w:rPr>
        <w:t>на грамматика. – Том 3. – София, 1994. – С.15-38.</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Савченко А.Н. Сравнительная грамматика индоевропейских яз</w:t>
      </w:r>
      <w:r>
        <w:rPr>
          <w:sz w:val="28"/>
          <w:szCs w:val="28"/>
        </w:rPr>
        <w:t>ы</w:t>
      </w:r>
      <w:r>
        <w:rPr>
          <w:sz w:val="28"/>
          <w:szCs w:val="28"/>
        </w:rPr>
        <w:t>ков. – М.: Высш. Школа, 1974</w:t>
      </w:r>
      <w:r>
        <w:rPr>
          <w:sz w:val="28"/>
          <w:szCs w:val="28"/>
          <w:lang w:val="uk-UA"/>
        </w:rPr>
        <w:t>. – 410с.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Савченко А.Н. Части речи и категории мышления. – Ростов н/Д: Изд-во Рост. ун-та, 1959. – 67с.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Семереньи О. Введение в сравнительное языкознание: Пер. с нем. – М.: Прогресс, 1980. – 408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Серебренников Б.А. Законы развития языка // Лингвистический энци</w:t>
      </w:r>
      <w:r>
        <w:rPr>
          <w:sz w:val="28"/>
          <w:szCs w:val="28"/>
        </w:rPr>
        <w:t>к</w:t>
      </w:r>
      <w:r>
        <w:rPr>
          <w:sz w:val="28"/>
          <w:szCs w:val="28"/>
        </w:rPr>
        <w:t xml:space="preserve">лопедический словарь. – М.: Наука, 1990. – С.159-160.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Силин В.Л. Этимология и лексическая семантика. – Днепропе</w:t>
      </w:r>
      <w:r>
        <w:rPr>
          <w:sz w:val="28"/>
          <w:szCs w:val="28"/>
        </w:rPr>
        <w:t>т</w:t>
      </w:r>
      <w:r>
        <w:rPr>
          <w:sz w:val="28"/>
          <w:szCs w:val="28"/>
        </w:rPr>
        <w:t>ровск:</w:t>
      </w:r>
      <w:r>
        <w:rPr>
          <w:sz w:val="28"/>
          <w:szCs w:val="28"/>
          <w:lang w:val="uk-UA"/>
        </w:rPr>
        <w:t xml:space="preserve"> </w:t>
      </w:r>
      <w:r>
        <w:rPr>
          <w:sz w:val="28"/>
          <w:szCs w:val="28"/>
        </w:rPr>
        <w:t>Изд.-во ДГУ, 1992. – 135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lastRenderedPageBreak/>
        <w:t>Скляренко О.Н. К вопросу о категории множественного числа в оном</w:t>
      </w:r>
      <w:r>
        <w:rPr>
          <w:sz w:val="28"/>
          <w:szCs w:val="28"/>
          <w:lang w:val="uk-UA"/>
        </w:rPr>
        <w:t>а</w:t>
      </w:r>
      <w:r>
        <w:rPr>
          <w:sz w:val="28"/>
          <w:szCs w:val="28"/>
          <w:lang w:val="uk-UA"/>
        </w:rPr>
        <w:t>стике (на материале английского яз</w:t>
      </w:r>
      <w:r>
        <w:rPr>
          <w:sz w:val="28"/>
          <w:szCs w:val="28"/>
        </w:rPr>
        <w:t>ы</w:t>
      </w:r>
      <w:r>
        <w:rPr>
          <w:sz w:val="28"/>
          <w:szCs w:val="28"/>
          <w:lang w:val="uk-UA"/>
        </w:rPr>
        <w:t>ка) // Мова. – 2005. – №10. – С. 131-136.</w:t>
      </w:r>
      <w:r>
        <w:rPr>
          <w:sz w:val="28"/>
          <w:szCs w:val="28"/>
          <w:lang w:val="uk-UA"/>
        </w:rPr>
        <w:tab/>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Слободцова И.В. Генезис степеней сравнения прилагательных в</w:t>
      </w:r>
      <w:r>
        <w:rPr>
          <w:sz w:val="28"/>
          <w:szCs w:val="28"/>
          <w:lang w:val="uk-UA"/>
        </w:rPr>
        <w:t xml:space="preserve"> </w:t>
      </w:r>
      <w:r>
        <w:rPr>
          <w:sz w:val="28"/>
          <w:szCs w:val="28"/>
        </w:rPr>
        <w:t>неме</w:t>
      </w:r>
      <w:r>
        <w:rPr>
          <w:sz w:val="28"/>
          <w:szCs w:val="28"/>
        </w:rPr>
        <w:t>ц</w:t>
      </w:r>
      <w:r>
        <w:rPr>
          <w:sz w:val="28"/>
          <w:szCs w:val="28"/>
        </w:rPr>
        <w:t xml:space="preserve">ком языке // </w:t>
      </w:r>
      <w:r>
        <w:rPr>
          <w:sz w:val="28"/>
          <w:szCs w:val="28"/>
          <w:lang w:val="uk-UA"/>
        </w:rPr>
        <w:t xml:space="preserve">Записки з романо-германської філології. – Вип. 6. – </w:t>
      </w:r>
      <w:r>
        <w:rPr>
          <w:sz w:val="28"/>
          <w:szCs w:val="28"/>
        </w:rPr>
        <w:t xml:space="preserve">Одеса: </w:t>
      </w:r>
      <w:r>
        <w:rPr>
          <w:sz w:val="28"/>
          <w:szCs w:val="28"/>
          <w:lang w:val="uk-UA"/>
        </w:rPr>
        <w:t>Латстар, 2000. – С. 127-136.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Соболева П.А. Число существительных как грамматико- словообраз</w:t>
      </w:r>
      <w:r>
        <w:rPr>
          <w:sz w:val="28"/>
          <w:szCs w:val="28"/>
        </w:rPr>
        <w:t>о</w:t>
      </w:r>
      <w:r>
        <w:rPr>
          <w:sz w:val="28"/>
          <w:szCs w:val="28"/>
        </w:rPr>
        <w:t>вательная категория // Русский язык: Функционирование грамматич</w:t>
      </w:r>
      <w:r>
        <w:rPr>
          <w:sz w:val="28"/>
          <w:szCs w:val="28"/>
        </w:rPr>
        <w:t>е</w:t>
      </w:r>
      <w:r>
        <w:rPr>
          <w:sz w:val="28"/>
          <w:szCs w:val="28"/>
        </w:rPr>
        <w:t>ских категорий. Текст и контекст. – М.: Наука, 1984. – С.66-75.</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rPr>
        <w:t>Спиркин А.Г. Происхождение языка и его роль в формировании мы</w:t>
      </w:r>
      <w:r>
        <w:rPr>
          <w:sz w:val="28"/>
          <w:szCs w:val="28"/>
        </w:rPr>
        <w:t>ш</w:t>
      </w:r>
      <w:r>
        <w:rPr>
          <w:sz w:val="28"/>
          <w:szCs w:val="28"/>
        </w:rPr>
        <w:t>ления // Мышление и язык. – М.: Наука, 1957.</w:t>
      </w:r>
      <w:r>
        <w:rPr>
          <w:sz w:val="28"/>
          <w:szCs w:val="28"/>
          <w:lang w:val="uk-UA"/>
        </w:rPr>
        <w:t xml:space="preserve"> – 80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Сравнительная грамматика германских языков. Том 3. Морфол</w:t>
      </w:r>
      <w:r>
        <w:rPr>
          <w:sz w:val="28"/>
          <w:szCs w:val="28"/>
        </w:rPr>
        <w:t>о</w:t>
      </w:r>
      <w:r>
        <w:rPr>
          <w:sz w:val="28"/>
          <w:szCs w:val="28"/>
        </w:rPr>
        <w:t>гия. – М.: изд-во АН СССР, 1963. – 456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lang w:val="uk-UA"/>
        </w:rPr>
        <w:t>Статистичні параметри стилів. – К.: Наукова думка, 1967</w:t>
      </w:r>
      <w:r>
        <w:rPr>
          <w:sz w:val="28"/>
          <w:szCs w:val="28"/>
        </w:rPr>
        <w:t xml:space="preserve">. – 260 </w:t>
      </w:r>
      <w:r>
        <w:rPr>
          <w:sz w:val="28"/>
          <w:szCs w:val="28"/>
          <w:lang w:val="en-US"/>
        </w:rPr>
        <w:t>c</w:t>
      </w:r>
      <w:r>
        <w:rPr>
          <w:sz w:val="28"/>
          <w:szCs w:val="28"/>
        </w:rPr>
        <w:t>.</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Стеблин-Каменский М.И. История скандинавских языков. – М.-Л.: Изд-во АНСССР,1953</w:t>
      </w:r>
      <w:r>
        <w:rPr>
          <w:sz w:val="28"/>
          <w:szCs w:val="28"/>
          <w:lang w:val="uk-UA"/>
        </w:rPr>
        <w:t>. – 340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Стеблин-Каменский М.И. Умлаут в германских языках // Сравнител</w:t>
      </w:r>
      <w:r>
        <w:rPr>
          <w:sz w:val="28"/>
          <w:szCs w:val="28"/>
        </w:rPr>
        <w:t>ь</w:t>
      </w:r>
      <w:r>
        <w:rPr>
          <w:sz w:val="28"/>
          <w:szCs w:val="28"/>
        </w:rPr>
        <w:t>ная грамматика германских языков. – Том 2. Фонология. – М.: Изд-во АН</w:t>
      </w:r>
      <w:r>
        <w:rPr>
          <w:sz w:val="28"/>
          <w:szCs w:val="28"/>
          <w:lang w:val="uk-UA"/>
        </w:rPr>
        <w:t xml:space="preserve"> </w:t>
      </w:r>
      <w:r>
        <w:rPr>
          <w:sz w:val="28"/>
          <w:szCs w:val="28"/>
        </w:rPr>
        <w:t>СССР, 1962. – С. 141-159.</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Супрун А.Е. Полабские числительные. – Фрунзе: изд-во Кирги</w:t>
      </w:r>
      <w:r>
        <w:rPr>
          <w:sz w:val="28"/>
          <w:szCs w:val="28"/>
        </w:rPr>
        <w:t>з</w:t>
      </w:r>
      <w:r>
        <w:rPr>
          <w:sz w:val="28"/>
          <w:szCs w:val="28"/>
        </w:rPr>
        <w:t>ского ун-</w:t>
      </w:r>
      <w:r>
        <w:rPr>
          <w:sz w:val="28"/>
          <w:szCs w:val="28"/>
          <w:lang w:val="uk-UA"/>
        </w:rPr>
        <w:t xml:space="preserve"> </w:t>
      </w:r>
      <w:r>
        <w:rPr>
          <w:sz w:val="28"/>
          <w:szCs w:val="28"/>
        </w:rPr>
        <w:t>та, 1962. – 67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 xml:space="preserve">Супрун А.Е. Славянские числительные (Становление числительных как особой части речи): автореф. дис…. д-ра филол. наук: 10.02.03. – Л., 1965. – 30 с.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Супрун А.Е. Старославянский язык. – Минск: «Университетское», 1991</w:t>
      </w:r>
      <w:r>
        <w:rPr>
          <w:sz w:val="28"/>
          <w:szCs w:val="28"/>
          <w:lang w:val="uk-UA"/>
        </w:rPr>
        <w:t>. – 79 с.</w:t>
      </w:r>
      <w:r>
        <w:rPr>
          <w:sz w:val="28"/>
          <w:szCs w:val="28"/>
        </w:rPr>
        <w:t xml:space="preserve">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Таранець В.Г. До питання слов’яно-германської мовної спільності // Слов’янський зб. – Вип.3. – Одеса: Астропринт, 1998. – С.102-104.</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 xml:space="preserve">Таранець В.Г. Поняття бінарності та зародження древніх слів // </w:t>
      </w:r>
      <w:r>
        <w:rPr>
          <w:sz w:val="28"/>
          <w:szCs w:val="28"/>
          <w:lang w:val="uk-UA"/>
        </w:rPr>
        <w:t xml:space="preserve">Мова. – Вип.3-4. – Одеса: Астропринт, 1999. – С. 48-53.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lastRenderedPageBreak/>
        <w:t>Таранець В.Г. Походження поняття числа і його мовної реалізації (до витоків індоєвропейської прамови) / Видання друге, перероблене і д</w:t>
      </w:r>
      <w:r>
        <w:rPr>
          <w:sz w:val="28"/>
          <w:szCs w:val="28"/>
          <w:lang w:val="uk-UA"/>
        </w:rPr>
        <w:t>о</w:t>
      </w:r>
      <w:r>
        <w:rPr>
          <w:sz w:val="28"/>
          <w:szCs w:val="28"/>
          <w:lang w:val="uk-UA"/>
        </w:rPr>
        <w:t>повнене. – Одеса: Астропринт, 1999. – 116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Таранець В.Г. Генезис граматичної категорії числа в індоєвропейс</w:t>
      </w:r>
      <w:r>
        <w:rPr>
          <w:sz w:val="28"/>
          <w:szCs w:val="28"/>
          <w:lang w:val="uk-UA"/>
        </w:rPr>
        <w:t>ь</w:t>
      </w:r>
      <w:r>
        <w:rPr>
          <w:sz w:val="28"/>
          <w:szCs w:val="28"/>
          <w:lang w:val="uk-UA"/>
        </w:rPr>
        <w:t>ких мовах // Вісник Харківського національного універс</w:t>
      </w:r>
      <w:r>
        <w:rPr>
          <w:sz w:val="28"/>
          <w:szCs w:val="28"/>
          <w:lang w:val="uk-UA"/>
        </w:rPr>
        <w:t>и</w:t>
      </w:r>
      <w:r>
        <w:rPr>
          <w:sz w:val="28"/>
          <w:szCs w:val="28"/>
          <w:lang w:val="uk-UA"/>
        </w:rPr>
        <w:t>тету ім. В.Н.Каразіна. Іноземна філологія на межі тисячоліть. – Харків: Конст</w:t>
      </w:r>
      <w:r>
        <w:rPr>
          <w:sz w:val="28"/>
          <w:szCs w:val="28"/>
          <w:lang w:val="uk-UA"/>
        </w:rPr>
        <w:t>а</w:t>
      </w:r>
      <w:r>
        <w:rPr>
          <w:sz w:val="28"/>
          <w:szCs w:val="28"/>
          <w:lang w:val="uk-UA"/>
        </w:rPr>
        <w:t>нта, 2000. – С. 261-272.</w:t>
      </w:r>
    </w:p>
    <w:p w:rsidR="001A2934" w:rsidRDefault="001A2934" w:rsidP="00AC5667">
      <w:pPr>
        <w:pStyle w:val="afffffff4"/>
        <w:numPr>
          <w:ilvl w:val="0"/>
          <w:numId w:val="58"/>
        </w:numPr>
        <w:tabs>
          <w:tab w:val="clear" w:pos="1260"/>
          <w:tab w:val="num" w:pos="900"/>
        </w:tabs>
        <w:spacing w:after="0" w:line="360" w:lineRule="auto"/>
        <w:ind w:left="900" w:hanging="900"/>
        <w:jc w:val="both"/>
      </w:pPr>
      <w:r>
        <w:t>Таранець В.Г. Арії. Слов’яни. Руси: Походження назв Україна і Русь. Монографія. – Одеса: ОРІДУ НАДУ, 2004. – 296 с.</w:t>
      </w:r>
    </w:p>
    <w:p w:rsidR="001A2934" w:rsidRDefault="001A2934" w:rsidP="00AC5667">
      <w:pPr>
        <w:pStyle w:val="afffffff4"/>
        <w:numPr>
          <w:ilvl w:val="0"/>
          <w:numId w:val="58"/>
        </w:numPr>
        <w:tabs>
          <w:tab w:val="clear" w:pos="1260"/>
          <w:tab w:val="num" w:pos="900"/>
        </w:tabs>
        <w:spacing w:after="0" w:line="360" w:lineRule="auto"/>
        <w:ind w:left="900" w:hanging="900"/>
        <w:jc w:val="both"/>
      </w:pPr>
      <w:r>
        <w:t>Топорова Т.В. О типах познания в древнегерманской мифоэтической модели мира // Вопросы языкознания. – 2000. – №2. – С.35-46.</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lang w:val="uk-UA"/>
        </w:rPr>
        <w:t>Тронский И.М. К семантике множественного числа в греческом и л</w:t>
      </w:r>
      <w:r>
        <w:rPr>
          <w:sz w:val="28"/>
          <w:szCs w:val="28"/>
          <w:lang w:val="uk-UA"/>
        </w:rPr>
        <w:t>а</w:t>
      </w:r>
      <w:r>
        <w:rPr>
          <w:sz w:val="28"/>
          <w:szCs w:val="28"/>
          <w:lang w:val="uk-UA"/>
        </w:rPr>
        <w:t xml:space="preserve">тинском языках // </w:t>
      </w:r>
      <w:r>
        <w:rPr>
          <w:sz w:val="28"/>
          <w:szCs w:val="28"/>
        </w:rPr>
        <w:t>Ученые записки Ленинградского университета.</w:t>
      </w:r>
      <w:r>
        <w:rPr>
          <w:sz w:val="28"/>
          <w:szCs w:val="28"/>
          <w:lang w:val="uk-UA"/>
        </w:rPr>
        <w:t xml:space="preserve"> </w:t>
      </w:r>
      <w:r>
        <w:rPr>
          <w:sz w:val="28"/>
          <w:szCs w:val="28"/>
        </w:rPr>
        <w:t>С</w:t>
      </w:r>
      <w:r>
        <w:rPr>
          <w:sz w:val="28"/>
          <w:szCs w:val="28"/>
        </w:rPr>
        <w:t>е</w:t>
      </w:r>
      <w:r>
        <w:rPr>
          <w:sz w:val="28"/>
          <w:szCs w:val="28"/>
        </w:rPr>
        <w:t>рия филологических наук.– № 69.– Вып. 10. – Л.: изд-во ЛГУ, 1946. – С.54-72.</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Трубецкой Н.С. Избранные труды по фонологии. – М.: Прогресс, 1987. –</w:t>
      </w:r>
      <w:r>
        <w:rPr>
          <w:sz w:val="28"/>
          <w:szCs w:val="28"/>
          <w:lang w:val="uk-UA"/>
        </w:rPr>
        <w:t xml:space="preserve"> </w:t>
      </w:r>
      <w:r>
        <w:rPr>
          <w:sz w:val="28"/>
          <w:szCs w:val="28"/>
        </w:rPr>
        <w:t>560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rPr>
        <w:t>Туманян Е.Г. Системность трансформаций индоевропейских архет</w:t>
      </w:r>
      <w:r>
        <w:rPr>
          <w:sz w:val="28"/>
          <w:szCs w:val="28"/>
        </w:rPr>
        <w:t>и</w:t>
      </w:r>
      <w:r>
        <w:rPr>
          <w:sz w:val="28"/>
          <w:szCs w:val="28"/>
        </w:rPr>
        <w:t>пов  как критерий их одноплоскостного существования // Сравнител</w:t>
      </w:r>
      <w:r>
        <w:rPr>
          <w:sz w:val="28"/>
          <w:szCs w:val="28"/>
        </w:rPr>
        <w:t>ь</w:t>
      </w:r>
      <w:r>
        <w:rPr>
          <w:sz w:val="28"/>
          <w:szCs w:val="28"/>
        </w:rPr>
        <w:t>но-историческое изучение языков разных семей. Теория лингвистич</w:t>
      </w:r>
      <w:r>
        <w:rPr>
          <w:sz w:val="28"/>
          <w:szCs w:val="28"/>
        </w:rPr>
        <w:t>е</w:t>
      </w:r>
      <w:r>
        <w:rPr>
          <w:sz w:val="28"/>
          <w:szCs w:val="28"/>
        </w:rPr>
        <w:t>ской реконструкции. – М.: Наука, 1978. – С.189-197</w:t>
      </w:r>
      <w:r>
        <w:rPr>
          <w:sz w:val="28"/>
          <w:szCs w:val="28"/>
          <w:lang w:val="uk-UA"/>
        </w:rPr>
        <w:t>.</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rPr>
        <w:t>Тураева З.Я., Биренбаум Я.Г. Некоторые особенности категории кол</w:t>
      </w:r>
      <w:r>
        <w:rPr>
          <w:sz w:val="28"/>
          <w:szCs w:val="28"/>
        </w:rPr>
        <w:t>и</w:t>
      </w:r>
      <w:r>
        <w:rPr>
          <w:sz w:val="28"/>
          <w:szCs w:val="28"/>
        </w:rPr>
        <w:t>чества (на материале английского языка) // Вопросы языкознания. – 1985. – № 4. – С.122-130.</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lang w:val="uk-UA"/>
        </w:rPr>
        <w:t>Уорф Б.Л. Грамматические категории. // Принцип типологиче</w:t>
      </w:r>
      <w:r>
        <w:rPr>
          <w:sz w:val="28"/>
          <w:szCs w:val="28"/>
          <w:lang w:val="uk-UA"/>
        </w:rPr>
        <w:t>с</w:t>
      </w:r>
      <w:r>
        <w:rPr>
          <w:sz w:val="28"/>
          <w:szCs w:val="28"/>
          <w:lang w:val="uk-UA"/>
        </w:rPr>
        <w:t>кого анализа языков различного строя. – М.: Наука, 1972. – С.44-60.</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Филичева Н.И. История немецкого языка. – М.: изд.-во МГУ, 1959. – 280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Фортунатов Ф.Ф. Избранные труды. Т. 1. – М.: Учпедгиз, 1956</w:t>
      </w:r>
      <w:r>
        <w:rPr>
          <w:sz w:val="28"/>
          <w:szCs w:val="28"/>
          <w:lang w:val="uk-UA"/>
        </w:rPr>
        <w:t xml:space="preserve">. – С. </w:t>
      </w:r>
      <w:r>
        <w:rPr>
          <w:rFonts w:ascii="TimesNewRomanPSMT" w:hAnsi="TimesNewRomanPSMT" w:cs="TimesNewRomanPSMT"/>
          <w:kern w:val="1"/>
          <w:sz w:val="28"/>
          <w:szCs w:val="28"/>
        </w:rPr>
        <w:t>21-197.</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Холодович А.А. Категория множества в японском в свете общей те</w:t>
      </w:r>
      <w:r>
        <w:rPr>
          <w:sz w:val="28"/>
          <w:szCs w:val="28"/>
        </w:rPr>
        <w:t>о</w:t>
      </w:r>
      <w:r>
        <w:rPr>
          <w:sz w:val="28"/>
          <w:szCs w:val="28"/>
        </w:rPr>
        <w:t>рии множества в языке // Ученые записки Ленинградского университ</w:t>
      </w:r>
      <w:r>
        <w:rPr>
          <w:sz w:val="28"/>
          <w:szCs w:val="28"/>
        </w:rPr>
        <w:t>е</w:t>
      </w:r>
      <w:r>
        <w:rPr>
          <w:sz w:val="28"/>
          <w:szCs w:val="28"/>
        </w:rPr>
        <w:t xml:space="preserve">та. </w:t>
      </w:r>
      <w:r>
        <w:rPr>
          <w:sz w:val="28"/>
          <w:szCs w:val="28"/>
        </w:rPr>
        <w:lastRenderedPageBreak/>
        <w:t>Серия филологических наук. – № 69. – Вып. 10. – Л.: изд-во ЛГУ, 1946. – С. 15-36.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Худяков А.А. Понятийная категория количественности и ее реализ</w:t>
      </w:r>
      <w:r>
        <w:rPr>
          <w:sz w:val="28"/>
          <w:szCs w:val="28"/>
        </w:rPr>
        <w:t>а</w:t>
      </w:r>
      <w:r>
        <w:rPr>
          <w:sz w:val="28"/>
          <w:szCs w:val="28"/>
        </w:rPr>
        <w:t>ция в имени существительном и номинативном словосочетании: авт</w:t>
      </w:r>
      <w:r>
        <w:rPr>
          <w:sz w:val="28"/>
          <w:szCs w:val="28"/>
        </w:rPr>
        <w:t>о</w:t>
      </w:r>
      <w:r>
        <w:rPr>
          <w:sz w:val="28"/>
          <w:szCs w:val="28"/>
        </w:rPr>
        <w:t>реф... канд. филол. наук: 10.02.04 герм. языки. – Л., 1990. – 18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Чапля О. Лексико-семантичне поле кількості // Вісник Львівського</w:t>
      </w:r>
      <w:r>
        <w:rPr>
          <w:sz w:val="28"/>
          <w:szCs w:val="28"/>
          <w:lang w:val="uk-UA"/>
        </w:rPr>
        <w:t xml:space="preserve"> </w:t>
      </w:r>
      <w:r>
        <w:rPr>
          <w:sz w:val="28"/>
          <w:szCs w:val="28"/>
        </w:rPr>
        <w:t>університету. – Львів,</w:t>
      </w:r>
      <w:r>
        <w:rPr>
          <w:sz w:val="28"/>
          <w:szCs w:val="28"/>
          <w:lang w:val="uk-UA"/>
        </w:rPr>
        <w:t xml:space="preserve"> 2005. – №12. – С.202-206.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uk-UA"/>
        </w:rPr>
        <w:t>Чемоданов Н.С. Хрестоматия по истории немецкого языка: Учеб. пос</w:t>
      </w:r>
      <w:r>
        <w:rPr>
          <w:sz w:val="28"/>
          <w:szCs w:val="28"/>
          <w:lang w:val="uk-UA"/>
        </w:rPr>
        <w:t>о</w:t>
      </w:r>
      <w:r>
        <w:rPr>
          <w:sz w:val="28"/>
          <w:szCs w:val="28"/>
          <w:lang w:val="uk-UA"/>
        </w:rPr>
        <w:t xml:space="preserve">бие для ин-тов и фак. иностр. яз. / Сост. Н.С.Чемоданов. – 2-е изд.,доп. – М.: Высш. школа, 1978. – 288 с. </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lang w:val="uk-UA"/>
        </w:rPr>
        <w:t>Черняева И.А. Природа гласних, их зарождение и эволюция в яз</w:t>
      </w:r>
      <w:r>
        <w:rPr>
          <w:sz w:val="28"/>
          <w:szCs w:val="28"/>
          <w:lang w:val="uk-UA"/>
        </w:rPr>
        <w:t>ы</w:t>
      </w:r>
      <w:r>
        <w:rPr>
          <w:sz w:val="28"/>
          <w:szCs w:val="28"/>
          <w:lang w:val="uk-UA"/>
        </w:rPr>
        <w:t>ках: постановка проблемы // Записки з романо-германської філології. – Вип. 16. – Одеса: Фенікс, 2005. – С.238-247.</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Чесноков П.В. Грамматика русского языка в свете теории семантич</w:t>
      </w:r>
      <w:r>
        <w:rPr>
          <w:sz w:val="28"/>
          <w:szCs w:val="28"/>
        </w:rPr>
        <w:t>е</w:t>
      </w:r>
      <w:r>
        <w:rPr>
          <w:sz w:val="28"/>
          <w:szCs w:val="28"/>
        </w:rPr>
        <w:t>ских форм мышления. – Таганрог: изд-во Таганрг. гос. пед. инст., 1992. – 166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Чеснокова Л.Д. Категория количества и способы ее выражения в с</w:t>
      </w:r>
      <w:r>
        <w:rPr>
          <w:sz w:val="28"/>
          <w:szCs w:val="28"/>
        </w:rPr>
        <w:t>о</w:t>
      </w:r>
      <w:r>
        <w:rPr>
          <w:sz w:val="28"/>
          <w:szCs w:val="28"/>
        </w:rPr>
        <w:t>врем.</w:t>
      </w:r>
      <w:r>
        <w:rPr>
          <w:sz w:val="28"/>
          <w:szCs w:val="28"/>
          <w:lang w:val="uk-UA"/>
        </w:rPr>
        <w:t xml:space="preserve"> р</w:t>
      </w:r>
      <w:r>
        <w:rPr>
          <w:sz w:val="28"/>
          <w:szCs w:val="28"/>
        </w:rPr>
        <w:t>усском языке. – Таганрог: изд-во Таганрг. гос. пед ин-та, 1992. – 177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Шарадзенидзе Т.С. Грамматические категории и морфологические т</w:t>
      </w:r>
      <w:r>
        <w:rPr>
          <w:sz w:val="28"/>
          <w:szCs w:val="28"/>
        </w:rPr>
        <w:t>и</w:t>
      </w:r>
      <w:r>
        <w:rPr>
          <w:sz w:val="28"/>
          <w:szCs w:val="28"/>
        </w:rPr>
        <w:t>пы</w:t>
      </w:r>
      <w:r>
        <w:rPr>
          <w:sz w:val="28"/>
          <w:szCs w:val="28"/>
          <w:lang w:val="uk-UA"/>
        </w:rPr>
        <w:t xml:space="preserve"> </w:t>
      </w:r>
      <w:r>
        <w:rPr>
          <w:sz w:val="28"/>
          <w:szCs w:val="28"/>
        </w:rPr>
        <w:t>языков // Типология грамматических категорий (Мещаниновские</w:t>
      </w:r>
      <w:r>
        <w:rPr>
          <w:sz w:val="28"/>
          <w:szCs w:val="28"/>
          <w:lang w:val="uk-UA"/>
        </w:rPr>
        <w:t xml:space="preserve"> </w:t>
      </w:r>
      <w:r>
        <w:rPr>
          <w:sz w:val="28"/>
          <w:szCs w:val="28"/>
        </w:rPr>
        <w:t>чтения). – М.: Наука, 1975. – С. 42-55.</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rPr>
        <w:t>Швачко С.А. Английские числительные и их место в лексико-семантическом поле количества: автореф. дис….д-ра филол. н</w:t>
      </w:r>
      <w:r>
        <w:rPr>
          <w:sz w:val="28"/>
          <w:szCs w:val="28"/>
        </w:rPr>
        <w:t>а</w:t>
      </w:r>
      <w:r>
        <w:rPr>
          <w:sz w:val="28"/>
          <w:szCs w:val="28"/>
        </w:rPr>
        <w:t>ук: 10.02.04/ КДУ ім.Т.Шеченка.</w:t>
      </w:r>
      <w:r>
        <w:rPr>
          <w:sz w:val="28"/>
          <w:szCs w:val="28"/>
          <w:lang w:val="uk-UA"/>
        </w:rPr>
        <w:t xml:space="preserve"> – К., 1983. – 18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Швачко С.А. Языковые средства выражения количества в совреме</w:t>
      </w:r>
      <w:r>
        <w:rPr>
          <w:sz w:val="28"/>
          <w:szCs w:val="28"/>
        </w:rPr>
        <w:t>н</w:t>
      </w:r>
      <w:r>
        <w:rPr>
          <w:sz w:val="28"/>
          <w:szCs w:val="28"/>
        </w:rPr>
        <w:t xml:space="preserve">ном английском, русском, украинском языках. – Киев: </w:t>
      </w:r>
      <w:r>
        <w:rPr>
          <w:sz w:val="28"/>
          <w:szCs w:val="28"/>
          <w:lang w:val="uk-UA"/>
        </w:rPr>
        <w:t>Вища школа</w:t>
      </w:r>
      <w:r>
        <w:rPr>
          <w:sz w:val="28"/>
          <w:szCs w:val="28"/>
        </w:rPr>
        <w:t>, 1981. – 144 с.</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rPr>
      </w:pPr>
      <w:r>
        <w:rPr>
          <w:sz w:val="28"/>
          <w:szCs w:val="28"/>
        </w:rPr>
        <w:t>Шульган Е.А. Фонотактическая модель начала слова, функционал</w:t>
      </w:r>
      <w:r>
        <w:rPr>
          <w:sz w:val="28"/>
          <w:szCs w:val="28"/>
        </w:rPr>
        <w:t>ь</w:t>
      </w:r>
      <w:r>
        <w:rPr>
          <w:sz w:val="28"/>
          <w:szCs w:val="28"/>
        </w:rPr>
        <w:t>ная значимость и особенности развития в немецком языке (диахронич</w:t>
      </w:r>
      <w:r>
        <w:rPr>
          <w:sz w:val="28"/>
          <w:szCs w:val="28"/>
        </w:rPr>
        <w:t>е</w:t>
      </w:r>
      <w:r>
        <w:rPr>
          <w:sz w:val="28"/>
          <w:szCs w:val="28"/>
        </w:rPr>
        <w:t xml:space="preserve">ское исследование): дис… канд. филол. наук: 10.02.04. – Одесса, 1990.  – 211 с. </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rPr>
        <w:t xml:space="preserve">Якушин Б.В. Гипотезы о происхождении языка / Отв. ред. ак. Г.В.Степанов. – М.: Наука, 1985. – 137 с. </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rPr>
        <w:lastRenderedPageBreak/>
        <w:t>Ярцева В.Н. Иерархия грамматических категорий  и типологическая характеристика языков // Типология грамматических категорий (М</w:t>
      </w:r>
      <w:r>
        <w:rPr>
          <w:sz w:val="28"/>
          <w:szCs w:val="28"/>
        </w:rPr>
        <w:t>е</w:t>
      </w:r>
      <w:r>
        <w:rPr>
          <w:sz w:val="28"/>
          <w:szCs w:val="28"/>
        </w:rPr>
        <w:t>щаниновские чтения).</w:t>
      </w:r>
      <w:r>
        <w:rPr>
          <w:sz w:val="28"/>
          <w:szCs w:val="28"/>
          <w:lang w:val="uk-UA"/>
        </w:rPr>
        <w:t xml:space="preserve"> – М.: Наука, 1975. – С.5-23.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Ammer K. Studien zur indogermanischen Wurzelstruktur // Die Spr</w:t>
      </w:r>
      <w:r>
        <w:rPr>
          <w:sz w:val="28"/>
          <w:szCs w:val="28"/>
          <w:lang w:val="de-DE"/>
        </w:rPr>
        <w:t>a</w:t>
      </w:r>
      <w:r>
        <w:rPr>
          <w:sz w:val="28"/>
          <w:szCs w:val="28"/>
          <w:lang w:val="de-DE"/>
        </w:rPr>
        <w:t>che 2.4, 1952. – S. 193-214.</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de-DE"/>
        </w:rPr>
      </w:pPr>
      <w:r>
        <w:rPr>
          <w:sz w:val="28"/>
          <w:szCs w:val="28"/>
          <w:lang w:val="de-DE"/>
        </w:rPr>
        <w:t>Anreiter P. Altkeltische Maßeinheiten // Klagenfurter Beiträge zur Sprac</w:t>
      </w:r>
      <w:r>
        <w:rPr>
          <w:sz w:val="28"/>
          <w:szCs w:val="28"/>
          <w:lang w:val="de-DE"/>
        </w:rPr>
        <w:t>h</w:t>
      </w:r>
      <w:r>
        <w:rPr>
          <w:sz w:val="28"/>
          <w:szCs w:val="28"/>
          <w:lang w:val="de-DE"/>
        </w:rPr>
        <w:t>wissenschaft. – Jahrgang 28-29. – Klagenfurt, 2005. – S. 37-46.</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de-DE"/>
        </w:rPr>
      </w:pPr>
      <w:r>
        <w:rPr>
          <w:sz w:val="28"/>
          <w:szCs w:val="28"/>
          <w:lang w:val="de-DE"/>
        </w:rPr>
        <w:t>Bach A. Geschichte der deutschen Sprache</w:t>
      </w:r>
      <w:r>
        <w:rPr>
          <w:sz w:val="28"/>
          <w:szCs w:val="28"/>
          <w:lang w:val="uk-UA"/>
        </w:rPr>
        <w:t xml:space="preserve">. – </w:t>
      </w:r>
      <w:r>
        <w:rPr>
          <w:sz w:val="28"/>
          <w:szCs w:val="28"/>
          <w:lang w:val="de-DE"/>
        </w:rPr>
        <w:t>Heidelberg: Quelle &amp; Me</w:t>
      </w:r>
      <w:r>
        <w:rPr>
          <w:sz w:val="28"/>
          <w:szCs w:val="28"/>
          <w:lang w:val="de-DE"/>
        </w:rPr>
        <w:t>y</w:t>
      </w:r>
      <w:r>
        <w:rPr>
          <w:sz w:val="28"/>
          <w:szCs w:val="28"/>
          <w:lang w:val="de-DE"/>
        </w:rPr>
        <w:t xml:space="preserve">er, 1965. – 534 S. </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en-US"/>
        </w:rPr>
      </w:pPr>
      <w:r>
        <w:rPr>
          <w:sz w:val="28"/>
          <w:szCs w:val="28"/>
          <w:lang w:val="de-DE"/>
        </w:rPr>
        <w:t>Blažek V. Numerals: Comparative-Etymol</w:t>
      </w:r>
      <w:r>
        <w:rPr>
          <w:sz w:val="28"/>
          <w:szCs w:val="28"/>
          <w:lang w:val="en-US"/>
        </w:rPr>
        <w:t>ogical Analysis of Numeral Sy</w:t>
      </w:r>
      <w:r>
        <w:rPr>
          <w:sz w:val="28"/>
          <w:szCs w:val="28"/>
          <w:lang w:val="en-US"/>
        </w:rPr>
        <w:t>s</w:t>
      </w:r>
      <w:r>
        <w:rPr>
          <w:sz w:val="28"/>
          <w:szCs w:val="28"/>
          <w:lang w:val="en-US"/>
        </w:rPr>
        <w:t xml:space="preserve">tems and their Implications. – Brno, 1999. – 337 p. </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de-DE"/>
        </w:rPr>
      </w:pPr>
      <w:r>
        <w:rPr>
          <w:sz w:val="28"/>
          <w:szCs w:val="28"/>
          <w:lang w:val="de-DE"/>
        </w:rPr>
        <w:t>Behagel O. Geschichte der deutschen Sprache. – Berlin-Leipzig: de Gru</w:t>
      </w:r>
      <w:r>
        <w:rPr>
          <w:sz w:val="28"/>
          <w:szCs w:val="28"/>
          <w:lang w:val="de-DE"/>
        </w:rPr>
        <w:t>y</w:t>
      </w:r>
      <w:r>
        <w:rPr>
          <w:sz w:val="28"/>
          <w:szCs w:val="28"/>
          <w:lang w:val="de-DE"/>
        </w:rPr>
        <w:t>ter,1928. – 588 S.</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fr-FR"/>
        </w:rPr>
      </w:pPr>
      <w:r>
        <w:rPr>
          <w:sz w:val="28"/>
          <w:szCs w:val="28"/>
          <w:lang w:val="fr-FR"/>
        </w:rPr>
        <w:t>Benveniste E. Noms d’ageant et noms d’action en indo-européen. – Paris: Adrien- Maisonneuve,1948</w:t>
      </w:r>
      <w:r>
        <w:rPr>
          <w:sz w:val="28"/>
          <w:szCs w:val="28"/>
          <w:lang w:val="uk-UA"/>
        </w:rPr>
        <w:t>. –</w:t>
      </w:r>
      <w:r>
        <w:rPr>
          <w:sz w:val="28"/>
          <w:szCs w:val="28"/>
          <w:lang w:val="fr-FR"/>
        </w:rPr>
        <w:t xml:space="preserve"> 174 p.</w:t>
      </w:r>
      <w:r>
        <w:rPr>
          <w:sz w:val="28"/>
          <w:szCs w:val="28"/>
          <w:lang w:val="uk-UA"/>
        </w:rPr>
        <w:t xml:space="preserve"> </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uk-UA"/>
        </w:rPr>
      </w:pPr>
      <w:r>
        <w:rPr>
          <w:sz w:val="28"/>
          <w:szCs w:val="28"/>
          <w:lang w:val="de-DE"/>
        </w:rPr>
        <w:t>Bieleckij A.A. Akzentologische  Voraussetzungen der Theorie</w:t>
      </w:r>
      <w:r>
        <w:rPr>
          <w:sz w:val="28"/>
          <w:szCs w:val="28"/>
          <w:lang w:val="uk-UA"/>
        </w:rPr>
        <w:t xml:space="preserve"> </w:t>
      </w:r>
      <w:r>
        <w:rPr>
          <w:sz w:val="28"/>
          <w:szCs w:val="28"/>
          <w:lang w:val="de-DE"/>
        </w:rPr>
        <w:t>indoeuropä</w:t>
      </w:r>
      <w:r>
        <w:rPr>
          <w:sz w:val="28"/>
          <w:szCs w:val="28"/>
          <w:lang w:val="de-DE"/>
        </w:rPr>
        <w:t>i</w:t>
      </w:r>
      <w:r>
        <w:rPr>
          <w:sz w:val="28"/>
          <w:szCs w:val="28"/>
          <w:lang w:val="de-DE"/>
        </w:rPr>
        <w:t>schen Wurzeln // Aktuelle Probleme der gegenwärtigen Germanistik. – Kiew, 1975. – S. 10-28.</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de-DE"/>
        </w:rPr>
      </w:pPr>
      <w:r>
        <w:rPr>
          <w:sz w:val="28"/>
          <w:szCs w:val="28"/>
          <w:lang w:val="de-DE"/>
        </w:rPr>
        <w:t>Blatz, F. Neuhochdeutsche Grammatik mit Berücksichtigung der Histor</w:t>
      </w:r>
      <w:r>
        <w:rPr>
          <w:sz w:val="28"/>
          <w:szCs w:val="28"/>
          <w:lang w:val="de-DE"/>
        </w:rPr>
        <w:t>i</w:t>
      </w:r>
      <w:r>
        <w:rPr>
          <w:sz w:val="28"/>
          <w:szCs w:val="28"/>
          <w:lang w:val="de-DE"/>
        </w:rPr>
        <w:t>schen Entwicklungen der deutschen Sprache. –Karlsruhe, 1896. – 635 S.</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en-US"/>
        </w:rPr>
      </w:pPr>
      <w:r>
        <w:rPr>
          <w:sz w:val="28"/>
          <w:szCs w:val="28"/>
          <w:lang w:val="de-DE"/>
        </w:rPr>
        <w:t xml:space="preserve">Boor de H., Wisniewski R. Mitteldeutsche Grammatik. – 9. </w:t>
      </w:r>
      <w:r>
        <w:rPr>
          <w:sz w:val="28"/>
          <w:szCs w:val="28"/>
          <w:lang w:val="en-US"/>
        </w:rPr>
        <w:t>Aufl. – Be</w:t>
      </w:r>
      <w:r>
        <w:rPr>
          <w:sz w:val="28"/>
          <w:szCs w:val="28"/>
          <w:lang w:val="en-US"/>
        </w:rPr>
        <w:t>r</w:t>
      </w:r>
      <w:r>
        <w:rPr>
          <w:sz w:val="28"/>
          <w:szCs w:val="28"/>
          <w:lang w:val="en-US"/>
        </w:rPr>
        <w:t>lin / New York: de Gruyter,</w:t>
      </w:r>
      <w:r>
        <w:rPr>
          <w:sz w:val="28"/>
          <w:szCs w:val="28"/>
          <w:lang w:val="uk-UA"/>
        </w:rPr>
        <w:t xml:space="preserve"> </w:t>
      </w:r>
      <w:r>
        <w:rPr>
          <w:sz w:val="28"/>
          <w:szCs w:val="28"/>
          <w:lang w:val="en-US"/>
        </w:rPr>
        <w:t>1984. – 210 S.</w:t>
      </w:r>
    </w:p>
    <w:p w:rsidR="001A2934" w:rsidRDefault="001A2934" w:rsidP="00AC5667">
      <w:pPr>
        <w:numPr>
          <w:ilvl w:val="0"/>
          <w:numId w:val="58"/>
        </w:numPr>
        <w:tabs>
          <w:tab w:val="clear" w:pos="1260"/>
          <w:tab w:val="num" w:pos="900"/>
          <w:tab w:val="left" w:pos="1080"/>
        </w:tabs>
        <w:suppressAutoHyphens w:val="0"/>
        <w:spacing w:line="360" w:lineRule="auto"/>
        <w:ind w:left="900" w:hanging="900"/>
        <w:jc w:val="both"/>
        <w:rPr>
          <w:sz w:val="28"/>
          <w:szCs w:val="28"/>
          <w:lang w:val="en-US"/>
        </w:rPr>
      </w:pPr>
      <w:r>
        <w:rPr>
          <w:sz w:val="28"/>
          <w:szCs w:val="28"/>
          <w:lang w:val="en-US"/>
        </w:rPr>
        <w:t>Borgström G. International reconstruction of Pre-Indo-European wor</w:t>
      </w:r>
      <w:r>
        <w:rPr>
          <w:sz w:val="28"/>
          <w:szCs w:val="28"/>
          <w:lang w:val="en-US"/>
        </w:rPr>
        <w:t>d</w:t>
      </w:r>
      <w:r>
        <w:rPr>
          <w:sz w:val="28"/>
          <w:szCs w:val="28"/>
          <w:lang w:val="en-US"/>
        </w:rPr>
        <w:t>forms // Word, 1954. –Vol. X. –N. 2-3. – P. 275-287.</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Braune W. Althochdeutsche Grammatik. 14. Auflage (bearbeitet von H.Eggers). – Tübingen: Max Niemeyer Verlag, 1987. – 358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Brugmann K., Delbrück B. Grundriss der vergleichenden Grammatik der i</w:t>
      </w:r>
      <w:r>
        <w:rPr>
          <w:sz w:val="28"/>
          <w:szCs w:val="28"/>
          <w:lang w:val="de-DE"/>
        </w:rPr>
        <w:t>n</w:t>
      </w:r>
      <w:r>
        <w:rPr>
          <w:sz w:val="28"/>
          <w:szCs w:val="28"/>
          <w:lang w:val="de-DE"/>
        </w:rPr>
        <w:t>dogermanischen Sprachen. – Bd.1: Einleitung und Lautlehre. – Straßburg, 1897. – 1098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lastRenderedPageBreak/>
        <w:t>Brugmann K., Delbrück B. Grundriss der vergleichenden Grammatik der</w:t>
      </w:r>
      <w:r>
        <w:rPr>
          <w:sz w:val="28"/>
          <w:szCs w:val="28"/>
          <w:lang w:val="uk-UA"/>
        </w:rPr>
        <w:t xml:space="preserve"> </w:t>
      </w:r>
      <w:r>
        <w:rPr>
          <w:sz w:val="28"/>
          <w:szCs w:val="28"/>
          <w:lang w:val="de-DE"/>
        </w:rPr>
        <w:t>i</w:t>
      </w:r>
      <w:r>
        <w:rPr>
          <w:sz w:val="28"/>
          <w:szCs w:val="28"/>
          <w:lang w:val="de-DE"/>
        </w:rPr>
        <w:t>n</w:t>
      </w:r>
      <w:r>
        <w:rPr>
          <w:sz w:val="28"/>
          <w:szCs w:val="28"/>
          <w:lang w:val="de-DE"/>
        </w:rPr>
        <w:t>dogermanischen Sprachen. – Bd.2.: Lehre von den Wortformen. – Stra</w:t>
      </w:r>
      <w:r>
        <w:rPr>
          <w:sz w:val="28"/>
          <w:szCs w:val="28"/>
          <w:lang w:val="de-DE"/>
        </w:rPr>
        <w:t>ß</w:t>
      </w:r>
      <w:r>
        <w:rPr>
          <w:sz w:val="28"/>
          <w:szCs w:val="28"/>
          <w:lang w:val="de-DE"/>
        </w:rPr>
        <w:t>burg, 1909.</w:t>
      </w:r>
      <w:r>
        <w:rPr>
          <w:sz w:val="28"/>
          <w:szCs w:val="28"/>
          <w:lang w:val="uk-UA"/>
        </w:rPr>
        <w:t xml:space="preserve"> – </w:t>
      </w:r>
      <w:r>
        <w:rPr>
          <w:sz w:val="28"/>
          <w:szCs w:val="28"/>
          <w:lang w:val="de-DE"/>
        </w:rPr>
        <w:t>688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en-US"/>
        </w:rPr>
        <w:t>Crothers J. Typology and Universals of Vowel Systems // Universals of</w:t>
      </w:r>
      <w:r>
        <w:rPr>
          <w:sz w:val="28"/>
          <w:szCs w:val="28"/>
          <w:lang w:val="uk-UA"/>
        </w:rPr>
        <w:t xml:space="preserve"> </w:t>
      </w:r>
      <w:r>
        <w:rPr>
          <w:sz w:val="28"/>
          <w:szCs w:val="28"/>
          <w:lang w:val="en-US"/>
        </w:rPr>
        <w:t>Human Language (ed. by J.H.Greenberg). – Vol. 2. Phonology. – Stanford, California, 1978. – P. 95-152.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 xml:space="preserve">Der Große Duden. Grammatik der deutschen Gegenwartssprache. – </w:t>
      </w:r>
      <w:r>
        <w:rPr>
          <w:sz w:val="28"/>
          <w:szCs w:val="28"/>
        </w:rPr>
        <w:t>Л</w:t>
      </w:r>
      <w:r>
        <w:rPr>
          <w:sz w:val="28"/>
          <w:szCs w:val="28"/>
          <w:lang w:val="de-DE"/>
        </w:rPr>
        <w:t xml:space="preserve">.: </w:t>
      </w:r>
      <w:r>
        <w:rPr>
          <w:sz w:val="28"/>
          <w:szCs w:val="28"/>
        </w:rPr>
        <w:t>Го</w:t>
      </w:r>
      <w:r>
        <w:rPr>
          <w:sz w:val="28"/>
          <w:szCs w:val="28"/>
        </w:rPr>
        <w:t>с</w:t>
      </w:r>
      <w:r>
        <w:rPr>
          <w:sz w:val="28"/>
          <w:szCs w:val="28"/>
        </w:rPr>
        <w:t>учпедиз</w:t>
      </w:r>
      <w:r>
        <w:rPr>
          <w:sz w:val="28"/>
          <w:szCs w:val="28"/>
          <w:lang w:val="de-DE"/>
        </w:rPr>
        <w:t xml:space="preserve">, 1962. – 699 </w:t>
      </w:r>
      <w:r>
        <w:rPr>
          <w:sz w:val="28"/>
          <w:szCs w:val="28"/>
        </w:rPr>
        <w:t>с</w:t>
      </w:r>
      <w:r>
        <w:rPr>
          <w:sz w:val="28"/>
          <w:szCs w:val="28"/>
          <w:lang w:val="de-DE"/>
        </w:rPr>
        <w:t xml:space="preserve">.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Engel U. Deutsche Grammatik. –München: IUDICIUM Verlag, 2004. – 485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Eggers H. Deutsche Sprachgeschichte III. Das Frühneuhochdeutsche. –München: R</w:t>
      </w:r>
      <w:r>
        <w:rPr>
          <w:sz w:val="28"/>
          <w:szCs w:val="28"/>
          <w:lang w:val="de-DE"/>
        </w:rPr>
        <w:t>o</w:t>
      </w:r>
      <w:r>
        <w:rPr>
          <w:sz w:val="28"/>
          <w:szCs w:val="28"/>
          <w:lang w:val="de-DE"/>
        </w:rPr>
        <w:t>wohlt, 1975. – 253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Eggers H. Deutsche Sprachgeschichte.</w:t>
      </w:r>
      <w:r>
        <w:rPr>
          <w:sz w:val="28"/>
          <w:szCs w:val="28"/>
          <w:lang w:val="uk-UA"/>
        </w:rPr>
        <w:t xml:space="preserve"> </w:t>
      </w:r>
      <w:r>
        <w:rPr>
          <w:sz w:val="28"/>
          <w:szCs w:val="28"/>
          <w:lang w:val="de-DE"/>
        </w:rPr>
        <w:t>Das Althochdeutsche und das Mitte</w:t>
      </w:r>
      <w:r>
        <w:rPr>
          <w:sz w:val="28"/>
          <w:szCs w:val="28"/>
          <w:lang w:val="de-DE"/>
        </w:rPr>
        <w:t>l</w:t>
      </w:r>
      <w:r>
        <w:rPr>
          <w:sz w:val="28"/>
          <w:szCs w:val="28"/>
          <w:lang w:val="de-DE"/>
        </w:rPr>
        <w:t>hochdeutsche. – Bd. 1. – Hamburg: Reinbek, 1991. – 559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Erben J. Einführung in die deutsche Wortbildungslehre. – 3. Aufl., ne</w:t>
      </w:r>
      <w:r>
        <w:rPr>
          <w:sz w:val="28"/>
          <w:szCs w:val="28"/>
          <w:lang w:val="de-DE"/>
        </w:rPr>
        <w:t>u</w:t>
      </w:r>
      <w:r>
        <w:rPr>
          <w:sz w:val="28"/>
          <w:szCs w:val="28"/>
          <w:lang w:val="de-DE"/>
        </w:rPr>
        <w:t>bearb. –</w:t>
      </w:r>
      <w:r>
        <w:rPr>
          <w:sz w:val="28"/>
          <w:szCs w:val="28"/>
          <w:lang w:val="uk-UA"/>
        </w:rPr>
        <w:t xml:space="preserve"> </w:t>
      </w:r>
      <w:r>
        <w:rPr>
          <w:sz w:val="28"/>
          <w:szCs w:val="28"/>
          <w:lang w:val="de-DE"/>
        </w:rPr>
        <w:t xml:space="preserve">Berlin: Erich Schmidt Verlag, 1993. – 208 S.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Fleischer, W./ Barz, I. Wortbildung der deutschen Gegenwartsspr</w:t>
      </w:r>
      <w:r>
        <w:rPr>
          <w:sz w:val="28"/>
          <w:szCs w:val="28"/>
          <w:lang w:val="de-DE"/>
        </w:rPr>
        <w:t>a</w:t>
      </w:r>
      <w:r>
        <w:rPr>
          <w:sz w:val="28"/>
          <w:szCs w:val="28"/>
          <w:lang w:val="de-DE"/>
        </w:rPr>
        <w:t>che. – 2.</w:t>
      </w:r>
      <w:r>
        <w:rPr>
          <w:sz w:val="28"/>
          <w:szCs w:val="28"/>
          <w:lang w:val="uk-UA"/>
        </w:rPr>
        <w:t xml:space="preserve"> </w:t>
      </w:r>
      <w:r>
        <w:rPr>
          <w:sz w:val="28"/>
          <w:szCs w:val="28"/>
          <w:lang w:val="de-DE"/>
        </w:rPr>
        <w:t>Aufl</w:t>
      </w:r>
      <w:r>
        <w:rPr>
          <w:sz w:val="28"/>
          <w:szCs w:val="28"/>
          <w:lang w:val="uk-UA"/>
        </w:rPr>
        <w:t xml:space="preserve">. – </w:t>
      </w:r>
      <w:r>
        <w:rPr>
          <w:sz w:val="28"/>
          <w:szCs w:val="28"/>
          <w:lang w:val="de-DE"/>
        </w:rPr>
        <w:t>T</w:t>
      </w:r>
      <w:r>
        <w:rPr>
          <w:sz w:val="28"/>
          <w:szCs w:val="28"/>
          <w:lang w:val="uk-UA"/>
        </w:rPr>
        <w:t>ü</w:t>
      </w:r>
      <w:r>
        <w:rPr>
          <w:sz w:val="28"/>
          <w:szCs w:val="28"/>
          <w:lang w:val="de-DE"/>
        </w:rPr>
        <w:t>bingen</w:t>
      </w:r>
      <w:r>
        <w:rPr>
          <w:sz w:val="28"/>
          <w:szCs w:val="28"/>
          <w:lang w:val="uk-UA"/>
        </w:rPr>
        <w:t xml:space="preserve">: </w:t>
      </w:r>
      <w:r>
        <w:rPr>
          <w:sz w:val="28"/>
          <w:szCs w:val="28"/>
          <w:lang w:val="de-DE"/>
        </w:rPr>
        <w:t>Max</w:t>
      </w:r>
      <w:r>
        <w:rPr>
          <w:sz w:val="28"/>
          <w:szCs w:val="28"/>
          <w:lang w:val="uk-UA"/>
        </w:rPr>
        <w:t xml:space="preserve"> </w:t>
      </w:r>
      <w:r>
        <w:rPr>
          <w:sz w:val="28"/>
          <w:szCs w:val="28"/>
          <w:lang w:val="de-DE"/>
        </w:rPr>
        <w:t>Niemeyer</w:t>
      </w:r>
      <w:r>
        <w:rPr>
          <w:sz w:val="28"/>
          <w:szCs w:val="28"/>
          <w:lang w:val="uk-UA"/>
        </w:rPr>
        <w:t xml:space="preserve"> </w:t>
      </w:r>
      <w:r>
        <w:rPr>
          <w:sz w:val="28"/>
          <w:szCs w:val="28"/>
          <w:lang w:val="de-DE"/>
        </w:rPr>
        <w:t>Verlag</w:t>
      </w:r>
      <w:r>
        <w:rPr>
          <w:sz w:val="28"/>
          <w:szCs w:val="28"/>
          <w:lang w:val="uk-UA"/>
        </w:rPr>
        <w:t xml:space="preserve">, 1992. – 375 </w:t>
      </w:r>
      <w:r>
        <w:rPr>
          <w:sz w:val="28"/>
          <w:szCs w:val="28"/>
          <w:lang w:val="de-DE"/>
        </w:rPr>
        <w:t>S</w:t>
      </w:r>
      <w:r>
        <w:rPr>
          <w:sz w:val="28"/>
          <w:szCs w:val="28"/>
          <w:lang w:val="uk-UA"/>
        </w:rPr>
        <w:t xml:space="preserve">.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Frings</w:t>
      </w:r>
      <w:r>
        <w:rPr>
          <w:sz w:val="28"/>
          <w:szCs w:val="28"/>
          <w:lang w:val="uk-UA"/>
        </w:rPr>
        <w:t xml:space="preserve"> </w:t>
      </w:r>
      <w:r>
        <w:rPr>
          <w:sz w:val="28"/>
          <w:szCs w:val="28"/>
          <w:lang w:val="de-DE"/>
        </w:rPr>
        <w:t>Th</w:t>
      </w:r>
      <w:r>
        <w:rPr>
          <w:sz w:val="28"/>
          <w:szCs w:val="28"/>
          <w:lang w:val="uk-UA"/>
        </w:rPr>
        <w:t xml:space="preserve">. </w:t>
      </w:r>
      <w:r>
        <w:rPr>
          <w:sz w:val="28"/>
          <w:szCs w:val="28"/>
          <w:lang w:val="de-DE"/>
        </w:rPr>
        <w:t>Grundlegung</w:t>
      </w:r>
      <w:r>
        <w:rPr>
          <w:sz w:val="28"/>
          <w:szCs w:val="28"/>
          <w:lang w:val="uk-UA"/>
        </w:rPr>
        <w:t xml:space="preserve"> </w:t>
      </w:r>
      <w:r>
        <w:rPr>
          <w:sz w:val="28"/>
          <w:szCs w:val="28"/>
          <w:lang w:val="de-DE"/>
        </w:rPr>
        <w:t>einer</w:t>
      </w:r>
      <w:r>
        <w:rPr>
          <w:sz w:val="28"/>
          <w:szCs w:val="28"/>
          <w:lang w:val="uk-UA"/>
        </w:rPr>
        <w:t xml:space="preserve"> </w:t>
      </w:r>
      <w:r>
        <w:rPr>
          <w:sz w:val="28"/>
          <w:szCs w:val="28"/>
          <w:lang w:val="de-DE"/>
        </w:rPr>
        <w:t>Geschichte</w:t>
      </w:r>
      <w:r>
        <w:rPr>
          <w:sz w:val="28"/>
          <w:szCs w:val="28"/>
          <w:lang w:val="uk-UA"/>
        </w:rPr>
        <w:t xml:space="preserve"> </w:t>
      </w:r>
      <w:r>
        <w:rPr>
          <w:sz w:val="28"/>
          <w:szCs w:val="28"/>
          <w:lang w:val="de-DE"/>
        </w:rPr>
        <w:t>der</w:t>
      </w:r>
      <w:r>
        <w:rPr>
          <w:sz w:val="28"/>
          <w:szCs w:val="28"/>
          <w:lang w:val="uk-UA"/>
        </w:rPr>
        <w:t xml:space="preserve"> </w:t>
      </w:r>
      <w:r>
        <w:rPr>
          <w:sz w:val="28"/>
          <w:szCs w:val="28"/>
          <w:lang w:val="de-DE"/>
        </w:rPr>
        <w:t>deutschen</w:t>
      </w:r>
      <w:r>
        <w:rPr>
          <w:sz w:val="28"/>
          <w:szCs w:val="28"/>
          <w:lang w:val="uk-UA"/>
        </w:rPr>
        <w:t xml:space="preserve"> </w:t>
      </w:r>
      <w:r>
        <w:rPr>
          <w:sz w:val="28"/>
          <w:szCs w:val="28"/>
          <w:lang w:val="de-DE"/>
        </w:rPr>
        <w:t>Sprache</w:t>
      </w:r>
      <w:r>
        <w:rPr>
          <w:sz w:val="28"/>
          <w:szCs w:val="28"/>
          <w:lang w:val="uk-UA"/>
        </w:rPr>
        <w:t xml:space="preserve">. – </w:t>
      </w:r>
      <w:r>
        <w:rPr>
          <w:sz w:val="28"/>
          <w:szCs w:val="28"/>
          <w:lang w:val="de-DE"/>
        </w:rPr>
        <w:t>Halle</w:t>
      </w:r>
      <w:r>
        <w:rPr>
          <w:sz w:val="28"/>
          <w:szCs w:val="28"/>
          <w:lang w:val="uk-UA"/>
        </w:rPr>
        <w:t xml:space="preserve"> (</w:t>
      </w:r>
      <w:r>
        <w:rPr>
          <w:sz w:val="28"/>
          <w:szCs w:val="28"/>
          <w:lang w:val="de-DE"/>
        </w:rPr>
        <w:t>Saale</w:t>
      </w:r>
      <w:r>
        <w:rPr>
          <w:sz w:val="28"/>
          <w:szCs w:val="28"/>
          <w:lang w:val="uk-UA"/>
        </w:rPr>
        <w:t xml:space="preserve">): </w:t>
      </w:r>
      <w:r>
        <w:rPr>
          <w:sz w:val="28"/>
          <w:szCs w:val="28"/>
          <w:lang w:val="de-DE"/>
        </w:rPr>
        <w:t>VEB</w:t>
      </w:r>
      <w:r>
        <w:rPr>
          <w:sz w:val="28"/>
          <w:szCs w:val="28"/>
          <w:lang w:val="uk-UA"/>
        </w:rPr>
        <w:t xml:space="preserve"> </w:t>
      </w:r>
      <w:r>
        <w:rPr>
          <w:sz w:val="28"/>
          <w:szCs w:val="28"/>
          <w:lang w:val="de-DE"/>
        </w:rPr>
        <w:t>Max</w:t>
      </w:r>
      <w:r>
        <w:rPr>
          <w:sz w:val="28"/>
          <w:szCs w:val="28"/>
          <w:lang w:val="uk-UA"/>
        </w:rPr>
        <w:t xml:space="preserve"> </w:t>
      </w:r>
      <w:r>
        <w:rPr>
          <w:sz w:val="28"/>
          <w:szCs w:val="28"/>
          <w:lang w:val="de-DE"/>
        </w:rPr>
        <w:t>Niemeyer</w:t>
      </w:r>
      <w:r>
        <w:rPr>
          <w:sz w:val="28"/>
          <w:szCs w:val="28"/>
          <w:lang w:val="uk-UA"/>
        </w:rPr>
        <w:t xml:space="preserve"> </w:t>
      </w:r>
      <w:r>
        <w:rPr>
          <w:sz w:val="28"/>
          <w:szCs w:val="28"/>
          <w:lang w:val="de-DE"/>
        </w:rPr>
        <w:t>Verlag</w:t>
      </w:r>
      <w:r>
        <w:rPr>
          <w:sz w:val="28"/>
          <w:szCs w:val="28"/>
          <w:lang w:val="uk-UA"/>
        </w:rPr>
        <w:t xml:space="preserve">, 1957. – 129 </w:t>
      </w:r>
      <w:r>
        <w:rPr>
          <w:sz w:val="28"/>
          <w:szCs w:val="28"/>
          <w:lang w:val="de-DE"/>
        </w:rPr>
        <w:t>S</w:t>
      </w:r>
      <w:r>
        <w:rPr>
          <w:sz w:val="28"/>
          <w:szCs w:val="28"/>
          <w:lang w:val="uk-UA"/>
        </w:rPr>
        <w:t>.</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en-US"/>
        </w:rPr>
        <w:t>Gonda</w:t>
      </w:r>
      <w:r>
        <w:rPr>
          <w:sz w:val="28"/>
          <w:szCs w:val="28"/>
          <w:lang w:val="uk-UA"/>
        </w:rPr>
        <w:t xml:space="preserve"> </w:t>
      </w:r>
      <w:r>
        <w:rPr>
          <w:sz w:val="28"/>
          <w:szCs w:val="28"/>
          <w:lang w:val="en-US"/>
        </w:rPr>
        <w:t>J</w:t>
      </w:r>
      <w:r>
        <w:rPr>
          <w:sz w:val="28"/>
          <w:szCs w:val="28"/>
          <w:lang w:val="uk-UA"/>
        </w:rPr>
        <w:t xml:space="preserve">. </w:t>
      </w:r>
      <w:r>
        <w:rPr>
          <w:sz w:val="28"/>
          <w:szCs w:val="28"/>
          <w:lang w:val="en-US"/>
        </w:rPr>
        <w:t>Reflections</w:t>
      </w:r>
      <w:r>
        <w:rPr>
          <w:sz w:val="28"/>
          <w:szCs w:val="28"/>
          <w:lang w:val="uk-UA"/>
        </w:rPr>
        <w:t xml:space="preserve"> </w:t>
      </w:r>
      <w:r>
        <w:rPr>
          <w:sz w:val="28"/>
          <w:szCs w:val="28"/>
          <w:lang w:val="en-US"/>
        </w:rPr>
        <w:t>on</w:t>
      </w:r>
      <w:r>
        <w:rPr>
          <w:sz w:val="28"/>
          <w:szCs w:val="28"/>
          <w:lang w:val="uk-UA"/>
        </w:rPr>
        <w:t xml:space="preserve"> </w:t>
      </w:r>
      <w:r>
        <w:rPr>
          <w:sz w:val="28"/>
          <w:szCs w:val="28"/>
          <w:lang w:val="en-US"/>
        </w:rPr>
        <w:t>the</w:t>
      </w:r>
      <w:r>
        <w:rPr>
          <w:sz w:val="28"/>
          <w:szCs w:val="28"/>
          <w:lang w:val="uk-UA"/>
        </w:rPr>
        <w:t xml:space="preserve"> </w:t>
      </w:r>
      <w:r>
        <w:rPr>
          <w:sz w:val="28"/>
          <w:szCs w:val="28"/>
          <w:lang w:val="en-US"/>
        </w:rPr>
        <w:t>numerals</w:t>
      </w:r>
      <w:r>
        <w:rPr>
          <w:sz w:val="28"/>
          <w:szCs w:val="28"/>
          <w:lang w:val="uk-UA"/>
        </w:rPr>
        <w:t xml:space="preserve"> “</w:t>
      </w:r>
      <w:r>
        <w:rPr>
          <w:sz w:val="28"/>
          <w:szCs w:val="28"/>
          <w:lang w:val="en-US"/>
        </w:rPr>
        <w:t>one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two</w:t>
      </w:r>
      <w:r>
        <w:rPr>
          <w:sz w:val="28"/>
          <w:szCs w:val="28"/>
          <w:lang w:val="uk-UA"/>
        </w:rPr>
        <w:t xml:space="preserve">” </w:t>
      </w:r>
      <w:r>
        <w:rPr>
          <w:sz w:val="28"/>
          <w:szCs w:val="28"/>
          <w:lang w:val="en-US"/>
        </w:rPr>
        <w:t>in</w:t>
      </w:r>
      <w:r>
        <w:rPr>
          <w:sz w:val="28"/>
          <w:szCs w:val="28"/>
          <w:lang w:val="uk-UA"/>
        </w:rPr>
        <w:t xml:space="preserve"> </w:t>
      </w:r>
      <w:r>
        <w:rPr>
          <w:sz w:val="28"/>
          <w:szCs w:val="28"/>
          <w:lang w:val="en-US"/>
        </w:rPr>
        <w:t>ancient</w:t>
      </w:r>
      <w:r>
        <w:rPr>
          <w:sz w:val="28"/>
          <w:szCs w:val="28"/>
          <w:lang w:val="uk-UA"/>
        </w:rPr>
        <w:t xml:space="preserve"> </w:t>
      </w:r>
      <w:r>
        <w:rPr>
          <w:sz w:val="28"/>
          <w:szCs w:val="28"/>
          <w:lang w:val="en-US"/>
        </w:rPr>
        <w:t>Indo</w:t>
      </w:r>
      <w:r>
        <w:rPr>
          <w:sz w:val="28"/>
          <w:szCs w:val="28"/>
          <w:lang w:val="uk-UA"/>
        </w:rPr>
        <w:t xml:space="preserve">- </w:t>
      </w:r>
      <w:r>
        <w:rPr>
          <w:sz w:val="28"/>
          <w:szCs w:val="28"/>
          <w:lang w:val="en-US"/>
        </w:rPr>
        <w:t>European</w:t>
      </w:r>
      <w:r>
        <w:rPr>
          <w:sz w:val="28"/>
          <w:szCs w:val="28"/>
          <w:lang w:val="uk-UA"/>
        </w:rPr>
        <w:t xml:space="preserve"> </w:t>
      </w:r>
      <w:r>
        <w:rPr>
          <w:sz w:val="28"/>
          <w:szCs w:val="28"/>
          <w:lang w:val="en-US"/>
        </w:rPr>
        <w:t>languages</w:t>
      </w:r>
      <w:r>
        <w:rPr>
          <w:sz w:val="28"/>
          <w:szCs w:val="28"/>
          <w:lang w:val="uk-UA"/>
        </w:rPr>
        <w:t xml:space="preserve">. – </w:t>
      </w:r>
      <w:r>
        <w:rPr>
          <w:sz w:val="28"/>
          <w:szCs w:val="28"/>
          <w:lang w:val="en-US"/>
        </w:rPr>
        <w:t>Utrecht</w:t>
      </w:r>
      <w:r>
        <w:rPr>
          <w:sz w:val="28"/>
          <w:szCs w:val="28"/>
          <w:lang w:val="uk-UA"/>
        </w:rPr>
        <w:t xml:space="preserve">: </w:t>
      </w:r>
      <w:r>
        <w:rPr>
          <w:sz w:val="28"/>
          <w:szCs w:val="28"/>
          <w:lang w:val="en-US"/>
        </w:rPr>
        <w:t>A</w:t>
      </w:r>
      <w:r>
        <w:rPr>
          <w:sz w:val="28"/>
          <w:szCs w:val="28"/>
          <w:lang w:val="uk-UA"/>
        </w:rPr>
        <w:t xml:space="preserve">. </w:t>
      </w:r>
      <w:r>
        <w:rPr>
          <w:sz w:val="28"/>
          <w:szCs w:val="28"/>
          <w:lang w:val="en-US"/>
        </w:rPr>
        <w:t>Oosthoek</w:t>
      </w:r>
      <w:r>
        <w:rPr>
          <w:sz w:val="28"/>
          <w:szCs w:val="28"/>
          <w:lang w:val="uk-UA"/>
        </w:rPr>
        <w:t>, 19</w:t>
      </w:r>
      <w:r>
        <w:rPr>
          <w:sz w:val="28"/>
          <w:szCs w:val="28"/>
          <w:lang w:val="en-US"/>
        </w:rPr>
        <w:t>53. – 80 p.</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Grammatische Kategorien, Funktion und Geschichte. – Berlin, 1983/ Hrsg. v</w:t>
      </w:r>
      <w:r>
        <w:rPr>
          <w:sz w:val="28"/>
          <w:szCs w:val="28"/>
        </w:rPr>
        <w:t>о</w:t>
      </w:r>
      <w:r>
        <w:rPr>
          <w:sz w:val="28"/>
          <w:szCs w:val="28"/>
          <w:lang w:val="de-DE"/>
        </w:rPr>
        <w:t>n Bernfried Schlerath unter Mitarb. von Veronica Rittner. – 320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Greule A. Indogermanisch *ued-: *uod-: *ud- ‘Wasser’ in der altgerman</w:t>
      </w:r>
      <w:r>
        <w:rPr>
          <w:sz w:val="28"/>
          <w:szCs w:val="28"/>
          <w:lang w:val="de-DE"/>
        </w:rPr>
        <w:t>i</w:t>
      </w:r>
      <w:r>
        <w:rPr>
          <w:sz w:val="28"/>
          <w:szCs w:val="28"/>
          <w:lang w:val="de-DE"/>
        </w:rPr>
        <w:t>schen Hydronymie // Namn och Bygd. Tidskrift för Nordisk Ortnamn</w:t>
      </w:r>
      <w:r>
        <w:rPr>
          <w:sz w:val="28"/>
          <w:szCs w:val="28"/>
          <w:lang w:val="de-DE"/>
        </w:rPr>
        <w:t>s</w:t>
      </w:r>
      <w:r>
        <w:rPr>
          <w:sz w:val="28"/>
          <w:szCs w:val="28"/>
          <w:lang w:val="de-DE"/>
        </w:rPr>
        <w:t xml:space="preserve">forskning. 93, 2005. – S.5-11.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Haug W. Kommentar // Frühe deutsche Literatur und Lateinische L</w:t>
      </w:r>
      <w:r>
        <w:rPr>
          <w:sz w:val="28"/>
          <w:szCs w:val="28"/>
          <w:lang w:val="de-DE"/>
        </w:rPr>
        <w:t>i</w:t>
      </w:r>
      <w:r>
        <w:rPr>
          <w:sz w:val="28"/>
          <w:szCs w:val="28"/>
          <w:lang w:val="de-DE"/>
        </w:rPr>
        <w:t>teratur in Deutschland 800-1150: In 24 Bänden / Hrsg. Von W. Haug und B. K.Vollmann. – Frankfurt am Main: Deutscher Klassiker Verlag, 1991. – S. 1015-1566.</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lastRenderedPageBreak/>
        <w:t>Helbig, G., Buscha, J. Deutsche Grammatik. – Bad Langensalza /Thüringen: Druckhaus „Thomas Müntzer“</w:t>
      </w:r>
      <w:r>
        <w:rPr>
          <w:sz w:val="28"/>
          <w:szCs w:val="28"/>
          <w:lang w:val="uk-UA"/>
        </w:rPr>
        <w:t xml:space="preserve"> </w:t>
      </w:r>
      <w:r>
        <w:rPr>
          <w:sz w:val="28"/>
          <w:szCs w:val="28"/>
          <w:lang w:val="de-DE"/>
        </w:rPr>
        <w:t>GmbH, 2005. – 654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Helm K. Abriss der mittelhochdeutschen Grammatik. 6. Aufl. – T</w:t>
      </w:r>
      <w:r>
        <w:rPr>
          <w:sz w:val="28"/>
          <w:szCs w:val="28"/>
          <w:lang w:val="de-DE"/>
        </w:rPr>
        <w:t>ü</w:t>
      </w:r>
      <w:r>
        <w:rPr>
          <w:sz w:val="28"/>
          <w:szCs w:val="28"/>
          <w:lang w:val="de-DE"/>
        </w:rPr>
        <w:t>bingen: Niemeyer, 1995. – 60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Hirt H. Handbuch des Urgermanischen. T.II.: Stammbildungs- und Flex</w:t>
      </w:r>
      <w:r>
        <w:rPr>
          <w:sz w:val="28"/>
          <w:szCs w:val="28"/>
          <w:lang w:val="de-DE"/>
        </w:rPr>
        <w:t>i</w:t>
      </w:r>
      <w:r>
        <w:rPr>
          <w:sz w:val="28"/>
          <w:szCs w:val="28"/>
          <w:lang w:val="de-DE"/>
        </w:rPr>
        <w:t xml:space="preserve">onslehre – Heidelberg: Winter, 1932. – 200 S.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Jónsdóttir M. On the –ir and –ar Plurals of Monosyllabic Feminina Words in Icelandic // Zeitschrift für Phonetik, Sprachwissenschaft und Kommunikat</w:t>
      </w:r>
      <w:r>
        <w:rPr>
          <w:sz w:val="28"/>
          <w:szCs w:val="28"/>
          <w:lang w:val="de-DE"/>
        </w:rPr>
        <w:t>i</w:t>
      </w:r>
      <w:r>
        <w:rPr>
          <w:sz w:val="28"/>
          <w:szCs w:val="28"/>
          <w:lang w:val="de-DE"/>
        </w:rPr>
        <w:t>onsforschung. – Berlin: Akademie Verlag, 1992. – Bd. 45. – H. 5. –</w:t>
      </w:r>
      <w:r>
        <w:rPr>
          <w:sz w:val="28"/>
          <w:szCs w:val="28"/>
          <w:lang w:val="uk-UA"/>
        </w:rPr>
        <w:t xml:space="preserve"> </w:t>
      </w:r>
      <w:r>
        <w:rPr>
          <w:sz w:val="28"/>
          <w:szCs w:val="28"/>
          <w:lang w:val="de-DE"/>
        </w:rPr>
        <w:t>S. 495-512.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Kluge Fr. Urgermanisch. Vorgeschichte der altgermanischen Dialekte.</w:t>
      </w:r>
      <w:r>
        <w:rPr>
          <w:sz w:val="28"/>
          <w:szCs w:val="28"/>
          <w:lang w:val="uk-UA"/>
        </w:rPr>
        <w:t xml:space="preserve"> </w:t>
      </w:r>
      <w:r>
        <w:rPr>
          <w:sz w:val="28"/>
          <w:szCs w:val="28"/>
          <w:lang w:val="de-DE"/>
        </w:rPr>
        <w:t>3</w:t>
      </w:r>
      <w:r>
        <w:rPr>
          <w:sz w:val="28"/>
          <w:szCs w:val="28"/>
          <w:lang w:val="uk-UA"/>
        </w:rPr>
        <w:t xml:space="preserve"> </w:t>
      </w:r>
      <w:r>
        <w:rPr>
          <w:sz w:val="28"/>
          <w:szCs w:val="28"/>
          <w:lang w:val="de-DE"/>
        </w:rPr>
        <w:t>Auflage. – Straßburg</w:t>
      </w:r>
      <w:r>
        <w:rPr>
          <w:sz w:val="28"/>
          <w:szCs w:val="28"/>
        </w:rPr>
        <w:t>: Tr</w:t>
      </w:r>
      <w:r>
        <w:rPr>
          <w:sz w:val="28"/>
          <w:szCs w:val="28"/>
          <w:lang w:val="en-US"/>
        </w:rPr>
        <w:t>übner</w:t>
      </w:r>
      <w:r>
        <w:rPr>
          <w:sz w:val="28"/>
          <w:szCs w:val="28"/>
          <w:lang w:val="de-DE"/>
        </w:rPr>
        <w:t>, 1913. – 289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 xml:space="preserve">Krause W. Runeninschriften im älteren Futhark. – Halle(Saale), 1937.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Mettke H. Mittelhochdeutsche Grammatik. Laut- und Formenlehre. 6. Aufl. Leipzig, 1989. – 274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Moser H. Deutsche Sprachgeschichte. – Tübingen: Max Niemeyer Verlag,</w:t>
      </w:r>
      <w:r>
        <w:rPr>
          <w:sz w:val="28"/>
          <w:szCs w:val="28"/>
          <w:lang w:val="uk-UA"/>
        </w:rPr>
        <w:t xml:space="preserve"> </w:t>
      </w:r>
      <w:r>
        <w:rPr>
          <w:sz w:val="28"/>
          <w:szCs w:val="28"/>
          <w:lang w:val="de-DE"/>
        </w:rPr>
        <w:t>1969. – 239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Mottausch K.-H. Die Vorgeschichte des indogermanischen Vokalsy</w:t>
      </w:r>
      <w:r>
        <w:rPr>
          <w:sz w:val="28"/>
          <w:szCs w:val="28"/>
          <w:lang w:val="de-DE"/>
        </w:rPr>
        <w:t>s</w:t>
      </w:r>
      <w:r>
        <w:rPr>
          <w:sz w:val="28"/>
          <w:szCs w:val="28"/>
          <w:lang w:val="de-DE"/>
        </w:rPr>
        <w:t xml:space="preserve">tems. Ein Versuch // Indogermanische Forschungen, 2000. – №105. – S. 68-100.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Ohmann E. Der s-Plural im Deutschen. – Helsinki, 1924. – 87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Paul H. Deutsche Grammatik. Band II, Teil III. Flexionslehre. 3. Aufl. – Halle (Saale): VEB Niemeyer Verlag, 1954. – 345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 xml:space="preserve">Paul H. Mittelhochdeutsche Grammatik. – 23. Aufl. /neu bearb. von P.Wiehl u. S.Grosse/. – Tübingen: Niemeyer, 1989. – 645 S.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Penzl H. Mittelhochdeutsch. Eine Einführung in die Dialekte. – Bern, Fran</w:t>
      </w:r>
      <w:r>
        <w:rPr>
          <w:sz w:val="28"/>
          <w:szCs w:val="28"/>
          <w:lang w:val="de-DE"/>
        </w:rPr>
        <w:t>k</w:t>
      </w:r>
      <w:r>
        <w:rPr>
          <w:sz w:val="28"/>
          <w:szCs w:val="28"/>
          <w:lang w:val="de-DE"/>
        </w:rPr>
        <w:t>furt (Main), New York, Paris: Verlag Peter Lang AG, 1989. – 190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Polenz P. Deutsche Sprachgeschichte vom Spätmittelalter bis zur Gege</w:t>
      </w:r>
      <w:r>
        <w:rPr>
          <w:sz w:val="28"/>
          <w:szCs w:val="28"/>
          <w:lang w:val="de-DE"/>
        </w:rPr>
        <w:t>n</w:t>
      </w:r>
      <w:r>
        <w:rPr>
          <w:sz w:val="28"/>
          <w:szCs w:val="28"/>
          <w:lang w:val="de-DE"/>
        </w:rPr>
        <w:t>wart. – Berlin: de Gruyter, 2000. – 385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Polenz P.  Deutsche Sprachgeschichte vom Spätmittelalter bis zur Gege</w:t>
      </w:r>
      <w:r>
        <w:rPr>
          <w:sz w:val="28"/>
          <w:szCs w:val="28"/>
          <w:lang w:val="de-DE"/>
        </w:rPr>
        <w:t>n</w:t>
      </w:r>
      <w:r>
        <w:rPr>
          <w:sz w:val="28"/>
          <w:szCs w:val="28"/>
          <w:lang w:val="de-DE"/>
        </w:rPr>
        <w:t>wart.– Bd. 1. Einführung; Grundbegriffe; Deutsch in der frühbürgerlichen Zeit. – Berlin, New York: de Gruyter, 1991. – 380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lastRenderedPageBreak/>
        <w:t>Schatz J. Althochdeutsche Grammatik. – Göttingen: Vandenhoeck und Ru</w:t>
      </w:r>
      <w:r>
        <w:rPr>
          <w:sz w:val="28"/>
          <w:szCs w:val="28"/>
          <w:lang w:val="de-DE"/>
        </w:rPr>
        <w:t>p</w:t>
      </w:r>
      <w:r>
        <w:rPr>
          <w:sz w:val="28"/>
          <w:szCs w:val="28"/>
          <w:lang w:val="de-DE"/>
        </w:rPr>
        <w:t>recht, 1927. – 352 S.</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de-DE"/>
        </w:rPr>
      </w:pPr>
      <w:r>
        <w:rPr>
          <w:lang w:val="de-DE"/>
        </w:rPr>
        <w:t>Schleicher A. Compendium der vergleichenden Grammatik der</w:t>
      </w:r>
      <w:r>
        <w:rPr>
          <w:lang w:val="uk-UA"/>
        </w:rPr>
        <w:t xml:space="preserve"> </w:t>
      </w:r>
      <w:r>
        <w:rPr>
          <w:lang w:val="de-DE"/>
        </w:rPr>
        <w:t>indogerm</w:t>
      </w:r>
      <w:r>
        <w:rPr>
          <w:lang w:val="de-DE"/>
        </w:rPr>
        <w:t>a</w:t>
      </w:r>
      <w:r>
        <w:rPr>
          <w:lang w:val="de-DE"/>
        </w:rPr>
        <w:t>nischen Sprachen. Kurzer Abriss einer Laut- und Formenlehre. – 3. beric</w:t>
      </w:r>
      <w:r>
        <w:rPr>
          <w:lang w:val="de-DE"/>
        </w:rPr>
        <w:t>h</w:t>
      </w:r>
      <w:r>
        <w:rPr>
          <w:lang w:val="de-DE"/>
        </w:rPr>
        <w:t>tigte und vermehrte Auflage. – Hildesheim, New York: Olms, 1974. – 829 S.</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de-DE"/>
        </w:rPr>
      </w:pPr>
      <w:r>
        <w:rPr>
          <w:lang w:val="de-DE"/>
        </w:rPr>
        <w:t>Schmidt W. Wort und Zahl. Sprachwissenschaftliche Betrachtungen der Kardinalzahlwörter. – Stuttgart: S. Hi</w:t>
      </w:r>
      <w:r>
        <w:rPr>
          <w:lang w:val="de-DE"/>
        </w:rPr>
        <w:t>r</w:t>
      </w:r>
      <w:r>
        <w:rPr>
          <w:lang w:val="de-DE"/>
        </w:rPr>
        <w:t>zel Verlag, 1989. – 217 S.</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de-DE"/>
        </w:rPr>
      </w:pPr>
      <w:r>
        <w:rPr>
          <w:lang w:val="de-DE"/>
        </w:rPr>
        <w:t>Schmidt W. Geschichte der deutschen Sprache . 8. Aufl. –  Stuttgart: S. Hi</w:t>
      </w:r>
      <w:r>
        <w:rPr>
          <w:lang w:val="de-DE"/>
        </w:rPr>
        <w:t>r</w:t>
      </w:r>
      <w:r>
        <w:rPr>
          <w:lang w:val="de-DE"/>
        </w:rPr>
        <w:t xml:space="preserve">zel Verlag, 2000. – 407 S. </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de-DE"/>
        </w:rPr>
      </w:pPr>
      <w:r>
        <w:rPr>
          <w:lang w:val="de-DE"/>
        </w:rPr>
        <w:t>Schmitt-Brandt R. Einführung in die Indogermanistik. – Tübingen: Fra</w:t>
      </w:r>
      <w:r>
        <w:rPr>
          <w:lang w:val="de-DE"/>
        </w:rPr>
        <w:t>n</w:t>
      </w:r>
      <w:r>
        <w:rPr>
          <w:lang w:val="de-DE"/>
        </w:rPr>
        <w:t>cke, 1998. – 322 S.</w:t>
      </w:r>
    </w:p>
    <w:p w:rsidR="001A2934" w:rsidRDefault="001A2934" w:rsidP="00AC5667">
      <w:pPr>
        <w:pStyle w:val="2ffff8"/>
        <w:numPr>
          <w:ilvl w:val="0"/>
          <w:numId w:val="58"/>
        </w:numPr>
        <w:tabs>
          <w:tab w:val="clear" w:pos="1260"/>
          <w:tab w:val="left" w:pos="0"/>
          <w:tab w:val="num" w:pos="900"/>
        </w:tabs>
        <w:suppressAutoHyphens w:val="0"/>
        <w:spacing w:after="0" w:line="360" w:lineRule="auto"/>
        <w:ind w:left="900" w:hanging="900"/>
        <w:jc w:val="both"/>
        <w:rPr>
          <w:lang w:val="uk-UA"/>
        </w:rPr>
      </w:pPr>
      <w:r>
        <w:rPr>
          <w:lang w:val="de-DE"/>
        </w:rPr>
        <w:t>Sommer F. Zum Zahlwort. – München: Bayerische Akademie der Wisse</w:t>
      </w:r>
      <w:r>
        <w:rPr>
          <w:lang w:val="de-DE"/>
        </w:rPr>
        <w:t>n</w:t>
      </w:r>
      <w:r>
        <w:rPr>
          <w:lang w:val="de-DE"/>
        </w:rPr>
        <w:t>schaften, 1951. – 273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Sonderegger S. Althochdeutsche Sprache und Literatur: eine Einführung in das ä</w:t>
      </w:r>
      <w:r>
        <w:rPr>
          <w:sz w:val="28"/>
          <w:szCs w:val="28"/>
          <w:lang w:val="de-DE"/>
        </w:rPr>
        <w:t>l</w:t>
      </w:r>
      <w:r>
        <w:rPr>
          <w:sz w:val="28"/>
          <w:szCs w:val="28"/>
          <w:lang w:val="de-DE"/>
        </w:rPr>
        <w:t xml:space="preserve">teste Deutsch. Darstellung und Grammatik. – Berlin: de Gruyter, 1987. – 287 S.   </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uk-UA"/>
        </w:rPr>
      </w:pPr>
      <w:r>
        <w:rPr>
          <w:sz w:val="28"/>
          <w:szCs w:val="28"/>
          <w:lang w:val="de-DE"/>
        </w:rPr>
        <w:t>Streitberg W. Die Bedeutung des Suffixes -</w:t>
      </w:r>
      <w:r>
        <w:rPr>
          <w:i/>
          <w:iCs/>
          <w:sz w:val="28"/>
          <w:szCs w:val="28"/>
          <w:lang w:val="de-DE"/>
        </w:rPr>
        <w:t>ter</w:t>
      </w:r>
      <w:r>
        <w:rPr>
          <w:sz w:val="28"/>
          <w:szCs w:val="28"/>
          <w:lang w:val="de-DE"/>
        </w:rPr>
        <w:t>- // Indogermanische Fo</w:t>
      </w:r>
      <w:r>
        <w:rPr>
          <w:sz w:val="28"/>
          <w:szCs w:val="28"/>
          <w:lang w:val="de-DE"/>
        </w:rPr>
        <w:t>r</w:t>
      </w:r>
      <w:r>
        <w:rPr>
          <w:sz w:val="28"/>
          <w:szCs w:val="28"/>
          <w:lang w:val="de-DE"/>
        </w:rPr>
        <w:t>schungen. Zeitschrift für indogermanische Sprach- und Altertumskunde</w:t>
      </w:r>
      <w:r>
        <w:rPr>
          <w:sz w:val="28"/>
          <w:szCs w:val="28"/>
          <w:lang w:val="uk-UA"/>
        </w:rPr>
        <w:t xml:space="preserve"> </w:t>
      </w:r>
      <w:r>
        <w:rPr>
          <w:sz w:val="28"/>
          <w:szCs w:val="28"/>
          <w:lang w:val="de-DE"/>
        </w:rPr>
        <w:t>(Hrsg. K.Brugmann, W.Streitberg). – Band 35. – Strassburg: Trübner, 1915. – S. 196-197.</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Suchsland, P. Bemerkungen zur Funktion morphologischer Kategorien // DaF 12/6. – 1975. – S.75-98.</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Wahrig. Grammatik der deutschen Sprache (Sprachsystem und Sprac</w:t>
      </w:r>
      <w:r>
        <w:rPr>
          <w:sz w:val="28"/>
          <w:szCs w:val="28"/>
          <w:lang w:val="de-DE"/>
        </w:rPr>
        <w:t>h</w:t>
      </w:r>
      <w:r>
        <w:rPr>
          <w:sz w:val="28"/>
          <w:szCs w:val="28"/>
          <w:lang w:val="de-DE"/>
        </w:rPr>
        <w:t>gebrauch). – Wissen Media Verlag Gmb H, Gütersloh/ München, 2002. – 703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Wegera K.-P. Mhd. Grammatik und Sprachgeschichte // Deutsche Sprachg</w:t>
      </w:r>
      <w:r>
        <w:rPr>
          <w:sz w:val="28"/>
          <w:szCs w:val="28"/>
          <w:lang w:val="de-DE"/>
        </w:rPr>
        <w:t>e</w:t>
      </w:r>
      <w:r>
        <w:rPr>
          <w:sz w:val="28"/>
          <w:szCs w:val="28"/>
          <w:lang w:val="de-DE"/>
        </w:rPr>
        <w:t>schichte: Grundlagen, Methoden, Perspektiven/Festschrift für Johannes E</w:t>
      </w:r>
      <w:r>
        <w:rPr>
          <w:sz w:val="28"/>
          <w:szCs w:val="28"/>
          <w:lang w:val="de-DE"/>
        </w:rPr>
        <w:t>r</w:t>
      </w:r>
      <w:r>
        <w:rPr>
          <w:sz w:val="28"/>
          <w:szCs w:val="28"/>
          <w:lang w:val="de-DE"/>
        </w:rPr>
        <w:t>ben zum 65. Geburtstag. – Frankfurt am Main: Peter Lang GmbH, 1990. – S. 103-113.</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Weinhold K. Mittelhochdeutsche Grammatik. Ein Handbuch. – B</w:t>
      </w:r>
      <w:r>
        <w:rPr>
          <w:sz w:val="28"/>
          <w:szCs w:val="28"/>
          <w:lang w:val="de-DE"/>
        </w:rPr>
        <w:t>a</w:t>
      </w:r>
      <w:r>
        <w:rPr>
          <w:sz w:val="28"/>
          <w:szCs w:val="28"/>
          <w:lang w:val="de-DE"/>
        </w:rPr>
        <w:t>den-Baden: Suhrkamp Verlag, 1979. – 136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Wolf N.R. Althochdeutsch. Mittelhochdeutsch. – Heidelberg: Que</w:t>
      </w:r>
      <w:r>
        <w:rPr>
          <w:sz w:val="28"/>
          <w:szCs w:val="28"/>
          <w:lang w:val="de-DE"/>
        </w:rPr>
        <w:t>l</w:t>
      </w:r>
      <w:r>
        <w:rPr>
          <w:sz w:val="28"/>
          <w:szCs w:val="28"/>
          <w:lang w:val="de-DE"/>
        </w:rPr>
        <w:t>le&amp;Mayer, 1981. – 278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lastRenderedPageBreak/>
        <w:t>Zutt H. Wortbildung des Mittelhochdeutschen // Handbuch zur G</w:t>
      </w:r>
      <w:r>
        <w:rPr>
          <w:sz w:val="28"/>
          <w:szCs w:val="28"/>
          <w:lang w:val="de-DE"/>
        </w:rPr>
        <w:t>e</w:t>
      </w:r>
      <w:r>
        <w:rPr>
          <w:sz w:val="28"/>
          <w:szCs w:val="28"/>
          <w:lang w:val="de-DE"/>
        </w:rPr>
        <w:t>schichte der dt. Sprache u. ihrer Erforschung. –Bd. II. hrsg. von W. Besch. – Berlin, New York: Gruyter Verlag, 1989. – S.1016-2190.</w:t>
      </w:r>
    </w:p>
    <w:p w:rsidR="001A2934" w:rsidRDefault="001A2934" w:rsidP="001A2934">
      <w:pPr>
        <w:tabs>
          <w:tab w:val="left" w:pos="900"/>
        </w:tabs>
        <w:spacing w:line="360" w:lineRule="auto"/>
        <w:ind w:left="1260"/>
        <w:jc w:val="both"/>
        <w:rPr>
          <w:sz w:val="28"/>
          <w:szCs w:val="28"/>
          <w:lang w:val="de-DE"/>
        </w:rPr>
      </w:pPr>
    </w:p>
    <w:p w:rsidR="001A2934" w:rsidRDefault="001A2934" w:rsidP="001A2934">
      <w:pPr>
        <w:pStyle w:val="1"/>
        <w:rPr>
          <w:lang w:val="de-DE"/>
        </w:rPr>
      </w:pPr>
      <w:bookmarkStart w:id="14" w:name="_Toc206766245"/>
      <w:r>
        <w:t>Список</w:t>
      </w:r>
      <w:r>
        <w:rPr>
          <w:lang w:val="de-DE"/>
        </w:rPr>
        <w:t xml:space="preserve"> </w:t>
      </w:r>
      <w:r>
        <w:t>лексикографических</w:t>
      </w:r>
      <w:r>
        <w:rPr>
          <w:lang w:val="de-DE"/>
        </w:rPr>
        <w:t xml:space="preserve"> </w:t>
      </w:r>
      <w:r>
        <w:t>исто</w:t>
      </w:r>
      <w:r>
        <w:t>ч</w:t>
      </w:r>
      <w:r>
        <w:t>ников</w:t>
      </w:r>
      <w:bookmarkEnd w:id="14"/>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Большой</w:t>
      </w:r>
      <w:r>
        <w:rPr>
          <w:sz w:val="28"/>
          <w:szCs w:val="28"/>
          <w:lang w:val="de-DE"/>
        </w:rPr>
        <w:t xml:space="preserve"> </w:t>
      </w:r>
      <w:r>
        <w:rPr>
          <w:sz w:val="28"/>
          <w:szCs w:val="28"/>
        </w:rPr>
        <w:t>немецко</w:t>
      </w:r>
      <w:r>
        <w:rPr>
          <w:sz w:val="28"/>
          <w:szCs w:val="28"/>
          <w:lang w:val="de-DE"/>
        </w:rPr>
        <w:t>-</w:t>
      </w:r>
      <w:r>
        <w:rPr>
          <w:sz w:val="28"/>
          <w:szCs w:val="28"/>
        </w:rPr>
        <w:t>русский</w:t>
      </w:r>
      <w:r>
        <w:rPr>
          <w:sz w:val="28"/>
          <w:szCs w:val="28"/>
          <w:lang w:val="de-DE"/>
        </w:rPr>
        <w:t xml:space="preserve"> </w:t>
      </w:r>
      <w:r>
        <w:rPr>
          <w:sz w:val="28"/>
          <w:szCs w:val="28"/>
        </w:rPr>
        <w:t>словарь</w:t>
      </w:r>
      <w:r>
        <w:rPr>
          <w:sz w:val="28"/>
          <w:szCs w:val="28"/>
          <w:lang w:val="de-DE"/>
        </w:rPr>
        <w:t xml:space="preserve">. </w:t>
      </w:r>
      <w:r>
        <w:rPr>
          <w:sz w:val="28"/>
          <w:szCs w:val="28"/>
        </w:rPr>
        <w:t>В</w:t>
      </w:r>
      <w:r>
        <w:rPr>
          <w:sz w:val="28"/>
          <w:szCs w:val="28"/>
          <w:lang w:val="de-DE"/>
        </w:rPr>
        <w:t xml:space="preserve"> </w:t>
      </w:r>
      <w:r>
        <w:rPr>
          <w:sz w:val="28"/>
          <w:szCs w:val="28"/>
        </w:rPr>
        <w:t>двух</w:t>
      </w:r>
      <w:r>
        <w:rPr>
          <w:sz w:val="28"/>
          <w:szCs w:val="28"/>
          <w:lang w:val="de-DE"/>
        </w:rPr>
        <w:t xml:space="preserve"> </w:t>
      </w:r>
      <w:r>
        <w:rPr>
          <w:sz w:val="28"/>
          <w:szCs w:val="28"/>
        </w:rPr>
        <w:t>томах</w:t>
      </w:r>
      <w:r>
        <w:rPr>
          <w:sz w:val="28"/>
          <w:szCs w:val="28"/>
          <w:lang w:val="de-DE"/>
        </w:rPr>
        <w:t xml:space="preserve">. </w:t>
      </w:r>
      <w:r>
        <w:rPr>
          <w:sz w:val="28"/>
          <w:szCs w:val="28"/>
        </w:rPr>
        <w:t>Том</w:t>
      </w:r>
      <w:r>
        <w:rPr>
          <w:sz w:val="28"/>
          <w:szCs w:val="28"/>
          <w:lang w:val="de-DE"/>
        </w:rPr>
        <w:t xml:space="preserve"> 1. – </w:t>
      </w:r>
      <w:r>
        <w:rPr>
          <w:sz w:val="28"/>
          <w:szCs w:val="28"/>
        </w:rPr>
        <w:t>М</w:t>
      </w:r>
      <w:r>
        <w:rPr>
          <w:sz w:val="28"/>
          <w:szCs w:val="28"/>
          <w:lang w:val="de-DE"/>
        </w:rPr>
        <w:t xml:space="preserve">.: </w:t>
      </w:r>
      <w:r>
        <w:rPr>
          <w:sz w:val="28"/>
          <w:szCs w:val="28"/>
        </w:rPr>
        <w:t>Сове</w:t>
      </w:r>
      <w:r>
        <w:rPr>
          <w:sz w:val="28"/>
          <w:szCs w:val="28"/>
        </w:rPr>
        <w:t>т</w:t>
      </w:r>
      <w:r>
        <w:rPr>
          <w:sz w:val="28"/>
          <w:szCs w:val="28"/>
        </w:rPr>
        <w:t>ская</w:t>
      </w:r>
      <w:r>
        <w:rPr>
          <w:sz w:val="28"/>
          <w:szCs w:val="28"/>
          <w:lang w:val="de-DE"/>
        </w:rPr>
        <w:t xml:space="preserve"> </w:t>
      </w:r>
      <w:r>
        <w:rPr>
          <w:sz w:val="28"/>
          <w:szCs w:val="28"/>
        </w:rPr>
        <w:t>энциклопедия</w:t>
      </w:r>
      <w:r>
        <w:rPr>
          <w:sz w:val="28"/>
          <w:szCs w:val="28"/>
          <w:lang w:val="de-DE"/>
        </w:rPr>
        <w:t xml:space="preserve">, 1969. </w:t>
      </w:r>
      <w:r>
        <w:rPr>
          <w:sz w:val="28"/>
          <w:szCs w:val="28"/>
        </w:rPr>
        <w:t>– 760 с.</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Левицкий В.В. Этимологический словарь германских языков. В 4 т. – Черновцы: Рута, 2000. – Т.1.</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rPr>
      </w:pPr>
      <w:r>
        <w:rPr>
          <w:sz w:val="28"/>
          <w:szCs w:val="28"/>
        </w:rPr>
        <w:t>Левицкий В.В. Этимологический словарь германских языков. В 4 т. – Черновцы: Рута, 2000. – Т.2.</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Duden. Bd. 7. Etymologie. Herkunftswörterbuch der deutschen Spr</w:t>
      </w:r>
      <w:r>
        <w:rPr>
          <w:sz w:val="28"/>
          <w:szCs w:val="28"/>
          <w:lang w:val="de-DE"/>
        </w:rPr>
        <w:t>a</w:t>
      </w:r>
      <w:r>
        <w:rPr>
          <w:sz w:val="28"/>
          <w:szCs w:val="28"/>
          <w:lang w:val="de-DE"/>
        </w:rPr>
        <w:t>che. – Mannheim – Wien – Zürich, 1963.</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Götye A. Frühneuhochdeutsches Glossar. – 7. Aufl. – Berlin, 1967.</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Kluge F. Etymologisches Wörterbuch der deutschen Sprache. – Berlin: Wa</w:t>
      </w:r>
      <w:r>
        <w:rPr>
          <w:sz w:val="28"/>
          <w:szCs w:val="28"/>
          <w:lang w:val="de-DE"/>
        </w:rPr>
        <w:t>l</w:t>
      </w:r>
      <w:r>
        <w:rPr>
          <w:sz w:val="28"/>
          <w:szCs w:val="28"/>
          <w:lang w:val="de-DE"/>
        </w:rPr>
        <w:t>ter de Gruyter, 1960. – 919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Köbler G. Taschenwörterbuch des althochdeutschen Sprachschatzes. – P</w:t>
      </w:r>
      <w:r>
        <w:rPr>
          <w:sz w:val="28"/>
          <w:szCs w:val="28"/>
          <w:lang w:val="de-DE"/>
        </w:rPr>
        <w:t>a</w:t>
      </w:r>
      <w:r>
        <w:rPr>
          <w:sz w:val="28"/>
          <w:szCs w:val="28"/>
          <w:lang w:val="de-DE"/>
        </w:rPr>
        <w:t>derborn– München– Wien– Zürich: Ferdinand Schningh, 1994. – 399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Lexer M. Mittelhochdeutsches Taschenwörterbuch. – Leipzig: S. Hirzel Verlag, 1974. – 504 S.</w:t>
      </w:r>
    </w:p>
    <w:p w:rsidR="001A2934" w:rsidRDefault="001A2934" w:rsidP="00AC5667">
      <w:pPr>
        <w:numPr>
          <w:ilvl w:val="0"/>
          <w:numId w:val="58"/>
        </w:numPr>
        <w:tabs>
          <w:tab w:val="clear" w:pos="1260"/>
          <w:tab w:val="num" w:pos="900"/>
        </w:tabs>
        <w:suppressAutoHyphens w:val="0"/>
        <w:spacing w:line="360" w:lineRule="auto"/>
        <w:ind w:left="900" w:hanging="900"/>
        <w:jc w:val="both"/>
        <w:rPr>
          <w:sz w:val="28"/>
          <w:szCs w:val="28"/>
          <w:lang w:val="de-DE"/>
        </w:rPr>
      </w:pPr>
      <w:r>
        <w:rPr>
          <w:sz w:val="28"/>
          <w:szCs w:val="28"/>
          <w:lang w:val="de-DE"/>
        </w:rPr>
        <w:t>Schützeichel R. Althochdeutsches Wörterbuch. – 3. Aufl. – Tübingen: Max Niemeyer Verlag, 1989. – 309 S.</w:t>
      </w:r>
    </w:p>
    <w:p w:rsidR="001A2934" w:rsidRDefault="001A2934" w:rsidP="001A2934">
      <w:pPr>
        <w:tabs>
          <w:tab w:val="left" w:pos="0"/>
          <w:tab w:val="num" w:pos="900"/>
        </w:tabs>
        <w:spacing w:line="360" w:lineRule="auto"/>
        <w:ind w:left="900" w:hanging="900"/>
        <w:jc w:val="both"/>
        <w:rPr>
          <w:sz w:val="28"/>
          <w:szCs w:val="28"/>
          <w:lang w:val="de-DE"/>
        </w:rPr>
      </w:pPr>
    </w:p>
    <w:p w:rsidR="001A2934" w:rsidRDefault="001A2934" w:rsidP="001A2934">
      <w:pPr>
        <w:pStyle w:val="1"/>
      </w:pPr>
      <w:bookmarkStart w:id="15" w:name="_Toc206766246"/>
      <w:r>
        <w:t>Список использованных древних текстов</w:t>
      </w:r>
      <w:bookmarkEnd w:id="15"/>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bookmarkStart w:id="16" w:name="_Toc206757857"/>
      <w:r>
        <w:rPr>
          <w:sz w:val="28"/>
          <w:szCs w:val="28"/>
          <w:lang w:val="de-DE"/>
        </w:rPr>
        <w:t>Alexander // Titus. – http: // titus.uni-frankfurt.de/texte/etcs/germ/mhd /a_seifr/a_sei.htm</w:t>
      </w:r>
      <w:bookmarkEnd w:id="16"/>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Aus dem althochdeutschen Isidor // Frühe deutsche Literatur und latein</w:t>
      </w:r>
      <w:r>
        <w:rPr>
          <w:sz w:val="28"/>
          <w:szCs w:val="28"/>
          <w:lang w:val="de-DE"/>
        </w:rPr>
        <w:t>i</w:t>
      </w:r>
      <w:r>
        <w:rPr>
          <w:sz w:val="28"/>
          <w:szCs w:val="28"/>
          <w:lang w:val="de-DE"/>
        </w:rPr>
        <w:t xml:space="preserve">sche Literatur in Deutschland 800-1150: In 24 Bänden / Hrsg. von W. Haug und </w:t>
      </w:r>
      <w:r>
        <w:rPr>
          <w:sz w:val="28"/>
          <w:szCs w:val="28"/>
          <w:lang w:val="de-DE"/>
        </w:rPr>
        <w:lastRenderedPageBreak/>
        <w:t>B.K.Vollmann. – Frankfurt am Main: Deutscher Klassiker Verlag, 1991. – Bd.1. – S. 38-45.</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Aus dem Heliand: Christi Ankündigung des jüngsten Gerichts// Frühe deu</w:t>
      </w:r>
      <w:r>
        <w:rPr>
          <w:sz w:val="28"/>
          <w:szCs w:val="28"/>
          <w:lang w:val="de-DE"/>
        </w:rPr>
        <w:t>t</w:t>
      </w:r>
      <w:r>
        <w:rPr>
          <w:sz w:val="28"/>
          <w:szCs w:val="28"/>
          <w:lang w:val="de-DE"/>
        </w:rPr>
        <w:t>sche Literatur und lateinische Literatur in Deutschland 800-1150: In 24 Bä</w:t>
      </w:r>
      <w:r>
        <w:rPr>
          <w:sz w:val="28"/>
          <w:szCs w:val="28"/>
          <w:lang w:val="de-DE"/>
        </w:rPr>
        <w:t>n</w:t>
      </w:r>
      <w:r>
        <w:rPr>
          <w:sz w:val="28"/>
          <w:szCs w:val="28"/>
          <w:lang w:val="de-DE"/>
        </w:rPr>
        <w:t>den / Hrsg. von W. Haug und B.K.Vollmann. – Frankfurt am Main: Deu</w:t>
      </w:r>
      <w:r>
        <w:rPr>
          <w:sz w:val="28"/>
          <w:szCs w:val="28"/>
          <w:lang w:val="de-DE"/>
        </w:rPr>
        <w:t>t</w:t>
      </w:r>
      <w:r>
        <w:rPr>
          <w:sz w:val="28"/>
          <w:szCs w:val="28"/>
          <w:lang w:val="de-DE"/>
        </w:rPr>
        <w:t>scher Klassiker Verlag, 1991. – Bd.1. – S. 64-71.</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Aus dem jüngeren Phisiologus // Frühe deutsche Literatur und lateinische L</w:t>
      </w:r>
      <w:r>
        <w:rPr>
          <w:sz w:val="28"/>
          <w:szCs w:val="28"/>
          <w:lang w:val="de-DE"/>
        </w:rPr>
        <w:t>i</w:t>
      </w:r>
      <w:r>
        <w:rPr>
          <w:sz w:val="28"/>
          <w:szCs w:val="28"/>
          <w:lang w:val="de-DE"/>
        </w:rPr>
        <w:t>teratur in Deutschland 800-1150: In 24 Bänden / Hrsg. von W. Haug und B.K.Vollmann. – Frankfurt am Main: Deutscher Klassiker Verlag, 1991. – Bd.1. – S. 680-701.</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Aus der Kaiserchronik: Herzog Adelger // Frühe deutsche Literatur und l</w:t>
      </w:r>
      <w:r>
        <w:rPr>
          <w:sz w:val="28"/>
          <w:szCs w:val="28"/>
          <w:lang w:val="de-DE"/>
        </w:rPr>
        <w:t>a</w:t>
      </w:r>
      <w:r>
        <w:rPr>
          <w:sz w:val="28"/>
          <w:szCs w:val="28"/>
          <w:lang w:val="de-DE"/>
        </w:rPr>
        <w:t>teinische Literatur in Deutschland 800-1150: In 24 Bänden / Hrsg. von W. Haug und B.K.Vollmann. – Frankfurt am Main: Deutscher Klassiker Ve</w:t>
      </w:r>
      <w:r>
        <w:rPr>
          <w:sz w:val="28"/>
          <w:szCs w:val="28"/>
          <w:lang w:val="de-DE"/>
        </w:rPr>
        <w:t>r</w:t>
      </w:r>
      <w:r>
        <w:rPr>
          <w:sz w:val="28"/>
          <w:szCs w:val="28"/>
          <w:lang w:val="de-DE"/>
        </w:rPr>
        <w:t>lag, 1991. – Bd. 1. – S. 868-897.</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Aus der Kaiserchronik: Lucretia // Frühe deutsche Literatur und lateinische Literatur in Deutschland 800-1150: In 24 Bänden / Hrsg. von W. Haug und B.K.Vollmann. – Frankfurt am Main: Deutscher Klassiker Verlag, 1991. – Bd. 1. – S. 898-929.</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Aus Otfrids von Weissenburg Evangelienbuch // Frühe deutsche Literatur und lateinische Literatur in Deutschland 800-1150: In 24 Bänden / Hrsg. Von W. Haug und B.K.Vollmann. – Frankfurt am Main: Deutscher Klass</w:t>
      </w:r>
      <w:r>
        <w:rPr>
          <w:sz w:val="28"/>
          <w:szCs w:val="28"/>
          <w:lang w:val="de-DE"/>
        </w:rPr>
        <w:t>i</w:t>
      </w:r>
      <w:r>
        <w:rPr>
          <w:sz w:val="28"/>
          <w:szCs w:val="28"/>
          <w:lang w:val="de-DE"/>
        </w:rPr>
        <w:t>ker Verlag, 1991. – Bd. 1. – S. 72-127.</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Ava. Das jüngste Gericht // Frühe deutsche Literatur und lateinische Liter</w:t>
      </w:r>
      <w:r>
        <w:rPr>
          <w:sz w:val="28"/>
          <w:szCs w:val="28"/>
          <w:lang w:val="de-DE"/>
        </w:rPr>
        <w:t>a</w:t>
      </w:r>
      <w:r>
        <w:rPr>
          <w:sz w:val="28"/>
          <w:szCs w:val="28"/>
          <w:lang w:val="de-DE"/>
        </w:rPr>
        <w:t>tur in Deutschland 800-1150: In 24 Bänden / Hrsg. von W. Haug und B.K.Vollmann. – Frankfurt am Main: Deutscher Klassiker Verlag, 1991. – Bd. 1. – S. 728-751.</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bookmarkStart w:id="17" w:name="_Toc206757858"/>
      <w:r>
        <w:rPr>
          <w:sz w:val="28"/>
          <w:szCs w:val="28"/>
          <w:lang w:val="de-DE"/>
        </w:rPr>
        <w:t>Brand S. Das Narrenschiff // Bibliotheca Augustana. –  http://www..FNHD2bibliotheca Augustana.files</w:t>
      </w:r>
      <w:bookmarkEnd w:id="17"/>
      <w:r>
        <w:rPr>
          <w:sz w:val="28"/>
          <w:szCs w:val="28"/>
          <w:lang w:val="de-DE"/>
        </w:rPr>
        <w:t xml:space="preserve"> </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bookmarkStart w:id="18" w:name="_Toc206757859"/>
      <w:r>
        <w:rPr>
          <w:sz w:val="28"/>
          <w:szCs w:val="28"/>
          <w:lang w:val="de-DE"/>
        </w:rPr>
        <w:t>Berthold von Regensburg. Sælic sint die reines herzen sint // Bibliotheca Augustana. – http: // www. FNHD2bibliotheca Augustana.files</w:t>
      </w:r>
      <w:bookmarkEnd w:id="18"/>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bookmarkStart w:id="19" w:name="_Toc206757860"/>
      <w:r>
        <w:rPr>
          <w:sz w:val="28"/>
          <w:szCs w:val="28"/>
          <w:lang w:val="de-DE"/>
        </w:rPr>
        <w:lastRenderedPageBreak/>
        <w:t>(Das) Georgslied // Frühe deutsche Literatur und lateinische Literatur in Deutschland 800-1150: In 24 Bänden / Hrsg. von W. Haug und B.K.Vollmann. – Frankfurt am Main: Deutscher Klassiker Verlag, 1991. – Bd. 1. – S. 132-137.</w:t>
      </w:r>
      <w:bookmarkEnd w:id="19"/>
      <w:r>
        <w:rPr>
          <w:sz w:val="28"/>
          <w:szCs w:val="28"/>
          <w:lang w:val="de-DE"/>
        </w:rPr>
        <w:t xml:space="preserve">  </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bookmarkStart w:id="20" w:name="_Toc206757861"/>
      <w:r>
        <w:rPr>
          <w:sz w:val="28"/>
          <w:szCs w:val="28"/>
          <w:lang w:val="de-DE"/>
        </w:rPr>
        <w:t>(Das) Hildebrandslied // Frühe deutsche Literatur und lateinische Literatur in Deutschland 800-1150: In 24 Bänden / Hrsg. von W. Haug und B.K.Vollmann. – Frankfurt am Main: Deutscher Klassiker Verlag, 1991. – Bd. 1. – S. 10-15.</w:t>
      </w:r>
      <w:bookmarkEnd w:id="20"/>
      <w:r>
        <w:rPr>
          <w:sz w:val="28"/>
          <w:szCs w:val="28"/>
          <w:lang w:val="de-DE"/>
        </w:rPr>
        <w:t xml:space="preserve"> </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bookmarkStart w:id="21" w:name="_Toc206757862"/>
      <w:r>
        <w:rPr>
          <w:sz w:val="28"/>
          <w:szCs w:val="28"/>
          <w:lang w:val="de-DE"/>
        </w:rPr>
        <w:t>Johans. Erschaffung der Welt. Weltchronik. – http://www.hs</w:t>
      </w:r>
      <w:r>
        <w:rPr>
          <w:sz w:val="28"/>
          <w:szCs w:val="28"/>
          <w:lang w:val="de-DE"/>
        </w:rPr>
        <w:noBreakHyphen/>
        <w:t>augsburg.de/~Harsch/germanica/Chronologie/13Jh/JansEnikel/jan_intr.html.</w:t>
      </w:r>
      <w:bookmarkEnd w:id="21"/>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(Das) Muspili // Frühe deutsche Literatur und lateinische Literatur in Deutschland 800-1150: In 24 Bänden / Hrsg. von W. Haug und B.K.Vollmann. – Frankfurt am Main: Deutscher Klassiker Verlag, 1991. – Bd. 1.</w:t>
      </w:r>
      <w:r>
        <w:rPr>
          <w:sz w:val="28"/>
          <w:szCs w:val="28"/>
          <w:lang w:val="uk-UA"/>
        </w:rPr>
        <w:t xml:space="preserve"> </w:t>
      </w:r>
      <w:r>
        <w:rPr>
          <w:sz w:val="28"/>
          <w:szCs w:val="28"/>
          <w:lang w:val="de-DE"/>
        </w:rPr>
        <w:t>– S. 50-57.</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(Das) Nibelungenlied. Mittelhochdeutscher Text und Übertragung / Hrsg. und übers. von H. Brackert u.a. – Frankfurt am Main: Fischer Bücherei Ve</w:t>
      </w:r>
      <w:r>
        <w:rPr>
          <w:sz w:val="28"/>
          <w:szCs w:val="28"/>
          <w:lang w:val="de-DE"/>
        </w:rPr>
        <w:t>r</w:t>
      </w:r>
      <w:r>
        <w:rPr>
          <w:sz w:val="28"/>
          <w:szCs w:val="28"/>
          <w:lang w:val="de-DE"/>
        </w:rPr>
        <w:t>lag, 1971. – 304 S.</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Notker III. Von St. Gallen Frühe deutsche Literatur und lateinische Liter</w:t>
      </w:r>
      <w:r>
        <w:rPr>
          <w:sz w:val="28"/>
          <w:szCs w:val="28"/>
          <w:lang w:val="de-DE"/>
        </w:rPr>
        <w:t>a</w:t>
      </w:r>
      <w:r>
        <w:rPr>
          <w:sz w:val="28"/>
          <w:szCs w:val="28"/>
          <w:lang w:val="de-DE"/>
        </w:rPr>
        <w:t>tur in Deutschland 800-1150: In 24 Bänden / Hrsg. von W. Haug und B.K.Vollmann. – Frankfurt am Main: Deutscher Klassiker Verlag, 1991. – Bd. 1. – S. 263-293.</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Sachs H. Das Kälberbrüten // Bibliotheca Augustana. – http: // www.hs</w:t>
      </w:r>
      <w:r>
        <w:rPr>
          <w:sz w:val="28"/>
          <w:szCs w:val="28"/>
          <w:lang w:val="de-DE"/>
        </w:rPr>
        <w:noBreakHyphen/>
        <w:t>augsburg.de/~harsch/germanica/Chronologie/16Jh/Sachs/sac_kalb.html</w:t>
      </w:r>
    </w:p>
    <w:p w:rsidR="001A2934" w:rsidRDefault="001A2934" w:rsidP="00AC5667">
      <w:pPr>
        <w:numPr>
          <w:ilvl w:val="0"/>
          <w:numId w:val="59"/>
        </w:numPr>
        <w:tabs>
          <w:tab w:val="num" w:pos="900"/>
        </w:tabs>
        <w:suppressAutoHyphens w:val="0"/>
        <w:spacing w:line="360" w:lineRule="auto"/>
        <w:ind w:left="900" w:hanging="900"/>
        <w:jc w:val="both"/>
        <w:rPr>
          <w:sz w:val="28"/>
          <w:szCs w:val="28"/>
          <w:lang w:val="de-DE"/>
        </w:rPr>
      </w:pPr>
      <w:r>
        <w:rPr>
          <w:sz w:val="28"/>
          <w:szCs w:val="28"/>
          <w:lang w:val="de-DE"/>
        </w:rPr>
        <w:t>(Das) Volksbuch von Dr.Faust  // Bibliotheca Augustana. – http: // www.hs</w:t>
      </w:r>
      <w:r>
        <w:rPr>
          <w:sz w:val="28"/>
          <w:szCs w:val="28"/>
          <w:lang w:val="de-DE"/>
        </w:rPr>
        <w:noBreakHyphen/>
        <w:t>augsburg.de/~harsch/germanica/Chronologie/16Jh/Faustus/fau_intr.htm</w:t>
      </w:r>
    </w:p>
    <w:p w:rsidR="001A2934" w:rsidRDefault="001A2934" w:rsidP="00AC5667">
      <w:pPr>
        <w:numPr>
          <w:ilvl w:val="0"/>
          <w:numId w:val="59"/>
        </w:numPr>
        <w:tabs>
          <w:tab w:val="num" w:pos="900"/>
        </w:tabs>
        <w:suppressAutoHyphens w:val="0"/>
        <w:spacing w:line="360" w:lineRule="auto"/>
        <w:ind w:left="900" w:right="-195" w:hanging="900"/>
        <w:rPr>
          <w:sz w:val="28"/>
          <w:szCs w:val="28"/>
          <w:lang w:val="de-DE"/>
        </w:rPr>
      </w:pPr>
      <w:r>
        <w:rPr>
          <w:sz w:val="28"/>
          <w:szCs w:val="28"/>
          <w:lang w:val="de-DE"/>
        </w:rPr>
        <w:t>Luther M. Eine Predigt das man kinder zur Schulen halten solle // Biblioth</w:t>
      </w:r>
      <w:r>
        <w:rPr>
          <w:sz w:val="28"/>
          <w:szCs w:val="28"/>
          <w:lang w:val="de-DE"/>
        </w:rPr>
        <w:t>e</w:t>
      </w:r>
      <w:r>
        <w:rPr>
          <w:sz w:val="28"/>
          <w:szCs w:val="28"/>
          <w:lang w:val="de-DE"/>
        </w:rPr>
        <w:t xml:space="preserve">ca Augustana. – http: // </w:t>
      </w:r>
      <w:r>
        <w:rPr>
          <w:sz w:val="28"/>
          <w:szCs w:val="28"/>
          <w:lang w:val="de-DE"/>
        </w:rPr>
        <w:lastRenderedPageBreak/>
        <w:t>www.ml</w:t>
      </w:r>
      <w:r>
        <w:rPr>
          <w:sz w:val="28"/>
          <w:szCs w:val="28"/>
          <w:lang w:val="de-DE"/>
        </w:rPr>
        <w:noBreakHyphen/>
        <w:t>augsburg.de/~harsch/germanica/Chronologie/16Jh/predikt_intr.html</w:t>
      </w:r>
    </w:p>
    <w:p w:rsidR="00486705" w:rsidRPr="001A2934" w:rsidRDefault="00486705" w:rsidP="00681268">
      <w:pPr>
        <w:pStyle w:val="afffffffffffffffffffffff5"/>
        <w:ind w:left="357" w:firstLine="0"/>
        <w:jc w:val="left"/>
        <w:rPr>
          <w:lang w:val="de-DE"/>
        </w:rPr>
      </w:pPr>
    </w:p>
    <w:p w:rsidR="00E8063E" w:rsidRDefault="00E8063E" w:rsidP="00694585">
      <w:pPr>
        <w:jc w:val="center"/>
      </w:pPr>
      <w:r>
        <w:rPr>
          <w:color w:val="FF0000"/>
        </w:rPr>
        <w:t xml:space="preserve">Для заказа доставки данной работы воспользуйтесь поиском на сайте по ссылке:  </w:t>
      </w:r>
      <w:hyperlink r:id="rId13" w:history="1">
        <w:r>
          <w:rPr>
            <w:rStyle w:val="af0"/>
            <w:color w:val="0070C0"/>
          </w:rPr>
          <w:t>http://www.mydisser.com/search.html</w:t>
        </w:r>
      </w:hyperlink>
    </w:p>
    <w:p w:rsidR="00E8063E" w:rsidRDefault="00E8063E">
      <w:pPr>
        <w:spacing w:line="336" w:lineRule="auto"/>
        <w:jc w:val="both"/>
      </w:pPr>
      <w:bookmarkStart w:id="22" w:name="_PictureBullets"/>
      <w:bookmarkEnd w:id="22"/>
    </w:p>
    <w:sectPr w:rsidR="00E8063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67" w:rsidRDefault="00AC5667">
      <w:r>
        <w:separator/>
      </w:r>
    </w:p>
  </w:endnote>
  <w:endnote w:type="continuationSeparator" w:id="0">
    <w:p w:rsidR="00AC5667" w:rsidRDefault="00AC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LucidaGrande">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67" w:rsidRDefault="00AC5667">
      <w:r>
        <w:separator/>
      </w:r>
    </w:p>
  </w:footnote>
  <w:footnote w:type="continuationSeparator" w:id="0">
    <w:p w:rsidR="00AC5667" w:rsidRDefault="00AC5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7"/>
                          </w:pPr>
                        </w:p>
                        <w:p w:rsidR="00F94ED3" w:rsidRDefault="00F94ED3">
                          <w:pPr>
                            <w:pStyle w:val="1fffffd"/>
                          </w:pPr>
                        </w:p>
                        <w:p w:rsidR="00F94ED3" w:rsidRDefault="00F94ED3">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7"/>
                    </w:pPr>
                  </w:p>
                  <w:p w:rsidR="00F94ED3" w:rsidRDefault="00F94ED3">
                    <w:pPr>
                      <w:pStyle w:val="1fffffd"/>
                    </w:pPr>
                  </w:p>
                  <w:p w:rsidR="00F94ED3" w:rsidRDefault="00F94ED3">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39">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FD96F48"/>
    <w:multiLevelType w:val="hybridMultilevel"/>
    <w:tmpl w:val="6D443F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42">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5F37219"/>
    <w:multiLevelType w:val="hybridMultilevel"/>
    <w:tmpl w:val="6756A9CE"/>
    <w:lvl w:ilvl="0" w:tplc="6C94E3E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381F4D76"/>
    <w:multiLevelType w:val="hybridMultilevel"/>
    <w:tmpl w:val="CEE8495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6">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3682992"/>
    <w:multiLevelType w:val="hybridMultilevel"/>
    <w:tmpl w:val="B08C67BC"/>
    <w:lvl w:ilvl="0" w:tplc="2C9240FE">
      <w:start w:val="1"/>
      <w:numFmt w:val="decimal"/>
      <w:lvlText w:val="%1)"/>
      <w:lvlJc w:val="left"/>
      <w:pPr>
        <w:tabs>
          <w:tab w:val="num" w:pos="1155"/>
        </w:tabs>
        <w:ind w:left="1155" w:hanging="45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9">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1">
    <w:nsid w:val="5CF74403"/>
    <w:multiLevelType w:val="hybridMultilevel"/>
    <w:tmpl w:val="865E5C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5D2C2130"/>
    <w:multiLevelType w:val="hybridMultilevel"/>
    <w:tmpl w:val="CB9467C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3">
    <w:nsid w:val="607D6C5D"/>
    <w:multiLevelType w:val="singleLevel"/>
    <w:tmpl w:val="1B04D2A4"/>
    <w:lvl w:ilvl="0">
      <w:start w:val="1"/>
      <w:numFmt w:val="decimal"/>
      <w:pStyle w:val="spis"/>
      <w:lvlText w:val="%1."/>
      <w:lvlJc w:val="left"/>
      <w:pPr>
        <w:tabs>
          <w:tab w:val="num" w:pos="360"/>
        </w:tabs>
        <w:ind w:left="360" w:hanging="360"/>
      </w:pPr>
    </w:lvl>
  </w:abstractNum>
  <w:abstractNum w:abstractNumId="54">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5">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7">
    <w:nsid w:val="7B966BC8"/>
    <w:multiLevelType w:val="hybridMultilevel"/>
    <w:tmpl w:val="636A71E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5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7"/>
  </w:num>
  <w:num w:numId="39">
    <w:abstractNumId w:val="46"/>
  </w:num>
  <w:num w:numId="40">
    <w:abstractNumId w:val="50"/>
  </w:num>
  <w:num w:numId="41">
    <w:abstractNumId w:val="43"/>
  </w:num>
  <w:num w:numId="42">
    <w:abstractNumId w:val="38"/>
  </w:num>
  <w:num w:numId="43">
    <w:abstractNumId w:val="55"/>
  </w:num>
  <w:num w:numId="44">
    <w:abstractNumId w:val="54"/>
  </w:num>
  <w:num w:numId="45">
    <w:abstractNumId w:val="58"/>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4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49"/>
  </w:num>
  <w:num w:numId="52">
    <w:abstractNumId w:val="53"/>
  </w:num>
  <w:num w:numId="53">
    <w:abstractNumId w:val="48"/>
  </w:num>
  <w:num w:numId="54">
    <w:abstractNumId w:val="41"/>
  </w:num>
  <w:num w:numId="55">
    <w:abstractNumId w:val="45"/>
  </w:num>
  <w:num w:numId="56">
    <w:abstractNumId w:val="44"/>
  </w:num>
  <w:num w:numId="57">
    <w:abstractNumId w:val="57"/>
  </w:num>
  <w:num w:numId="58">
    <w:abstractNumId w:val="51"/>
  </w:num>
  <w:num w:numId="59">
    <w:abstractNumId w:val="5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46EF6"/>
    <w:rsid w:val="00051685"/>
    <w:rsid w:val="00051715"/>
    <w:rsid w:val="000561E5"/>
    <w:rsid w:val="0006090C"/>
    <w:rsid w:val="00074ED5"/>
    <w:rsid w:val="000879C3"/>
    <w:rsid w:val="00090484"/>
    <w:rsid w:val="000A0165"/>
    <w:rsid w:val="000A0BF4"/>
    <w:rsid w:val="000B2A00"/>
    <w:rsid w:val="000B7B2F"/>
    <w:rsid w:val="000C5796"/>
    <w:rsid w:val="000C72EA"/>
    <w:rsid w:val="000E1517"/>
    <w:rsid w:val="000E6014"/>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974A0"/>
    <w:rsid w:val="001A197B"/>
    <w:rsid w:val="001A2934"/>
    <w:rsid w:val="001A5504"/>
    <w:rsid w:val="001B2A95"/>
    <w:rsid w:val="001B606E"/>
    <w:rsid w:val="001C05C2"/>
    <w:rsid w:val="001E7A14"/>
    <w:rsid w:val="001F1507"/>
    <w:rsid w:val="0020172C"/>
    <w:rsid w:val="002124BE"/>
    <w:rsid w:val="00221984"/>
    <w:rsid w:val="00242054"/>
    <w:rsid w:val="00244F6B"/>
    <w:rsid w:val="002504DA"/>
    <w:rsid w:val="00264B3A"/>
    <w:rsid w:val="00295F43"/>
    <w:rsid w:val="0029659F"/>
    <w:rsid w:val="002F3EAC"/>
    <w:rsid w:val="002F57BC"/>
    <w:rsid w:val="0030185F"/>
    <w:rsid w:val="003132EE"/>
    <w:rsid w:val="00340E92"/>
    <w:rsid w:val="0034484C"/>
    <w:rsid w:val="00345C40"/>
    <w:rsid w:val="00354107"/>
    <w:rsid w:val="003B269B"/>
    <w:rsid w:val="003B7401"/>
    <w:rsid w:val="003C730D"/>
    <w:rsid w:val="003D55C0"/>
    <w:rsid w:val="003E6E3C"/>
    <w:rsid w:val="003F1EBF"/>
    <w:rsid w:val="003F4EAE"/>
    <w:rsid w:val="004030D1"/>
    <w:rsid w:val="00403EEE"/>
    <w:rsid w:val="00411D54"/>
    <w:rsid w:val="00414194"/>
    <w:rsid w:val="00417878"/>
    <w:rsid w:val="004247DC"/>
    <w:rsid w:val="00432219"/>
    <w:rsid w:val="00435367"/>
    <w:rsid w:val="00437754"/>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E5A5D"/>
    <w:rsid w:val="004E6220"/>
    <w:rsid w:val="004F0E5C"/>
    <w:rsid w:val="004F5D22"/>
    <w:rsid w:val="00500D0D"/>
    <w:rsid w:val="00503D7B"/>
    <w:rsid w:val="00504C41"/>
    <w:rsid w:val="005104CB"/>
    <w:rsid w:val="00524D1A"/>
    <w:rsid w:val="00532208"/>
    <w:rsid w:val="00534E76"/>
    <w:rsid w:val="00535EA5"/>
    <w:rsid w:val="00540A7D"/>
    <w:rsid w:val="005447DF"/>
    <w:rsid w:val="00553C54"/>
    <w:rsid w:val="00556144"/>
    <w:rsid w:val="00575C6C"/>
    <w:rsid w:val="005803EE"/>
    <w:rsid w:val="00587966"/>
    <w:rsid w:val="00591858"/>
    <w:rsid w:val="005941E6"/>
    <w:rsid w:val="005A2875"/>
    <w:rsid w:val="005A4EFD"/>
    <w:rsid w:val="005D1401"/>
    <w:rsid w:val="005D5E2E"/>
    <w:rsid w:val="005E0E5D"/>
    <w:rsid w:val="005F6773"/>
    <w:rsid w:val="00602523"/>
    <w:rsid w:val="00621992"/>
    <w:rsid w:val="00641AA3"/>
    <w:rsid w:val="00663A9C"/>
    <w:rsid w:val="00676B01"/>
    <w:rsid w:val="00681268"/>
    <w:rsid w:val="00694585"/>
    <w:rsid w:val="0069514E"/>
    <w:rsid w:val="006A1AD1"/>
    <w:rsid w:val="006A1CBB"/>
    <w:rsid w:val="006B0379"/>
    <w:rsid w:val="006B187E"/>
    <w:rsid w:val="006C3339"/>
    <w:rsid w:val="006C71EE"/>
    <w:rsid w:val="006D4611"/>
    <w:rsid w:val="006E5AAE"/>
    <w:rsid w:val="006F12A0"/>
    <w:rsid w:val="00700395"/>
    <w:rsid w:val="00712080"/>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E0CA1"/>
    <w:rsid w:val="007E62A1"/>
    <w:rsid w:val="007F1B9B"/>
    <w:rsid w:val="00803975"/>
    <w:rsid w:val="008144FE"/>
    <w:rsid w:val="00830772"/>
    <w:rsid w:val="00830BDE"/>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0DE5"/>
    <w:rsid w:val="009658CF"/>
    <w:rsid w:val="0097379D"/>
    <w:rsid w:val="009806C0"/>
    <w:rsid w:val="009838B6"/>
    <w:rsid w:val="00985D88"/>
    <w:rsid w:val="009B1AB3"/>
    <w:rsid w:val="009B37E9"/>
    <w:rsid w:val="009C2C71"/>
    <w:rsid w:val="009C6ED3"/>
    <w:rsid w:val="009E33A2"/>
    <w:rsid w:val="009F2914"/>
    <w:rsid w:val="009F689E"/>
    <w:rsid w:val="009F7EAC"/>
    <w:rsid w:val="00A12FCA"/>
    <w:rsid w:val="00A15D9A"/>
    <w:rsid w:val="00A22F04"/>
    <w:rsid w:val="00A3570B"/>
    <w:rsid w:val="00A3734A"/>
    <w:rsid w:val="00A4158A"/>
    <w:rsid w:val="00A41FCB"/>
    <w:rsid w:val="00A44631"/>
    <w:rsid w:val="00A521E0"/>
    <w:rsid w:val="00A528C9"/>
    <w:rsid w:val="00A53071"/>
    <w:rsid w:val="00A563C6"/>
    <w:rsid w:val="00A7566D"/>
    <w:rsid w:val="00A8058E"/>
    <w:rsid w:val="00A86215"/>
    <w:rsid w:val="00A87668"/>
    <w:rsid w:val="00A92492"/>
    <w:rsid w:val="00AC5667"/>
    <w:rsid w:val="00AC5CFA"/>
    <w:rsid w:val="00AD10B9"/>
    <w:rsid w:val="00AE503D"/>
    <w:rsid w:val="00B04EC4"/>
    <w:rsid w:val="00B066F8"/>
    <w:rsid w:val="00B1230A"/>
    <w:rsid w:val="00B14BFC"/>
    <w:rsid w:val="00B22436"/>
    <w:rsid w:val="00B3301B"/>
    <w:rsid w:val="00B437D0"/>
    <w:rsid w:val="00B44AF7"/>
    <w:rsid w:val="00B46023"/>
    <w:rsid w:val="00B470C3"/>
    <w:rsid w:val="00B506D2"/>
    <w:rsid w:val="00B53BD0"/>
    <w:rsid w:val="00B5408A"/>
    <w:rsid w:val="00B64B36"/>
    <w:rsid w:val="00B70F76"/>
    <w:rsid w:val="00B8206A"/>
    <w:rsid w:val="00B829A8"/>
    <w:rsid w:val="00B90669"/>
    <w:rsid w:val="00BB02C6"/>
    <w:rsid w:val="00BB06CC"/>
    <w:rsid w:val="00BB1BA6"/>
    <w:rsid w:val="00BC24E5"/>
    <w:rsid w:val="00BD11AF"/>
    <w:rsid w:val="00BD3389"/>
    <w:rsid w:val="00BD6FBD"/>
    <w:rsid w:val="00BE256E"/>
    <w:rsid w:val="00BE2595"/>
    <w:rsid w:val="00BE5ED9"/>
    <w:rsid w:val="00BF56BC"/>
    <w:rsid w:val="00C01E05"/>
    <w:rsid w:val="00C205B0"/>
    <w:rsid w:val="00C20DA6"/>
    <w:rsid w:val="00C24ABC"/>
    <w:rsid w:val="00C27DEF"/>
    <w:rsid w:val="00C32999"/>
    <w:rsid w:val="00C3471C"/>
    <w:rsid w:val="00C34C20"/>
    <w:rsid w:val="00C35A60"/>
    <w:rsid w:val="00C50E4C"/>
    <w:rsid w:val="00C57DC8"/>
    <w:rsid w:val="00C70C58"/>
    <w:rsid w:val="00C747A5"/>
    <w:rsid w:val="00C905C9"/>
    <w:rsid w:val="00C91A96"/>
    <w:rsid w:val="00CA36C0"/>
    <w:rsid w:val="00CA3E26"/>
    <w:rsid w:val="00CA51F5"/>
    <w:rsid w:val="00CA7940"/>
    <w:rsid w:val="00CC1EF3"/>
    <w:rsid w:val="00CC4DB9"/>
    <w:rsid w:val="00CC6BB0"/>
    <w:rsid w:val="00CD3A46"/>
    <w:rsid w:val="00CD4124"/>
    <w:rsid w:val="00CD6679"/>
    <w:rsid w:val="00CE1FFA"/>
    <w:rsid w:val="00CE2AF3"/>
    <w:rsid w:val="00D02109"/>
    <w:rsid w:val="00D13A16"/>
    <w:rsid w:val="00D31313"/>
    <w:rsid w:val="00D34BCB"/>
    <w:rsid w:val="00D440B5"/>
    <w:rsid w:val="00D553E8"/>
    <w:rsid w:val="00D62361"/>
    <w:rsid w:val="00D870BC"/>
    <w:rsid w:val="00D963CD"/>
    <w:rsid w:val="00D97F12"/>
    <w:rsid w:val="00DA4D5C"/>
    <w:rsid w:val="00DA5001"/>
    <w:rsid w:val="00DC7523"/>
    <w:rsid w:val="00DD4EAD"/>
    <w:rsid w:val="00E26F4E"/>
    <w:rsid w:val="00E5494D"/>
    <w:rsid w:val="00E63D91"/>
    <w:rsid w:val="00E65358"/>
    <w:rsid w:val="00E8063E"/>
    <w:rsid w:val="00E85936"/>
    <w:rsid w:val="00E9259D"/>
    <w:rsid w:val="00EB0FF8"/>
    <w:rsid w:val="00EB34DC"/>
    <w:rsid w:val="00EC628B"/>
    <w:rsid w:val="00EC68A6"/>
    <w:rsid w:val="00EC7A88"/>
    <w:rsid w:val="00ED516D"/>
    <w:rsid w:val="00EE2F24"/>
    <w:rsid w:val="00EF1776"/>
    <w:rsid w:val="00EF3D3D"/>
    <w:rsid w:val="00F0249A"/>
    <w:rsid w:val="00F02799"/>
    <w:rsid w:val="00F173D9"/>
    <w:rsid w:val="00F24C48"/>
    <w:rsid w:val="00F30E24"/>
    <w:rsid w:val="00F43D7B"/>
    <w:rsid w:val="00F46161"/>
    <w:rsid w:val="00F46910"/>
    <w:rsid w:val="00F64CC5"/>
    <w:rsid w:val="00F67CC0"/>
    <w:rsid w:val="00F72146"/>
    <w:rsid w:val="00F83B6A"/>
    <w:rsid w:val="00F864E0"/>
    <w:rsid w:val="00F91991"/>
    <w:rsid w:val="00F94720"/>
    <w:rsid w:val="00F94ED3"/>
    <w:rsid w:val="00FA6228"/>
    <w:rsid w:val="00FC3B19"/>
    <w:rsid w:val="00FC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aliases w:val="Знак1 Знак Знак Знак Знак Знак Знак Знак Знак"/>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aliases w:val=" Знак"/>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7">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d">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0">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6">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7">
    <w:name w:val="Перечисление"/>
    <w:basedOn w:val="affffffffffffffffffff6"/>
    <w:next w:val="affffffffffffffffffff6"/>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8">
    <w:name w:val="пример"/>
    <w:basedOn w:val="aa"/>
    <w:rsid w:val="00B829A8"/>
  </w:style>
  <w:style w:type="character" w:customStyle="1" w:styleId="affffffffffffffffffff9">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e">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a">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b">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c">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d">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0">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semiHidden/>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e">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0"/>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0">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1">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2">
    <w:name w:val="Замітка"/>
    <w:basedOn w:val="a9"/>
    <w:next w:val="afffffffffffffffffffff3"/>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3">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4">
    <w:name w:val="Œ·˚˜Ì˚È"/>
    <w:rsid w:val="008638C0"/>
    <w:pPr>
      <w:autoSpaceDE w:val="0"/>
      <w:autoSpaceDN w:val="0"/>
    </w:pPr>
    <w:rPr>
      <w:rFonts w:ascii="Times New Roman" w:eastAsia="MS Mincho" w:hAnsi="Times New Roman" w:cs="Times New Roman"/>
      <w:lang w:eastAsia="en-US"/>
    </w:rPr>
  </w:style>
  <w:style w:type="paragraph" w:customStyle="1" w:styleId="afffffffffffffffffffff5">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4"/>
    <w:next w:val="afffffffffffffffffffff4"/>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4"/>
    <w:next w:val="afffffffffffffffffffff4"/>
    <w:rsid w:val="009F689E"/>
    <w:pPr>
      <w:keepNext/>
      <w:ind w:firstLine="567"/>
    </w:pPr>
    <w:rPr>
      <w:sz w:val="28"/>
      <w:szCs w:val="28"/>
      <w:lang w:val="uk-UA"/>
    </w:rPr>
  </w:style>
  <w:style w:type="paragraph" w:customStyle="1" w:styleId="3ffc">
    <w:name w:val="Á‡„ÓÎÓ‚ÓÍ 3"/>
    <w:basedOn w:val="afffffffffffffffffffff4"/>
    <w:next w:val="afffffffffffffffffffff4"/>
    <w:rsid w:val="009F689E"/>
    <w:pPr>
      <w:keepNext/>
      <w:jc w:val="center"/>
    </w:pPr>
    <w:rPr>
      <w:rFonts w:ascii="Times New Roman CYR" w:hAnsi="Times New Roman CYR"/>
      <w:sz w:val="28"/>
      <w:szCs w:val="28"/>
      <w:lang w:val="uk-UA"/>
    </w:rPr>
  </w:style>
  <w:style w:type="paragraph" w:customStyle="1" w:styleId="4fe">
    <w:name w:val="Á‡„ÓÎÓ‚ÓÍ 4"/>
    <w:basedOn w:val="afffffffffffffffffffff4"/>
    <w:next w:val="afffffffffffffffffffff4"/>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4"/>
    <w:next w:val="afffffffffffffffffffff4"/>
    <w:rsid w:val="009F689E"/>
    <w:pPr>
      <w:keepNext/>
      <w:spacing w:line="360" w:lineRule="auto"/>
      <w:ind w:firstLine="567"/>
      <w:jc w:val="both"/>
    </w:pPr>
    <w:rPr>
      <w:spacing w:val="6"/>
      <w:sz w:val="28"/>
      <w:szCs w:val="28"/>
      <w:lang w:val="uk-UA"/>
    </w:rPr>
  </w:style>
  <w:style w:type="paragraph" w:customStyle="1" w:styleId="6f1">
    <w:name w:val="Á‡„ÓÎÓ‚ÓÍ 6"/>
    <w:basedOn w:val="afffffffffffffffffffff4"/>
    <w:next w:val="afffffffffffffffffffff4"/>
    <w:rsid w:val="009F689E"/>
    <w:pPr>
      <w:keepNext/>
      <w:spacing w:line="360" w:lineRule="auto"/>
      <w:ind w:firstLine="567"/>
      <w:jc w:val="both"/>
    </w:pPr>
    <w:rPr>
      <w:b/>
      <w:spacing w:val="6"/>
      <w:sz w:val="28"/>
      <w:szCs w:val="28"/>
      <w:lang w:val="uk-UA"/>
    </w:rPr>
  </w:style>
  <w:style w:type="character" w:customStyle="1" w:styleId="afffffffffffffffffffff6">
    <w:name w:val="ŒÒÌÓ‚ÌÓÈ ¯ËÙÚ"/>
    <w:rsid w:val="009F689E"/>
  </w:style>
  <w:style w:type="paragraph" w:customStyle="1" w:styleId="afffffffffffffffffffff7">
    <w:name w:val="¬ÂıÌËÈ ÍÓÎÓÌÚËÚÛÎ"/>
    <w:basedOn w:val="afffffffffffffffffffff4"/>
    <w:rsid w:val="009F689E"/>
    <w:pPr>
      <w:tabs>
        <w:tab w:val="center" w:pos="4153"/>
        <w:tab w:val="right" w:pos="8306"/>
      </w:tabs>
    </w:pPr>
    <w:rPr>
      <w:rFonts w:ascii="Times New Roman CYR" w:hAnsi="Times New Roman CYR"/>
    </w:rPr>
  </w:style>
  <w:style w:type="character" w:customStyle="1" w:styleId="afffffffffffffffffffff8">
    <w:name w:val="ÌÓÏÂ ÒÚ‡ÌËˆ˚"/>
    <w:basedOn w:val="afffffffffffffffffffff6"/>
    <w:rsid w:val="009F689E"/>
  </w:style>
  <w:style w:type="paragraph" w:customStyle="1" w:styleId="afffffffffffffffffffff9">
    <w:name w:val="ÕËÊÌËÈ ÍÓÎÓÌÚËÚÛÎ"/>
    <w:basedOn w:val="afffffffffffffffffffff4"/>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4"/>
    <w:rsid w:val="009F689E"/>
    <w:pPr>
      <w:spacing w:line="360" w:lineRule="auto"/>
      <w:ind w:firstLine="567"/>
      <w:jc w:val="both"/>
    </w:pPr>
    <w:rPr>
      <w:rFonts w:ascii="Times New Roman CYR" w:hAnsi="Times New Roman CYR"/>
      <w:sz w:val="28"/>
      <w:szCs w:val="28"/>
      <w:lang w:val="uk-UA"/>
    </w:rPr>
  </w:style>
  <w:style w:type="paragraph" w:customStyle="1" w:styleId="afffffffffffffffffffffa">
    <w:name w:val="ŒÒÌÓ‚ÌÓÈ ÚÂÍÒÚ"/>
    <w:basedOn w:val="afffffffffffffffffffff4"/>
    <w:rsid w:val="009F689E"/>
    <w:pPr>
      <w:jc w:val="center"/>
    </w:pPr>
    <w:rPr>
      <w:rFonts w:ascii="Courier New" w:hAnsi="Courier New"/>
      <w:b/>
      <w:sz w:val="28"/>
      <w:szCs w:val="28"/>
    </w:rPr>
  </w:style>
  <w:style w:type="paragraph" w:customStyle="1" w:styleId="2fffff3">
    <w:name w:val="ŒÒÌÓ‚ÌÓÈ ÚÂÍÒÚ Ò ÓÚÒÚÛÔÓÏ 2"/>
    <w:basedOn w:val="afffffffffffffffffffff4"/>
    <w:rsid w:val="009F689E"/>
    <w:pPr>
      <w:spacing w:line="360" w:lineRule="auto"/>
      <w:ind w:firstLine="567"/>
    </w:pPr>
    <w:rPr>
      <w:sz w:val="28"/>
      <w:szCs w:val="28"/>
      <w:lang w:val="uk-UA"/>
    </w:rPr>
  </w:style>
  <w:style w:type="paragraph" w:customStyle="1" w:styleId="3ffd">
    <w:name w:val="ŒÒÌÓ‚ÌÓÈ ÚÂÍÒÚ Ò ÓÚÒÚÛÔÓÏ 3"/>
    <w:basedOn w:val="afffffffffffffffffffff4"/>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5"/>
    <w:next w:val="afffffffffffffffffffff5"/>
    <w:rsid w:val="009F689E"/>
    <w:pPr>
      <w:keepNext/>
      <w:ind w:firstLine="567"/>
    </w:pPr>
    <w:rPr>
      <w:sz w:val="28"/>
      <w:szCs w:val="28"/>
      <w:lang w:val="uk-UA"/>
    </w:rPr>
  </w:style>
  <w:style w:type="paragraph" w:customStyle="1" w:styleId="3ffe">
    <w:name w:val="壕渠藻鉛�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f">
    <w:name w:val="壕渠藻鉛�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壕渠藻鉛�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b">
    <w:name w:val="�樗薗博 ｿ_徐�"/>
    <w:rsid w:val="009F689E"/>
  </w:style>
  <w:style w:type="paragraph" w:customStyle="1" w:styleId="afffffffffffffffffffffc">
    <w:name w:val="蛹_將庶 数藻著序卵"/>
    <w:basedOn w:val="afffffffffffffffffffff5"/>
    <w:rsid w:val="009F689E"/>
    <w:pPr>
      <w:tabs>
        <w:tab w:val="center" w:pos="4153"/>
        <w:tab w:val="right" w:pos="8306"/>
      </w:tabs>
    </w:pPr>
    <w:rPr>
      <w:rFonts w:ascii="Times New Roman CYR" w:hAnsi="Times New Roman CYR"/>
    </w:rPr>
  </w:style>
  <w:style w:type="character" w:customStyle="1" w:styleId="afffffffffffffffffffffd">
    <w:name w:val="樗東_ 迄_�恕�"/>
    <w:basedOn w:val="afffffffffffffffffffffb"/>
    <w:rsid w:val="009F689E"/>
  </w:style>
  <w:style w:type="paragraph" w:customStyle="1" w:styleId="afffffffffffffffffffffe">
    <w:name w:val="齒ｾ衷� 数藻著序卵"/>
    <w:basedOn w:val="afffffffffffffffffffff5"/>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樗薗博 �趨�"/>
    <w:basedOn w:val="afffffffffffffffffffff5"/>
    <w:rsid w:val="009F689E"/>
    <w:pPr>
      <w:jc w:val="center"/>
    </w:pPr>
    <w:rPr>
      <w:rFonts w:ascii="Courier New" w:hAnsi="Courier New"/>
      <w:b/>
      <w:sz w:val="28"/>
      <w:szCs w:val="28"/>
    </w:rPr>
  </w:style>
  <w:style w:type="paragraph" w:customStyle="1" w:styleId="2fffff6">
    <w:name w:val="�樗薗博 �趨� � 曝迄藍箔 2"/>
    <w:basedOn w:val="afffffffffffffffffffff5"/>
    <w:rsid w:val="009F689E"/>
    <w:pPr>
      <w:spacing w:line="360" w:lineRule="auto"/>
      <w:ind w:firstLine="567"/>
    </w:pPr>
    <w:rPr>
      <w:sz w:val="28"/>
      <w:szCs w:val="28"/>
      <w:lang w:val="uk-UA"/>
    </w:rPr>
  </w:style>
  <w:style w:type="paragraph" w:customStyle="1" w:styleId="3fff">
    <w:name w:val="�樗薗博 �趨� � 曝迄藍箔 3"/>
    <w:basedOn w:val="afffffffffffffffffffff5"/>
    <w:rsid w:val="009F689E"/>
    <w:pPr>
      <w:spacing w:line="360" w:lineRule="auto"/>
      <w:ind w:firstLine="284"/>
      <w:jc w:val="both"/>
    </w:pPr>
    <w:rPr>
      <w:b/>
      <w:spacing w:val="6"/>
      <w:sz w:val="28"/>
      <w:szCs w:val="28"/>
      <w:lang w:val="uk-UA"/>
    </w:rPr>
  </w:style>
  <w:style w:type="paragraph" w:customStyle="1" w:styleId="affffffffffffffffffffff0">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1">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4"/>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2">
    <w:name w:val="Знак Знак"/>
    <w:basedOn w:val="aa"/>
    <w:rsid w:val="00F94ED3"/>
    <w:rPr>
      <w:sz w:val="24"/>
      <w:szCs w:val="24"/>
      <w:lang w:val="ru-RU" w:eastAsia="ru-RU" w:bidi="ar-SA"/>
    </w:rPr>
  </w:style>
  <w:style w:type="character" w:customStyle="1" w:styleId="affffffffffffffffffffff3">
    <w:name w:val="КУ_литература Знак"/>
    <w:basedOn w:val="affffffffffffffffffffff2"/>
    <w:rsid w:val="00F94ED3"/>
    <w:rPr>
      <w:spacing w:val="-2"/>
      <w:sz w:val="18"/>
      <w:szCs w:val="18"/>
      <w:lang w:val="ru-RU" w:eastAsia="ru-RU" w:bidi="ar-SA"/>
    </w:rPr>
  </w:style>
  <w:style w:type="paragraph" w:customStyle="1" w:styleId="affffffffffffffffffffff4">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5">
    <w:name w:val="КУ_автор Знак"/>
    <w:basedOn w:val="affffffffffffffffffffff2"/>
    <w:rsid w:val="00F94ED3"/>
    <w:rPr>
      <w:rFonts w:ascii="Arial" w:hAnsi="Arial" w:cs="Arial"/>
      <w:i/>
      <w:iCs/>
      <w:sz w:val="18"/>
      <w:szCs w:val="18"/>
      <w:lang w:val="ru-RU" w:eastAsia="ru-RU" w:bidi="ar-SA"/>
    </w:rPr>
  </w:style>
  <w:style w:type="paragraph" w:customStyle="1" w:styleId="affffffffffffffffffffff6">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7">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8">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a">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b">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4"/>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3">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semiHidden/>
    <w:rsid w:val="008E76AB"/>
    <w:rPr>
      <w:rFonts w:ascii="Times New Roman" w:eastAsia="Times New Roman" w:hAnsi="Times New Roman"/>
      <w:sz w:val="24"/>
      <w:szCs w:val="24"/>
    </w:rPr>
  </w:style>
  <w:style w:type="character" w:customStyle="1" w:styleId="affffffffffffffffffffffc">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4">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5">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e">
    <w:name w:val="Знак Знак Знак"/>
    <w:basedOn w:val="aa"/>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a"/>
    <w:rsid w:val="009153A9"/>
    <w:rPr>
      <w:rFonts w:ascii="Times New Roman" w:hAnsi="Times New Roman" w:cs="Times New Roman"/>
      <w:i/>
    </w:rPr>
  </w:style>
  <w:style w:type="paragraph" w:customStyle="1" w:styleId="afffffffffffffffffffffff1">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4"/>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b"/>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5"/>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5">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4"/>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0">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Normal0">
    <w:name w:val="Normal"/>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BodyTextIndent">
    <w:name w:val="Body Text Indent"/>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ListParagraph">
    <w:name w:val="List Paragraph"/>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NoSpacing">
    <w:name w:val="No Spacing"/>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annotationsubject">
    <w:name w:val="annotation subject"/>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BalloonText">
    <w:name w:val="Balloon Text"/>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 w:type="paragraph" w:customStyle="1" w:styleId="BodyTextIndent2">
    <w:name w:val="Body Text Indent 2"/>
    <w:basedOn w:val="a9"/>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title">
    <w:name w:val="title"/>
    <w:basedOn w:val="aa"/>
    <w:rsid w:val="001B606E"/>
  </w:style>
  <w:style w:type="paragraph" w:customStyle="1" w:styleId="affffffffffffffffffffffff1">
    <w:name w:val="......."/>
    <w:basedOn w:val="a9"/>
    <w:next w:val="a9"/>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2">
    <w:name w:val="Заглавие"/>
    <w:basedOn w:val="a9"/>
    <w:next w:val="a9"/>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9"/>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a"/>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9"/>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a"/>
    <w:rsid w:val="001974A0"/>
    <w:rPr>
      <w:rFonts w:ascii="Times New Roman" w:hAnsi="Times New Roman" w:cs="Times New Roman"/>
    </w:rPr>
  </w:style>
  <w:style w:type="paragraph" w:customStyle="1" w:styleId="affffffffffffffffffffffff3">
    <w:name w:val="Приклади Знак Знак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4">
    <w:name w:val="Приклади Знак Знак Знак Знак Знак"/>
    <w:basedOn w:val="aa"/>
    <w:rsid w:val="00074ED5"/>
    <w:rPr>
      <w:i/>
      <w:sz w:val="28"/>
      <w:szCs w:val="28"/>
      <w:lang w:val="en-US" w:eastAsia="ru-RU" w:bidi="ar-SA"/>
    </w:rPr>
  </w:style>
  <w:style w:type="paragraph" w:customStyle="1" w:styleId="Style10">
    <w:name w:val="Style 1"/>
    <w:basedOn w:val="a9"/>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74ED5"/>
    <w:rPr>
      <w:rFonts w:ascii="Verdana" w:hAnsi="Verdana" w:hint="default"/>
      <w:color w:val="000000"/>
      <w:sz w:val="18"/>
      <w:szCs w:val="18"/>
      <w:shd w:val="clear" w:color="auto" w:fill="FFFFFF"/>
    </w:rPr>
  </w:style>
  <w:style w:type="paragraph" w:customStyle="1" w:styleId="reading1">
    <w:name w:val="reading1"/>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стиль приклади"/>
    <w:basedOn w:val="a9"/>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6">
    <w:name w:val="стиль приклади Знак"/>
    <w:basedOn w:val="aa"/>
    <w:rsid w:val="00074ED5"/>
    <w:rPr>
      <w:i/>
      <w:iCs/>
      <w:sz w:val="28"/>
      <w:szCs w:val="28"/>
      <w:lang w:val="uk-UA" w:eastAsia="ru-RU" w:bidi="ar-SA"/>
    </w:rPr>
  </w:style>
  <w:style w:type="paragraph" w:customStyle="1" w:styleId="reading10">
    <w:name w:val="reading1 Знак"/>
    <w:basedOn w:val="a9"/>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Приклади Знак Знак"/>
    <w:basedOn w:val="a9"/>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9"/>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8">
    <w:name w:val="Приклади Знак Знак Знак"/>
    <w:basedOn w:val="aa"/>
    <w:rsid w:val="00074ED5"/>
    <w:rPr>
      <w:i/>
      <w:sz w:val="28"/>
      <w:szCs w:val="28"/>
      <w:lang w:val="en-US" w:eastAsia="ru-RU" w:bidi="ar-SA"/>
    </w:rPr>
  </w:style>
  <w:style w:type="paragraph" w:customStyle="1" w:styleId="affffffffffffffffffffffff9">
    <w:name w:val="стиль приклад"/>
    <w:basedOn w:val="affffffffffffffffffffffff7"/>
    <w:rsid w:val="00074ED5"/>
    <w:pPr>
      <w:tabs>
        <w:tab w:val="left" w:pos="2552"/>
      </w:tabs>
      <w:ind w:left="0" w:firstLine="0"/>
    </w:pPr>
    <w:rPr>
      <w:iCs/>
    </w:rPr>
  </w:style>
  <w:style w:type="paragraph" w:customStyle="1" w:styleId="affffffffffffffffffffffffa">
    <w:name w:val="Приклад анг"/>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b">
    <w:name w:val="Приклад укр"/>
    <w:basedOn w:val="a9"/>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c">
    <w:name w:val="Приклад анг Знак"/>
    <w:basedOn w:val="aa"/>
    <w:rsid w:val="00074ED5"/>
    <w:rPr>
      <w:i/>
      <w:sz w:val="28"/>
      <w:szCs w:val="28"/>
      <w:lang w:val="en-US" w:eastAsia="ru-RU" w:bidi="ar-SA"/>
    </w:rPr>
  </w:style>
  <w:style w:type="paragraph" w:customStyle="1" w:styleId="affffffffffffffffffffffffd">
    <w:name w:val="приклад стиль"/>
    <w:basedOn w:val="affffffffffffffffffffffffa"/>
    <w:rsid w:val="00074ED5"/>
    <w:pPr>
      <w:tabs>
        <w:tab w:val="left" w:pos="2520"/>
      </w:tabs>
      <w:ind w:left="0" w:firstLine="0"/>
    </w:pPr>
  </w:style>
  <w:style w:type="paragraph" w:customStyle="1" w:styleId="title-content-page1">
    <w:name w:val="title-content-page1"/>
    <w:basedOn w:val="a9"/>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9"/>
    <w:rsid w:val="00074ED5"/>
    <w:pPr>
      <w:suppressAutoHyphens w:val="0"/>
      <w:spacing w:after="144"/>
    </w:pPr>
    <w:rPr>
      <w:rFonts w:ascii="Times New Roman" w:eastAsia="Times New Roman" w:hAnsi="Times New Roman" w:cs="Times New Roman"/>
      <w:lang w:eastAsia="ru-RU"/>
    </w:rPr>
  </w:style>
  <w:style w:type="paragraph" w:customStyle="1" w:styleId="affffffffffffffffffffffffe">
    <w:name w:val="Звичайний"/>
    <w:basedOn w:val="a9"/>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
    <w:name w:val="Додаток до листа"/>
    <w:basedOn w:val="a9"/>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9"/>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9"/>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0">
    <w:name w:val="приклад"/>
    <w:basedOn w:val="a9"/>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a"/>
    <w:rsid w:val="00BD3389"/>
    <w:rPr>
      <w:rFonts w:ascii="Arial" w:hAnsi="Arial" w:cs="Arial" w:hint="default"/>
      <w:b/>
      <w:bCs/>
      <w:i w:val="0"/>
      <w:iCs w:val="0"/>
      <w:color w:val="000000"/>
      <w:sz w:val="28"/>
      <w:szCs w:val="28"/>
    </w:rPr>
  </w:style>
  <w:style w:type="character" w:customStyle="1" w:styleId="titlubiografie1">
    <w:name w:val="titlubiografie1"/>
    <w:basedOn w:val="aa"/>
    <w:rsid w:val="00BD3389"/>
    <w:rPr>
      <w:rFonts w:ascii="Verdana" w:hAnsi="Verdana" w:hint="default"/>
      <w:b/>
      <w:bCs/>
      <w:i w:val="0"/>
      <w:iCs w:val="0"/>
      <w:smallCaps w:val="0"/>
      <w:color w:val="FFFFFF"/>
      <w:sz w:val="23"/>
      <w:szCs w:val="23"/>
    </w:rPr>
  </w:style>
  <w:style w:type="paragraph" w:customStyle="1" w:styleId="bibliographie1">
    <w:name w:val="bibliographie1"/>
    <w:basedOn w:val="a9"/>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a"/>
    <w:rsid w:val="00BD3389"/>
    <w:rPr>
      <w:rFonts w:ascii="Verdana" w:hAnsi="Verdana" w:hint="default"/>
      <w:b/>
      <w:bCs/>
      <w:color w:val="333333"/>
      <w:sz w:val="20"/>
      <w:szCs w:val="20"/>
    </w:rPr>
  </w:style>
  <w:style w:type="character" w:customStyle="1" w:styleId="smalltext1">
    <w:name w:val="smalltext1"/>
    <w:basedOn w:val="aa"/>
    <w:rsid w:val="00BD3389"/>
    <w:rPr>
      <w:sz w:val="24"/>
      <w:szCs w:val="24"/>
    </w:rPr>
  </w:style>
  <w:style w:type="character" w:customStyle="1" w:styleId="scrisinterior">
    <w:name w:val="scris_interior"/>
    <w:basedOn w:val="aa"/>
    <w:rsid w:val="00BD3389"/>
  </w:style>
  <w:style w:type="paragraph" w:customStyle="1" w:styleId="style11">
    <w:name w:val="style1"/>
    <w:basedOn w:val="a9"/>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a"/>
    <w:rsid w:val="00BD3389"/>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ydisser.com/search.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43</Pages>
  <Words>9922</Words>
  <Characters>56561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66351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276</cp:revision>
  <cp:lastPrinted>2009-02-06T08:36:00Z</cp:lastPrinted>
  <dcterms:created xsi:type="dcterms:W3CDTF">2015-03-22T11:10:00Z</dcterms:created>
  <dcterms:modified xsi:type="dcterms:W3CDTF">2015-03-30T09:11:00Z</dcterms:modified>
</cp:coreProperties>
</file>