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A016"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Казаков, Рустям Хамзич.</w:t>
      </w:r>
      <w:r w:rsidRPr="00304C3A">
        <w:rPr>
          <w:rFonts w:ascii="TimesNewRomanPSMT" w:eastAsia="Times New Roman" w:hAnsi="TimesNewRomanPSMT" w:cs="Times New Roman"/>
          <w:b/>
          <w:bCs/>
          <w:color w:val="000000"/>
          <w:kern w:val="0"/>
          <w:sz w:val="26"/>
          <w:szCs w:val="26"/>
          <w:lang w:eastAsia="ru-RU"/>
        </w:rPr>
        <w:br/>
        <w:t>Исследование анизотропии комплексного модуля сдвига нематических жидких кристаллов ультразвуковыми методами : диссертация ... кандидата физико-математических наук : 01.04.15. - Москва, 1983. - 163 с. : ил.больше</w:t>
      </w:r>
    </w:p>
    <w:p w14:paraId="681C4AED"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hyperlink r:id="rId8" w:history="1">
        <w:r w:rsidRPr="00304C3A">
          <w:rPr>
            <w:rStyle w:val="a8"/>
            <w:rFonts w:ascii="TimesNewRomanPSMT" w:eastAsia="Times New Roman" w:hAnsi="TimesNewRomanPSMT" w:cs="Times New Roman"/>
            <w:b/>
            <w:bCs/>
            <w:kern w:val="0"/>
            <w:sz w:val="26"/>
            <w:szCs w:val="26"/>
            <w:lang w:eastAsia="ru-RU"/>
          </w:rPr>
          <w:t>Цитаты из текста:</w:t>
        </w:r>
      </w:hyperlink>
    </w:p>
    <w:p w14:paraId="20734542" w14:textId="77777777" w:rsidR="00304C3A" w:rsidRPr="00304C3A" w:rsidRDefault="00304C3A" w:rsidP="00591BE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стр. 1</w:t>
      </w:r>
    </w:p>
    <w:p w14:paraId="0134C2AE"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ГЛИНИСТЕРСТВО ПРОСВЕЩЕНИЯ РСФСР МОСКОВСКИ! ОРДЕНА ТРУДОВОГО КРАСНОГО ЗНАМЕНИ ОБДАСТНОп ШДАГ0ГИЧЕСК№1 ИНСТИТУТ имени Н.К.КРУПСКОп На правах рукописи КАЗАКОВ Рустям Хамзич УДК 534.64 ИССЛЕДОВАНИЕ АНИЗОТРОПИИ КОЖШЕКСНОГО МОДУЛЯ СДВИГА НЕМАТЙЧЕСКИХ ЖВДКИХ КРИСТАЛЛОВ УЛЬТРАЗВУКОВЫМИ 1У1ЕТ0ДА1№ 01.04.15 -</w:t>
      </w:r>
    </w:p>
    <w:p w14:paraId="601D4E8C" w14:textId="77777777" w:rsidR="00304C3A" w:rsidRPr="00304C3A" w:rsidRDefault="00304C3A" w:rsidP="00591BE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стр. 123</w:t>
      </w:r>
    </w:p>
    <w:p w14:paraId="5F5B39AF"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нематических жидких кристаллах ГЩБ, г,1ББА, SuAfji'S, /Г БГОАБ, ГОБЭА. Рассчитаны значения коэфазициентов динамической вяз</w:t>
      </w:r>
      <w:r w:rsidRPr="00304C3A">
        <w:rPr>
          <w:rFonts w:ascii="TimesNewRomanPSMT" w:eastAsia="Times New Roman" w:hAnsi="TimesNewRomanPSMT" w:cs="Times New Roman"/>
          <w:b/>
          <w:bCs/>
          <w:color w:val="000000"/>
          <w:kern w:val="0"/>
          <w:sz w:val="26"/>
          <w:szCs w:val="26"/>
          <w:lang w:eastAsia="ru-RU"/>
        </w:rPr>
        <w:softHyphen/>
        <w:t xml:space="preserve"> кости и модуля сдвига. 3. З'становлена анизотропия коглпонент ижюданса, динамической вяз</w:t>
      </w:r>
      <w:r w:rsidRPr="00304C3A">
        <w:rPr>
          <w:rFonts w:ascii="TimesNewRomanPSMT" w:eastAsia="Times New Roman" w:hAnsi="TimesNewRomanPSMT" w:cs="Times New Roman"/>
          <w:b/>
          <w:bCs/>
          <w:color w:val="000000"/>
          <w:kern w:val="0"/>
          <w:sz w:val="26"/>
          <w:szCs w:val="26"/>
          <w:lang w:eastAsia="ru-RU"/>
        </w:rPr>
        <w:softHyphen/>
        <w:t xml:space="preserve"> кости, модуля сдвига в исследованных HtK: /^а&gt;/^е.&gt;^€» ^c(^^e^^4j 4. Установлено, что эффективная</w:t>
      </w:r>
    </w:p>
    <w:p w14:paraId="49C0D84C" w14:textId="77777777" w:rsidR="00304C3A" w:rsidRPr="00304C3A" w:rsidRDefault="00304C3A" w:rsidP="00591BE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стр. 127</w:t>
      </w:r>
    </w:p>
    <w:p w14:paraId="0636C0C4"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Изд-во ВЗМИ, 1982, вып. 34. 20. Геворкян З.В. Магнитоакустические свойства нематических и смектических жидких кристаллов,- В кн.: Применение ультра</w:t>
      </w:r>
      <w:r w:rsidRPr="00304C3A">
        <w:rPr>
          <w:rFonts w:ascii="TimesNewRomanPSMT" w:eastAsia="Times New Roman" w:hAnsi="TimesNewRomanPSMT" w:cs="Times New Roman"/>
          <w:b/>
          <w:bCs/>
          <w:color w:val="000000"/>
          <w:kern w:val="0"/>
          <w:sz w:val="26"/>
          <w:szCs w:val="26"/>
          <w:lang w:eastAsia="ru-RU"/>
        </w:rPr>
        <w:softHyphen/>
        <w:t xml:space="preserve"> акустики к исследованию вещества. М.: Изд-во ВЗМИ, I98I, вып. 31. 21. Капустин А.П. Экспериментальные исследования жидких кристал</w:t>
      </w:r>
      <w:r w:rsidRPr="00304C3A">
        <w:rPr>
          <w:rFonts w:ascii="TimesNewRomanPSMT" w:eastAsia="Times New Roman" w:hAnsi="TimesNewRomanPSMT" w:cs="Times New Roman"/>
          <w:b/>
          <w:bCs/>
          <w:color w:val="000000"/>
          <w:kern w:val="0"/>
          <w:sz w:val="26"/>
          <w:szCs w:val="26"/>
          <w:lang w:eastAsia="ru-RU"/>
        </w:rPr>
        <w:softHyphen/>
        <w:t xml:space="preserve"> лов.- М,: Наука, 1973. 22.</w:t>
      </w:r>
    </w:p>
    <w:p w14:paraId="7D8DDAEB" w14:textId="77777777" w:rsidR="00304C3A" w:rsidRPr="00304C3A" w:rsidRDefault="00304C3A" w:rsidP="00591BE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61460A8"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Казаков, Рустям Хамзич</w:t>
      </w:r>
    </w:p>
    <w:p w14:paraId="16CCED78"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ВВЕДЕНИЕ.</w:t>
      </w:r>
    </w:p>
    <w:p w14:paraId="4EBEBF4D"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Глава I. ОСНОВЫ ГИДРОДИНАМИКИ НЕМАГИЧЕСКИХ ЖИДКИХ КРИСТАЛЛОВ И</w:t>
      </w:r>
    </w:p>
    <w:p w14:paraId="06BDDB59"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ЭКСПЕРИМЕНТАЛЬНЫЕ ИССЛЕДОВАНИЯ СДВИГОВЫХ ВЯЗКОУПРУГИХ</w:t>
      </w:r>
    </w:p>
    <w:p w14:paraId="3C9487CD"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СВОЙСТВ ЖИДКИХ КРИСТАЛЛОВ АКУСТИЧЕСКИМИ МЕТ ОДАМИ</w:t>
      </w:r>
    </w:p>
    <w:p w14:paraId="292A8C3B"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1.1. Основные положения линейной теории вязкоупругости</w:t>
      </w:r>
    </w:p>
    <w:p w14:paraId="60527538"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1.2. Основные положения гидродинамики тематической фазы.</w:t>
      </w:r>
    </w:p>
    <w:p w14:paraId="5667D19D"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1.3. Гидродинамика изотропной фазы</w:t>
      </w:r>
    </w:p>
    <w:p w14:paraId="67E15FEE"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lastRenderedPageBreak/>
        <w:t>1.4. Измерение коэффициентов вязкости в сдвиговом ламинарном потоке и поле сдвиговой ультразвуковой волны.</w:t>
      </w:r>
    </w:p>
    <w:p w14:paraId="4C2A1CE1"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1.4Л. Стационарный ламинарный поток.</w:t>
      </w:r>
    </w:p>
    <w:p w14:paraId="06A2C167"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1.4.2. Сдвиговые ультразвуковые еолны</w:t>
      </w:r>
    </w:p>
    <w:p w14:paraId="2CE241D8"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1.5. Экспериментальные исследования вязкоупругих свойств и релаксации в жидких кристаллах.</w:t>
      </w:r>
    </w:p>
    <w:p w14:paraId="7F04C27F"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1.6. Постановка задачи и Еыбор объектов исследования . . .34 Г лава. 2. ЭКСПЕРИМЕНТАЛЬНАЯ УСТАНОВКА И МЕТОДИКА ИЗМЕРЕНИЙ</w:t>
      </w:r>
    </w:p>
    <w:p w14:paraId="74A689D4"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2.1. Методика измерений сдвигового импеданса с использова нием кварцевой пластины АТ-среза.</w:t>
      </w:r>
    </w:p>
    <w:p w14:paraId="3402886C"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2.2. Экспериментальная установка с использованием кварцевого резонатора iff-срез а.</w:t>
      </w:r>
    </w:p>
    <w:p w14:paraId="60385B31"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2.2.1. Электронная часть и методика измерений</w:t>
      </w:r>
    </w:p>
    <w:p w14:paraId="6D0F5D56"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2.2.2. Измерительный элемент. 2.2.3. Оценка погрешности измерений.</w:t>
      </w:r>
    </w:p>
    <w:p w14:paraId="017C93B9"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2.3. Резонансный метод крутильных.колебаний.</w:t>
      </w:r>
    </w:p>
    <w:p w14:paraId="233BCDD7"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2.4. Ориентация - молекул НЖК.</w:t>
      </w:r>
    </w:p>
    <w:p w14:paraId="48547C56"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2.5. Измерение эффективной вязкости в стационарном ламинарном потоке. Измерение плотности жидкостей.</w:t>
      </w:r>
    </w:p>
    <w:p w14:paraId="6C32BC4E"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Глава 3. ЭКСПЕРИМЕНТАЛЬНЫЕ ИССЛЕДОВАНИЯ ТЕМПЕРАТУРНОЙ, ЧАСГ0Г2 НОЛ И ОРИЕНТАЦИОННОЙ ЗАВИСИМОСТЕЙ СДВИГОВЫХ ВЯЗКОУПРУГИХ СВОЙСТВ НЕК</w:t>
      </w:r>
    </w:p>
    <w:p w14:paraId="716EE263"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3.1. Температурная, частотная зависимости и анизотропия сдвигового импеданса ЕЖ.</w:t>
      </w:r>
    </w:p>
    <w:p w14:paraId="45EFD917"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3.2. Динамическая вязкость и модуль сдвига НИК, их анизотропия.</w:t>
      </w:r>
    </w:p>
    <w:p w14:paraId="1D681B34"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3.2.1. Динамическая вязкость.</w:t>
      </w:r>
    </w:p>
    <w:p w14:paraId="3DE8572F"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3.2.2. Модуль сдвига НЖ.</w:t>
      </w:r>
    </w:p>
    <w:p w14:paraId="15656FE2"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Глава 4. СДВИГОВАЯ РЕЛАКСАЦИЯ В ШШШЕСКИХ ЩЦКИХ КРИСТАЛЛАХ.</w:t>
      </w:r>
    </w:p>
    <w:p w14:paraId="6F81E15A"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МЕХАНИЗМЫ РЕЛАКСАЦИИ</w:t>
      </w:r>
    </w:p>
    <w:p w14:paraId="64AF38FF"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4.1. Сдвиговая релаксация в НЖ.</w:t>
      </w:r>
    </w:p>
    <w:p w14:paraId="312A7FDB"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4.2. Механизмы сдвиговой релаксации.</w:t>
      </w:r>
    </w:p>
    <w:p w14:paraId="4677B9A4"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4.3. Поворотно-изомерная релаксация в НЖК.</w:t>
      </w:r>
    </w:p>
    <w:p w14:paraId="7A19B48C"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4.4. Анизотропия вращательной подвижности и ориентационной релаксации в нематической фазе НЖК.</w:t>
      </w:r>
    </w:p>
    <w:p w14:paraId="4730553F"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lastRenderedPageBreak/>
        <w:t>4.5. Релаксация в изотропной фазе НЖ.</w:t>
      </w:r>
    </w:p>
    <w:p w14:paraId="24432B6E" w14:textId="77777777" w:rsidR="00304C3A" w:rsidRPr="00304C3A" w:rsidRDefault="00304C3A" w:rsidP="00304C3A">
      <w:pPr>
        <w:rPr>
          <w:rFonts w:ascii="TimesNewRomanPSMT" w:eastAsia="Times New Roman" w:hAnsi="TimesNewRomanPSMT" w:cs="Times New Roman"/>
          <w:b/>
          <w:bCs/>
          <w:color w:val="000000"/>
          <w:kern w:val="0"/>
          <w:sz w:val="26"/>
          <w:szCs w:val="26"/>
          <w:lang w:eastAsia="ru-RU"/>
        </w:rPr>
      </w:pPr>
      <w:r w:rsidRPr="00304C3A">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304C3A" w:rsidRDefault="004F7911" w:rsidP="00304C3A"/>
    <w:sectPr w:rsidR="004F7911" w:rsidRPr="00304C3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6E77" w14:textId="77777777" w:rsidR="00591BEB" w:rsidRDefault="00591BEB">
      <w:pPr>
        <w:spacing w:after="0" w:line="240" w:lineRule="auto"/>
      </w:pPr>
      <w:r>
        <w:separator/>
      </w:r>
    </w:p>
  </w:endnote>
  <w:endnote w:type="continuationSeparator" w:id="0">
    <w:p w14:paraId="0302E222" w14:textId="77777777" w:rsidR="00591BEB" w:rsidRDefault="0059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7A93" w14:textId="77777777" w:rsidR="00591BEB" w:rsidRDefault="00591BEB"/>
    <w:p w14:paraId="179B169F" w14:textId="77777777" w:rsidR="00591BEB" w:rsidRDefault="00591BEB"/>
    <w:p w14:paraId="33BF9499" w14:textId="77777777" w:rsidR="00591BEB" w:rsidRDefault="00591BEB"/>
    <w:p w14:paraId="57B48C52" w14:textId="77777777" w:rsidR="00591BEB" w:rsidRDefault="00591BEB"/>
    <w:p w14:paraId="4477FE5B" w14:textId="77777777" w:rsidR="00591BEB" w:rsidRDefault="00591BEB"/>
    <w:p w14:paraId="4A65B75C" w14:textId="77777777" w:rsidR="00591BEB" w:rsidRDefault="00591BEB"/>
    <w:p w14:paraId="3B381725" w14:textId="77777777" w:rsidR="00591BEB" w:rsidRDefault="00591B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7C9395" wp14:editId="7C3682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44A44" w14:textId="77777777" w:rsidR="00591BEB" w:rsidRDefault="00591B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7C93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E44A44" w14:textId="77777777" w:rsidR="00591BEB" w:rsidRDefault="00591B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DCAE4C" w14:textId="77777777" w:rsidR="00591BEB" w:rsidRDefault="00591BEB"/>
    <w:p w14:paraId="3A177ADE" w14:textId="77777777" w:rsidR="00591BEB" w:rsidRDefault="00591BEB"/>
    <w:p w14:paraId="31D167CC" w14:textId="77777777" w:rsidR="00591BEB" w:rsidRDefault="00591B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3A9F94" wp14:editId="2E08DA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604F1" w14:textId="77777777" w:rsidR="00591BEB" w:rsidRDefault="00591BEB"/>
                          <w:p w14:paraId="46D8604D" w14:textId="77777777" w:rsidR="00591BEB" w:rsidRDefault="00591B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A9F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6604F1" w14:textId="77777777" w:rsidR="00591BEB" w:rsidRDefault="00591BEB"/>
                    <w:p w14:paraId="46D8604D" w14:textId="77777777" w:rsidR="00591BEB" w:rsidRDefault="00591B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87CC15" w14:textId="77777777" w:rsidR="00591BEB" w:rsidRDefault="00591BEB"/>
    <w:p w14:paraId="79AD2CB3" w14:textId="77777777" w:rsidR="00591BEB" w:rsidRDefault="00591BEB">
      <w:pPr>
        <w:rPr>
          <w:sz w:val="2"/>
          <w:szCs w:val="2"/>
        </w:rPr>
      </w:pPr>
    </w:p>
    <w:p w14:paraId="0398BE86" w14:textId="77777777" w:rsidR="00591BEB" w:rsidRDefault="00591BEB"/>
    <w:p w14:paraId="15D1D8F3" w14:textId="77777777" w:rsidR="00591BEB" w:rsidRDefault="00591BEB">
      <w:pPr>
        <w:spacing w:after="0" w:line="240" w:lineRule="auto"/>
      </w:pPr>
    </w:p>
  </w:footnote>
  <w:footnote w:type="continuationSeparator" w:id="0">
    <w:p w14:paraId="7B44C064" w14:textId="77777777" w:rsidR="00591BEB" w:rsidRDefault="00591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4C3398C"/>
    <w:multiLevelType w:val="multilevel"/>
    <w:tmpl w:val="01A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BEB"/>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178821</TotalTime>
  <Pages>3</Pages>
  <Words>474</Words>
  <Characters>2705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5863</cp:revision>
  <cp:lastPrinted>2009-02-06T05:36:00Z</cp:lastPrinted>
  <dcterms:created xsi:type="dcterms:W3CDTF">2024-01-07T13:43:00Z</dcterms:created>
  <dcterms:modified xsi:type="dcterms:W3CDTF">2025-10-08T08:28:00Z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