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48CC"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Кондратенко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Владимирович</w:t>
      </w:r>
      <w:r w:rsidRPr="00647EBF">
        <w:rPr>
          <w:rFonts w:ascii="Helvetica" w:hAnsi="Helvetica" w:cs="Helvetica"/>
          <w:b/>
          <w:bCs/>
          <w:color w:val="222222"/>
          <w:sz w:val="21"/>
          <w:szCs w:val="21"/>
        </w:rPr>
        <w:t>.</w:t>
      </w:r>
    </w:p>
    <w:p w14:paraId="61307154"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Биохимическое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пептинопродуктов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 </w:t>
      </w:r>
      <w:r w:rsidRPr="00647EBF">
        <w:rPr>
          <w:rFonts w:ascii="Helvetica" w:hAnsi="Helvetica" w:cs="Helvetica" w:hint="eastAsia"/>
          <w:b/>
          <w:bCs/>
          <w:color w:val="222222"/>
          <w:sz w:val="21"/>
          <w:szCs w:val="21"/>
        </w:rPr>
        <w:t>диссертация</w:t>
      </w:r>
      <w:r w:rsidRPr="00647EBF">
        <w:rPr>
          <w:rFonts w:ascii="Helvetica" w:hAnsi="Helvetica" w:cs="Helvetica"/>
          <w:b/>
          <w:bCs/>
          <w:color w:val="222222"/>
          <w:sz w:val="21"/>
          <w:szCs w:val="21"/>
        </w:rPr>
        <w:t xml:space="preserve"> ... </w:t>
      </w:r>
      <w:r w:rsidRPr="00647EBF">
        <w:rPr>
          <w:rFonts w:ascii="Helvetica" w:hAnsi="Helvetica" w:cs="Helvetica" w:hint="eastAsia"/>
          <w:b/>
          <w:bCs/>
          <w:color w:val="222222"/>
          <w:sz w:val="21"/>
          <w:szCs w:val="21"/>
        </w:rPr>
        <w:t>кандидата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технических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наук</w:t>
      </w:r>
      <w:r w:rsidRPr="00647EBF">
        <w:rPr>
          <w:rFonts w:ascii="Helvetica" w:hAnsi="Helvetica" w:cs="Helvetica"/>
          <w:b/>
          <w:bCs/>
          <w:color w:val="222222"/>
          <w:sz w:val="21"/>
          <w:szCs w:val="21"/>
        </w:rPr>
        <w:t xml:space="preserve"> : 03.00.04. - </w:t>
      </w:r>
      <w:r w:rsidRPr="00647EBF">
        <w:rPr>
          <w:rFonts w:ascii="Helvetica" w:hAnsi="Helvetica" w:cs="Helvetica" w:hint="eastAsia"/>
          <w:b/>
          <w:bCs/>
          <w:color w:val="222222"/>
          <w:sz w:val="21"/>
          <w:szCs w:val="21"/>
        </w:rPr>
        <w:t>Краснодар</w:t>
      </w:r>
      <w:r w:rsidRPr="00647EBF">
        <w:rPr>
          <w:rFonts w:ascii="Helvetica" w:hAnsi="Helvetica" w:cs="Helvetica"/>
          <w:b/>
          <w:bCs/>
          <w:color w:val="222222"/>
          <w:sz w:val="21"/>
          <w:szCs w:val="21"/>
        </w:rPr>
        <w:t xml:space="preserve">, 1999. - 275 </w:t>
      </w:r>
      <w:r w:rsidRPr="00647EBF">
        <w:rPr>
          <w:rFonts w:ascii="Helvetica" w:hAnsi="Helvetica" w:cs="Helvetica" w:hint="eastAsia"/>
          <w:b/>
          <w:bCs/>
          <w:color w:val="222222"/>
          <w:sz w:val="21"/>
          <w:szCs w:val="21"/>
        </w:rPr>
        <w:t>с</w:t>
      </w:r>
      <w:r w:rsidRPr="00647EBF">
        <w:rPr>
          <w:rFonts w:ascii="Helvetica" w:hAnsi="Helvetica" w:cs="Helvetica"/>
          <w:b/>
          <w:bCs/>
          <w:color w:val="222222"/>
          <w:sz w:val="21"/>
          <w:szCs w:val="21"/>
        </w:rPr>
        <w:t xml:space="preserve">. : </w:t>
      </w:r>
      <w:r w:rsidRPr="00647EBF">
        <w:rPr>
          <w:rFonts w:ascii="Helvetica" w:hAnsi="Helvetica" w:cs="Helvetica" w:hint="eastAsia"/>
          <w:b/>
          <w:bCs/>
          <w:color w:val="222222"/>
          <w:sz w:val="21"/>
          <w:szCs w:val="21"/>
        </w:rPr>
        <w:t>ил</w:t>
      </w:r>
      <w:r w:rsidRPr="00647EBF">
        <w:rPr>
          <w:rFonts w:ascii="Helvetica" w:hAnsi="Helvetica" w:cs="Helvetica"/>
          <w:b/>
          <w:bCs/>
          <w:color w:val="222222"/>
          <w:sz w:val="21"/>
          <w:szCs w:val="21"/>
        </w:rPr>
        <w:t>.</w:t>
      </w:r>
    </w:p>
    <w:p w14:paraId="1A789EB3"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больше</w:t>
      </w:r>
    </w:p>
    <w:p w14:paraId="206D042F"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Цитаты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текста</w:t>
      </w:r>
      <w:r w:rsidRPr="00647EBF">
        <w:rPr>
          <w:rFonts w:ascii="Helvetica" w:hAnsi="Helvetica" w:cs="Helvetica"/>
          <w:b/>
          <w:bCs/>
          <w:color w:val="222222"/>
          <w:sz w:val="21"/>
          <w:szCs w:val="21"/>
        </w:rPr>
        <w:t>:</w:t>
      </w:r>
    </w:p>
    <w:p w14:paraId="114639AC"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стр</w:t>
      </w:r>
      <w:r w:rsidRPr="00647EBF">
        <w:rPr>
          <w:rFonts w:ascii="Helvetica" w:hAnsi="Helvetica" w:cs="Helvetica"/>
          <w:b/>
          <w:bCs/>
          <w:color w:val="222222"/>
          <w:sz w:val="21"/>
          <w:szCs w:val="21"/>
        </w:rPr>
        <w:t>. 1</w:t>
      </w:r>
    </w:p>
    <w:p w14:paraId="4E1F309C"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КУБАНСКИЙ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ГОСУДАРСТВЕННЫЙ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АГРАРНЫЙ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УНИВЕРСИТЕТ</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правах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рукописи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Д</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Владимирович</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БИОХИМИЧЕСКОЕ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Специальность</w:t>
      </w:r>
      <w:r w:rsidRPr="00647EBF">
        <w:rPr>
          <w:rFonts w:ascii="Helvetica" w:hAnsi="Helvetica" w:cs="Helvetica"/>
          <w:b/>
          <w:bCs/>
          <w:color w:val="222222"/>
          <w:sz w:val="21"/>
          <w:szCs w:val="21"/>
        </w:rPr>
        <w:t xml:space="preserve">: 03.00.04 ~ </w:t>
      </w:r>
      <w:r w:rsidRPr="00647EBF">
        <w:rPr>
          <w:rFonts w:ascii="Helvetica" w:hAnsi="Helvetica" w:cs="Helvetica" w:hint="eastAsia"/>
          <w:b/>
          <w:bCs/>
          <w:color w:val="222222"/>
          <w:sz w:val="21"/>
          <w:szCs w:val="21"/>
        </w:rPr>
        <w:t>Биохимия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Диссертация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соискание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ученой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степени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кандидата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технических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наук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Научный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руководитель</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Д</w:t>
      </w:r>
      <w:r w:rsidRPr="00647EBF">
        <w:rPr>
          <w:rFonts w:ascii="Helvetica" w:hAnsi="Helvetica" w:cs="Helvetica"/>
          <w:b/>
          <w:bCs/>
          <w:color w:val="222222"/>
          <w:sz w:val="21"/>
          <w:szCs w:val="21"/>
        </w:rPr>
        <w:t>.</w:t>
      </w:r>
      <w:r w:rsidRPr="00647EBF">
        <w:rPr>
          <w:rFonts w:ascii="Helvetica" w:hAnsi="Helvetica" w:cs="Helvetica" w:hint="eastAsia"/>
          <w:b/>
          <w:bCs/>
          <w:color w:val="222222"/>
          <w:sz w:val="21"/>
          <w:szCs w:val="21"/>
        </w:rPr>
        <w:t>Т</w:t>
      </w:r>
      <w:r w:rsidRPr="00647EBF">
        <w:rPr>
          <w:rFonts w:ascii="Helvetica" w:hAnsi="Helvetica" w:cs="Helvetica"/>
          <w:b/>
          <w:bCs/>
          <w:color w:val="222222"/>
          <w:sz w:val="21"/>
          <w:szCs w:val="21"/>
        </w:rPr>
        <w:t>.</w:t>
      </w:r>
      <w:r w:rsidRPr="00647EBF">
        <w:rPr>
          <w:rFonts w:ascii="Helvetica" w:hAnsi="Helvetica" w:cs="Helvetica" w:hint="eastAsia"/>
          <w:b/>
          <w:bCs/>
          <w:color w:val="222222"/>
          <w:sz w:val="21"/>
          <w:szCs w:val="21"/>
        </w:rPr>
        <w:t>Н</w:t>
      </w:r>
      <w:r w:rsidRPr="00647EBF">
        <w:rPr>
          <w:rFonts w:ascii="Helvetica" w:hAnsi="Helvetica" w:cs="Helvetica"/>
          <w:b/>
          <w:bCs/>
          <w:color w:val="222222"/>
          <w:sz w:val="21"/>
          <w:szCs w:val="21"/>
        </w:rPr>
        <w:t>.,</w:t>
      </w:r>
    </w:p>
    <w:p w14:paraId="1D98A232"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стр</w:t>
      </w:r>
      <w:r w:rsidRPr="00647EBF">
        <w:rPr>
          <w:rFonts w:ascii="Helvetica" w:hAnsi="Helvetica" w:cs="Helvetica"/>
          <w:b/>
          <w:bCs/>
          <w:color w:val="222222"/>
          <w:sz w:val="21"/>
          <w:szCs w:val="21"/>
        </w:rPr>
        <w:t>. 3</w:t>
      </w:r>
    </w:p>
    <w:p w14:paraId="0393239F"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5.1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тыквенного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напитка</w:t>
      </w:r>
      <w:r w:rsidRPr="00647EBF">
        <w:rPr>
          <w:rFonts w:ascii="Helvetica" w:hAnsi="Helvetica" w:cs="Helvetica"/>
          <w:b/>
          <w:bCs/>
          <w:color w:val="222222"/>
          <w:sz w:val="21"/>
          <w:szCs w:val="21"/>
        </w:rPr>
        <w:t xml:space="preserve"> 5.2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тыквенной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пасты</w:t>
      </w:r>
      <w:r w:rsidRPr="00647EBF">
        <w:rPr>
          <w:rFonts w:ascii="Helvetica" w:hAnsi="Helvetica" w:cs="Helvetica"/>
          <w:b/>
          <w:bCs/>
          <w:color w:val="222222"/>
          <w:sz w:val="21"/>
          <w:szCs w:val="21"/>
        </w:rPr>
        <w:t xml:space="preserve"> 5.3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целесообразности</w:t>
      </w:r>
    </w:p>
    <w:p w14:paraId="3ECA3ADE"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стр</w:t>
      </w:r>
      <w:r w:rsidRPr="00647EBF">
        <w:rPr>
          <w:rFonts w:ascii="Helvetica" w:hAnsi="Helvetica" w:cs="Helvetica"/>
          <w:b/>
          <w:bCs/>
          <w:color w:val="222222"/>
          <w:sz w:val="21"/>
          <w:szCs w:val="21"/>
        </w:rPr>
        <w:t>. 190</w:t>
      </w:r>
    </w:p>
    <w:p w14:paraId="6F4121A6"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условий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роста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развития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также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условий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продолжительности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 xml:space="preserve">. 3. </w:t>
      </w:r>
      <w:r w:rsidRPr="00647EBF">
        <w:rPr>
          <w:rFonts w:ascii="Helvetica" w:hAnsi="Helvetica" w:cs="Helvetica" w:hint="eastAsia"/>
          <w:b/>
          <w:bCs/>
          <w:color w:val="222222"/>
          <w:sz w:val="21"/>
          <w:szCs w:val="21"/>
        </w:rPr>
        <w:t>Дано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биохимическое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кинетики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изменения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Предложена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гипотеза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объясняющая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направлен­</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ность</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биохимических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процессов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синтеза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ресинтеза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процессе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созревания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w:t>
      </w:r>
    </w:p>
    <w:p w14:paraId="30B4D6B1" w14:textId="77777777" w:rsidR="00647EBF" w:rsidRPr="00647EBF" w:rsidRDefault="00647EBF" w:rsidP="00647EBF">
      <w:pPr>
        <w:rPr>
          <w:rFonts w:ascii="Helvetica" w:hAnsi="Helvetica" w:cs="Helvetica"/>
          <w:b/>
          <w:bCs/>
          <w:color w:val="222222"/>
          <w:sz w:val="21"/>
          <w:szCs w:val="21"/>
        </w:rPr>
      </w:pPr>
    </w:p>
    <w:p w14:paraId="249D01AB"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Оглавление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диссертации</w:t>
      </w:r>
    </w:p>
    <w:p w14:paraId="3655CDE5"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кандидат</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технических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наук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Кондратенко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Владимирович</w:t>
      </w:r>
    </w:p>
    <w:p w14:paraId="14C89CB1"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hint="eastAsia"/>
          <w:b/>
          <w:bCs/>
          <w:color w:val="222222"/>
          <w:sz w:val="21"/>
          <w:szCs w:val="21"/>
        </w:rPr>
        <w:t>Введение</w:t>
      </w:r>
      <w:r w:rsidRPr="00647EBF">
        <w:rPr>
          <w:rFonts w:ascii="Helvetica" w:hAnsi="Helvetica" w:cs="Helvetica"/>
          <w:b/>
          <w:bCs/>
          <w:color w:val="222222"/>
          <w:sz w:val="21"/>
          <w:szCs w:val="21"/>
        </w:rPr>
        <w:t>.</w:t>
      </w:r>
    </w:p>
    <w:p w14:paraId="6F2FE540" w14:textId="77777777" w:rsidR="00647EBF" w:rsidRPr="00647EBF" w:rsidRDefault="00647EBF" w:rsidP="00647EBF">
      <w:pPr>
        <w:rPr>
          <w:rFonts w:ascii="Helvetica" w:hAnsi="Helvetica" w:cs="Helvetica"/>
          <w:b/>
          <w:bCs/>
          <w:color w:val="222222"/>
          <w:sz w:val="21"/>
          <w:szCs w:val="21"/>
        </w:rPr>
      </w:pPr>
    </w:p>
    <w:p w14:paraId="1B7AB5DF"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lastRenderedPageBreak/>
        <w:t xml:space="preserve">1 </w:t>
      </w:r>
      <w:r w:rsidRPr="00647EBF">
        <w:rPr>
          <w:rFonts w:ascii="Helvetica" w:hAnsi="Helvetica" w:cs="Helvetica" w:hint="eastAsia"/>
          <w:b/>
          <w:bCs/>
          <w:color w:val="222222"/>
          <w:sz w:val="21"/>
          <w:szCs w:val="21"/>
        </w:rPr>
        <w:t>Биохимические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особенности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как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сырья</w:t>
      </w:r>
      <w:r w:rsidRPr="00647EBF">
        <w:rPr>
          <w:rFonts w:ascii="Helvetica" w:hAnsi="Helvetica" w:cs="Helvetica"/>
          <w:b/>
          <w:bCs/>
          <w:color w:val="222222"/>
          <w:sz w:val="21"/>
          <w:szCs w:val="21"/>
        </w:rPr>
        <w:t>.</w:t>
      </w:r>
    </w:p>
    <w:p w14:paraId="4D9FFBF6" w14:textId="77777777" w:rsidR="00647EBF" w:rsidRPr="00647EBF" w:rsidRDefault="00647EBF" w:rsidP="00647EBF">
      <w:pPr>
        <w:rPr>
          <w:rFonts w:ascii="Helvetica" w:hAnsi="Helvetica" w:cs="Helvetica"/>
          <w:b/>
          <w:bCs/>
          <w:color w:val="222222"/>
          <w:sz w:val="21"/>
          <w:szCs w:val="21"/>
        </w:rPr>
      </w:pPr>
    </w:p>
    <w:p w14:paraId="0D91DEF1"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1.1 </w:t>
      </w:r>
      <w:r w:rsidRPr="00647EBF">
        <w:rPr>
          <w:rFonts w:ascii="Helvetica" w:hAnsi="Helvetica" w:cs="Helvetica" w:hint="eastAsia"/>
          <w:b/>
          <w:bCs/>
          <w:color w:val="222222"/>
          <w:sz w:val="21"/>
          <w:szCs w:val="21"/>
        </w:rPr>
        <w:t>Пектиновые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роль</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органогенезе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растений</w:t>
      </w:r>
      <w:r w:rsidRPr="00647EBF">
        <w:rPr>
          <w:rFonts w:ascii="Helvetica" w:hAnsi="Helvetica" w:cs="Helvetica"/>
          <w:b/>
          <w:bCs/>
          <w:color w:val="222222"/>
          <w:sz w:val="21"/>
          <w:szCs w:val="21"/>
        </w:rPr>
        <w:t>.</w:t>
      </w:r>
    </w:p>
    <w:p w14:paraId="30227D79" w14:textId="77777777" w:rsidR="00647EBF" w:rsidRPr="00647EBF" w:rsidRDefault="00647EBF" w:rsidP="00647EBF">
      <w:pPr>
        <w:rPr>
          <w:rFonts w:ascii="Helvetica" w:hAnsi="Helvetica" w:cs="Helvetica"/>
          <w:b/>
          <w:bCs/>
          <w:color w:val="222222"/>
          <w:sz w:val="21"/>
          <w:szCs w:val="21"/>
        </w:rPr>
      </w:pPr>
    </w:p>
    <w:p w14:paraId="36344E18"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1.2 </w:t>
      </w:r>
      <w:r w:rsidRPr="00647EBF">
        <w:rPr>
          <w:rFonts w:ascii="Helvetica" w:hAnsi="Helvetica" w:cs="Helvetica" w:hint="eastAsia"/>
          <w:b/>
          <w:bCs/>
          <w:color w:val="222222"/>
          <w:sz w:val="21"/>
          <w:szCs w:val="21"/>
        </w:rPr>
        <w:t>Биохимический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состав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различных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видов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0FA4BEF8" w14:textId="77777777" w:rsidR="00647EBF" w:rsidRPr="00647EBF" w:rsidRDefault="00647EBF" w:rsidP="00647EBF">
      <w:pPr>
        <w:rPr>
          <w:rFonts w:ascii="Helvetica" w:hAnsi="Helvetica" w:cs="Helvetica"/>
          <w:b/>
          <w:bCs/>
          <w:color w:val="222222"/>
          <w:sz w:val="21"/>
          <w:szCs w:val="21"/>
        </w:rPr>
      </w:pPr>
    </w:p>
    <w:p w14:paraId="3E3EF82D"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1.3 </w:t>
      </w:r>
      <w:r w:rsidRPr="00647EBF">
        <w:rPr>
          <w:rFonts w:ascii="Helvetica" w:hAnsi="Helvetica" w:cs="Helvetica" w:hint="eastAsia"/>
          <w:b/>
          <w:bCs/>
          <w:color w:val="222222"/>
          <w:sz w:val="21"/>
          <w:szCs w:val="21"/>
        </w:rPr>
        <w:t>Изменение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содержания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биологически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активных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процессе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созревания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10C3A626" w14:textId="77777777" w:rsidR="00647EBF" w:rsidRPr="00647EBF" w:rsidRDefault="00647EBF" w:rsidP="00647EBF">
      <w:pPr>
        <w:rPr>
          <w:rFonts w:ascii="Helvetica" w:hAnsi="Helvetica" w:cs="Helvetica"/>
          <w:b/>
          <w:bCs/>
          <w:color w:val="222222"/>
          <w:sz w:val="21"/>
          <w:szCs w:val="21"/>
        </w:rPr>
      </w:pPr>
    </w:p>
    <w:p w14:paraId="3CC9C471"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1.4 </w:t>
      </w:r>
      <w:r w:rsidRPr="00647EBF">
        <w:rPr>
          <w:rFonts w:ascii="Helvetica" w:hAnsi="Helvetica" w:cs="Helvetica" w:hint="eastAsia"/>
          <w:b/>
          <w:bCs/>
          <w:color w:val="222222"/>
          <w:sz w:val="21"/>
          <w:szCs w:val="21"/>
        </w:rPr>
        <w:t>Основные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способы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получения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2381E537" w14:textId="77777777" w:rsidR="00647EBF" w:rsidRPr="00647EBF" w:rsidRDefault="00647EBF" w:rsidP="00647EBF">
      <w:pPr>
        <w:rPr>
          <w:rFonts w:ascii="Helvetica" w:hAnsi="Helvetica" w:cs="Helvetica"/>
          <w:b/>
          <w:bCs/>
          <w:color w:val="222222"/>
          <w:sz w:val="21"/>
          <w:szCs w:val="21"/>
        </w:rPr>
      </w:pPr>
    </w:p>
    <w:p w14:paraId="4943315E"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2 </w:t>
      </w:r>
      <w:r w:rsidRPr="00647EBF">
        <w:rPr>
          <w:rFonts w:ascii="Helvetica" w:hAnsi="Helvetica" w:cs="Helvetica" w:hint="eastAsia"/>
          <w:b/>
          <w:bCs/>
          <w:color w:val="222222"/>
          <w:sz w:val="21"/>
          <w:szCs w:val="21"/>
        </w:rPr>
        <w:t>Объекты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методы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исследования</w:t>
      </w:r>
    </w:p>
    <w:p w14:paraId="31C9BA71" w14:textId="77777777" w:rsidR="00647EBF" w:rsidRPr="00647EBF" w:rsidRDefault="00647EBF" w:rsidP="00647EBF">
      <w:pPr>
        <w:rPr>
          <w:rFonts w:ascii="Helvetica" w:hAnsi="Helvetica" w:cs="Helvetica"/>
          <w:b/>
          <w:bCs/>
          <w:color w:val="222222"/>
          <w:sz w:val="21"/>
          <w:szCs w:val="21"/>
        </w:rPr>
      </w:pPr>
    </w:p>
    <w:p w14:paraId="23024BFB"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2.1 </w:t>
      </w:r>
      <w:r w:rsidRPr="00647EBF">
        <w:rPr>
          <w:rFonts w:ascii="Helvetica" w:hAnsi="Helvetica" w:cs="Helvetica" w:hint="eastAsia"/>
          <w:b/>
          <w:bCs/>
          <w:color w:val="222222"/>
          <w:sz w:val="21"/>
          <w:szCs w:val="21"/>
        </w:rPr>
        <w:t>Характеристика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объектов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методика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исследований</w:t>
      </w:r>
      <w:r w:rsidRPr="00647EBF">
        <w:rPr>
          <w:rFonts w:ascii="Helvetica" w:hAnsi="Helvetica" w:cs="Helvetica"/>
          <w:b/>
          <w:bCs/>
          <w:color w:val="222222"/>
          <w:sz w:val="21"/>
          <w:szCs w:val="21"/>
        </w:rPr>
        <w:t>.</w:t>
      </w:r>
    </w:p>
    <w:p w14:paraId="2A29A83D" w14:textId="77777777" w:rsidR="00647EBF" w:rsidRPr="00647EBF" w:rsidRDefault="00647EBF" w:rsidP="00647EBF">
      <w:pPr>
        <w:rPr>
          <w:rFonts w:ascii="Helvetica" w:hAnsi="Helvetica" w:cs="Helvetica"/>
          <w:b/>
          <w:bCs/>
          <w:color w:val="222222"/>
          <w:sz w:val="21"/>
          <w:szCs w:val="21"/>
        </w:rPr>
      </w:pPr>
    </w:p>
    <w:p w14:paraId="1B27EDA6"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2.2 </w:t>
      </w:r>
      <w:r w:rsidRPr="00647EBF">
        <w:rPr>
          <w:rFonts w:ascii="Helvetica" w:hAnsi="Helvetica" w:cs="Helvetica" w:hint="eastAsia"/>
          <w:b/>
          <w:bCs/>
          <w:color w:val="222222"/>
          <w:sz w:val="21"/>
          <w:szCs w:val="21"/>
        </w:rPr>
        <w:t>Методы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определения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физико</w:t>
      </w:r>
      <w:r w:rsidRPr="00647EBF">
        <w:rPr>
          <w:rFonts w:ascii="Helvetica" w:hAnsi="Helvetica" w:cs="Helvetica"/>
          <w:b/>
          <w:bCs/>
          <w:color w:val="222222"/>
          <w:sz w:val="21"/>
          <w:szCs w:val="21"/>
        </w:rPr>
        <w:t>-</w:t>
      </w:r>
      <w:r w:rsidRPr="00647EBF">
        <w:rPr>
          <w:rFonts w:ascii="Helvetica" w:hAnsi="Helvetica" w:cs="Helvetica" w:hint="eastAsia"/>
          <w:b/>
          <w:bCs/>
          <w:color w:val="222222"/>
          <w:sz w:val="21"/>
          <w:szCs w:val="21"/>
        </w:rPr>
        <w:t>химических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показателей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сырья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w:t>
      </w:r>
    </w:p>
    <w:p w14:paraId="65D4C9B3" w14:textId="77777777" w:rsidR="00647EBF" w:rsidRPr="00647EBF" w:rsidRDefault="00647EBF" w:rsidP="00647EBF">
      <w:pPr>
        <w:rPr>
          <w:rFonts w:ascii="Helvetica" w:hAnsi="Helvetica" w:cs="Helvetica"/>
          <w:b/>
          <w:bCs/>
          <w:color w:val="222222"/>
          <w:sz w:val="21"/>
          <w:szCs w:val="21"/>
        </w:rPr>
      </w:pPr>
    </w:p>
    <w:p w14:paraId="2F4AD469"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2.3 </w:t>
      </w:r>
      <w:r w:rsidRPr="00647EBF">
        <w:rPr>
          <w:rFonts w:ascii="Helvetica" w:hAnsi="Helvetica" w:cs="Helvetica" w:hint="eastAsia"/>
          <w:b/>
          <w:bCs/>
          <w:color w:val="222222"/>
          <w:sz w:val="21"/>
          <w:szCs w:val="21"/>
        </w:rPr>
        <w:t>Определение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каротиноидов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гемицеллю</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лоз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галактуроновой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кислоты</w:t>
      </w:r>
      <w:r w:rsidRPr="00647EBF">
        <w:rPr>
          <w:rFonts w:ascii="Helvetica" w:hAnsi="Helvetica" w:cs="Helvetica"/>
          <w:b/>
          <w:bCs/>
          <w:color w:val="222222"/>
          <w:sz w:val="21"/>
          <w:szCs w:val="21"/>
        </w:rPr>
        <w:t>.</w:t>
      </w:r>
    </w:p>
    <w:p w14:paraId="64C387B3" w14:textId="77777777" w:rsidR="00647EBF" w:rsidRPr="00647EBF" w:rsidRDefault="00647EBF" w:rsidP="00647EBF">
      <w:pPr>
        <w:rPr>
          <w:rFonts w:ascii="Helvetica" w:hAnsi="Helvetica" w:cs="Helvetica"/>
          <w:b/>
          <w:bCs/>
          <w:color w:val="222222"/>
          <w:sz w:val="21"/>
          <w:szCs w:val="21"/>
        </w:rPr>
      </w:pPr>
    </w:p>
    <w:p w14:paraId="3C39C9C6"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3 </w:t>
      </w:r>
      <w:r w:rsidRPr="00647EBF">
        <w:rPr>
          <w:rFonts w:ascii="Helvetica" w:hAnsi="Helvetica" w:cs="Helvetica" w:hint="eastAsia"/>
          <w:b/>
          <w:bCs/>
          <w:color w:val="222222"/>
          <w:sz w:val="21"/>
          <w:szCs w:val="21"/>
        </w:rPr>
        <w:t>Исследование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кинетики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изменения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содержания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0FFE926A" w14:textId="77777777" w:rsidR="00647EBF" w:rsidRPr="00647EBF" w:rsidRDefault="00647EBF" w:rsidP="00647EBF">
      <w:pPr>
        <w:rPr>
          <w:rFonts w:ascii="Helvetica" w:hAnsi="Helvetica" w:cs="Helvetica"/>
          <w:b/>
          <w:bCs/>
          <w:color w:val="222222"/>
          <w:sz w:val="21"/>
          <w:szCs w:val="21"/>
        </w:rPr>
      </w:pPr>
    </w:p>
    <w:p w14:paraId="3443AC0C"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3.1 </w:t>
      </w:r>
      <w:r w:rsidRPr="00647EBF">
        <w:rPr>
          <w:rFonts w:ascii="Helvetica" w:hAnsi="Helvetica" w:cs="Helvetica" w:hint="eastAsia"/>
          <w:b/>
          <w:bCs/>
          <w:color w:val="222222"/>
          <w:sz w:val="21"/>
          <w:szCs w:val="21"/>
        </w:rPr>
        <w:t>Изменение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содержания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процессе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созревания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232C2366" w14:textId="77777777" w:rsidR="00647EBF" w:rsidRPr="00647EBF" w:rsidRDefault="00647EBF" w:rsidP="00647EBF">
      <w:pPr>
        <w:rPr>
          <w:rFonts w:ascii="Helvetica" w:hAnsi="Helvetica" w:cs="Helvetica"/>
          <w:b/>
          <w:bCs/>
          <w:color w:val="222222"/>
          <w:sz w:val="21"/>
          <w:szCs w:val="21"/>
        </w:rPr>
      </w:pPr>
    </w:p>
    <w:p w14:paraId="6F56CE21"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lastRenderedPageBreak/>
        <w:t xml:space="preserve">3.2 </w:t>
      </w:r>
      <w:r w:rsidRPr="00647EBF">
        <w:rPr>
          <w:rFonts w:ascii="Helvetica" w:hAnsi="Helvetica" w:cs="Helvetica" w:hint="eastAsia"/>
          <w:b/>
          <w:bCs/>
          <w:color w:val="222222"/>
          <w:sz w:val="21"/>
          <w:szCs w:val="21"/>
        </w:rPr>
        <w:t>Влияние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продолжительности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кинетику</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изменения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содержания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w:t>
      </w:r>
    </w:p>
    <w:p w14:paraId="702EAC2A" w14:textId="77777777" w:rsidR="00647EBF" w:rsidRPr="00647EBF" w:rsidRDefault="00647EBF" w:rsidP="00647EBF">
      <w:pPr>
        <w:rPr>
          <w:rFonts w:ascii="Helvetica" w:hAnsi="Helvetica" w:cs="Helvetica"/>
          <w:b/>
          <w:bCs/>
          <w:color w:val="222222"/>
          <w:sz w:val="21"/>
          <w:szCs w:val="21"/>
        </w:rPr>
      </w:pPr>
    </w:p>
    <w:p w14:paraId="498FC1EA"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3.3 </w:t>
      </w:r>
      <w:r w:rsidRPr="00647EBF">
        <w:rPr>
          <w:rFonts w:ascii="Helvetica" w:hAnsi="Helvetica" w:cs="Helvetica" w:hint="eastAsia"/>
          <w:b/>
          <w:bCs/>
          <w:color w:val="222222"/>
          <w:sz w:val="21"/>
          <w:szCs w:val="21"/>
        </w:rPr>
        <w:t>Биохимическое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кинетики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изменения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w:t>
      </w:r>
      <w:r w:rsidRPr="00647EBF">
        <w:rPr>
          <w:rFonts w:ascii="Helvetica" w:hAnsi="Helvetica" w:cs="Helvetica"/>
          <w:b/>
          <w:bCs/>
          <w:color w:val="222222"/>
          <w:sz w:val="21"/>
          <w:szCs w:val="21"/>
        </w:rPr>
        <w:t>.</w:t>
      </w:r>
    </w:p>
    <w:p w14:paraId="2B0F1530" w14:textId="77777777" w:rsidR="00647EBF" w:rsidRPr="00647EBF" w:rsidRDefault="00647EBF" w:rsidP="00647EBF">
      <w:pPr>
        <w:rPr>
          <w:rFonts w:ascii="Helvetica" w:hAnsi="Helvetica" w:cs="Helvetica"/>
          <w:b/>
          <w:bCs/>
          <w:color w:val="222222"/>
          <w:sz w:val="21"/>
          <w:szCs w:val="21"/>
        </w:rPr>
      </w:pPr>
    </w:p>
    <w:p w14:paraId="7CAC8A7B"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4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модели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прогнозирования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оптимальных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условий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получения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w:t>
      </w:r>
    </w:p>
    <w:p w14:paraId="02498BCB" w14:textId="77777777" w:rsidR="00647EBF" w:rsidRPr="00647EBF" w:rsidRDefault="00647EBF" w:rsidP="00647EBF">
      <w:pPr>
        <w:rPr>
          <w:rFonts w:ascii="Helvetica" w:hAnsi="Helvetica" w:cs="Helvetica"/>
          <w:b/>
          <w:bCs/>
          <w:color w:val="222222"/>
          <w:sz w:val="21"/>
          <w:szCs w:val="21"/>
        </w:rPr>
      </w:pPr>
    </w:p>
    <w:p w14:paraId="5A84AF01"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4.1 </w:t>
      </w:r>
      <w:r w:rsidRPr="00647EBF">
        <w:rPr>
          <w:rFonts w:ascii="Helvetica" w:hAnsi="Helvetica" w:cs="Helvetica" w:hint="eastAsia"/>
          <w:b/>
          <w:bCs/>
          <w:color w:val="222222"/>
          <w:sz w:val="21"/>
          <w:szCs w:val="21"/>
        </w:rPr>
        <w:t>Влияние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сортовых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особенностей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сроков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качество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p>
    <w:p w14:paraId="2F3AA56A" w14:textId="77777777" w:rsidR="00647EBF" w:rsidRPr="00647EBF" w:rsidRDefault="00647EBF" w:rsidP="00647EBF">
      <w:pPr>
        <w:rPr>
          <w:rFonts w:ascii="Helvetica" w:hAnsi="Helvetica" w:cs="Helvetica"/>
          <w:b/>
          <w:bCs/>
          <w:color w:val="222222"/>
          <w:sz w:val="21"/>
          <w:szCs w:val="21"/>
        </w:rPr>
      </w:pPr>
    </w:p>
    <w:p w14:paraId="77E89B23"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-34.2 </w:t>
      </w:r>
      <w:r w:rsidRPr="00647EBF">
        <w:rPr>
          <w:rFonts w:ascii="Helvetica" w:hAnsi="Helvetica" w:cs="Helvetica" w:hint="eastAsia"/>
          <w:b/>
          <w:bCs/>
          <w:color w:val="222222"/>
          <w:sz w:val="21"/>
          <w:szCs w:val="21"/>
        </w:rPr>
        <w:t>Определение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оптимальных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сроков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переработки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как</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сырья</w:t>
      </w:r>
      <w:r w:rsidRPr="00647EBF">
        <w:rPr>
          <w:rFonts w:ascii="Helvetica" w:hAnsi="Helvetica" w:cs="Helvetica"/>
          <w:b/>
          <w:bCs/>
          <w:color w:val="222222"/>
          <w:sz w:val="21"/>
          <w:szCs w:val="21"/>
        </w:rPr>
        <w:t>.</w:t>
      </w:r>
    </w:p>
    <w:p w14:paraId="3194806E" w14:textId="77777777" w:rsidR="00647EBF" w:rsidRPr="00647EBF" w:rsidRDefault="00647EBF" w:rsidP="00647EBF">
      <w:pPr>
        <w:rPr>
          <w:rFonts w:ascii="Helvetica" w:hAnsi="Helvetica" w:cs="Helvetica"/>
          <w:b/>
          <w:bCs/>
          <w:color w:val="222222"/>
          <w:sz w:val="21"/>
          <w:szCs w:val="21"/>
        </w:rPr>
      </w:pPr>
    </w:p>
    <w:p w14:paraId="290FD966"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4.3 </w:t>
      </w:r>
      <w:r w:rsidRPr="00647EBF">
        <w:rPr>
          <w:rFonts w:ascii="Helvetica" w:hAnsi="Helvetica" w:cs="Helvetica" w:hint="eastAsia"/>
          <w:b/>
          <w:bCs/>
          <w:color w:val="222222"/>
          <w:sz w:val="21"/>
          <w:szCs w:val="21"/>
        </w:rPr>
        <w:t>Особенности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извлечения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веществ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различными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сроками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хранения</w:t>
      </w:r>
      <w:r w:rsidRPr="00647EBF">
        <w:rPr>
          <w:rFonts w:ascii="Helvetica" w:hAnsi="Helvetica" w:cs="Helvetica"/>
          <w:b/>
          <w:bCs/>
          <w:color w:val="222222"/>
          <w:sz w:val="21"/>
          <w:szCs w:val="21"/>
        </w:rPr>
        <w:t>.</w:t>
      </w:r>
    </w:p>
    <w:p w14:paraId="6013E4EF" w14:textId="77777777" w:rsidR="00647EBF" w:rsidRPr="00647EBF" w:rsidRDefault="00647EBF" w:rsidP="00647EBF">
      <w:pPr>
        <w:rPr>
          <w:rFonts w:ascii="Helvetica" w:hAnsi="Helvetica" w:cs="Helvetica"/>
          <w:b/>
          <w:bCs/>
          <w:color w:val="222222"/>
          <w:sz w:val="21"/>
          <w:szCs w:val="21"/>
        </w:rPr>
      </w:pPr>
    </w:p>
    <w:p w14:paraId="76429E94"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4.4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математической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модели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получения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w:t>
      </w:r>
    </w:p>
    <w:p w14:paraId="74CA9A55" w14:textId="77777777" w:rsidR="00647EBF" w:rsidRPr="00647EBF" w:rsidRDefault="00647EBF" w:rsidP="00647EBF">
      <w:pPr>
        <w:rPr>
          <w:rFonts w:ascii="Helvetica" w:hAnsi="Helvetica" w:cs="Helvetica"/>
          <w:b/>
          <w:bCs/>
          <w:color w:val="222222"/>
          <w:sz w:val="21"/>
          <w:szCs w:val="21"/>
        </w:rPr>
      </w:pPr>
    </w:p>
    <w:p w14:paraId="1B8FB7C7"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5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пектинопродуктов</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w:t>
      </w:r>
    </w:p>
    <w:p w14:paraId="7389FB5F" w14:textId="77777777" w:rsidR="00647EBF" w:rsidRPr="00647EBF" w:rsidRDefault="00647EBF" w:rsidP="00647EBF">
      <w:pPr>
        <w:rPr>
          <w:rFonts w:ascii="Helvetica" w:hAnsi="Helvetica" w:cs="Helvetica"/>
          <w:b/>
          <w:bCs/>
          <w:color w:val="222222"/>
          <w:sz w:val="21"/>
          <w:szCs w:val="21"/>
        </w:rPr>
      </w:pPr>
    </w:p>
    <w:p w14:paraId="0F7D608E"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5.1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тыквенного</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напитка</w:t>
      </w:r>
      <w:r w:rsidRPr="00647EBF">
        <w:rPr>
          <w:rFonts w:ascii="Helvetica" w:hAnsi="Helvetica" w:cs="Helvetica"/>
          <w:b/>
          <w:bCs/>
          <w:color w:val="222222"/>
          <w:sz w:val="21"/>
          <w:szCs w:val="21"/>
        </w:rPr>
        <w:t>.</w:t>
      </w:r>
    </w:p>
    <w:p w14:paraId="57EDD092" w14:textId="77777777" w:rsidR="00647EBF" w:rsidRPr="00647EBF" w:rsidRDefault="00647EBF" w:rsidP="00647EBF">
      <w:pPr>
        <w:rPr>
          <w:rFonts w:ascii="Helvetica" w:hAnsi="Helvetica" w:cs="Helvetica"/>
          <w:b/>
          <w:bCs/>
          <w:color w:val="222222"/>
          <w:sz w:val="21"/>
          <w:szCs w:val="21"/>
        </w:rPr>
      </w:pPr>
    </w:p>
    <w:p w14:paraId="59675897" w14:textId="77777777" w:rsidR="00647EBF" w:rsidRPr="00647EBF" w:rsidRDefault="00647EBF" w:rsidP="00647EBF">
      <w:pPr>
        <w:rPr>
          <w:rFonts w:ascii="Helvetica" w:hAnsi="Helvetica" w:cs="Helvetica"/>
          <w:b/>
          <w:bCs/>
          <w:color w:val="222222"/>
          <w:sz w:val="21"/>
          <w:szCs w:val="21"/>
        </w:rPr>
      </w:pPr>
      <w:r w:rsidRPr="00647EBF">
        <w:rPr>
          <w:rFonts w:ascii="Helvetica" w:hAnsi="Helvetica" w:cs="Helvetica"/>
          <w:b/>
          <w:bCs/>
          <w:color w:val="222222"/>
          <w:sz w:val="21"/>
          <w:szCs w:val="21"/>
        </w:rPr>
        <w:t xml:space="preserve">5.2 </w:t>
      </w:r>
      <w:r w:rsidRPr="00647EBF">
        <w:rPr>
          <w:rFonts w:ascii="Helvetica" w:hAnsi="Helvetica" w:cs="Helvetica" w:hint="eastAsia"/>
          <w:b/>
          <w:bCs/>
          <w:color w:val="222222"/>
          <w:sz w:val="21"/>
          <w:szCs w:val="21"/>
        </w:rPr>
        <w:t>Разработка</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технологии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пектиносодержащей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тыквенной</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пасты</w:t>
      </w:r>
      <w:r w:rsidRPr="00647EBF">
        <w:rPr>
          <w:rFonts w:ascii="Helvetica" w:hAnsi="Helvetica" w:cs="Helvetica"/>
          <w:b/>
          <w:bCs/>
          <w:color w:val="222222"/>
          <w:sz w:val="21"/>
          <w:szCs w:val="21"/>
        </w:rPr>
        <w:t>.</w:t>
      </w:r>
    </w:p>
    <w:p w14:paraId="6CBE73BE" w14:textId="77777777" w:rsidR="00647EBF" w:rsidRPr="00647EBF" w:rsidRDefault="00647EBF" w:rsidP="00647EBF">
      <w:pPr>
        <w:rPr>
          <w:rFonts w:ascii="Helvetica" w:hAnsi="Helvetica" w:cs="Helvetica"/>
          <w:b/>
          <w:bCs/>
          <w:color w:val="222222"/>
          <w:sz w:val="21"/>
          <w:szCs w:val="21"/>
        </w:rPr>
      </w:pPr>
    </w:p>
    <w:p w14:paraId="109CC004" w14:textId="616B2686" w:rsidR="00484EB4" w:rsidRPr="00647EBF" w:rsidRDefault="00647EBF" w:rsidP="00647EBF">
      <w:r w:rsidRPr="00647EBF">
        <w:rPr>
          <w:rFonts w:ascii="Helvetica" w:hAnsi="Helvetica" w:cs="Helvetica"/>
          <w:b/>
          <w:bCs/>
          <w:color w:val="222222"/>
          <w:sz w:val="21"/>
          <w:szCs w:val="21"/>
        </w:rPr>
        <w:t xml:space="preserve">5.3 </w:t>
      </w:r>
      <w:r w:rsidRPr="00647EBF">
        <w:rPr>
          <w:rFonts w:ascii="Helvetica" w:hAnsi="Helvetica" w:cs="Helvetica" w:hint="eastAsia"/>
          <w:b/>
          <w:bCs/>
          <w:color w:val="222222"/>
          <w:sz w:val="21"/>
          <w:szCs w:val="21"/>
        </w:rPr>
        <w:t>Обоснование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целесообразности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использовани</w:t>
      </w:r>
      <w:r w:rsidRPr="00647EBF">
        <w:rPr>
          <w:rFonts w:ascii="Helvetica" w:hAnsi="Helvetica" w:cs="Helvetica" w:hint="eastAsia"/>
          <w:b/>
          <w:bCs/>
          <w:color w:val="222222"/>
          <w:sz w:val="21"/>
          <w:szCs w:val="21"/>
        </w:rPr>
        <w:lastRenderedPageBreak/>
        <w:t>я</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тыквы</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при</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производстве</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пищевых</w:t>
      </w:r>
      <w:r w:rsidRPr="00647EBF">
        <w:rPr>
          <w:rFonts w:ascii="Helvetica" w:hAnsi="Helvetica" w:cs="Helvetica"/>
          <w:b/>
          <w:bCs/>
          <w:color w:val="222222"/>
          <w:sz w:val="21"/>
          <w:szCs w:val="21"/>
        </w:rPr>
        <w:t xml:space="preserve"> </w:t>
      </w:r>
      <w:r w:rsidRPr="00647EBF">
        <w:rPr>
          <w:rFonts w:ascii="Helvetica" w:hAnsi="Helvetica" w:cs="Helvetica" w:hint="eastAsia"/>
          <w:b/>
          <w:bCs/>
          <w:color w:val="222222"/>
          <w:sz w:val="21"/>
          <w:szCs w:val="21"/>
        </w:rPr>
        <w:t>изделий</w:t>
      </w:r>
    </w:p>
    <w:sectPr w:rsidR="00484EB4" w:rsidRPr="00647E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92A4" w14:textId="77777777" w:rsidR="00696D2D" w:rsidRDefault="00696D2D">
      <w:pPr>
        <w:spacing w:after="0" w:line="240" w:lineRule="auto"/>
      </w:pPr>
      <w:r>
        <w:separator/>
      </w:r>
    </w:p>
  </w:endnote>
  <w:endnote w:type="continuationSeparator" w:id="0">
    <w:p w14:paraId="17FC17FD" w14:textId="77777777" w:rsidR="00696D2D" w:rsidRDefault="0069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8C85" w14:textId="77777777" w:rsidR="00696D2D" w:rsidRDefault="00696D2D"/>
    <w:p w14:paraId="2A78A37C" w14:textId="77777777" w:rsidR="00696D2D" w:rsidRDefault="00696D2D"/>
    <w:p w14:paraId="7124855D" w14:textId="77777777" w:rsidR="00696D2D" w:rsidRDefault="00696D2D"/>
    <w:p w14:paraId="211D3F44" w14:textId="77777777" w:rsidR="00696D2D" w:rsidRDefault="00696D2D"/>
    <w:p w14:paraId="7A10DE8E" w14:textId="77777777" w:rsidR="00696D2D" w:rsidRDefault="00696D2D"/>
    <w:p w14:paraId="7436D908" w14:textId="77777777" w:rsidR="00696D2D" w:rsidRDefault="00696D2D"/>
    <w:p w14:paraId="7730F406" w14:textId="77777777" w:rsidR="00696D2D" w:rsidRDefault="00696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4A97F" wp14:editId="080745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6F66" w14:textId="77777777" w:rsidR="00696D2D" w:rsidRDefault="0069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4A9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D6F66" w14:textId="77777777" w:rsidR="00696D2D" w:rsidRDefault="0069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0E8E94" w14:textId="77777777" w:rsidR="00696D2D" w:rsidRDefault="00696D2D"/>
    <w:p w14:paraId="45809C1B" w14:textId="77777777" w:rsidR="00696D2D" w:rsidRDefault="00696D2D"/>
    <w:p w14:paraId="71F19790" w14:textId="77777777" w:rsidR="00696D2D" w:rsidRDefault="00696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FF9DB" wp14:editId="265118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4B67D" w14:textId="77777777" w:rsidR="00696D2D" w:rsidRDefault="00696D2D"/>
                          <w:p w14:paraId="51799E6B" w14:textId="77777777" w:rsidR="00696D2D" w:rsidRDefault="0069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FF9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24B67D" w14:textId="77777777" w:rsidR="00696D2D" w:rsidRDefault="00696D2D"/>
                    <w:p w14:paraId="51799E6B" w14:textId="77777777" w:rsidR="00696D2D" w:rsidRDefault="0069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074C2" w14:textId="77777777" w:rsidR="00696D2D" w:rsidRDefault="00696D2D"/>
    <w:p w14:paraId="159C23A6" w14:textId="77777777" w:rsidR="00696D2D" w:rsidRDefault="00696D2D">
      <w:pPr>
        <w:rPr>
          <w:sz w:val="2"/>
          <w:szCs w:val="2"/>
        </w:rPr>
      </w:pPr>
    </w:p>
    <w:p w14:paraId="221063BC" w14:textId="77777777" w:rsidR="00696D2D" w:rsidRDefault="00696D2D"/>
    <w:p w14:paraId="69CEE143" w14:textId="77777777" w:rsidR="00696D2D" w:rsidRDefault="00696D2D">
      <w:pPr>
        <w:spacing w:after="0" w:line="240" w:lineRule="auto"/>
      </w:pPr>
    </w:p>
  </w:footnote>
  <w:footnote w:type="continuationSeparator" w:id="0">
    <w:p w14:paraId="3BBDF735" w14:textId="77777777" w:rsidR="00696D2D" w:rsidRDefault="0069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2D"/>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197752</TotalTime>
  <Pages>4</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1136</cp:revision>
  <cp:lastPrinted>2009-02-06T05:36:00Z</cp:lastPrinted>
  <dcterms:created xsi:type="dcterms:W3CDTF">2024-01-07T13:43:00Z</dcterms:created>
  <dcterms:modified xsi:type="dcterms:W3CDTF">2025-11-02T21:02:00Z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