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A3DC3" w:rsidRDefault="009A3DC3" w:rsidP="009A3DC3">
      <w:r w:rsidRPr="009112FB">
        <w:rPr>
          <w:rFonts w:ascii="Times New Roman" w:eastAsia="Times New Roman" w:hAnsi="Times New Roman" w:cs="Times New Roman"/>
          <w:b/>
          <w:sz w:val="24"/>
          <w:szCs w:val="24"/>
          <w:lang w:eastAsia="ru-RU"/>
        </w:rPr>
        <w:t>Лось Зоряна Володимирівна</w:t>
      </w:r>
      <w:r w:rsidRPr="009112FB">
        <w:rPr>
          <w:rFonts w:ascii="Times New Roman" w:eastAsia="Times New Roman" w:hAnsi="Times New Roman" w:cs="Times New Roman"/>
          <w:b/>
          <w:bCs/>
          <w:sz w:val="24"/>
          <w:szCs w:val="24"/>
          <w:lang w:eastAsia="ru-RU"/>
        </w:rPr>
        <w:t>,</w:t>
      </w:r>
      <w:r w:rsidRPr="009112FB">
        <w:rPr>
          <w:rFonts w:ascii="Times New Roman" w:eastAsia="Times New Roman" w:hAnsi="Times New Roman" w:cs="Times New Roman"/>
          <w:sz w:val="24"/>
          <w:szCs w:val="24"/>
          <w:lang w:eastAsia="ru-RU"/>
        </w:rPr>
        <w:t xml:space="preserve"> доцент кафедри міжнародних економічних відносин Національного університету водного господарства та природокористування. Назва дисертації: «Інституційна трансформація діяльності ІТ-корпорацій в інноваційно-інформаційному середовищі». Шифр та назва спеціальності – 08.00.04 – економіка та управління підприємствами (за видами економічної діяльності). Спецрада Д</w:t>
      </w:r>
      <w:r w:rsidRPr="009112FB">
        <w:rPr>
          <w:rFonts w:ascii="Times New Roman" w:eastAsia="Times New Roman" w:hAnsi="Times New Roman" w:cs="Times New Roman"/>
          <w:sz w:val="24"/>
          <w:szCs w:val="24"/>
          <w:lang w:val="en-US" w:eastAsia="ru-RU"/>
        </w:rPr>
        <w:t> </w:t>
      </w:r>
      <w:r w:rsidRPr="009112FB">
        <w:rPr>
          <w:rFonts w:ascii="Times New Roman" w:eastAsia="Times New Roman" w:hAnsi="Times New Roman" w:cs="Times New Roman"/>
          <w:sz w:val="24"/>
          <w:szCs w:val="24"/>
          <w:lang w:eastAsia="ru-RU"/>
        </w:rPr>
        <w:t>26.142.03 Міжрегіональна академія управління персоналом</w:t>
      </w:r>
    </w:p>
    <w:sectPr w:rsidR="00925CD0" w:rsidRPr="009A3DC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69294-4C15-4167-A6A2-F7D8949E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2020-07-04T06:50:00Z</dcterms:created>
  <dcterms:modified xsi:type="dcterms:W3CDTF">2020-07-05T06:50:00Z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