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5453BC" w:rsidRPr="00C066C5" w:rsidRDefault="005453BC" w:rsidP="005453BC">
      <w:pPr>
        <w:bidi/>
        <w:spacing w:line="360" w:lineRule="auto"/>
        <w:ind w:firstLine="851"/>
        <w:jc w:val="center"/>
        <w:rPr>
          <w:b/>
          <w:sz w:val="28"/>
          <w:szCs w:val="28"/>
          <w:lang w:val="uk-UA"/>
        </w:rPr>
      </w:pPr>
      <w:bookmarkStart w:id="0" w:name="_Hlt159839706"/>
      <w:bookmarkEnd w:id="0"/>
    </w:p>
    <w:p w:rsidR="00150725" w:rsidRDefault="00150725" w:rsidP="00150725">
      <w:pPr>
        <w:spacing w:line="360" w:lineRule="auto"/>
        <w:jc w:val="center"/>
        <w:rPr>
          <w:b/>
          <w:sz w:val="28"/>
          <w:szCs w:val="28"/>
          <w:lang w:val="uk-UA"/>
        </w:rPr>
      </w:pPr>
      <w:r>
        <w:rPr>
          <w:b/>
          <w:sz w:val="28"/>
          <w:szCs w:val="28"/>
          <w:lang w:val="uk-UA"/>
        </w:rPr>
        <w:t>Міністерство охорони здоров’я України</w:t>
      </w:r>
    </w:p>
    <w:p w:rsidR="00150725" w:rsidRDefault="00150725" w:rsidP="00150725">
      <w:pPr>
        <w:spacing w:line="360" w:lineRule="auto"/>
        <w:jc w:val="center"/>
        <w:rPr>
          <w:b/>
          <w:sz w:val="28"/>
          <w:szCs w:val="28"/>
          <w:lang w:val="uk-UA"/>
        </w:rPr>
      </w:pPr>
      <w:r>
        <w:rPr>
          <w:b/>
          <w:sz w:val="28"/>
          <w:szCs w:val="28"/>
          <w:lang w:val="uk-UA"/>
        </w:rPr>
        <w:t>Харківська медична академія післядипломної освіти</w:t>
      </w:r>
    </w:p>
    <w:p w:rsidR="00150725" w:rsidRDefault="00150725" w:rsidP="00150725">
      <w:pPr>
        <w:ind w:left="708" w:firstLine="708"/>
        <w:jc w:val="center"/>
        <w:rPr>
          <w:sz w:val="28"/>
          <w:szCs w:val="28"/>
          <w:lang w:val="uk-UA"/>
        </w:rPr>
      </w:pPr>
    </w:p>
    <w:p w:rsidR="00150725" w:rsidRDefault="00150725" w:rsidP="00150725">
      <w:pPr>
        <w:spacing w:line="360" w:lineRule="auto"/>
        <w:rPr>
          <w:sz w:val="28"/>
          <w:szCs w:val="28"/>
          <w:lang w:val="uk-UA"/>
        </w:rPr>
      </w:pPr>
    </w:p>
    <w:p w:rsidR="00150725" w:rsidRDefault="00150725" w:rsidP="00150725">
      <w:pPr>
        <w:spacing w:line="360" w:lineRule="auto"/>
        <w:rPr>
          <w:sz w:val="28"/>
          <w:szCs w:val="28"/>
          <w:lang w:val="uk-UA"/>
        </w:rPr>
      </w:pPr>
    </w:p>
    <w:p w:rsidR="00150725" w:rsidRDefault="00150725" w:rsidP="00150725">
      <w:pPr>
        <w:spacing w:line="360" w:lineRule="auto"/>
        <w:jc w:val="right"/>
        <w:rPr>
          <w:sz w:val="28"/>
          <w:szCs w:val="28"/>
          <w:lang w:val="uk-UA"/>
        </w:rPr>
      </w:pPr>
      <w:r>
        <w:rPr>
          <w:sz w:val="28"/>
          <w:szCs w:val="28"/>
          <w:lang w:val="uk-UA"/>
        </w:rPr>
        <w:t>На правах рукопису</w:t>
      </w:r>
    </w:p>
    <w:p w:rsidR="00150725" w:rsidRDefault="00150725" w:rsidP="00150725">
      <w:pPr>
        <w:spacing w:line="360" w:lineRule="auto"/>
        <w:ind w:left="1416" w:firstLine="708"/>
        <w:rPr>
          <w:sz w:val="28"/>
          <w:szCs w:val="28"/>
          <w:lang w:val="uk-UA"/>
        </w:rPr>
      </w:pPr>
    </w:p>
    <w:p w:rsidR="00150725" w:rsidRDefault="00150725" w:rsidP="00150725">
      <w:pPr>
        <w:spacing w:line="360" w:lineRule="auto"/>
        <w:ind w:left="1416" w:firstLine="708"/>
        <w:rPr>
          <w:sz w:val="28"/>
          <w:szCs w:val="28"/>
          <w:lang w:val="uk-UA"/>
        </w:rPr>
      </w:pPr>
    </w:p>
    <w:p w:rsidR="00150725" w:rsidRDefault="00150725" w:rsidP="00150725">
      <w:pPr>
        <w:spacing w:line="360" w:lineRule="auto"/>
        <w:rPr>
          <w:sz w:val="28"/>
          <w:szCs w:val="28"/>
          <w:lang w:val="uk-UA"/>
        </w:rPr>
      </w:pPr>
    </w:p>
    <w:p w:rsidR="00150725" w:rsidRDefault="00150725" w:rsidP="00150725">
      <w:pPr>
        <w:spacing w:line="360" w:lineRule="auto"/>
        <w:jc w:val="center"/>
        <w:rPr>
          <w:b/>
          <w:sz w:val="28"/>
          <w:szCs w:val="28"/>
          <w:lang w:val="uk-UA"/>
        </w:rPr>
      </w:pPr>
      <w:r>
        <w:rPr>
          <w:b/>
          <w:sz w:val="28"/>
          <w:szCs w:val="28"/>
          <w:lang w:val="uk-UA"/>
        </w:rPr>
        <w:t>КАРПЕНКО ЄВГЕНІЙ ОЛЕКСАНДРОВИЧ</w:t>
      </w:r>
    </w:p>
    <w:p w:rsidR="00150725" w:rsidRDefault="00150725" w:rsidP="00150725">
      <w:pPr>
        <w:spacing w:line="360" w:lineRule="auto"/>
        <w:ind w:left="3540"/>
        <w:rPr>
          <w:sz w:val="28"/>
          <w:szCs w:val="28"/>
          <w:lang w:val="uk-UA"/>
        </w:rPr>
      </w:pPr>
    </w:p>
    <w:p w:rsidR="00150725" w:rsidRDefault="00150725" w:rsidP="00150725">
      <w:pPr>
        <w:spacing w:line="360" w:lineRule="auto"/>
        <w:ind w:left="3540"/>
        <w:jc w:val="right"/>
        <w:rPr>
          <w:sz w:val="28"/>
          <w:szCs w:val="28"/>
          <w:lang w:val="uk-UA"/>
        </w:rPr>
      </w:pPr>
      <w:r>
        <w:rPr>
          <w:sz w:val="28"/>
          <w:szCs w:val="28"/>
        </w:rPr>
        <w:t>УДК 616.379 – 008.64 – 085 – 07:616.831 – 008.9</w:t>
      </w:r>
    </w:p>
    <w:p w:rsidR="00150725" w:rsidRDefault="00150725" w:rsidP="00150725">
      <w:pPr>
        <w:spacing w:line="360" w:lineRule="auto"/>
        <w:rPr>
          <w:sz w:val="28"/>
          <w:szCs w:val="28"/>
          <w:lang w:val="uk-UA"/>
        </w:rPr>
      </w:pPr>
    </w:p>
    <w:p w:rsidR="00150725" w:rsidRDefault="00150725" w:rsidP="00150725">
      <w:pPr>
        <w:ind w:firstLine="708"/>
        <w:jc w:val="center"/>
        <w:rPr>
          <w:sz w:val="28"/>
          <w:szCs w:val="28"/>
          <w:lang w:val="uk-UA"/>
        </w:rPr>
      </w:pPr>
      <w:bookmarkStart w:id="1" w:name="_GoBack"/>
      <w:r>
        <w:rPr>
          <w:b/>
          <w:sz w:val="32"/>
          <w:szCs w:val="32"/>
          <w:lang w:val="uk-UA"/>
        </w:rPr>
        <w:t>ОСОБЛИВОСТІ ВУГЛЕВОДНОГО МЕТАБОЛІЗМУ ТА КИСНЕВОГО БЮДЖЕТУ ГОЛОВНОГО МОЗКУ У ХВОРИХ З ДЕКОМПЕНСОВАНИМ ЦУКРОВИМ ДІАБЕТОМ ТА ЙОГО ПАТОГЕНЕТИЧНА ІНТЕНСИВНА ТЕРАПІЯ</w:t>
      </w:r>
    </w:p>
    <w:bookmarkEnd w:id="1"/>
    <w:p w:rsidR="00150725" w:rsidRDefault="00150725" w:rsidP="00150725">
      <w:pPr>
        <w:spacing w:line="360" w:lineRule="auto"/>
        <w:rPr>
          <w:sz w:val="28"/>
          <w:szCs w:val="28"/>
          <w:lang w:val="uk-UA"/>
        </w:rPr>
      </w:pPr>
    </w:p>
    <w:p w:rsidR="00150725" w:rsidRDefault="00150725" w:rsidP="00150725">
      <w:pPr>
        <w:spacing w:line="360" w:lineRule="auto"/>
        <w:rPr>
          <w:sz w:val="28"/>
          <w:szCs w:val="28"/>
          <w:lang w:val="uk-UA"/>
        </w:rPr>
      </w:pPr>
    </w:p>
    <w:p w:rsidR="00150725" w:rsidRDefault="00150725" w:rsidP="00150725">
      <w:pPr>
        <w:spacing w:line="360" w:lineRule="auto"/>
        <w:jc w:val="center"/>
        <w:rPr>
          <w:sz w:val="28"/>
          <w:szCs w:val="28"/>
          <w:lang w:val="uk-UA"/>
        </w:rPr>
      </w:pPr>
      <w:r>
        <w:rPr>
          <w:sz w:val="28"/>
          <w:szCs w:val="28"/>
          <w:lang w:val="uk-UA"/>
        </w:rPr>
        <w:t>14.01.30 – анестезіологія та інтенсивна терапія</w:t>
      </w:r>
    </w:p>
    <w:p w:rsidR="00150725" w:rsidRDefault="00150725" w:rsidP="00150725">
      <w:pPr>
        <w:spacing w:line="360" w:lineRule="auto"/>
        <w:ind w:left="1416"/>
        <w:rPr>
          <w:sz w:val="28"/>
          <w:szCs w:val="28"/>
          <w:lang w:val="uk-UA"/>
        </w:rPr>
      </w:pPr>
      <w:r>
        <w:rPr>
          <w:sz w:val="28"/>
          <w:szCs w:val="28"/>
          <w:lang w:val="uk-UA"/>
        </w:rPr>
        <w:tab/>
      </w:r>
    </w:p>
    <w:p w:rsidR="00150725" w:rsidRDefault="00150725" w:rsidP="00150725">
      <w:pPr>
        <w:jc w:val="center"/>
        <w:rPr>
          <w:sz w:val="28"/>
          <w:szCs w:val="28"/>
          <w:lang w:val="uk-UA"/>
        </w:rPr>
      </w:pPr>
      <w:r>
        <w:rPr>
          <w:sz w:val="28"/>
          <w:szCs w:val="28"/>
          <w:lang w:val="uk-UA"/>
        </w:rPr>
        <w:t>Дисертація</w:t>
      </w:r>
    </w:p>
    <w:p w:rsidR="00150725" w:rsidRDefault="00150725" w:rsidP="00150725">
      <w:pPr>
        <w:jc w:val="center"/>
        <w:rPr>
          <w:sz w:val="28"/>
          <w:szCs w:val="28"/>
          <w:lang w:val="uk-UA"/>
        </w:rPr>
      </w:pPr>
      <w:r>
        <w:rPr>
          <w:sz w:val="28"/>
          <w:szCs w:val="28"/>
          <w:lang w:val="uk-UA"/>
        </w:rPr>
        <w:t xml:space="preserve">на здобуття наукового ступеня </w:t>
      </w:r>
    </w:p>
    <w:p w:rsidR="00150725" w:rsidRDefault="00150725" w:rsidP="00150725">
      <w:pPr>
        <w:jc w:val="center"/>
        <w:rPr>
          <w:sz w:val="28"/>
          <w:szCs w:val="28"/>
          <w:lang w:val="uk-UA"/>
        </w:rPr>
      </w:pPr>
      <w:r>
        <w:rPr>
          <w:sz w:val="28"/>
          <w:szCs w:val="28"/>
          <w:lang w:val="uk-UA"/>
        </w:rPr>
        <w:t>кандидата медичних наук</w:t>
      </w:r>
    </w:p>
    <w:p w:rsidR="00150725" w:rsidRDefault="00150725" w:rsidP="00150725">
      <w:pPr>
        <w:spacing w:line="360" w:lineRule="auto"/>
        <w:ind w:left="1416"/>
        <w:rPr>
          <w:sz w:val="28"/>
          <w:szCs w:val="28"/>
          <w:lang w:val="uk-UA"/>
        </w:rPr>
      </w:pPr>
      <w:r>
        <w:rPr>
          <w:sz w:val="28"/>
          <w:szCs w:val="28"/>
          <w:lang w:val="uk-UA"/>
        </w:rPr>
        <w:tab/>
      </w:r>
    </w:p>
    <w:p w:rsidR="00150725" w:rsidRDefault="00150725" w:rsidP="00150725">
      <w:pPr>
        <w:spacing w:line="360" w:lineRule="auto"/>
        <w:ind w:left="1416"/>
        <w:rPr>
          <w:sz w:val="28"/>
          <w:szCs w:val="28"/>
          <w:lang w:val="uk-UA"/>
        </w:rPr>
      </w:pPr>
    </w:p>
    <w:p w:rsidR="00150725" w:rsidRDefault="00150725" w:rsidP="00150725">
      <w:pPr>
        <w:ind w:left="1416"/>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Науковий керівник:</w:t>
      </w:r>
    </w:p>
    <w:p w:rsidR="00150725" w:rsidRDefault="00150725" w:rsidP="00150725">
      <w:pPr>
        <w:ind w:left="1416"/>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t>доктор мед. наук, професор Звєрєв В.В.</w:t>
      </w:r>
    </w:p>
    <w:p w:rsidR="00150725" w:rsidRDefault="00150725" w:rsidP="00150725">
      <w:pPr>
        <w:spacing w:line="360" w:lineRule="auto"/>
        <w:ind w:left="1416"/>
        <w:rPr>
          <w:sz w:val="28"/>
          <w:szCs w:val="28"/>
          <w:lang w:val="uk-UA"/>
        </w:rPr>
      </w:pPr>
    </w:p>
    <w:p w:rsidR="00150725" w:rsidRDefault="00150725" w:rsidP="00150725">
      <w:pPr>
        <w:spacing w:line="360" w:lineRule="auto"/>
        <w:ind w:left="1416"/>
        <w:rPr>
          <w:sz w:val="28"/>
          <w:szCs w:val="28"/>
          <w:lang w:val="uk-UA"/>
        </w:rPr>
      </w:pPr>
    </w:p>
    <w:p w:rsidR="00150725" w:rsidRDefault="00150725" w:rsidP="00150725">
      <w:pPr>
        <w:spacing w:line="360" w:lineRule="auto"/>
        <w:ind w:left="1416"/>
        <w:rPr>
          <w:sz w:val="28"/>
          <w:szCs w:val="28"/>
          <w:lang w:val="uk-UA"/>
        </w:rPr>
      </w:pPr>
    </w:p>
    <w:p w:rsidR="00150725" w:rsidRDefault="00150725" w:rsidP="00150725">
      <w:pPr>
        <w:spacing w:line="360" w:lineRule="auto"/>
        <w:ind w:left="1416"/>
        <w:rPr>
          <w:sz w:val="28"/>
          <w:szCs w:val="28"/>
          <w:lang w:val="uk-UA"/>
        </w:rPr>
      </w:pPr>
    </w:p>
    <w:p w:rsidR="00150725" w:rsidRDefault="00150725" w:rsidP="00150725">
      <w:pPr>
        <w:spacing w:line="360" w:lineRule="auto"/>
        <w:jc w:val="center"/>
        <w:rPr>
          <w:sz w:val="28"/>
          <w:szCs w:val="28"/>
          <w:lang w:val="uk-UA"/>
        </w:rPr>
      </w:pPr>
      <w:r>
        <w:rPr>
          <w:sz w:val="28"/>
          <w:szCs w:val="28"/>
          <w:lang w:val="uk-UA"/>
        </w:rPr>
        <w:t>Харків – 2008</w:t>
      </w:r>
    </w:p>
    <w:p w:rsidR="00150725" w:rsidRDefault="00150725" w:rsidP="00150725">
      <w:pPr>
        <w:spacing w:line="360" w:lineRule="auto"/>
        <w:jc w:val="center"/>
        <w:rPr>
          <w:b/>
          <w:sz w:val="32"/>
          <w:szCs w:val="32"/>
          <w:lang w:val="uk-UA"/>
        </w:rPr>
      </w:pPr>
      <w:r>
        <w:rPr>
          <w:b/>
          <w:sz w:val="32"/>
          <w:szCs w:val="32"/>
          <w:lang w:val="uk-UA"/>
        </w:rPr>
        <w:t>ЗМІСТ</w:t>
      </w:r>
    </w:p>
    <w:p w:rsidR="00150725" w:rsidRPr="001A7FDD" w:rsidRDefault="00150725" w:rsidP="00150725">
      <w:pPr>
        <w:spacing w:line="360" w:lineRule="auto"/>
        <w:jc w:val="center"/>
        <w:rPr>
          <w:b/>
          <w:sz w:val="32"/>
          <w:szCs w:val="32"/>
          <w:lang w:val="uk-UA"/>
        </w:rPr>
      </w:pPr>
    </w:p>
    <w:p w:rsidR="00150725" w:rsidRDefault="00150725" w:rsidP="00150725">
      <w:pPr>
        <w:spacing w:line="360" w:lineRule="auto"/>
        <w:jc w:val="both"/>
        <w:rPr>
          <w:sz w:val="28"/>
          <w:szCs w:val="28"/>
          <w:lang w:val="uk-UA"/>
        </w:rPr>
      </w:pPr>
      <w:r>
        <w:rPr>
          <w:sz w:val="28"/>
          <w:szCs w:val="28"/>
          <w:lang w:val="uk-UA"/>
        </w:rPr>
        <w:t>ВСТУП</w:t>
      </w:r>
      <w:r w:rsidRPr="00F45B0C">
        <w:rPr>
          <w:sz w:val="28"/>
          <w:szCs w:val="28"/>
          <w:lang w:val="uk-UA"/>
        </w:rPr>
        <w:t>………………………………………………………………………</w:t>
      </w:r>
      <w:r>
        <w:rPr>
          <w:sz w:val="28"/>
          <w:szCs w:val="28"/>
          <w:lang w:val="uk-UA"/>
        </w:rPr>
        <w:t>……......8</w:t>
      </w:r>
    </w:p>
    <w:p w:rsidR="00150725" w:rsidRPr="00F45B0C" w:rsidRDefault="00150725" w:rsidP="00150725">
      <w:pPr>
        <w:spacing w:line="360" w:lineRule="auto"/>
        <w:jc w:val="both"/>
        <w:rPr>
          <w:sz w:val="28"/>
          <w:szCs w:val="28"/>
          <w:lang w:val="uk-UA"/>
        </w:rPr>
      </w:pPr>
      <w:r w:rsidRPr="00057E79">
        <w:rPr>
          <w:sz w:val="28"/>
          <w:szCs w:val="28"/>
          <w:lang w:val="uk-UA"/>
        </w:rPr>
        <w:t>Р</w:t>
      </w:r>
      <w:r>
        <w:rPr>
          <w:sz w:val="28"/>
          <w:szCs w:val="28"/>
          <w:lang w:val="uk-UA"/>
        </w:rPr>
        <w:t>ОЗДІЛ</w:t>
      </w:r>
      <w:r w:rsidRPr="00057E79">
        <w:rPr>
          <w:sz w:val="28"/>
          <w:szCs w:val="28"/>
          <w:lang w:val="uk-UA"/>
        </w:rPr>
        <w:t xml:space="preserve"> </w:t>
      </w:r>
      <w:r>
        <w:rPr>
          <w:sz w:val="28"/>
          <w:szCs w:val="28"/>
          <w:lang w:val="uk-UA"/>
        </w:rPr>
        <w:t>1</w:t>
      </w:r>
      <w:r w:rsidRPr="00057E79">
        <w:rPr>
          <w:sz w:val="28"/>
          <w:szCs w:val="28"/>
          <w:lang w:val="uk-UA"/>
        </w:rPr>
        <w:t>. С</w:t>
      </w:r>
      <w:r>
        <w:rPr>
          <w:sz w:val="28"/>
          <w:szCs w:val="28"/>
          <w:lang w:val="uk-UA"/>
        </w:rPr>
        <w:t>УЧАСНІ ПРОБЛЕМИ ДІАГНОСТИКИ ТА ІНТЕНСИВНОЇ ТЕРАПІЇ ДЕКОМПЕНСОВАНОГО ЦУКРОВОГО ДІАБЕТУ (ОГЛЯД ЛІТЕРАТУРИ)</w:t>
      </w:r>
      <w:r w:rsidRPr="00057E79">
        <w:rPr>
          <w:sz w:val="28"/>
          <w:szCs w:val="28"/>
          <w:lang w:val="uk-UA"/>
        </w:rPr>
        <w:t>……</w:t>
      </w:r>
      <w:r>
        <w:rPr>
          <w:sz w:val="28"/>
          <w:szCs w:val="28"/>
          <w:lang w:val="uk-UA"/>
        </w:rPr>
        <w:t>……………………………………………………....………...15</w:t>
      </w:r>
    </w:p>
    <w:p w:rsidR="00150725" w:rsidRDefault="00150725" w:rsidP="00210C50">
      <w:pPr>
        <w:numPr>
          <w:ilvl w:val="1"/>
          <w:numId w:val="58"/>
        </w:numPr>
        <w:suppressAutoHyphens w:val="0"/>
        <w:spacing w:line="360" w:lineRule="auto"/>
        <w:jc w:val="both"/>
        <w:rPr>
          <w:sz w:val="28"/>
          <w:szCs w:val="28"/>
          <w:lang w:val="uk-UA"/>
        </w:rPr>
      </w:pPr>
      <w:r>
        <w:rPr>
          <w:sz w:val="28"/>
          <w:szCs w:val="28"/>
          <w:lang w:val="uk-UA"/>
        </w:rPr>
        <w:t>Головні біо</w:t>
      </w:r>
      <w:r w:rsidRPr="001333D6">
        <w:rPr>
          <w:sz w:val="28"/>
          <w:szCs w:val="28"/>
          <w:lang w:val="uk-UA"/>
        </w:rPr>
        <w:t>енергетичні процеси життєдіяльності організму</w:t>
      </w:r>
      <w:r>
        <w:rPr>
          <w:sz w:val="28"/>
          <w:szCs w:val="28"/>
          <w:lang w:val="uk-UA"/>
        </w:rPr>
        <w:t>…………....….15</w:t>
      </w:r>
    </w:p>
    <w:p w:rsidR="00150725" w:rsidRPr="00920AE6" w:rsidRDefault="00150725" w:rsidP="00210C50">
      <w:pPr>
        <w:numPr>
          <w:ilvl w:val="1"/>
          <w:numId w:val="58"/>
        </w:numPr>
        <w:suppressAutoHyphens w:val="0"/>
        <w:spacing w:line="360" w:lineRule="auto"/>
        <w:jc w:val="both"/>
        <w:rPr>
          <w:sz w:val="28"/>
          <w:szCs w:val="28"/>
          <w:lang w:val="uk-UA"/>
        </w:rPr>
      </w:pPr>
      <w:r>
        <w:rPr>
          <w:sz w:val="28"/>
          <w:szCs w:val="28"/>
          <w:lang w:val="uk-UA"/>
        </w:rPr>
        <w:t>Сучасні погляди на е</w:t>
      </w:r>
      <w:r w:rsidRPr="00920AE6">
        <w:rPr>
          <w:sz w:val="28"/>
          <w:szCs w:val="28"/>
          <w:lang w:val="uk-UA"/>
        </w:rPr>
        <w:t>тіологі</w:t>
      </w:r>
      <w:r>
        <w:rPr>
          <w:sz w:val="28"/>
          <w:szCs w:val="28"/>
          <w:lang w:val="uk-UA"/>
        </w:rPr>
        <w:t>ю та</w:t>
      </w:r>
      <w:r w:rsidRPr="00920AE6">
        <w:rPr>
          <w:sz w:val="28"/>
          <w:szCs w:val="28"/>
          <w:lang w:val="uk-UA"/>
        </w:rPr>
        <w:t xml:space="preserve"> патогенез цукрового діабету</w:t>
      </w:r>
      <w:r>
        <w:rPr>
          <w:sz w:val="28"/>
          <w:szCs w:val="28"/>
          <w:lang w:val="uk-UA"/>
        </w:rPr>
        <w:t>………………………………………………………....………………..21</w:t>
      </w:r>
    </w:p>
    <w:p w:rsidR="00150725" w:rsidRPr="00920AE6" w:rsidRDefault="00150725" w:rsidP="00210C50">
      <w:pPr>
        <w:numPr>
          <w:ilvl w:val="1"/>
          <w:numId w:val="58"/>
        </w:numPr>
        <w:suppressAutoHyphens w:val="0"/>
        <w:spacing w:line="360" w:lineRule="auto"/>
        <w:jc w:val="both"/>
        <w:rPr>
          <w:sz w:val="28"/>
          <w:szCs w:val="28"/>
          <w:lang w:val="uk-UA"/>
        </w:rPr>
      </w:pPr>
      <w:r>
        <w:rPr>
          <w:sz w:val="28"/>
          <w:szCs w:val="28"/>
          <w:lang w:val="uk-UA"/>
        </w:rPr>
        <w:t>Головні патогенетичні ланки розвитку</w:t>
      </w:r>
      <w:r w:rsidRPr="00920AE6">
        <w:rPr>
          <w:sz w:val="28"/>
          <w:szCs w:val="28"/>
          <w:lang w:val="uk-UA"/>
        </w:rPr>
        <w:t xml:space="preserve"> декомпенс</w:t>
      </w:r>
      <w:r>
        <w:rPr>
          <w:sz w:val="28"/>
          <w:szCs w:val="28"/>
          <w:lang w:val="uk-UA"/>
        </w:rPr>
        <w:t>ації</w:t>
      </w:r>
      <w:r w:rsidRPr="00920AE6">
        <w:rPr>
          <w:sz w:val="28"/>
          <w:szCs w:val="28"/>
          <w:lang w:val="uk-UA"/>
        </w:rPr>
        <w:t xml:space="preserve"> цукрового діабету</w:t>
      </w:r>
      <w:r>
        <w:rPr>
          <w:sz w:val="28"/>
          <w:szCs w:val="28"/>
          <w:lang w:val="uk-UA"/>
        </w:rPr>
        <w:t>………………………………………………………………....………..23</w:t>
      </w:r>
    </w:p>
    <w:p w:rsidR="00150725" w:rsidRDefault="00150725" w:rsidP="00150725">
      <w:pPr>
        <w:spacing w:line="360" w:lineRule="auto"/>
        <w:jc w:val="both"/>
        <w:rPr>
          <w:sz w:val="28"/>
          <w:szCs w:val="28"/>
          <w:lang w:val="uk-UA"/>
        </w:rPr>
      </w:pPr>
      <w:r>
        <w:rPr>
          <w:sz w:val="28"/>
          <w:szCs w:val="28"/>
          <w:lang w:val="uk-UA"/>
        </w:rPr>
        <w:t xml:space="preserve">1.3.1. </w:t>
      </w:r>
      <w:r w:rsidRPr="00B441CF">
        <w:rPr>
          <w:sz w:val="28"/>
          <w:szCs w:val="28"/>
          <w:lang w:val="uk-UA"/>
        </w:rPr>
        <w:t>Порушення обмінних процесів в організмі в стадії декомпенсації</w:t>
      </w:r>
      <w:r>
        <w:rPr>
          <w:sz w:val="28"/>
          <w:szCs w:val="28"/>
          <w:lang w:val="uk-UA"/>
        </w:rPr>
        <w:t xml:space="preserve"> цукрового діабету…………………………………………………………....……..23</w:t>
      </w:r>
    </w:p>
    <w:p w:rsidR="00150725" w:rsidRPr="00CB334D" w:rsidRDefault="00150725" w:rsidP="00150725">
      <w:pPr>
        <w:spacing w:line="360" w:lineRule="auto"/>
        <w:jc w:val="both"/>
        <w:rPr>
          <w:lang w:val="uk-UA"/>
        </w:rPr>
      </w:pPr>
      <w:r>
        <w:rPr>
          <w:sz w:val="28"/>
          <w:szCs w:val="28"/>
          <w:lang w:val="uk-UA"/>
        </w:rPr>
        <w:t xml:space="preserve">1.3.2. </w:t>
      </w:r>
      <w:r w:rsidRPr="001B5226">
        <w:rPr>
          <w:sz w:val="28"/>
          <w:szCs w:val="28"/>
          <w:lang w:val="uk-UA"/>
        </w:rPr>
        <w:t xml:space="preserve">Особливості судинних </w:t>
      </w:r>
      <w:r>
        <w:rPr>
          <w:sz w:val="28"/>
          <w:szCs w:val="28"/>
          <w:lang w:val="uk-UA"/>
        </w:rPr>
        <w:t>уражень</w:t>
      </w:r>
      <w:r w:rsidRPr="001B5226">
        <w:rPr>
          <w:sz w:val="28"/>
          <w:szCs w:val="28"/>
          <w:lang w:val="uk-UA"/>
        </w:rPr>
        <w:t xml:space="preserve"> і функціональних порушень життєво важливих органів і систем організму при декомпенсації цукрового діабету</w:t>
      </w:r>
      <w:r>
        <w:rPr>
          <w:sz w:val="28"/>
          <w:szCs w:val="28"/>
          <w:lang w:val="uk-UA"/>
        </w:rPr>
        <w:t>…………………………………………………………………………...…..28</w:t>
      </w:r>
    </w:p>
    <w:p w:rsidR="00150725" w:rsidRDefault="00150725" w:rsidP="00150725">
      <w:pPr>
        <w:spacing w:line="360" w:lineRule="auto"/>
        <w:jc w:val="both"/>
        <w:rPr>
          <w:sz w:val="28"/>
          <w:szCs w:val="28"/>
          <w:lang w:val="uk-UA"/>
        </w:rPr>
      </w:pPr>
      <w:r>
        <w:rPr>
          <w:sz w:val="28"/>
          <w:szCs w:val="28"/>
          <w:lang w:val="uk-UA"/>
        </w:rPr>
        <w:t xml:space="preserve">1.3.2.1. </w:t>
      </w:r>
      <w:r w:rsidRPr="00C766B3">
        <w:rPr>
          <w:sz w:val="28"/>
          <w:szCs w:val="28"/>
          <w:lang w:val="uk-UA"/>
        </w:rPr>
        <w:t xml:space="preserve">Порушення функції серцево-судинної </w:t>
      </w:r>
      <w:r>
        <w:rPr>
          <w:sz w:val="28"/>
          <w:szCs w:val="28"/>
          <w:lang w:val="uk-UA"/>
        </w:rPr>
        <w:t>і</w:t>
      </w:r>
      <w:r w:rsidRPr="00C766B3">
        <w:rPr>
          <w:sz w:val="28"/>
          <w:szCs w:val="28"/>
          <w:lang w:val="uk-UA"/>
        </w:rPr>
        <w:t xml:space="preserve"> дихальної систем</w:t>
      </w:r>
      <w:r>
        <w:rPr>
          <w:sz w:val="28"/>
          <w:szCs w:val="28"/>
          <w:lang w:val="uk-UA"/>
        </w:rPr>
        <w:t xml:space="preserve"> .…………....28</w:t>
      </w:r>
    </w:p>
    <w:p w:rsidR="00150725" w:rsidRPr="00F61AEC" w:rsidRDefault="00150725" w:rsidP="00150725">
      <w:pPr>
        <w:spacing w:line="360" w:lineRule="auto"/>
        <w:jc w:val="both"/>
        <w:rPr>
          <w:sz w:val="28"/>
          <w:szCs w:val="28"/>
          <w:lang w:val="uk-UA"/>
        </w:rPr>
      </w:pPr>
      <w:r>
        <w:rPr>
          <w:sz w:val="28"/>
          <w:szCs w:val="28"/>
          <w:lang w:val="uk-UA"/>
        </w:rPr>
        <w:t>1.3.2.2.</w:t>
      </w:r>
      <w:r w:rsidRPr="00F61AEC">
        <w:rPr>
          <w:sz w:val="28"/>
          <w:szCs w:val="28"/>
          <w:lang w:val="uk-UA"/>
        </w:rPr>
        <w:t>Діабетична нефропатія та хронічна ниркова недостатність</w:t>
      </w:r>
      <w:r>
        <w:rPr>
          <w:sz w:val="28"/>
          <w:szCs w:val="28"/>
          <w:lang w:val="uk-UA"/>
        </w:rPr>
        <w:t>…………......30</w:t>
      </w:r>
    </w:p>
    <w:p w:rsidR="00150725" w:rsidRDefault="00150725" w:rsidP="00150725">
      <w:pPr>
        <w:spacing w:line="360" w:lineRule="auto"/>
        <w:jc w:val="both"/>
        <w:rPr>
          <w:sz w:val="28"/>
          <w:szCs w:val="28"/>
          <w:lang w:val="uk-UA"/>
        </w:rPr>
      </w:pPr>
      <w:r>
        <w:rPr>
          <w:sz w:val="28"/>
          <w:szCs w:val="28"/>
          <w:lang w:val="uk-UA"/>
        </w:rPr>
        <w:t xml:space="preserve">1.3.3. </w:t>
      </w:r>
      <w:r w:rsidRPr="003C3694">
        <w:rPr>
          <w:sz w:val="28"/>
          <w:szCs w:val="28"/>
          <w:lang w:val="uk-UA"/>
        </w:rPr>
        <w:t>Особливості метаболізму головного мозку і його корекції (нейропротекції) у хворих з діабетичною енцефалопатією</w:t>
      </w:r>
      <w:r>
        <w:rPr>
          <w:sz w:val="28"/>
          <w:szCs w:val="28"/>
          <w:lang w:val="uk-UA"/>
        </w:rPr>
        <w:t>……...………….......33</w:t>
      </w:r>
    </w:p>
    <w:p w:rsidR="00150725" w:rsidRDefault="00150725" w:rsidP="00150725">
      <w:pPr>
        <w:spacing w:line="360" w:lineRule="auto"/>
        <w:jc w:val="both"/>
        <w:rPr>
          <w:sz w:val="28"/>
          <w:szCs w:val="28"/>
          <w:lang w:val="uk-UA"/>
        </w:rPr>
      </w:pPr>
      <w:r w:rsidRPr="00326E44">
        <w:rPr>
          <w:sz w:val="28"/>
          <w:szCs w:val="28"/>
          <w:lang w:val="uk-UA"/>
        </w:rPr>
        <w:t>1.4</w:t>
      </w:r>
      <w:r>
        <w:rPr>
          <w:sz w:val="28"/>
          <w:szCs w:val="28"/>
          <w:lang w:val="uk-UA"/>
        </w:rPr>
        <w:t>. Сучасні погляди на</w:t>
      </w:r>
      <w:r w:rsidRPr="001B7DB3">
        <w:rPr>
          <w:sz w:val="28"/>
          <w:szCs w:val="28"/>
          <w:lang w:val="uk-UA"/>
        </w:rPr>
        <w:t xml:space="preserve"> інтенсивн</w:t>
      </w:r>
      <w:r>
        <w:rPr>
          <w:sz w:val="28"/>
          <w:szCs w:val="28"/>
          <w:lang w:val="uk-UA"/>
        </w:rPr>
        <w:t>у</w:t>
      </w:r>
      <w:r w:rsidRPr="001B7DB3">
        <w:rPr>
          <w:sz w:val="28"/>
          <w:szCs w:val="28"/>
          <w:lang w:val="uk-UA"/>
        </w:rPr>
        <w:t xml:space="preserve"> терапі</w:t>
      </w:r>
      <w:r>
        <w:rPr>
          <w:sz w:val="28"/>
          <w:szCs w:val="28"/>
          <w:lang w:val="uk-UA"/>
        </w:rPr>
        <w:t>ю</w:t>
      </w:r>
      <w:r w:rsidRPr="001B7DB3">
        <w:rPr>
          <w:sz w:val="28"/>
          <w:szCs w:val="28"/>
          <w:lang w:val="uk-UA"/>
        </w:rPr>
        <w:t xml:space="preserve"> діабетичної коми</w:t>
      </w:r>
      <w:r>
        <w:rPr>
          <w:sz w:val="28"/>
          <w:szCs w:val="28"/>
          <w:lang w:val="uk-UA"/>
        </w:rPr>
        <w:t>…………………...………………………………………………………….....39</w:t>
      </w:r>
    </w:p>
    <w:p w:rsidR="00150725" w:rsidRDefault="00150725" w:rsidP="00150725">
      <w:pPr>
        <w:spacing w:line="360" w:lineRule="auto"/>
        <w:jc w:val="both"/>
        <w:rPr>
          <w:sz w:val="28"/>
          <w:szCs w:val="28"/>
          <w:lang w:val="uk-UA"/>
        </w:rPr>
      </w:pPr>
      <w:r>
        <w:rPr>
          <w:sz w:val="28"/>
          <w:szCs w:val="28"/>
          <w:lang w:val="uk-UA"/>
        </w:rPr>
        <w:t>1.5. Загальна характеристика нейропротектора з антиоксидантними властивостями – реамберину……………………………………………………...43</w:t>
      </w:r>
    </w:p>
    <w:p w:rsidR="00150725" w:rsidRPr="00B641B7" w:rsidRDefault="00150725" w:rsidP="00150725">
      <w:pPr>
        <w:spacing w:line="360" w:lineRule="auto"/>
        <w:jc w:val="both"/>
        <w:rPr>
          <w:sz w:val="28"/>
          <w:szCs w:val="28"/>
          <w:lang w:val="uk-UA"/>
        </w:rPr>
      </w:pPr>
    </w:p>
    <w:p w:rsidR="00150725" w:rsidRDefault="00150725" w:rsidP="00150725">
      <w:pPr>
        <w:spacing w:line="360" w:lineRule="auto"/>
        <w:jc w:val="both"/>
        <w:rPr>
          <w:sz w:val="28"/>
          <w:szCs w:val="28"/>
          <w:lang w:val="uk-UA"/>
        </w:rPr>
      </w:pPr>
      <w:r w:rsidRPr="00DA19A3">
        <w:rPr>
          <w:sz w:val="28"/>
          <w:szCs w:val="28"/>
          <w:lang w:val="uk-UA"/>
        </w:rPr>
        <w:lastRenderedPageBreak/>
        <w:t>Р</w:t>
      </w:r>
      <w:r>
        <w:rPr>
          <w:sz w:val="28"/>
          <w:szCs w:val="28"/>
          <w:lang w:val="uk-UA"/>
        </w:rPr>
        <w:t>ОЗДІЛ 2</w:t>
      </w:r>
      <w:r w:rsidRPr="00DA19A3">
        <w:rPr>
          <w:sz w:val="28"/>
          <w:szCs w:val="28"/>
          <w:lang w:val="uk-UA"/>
        </w:rPr>
        <w:t xml:space="preserve">. </w:t>
      </w:r>
      <w:r>
        <w:rPr>
          <w:sz w:val="28"/>
          <w:szCs w:val="28"/>
          <w:lang w:val="uk-UA"/>
        </w:rPr>
        <w:t>КЛІНІЧНА ХАРАКТЕРИСТИКА ХВОРИХ І МЕТОДИ ДОСЛІДЖЕННЯ ……………………………………………………………….......46</w:t>
      </w:r>
    </w:p>
    <w:p w:rsidR="00150725" w:rsidRDefault="00150725" w:rsidP="00150725">
      <w:pPr>
        <w:spacing w:line="360" w:lineRule="auto"/>
        <w:jc w:val="both"/>
        <w:rPr>
          <w:sz w:val="28"/>
          <w:szCs w:val="28"/>
          <w:lang w:val="uk-UA"/>
        </w:rPr>
      </w:pPr>
      <w:r>
        <w:rPr>
          <w:sz w:val="28"/>
          <w:szCs w:val="28"/>
          <w:lang w:val="uk-UA"/>
        </w:rPr>
        <w:t xml:space="preserve">2.1. </w:t>
      </w:r>
      <w:r w:rsidRPr="002C2DAF">
        <w:rPr>
          <w:sz w:val="28"/>
          <w:szCs w:val="28"/>
          <w:lang w:val="uk-UA"/>
        </w:rPr>
        <w:t>Клін</w:t>
      </w:r>
      <w:r>
        <w:rPr>
          <w:sz w:val="28"/>
          <w:szCs w:val="28"/>
          <w:lang w:val="uk-UA"/>
        </w:rPr>
        <w:t>ічна характеристика груп хворих……………………………………......46</w:t>
      </w:r>
    </w:p>
    <w:p w:rsidR="00150725" w:rsidRDefault="00150725" w:rsidP="00150725">
      <w:pPr>
        <w:spacing w:line="360" w:lineRule="auto"/>
        <w:jc w:val="both"/>
        <w:rPr>
          <w:sz w:val="28"/>
          <w:szCs w:val="28"/>
          <w:lang w:val="uk-UA"/>
        </w:rPr>
      </w:pPr>
      <w:r w:rsidRPr="00BD6FD9">
        <w:rPr>
          <w:sz w:val="28"/>
          <w:szCs w:val="28"/>
          <w:lang w:val="uk-UA"/>
        </w:rPr>
        <w:t>2.2.</w:t>
      </w:r>
      <w:r>
        <w:rPr>
          <w:sz w:val="28"/>
          <w:szCs w:val="28"/>
          <w:lang w:val="uk-UA"/>
        </w:rPr>
        <w:t xml:space="preserve"> І</w:t>
      </w:r>
      <w:r w:rsidRPr="00B93451">
        <w:rPr>
          <w:sz w:val="28"/>
          <w:szCs w:val="28"/>
          <w:lang w:val="uk-UA"/>
        </w:rPr>
        <w:t>нтенсивн</w:t>
      </w:r>
      <w:r>
        <w:rPr>
          <w:sz w:val="28"/>
          <w:szCs w:val="28"/>
          <w:lang w:val="uk-UA"/>
        </w:rPr>
        <w:t>а</w:t>
      </w:r>
      <w:r w:rsidRPr="00B93451">
        <w:rPr>
          <w:sz w:val="28"/>
          <w:szCs w:val="28"/>
          <w:lang w:val="uk-UA"/>
        </w:rPr>
        <w:t xml:space="preserve"> терапі</w:t>
      </w:r>
      <w:r>
        <w:rPr>
          <w:sz w:val="28"/>
          <w:szCs w:val="28"/>
          <w:lang w:val="uk-UA"/>
        </w:rPr>
        <w:t>я, що проводилася хворим</w:t>
      </w:r>
      <w:r w:rsidRPr="00B93451">
        <w:rPr>
          <w:sz w:val="28"/>
          <w:szCs w:val="28"/>
          <w:lang w:val="uk-UA"/>
        </w:rPr>
        <w:t xml:space="preserve"> при діабетичній прекомі </w:t>
      </w:r>
      <w:r>
        <w:rPr>
          <w:sz w:val="28"/>
          <w:szCs w:val="28"/>
          <w:lang w:val="uk-UA"/>
        </w:rPr>
        <w:t>та</w:t>
      </w:r>
      <w:r w:rsidRPr="00B93451">
        <w:rPr>
          <w:sz w:val="28"/>
          <w:szCs w:val="28"/>
          <w:lang w:val="uk-UA"/>
        </w:rPr>
        <w:t xml:space="preserve"> </w:t>
      </w:r>
      <w:r>
        <w:rPr>
          <w:sz w:val="28"/>
          <w:szCs w:val="28"/>
          <w:lang w:val="uk-UA"/>
        </w:rPr>
        <w:t>комі ……………………………………………………………………………….....51</w:t>
      </w:r>
    </w:p>
    <w:p w:rsidR="00150725" w:rsidRPr="0047541E" w:rsidRDefault="00150725" w:rsidP="00150725">
      <w:pPr>
        <w:spacing w:line="360" w:lineRule="auto"/>
        <w:jc w:val="both"/>
        <w:rPr>
          <w:lang w:val="uk-UA"/>
        </w:rPr>
      </w:pPr>
      <w:r>
        <w:rPr>
          <w:sz w:val="28"/>
          <w:szCs w:val="28"/>
          <w:lang w:val="uk-UA"/>
        </w:rPr>
        <w:t>2.2.1. Корекція водно-електролітних порушень і кислотно-лужного дисбалансу………………………………………………………………………......52</w:t>
      </w:r>
    </w:p>
    <w:p w:rsidR="00150725" w:rsidRDefault="00150725" w:rsidP="00150725">
      <w:pPr>
        <w:spacing w:line="360" w:lineRule="auto"/>
        <w:jc w:val="both"/>
        <w:rPr>
          <w:sz w:val="28"/>
          <w:szCs w:val="28"/>
          <w:lang w:val="uk-UA"/>
        </w:rPr>
      </w:pPr>
      <w:r>
        <w:rPr>
          <w:sz w:val="28"/>
          <w:szCs w:val="28"/>
          <w:lang w:val="uk-UA"/>
        </w:rPr>
        <w:t>2.2.2. Інсулінотерапія……………………………………………………………....53</w:t>
      </w:r>
    </w:p>
    <w:p w:rsidR="00150725" w:rsidRDefault="00150725" w:rsidP="00150725">
      <w:pPr>
        <w:spacing w:line="360" w:lineRule="auto"/>
        <w:jc w:val="both"/>
        <w:rPr>
          <w:sz w:val="28"/>
          <w:szCs w:val="28"/>
          <w:lang w:val="uk-UA"/>
        </w:rPr>
      </w:pPr>
      <w:r>
        <w:rPr>
          <w:sz w:val="28"/>
          <w:szCs w:val="28"/>
          <w:lang w:val="uk-UA"/>
        </w:rPr>
        <w:t>2.2.3. Виявлення та усунення причини декомпенсації захворювання……....….53</w:t>
      </w:r>
    </w:p>
    <w:p w:rsidR="00150725" w:rsidRDefault="00150725" w:rsidP="00150725">
      <w:pPr>
        <w:spacing w:line="360" w:lineRule="auto"/>
        <w:jc w:val="both"/>
        <w:rPr>
          <w:sz w:val="28"/>
          <w:szCs w:val="28"/>
          <w:lang w:val="uk-UA"/>
        </w:rPr>
      </w:pPr>
      <w:r>
        <w:rPr>
          <w:sz w:val="28"/>
          <w:szCs w:val="28"/>
          <w:lang w:val="uk-UA"/>
        </w:rPr>
        <w:t>2.2.4. Фармакометаболічна корекція і нейропротекція……………………....….54</w:t>
      </w:r>
    </w:p>
    <w:p w:rsidR="00150725" w:rsidRDefault="00150725" w:rsidP="00150725">
      <w:pPr>
        <w:spacing w:line="360" w:lineRule="auto"/>
        <w:jc w:val="both"/>
        <w:rPr>
          <w:sz w:val="28"/>
          <w:szCs w:val="28"/>
          <w:lang w:val="uk-UA"/>
        </w:rPr>
      </w:pPr>
      <w:r>
        <w:rPr>
          <w:sz w:val="28"/>
          <w:szCs w:val="28"/>
          <w:lang w:val="uk-UA"/>
        </w:rPr>
        <w:t>2.2.5. Респіраторна та гемодинамічна підтримка та серцево-легенева реанімація при критичних станах……………………………………….......................………55</w:t>
      </w:r>
    </w:p>
    <w:p w:rsidR="00150725" w:rsidRDefault="00150725" w:rsidP="00150725">
      <w:pPr>
        <w:spacing w:line="360" w:lineRule="auto"/>
        <w:jc w:val="both"/>
        <w:rPr>
          <w:sz w:val="28"/>
          <w:szCs w:val="28"/>
          <w:lang w:val="uk-UA"/>
        </w:rPr>
      </w:pPr>
      <w:r>
        <w:rPr>
          <w:sz w:val="28"/>
          <w:szCs w:val="28"/>
          <w:lang w:val="uk-UA"/>
        </w:rPr>
        <w:t>2.2.6.  Оптимізація інтенсивної нейрометаболічної терапії із застосуванням реамберину…………………………………………………………….....…………56</w:t>
      </w:r>
    </w:p>
    <w:p w:rsidR="00150725" w:rsidRDefault="00150725" w:rsidP="00150725">
      <w:pPr>
        <w:spacing w:line="360" w:lineRule="auto"/>
        <w:jc w:val="both"/>
        <w:rPr>
          <w:sz w:val="28"/>
          <w:szCs w:val="28"/>
          <w:lang w:val="uk-UA"/>
        </w:rPr>
      </w:pPr>
      <w:r w:rsidRPr="00435528">
        <w:rPr>
          <w:sz w:val="28"/>
          <w:szCs w:val="28"/>
          <w:lang w:val="uk-UA"/>
        </w:rPr>
        <w:t xml:space="preserve">2.3. </w:t>
      </w:r>
      <w:r>
        <w:rPr>
          <w:sz w:val="28"/>
          <w:szCs w:val="28"/>
          <w:lang w:val="uk-UA"/>
        </w:rPr>
        <w:t>Методи дослідження хворих………………………………………....……….56</w:t>
      </w:r>
    </w:p>
    <w:p w:rsidR="00150725" w:rsidRDefault="00150725" w:rsidP="00150725">
      <w:pPr>
        <w:spacing w:line="360" w:lineRule="auto"/>
        <w:rPr>
          <w:sz w:val="28"/>
          <w:szCs w:val="28"/>
          <w:lang w:val="uk-UA"/>
        </w:rPr>
      </w:pPr>
    </w:p>
    <w:p w:rsidR="00150725" w:rsidRDefault="00150725" w:rsidP="00150725">
      <w:pPr>
        <w:spacing w:line="360" w:lineRule="auto"/>
        <w:jc w:val="both"/>
        <w:rPr>
          <w:sz w:val="28"/>
          <w:szCs w:val="28"/>
          <w:lang w:val="uk-UA"/>
        </w:rPr>
      </w:pPr>
      <w:r w:rsidRPr="00F42DBF">
        <w:rPr>
          <w:sz w:val="28"/>
          <w:szCs w:val="28"/>
          <w:lang w:val="uk-UA"/>
        </w:rPr>
        <w:t>Р</w:t>
      </w:r>
      <w:r>
        <w:rPr>
          <w:sz w:val="28"/>
          <w:szCs w:val="28"/>
          <w:lang w:val="uk-UA"/>
        </w:rPr>
        <w:t>ОЗДІЛ</w:t>
      </w:r>
      <w:r w:rsidRPr="00F42DBF">
        <w:rPr>
          <w:sz w:val="28"/>
          <w:szCs w:val="28"/>
          <w:lang w:val="uk-UA"/>
        </w:rPr>
        <w:t xml:space="preserve"> </w:t>
      </w:r>
      <w:r>
        <w:rPr>
          <w:sz w:val="28"/>
          <w:szCs w:val="28"/>
          <w:lang w:val="uk-UA"/>
        </w:rPr>
        <w:t>3</w:t>
      </w:r>
      <w:r w:rsidRPr="00F42DBF">
        <w:rPr>
          <w:sz w:val="28"/>
          <w:szCs w:val="28"/>
          <w:lang w:val="uk-UA"/>
        </w:rPr>
        <w:t>. С</w:t>
      </w:r>
      <w:r>
        <w:rPr>
          <w:sz w:val="28"/>
          <w:szCs w:val="28"/>
          <w:lang w:val="uk-UA"/>
        </w:rPr>
        <w:t>ТАН</w:t>
      </w:r>
      <w:r w:rsidRPr="00F42DBF">
        <w:rPr>
          <w:sz w:val="28"/>
          <w:szCs w:val="28"/>
          <w:lang w:val="uk-UA"/>
        </w:rPr>
        <w:t xml:space="preserve"> </w:t>
      </w:r>
      <w:r>
        <w:rPr>
          <w:sz w:val="28"/>
          <w:szCs w:val="28"/>
          <w:lang w:val="uk-UA"/>
        </w:rPr>
        <w:t>ГОЛОВНИХ ЖИТТЄЗАБЕСПЕЧУЮЧИХ ФУНКЦІЙ У ХВОРИХ ЦУКРОВИМ ДІАБЕТОМ У СТАДІЇ ДЕКОМПЕНСАЦІЇ ТА ЙОГО ЗМІНИ В ДИНАМІЦІ ІНТЕНСИВНОЇ ТЕРАПІЇ…………………………....…..65</w:t>
      </w:r>
    </w:p>
    <w:p w:rsidR="00150725" w:rsidRPr="00047B60" w:rsidRDefault="00150725" w:rsidP="00150725">
      <w:pPr>
        <w:spacing w:line="360" w:lineRule="auto"/>
        <w:jc w:val="both"/>
        <w:rPr>
          <w:sz w:val="28"/>
          <w:szCs w:val="28"/>
          <w:lang w:val="uk-UA"/>
        </w:rPr>
      </w:pPr>
      <w:r>
        <w:rPr>
          <w:sz w:val="28"/>
          <w:szCs w:val="28"/>
          <w:lang w:val="uk-UA"/>
        </w:rPr>
        <w:t>3.1. Стан</w:t>
      </w:r>
      <w:r w:rsidRPr="00047B60">
        <w:rPr>
          <w:sz w:val="28"/>
          <w:szCs w:val="28"/>
          <w:lang w:val="uk-UA"/>
        </w:rPr>
        <w:t xml:space="preserve"> функції дихальної системи </w:t>
      </w:r>
      <w:r>
        <w:rPr>
          <w:sz w:val="28"/>
          <w:szCs w:val="28"/>
          <w:lang w:val="uk-UA"/>
        </w:rPr>
        <w:t>та</w:t>
      </w:r>
      <w:r w:rsidRPr="00047B60">
        <w:rPr>
          <w:sz w:val="28"/>
          <w:szCs w:val="28"/>
          <w:lang w:val="uk-UA"/>
        </w:rPr>
        <w:t xml:space="preserve"> кислотно-</w:t>
      </w:r>
      <w:r>
        <w:rPr>
          <w:sz w:val="28"/>
          <w:szCs w:val="28"/>
          <w:lang w:val="uk-UA"/>
        </w:rPr>
        <w:t>луж</w:t>
      </w:r>
      <w:r w:rsidRPr="00047B60">
        <w:rPr>
          <w:sz w:val="28"/>
          <w:szCs w:val="28"/>
          <w:lang w:val="uk-UA"/>
        </w:rPr>
        <w:t>ного стану у пацієнтів 1-</w:t>
      </w:r>
      <w:r>
        <w:rPr>
          <w:sz w:val="28"/>
          <w:szCs w:val="28"/>
          <w:lang w:val="uk-UA"/>
        </w:rPr>
        <w:t>ї</w:t>
      </w:r>
      <w:r w:rsidRPr="00047B60">
        <w:rPr>
          <w:sz w:val="28"/>
          <w:szCs w:val="28"/>
          <w:lang w:val="uk-UA"/>
        </w:rPr>
        <w:t xml:space="preserve"> і 2-</w:t>
      </w:r>
      <w:r>
        <w:rPr>
          <w:sz w:val="28"/>
          <w:szCs w:val="28"/>
          <w:lang w:val="uk-UA"/>
        </w:rPr>
        <w:t>ї</w:t>
      </w:r>
      <w:r w:rsidRPr="00047B60">
        <w:rPr>
          <w:sz w:val="28"/>
          <w:szCs w:val="28"/>
          <w:lang w:val="uk-UA"/>
        </w:rPr>
        <w:t xml:space="preserve"> </w:t>
      </w:r>
      <w:r>
        <w:rPr>
          <w:sz w:val="28"/>
          <w:szCs w:val="28"/>
          <w:lang w:val="uk-UA"/>
        </w:rPr>
        <w:t>груп в динаміці інтенсивної терапії…………...……………………............…65</w:t>
      </w:r>
    </w:p>
    <w:p w:rsidR="00150725" w:rsidRPr="00047B60" w:rsidRDefault="00150725" w:rsidP="00150725">
      <w:pPr>
        <w:spacing w:line="360" w:lineRule="auto"/>
        <w:jc w:val="both"/>
        <w:rPr>
          <w:sz w:val="28"/>
          <w:szCs w:val="28"/>
          <w:lang w:val="uk-UA"/>
        </w:rPr>
      </w:pPr>
      <w:r>
        <w:rPr>
          <w:sz w:val="28"/>
          <w:szCs w:val="28"/>
          <w:lang w:val="uk-UA"/>
        </w:rPr>
        <w:t>3.</w:t>
      </w:r>
      <w:r w:rsidRPr="00047B60">
        <w:rPr>
          <w:sz w:val="28"/>
          <w:szCs w:val="28"/>
          <w:lang w:val="uk-UA"/>
        </w:rPr>
        <w:t xml:space="preserve">2. </w:t>
      </w:r>
      <w:r>
        <w:rPr>
          <w:sz w:val="28"/>
          <w:szCs w:val="28"/>
          <w:lang w:val="uk-UA"/>
        </w:rPr>
        <w:t>Стан системної гемодинаміки у</w:t>
      </w:r>
      <w:r w:rsidRPr="00047B60">
        <w:rPr>
          <w:sz w:val="28"/>
          <w:szCs w:val="28"/>
          <w:lang w:val="uk-UA"/>
        </w:rPr>
        <w:t xml:space="preserve"> пацієнтів 1-</w:t>
      </w:r>
      <w:r>
        <w:rPr>
          <w:sz w:val="28"/>
          <w:szCs w:val="28"/>
          <w:lang w:val="uk-UA"/>
        </w:rPr>
        <w:t>ї</w:t>
      </w:r>
      <w:r w:rsidRPr="00047B60">
        <w:rPr>
          <w:sz w:val="28"/>
          <w:szCs w:val="28"/>
          <w:lang w:val="uk-UA"/>
        </w:rPr>
        <w:t xml:space="preserve"> і 2-</w:t>
      </w:r>
      <w:r>
        <w:rPr>
          <w:sz w:val="28"/>
          <w:szCs w:val="28"/>
          <w:lang w:val="uk-UA"/>
        </w:rPr>
        <w:t>ї</w:t>
      </w:r>
      <w:r w:rsidRPr="00047B60">
        <w:rPr>
          <w:sz w:val="28"/>
          <w:szCs w:val="28"/>
          <w:lang w:val="uk-UA"/>
        </w:rPr>
        <w:t xml:space="preserve"> </w:t>
      </w:r>
      <w:r>
        <w:rPr>
          <w:sz w:val="28"/>
          <w:szCs w:val="28"/>
          <w:lang w:val="uk-UA"/>
        </w:rPr>
        <w:t>груп в динаміці інтенсивної терапії…………………………………………………….....................67</w:t>
      </w:r>
    </w:p>
    <w:p w:rsidR="00150725" w:rsidRPr="00047B60" w:rsidRDefault="00150725" w:rsidP="00150725">
      <w:pPr>
        <w:spacing w:line="360" w:lineRule="auto"/>
        <w:jc w:val="both"/>
        <w:rPr>
          <w:sz w:val="28"/>
          <w:szCs w:val="28"/>
          <w:lang w:val="uk-UA"/>
        </w:rPr>
      </w:pPr>
      <w:r w:rsidRPr="00047B60">
        <w:rPr>
          <w:sz w:val="28"/>
          <w:szCs w:val="28"/>
          <w:lang w:val="uk-UA"/>
        </w:rPr>
        <w:t>3.</w:t>
      </w:r>
      <w:r>
        <w:rPr>
          <w:sz w:val="28"/>
          <w:szCs w:val="28"/>
          <w:lang w:val="uk-UA"/>
        </w:rPr>
        <w:t>3.</w:t>
      </w:r>
      <w:r w:rsidRPr="00047B60">
        <w:rPr>
          <w:sz w:val="28"/>
          <w:szCs w:val="28"/>
          <w:lang w:val="uk-UA"/>
        </w:rPr>
        <w:t xml:space="preserve"> </w:t>
      </w:r>
      <w:r>
        <w:rPr>
          <w:sz w:val="28"/>
          <w:szCs w:val="28"/>
          <w:lang w:val="uk-UA"/>
        </w:rPr>
        <w:t>Стан</w:t>
      </w:r>
      <w:r w:rsidRPr="00047B60">
        <w:rPr>
          <w:sz w:val="28"/>
          <w:szCs w:val="28"/>
          <w:lang w:val="uk-UA"/>
        </w:rPr>
        <w:t xml:space="preserve"> функції дихальної системи </w:t>
      </w:r>
      <w:r>
        <w:rPr>
          <w:sz w:val="28"/>
          <w:szCs w:val="28"/>
          <w:lang w:val="uk-UA"/>
        </w:rPr>
        <w:t>та</w:t>
      </w:r>
      <w:r w:rsidRPr="00047B60">
        <w:rPr>
          <w:sz w:val="28"/>
          <w:szCs w:val="28"/>
          <w:lang w:val="uk-UA"/>
        </w:rPr>
        <w:t xml:space="preserve"> кислотно-</w:t>
      </w:r>
      <w:r>
        <w:rPr>
          <w:sz w:val="28"/>
          <w:szCs w:val="28"/>
          <w:lang w:val="uk-UA"/>
        </w:rPr>
        <w:t>луж</w:t>
      </w:r>
      <w:r w:rsidRPr="00047B60">
        <w:rPr>
          <w:sz w:val="28"/>
          <w:szCs w:val="28"/>
          <w:lang w:val="uk-UA"/>
        </w:rPr>
        <w:t>ного стану в пацієнтів 3-</w:t>
      </w:r>
      <w:r>
        <w:rPr>
          <w:sz w:val="28"/>
          <w:szCs w:val="28"/>
          <w:lang w:val="uk-UA"/>
        </w:rPr>
        <w:t>ї</w:t>
      </w:r>
      <w:r w:rsidRPr="00047B60">
        <w:rPr>
          <w:sz w:val="28"/>
          <w:szCs w:val="28"/>
          <w:lang w:val="uk-UA"/>
        </w:rPr>
        <w:t xml:space="preserve"> і 4-</w:t>
      </w:r>
      <w:r>
        <w:rPr>
          <w:sz w:val="28"/>
          <w:szCs w:val="28"/>
          <w:lang w:val="uk-UA"/>
        </w:rPr>
        <w:t>ї</w:t>
      </w:r>
      <w:r w:rsidRPr="00047B60">
        <w:rPr>
          <w:sz w:val="28"/>
          <w:szCs w:val="28"/>
          <w:lang w:val="uk-UA"/>
        </w:rPr>
        <w:t xml:space="preserve"> </w:t>
      </w:r>
      <w:r>
        <w:rPr>
          <w:sz w:val="28"/>
          <w:szCs w:val="28"/>
          <w:lang w:val="uk-UA"/>
        </w:rPr>
        <w:t>груп в динаміці інтенсивної терапії…………………………...........…………68</w:t>
      </w:r>
    </w:p>
    <w:p w:rsidR="00150725" w:rsidRPr="00047B60" w:rsidRDefault="00150725" w:rsidP="00150725">
      <w:pPr>
        <w:spacing w:line="360" w:lineRule="auto"/>
        <w:jc w:val="both"/>
        <w:rPr>
          <w:sz w:val="28"/>
          <w:szCs w:val="28"/>
          <w:lang w:val="uk-UA"/>
        </w:rPr>
      </w:pPr>
      <w:r w:rsidRPr="00047B60">
        <w:rPr>
          <w:sz w:val="28"/>
          <w:szCs w:val="28"/>
          <w:lang w:val="uk-UA"/>
        </w:rPr>
        <w:t>3.</w:t>
      </w:r>
      <w:r>
        <w:rPr>
          <w:sz w:val="28"/>
          <w:szCs w:val="28"/>
          <w:lang w:val="uk-UA"/>
        </w:rPr>
        <w:t>4. Стан системної гемодинаміки</w:t>
      </w:r>
      <w:r w:rsidRPr="00047B60">
        <w:rPr>
          <w:sz w:val="28"/>
          <w:szCs w:val="28"/>
          <w:lang w:val="uk-UA"/>
        </w:rPr>
        <w:t xml:space="preserve"> пацієнтів 3-</w:t>
      </w:r>
      <w:r>
        <w:rPr>
          <w:sz w:val="28"/>
          <w:szCs w:val="28"/>
          <w:lang w:val="uk-UA"/>
        </w:rPr>
        <w:t>ї</w:t>
      </w:r>
      <w:r w:rsidRPr="00047B60">
        <w:rPr>
          <w:sz w:val="28"/>
          <w:szCs w:val="28"/>
          <w:lang w:val="uk-UA"/>
        </w:rPr>
        <w:t xml:space="preserve"> і 4-</w:t>
      </w:r>
      <w:r>
        <w:rPr>
          <w:sz w:val="28"/>
          <w:szCs w:val="28"/>
          <w:lang w:val="uk-UA"/>
        </w:rPr>
        <w:t>ї</w:t>
      </w:r>
      <w:r w:rsidRPr="00047B60">
        <w:rPr>
          <w:sz w:val="28"/>
          <w:szCs w:val="28"/>
          <w:lang w:val="uk-UA"/>
        </w:rPr>
        <w:t xml:space="preserve"> </w:t>
      </w:r>
      <w:r>
        <w:rPr>
          <w:sz w:val="28"/>
          <w:szCs w:val="28"/>
          <w:lang w:val="uk-UA"/>
        </w:rPr>
        <w:t>груп в динаміці інтенсивної терапії……………………………………………........................................……….71</w:t>
      </w:r>
    </w:p>
    <w:p w:rsidR="00150725" w:rsidRPr="00047B60" w:rsidRDefault="00150725" w:rsidP="00150725">
      <w:pPr>
        <w:spacing w:line="360" w:lineRule="auto"/>
        <w:jc w:val="both"/>
        <w:rPr>
          <w:sz w:val="28"/>
          <w:szCs w:val="28"/>
          <w:lang w:val="uk-UA"/>
        </w:rPr>
      </w:pPr>
      <w:r w:rsidRPr="00047B60">
        <w:rPr>
          <w:sz w:val="28"/>
          <w:szCs w:val="28"/>
          <w:lang w:val="uk-UA"/>
        </w:rPr>
        <w:t>3.</w:t>
      </w:r>
      <w:r>
        <w:rPr>
          <w:sz w:val="28"/>
          <w:szCs w:val="28"/>
          <w:lang w:val="uk-UA"/>
        </w:rPr>
        <w:t>5. Стан</w:t>
      </w:r>
      <w:r w:rsidRPr="00047B60">
        <w:rPr>
          <w:sz w:val="28"/>
          <w:szCs w:val="28"/>
          <w:lang w:val="uk-UA"/>
        </w:rPr>
        <w:t xml:space="preserve"> функції нирок у хворих 3-</w:t>
      </w:r>
      <w:r>
        <w:rPr>
          <w:sz w:val="28"/>
          <w:szCs w:val="28"/>
          <w:lang w:val="uk-UA"/>
        </w:rPr>
        <w:t>ї</w:t>
      </w:r>
      <w:r w:rsidRPr="00047B60">
        <w:rPr>
          <w:sz w:val="28"/>
          <w:szCs w:val="28"/>
          <w:lang w:val="uk-UA"/>
        </w:rPr>
        <w:t xml:space="preserve"> і 4-</w:t>
      </w:r>
      <w:r>
        <w:rPr>
          <w:sz w:val="28"/>
          <w:szCs w:val="28"/>
          <w:lang w:val="uk-UA"/>
        </w:rPr>
        <w:t>ї</w:t>
      </w:r>
      <w:r w:rsidRPr="00047B60">
        <w:rPr>
          <w:sz w:val="28"/>
          <w:szCs w:val="28"/>
          <w:lang w:val="uk-UA"/>
        </w:rPr>
        <w:t xml:space="preserve"> </w:t>
      </w:r>
      <w:r>
        <w:rPr>
          <w:sz w:val="28"/>
          <w:szCs w:val="28"/>
          <w:lang w:val="uk-UA"/>
        </w:rPr>
        <w:t>груп в динаміці інтенсивної терапії……………………………………………………………………….....…….72</w:t>
      </w:r>
    </w:p>
    <w:p w:rsidR="00150725" w:rsidRDefault="00150725" w:rsidP="00150725">
      <w:pPr>
        <w:spacing w:line="360" w:lineRule="auto"/>
        <w:jc w:val="both"/>
        <w:rPr>
          <w:sz w:val="28"/>
          <w:szCs w:val="28"/>
          <w:lang w:val="uk-UA"/>
        </w:rPr>
      </w:pPr>
      <w:r w:rsidRPr="00047B60">
        <w:rPr>
          <w:sz w:val="28"/>
          <w:szCs w:val="28"/>
          <w:lang w:val="uk-UA"/>
        </w:rPr>
        <w:t>3.</w:t>
      </w:r>
      <w:r>
        <w:rPr>
          <w:sz w:val="28"/>
          <w:szCs w:val="28"/>
          <w:lang w:val="uk-UA"/>
        </w:rPr>
        <w:t xml:space="preserve">6. </w:t>
      </w:r>
      <w:r w:rsidRPr="00047B60">
        <w:rPr>
          <w:sz w:val="28"/>
          <w:szCs w:val="28"/>
          <w:lang w:val="uk-UA"/>
        </w:rPr>
        <w:t xml:space="preserve">Зміни функції дихальної системи </w:t>
      </w:r>
      <w:r>
        <w:rPr>
          <w:sz w:val="28"/>
          <w:szCs w:val="28"/>
          <w:lang w:val="uk-UA"/>
        </w:rPr>
        <w:t>та</w:t>
      </w:r>
      <w:r w:rsidRPr="00047B60">
        <w:rPr>
          <w:sz w:val="28"/>
          <w:szCs w:val="28"/>
          <w:lang w:val="uk-UA"/>
        </w:rPr>
        <w:t xml:space="preserve"> кислотно-</w:t>
      </w:r>
      <w:r>
        <w:rPr>
          <w:sz w:val="28"/>
          <w:szCs w:val="28"/>
          <w:lang w:val="uk-UA"/>
        </w:rPr>
        <w:t>лужного стану в пацієнтів 5-</w:t>
      </w:r>
      <w:r w:rsidRPr="00047B60">
        <w:rPr>
          <w:sz w:val="28"/>
          <w:szCs w:val="28"/>
          <w:lang w:val="uk-UA"/>
        </w:rPr>
        <w:t>7-</w:t>
      </w:r>
      <w:r>
        <w:rPr>
          <w:sz w:val="28"/>
          <w:szCs w:val="28"/>
          <w:lang w:val="uk-UA"/>
        </w:rPr>
        <w:t>ї</w:t>
      </w:r>
      <w:r w:rsidRPr="00047B60">
        <w:rPr>
          <w:sz w:val="28"/>
          <w:szCs w:val="28"/>
          <w:lang w:val="uk-UA"/>
        </w:rPr>
        <w:t xml:space="preserve"> </w:t>
      </w:r>
      <w:r>
        <w:rPr>
          <w:sz w:val="28"/>
          <w:szCs w:val="28"/>
          <w:lang w:val="uk-UA"/>
        </w:rPr>
        <w:t>груп в динаміці інтенсивної терапії………………………………….......……73</w:t>
      </w:r>
    </w:p>
    <w:p w:rsidR="00150725" w:rsidRPr="00047B60" w:rsidRDefault="00150725" w:rsidP="00150725">
      <w:pPr>
        <w:spacing w:line="360" w:lineRule="auto"/>
        <w:jc w:val="both"/>
        <w:rPr>
          <w:sz w:val="28"/>
          <w:szCs w:val="28"/>
          <w:lang w:val="uk-UA"/>
        </w:rPr>
      </w:pPr>
      <w:r w:rsidRPr="00047B60">
        <w:rPr>
          <w:sz w:val="28"/>
          <w:szCs w:val="28"/>
          <w:lang w:val="uk-UA"/>
        </w:rPr>
        <w:lastRenderedPageBreak/>
        <w:t>3.</w:t>
      </w:r>
      <w:r>
        <w:rPr>
          <w:sz w:val="28"/>
          <w:szCs w:val="28"/>
          <w:lang w:val="uk-UA"/>
        </w:rPr>
        <w:t xml:space="preserve">7. </w:t>
      </w:r>
      <w:r w:rsidRPr="00047B60">
        <w:rPr>
          <w:sz w:val="28"/>
          <w:szCs w:val="28"/>
          <w:lang w:val="uk-UA"/>
        </w:rPr>
        <w:t>Зміни функції нирок у хворих 5-7-</w:t>
      </w:r>
      <w:r>
        <w:rPr>
          <w:sz w:val="28"/>
          <w:szCs w:val="28"/>
          <w:lang w:val="uk-UA"/>
        </w:rPr>
        <w:t>ї</w:t>
      </w:r>
      <w:r w:rsidRPr="00047B60">
        <w:rPr>
          <w:sz w:val="28"/>
          <w:szCs w:val="28"/>
          <w:lang w:val="uk-UA"/>
        </w:rPr>
        <w:t xml:space="preserve"> </w:t>
      </w:r>
      <w:r>
        <w:rPr>
          <w:sz w:val="28"/>
          <w:szCs w:val="28"/>
          <w:lang w:val="uk-UA"/>
        </w:rPr>
        <w:t>груп в динаміці інтенсивної терапії………………………………………………………………………….....….78</w:t>
      </w:r>
    </w:p>
    <w:p w:rsidR="00150725" w:rsidRDefault="00150725" w:rsidP="00150725">
      <w:pPr>
        <w:spacing w:line="360" w:lineRule="auto"/>
        <w:jc w:val="both"/>
        <w:rPr>
          <w:sz w:val="28"/>
          <w:szCs w:val="28"/>
          <w:lang w:val="uk-UA"/>
        </w:rPr>
      </w:pPr>
    </w:p>
    <w:p w:rsidR="00150725" w:rsidRDefault="00150725" w:rsidP="00150725">
      <w:pPr>
        <w:spacing w:line="360" w:lineRule="auto"/>
        <w:jc w:val="both"/>
        <w:rPr>
          <w:sz w:val="28"/>
          <w:szCs w:val="28"/>
          <w:lang w:val="uk-UA"/>
        </w:rPr>
      </w:pPr>
      <w:r w:rsidRPr="002A67FD">
        <w:rPr>
          <w:sz w:val="28"/>
          <w:szCs w:val="28"/>
          <w:lang w:val="uk-UA"/>
        </w:rPr>
        <w:t>Р</w:t>
      </w:r>
      <w:r>
        <w:rPr>
          <w:sz w:val="28"/>
          <w:szCs w:val="28"/>
          <w:lang w:val="uk-UA"/>
        </w:rPr>
        <w:t>ОЗДІЛ</w:t>
      </w:r>
      <w:r w:rsidRPr="002A67FD">
        <w:rPr>
          <w:sz w:val="28"/>
          <w:szCs w:val="28"/>
          <w:lang w:val="uk-UA"/>
        </w:rPr>
        <w:t xml:space="preserve"> 4. О</w:t>
      </w:r>
      <w:r>
        <w:rPr>
          <w:sz w:val="28"/>
          <w:szCs w:val="28"/>
          <w:lang w:val="uk-UA"/>
        </w:rPr>
        <w:t>СОБЛИВОСТІ ЗМІН ВУГЛЕВОДНОГО МЕТАБОЛІЗМУ, КИСЛОТНО-ЛУЖНОГО СТАНУ ТА КИСНЕВОГО БЮДЖЕТУ ГОЛОВНОГО МОЗКУ У ХВОРИХ З ДЕКОМПЕНСОВАНИМ ЦУКРОВИМ ДІАБЕТОМ В ДИНАМІЦІ ІНТЕНСИВНОЇ ТЕРАПІЇ</w:t>
      </w:r>
      <w:r w:rsidRPr="002A67FD">
        <w:rPr>
          <w:sz w:val="28"/>
          <w:szCs w:val="28"/>
          <w:lang w:val="uk-UA"/>
        </w:rPr>
        <w:t xml:space="preserve"> </w:t>
      </w:r>
      <w:r>
        <w:rPr>
          <w:sz w:val="28"/>
          <w:szCs w:val="28"/>
          <w:lang w:val="uk-UA"/>
        </w:rPr>
        <w:t>…………………….............................…..79</w:t>
      </w:r>
    </w:p>
    <w:p w:rsidR="00150725" w:rsidRPr="00993F37" w:rsidRDefault="00150725" w:rsidP="00150725">
      <w:pPr>
        <w:spacing w:line="360" w:lineRule="auto"/>
        <w:jc w:val="both"/>
        <w:rPr>
          <w:sz w:val="28"/>
          <w:szCs w:val="28"/>
          <w:lang w:val="uk-UA"/>
        </w:rPr>
      </w:pPr>
      <w:r>
        <w:rPr>
          <w:sz w:val="28"/>
          <w:szCs w:val="28"/>
          <w:lang w:val="uk-UA"/>
        </w:rPr>
        <w:t xml:space="preserve">4.1. Вихідні зміни вуглеводного метаболізму, кислотно-лужного стану та </w:t>
      </w:r>
      <w:r w:rsidRPr="00993F37">
        <w:rPr>
          <w:sz w:val="28"/>
          <w:szCs w:val="28"/>
          <w:lang w:val="uk-UA"/>
        </w:rPr>
        <w:t>кисневого бюджету головного мозку у хворих 1-</w:t>
      </w:r>
      <w:r>
        <w:rPr>
          <w:sz w:val="28"/>
          <w:szCs w:val="28"/>
          <w:lang w:val="uk-UA"/>
        </w:rPr>
        <w:t>4</w:t>
      </w:r>
      <w:r w:rsidRPr="00993F37">
        <w:rPr>
          <w:sz w:val="28"/>
          <w:szCs w:val="28"/>
          <w:lang w:val="uk-UA"/>
        </w:rPr>
        <w:t>-ї груп…………</w:t>
      </w:r>
      <w:r>
        <w:rPr>
          <w:sz w:val="28"/>
          <w:szCs w:val="28"/>
          <w:lang w:val="uk-UA"/>
        </w:rPr>
        <w:t>....</w:t>
      </w:r>
      <w:r w:rsidRPr="00993F37">
        <w:rPr>
          <w:sz w:val="28"/>
          <w:szCs w:val="28"/>
          <w:lang w:val="uk-UA"/>
        </w:rPr>
        <w:t>………….</w:t>
      </w:r>
      <w:r>
        <w:rPr>
          <w:sz w:val="28"/>
          <w:szCs w:val="28"/>
          <w:lang w:val="uk-UA"/>
        </w:rPr>
        <w:t>7</w:t>
      </w:r>
      <w:r w:rsidRPr="00993F37">
        <w:rPr>
          <w:sz w:val="28"/>
          <w:szCs w:val="28"/>
          <w:lang w:val="uk-UA"/>
        </w:rPr>
        <w:t>9</w:t>
      </w:r>
    </w:p>
    <w:p w:rsidR="00150725" w:rsidRDefault="00150725" w:rsidP="00150725">
      <w:pPr>
        <w:spacing w:line="360" w:lineRule="auto"/>
        <w:jc w:val="both"/>
        <w:rPr>
          <w:sz w:val="28"/>
          <w:szCs w:val="28"/>
          <w:lang w:val="uk-UA"/>
        </w:rPr>
      </w:pPr>
      <w:r w:rsidRPr="00993F37">
        <w:rPr>
          <w:sz w:val="28"/>
          <w:szCs w:val="28"/>
          <w:lang w:val="uk-UA"/>
        </w:rPr>
        <w:t>4.1.1. Стан кисневого бюджету і кислотно-лужного статусу головного мозку у хворих 1-ї і 2-ї груп</w:t>
      </w:r>
      <w:r>
        <w:rPr>
          <w:sz w:val="28"/>
          <w:szCs w:val="28"/>
          <w:lang w:val="uk-UA"/>
        </w:rPr>
        <w:t>…………………………………………………….......………79</w:t>
      </w:r>
    </w:p>
    <w:p w:rsidR="00150725" w:rsidRDefault="00150725" w:rsidP="00150725">
      <w:pPr>
        <w:spacing w:line="360" w:lineRule="auto"/>
        <w:jc w:val="both"/>
        <w:rPr>
          <w:sz w:val="28"/>
          <w:szCs w:val="28"/>
          <w:lang w:val="uk-UA"/>
        </w:rPr>
      </w:pPr>
      <w:r w:rsidRPr="00993F37">
        <w:rPr>
          <w:sz w:val="28"/>
          <w:szCs w:val="28"/>
          <w:lang w:val="uk-UA"/>
        </w:rPr>
        <w:t>4.1.2. Стан церебрального вуглеводного метаболізму в пацієнтів 1-ї і 2-ї груп</w:t>
      </w:r>
      <w:r>
        <w:rPr>
          <w:sz w:val="28"/>
          <w:szCs w:val="28"/>
          <w:lang w:val="uk-UA"/>
        </w:rPr>
        <w:t>…………………………………………………………………....…………….80</w:t>
      </w:r>
    </w:p>
    <w:p w:rsidR="00150725" w:rsidRDefault="00150725" w:rsidP="00150725">
      <w:pPr>
        <w:spacing w:line="360" w:lineRule="auto"/>
        <w:jc w:val="both"/>
        <w:rPr>
          <w:sz w:val="28"/>
          <w:szCs w:val="28"/>
          <w:lang w:val="uk-UA"/>
        </w:rPr>
      </w:pPr>
      <w:r w:rsidRPr="00EF3E4F">
        <w:rPr>
          <w:sz w:val="28"/>
          <w:szCs w:val="28"/>
          <w:lang w:val="uk-UA"/>
        </w:rPr>
        <w:t>4.1.3. Стан кисневого бюджету і кислотно-основного статусу головного мозку у хворих 3-ї і 4-ї груп</w:t>
      </w:r>
      <w:r>
        <w:rPr>
          <w:sz w:val="28"/>
          <w:szCs w:val="28"/>
          <w:lang w:val="uk-UA"/>
        </w:rPr>
        <w:t>………………………………………………….......................83</w:t>
      </w:r>
    </w:p>
    <w:p w:rsidR="00150725" w:rsidRPr="000B010A" w:rsidRDefault="00150725" w:rsidP="00150725">
      <w:pPr>
        <w:spacing w:line="360" w:lineRule="auto"/>
        <w:jc w:val="both"/>
        <w:rPr>
          <w:sz w:val="28"/>
          <w:szCs w:val="28"/>
          <w:lang w:val="uk-UA"/>
        </w:rPr>
      </w:pPr>
      <w:r w:rsidRPr="000B010A">
        <w:rPr>
          <w:sz w:val="28"/>
          <w:szCs w:val="28"/>
          <w:lang w:val="uk-UA"/>
        </w:rPr>
        <w:t>4.1.4.</w:t>
      </w:r>
      <w:r w:rsidRPr="000B010A">
        <w:rPr>
          <w:sz w:val="28"/>
          <w:szCs w:val="28"/>
          <w:lang w:val="uk-UA"/>
        </w:rPr>
        <w:tab/>
        <w:t>Стан церебрального вуглеводного метаболізму в пацієнтів 3-ї і 4-ї груп</w:t>
      </w:r>
      <w:r>
        <w:rPr>
          <w:sz w:val="28"/>
          <w:szCs w:val="28"/>
          <w:lang w:val="uk-UA"/>
        </w:rPr>
        <w:t>……………………………………………………………………....………….84</w:t>
      </w:r>
    </w:p>
    <w:p w:rsidR="00150725" w:rsidRPr="002A67FD" w:rsidRDefault="00150725" w:rsidP="00150725">
      <w:pPr>
        <w:spacing w:line="360" w:lineRule="auto"/>
        <w:jc w:val="both"/>
        <w:rPr>
          <w:sz w:val="28"/>
          <w:szCs w:val="28"/>
          <w:lang w:val="uk-UA"/>
        </w:rPr>
      </w:pPr>
      <w:r w:rsidRPr="002A67FD">
        <w:rPr>
          <w:sz w:val="28"/>
          <w:szCs w:val="28"/>
          <w:lang w:val="uk-UA"/>
        </w:rPr>
        <w:t>4.</w:t>
      </w:r>
      <w:r>
        <w:rPr>
          <w:sz w:val="28"/>
          <w:szCs w:val="28"/>
          <w:lang w:val="uk-UA"/>
        </w:rPr>
        <w:t>2</w:t>
      </w:r>
      <w:r w:rsidRPr="002A67FD">
        <w:rPr>
          <w:sz w:val="28"/>
          <w:szCs w:val="28"/>
          <w:lang w:val="uk-UA"/>
        </w:rPr>
        <w:t xml:space="preserve">. </w:t>
      </w:r>
      <w:r>
        <w:rPr>
          <w:sz w:val="28"/>
          <w:szCs w:val="28"/>
          <w:lang w:val="uk-UA"/>
        </w:rPr>
        <w:t xml:space="preserve">Динаміка показників </w:t>
      </w:r>
      <w:r w:rsidRPr="002A67FD">
        <w:rPr>
          <w:sz w:val="28"/>
          <w:szCs w:val="28"/>
          <w:lang w:val="uk-UA"/>
        </w:rPr>
        <w:t>вуглеводного метаболізму</w:t>
      </w:r>
      <w:r>
        <w:rPr>
          <w:sz w:val="28"/>
          <w:szCs w:val="28"/>
          <w:lang w:val="uk-UA"/>
        </w:rPr>
        <w:t>,</w:t>
      </w:r>
      <w:r w:rsidRPr="002A67FD">
        <w:rPr>
          <w:sz w:val="28"/>
          <w:szCs w:val="28"/>
          <w:lang w:val="uk-UA"/>
        </w:rPr>
        <w:t xml:space="preserve"> </w:t>
      </w:r>
      <w:r>
        <w:rPr>
          <w:sz w:val="28"/>
          <w:szCs w:val="28"/>
          <w:lang w:val="uk-UA"/>
        </w:rPr>
        <w:t>кислотно-лужного стану та кисневого бюджету головного мозку</w:t>
      </w:r>
      <w:r w:rsidRPr="002A67FD">
        <w:rPr>
          <w:sz w:val="28"/>
          <w:szCs w:val="28"/>
          <w:lang w:val="uk-UA"/>
        </w:rPr>
        <w:t xml:space="preserve"> при стандартній інтенсивн</w:t>
      </w:r>
      <w:r>
        <w:rPr>
          <w:sz w:val="28"/>
          <w:szCs w:val="28"/>
          <w:lang w:val="uk-UA"/>
        </w:rPr>
        <w:t>ій терапії (1-а та 3-я групи)………………………………………………………................…………86</w:t>
      </w:r>
    </w:p>
    <w:p w:rsidR="00150725" w:rsidRDefault="00150725" w:rsidP="00150725">
      <w:pPr>
        <w:spacing w:line="360" w:lineRule="auto"/>
        <w:jc w:val="both"/>
        <w:rPr>
          <w:sz w:val="28"/>
          <w:szCs w:val="28"/>
          <w:lang w:val="uk-UA"/>
        </w:rPr>
      </w:pPr>
      <w:r w:rsidRPr="002A67FD">
        <w:rPr>
          <w:sz w:val="28"/>
          <w:szCs w:val="28"/>
          <w:lang w:val="uk-UA"/>
        </w:rPr>
        <w:t>4.</w:t>
      </w:r>
      <w:r>
        <w:rPr>
          <w:sz w:val="28"/>
          <w:szCs w:val="28"/>
          <w:lang w:val="uk-UA"/>
        </w:rPr>
        <w:t>3</w:t>
      </w:r>
      <w:r w:rsidRPr="002A67FD">
        <w:rPr>
          <w:sz w:val="28"/>
          <w:szCs w:val="28"/>
          <w:lang w:val="uk-UA"/>
        </w:rPr>
        <w:t>.</w:t>
      </w:r>
      <w:r>
        <w:rPr>
          <w:sz w:val="28"/>
          <w:szCs w:val="28"/>
          <w:lang w:val="uk-UA"/>
        </w:rPr>
        <w:t xml:space="preserve"> Динаміка показників</w:t>
      </w:r>
      <w:r w:rsidRPr="002A67FD">
        <w:rPr>
          <w:sz w:val="28"/>
          <w:szCs w:val="28"/>
          <w:lang w:val="uk-UA"/>
        </w:rPr>
        <w:t xml:space="preserve"> вуглеводного метаболізму</w:t>
      </w:r>
      <w:r>
        <w:rPr>
          <w:sz w:val="28"/>
          <w:szCs w:val="28"/>
          <w:lang w:val="uk-UA"/>
        </w:rPr>
        <w:t>,</w:t>
      </w:r>
      <w:r w:rsidRPr="00F83DA4">
        <w:rPr>
          <w:sz w:val="28"/>
          <w:szCs w:val="28"/>
          <w:lang w:val="uk-UA"/>
        </w:rPr>
        <w:t xml:space="preserve"> </w:t>
      </w:r>
      <w:r>
        <w:rPr>
          <w:sz w:val="28"/>
          <w:szCs w:val="28"/>
          <w:lang w:val="uk-UA"/>
        </w:rPr>
        <w:t xml:space="preserve">кислотно-лужного стану та кисневого бюджету головного мозку </w:t>
      </w:r>
      <w:r w:rsidRPr="002A67FD">
        <w:rPr>
          <w:sz w:val="28"/>
          <w:szCs w:val="28"/>
          <w:lang w:val="uk-UA"/>
        </w:rPr>
        <w:t xml:space="preserve">при </w:t>
      </w:r>
      <w:r>
        <w:rPr>
          <w:sz w:val="28"/>
          <w:szCs w:val="28"/>
          <w:lang w:val="uk-UA"/>
        </w:rPr>
        <w:t xml:space="preserve">застосуванні у комплексі інтенсивної терапії </w:t>
      </w:r>
      <w:r w:rsidRPr="002A67FD">
        <w:rPr>
          <w:sz w:val="28"/>
          <w:szCs w:val="28"/>
          <w:lang w:val="uk-UA"/>
        </w:rPr>
        <w:t>нейропротектор</w:t>
      </w:r>
      <w:r>
        <w:rPr>
          <w:sz w:val="28"/>
          <w:szCs w:val="28"/>
          <w:lang w:val="uk-UA"/>
        </w:rPr>
        <w:t>а</w:t>
      </w:r>
      <w:r w:rsidRPr="002A67FD">
        <w:rPr>
          <w:sz w:val="28"/>
          <w:szCs w:val="28"/>
          <w:lang w:val="uk-UA"/>
        </w:rPr>
        <w:t xml:space="preserve"> реамберин</w:t>
      </w:r>
      <w:r>
        <w:rPr>
          <w:sz w:val="28"/>
          <w:szCs w:val="28"/>
          <w:lang w:val="uk-UA"/>
        </w:rPr>
        <w:t>а (2-а та 4-а групи)….........................……...91</w:t>
      </w:r>
    </w:p>
    <w:p w:rsidR="00150725" w:rsidRDefault="00150725" w:rsidP="00150725">
      <w:pPr>
        <w:spacing w:line="360" w:lineRule="auto"/>
        <w:jc w:val="both"/>
        <w:rPr>
          <w:sz w:val="28"/>
          <w:szCs w:val="28"/>
          <w:lang w:val="uk-UA"/>
        </w:rPr>
      </w:pPr>
    </w:p>
    <w:p w:rsidR="00150725" w:rsidRDefault="00150725" w:rsidP="00150725">
      <w:pPr>
        <w:spacing w:line="360" w:lineRule="auto"/>
        <w:jc w:val="both"/>
        <w:rPr>
          <w:sz w:val="28"/>
          <w:szCs w:val="28"/>
          <w:lang w:val="uk-UA"/>
        </w:rPr>
      </w:pPr>
      <w:r>
        <w:rPr>
          <w:sz w:val="28"/>
          <w:szCs w:val="28"/>
          <w:lang w:val="uk-UA"/>
        </w:rPr>
        <w:t>РОЗДІЛ 5. ПОРІВНЯЛЬНИЙ АНАЛІЗ ДІНАМІКИ НЕВРОЛОГІЧНОГО СТАТУСУ У ХВОРИХ 1-2-Ї ТА 3-4-Ї ГРУП………………………………..........97</w:t>
      </w:r>
    </w:p>
    <w:p w:rsidR="00150725" w:rsidRPr="002A67FD" w:rsidRDefault="00150725" w:rsidP="00150725">
      <w:pPr>
        <w:spacing w:line="360" w:lineRule="auto"/>
        <w:jc w:val="both"/>
        <w:rPr>
          <w:sz w:val="28"/>
          <w:szCs w:val="28"/>
          <w:lang w:val="uk-UA"/>
        </w:rPr>
      </w:pPr>
    </w:p>
    <w:p w:rsidR="00150725" w:rsidRDefault="00150725" w:rsidP="00150725">
      <w:pPr>
        <w:spacing w:line="360" w:lineRule="auto"/>
        <w:jc w:val="both"/>
        <w:rPr>
          <w:sz w:val="28"/>
          <w:szCs w:val="28"/>
          <w:lang w:val="uk-UA"/>
        </w:rPr>
      </w:pPr>
      <w:r w:rsidRPr="002A67FD">
        <w:rPr>
          <w:sz w:val="28"/>
          <w:szCs w:val="28"/>
          <w:lang w:val="uk-UA"/>
        </w:rPr>
        <w:t>Р</w:t>
      </w:r>
      <w:r>
        <w:rPr>
          <w:sz w:val="28"/>
          <w:szCs w:val="28"/>
          <w:lang w:val="uk-UA"/>
        </w:rPr>
        <w:t>ОЗДІЛ 6</w:t>
      </w:r>
      <w:r w:rsidRPr="002A67FD">
        <w:rPr>
          <w:sz w:val="28"/>
          <w:szCs w:val="28"/>
          <w:lang w:val="uk-UA"/>
        </w:rPr>
        <w:t>. О</w:t>
      </w:r>
      <w:r>
        <w:rPr>
          <w:sz w:val="28"/>
          <w:szCs w:val="28"/>
          <w:lang w:val="uk-UA"/>
        </w:rPr>
        <w:t xml:space="preserve">СОБЛИВОСТІ ЗМІН ВУГЛЕВОДНОГО МЕТАБОЛІЗМУ, КИСЛОТНО-ЛУЖНОГО СТАНУ ТА КИСНЕВОГО БЮДЖЕТУ ГОЛОВНОГО МОЗКУ У ХВОРИХ З ДЕКОМПЕНСОВАНИМ ЦУКРОВИМ </w:t>
      </w:r>
      <w:r>
        <w:rPr>
          <w:sz w:val="28"/>
          <w:szCs w:val="28"/>
          <w:lang w:val="uk-UA"/>
        </w:rPr>
        <w:lastRenderedPageBreak/>
        <w:t>ДІАБЕТОМ У ТЕРМІНАЛЬНОМУ СТАНІ…………………………….............................……..102</w:t>
      </w:r>
    </w:p>
    <w:p w:rsidR="00150725" w:rsidRDefault="00150725" w:rsidP="00150725">
      <w:pPr>
        <w:spacing w:line="360" w:lineRule="auto"/>
        <w:jc w:val="both"/>
        <w:rPr>
          <w:sz w:val="28"/>
          <w:szCs w:val="28"/>
          <w:lang w:val="uk-UA"/>
        </w:rPr>
      </w:pPr>
      <w:r>
        <w:rPr>
          <w:sz w:val="28"/>
          <w:szCs w:val="28"/>
          <w:lang w:val="uk-UA"/>
        </w:rPr>
        <w:t xml:space="preserve">6.1. Вихідні зміни вуглеводного метаболізму, кислотно-лужного стану та </w:t>
      </w:r>
      <w:r w:rsidRPr="00993F37">
        <w:rPr>
          <w:sz w:val="28"/>
          <w:szCs w:val="28"/>
          <w:lang w:val="uk-UA"/>
        </w:rPr>
        <w:t xml:space="preserve">кисневого бюджету головного мозку у хворих </w:t>
      </w:r>
      <w:r>
        <w:rPr>
          <w:sz w:val="28"/>
          <w:szCs w:val="28"/>
          <w:lang w:val="uk-UA"/>
        </w:rPr>
        <w:t>5</w:t>
      </w:r>
      <w:r w:rsidRPr="00993F37">
        <w:rPr>
          <w:sz w:val="28"/>
          <w:szCs w:val="28"/>
          <w:lang w:val="uk-UA"/>
        </w:rPr>
        <w:t>-</w:t>
      </w:r>
      <w:r>
        <w:rPr>
          <w:sz w:val="28"/>
          <w:szCs w:val="28"/>
          <w:lang w:val="uk-UA"/>
        </w:rPr>
        <w:t>7</w:t>
      </w:r>
      <w:r w:rsidRPr="00993F37">
        <w:rPr>
          <w:sz w:val="28"/>
          <w:szCs w:val="28"/>
          <w:lang w:val="uk-UA"/>
        </w:rPr>
        <w:t>-ї груп</w:t>
      </w:r>
      <w:r>
        <w:rPr>
          <w:sz w:val="28"/>
          <w:szCs w:val="28"/>
          <w:lang w:val="uk-UA"/>
        </w:rPr>
        <w:t>………………....…...103</w:t>
      </w:r>
    </w:p>
    <w:p w:rsidR="00150725" w:rsidRDefault="00150725" w:rsidP="00150725">
      <w:pPr>
        <w:spacing w:line="360" w:lineRule="auto"/>
        <w:jc w:val="both"/>
        <w:rPr>
          <w:sz w:val="28"/>
          <w:szCs w:val="28"/>
          <w:lang w:val="uk-UA"/>
        </w:rPr>
      </w:pPr>
      <w:r w:rsidRPr="005330FF">
        <w:rPr>
          <w:sz w:val="28"/>
          <w:szCs w:val="28"/>
          <w:lang w:val="uk-UA"/>
        </w:rPr>
        <w:t>6.1.1. Стан кисневого бюджету і кислотно-основного статусу головного мозку у хворих 5-7-ї груп</w:t>
      </w:r>
      <w:r>
        <w:rPr>
          <w:sz w:val="28"/>
          <w:szCs w:val="28"/>
          <w:lang w:val="uk-UA"/>
        </w:rPr>
        <w:t>……………………………………..................…………………103</w:t>
      </w:r>
    </w:p>
    <w:p w:rsidR="00150725" w:rsidRPr="005330FF" w:rsidRDefault="00150725" w:rsidP="00150725">
      <w:pPr>
        <w:spacing w:line="360" w:lineRule="auto"/>
        <w:jc w:val="both"/>
        <w:rPr>
          <w:sz w:val="28"/>
          <w:szCs w:val="28"/>
          <w:lang w:val="uk-UA"/>
        </w:rPr>
      </w:pPr>
      <w:r w:rsidRPr="005330FF">
        <w:rPr>
          <w:sz w:val="28"/>
          <w:szCs w:val="28"/>
          <w:lang w:val="uk-UA"/>
        </w:rPr>
        <w:t>6.1.2.</w:t>
      </w:r>
      <w:r w:rsidRPr="005330FF">
        <w:rPr>
          <w:sz w:val="28"/>
          <w:szCs w:val="28"/>
          <w:lang w:val="uk-UA"/>
        </w:rPr>
        <w:tab/>
        <w:t>Стан церебрального вуглеводного метаболізму в пацієнтів 5-7-ї груп</w:t>
      </w:r>
      <w:r>
        <w:rPr>
          <w:sz w:val="28"/>
          <w:szCs w:val="28"/>
          <w:lang w:val="uk-UA"/>
        </w:rPr>
        <w:t>……………………………………………………………....………………...106</w:t>
      </w:r>
    </w:p>
    <w:p w:rsidR="00150725" w:rsidRDefault="00150725" w:rsidP="00150725">
      <w:pPr>
        <w:spacing w:line="360" w:lineRule="auto"/>
        <w:jc w:val="both"/>
        <w:rPr>
          <w:sz w:val="28"/>
          <w:szCs w:val="28"/>
          <w:lang w:val="uk-UA"/>
        </w:rPr>
      </w:pPr>
      <w:r>
        <w:rPr>
          <w:sz w:val="28"/>
          <w:szCs w:val="28"/>
          <w:lang w:val="uk-UA"/>
        </w:rPr>
        <w:t xml:space="preserve">6.2. Динаміка показників </w:t>
      </w:r>
      <w:r w:rsidRPr="002A67FD">
        <w:rPr>
          <w:sz w:val="28"/>
          <w:szCs w:val="28"/>
          <w:lang w:val="uk-UA"/>
        </w:rPr>
        <w:t>вуглеводного метаболізму</w:t>
      </w:r>
      <w:r>
        <w:rPr>
          <w:sz w:val="28"/>
          <w:szCs w:val="28"/>
          <w:lang w:val="uk-UA"/>
        </w:rPr>
        <w:t>,</w:t>
      </w:r>
      <w:r w:rsidRPr="002A67FD">
        <w:rPr>
          <w:sz w:val="28"/>
          <w:szCs w:val="28"/>
          <w:lang w:val="uk-UA"/>
        </w:rPr>
        <w:t xml:space="preserve"> </w:t>
      </w:r>
      <w:r>
        <w:rPr>
          <w:sz w:val="28"/>
          <w:szCs w:val="28"/>
          <w:lang w:val="uk-UA"/>
        </w:rPr>
        <w:t>кислотно-лужного стану та кисневого бюджету головного мозку</w:t>
      </w:r>
      <w:r w:rsidRPr="002A67FD">
        <w:rPr>
          <w:sz w:val="28"/>
          <w:szCs w:val="28"/>
          <w:lang w:val="uk-UA"/>
        </w:rPr>
        <w:t xml:space="preserve"> </w:t>
      </w:r>
      <w:r>
        <w:rPr>
          <w:sz w:val="28"/>
          <w:szCs w:val="28"/>
          <w:lang w:val="uk-UA"/>
        </w:rPr>
        <w:t xml:space="preserve">у хворих 5-7-ї груп </w:t>
      </w:r>
      <w:r w:rsidRPr="002A67FD">
        <w:rPr>
          <w:sz w:val="28"/>
          <w:szCs w:val="28"/>
          <w:lang w:val="uk-UA"/>
        </w:rPr>
        <w:t xml:space="preserve">при </w:t>
      </w:r>
      <w:r>
        <w:rPr>
          <w:sz w:val="28"/>
          <w:szCs w:val="28"/>
          <w:lang w:val="uk-UA"/>
        </w:rPr>
        <w:t xml:space="preserve">різних варіантах </w:t>
      </w:r>
      <w:r w:rsidRPr="002A67FD">
        <w:rPr>
          <w:sz w:val="28"/>
          <w:szCs w:val="28"/>
          <w:lang w:val="uk-UA"/>
        </w:rPr>
        <w:t>інтенсивн</w:t>
      </w:r>
      <w:r>
        <w:rPr>
          <w:sz w:val="28"/>
          <w:szCs w:val="28"/>
          <w:lang w:val="uk-UA"/>
        </w:rPr>
        <w:t>ій терапії…………………………………………….....................…….107</w:t>
      </w:r>
    </w:p>
    <w:p w:rsidR="00150725" w:rsidRPr="002A67FD" w:rsidRDefault="00150725" w:rsidP="00150725">
      <w:pPr>
        <w:spacing w:line="360" w:lineRule="auto"/>
        <w:jc w:val="both"/>
        <w:rPr>
          <w:sz w:val="28"/>
          <w:szCs w:val="28"/>
          <w:lang w:val="uk-UA"/>
        </w:rPr>
      </w:pPr>
    </w:p>
    <w:p w:rsidR="00150725" w:rsidRPr="002A67FD" w:rsidRDefault="00150725" w:rsidP="00150725">
      <w:pPr>
        <w:spacing w:line="360" w:lineRule="auto"/>
        <w:jc w:val="both"/>
        <w:rPr>
          <w:sz w:val="28"/>
          <w:szCs w:val="28"/>
          <w:lang w:val="uk-UA"/>
        </w:rPr>
      </w:pPr>
      <w:r>
        <w:rPr>
          <w:sz w:val="28"/>
          <w:szCs w:val="28"/>
          <w:lang w:val="uk-UA"/>
        </w:rPr>
        <w:t>АНАЛІЗ І УЗАГАЛЬНЕННЯ РЕЗУЛЬТАТІВ ДОСЛІДЖЕННЯ………....……114</w:t>
      </w:r>
    </w:p>
    <w:p w:rsidR="00150725" w:rsidRPr="002A67FD" w:rsidRDefault="00150725" w:rsidP="00150725">
      <w:pPr>
        <w:spacing w:line="360" w:lineRule="auto"/>
        <w:jc w:val="both"/>
        <w:rPr>
          <w:sz w:val="28"/>
          <w:szCs w:val="28"/>
          <w:lang w:val="uk-UA"/>
        </w:rPr>
      </w:pPr>
      <w:r>
        <w:rPr>
          <w:sz w:val="28"/>
          <w:szCs w:val="28"/>
          <w:lang w:val="uk-UA"/>
        </w:rPr>
        <w:t>ВИСНОВКИ……………………………………………………………....……….129</w:t>
      </w:r>
    </w:p>
    <w:p w:rsidR="00150725" w:rsidRPr="002A67FD" w:rsidRDefault="00150725" w:rsidP="00150725">
      <w:pPr>
        <w:spacing w:line="360" w:lineRule="auto"/>
        <w:jc w:val="both"/>
        <w:rPr>
          <w:sz w:val="28"/>
          <w:szCs w:val="28"/>
          <w:lang w:val="uk-UA"/>
        </w:rPr>
      </w:pPr>
      <w:r>
        <w:rPr>
          <w:sz w:val="28"/>
          <w:szCs w:val="28"/>
          <w:lang w:val="uk-UA"/>
        </w:rPr>
        <w:t>ПРАКТИЧНІ РЕКОМЕНДАЦІЇ……………………………………....………….132</w:t>
      </w:r>
    </w:p>
    <w:p w:rsidR="00150725" w:rsidRPr="002A67FD" w:rsidRDefault="00150725" w:rsidP="00150725">
      <w:pPr>
        <w:spacing w:line="360" w:lineRule="auto"/>
        <w:jc w:val="both"/>
        <w:rPr>
          <w:sz w:val="28"/>
          <w:szCs w:val="28"/>
          <w:lang w:val="uk-UA"/>
        </w:rPr>
      </w:pPr>
      <w:r w:rsidRPr="002A67FD">
        <w:rPr>
          <w:sz w:val="28"/>
          <w:szCs w:val="28"/>
          <w:lang w:val="uk-UA"/>
        </w:rPr>
        <w:t>С</w:t>
      </w:r>
      <w:r>
        <w:rPr>
          <w:sz w:val="28"/>
          <w:szCs w:val="28"/>
          <w:lang w:val="uk-UA"/>
        </w:rPr>
        <w:t>ПИСОК ВИКОРИСТАНИХ ДЖЕРЕЛ……………………………….....……...133</w:t>
      </w:r>
    </w:p>
    <w:p w:rsidR="00150725" w:rsidRPr="000B4B8B" w:rsidRDefault="00150725" w:rsidP="00150725">
      <w:pPr>
        <w:rPr>
          <w:sz w:val="28"/>
          <w:szCs w:val="28"/>
          <w:lang w:val="uk-UA"/>
        </w:rPr>
      </w:pPr>
      <w:r w:rsidRPr="000B4B8B">
        <w:rPr>
          <w:sz w:val="28"/>
          <w:szCs w:val="28"/>
          <w:lang w:val="uk-UA"/>
        </w:rPr>
        <w:t>ДОДАТ</w:t>
      </w:r>
      <w:r>
        <w:rPr>
          <w:sz w:val="28"/>
          <w:szCs w:val="28"/>
          <w:lang w:val="uk-UA"/>
        </w:rPr>
        <w:t>ОК А............................................................................................................149</w:t>
      </w:r>
    </w:p>
    <w:p w:rsidR="00150725" w:rsidRDefault="00150725" w:rsidP="00150725"/>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Pr="004064C7"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Default="00150725" w:rsidP="00150725">
      <w:pPr>
        <w:rPr>
          <w:lang w:val="uk-UA"/>
        </w:rPr>
      </w:pPr>
    </w:p>
    <w:p w:rsidR="00150725" w:rsidRPr="00B94A9F" w:rsidRDefault="00150725" w:rsidP="00150725">
      <w:pPr>
        <w:rPr>
          <w:lang w:val="uk-UA"/>
        </w:rPr>
      </w:pPr>
    </w:p>
    <w:p w:rsidR="00150725" w:rsidRDefault="00150725" w:rsidP="00150725">
      <w:pPr>
        <w:spacing w:line="360" w:lineRule="auto"/>
        <w:jc w:val="center"/>
        <w:rPr>
          <w:b/>
          <w:sz w:val="32"/>
          <w:szCs w:val="32"/>
          <w:lang w:val="uk-UA"/>
        </w:rPr>
      </w:pPr>
      <w:r>
        <w:rPr>
          <w:b/>
          <w:sz w:val="32"/>
          <w:szCs w:val="32"/>
          <w:lang w:val="uk-UA"/>
        </w:rPr>
        <w:t>СПИСОК УМОВНИХ СКОРОЧЕНЬ</w:t>
      </w:r>
    </w:p>
    <w:p w:rsidR="00150725" w:rsidRPr="002E4F25" w:rsidRDefault="00150725" w:rsidP="00150725">
      <w:pPr>
        <w:spacing w:line="360" w:lineRule="auto"/>
        <w:jc w:val="center"/>
        <w:rPr>
          <w:b/>
          <w:sz w:val="32"/>
          <w:szCs w:val="32"/>
          <w:lang w:val="uk-UA"/>
        </w:rPr>
      </w:pPr>
    </w:p>
    <w:p w:rsidR="00150725" w:rsidRDefault="00150725" w:rsidP="00150725">
      <w:pPr>
        <w:spacing w:line="360" w:lineRule="auto"/>
        <w:jc w:val="both"/>
        <w:rPr>
          <w:sz w:val="28"/>
          <w:szCs w:val="28"/>
          <w:lang w:val="uk-UA"/>
        </w:rPr>
      </w:pPr>
      <w:r w:rsidRPr="002E4F25">
        <w:rPr>
          <w:sz w:val="28"/>
          <w:szCs w:val="28"/>
          <w:lang w:val="uk-UA"/>
        </w:rPr>
        <w:t>А</w:t>
      </w:r>
      <w:r>
        <w:rPr>
          <w:sz w:val="28"/>
          <w:szCs w:val="28"/>
          <w:lang w:val="uk-UA"/>
        </w:rPr>
        <w:t>Т</w:t>
      </w:r>
      <w:r w:rsidRPr="002E4F25">
        <w:rPr>
          <w:sz w:val="28"/>
          <w:szCs w:val="28"/>
          <w:lang w:val="uk-UA"/>
        </w:rPr>
        <w:t>ср - с</w:t>
      </w:r>
      <w:r>
        <w:rPr>
          <w:sz w:val="28"/>
          <w:szCs w:val="28"/>
          <w:lang w:val="uk-UA"/>
        </w:rPr>
        <w:t>е</w:t>
      </w:r>
      <w:r w:rsidRPr="002E4F25">
        <w:rPr>
          <w:sz w:val="28"/>
          <w:szCs w:val="28"/>
          <w:lang w:val="uk-UA"/>
        </w:rPr>
        <w:t>редньодинамічний артеріальний тиск</w:t>
      </w:r>
    </w:p>
    <w:p w:rsidR="00150725" w:rsidRDefault="00150725" w:rsidP="00150725">
      <w:pPr>
        <w:spacing w:line="360" w:lineRule="auto"/>
        <w:jc w:val="both"/>
        <w:rPr>
          <w:sz w:val="28"/>
          <w:szCs w:val="28"/>
          <w:lang w:val="uk-UA"/>
        </w:rPr>
      </w:pPr>
      <w:r>
        <w:rPr>
          <w:sz w:val="28"/>
          <w:szCs w:val="28"/>
          <w:lang w:val="uk-UA"/>
        </w:rPr>
        <w:t xml:space="preserve">АТФ – аденозинтрифосфорна кислота </w:t>
      </w:r>
    </w:p>
    <w:p w:rsidR="00150725" w:rsidRDefault="00150725" w:rsidP="00150725">
      <w:pPr>
        <w:spacing w:line="360" w:lineRule="auto"/>
        <w:jc w:val="both"/>
        <w:rPr>
          <w:sz w:val="28"/>
          <w:szCs w:val="28"/>
          <w:lang w:val="uk-UA"/>
        </w:rPr>
      </w:pPr>
      <w:r>
        <w:rPr>
          <w:sz w:val="28"/>
          <w:szCs w:val="28"/>
          <w:lang w:val="uk-UA"/>
        </w:rPr>
        <w:t>АЮР – артеріоюгулярна різниця</w:t>
      </w:r>
    </w:p>
    <w:p w:rsidR="00150725" w:rsidRDefault="00150725" w:rsidP="00150725">
      <w:pPr>
        <w:spacing w:line="360" w:lineRule="auto"/>
        <w:jc w:val="both"/>
        <w:rPr>
          <w:sz w:val="28"/>
          <w:szCs w:val="28"/>
          <w:lang w:val="uk-UA"/>
        </w:rPr>
      </w:pPr>
      <w:r>
        <w:rPr>
          <w:sz w:val="28"/>
          <w:szCs w:val="28"/>
          <w:lang w:val="uk-UA"/>
        </w:rPr>
        <w:t>ВЖК – вільні жирні кислоти</w:t>
      </w:r>
    </w:p>
    <w:p w:rsidR="00150725" w:rsidRDefault="00150725" w:rsidP="00150725">
      <w:pPr>
        <w:spacing w:line="360" w:lineRule="auto"/>
        <w:jc w:val="both"/>
        <w:rPr>
          <w:sz w:val="28"/>
          <w:szCs w:val="28"/>
          <w:lang w:val="uk-UA"/>
        </w:rPr>
      </w:pPr>
      <w:r>
        <w:rPr>
          <w:sz w:val="28"/>
          <w:szCs w:val="28"/>
          <w:lang w:val="uk-UA"/>
        </w:rPr>
        <w:t>ДЕП – діабетична енцефалопатія</w:t>
      </w:r>
    </w:p>
    <w:p w:rsidR="00150725" w:rsidRPr="002E4F25" w:rsidRDefault="00150725" w:rsidP="00150725">
      <w:pPr>
        <w:spacing w:line="360" w:lineRule="auto"/>
        <w:jc w:val="both"/>
        <w:rPr>
          <w:sz w:val="28"/>
          <w:szCs w:val="28"/>
          <w:lang w:val="uk-UA"/>
        </w:rPr>
      </w:pPr>
      <w:r w:rsidRPr="002E4F25">
        <w:rPr>
          <w:sz w:val="28"/>
          <w:szCs w:val="28"/>
          <w:lang w:val="uk-UA"/>
        </w:rPr>
        <w:t>ДН - діабетична нефропатія</w:t>
      </w:r>
    </w:p>
    <w:p w:rsidR="00150725" w:rsidRPr="00CA4306" w:rsidRDefault="00150725" w:rsidP="00150725">
      <w:pPr>
        <w:spacing w:line="360" w:lineRule="auto"/>
        <w:jc w:val="both"/>
        <w:rPr>
          <w:sz w:val="28"/>
          <w:szCs w:val="28"/>
          <w:lang w:val="uk-UA"/>
        </w:rPr>
      </w:pPr>
      <w:r w:rsidRPr="00CA4306">
        <w:rPr>
          <w:sz w:val="28"/>
          <w:szCs w:val="28"/>
        </w:rPr>
        <w:t>ІТ – інтенсивна терапія</w:t>
      </w:r>
    </w:p>
    <w:p w:rsidR="00150725" w:rsidRDefault="00150725" w:rsidP="00150725">
      <w:pPr>
        <w:spacing w:line="360" w:lineRule="auto"/>
        <w:jc w:val="both"/>
        <w:rPr>
          <w:sz w:val="28"/>
          <w:szCs w:val="28"/>
          <w:lang w:val="uk-UA"/>
        </w:rPr>
      </w:pPr>
      <w:r>
        <w:rPr>
          <w:sz w:val="28"/>
          <w:szCs w:val="28"/>
          <w:lang w:val="uk-UA"/>
        </w:rPr>
        <w:t>КЛС – кислотно-лужний стан</w:t>
      </w:r>
    </w:p>
    <w:p w:rsidR="00150725" w:rsidRPr="00682541" w:rsidRDefault="00150725" w:rsidP="00150725">
      <w:pPr>
        <w:spacing w:line="360" w:lineRule="auto"/>
        <w:jc w:val="both"/>
        <w:rPr>
          <w:sz w:val="28"/>
          <w:szCs w:val="28"/>
          <w:vertAlign w:val="superscript"/>
          <w:lang w:val="uk-UA"/>
        </w:rPr>
      </w:pPr>
      <w:r>
        <w:rPr>
          <w:sz w:val="28"/>
          <w:szCs w:val="28"/>
          <w:lang w:val="uk-UA"/>
        </w:rPr>
        <w:t xml:space="preserve">ЛДГ – лактатдегідрогеназа </w:t>
      </w:r>
    </w:p>
    <w:p w:rsidR="00150725" w:rsidRDefault="00150725" w:rsidP="00150725">
      <w:pPr>
        <w:spacing w:line="360" w:lineRule="auto"/>
        <w:jc w:val="both"/>
        <w:rPr>
          <w:sz w:val="28"/>
          <w:szCs w:val="28"/>
          <w:lang w:val="uk-UA"/>
        </w:rPr>
      </w:pPr>
      <w:r>
        <w:rPr>
          <w:sz w:val="28"/>
          <w:szCs w:val="28"/>
          <w:lang w:val="uk-UA"/>
        </w:rPr>
        <w:t>МКЛ – міська клінічна лікарня</w:t>
      </w:r>
    </w:p>
    <w:p w:rsidR="00150725" w:rsidRDefault="00150725" w:rsidP="00150725">
      <w:pPr>
        <w:spacing w:line="360" w:lineRule="auto"/>
        <w:jc w:val="both"/>
        <w:rPr>
          <w:sz w:val="28"/>
          <w:szCs w:val="28"/>
          <w:lang w:val="uk-UA"/>
        </w:rPr>
      </w:pPr>
      <w:r>
        <w:rPr>
          <w:sz w:val="28"/>
          <w:szCs w:val="28"/>
          <w:lang w:val="uk-UA"/>
        </w:rPr>
        <w:t>МКБЛ – міська клінічна багатопрофільна лікарня</w:t>
      </w:r>
    </w:p>
    <w:p w:rsidR="00150725" w:rsidRDefault="00150725" w:rsidP="00150725">
      <w:pPr>
        <w:spacing w:line="360" w:lineRule="auto"/>
        <w:jc w:val="both"/>
        <w:rPr>
          <w:sz w:val="28"/>
          <w:szCs w:val="28"/>
          <w:lang w:val="uk-UA"/>
        </w:rPr>
      </w:pPr>
      <w:r>
        <w:rPr>
          <w:sz w:val="28"/>
          <w:szCs w:val="28"/>
          <w:lang w:val="uk-UA"/>
        </w:rPr>
        <w:t>НАД – нікотинаміддинуклеотид</w:t>
      </w:r>
    </w:p>
    <w:p w:rsidR="00150725" w:rsidRDefault="00150725" w:rsidP="00150725">
      <w:pPr>
        <w:spacing w:line="360" w:lineRule="auto"/>
        <w:jc w:val="both"/>
        <w:rPr>
          <w:sz w:val="28"/>
          <w:szCs w:val="28"/>
          <w:lang w:val="uk-UA"/>
        </w:rPr>
      </w:pPr>
      <w:r>
        <w:rPr>
          <w:sz w:val="28"/>
          <w:szCs w:val="28"/>
          <w:lang w:val="uk-UA"/>
        </w:rPr>
        <w:t xml:space="preserve">НАДФ – нікотинаміддинуклеотидфосфат                                               </w:t>
      </w:r>
    </w:p>
    <w:p w:rsidR="00150725" w:rsidRPr="00682541" w:rsidRDefault="00150725" w:rsidP="00150725">
      <w:pPr>
        <w:spacing w:line="360" w:lineRule="auto"/>
        <w:jc w:val="both"/>
        <w:rPr>
          <w:sz w:val="28"/>
          <w:szCs w:val="28"/>
          <w:lang w:val="uk-UA"/>
        </w:rPr>
      </w:pPr>
      <w:r>
        <w:rPr>
          <w:sz w:val="28"/>
          <w:szCs w:val="28"/>
          <w:lang w:val="uk-UA"/>
        </w:rPr>
        <w:t>ПІТ – палати інтенсивної терапії</w:t>
      </w:r>
      <w:r w:rsidRPr="00682541">
        <w:rPr>
          <w:sz w:val="28"/>
          <w:szCs w:val="28"/>
          <w:lang w:val="uk-UA"/>
        </w:rPr>
        <w:t xml:space="preserve"> </w:t>
      </w:r>
    </w:p>
    <w:p w:rsidR="00150725" w:rsidRDefault="00150725" w:rsidP="00150725">
      <w:pPr>
        <w:spacing w:line="360" w:lineRule="auto"/>
        <w:jc w:val="both"/>
        <w:rPr>
          <w:sz w:val="28"/>
          <w:szCs w:val="28"/>
          <w:lang w:val="uk-UA"/>
        </w:rPr>
      </w:pPr>
      <w:r w:rsidRPr="00CA4306">
        <w:rPr>
          <w:sz w:val="28"/>
          <w:szCs w:val="28"/>
        </w:rPr>
        <w:t>СІ – серцевий індекс</w:t>
      </w:r>
    </w:p>
    <w:p w:rsidR="00150725" w:rsidRPr="00BD6439" w:rsidRDefault="00150725" w:rsidP="00150725">
      <w:pPr>
        <w:spacing w:line="360" w:lineRule="auto"/>
        <w:jc w:val="both"/>
        <w:rPr>
          <w:sz w:val="28"/>
          <w:szCs w:val="28"/>
          <w:lang w:val="uk-UA"/>
        </w:rPr>
      </w:pPr>
      <w:r>
        <w:rPr>
          <w:sz w:val="28"/>
          <w:szCs w:val="28"/>
          <w:lang w:val="uk-UA"/>
        </w:rPr>
        <w:t>УОС – ударний об’єм серця</w:t>
      </w:r>
    </w:p>
    <w:p w:rsidR="00150725" w:rsidRPr="00682541" w:rsidRDefault="00150725" w:rsidP="00150725">
      <w:pPr>
        <w:spacing w:line="360" w:lineRule="auto"/>
        <w:jc w:val="both"/>
        <w:rPr>
          <w:sz w:val="28"/>
          <w:szCs w:val="28"/>
          <w:lang w:val="uk-UA"/>
        </w:rPr>
      </w:pPr>
      <w:r>
        <w:rPr>
          <w:sz w:val="28"/>
          <w:szCs w:val="28"/>
          <w:lang w:val="uk-UA"/>
        </w:rPr>
        <w:t>ХМАПО – Харківська медична академія післядипломної освіти</w:t>
      </w:r>
    </w:p>
    <w:p w:rsidR="00150725" w:rsidRPr="00A416C9" w:rsidRDefault="00150725" w:rsidP="00150725">
      <w:pPr>
        <w:spacing w:line="360" w:lineRule="auto"/>
        <w:jc w:val="both"/>
        <w:rPr>
          <w:sz w:val="28"/>
          <w:szCs w:val="28"/>
          <w:lang w:val="uk-UA"/>
        </w:rPr>
      </w:pPr>
      <w:r>
        <w:rPr>
          <w:sz w:val="28"/>
          <w:szCs w:val="28"/>
          <w:lang w:val="uk-UA"/>
        </w:rPr>
        <w:t>ХНН – хронічна ниркова недостатність</w:t>
      </w:r>
    </w:p>
    <w:p w:rsidR="00150725" w:rsidRDefault="00150725" w:rsidP="00150725">
      <w:pPr>
        <w:spacing w:line="360" w:lineRule="auto"/>
        <w:jc w:val="both"/>
        <w:rPr>
          <w:sz w:val="28"/>
          <w:szCs w:val="28"/>
          <w:lang w:val="uk-UA"/>
        </w:rPr>
      </w:pPr>
      <w:r w:rsidRPr="00CA4306">
        <w:rPr>
          <w:sz w:val="28"/>
          <w:szCs w:val="28"/>
        </w:rPr>
        <w:t>ХОС – хвилинний об’єм серця</w:t>
      </w:r>
    </w:p>
    <w:p w:rsidR="00150725" w:rsidRPr="001C04D0" w:rsidRDefault="00150725" w:rsidP="00150725">
      <w:pPr>
        <w:spacing w:line="360" w:lineRule="auto"/>
        <w:jc w:val="both"/>
        <w:rPr>
          <w:sz w:val="28"/>
          <w:szCs w:val="28"/>
          <w:lang w:val="uk-UA"/>
        </w:rPr>
      </w:pPr>
      <w:r>
        <w:rPr>
          <w:sz w:val="28"/>
          <w:szCs w:val="28"/>
          <w:lang w:val="uk-UA"/>
        </w:rPr>
        <w:t>ЦВТ – центральний венозний тиск</w:t>
      </w:r>
    </w:p>
    <w:p w:rsidR="00150725" w:rsidRDefault="00150725" w:rsidP="00150725">
      <w:pPr>
        <w:spacing w:line="360" w:lineRule="auto"/>
        <w:jc w:val="both"/>
        <w:rPr>
          <w:sz w:val="28"/>
          <w:szCs w:val="28"/>
          <w:lang w:val="uk-UA"/>
        </w:rPr>
      </w:pPr>
      <w:r>
        <w:rPr>
          <w:sz w:val="28"/>
          <w:szCs w:val="28"/>
          <w:lang w:val="uk-UA"/>
        </w:rPr>
        <w:t>ЦД – цукровий діабет</w:t>
      </w:r>
    </w:p>
    <w:p w:rsidR="00150725" w:rsidRDefault="00150725" w:rsidP="00150725">
      <w:pPr>
        <w:spacing w:line="360" w:lineRule="auto"/>
        <w:jc w:val="both"/>
        <w:rPr>
          <w:sz w:val="28"/>
          <w:szCs w:val="28"/>
          <w:lang w:val="uk-UA"/>
        </w:rPr>
      </w:pPr>
      <w:r w:rsidRPr="00CA4306">
        <w:rPr>
          <w:sz w:val="28"/>
          <w:szCs w:val="28"/>
        </w:rPr>
        <w:t>ЦНС – центральна нервова система</w:t>
      </w:r>
    </w:p>
    <w:p w:rsidR="00150725" w:rsidRDefault="00150725" w:rsidP="00150725">
      <w:pPr>
        <w:spacing w:line="360" w:lineRule="auto"/>
        <w:jc w:val="both"/>
        <w:rPr>
          <w:sz w:val="28"/>
          <w:szCs w:val="28"/>
          <w:lang w:val="uk-UA"/>
        </w:rPr>
      </w:pPr>
      <w:r>
        <w:rPr>
          <w:sz w:val="28"/>
          <w:szCs w:val="28"/>
          <w:lang w:val="uk-UA"/>
        </w:rPr>
        <w:t>ЧД – частота дихань</w:t>
      </w:r>
    </w:p>
    <w:p w:rsidR="00150725" w:rsidRPr="00CA4306" w:rsidRDefault="00150725" w:rsidP="00150725">
      <w:pPr>
        <w:spacing w:line="360" w:lineRule="auto"/>
        <w:jc w:val="both"/>
        <w:rPr>
          <w:sz w:val="28"/>
          <w:szCs w:val="28"/>
        </w:rPr>
      </w:pPr>
      <w:r w:rsidRPr="00CA4306">
        <w:rPr>
          <w:sz w:val="28"/>
          <w:szCs w:val="28"/>
        </w:rPr>
        <w:t>ЧСС – частота серцевих скорочень</w:t>
      </w:r>
    </w:p>
    <w:p w:rsidR="00150725" w:rsidRDefault="00150725" w:rsidP="00150725">
      <w:pPr>
        <w:spacing w:line="360" w:lineRule="auto"/>
        <w:jc w:val="both"/>
        <w:rPr>
          <w:sz w:val="28"/>
          <w:szCs w:val="28"/>
        </w:rPr>
      </w:pPr>
      <w:r w:rsidRPr="00CA4306">
        <w:rPr>
          <w:sz w:val="28"/>
          <w:szCs w:val="28"/>
        </w:rPr>
        <w:lastRenderedPageBreak/>
        <w:t>ШВЛ – штучна вентиляція легень</w:t>
      </w:r>
    </w:p>
    <w:p w:rsidR="00150725" w:rsidRPr="005C30B3" w:rsidRDefault="00150725" w:rsidP="00150725">
      <w:pPr>
        <w:spacing w:line="360" w:lineRule="auto"/>
        <w:jc w:val="both"/>
        <w:rPr>
          <w:sz w:val="28"/>
          <w:szCs w:val="28"/>
          <w:lang w:val="uk-UA"/>
        </w:rPr>
      </w:pPr>
      <w:r>
        <w:rPr>
          <w:sz w:val="28"/>
          <w:szCs w:val="28"/>
        </w:rPr>
        <w:t>ВЕ</w:t>
      </w:r>
      <w:r>
        <w:rPr>
          <w:sz w:val="28"/>
          <w:szCs w:val="28"/>
          <w:vertAlign w:val="subscript"/>
          <w:lang w:val="en-US"/>
        </w:rPr>
        <w:t>a</w:t>
      </w:r>
      <w:r w:rsidRPr="005C30B3">
        <w:rPr>
          <w:sz w:val="28"/>
          <w:szCs w:val="28"/>
          <w:vertAlign w:val="subscript"/>
        </w:rPr>
        <w:t xml:space="preserve"> </w:t>
      </w:r>
      <w:r w:rsidRPr="005C30B3">
        <w:rPr>
          <w:sz w:val="28"/>
          <w:szCs w:val="28"/>
        </w:rPr>
        <w:t>– дефіц</w:t>
      </w:r>
      <w:r>
        <w:rPr>
          <w:sz w:val="28"/>
          <w:szCs w:val="28"/>
          <w:lang w:val="uk-UA"/>
        </w:rPr>
        <w:t>и</w:t>
      </w:r>
      <w:r w:rsidRPr="005C30B3">
        <w:rPr>
          <w:sz w:val="28"/>
          <w:szCs w:val="28"/>
        </w:rPr>
        <w:t xml:space="preserve">т основ </w:t>
      </w:r>
      <w:r>
        <w:rPr>
          <w:sz w:val="28"/>
          <w:szCs w:val="28"/>
          <w:lang w:val="uk-UA"/>
        </w:rPr>
        <w:t>у</w:t>
      </w:r>
      <w:r>
        <w:rPr>
          <w:sz w:val="28"/>
          <w:szCs w:val="28"/>
        </w:rPr>
        <w:t xml:space="preserve"> артеріальній крові</w:t>
      </w:r>
    </w:p>
    <w:p w:rsidR="00150725" w:rsidRPr="005C30B3" w:rsidRDefault="00150725" w:rsidP="00150725">
      <w:pPr>
        <w:spacing w:line="360" w:lineRule="auto"/>
        <w:jc w:val="both"/>
        <w:rPr>
          <w:sz w:val="28"/>
          <w:szCs w:val="28"/>
          <w:lang w:val="uk-UA"/>
        </w:rPr>
      </w:pPr>
      <w:r>
        <w:rPr>
          <w:sz w:val="28"/>
          <w:szCs w:val="28"/>
          <w:lang w:val="en-US"/>
        </w:rPr>
        <w:t>BE</w:t>
      </w:r>
      <w:r>
        <w:rPr>
          <w:sz w:val="28"/>
          <w:szCs w:val="28"/>
          <w:vertAlign w:val="subscript"/>
          <w:lang w:val="en-US"/>
        </w:rPr>
        <w:t>j</w:t>
      </w:r>
      <w:r w:rsidRPr="005C30B3">
        <w:rPr>
          <w:sz w:val="28"/>
          <w:szCs w:val="28"/>
        </w:rPr>
        <w:t xml:space="preserve"> – </w:t>
      </w:r>
      <w:r>
        <w:rPr>
          <w:sz w:val="28"/>
          <w:szCs w:val="28"/>
          <w:lang w:val="uk-UA"/>
        </w:rPr>
        <w:t>дефіцит основ у</w:t>
      </w:r>
      <w:r>
        <w:rPr>
          <w:sz w:val="28"/>
          <w:szCs w:val="28"/>
        </w:rPr>
        <w:t xml:space="preserve"> югулярній крові</w:t>
      </w:r>
    </w:p>
    <w:p w:rsidR="00150725" w:rsidRPr="00CA4306" w:rsidRDefault="00150725" w:rsidP="00150725">
      <w:pPr>
        <w:spacing w:line="360" w:lineRule="auto"/>
        <w:jc w:val="both"/>
        <w:rPr>
          <w:sz w:val="28"/>
          <w:szCs w:val="28"/>
        </w:rPr>
      </w:pPr>
      <w:r w:rsidRPr="00CA4306">
        <w:rPr>
          <w:sz w:val="28"/>
          <w:szCs w:val="28"/>
        </w:rPr>
        <w:t>С</w:t>
      </w:r>
      <w:r w:rsidRPr="00CA4306">
        <w:rPr>
          <w:sz w:val="28"/>
          <w:szCs w:val="28"/>
          <w:vertAlign w:val="subscript"/>
        </w:rPr>
        <w:t>а</w:t>
      </w:r>
      <w:r w:rsidRPr="00CA4306">
        <w:rPr>
          <w:sz w:val="28"/>
          <w:szCs w:val="28"/>
        </w:rPr>
        <w:t>О</w:t>
      </w:r>
      <w:r w:rsidRPr="00CA4306">
        <w:rPr>
          <w:sz w:val="28"/>
          <w:szCs w:val="28"/>
          <w:vertAlign w:val="subscript"/>
        </w:rPr>
        <w:t>2</w:t>
      </w:r>
      <w:r w:rsidRPr="00CA4306">
        <w:rPr>
          <w:sz w:val="28"/>
          <w:szCs w:val="28"/>
        </w:rPr>
        <w:t xml:space="preserve"> – об’ємний вміст кисню </w:t>
      </w:r>
      <w:r>
        <w:rPr>
          <w:sz w:val="28"/>
          <w:szCs w:val="28"/>
          <w:lang w:val="uk-UA"/>
        </w:rPr>
        <w:t>у</w:t>
      </w:r>
      <w:r w:rsidRPr="00CA4306">
        <w:rPr>
          <w:sz w:val="28"/>
          <w:szCs w:val="28"/>
        </w:rPr>
        <w:t xml:space="preserve"> артеріальній крові </w:t>
      </w:r>
    </w:p>
    <w:p w:rsidR="00150725" w:rsidRDefault="00150725" w:rsidP="00150725">
      <w:pPr>
        <w:spacing w:line="360" w:lineRule="auto"/>
        <w:jc w:val="both"/>
        <w:rPr>
          <w:sz w:val="28"/>
          <w:szCs w:val="28"/>
          <w:lang w:val="uk-UA"/>
        </w:rPr>
      </w:pPr>
      <w:r w:rsidRPr="00CA4306">
        <w:rPr>
          <w:sz w:val="28"/>
          <w:szCs w:val="28"/>
        </w:rPr>
        <w:t>С</w:t>
      </w:r>
      <w:r w:rsidRPr="00CA4306">
        <w:rPr>
          <w:sz w:val="28"/>
          <w:szCs w:val="28"/>
          <w:vertAlign w:val="subscript"/>
          <w:lang w:val="en-US"/>
        </w:rPr>
        <w:t>j</w:t>
      </w:r>
      <w:r w:rsidRPr="00CA4306">
        <w:rPr>
          <w:sz w:val="28"/>
          <w:szCs w:val="28"/>
        </w:rPr>
        <w:t>О</w:t>
      </w:r>
      <w:r w:rsidRPr="00CA4306">
        <w:rPr>
          <w:sz w:val="28"/>
          <w:szCs w:val="28"/>
          <w:vertAlign w:val="subscript"/>
        </w:rPr>
        <w:t>2</w:t>
      </w:r>
      <w:r w:rsidRPr="00CA4306">
        <w:rPr>
          <w:sz w:val="28"/>
          <w:szCs w:val="28"/>
        </w:rPr>
        <w:t xml:space="preserve"> – об’ємний вміст кисню </w:t>
      </w:r>
      <w:r>
        <w:rPr>
          <w:sz w:val="28"/>
          <w:szCs w:val="28"/>
          <w:lang w:val="uk-UA"/>
        </w:rPr>
        <w:t>у</w:t>
      </w:r>
      <w:r w:rsidRPr="00CA4306">
        <w:rPr>
          <w:sz w:val="28"/>
          <w:szCs w:val="28"/>
        </w:rPr>
        <w:t xml:space="preserve"> югулярній крові</w:t>
      </w:r>
    </w:p>
    <w:p w:rsidR="00150725" w:rsidRPr="00150725" w:rsidRDefault="00150725" w:rsidP="00150725">
      <w:pPr>
        <w:spacing w:line="360" w:lineRule="auto"/>
        <w:jc w:val="both"/>
        <w:rPr>
          <w:sz w:val="28"/>
          <w:szCs w:val="28"/>
        </w:rPr>
      </w:pPr>
      <w:r>
        <w:rPr>
          <w:sz w:val="28"/>
          <w:szCs w:val="28"/>
          <w:lang w:val="uk-UA"/>
        </w:rPr>
        <w:t>Н</w:t>
      </w:r>
      <w:r>
        <w:rPr>
          <w:sz w:val="28"/>
          <w:szCs w:val="28"/>
          <w:vertAlign w:val="superscript"/>
          <w:lang w:val="uk-UA"/>
        </w:rPr>
        <w:t>+</w:t>
      </w:r>
      <w:r>
        <w:rPr>
          <w:sz w:val="28"/>
          <w:szCs w:val="28"/>
          <w:lang w:val="uk-UA"/>
        </w:rPr>
        <w:t xml:space="preserve"> </w:t>
      </w:r>
      <w:r w:rsidRPr="00EF2BD4">
        <w:rPr>
          <w:sz w:val="28"/>
          <w:szCs w:val="28"/>
        </w:rPr>
        <w:t>–</w:t>
      </w:r>
      <w:r>
        <w:rPr>
          <w:sz w:val="28"/>
          <w:szCs w:val="28"/>
          <w:lang w:val="uk-UA"/>
        </w:rPr>
        <w:t xml:space="preserve"> іон водню</w:t>
      </w:r>
    </w:p>
    <w:p w:rsidR="00150725" w:rsidRPr="00682541" w:rsidRDefault="00150725" w:rsidP="00150725">
      <w:pPr>
        <w:spacing w:line="360" w:lineRule="auto"/>
        <w:jc w:val="both"/>
        <w:rPr>
          <w:sz w:val="28"/>
          <w:szCs w:val="28"/>
          <w:lang w:val="uk-UA"/>
        </w:rPr>
      </w:pPr>
      <w:r>
        <w:rPr>
          <w:sz w:val="28"/>
          <w:szCs w:val="28"/>
          <w:lang w:val="en-US"/>
        </w:rPr>
        <w:t>Hb</w:t>
      </w:r>
      <w:r>
        <w:rPr>
          <w:sz w:val="28"/>
          <w:szCs w:val="28"/>
          <w:lang w:val="uk-UA"/>
        </w:rPr>
        <w:t xml:space="preserve"> – концентрація гемоглобіну </w:t>
      </w:r>
    </w:p>
    <w:p w:rsidR="00150725" w:rsidRPr="00EF2BD4" w:rsidRDefault="00150725" w:rsidP="00150725">
      <w:pPr>
        <w:spacing w:line="360" w:lineRule="auto"/>
        <w:jc w:val="both"/>
        <w:rPr>
          <w:sz w:val="28"/>
          <w:szCs w:val="28"/>
          <w:lang w:val="uk-UA"/>
        </w:rPr>
      </w:pPr>
      <w:r>
        <w:rPr>
          <w:sz w:val="28"/>
          <w:szCs w:val="28"/>
          <w:lang w:val="en-US"/>
        </w:rPr>
        <w:t>La</w:t>
      </w:r>
      <w:r w:rsidRPr="00EF2BD4">
        <w:rPr>
          <w:sz w:val="28"/>
          <w:szCs w:val="28"/>
        </w:rPr>
        <w:t xml:space="preserve"> – </w:t>
      </w:r>
      <w:r>
        <w:rPr>
          <w:sz w:val="28"/>
          <w:szCs w:val="28"/>
          <w:lang w:val="uk-UA"/>
        </w:rPr>
        <w:t>вміст лактату у</w:t>
      </w:r>
      <w:r>
        <w:rPr>
          <w:sz w:val="28"/>
          <w:szCs w:val="28"/>
        </w:rPr>
        <w:t xml:space="preserve"> артеріальній крові</w:t>
      </w:r>
    </w:p>
    <w:p w:rsidR="00150725" w:rsidRPr="00EF2BD4" w:rsidRDefault="00150725" w:rsidP="00150725">
      <w:pPr>
        <w:spacing w:line="360" w:lineRule="auto"/>
        <w:jc w:val="both"/>
        <w:rPr>
          <w:sz w:val="28"/>
          <w:szCs w:val="28"/>
          <w:lang w:val="uk-UA"/>
        </w:rPr>
      </w:pPr>
      <w:r>
        <w:rPr>
          <w:sz w:val="28"/>
          <w:szCs w:val="28"/>
          <w:lang w:val="en-US"/>
        </w:rPr>
        <w:t>Lj</w:t>
      </w:r>
      <w:r w:rsidRPr="00EF2BD4">
        <w:rPr>
          <w:sz w:val="28"/>
          <w:szCs w:val="28"/>
        </w:rPr>
        <w:t xml:space="preserve"> – </w:t>
      </w:r>
      <w:r>
        <w:rPr>
          <w:sz w:val="28"/>
          <w:szCs w:val="28"/>
          <w:lang w:val="uk-UA"/>
        </w:rPr>
        <w:t>вміст лактату у</w:t>
      </w:r>
      <w:r>
        <w:rPr>
          <w:sz w:val="28"/>
          <w:szCs w:val="28"/>
        </w:rPr>
        <w:t xml:space="preserve"> югулярній крові</w:t>
      </w:r>
    </w:p>
    <w:p w:rsidR="00150725" w:rsidRPr="00F31C61" w:rsidRDefault="00150725" w:rsidP="00150725">
      <w:pPr>
        <w:spacing w:line="360" w:lineRule="auto"/>
        <w:jc w:val="both"/>
        <w:rPr>
          <w:sz w:val="28"/>
          <w:szCs w:val="28"/>
          <w:lang w:val="uk-UA"/>
        </w:rPr>
      </w:pPr>
      <w:r w:rsidRPr="00CA4306">
        <w:rPr>
          <w:sz w:val="28"/>
          <w:szCs w:val="28"/>
          <w:lang w:val="en-US"/>
        </w:rPr>
        <w:t>O</w:t>
      </w:r>
      <w:r w:rsidRPr="00F31C61">
        <w:rPr>
          <w:sz w:val="28"/>
          <w:szCs w:val="28"/>
          <w:vertAlign w:val="subscript"/>
          <w:lang w:val="uk-UA"/>
        </w:rPr>
        <w:t>2</w:t>
      </w:r>
      <w:r w:rsidRPr="00CA4306">
        <w:rPr>
          <w:sz w:val="28"/>
          <w:szCs w:val="28"/>
          <w:lang w:val="en-US"/>
        </w:rPr>
        <w:t>ER</w:t>
      </w:r>
      <w:r w:rsidRPr="00F31C61">
        <w:rPr>
          <w:sz w:val="28"/>
          <w:szCs w:val="28"/>
          <w:lang w:val="uk-UA"/>
        </w:rPr>
        <w:t>– церебральний коефіцієнт екстракції кисню</w:t>
      </w:r>
    </w:p>
    <w:p w:rsidR="00150725" w:rsidRPr="00EF2BD4" w:rsidRDefault="00150725" w:rsidP="00150725">
      <w:pPr>
        <w:spacing w:line="360" w:lineRule="auto"/>
        <w:jc w:val="both"/>
        <w:rPr>
          <w:sz w:val="28"/>
          <w:szCs w:val="28"/>
          <w:lang w:val="uk-UA"/>
        </w:rPr>
      </w:pPr>
      <w:r>
        <w:rPr>
          <w:sz w:val="28"/>
          <w:szCs w:val="28"/>
          <w:lang w:val="en-US"/>
        </w:rPr>
        <w:t>Pa</w:t>
      </w:r>
      <w:r w:rsidRPr="00F31C61">
        <w:rPr>
          <w:sz w:val="28"/>
          <w:szCs w:val="28"/>
          <w:lang w:val="uk-UA"/>
        </w:rPr>
        <w:t xml:space="preserve"> – </w:t>
      </w:r>
      <w:r>
        <w:rPr>
          <w:sz w:val="28"/>
          <w:szCs w:val="28"/>
          <w:lang w:val="uk-UA"/>
        </w:rPr>
        <w:t>вміст пірувату у</w:t>
      </w:r>
      <w:r w:rsidRPr="00F31C61">
        <w:rPr>
          <w:sz w:val="28"/>
          <w:szCs w:val="28"/>
          <w:lang w:val="uk-UA"/>
        </w:rPr>
        <w:t xml:space="preserve"> артеріальній крові</w:t>
      </w:r>
    </w:p>
    <w:p w:rsidR="00150725" w:rsidRPr="00EF2BD4" w:rsidRDefault="00150725" w:rsidP="00150725">
      <w:pPr>
        <w:spacing w:line="360" w:lineRule="auto"/>
        <w:jc w:val="both"/>
        <w:rPr>
          <w:sz w:val="28"/>
          <w:szCs w:val="28"/>
          <w:lang w:val="uk-UA"/>
        </w:rPr>
      </w:pPr>
      <w:r>
        <w:rPr>
          <w:sz w:val="28"/>
          <w:szCs w:val="28"/>
          <w:lang w:val="en-US"/>
        </w:rPr>
        <w:t>Pj</w:t>
      </w:r>
      <w:r w:rsidRPr="00EF2BD4">
        <w:rPr>
          <w:sz w:val="28"/>
          <w:szCs w:val="28"/>
        </w:rPr>
        <w:t xml:space="preserve"> – </w:t>
      </w:r>
      <w:r>
        <w:rPr>
          <w:sz w:val="28"/>
          <w:szCs w:val="28"/>
          <w:lang w:val="uk-UA"/>
        </w:rPr>
        <w:t>вміст пірувату у</w:t>
      </w:r>
      <w:r>
        <w:rPr>
          <w:sz w:val="28"/>
          <w:szCs w:val="28"/>
        </w:rPr>
        <w:t xml:space="preserve"> югулярній крові</w:t>
      </w:r>
    </w:p>
    <w:p w:rsidR="00150725" w:rsidRPr="005C30B3" w:rsidRDefault="00150725" w:rsidP="00150725">
      <w:pPr>
        <w:spacing w:line="360" w:lineRule="auto"/>
        <w:jc w:val="both"/>
        <w:rPr>
          <w:sz w:val="28"/>
          <w:szCs w:val="28"/>
          <w:lang w:val="uk-UA"/>
        </w:rPr>
      </w:pPr>
      <w:r>
        <w:rPr>
          <w:sz w:val="28"/>
          <w:szCs w:val="28"/>
          <w:lang w:val="en-US"/>
        </w:rPr>
        <w:t>p</w:t>
      </w:r>
      <w:r>
        <w:rPr>
          <w:sz w:val="28"/>
          <w:szCs w:val="28"/>
          <w:vertAlign w:val="subscript"/>
          <w:lang w:val="en-US"/>
        </w:rPr>
        <w:t>a</w:t>
      </w:r>
      <w:r>
        <w:rPr>
          <w:sz w:val="28"/>
          <w:szCs w:val="28"/>
          <w:lang w:val="en-US"/>
        </w:rPr>
        <w:t>CO</w:t>
      </w:r>
      <w:r w:rsidRPr="00F31C61">
        <w:rPr>
          <w:sz w:val="28"/>
          <w:szCs w:val="28"/>
          <w:vertAlign w:val="subscript"/>
        </w:rPr>
        <w:t>2</w:t>
      </w:r>
      <w:r w:rsidRPr="00F31C61">
        <w:rPr>
          <w:sz w:val="28"/>
          <w:szCs w:val="28"/>
        </w:rPr>
        <w:t xml:space="preserve"> – </w:t>
      </w:r>
      <w:r>
        <w:rPr>
          <w:sz w:val="28"/>
          <w:szCs w:val="28"/>
          <w:lang w:val="uk-UA"/>
        </w:rPr>
        <w:t>парціальна напруга вуглекислого газу у</w:t>
      </w:r>
      <w:r w:rsidRPr="00F31C61">
        <w:rPr>
          <w:sz w:val="28"/>
          <w:szCs w:val="28"/>
        </w:rPr>
        <w:t xml:space="preserve"> </w:t>
      </w:r>
      <w:r>
        <w:rPr>
          <w:sz w:val="28"/>
          <w:szCs w:val="28"/>
        </w:rPr>
        <w:t>артеріальній</w:t>
      </w:r>
      <w:r w:rsidRPr="00F31C61">
        <w:rPr>
          <w:sz w:val="28"/>
          <w:szCs w:val="28"/>
        </w:rPr>
        <w:t xml:space="preserve"> </w:t>
      </w:r>
      <w:r>
        <w:rPr>
          <w:sz w:val="28"/>
          <w:szCs w:val="28"/>
        </w:rPr>
        <w:t>крові</w:t>
      </w:r>
    </w:p>
    <w:p w:rsidR="00150725" w:rsidRPr="00EF2BD4" w:rsidRDefault="00150725" w:rsidP="00150725">
      <w:pPr>
        <w:spacing w:line="360" w:lineRule="auto"/>
        <w:jc w:val="both"/>
        <w:rPr>
          <w:sz w:val="28"/>
          <w:szCs w:val="28"/>
          <w:lang w:val="uk-UA"/>
        </w:rPr>
      </w:pPr>
      <w:r w:rsidRPr="00EF2BD4">
        <w:rPr>
          <w:sz w:val="28"/>
          <w:szCs w:val="28"/>
          <w:lang w:val="en-US"/>
        </w:rPr>
        <w:t>p</w:t>
      </w:r>
      <w:r w:rsidRPr="00EF2BD4">
        <w:rPr>
          <w:sz w:val="28"/>
          <w:szCs w:val="28"/>
          <w:vertAlign w:val="subscript"/>
          <w:lang w:val="en-US"/>
        </w:rPr>
        <w:t>j</w:t>
      </w:r>
      <w:r w:rsidRPr="00EF2BD4">
        <w:rPr>
          <w:sz w:val="28"/>
          <w:szCs w:val="28"/>
          <w:lang w:val="en-US"/>
        </w:rPr>
        <w:t>CO</w:t>
      </w:r>
      <w:r w:rsidRPr="00EF2BD4">
        <w:rPr>
          <w:sz w:val="28"/>
          <w:szCs w:val="28"/>
          <w:vertAlign w:val="subscript"/>
        </w:rPr>
        <w:t>2</w:t>
      </w:r>
      <w:r w:rsidRPr="00EF2BD4">
        <w:rPr>
          <w:sz w:val="28"/>
          <w:szCs w:val="28"/>
        </w:rPr>
        <w:t xml:space="preserve"> –</w:t>
      </w:r>
      <w:r w:rsidRPr="00EF2BD4">
        <w:rPr>
          <w:sz w:val="28"/>
          <w:szCs w:val="28"/>
          <w:lang w:val="uk-UA"/>
        </w:rPr>
        <w:t xml:space="preserve">парціальна напруга вуглекислого газу </w:t>
      </w:r>
      <w:r>
        <w:rPr>
          <w:sz w:val="28"/>
          <w:szCs w:val="28"/>
          <w:lang w:val="uk-UA"/>
        </w:rPr>
        <w:t>у</w:t>
      </w:r>
      <w:r w:rsidRPr="00EF2BD4">
        <w:rPr>
          <w:sz w:val="28"/>
          <w:szCs w:val="28"/>
        </w:rPr>
        <w:t xml:space="preserve"> югулярній крові</w:t>
      </w:r>
    </w:p>
    <w:p w:rsidR="00150725" w:rsidRPr="00EF2BD4" w:rsidRDefault="00150725" w:rsidP="00150725">
      <w:pPr>
        <w:spacing w:line="360" w:lineRule="auto"/>
        <w:jc w:val="both"/>
        <w:rPr>
          <w:sz w:val="28"/>
          <w:szCs w:val="28"/>
          <w:lang w:val="uk-UA"/>
        </w:rPr>
      </w:pPr>
      <w:r w:rsidRPr="00EF2BD4">
        <w:rPr>
          <w:sz w:val="28"/>
          <w:szCs w:val="28"/>
          <w:lang w:val="en-US"/>
        </w:rPr>
        <w:t>p</w:t>
      </w:r>
      <w:r w:rsidRPr="00EF2BD4">
        <w:rPr>
          <w:sz w:val="28"/>
          <w:szCs w:val="28"/>
          <w:vertAlign w:val="subscript"/>
          <w:lang w:val="en-US"/>
        </w:rPr>
        <w:t>a</w:t>
      </w:r>
      <w:r w:rsidRPr="00EF2BD4">
        <w:rPr>
          <w:sz w:val="28"/>
          <w:szCs w:val="28"/>
          <w:lang w:val="en-US"/>
        </w:rPr>
        <w:t>O</w:t>
      </w:r>
      <w:r w:rsidRPr="00EF2BD4">
        <w:rPr>
          <w:sz w:val="28"/>
          <w:szCs w:val="28"/>
          <w:vertAlign w:val="subscript"/>
        </w:rPr>
        <w:t>2</w:t>
      </w:r>
      <w:r w:rsidRPr="00EF2BD4">
        <w:rPr>
          <w:sz w:val="28"/>
          <w:szCs w:val="28"/>
        </w:rPr>
        <w:t xml:space="preserve"> – </w:t>
      </w:r>
      <w:r w:rsidRPr="00EF2BD4">
        <w:rPr>
          <w:sz w:val="28"/>
          <w:szCs w:val="28"/>
          <w:lang w:val="uk-UA"/>
        </w:rPr>
        <w:t xml:space="preserve">парціальна напруга кисню </w:t>
      </w:r>
      <w:r>
        <w:rPr>
          <w:sz w:val="28"/>
          <w:szCs w:val="28"/>
          <w:lang w:val="uk-UA"/>
        </w:rPr>
        <w:t>у</w:t>
      </w:r>
      <w:r w:rsidRPr="00EF2BD4">
        <w:rPr>
          <w:sz w:val="28"/>
          <w:szCs w:val="28"/>
        </w:rPr>
        <w:t xml:space="preserve"> артеріальній кров</w:t>
      </w:r>
      <w:r w:rsidRPr="00EF2BD4">
        <w:rPr>
          <w:sz w:val="28"/>
          <w:szCs w:val="28"/>
          <w:lang w:val="uk-UA"/>
        </w:rPr>
        <w:t>і</w:t>
      </w:r>
    </w:p>
    <w:p w:rsidR="00150725" w:rsidRPr="00EF2BD4" w:rsidRDefault="00150725" w:rsidP="00150725">
      <w:pPr>
        <w:spacing w:line="360" w:lineRule="auto"/>
        <w:jc w:val="both"/>
        <w:rPr>
          <w:sz w:val="28"/>
          <w:szCs w:val="28"/>
          <w:lang w:val="uk-UA"/>
        </w:rPr>
      </w:pPr>
      <w:r w:rsidRPr="00EF2BD4">
        <w:rPr>
          <w:sz w:val="28"/>
          <w:szCs w:val="28"/>
          <w:lang w:val="en-US"/>
        </w:rPr>
        <w:t>p</w:t>
      </w:r>
      <w:r w:rsidRPr="00EF2BD4">
        <w:rPr>
          <w:sz w:val="28"/>
          <w:szCs w:val="28"/>
          <w:vertAlign w:val="subscript"/>
          <w:lang w:val="en-US"/>
        </w:rPr>
        <w:t>j</w:t>
      </w:r>
      <w:r w:rsidRPr="00EF2BD4">
        <w:rPr>
          <w:sz w:val="28"/>
          <w:szCs w:val="28"/>
          <w:lang w:val="en-US"/>
        </w:rPr>
        <w:t>O</w:t>
      </w:r>
      <w:r w:rsidRPr="00EF2BD4">
        <w:rPr>
          <w:sz w:val="28"/>
          <w:szCs w:val="28"/>
          <w:vertAlign w:val="subscript"/>
        </w:rPr>
        <w:t>2</w:t>
      </w:r>
      <w:r w:rsidRPr="00EF2BD4">
        <w:rPr>
          <w:sz w:val="28"/>
          <w:szCs w:val="28"/>
        </w:rPr>
        <w:t xml:space="preserve"> – </w:t>
      </w:r>
      <w:r w:rsidRPr="00EF2BD4">
        <w:rPr>
          <w:sz w:val="28"/>
          <w:szCs w:val="28"/>
          <w:lang w:val="uk-UA"/>
        </w:rPr>
        <w:t xml:space="preserve">парціальна напруга кисню </w:t>
      </w:r>
      <w:r>
        <w:rPr>
          <w:sz w:val="28"/>
          <w:szCs w:val="28"/>
          <w:lang w:val="uk-UA"/>
        </w:rPr>
        <w:t>у</w:t>
      </w:r>
      <w:r w:rsidRPr="00EF2BD4">
        <w:rPr>
          <w:sz w:val="28"/>
          <w:szCs w:val="28"/>
        </w:rPr>
        <w:t xml:space="preserve"> югулярній крові</w:t>
      </w:r>
    </w:p>
    <w:p w:rsidR="00150725" w:rsidRPr="00EF2BD4" w:rsidRDefault="00150725" w:rsidP="00150725">
      <w:pPr>
        <w:spacing w:line="360" w:lineRule="auto"/>
        <w:jc w:val="both"/>
        <w:rPr>
          <w:sz w:val="28"/>
          <w:szCs w:val="28"/>
        </w:rPr>
      </w:pPr>
      <w:r w:rsidRPr="00EF2BD4">
        <w:rPr>
          <w:sz w:val="28"/>
          <w:szCs w:val="28"/>
          <w:lang w:val="en-US"/>
        </w:rPr>
        <w:t>S</w:t>
      </w:r>
      <w:r w:rsidRPr="00EF2BD4">
        <w:rPr>
          <w:sz w:val="28"/>
          <w:szCs w:val="28"/>
          <w:vertAlign w:val="subscript"/>
          <w:lang w:val="en-US"/>
        </w:rPr>
        <w:t>a</w:t>
      </w:r>
      <w:r w:rsidRPr="00EF2BD4">
        <w:rPr>
          <w:sz w:val="28"/>
          <w:szCs w:val="28"/>
          <w:lang w:val="en-US"/>
        </w:rPr>
        <w:t>O</w:t>
      </w:r>
      <w:r w:rsidRPr="00EF2BD4">
        <w:rPr>
          <w:sz w:val="28"/>
          <w:szCs w:val="28"/>
          <w:vertAlign w:val="subscript"/>
        </w:rPr>
        <w:t>2</w:t>
      </w:r>
      <w:r w:rsidRPr="00EF2BD4">
        <w:rPr>
          <w:sz w:val="28"/>
          <w:szCs w:val="28"/>
        </w:rPr>
        <w:t xml:space="preserve"> – сатурація гемоглобіну </w:t>
      </w:r>
      <w:r>
        <w:rPr>
          <w:sz w:val="28"/>
          <w:szCs w:val="28"/>
          <w:lang w:val="uk-UA"/>
        </w:rPr>
        <w:t>у</w:t>
      </w:r>
      <w:r w:rsidRPr="00EF2BD4">
        <w:rPr>
          <w:sz w:val="28"/>
          <w:szCs w:val="28"/>
        </w:rPr>
        <w:t xml:space="preserve"> артеріальній крові</w:t>
      </w:r>
    </w:p>
    <w:p w:rsidR="00150725" w:rsidRPr="00EF2BD4" w:rsidRDefault="00150725" w:rsidP="00150725">
      <w:pPr>
        <w:spacing w:line="360" w:lineRule="auto"/>
        <w:jc w:val="both"/>
        <w:rPr>
          <w:sz w:val="28"/>
          <w:szCs w:val="28"/>
        </w:rPr>
      </w:pPr>
      <w:r w:rsidRPr="00EF2BD4">
        <w:rPr>
          <w:sz w:val="28"/>
          <w:szCs w:val="28"/>
          <w:lang w:val="en-US"/>
        </w:rPr>
        <w:t>S</w:t>
      </w:r>
      <w:r w:rsidRPr="00EF2BD4">
        <w:rPr>
          <w:sz w:val="28"/>
          <w:szCs w:val="28"/>
          <w:vertAlign w:val="subscript"/>
          <w:lang w:val="en-US"/>
        </w:rPr>
        <w:t>j</w:t>
      </w:r>
      <w:r w:rsidRPr="00EF2BD4">
        <w:rPr>
          <w:sz w:val="28"/>
          <w:szCs w:val="28"/>
          <w:lang w:val="en-US"/>
        </w:rPr>
        <w:t>O</w:t>
      </w:r>
      <w:r w:rsidRPr="00EF2BD4">
        <w:rPr>
          <w:sz w:val="28"/>
          <w:szCs w:val="28"/>
          <w:vertAlign w:val="subscript"/>
        </w:rPr>
        <w:t>2</w:t>
      </w:r>
      <w:r w:rsidRPr="00EF2BD4">
        <w:rPr>
          <w:sz w:val="28"/>
          <w:szCs w:val="28"/>
        </w:rPr>
        <w:t xml:space="preserve"> – сатурація гемоглобіну </w:t>
      </w:r>
      <w:r>
        <w:rPr>
          <w:sz w:val="28"/>
          <w:szCs w:val="28"/>
          <w:lang w:val="uk-UA"/>
        </w:rPr>
        <w:t>у</w:t>
      </w:r>
      <w:r w:rsidRPr="00EF2BD4">
        <w:rPr>
          <w:sz w:val="28"/>
          <w:szCs w:val="28"/>
        </w:rPr>
        <w:t xml:space="preserve"> югулярній крові</w:t>
      </w:r>
    </w:p>
    <w:p w:rsidR="00150725" w:rsidRPr="00EF2BD4" w:rsidRDefault="00150725" w:rsidP="00150725">
      <w:pPr>
        <w:spacing w:line="360" w:lineRule="auto"/>
        <w:jc w:val="both"/>
        <w:rPr>
          <w:sz w:val="28"/>
          <w:szCs w:val="28"/>
          <w:lang w:val="uk-UA"/>
        </w:rPr>
      </w:pPr>
      <w:r w:rsidRPr="00EF2BD4">
        <w:rPr>
          <w:sz w:val="28"/>
          <w:szCs w:val="28"/>
          <w:lang w:val="en-US"/>
        </w:rPr>
        <w:t>VO</w:t>
      </w:r>
      <w:r w:rsidRPr="00F31C61">
        <w:rPr>
          <w:sz w:val="28"/>
          <w:szCs w:val="28"/>
          <w:vertAlign w:val="subscript"/>
        </w:rPr>
        <w:t>2</w:t>
      </w:r>
      <w:r w:rsidRPr="00F31C61">
        <w:rPr>
          <w:sz w:val="28"/>
          <w:szCs w:val="28"/>
        </w:rPr>
        <w:t xml:space="preserve"> – </w:t>
      </w:r>
      <w:r w:rsidRPr="00EF2BD4">
        <w:rPr>
          <w:sz w:val="28"/>
          <w:szCs w:val="28"/>
          <w:lang w:val="uk-UA"/>
        </w:rPr>
        <w:t>споживання кисню головним мозком</w:t>
      </w:r>
    </w:p>
    <w:p w:rsidR="00150725" w:rsidRPr="002E4F25" w:rsidRDefault="00150725" w:rsidP="00150725">
      <w:pPr>
        <w:rPr>
          <w:lang w:val="uk-UA"/>
        </w:rPr>
      </w:pPr>
    </w:p>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 w:rsidR="00150725" w:rsidRDefault="00150725" w:rsidP="00150725">
      <w:pPr>
        <w:rPr>
          <w:lang w:val="uk-UA"/>
        </w:rPr>
      </w:pPr>
    </w:p>
    <w:p w:rsidR="00150725" w:rsidRDefault="00150725" w:rsidP="00150725">
      <w:pPr>
        <w:rPr>
          <w:lang w:val="uk-UA"/>
        </w:rPr>
      </w:pPr>
    </w:p>
    <w:p w:rsidR="00150725" w:rsidRPr="005A5F74" w:rsidRDefault="00150725" w:rsidP="00150725">
      <w:pPr>
        <w:rPr>
          <w:lang w:val="uk-UA"/>
        </w:rPr>
      </w:pPr>
    </w:p>
    <w:p w:rsidR="00150725" w:rsidRDefault="00150725" w:rsidP="00150725"/>
    <w:p w:rsidR="00150725" w:rsidRDefault="00150725" w:rsidP="00150725"/>
    <w:p w:rsidR="00150725" w:rsidRPr="00301635" w:rsidRDefault="00150725" w:rsidP="00150725">
      <w:pPr>
        <w:jc w:val="center"/>
        <w:rPr>
          <w:b/>
          <w:sz w:val="32"/>
          <w:szCs w:val="32"/>
          <w:lang w:val="uk-UA"/>
        </w:rPr>
      </w:pPr>
      <w:r w:rsidRPr="00301635">
        <w:rPr>
          <w:b/>
          <w:sz w:val="32"/>
          <w:szCs w:val="32"/>
          <w:lang w:val="uk-UA"/>
        </w:rPr>
        <w:t>ВСТУП</w:t>
      </w:r>
    </w:p>
    <w:p w:rsidR="00150725" w:rsidRDefault="00150725" w:rsidP="00150725"/>
    <w:p w:rsidR="00150725" w:rsidRPr="005436F2" w:rsidRDefault="00150725" w:rsidP="00150725">
      <w:pPr>
        <w:spacing w:line="360" w:lineRule="auto"/>
        <w:ind w:firstLine="708"/>
        <w:jc w:val="both"/>
        <w:rPr>
          <w:sz w:val="28"/>
          <w:szCs w:val="28"/>
        </w:rPr>
      </w:pPr>
      <w:r w:rsidRPr="00A916AF">
        <w:rPr>
          <w:b/>
          <w:sz w:val="28"/>
          <w:szCs w:val="28"/>
        </w:rPr>
        <w:t>Актуальність теми.</w:t>
      </w:r>
      <w:r w:rsidRPr="00724141">
        <w:rPr>
          <w:sz w:val="28"/>
          <w:szCs w:val="28"/>
          <w:lang w:val="uk-UA"/>
        </w:rPr>
        <w:t xml:space="preserve"> Лікування цукрового діабету </w:t>
      </w:r>
      <w:r>
        <w:rPr>
          <w:sz w:val="28"/>
          <w:szCs w:val="28"/>
          <w:lang w:val="uk-UA"/>
        </w:rPr>
        <w:t>та</w:t>
      </w:r>
      <w:r w:rsidRPr="00724141">
        <w:rPr>
          <w:sz w:val="28"/>
          <w:szCs w:val="28"/>
          <w:lang w:val="uk-UA"/>
        </w:rPr>
        <w:t xml:space="preserve"> його ускладнень є одні</w:t>
      </w:r>
      <w:r>
        <w:rPr>
          <w:sz w:val="28"/>
          <w:szCs w:val="28"/>
          <w:lang w:val="uk-UA"/>
        </w:rPr>
        <w:t>єю</w:t>
      </w:r>
      <w:r w:rsidRPr="00724141">
        <w:rPr>
          <w:sz w:val="28"/>
          <w:szCs w:val="28"/>
          <w:lang w:val="uk-UA"/>
        </w:rPr>
        <w:t xml:space="preserve"> з найважливіших  проблем сучасної медицини. </w:t>
      </w:r>
      <w:r w:rsidRPr="005436F2">
        <w:rPr>
          <w:sz w:val="28"/>
          <w:szCs w:val="28"/>
        </w:rPr>
        <w:t>У розвинених країнах частота цукрового діабету становить 3-6%, поширеність в Україні - близько 1700 чоловік на 100000 населення, при</w:t>
      </w:r>
      <w:r>
        <w:rPr>
          <w:sz w:val="28"/>
          <w:szCs w:val="28"/>
          <w:lang w:val="uk-UA"/>
        </w:rPr>
        <w:t xml:space="preserve"> ць</w:t>
      </w:r>
      <w:r w:rsidRPr="005436F2">
        <w:rPr>
          <w:sz w:val="28"/>
          <w:szCs w:val="28"/>
        </w:rPr>
        <w:t xml:space="preserve">ому вважається, що реальна чисельність хворих більш ніж в 3 рази перевищує це число за рахунок </w:t>
      </w:r>
      <w:r w:rsidRPr="00827FF0">
        <w:rPr>
          <w:sz w:val="28"/>
          <w:szCs w:val="28"/>
          <w:lang w:val="uk-UA"/>
        </w:rPr>
        <w:t>нед</w:t>
      </w:r>
      <w:r>
        <w:rPr>
          <w:sz w:val="28"/>
          <w:szCs w:val="28"/>
          <w:lang w:val="uk-UA"/>
        </w:rPr>
        <w:t>і</w:t>
      </w:r>
      <w:r w:rsidRPr="00827FF0">
        <w:rPr>
          <w:sz w:val="28"/>
          <w:szCs w:val="28"/>
          <w:lang w:val="uk-UA"/>
        </w:rPr>
        <w:t>агнос</w:t>
      </w:r>
      <w:r>
        <w:rPr>
          <w:sz w:val="28"/>
          <w:szCs w:val="28"/>
          <w:lang w:val="uk-UA"/>
        </w:rPr>
        <w:t>т</w:t>
      </w:r>
      <w:r w:rsidRPr="00827FF0">
        <w:rPr>
          <w:sz w:val="28"/>
          <w:szCs w:val="28"/>
          <w:lang w:val="uk-UA"/>
        </w:rPr>
        <w:t>ован</w:t>
      </w:r>
      <w:r>
        <w:rPr>
          <w:sz w:val="28"/>
          <w:szCs w:val="28"/>
          <w:lang w:val="uk-UA"/>
        </w:rPr>
        <w:t>и</w:t>
      </w:r>
      <w:r w:rsidRPr="00827FF0">
        <w:rPr>
          <w:sz w:val="28"/>
          <w:szCs w:val="28"/>
          <w:lang w:val="uk-UA"/>
        </w:rPr>
        <w:t>х</w:t>
      </w:r>
      <w:r w:rsidRPr="005436F2">
        <w:rPr>
          <w:sz w:val="28"/>
          <w:szCs w:val="28"/>
        </w:rPr>
        <w:t xml:space="preserve"> випадків [</w:t>
      </w:r>
      <w:r>
        <w:rPr>
          <w:sz w:val="28"/>
          <w:szCs w:val="28"/>
          <w:lang w:val="uk-UA"/>
        </w:rPr>
        <w:t>1,2</w:t>
      </w:r>
      <w:r w:rsidRPr="005436F2">
        <w:rPr>
          <w:sz w:val="28"/>
          <w:szCs w:val="28"/>
        </w:rPr>
        <w:t xml:space="preserve">]. </w:t>
      </w:r>
      <w:r w:rsidRPr="00EB6F9E">
        <w:rPr>
          <w:sz w:val="28"/>
          <w:szCs w:val="28"/>
          <w:lang w:val="uk-UA"/>
        </w:rPr>
        <w:t>Аналіз</w:t>
      </w:r>
      <w:r w:rsidRPr="005436F2">
        <w:rPr>
          <w:sz w:val="28"/>
          <w:szCs w:val="28"/>
        </w:rPr>
        <w:t xml:space="preserve"> епідеміологічних даних свідчить про незмінний ріст захворюваності цукровим діабетом. </w:t>
      </w:r>
    </w:p>
    <w:p w:rsidR="00150725" w:rsidRPr="005436F2" w:rsidRDefault="00150725" w:rsidP="00150725">
      <w:pPr>
        <w:spacing w:line="360" w:lineRule="auto"/>
        <w:jc w:val="both"/>
        <w:rPr>
          <w:sz w:val="28"/>
          <w:szCs w:val="28"/>
        </w:rPr>
      </w:pPr>
      <w:r w:rsidRPr="005436F2">
        <w:rPr>
          <w:sz w:val="28"/>
          <w:szCs w:val="28"/>
        </w:rPr>
        <w:tab/>
        <w:t>Діабетична кома являє собою критичний стан, що ускладнює плин цукрового діабету при його декомпенсації</w:t>
      </w:r>
      <w:r>
        <w:rPr>
          <w:sz w:val="28"/>
          <w:szCs w:val="28"/>
          <w:lang w:val="uk-UA"/>
        </w:rPr>
        <w:t xml:space="preserve"> </w:t>
      </w:r>
      <w:r w:rsidRPr="000B4B8B">
        <w:rPr>
          <w:sz w:val="28"/>
          <w:szCs w:val="28"/>
        </w:rPr>
        <w:t>[3]</w:t>
      </w:r>
      <w:r w:rsidRPr="005436F2">
        <w:rPr>
          <w:sz w:val="28"/>
          <w:szCs w:val="28"/>
        </w:rPr>
        <w:t>. На частку хворих, госпіталізованих з приводу діабетичної коми, доводиться 4-6% від загального числа госпіталізованих із приводу цукрового діабету [</w:t>
      </w:r>
      <w:r>
        <w:rPr>
          <w:sz w:val="28"/>
          <w:szCs w:val="28"/>
          <w:lang w:val="uk-UA"/>
        </w:rPr>
        <w:t>4,5</w:t>
      </w:r>
      <w:r w:rsidRPr="005436F2">
        <w:rPr>
          <w:sz w:val="28"/>
          <w:szCs w:val="28"/>
        </w:rPr>
        <w:t xml:space="preserve">]. Приблизно в третини пацієнтів </w:t>
      </w:r>
      <w:r>
        <w:rPr>
          <w:sz w:val="28"/>
          <w:szCs w:val="28"/>
          <w:lang w:val="uk-UA"/>
        </w:rPr>
        <w:t>кома</w:t>
      </w:r>
      <w:r w:rsidRPr="005436F2">
        <w:rPr>
          <w:sz w:val="28"/>
          <w:szCs w:val="28"/>
        </w:rPr>
        <w:t xml:space="preserve"> є первинною маніфестацією захворювання [</w:t>
      </w:r>
      <w:r>
        <w:rPr>
          <w:sz w:val="28"/>
          <w:szCs w:val="28"/>
          <w:lang w:val="uk-UA"/>
        </w:rPr>
        <w:t>6,7</w:t>
      </w:r>
      <w:r w:rsidRPr="005436F2">
        <w:rPr>
          <w:sz w:val="28"/>
          <w:szCs w:val="28"/>
        </w:rPr>
        <w:t>]. Летальність при діабетичній комі, незважаючи на досягнуті успіхи в комплексній інтенсивній терапії, залишається високо</w:t>
      </w:r>
      <w:r>
        <w:rPr>
          <w:sz w:val="28"/>
          <w:szCs w:val="28"/>
          <w:lang w:val="uk-UA"/>
        </w:rPr>
        <w:t>ю</w:t>
      </w:r>
      <w:r w:rsidRPr="005436F2">
        <w:rPr>
          <w:sz w:val="28"/>
          <w:szCs w:val="28"/>
        </w:rPr>
        <w:t xml:space="preserve"> й становить за даними різних авторів 10-40% [</w:t>
      </w:r>
      <w:r>
        <w:rPr>
          <w:sz w:val="28"/>
          <w:szCs w:val="28"/>
          <w:lang w:val="uk-UA"/>
        </w:rPr>
        <w:t>8</w:t>
      </w:r>
      <w:r w:rsidRPr="005436F2">
        <w:rPr>
          <w:sz w:val="28"/>
          <w:szCs w:val="28"/>
        </w:rPr>
        <w:t>].</w:t>
      </w:r>
    </w:p>
    <w:p w:rsidR="00150725" w:rsidRPr="001326F8" w:rsidRDefault="00150725" w:rsidP="00150725">
      <w:pPr>
        <w:spacing w:line="360" w:lineRule="auto"/>
        <w:jc w:val="both"/>
        <w:rPr>
          <w:sz w:val="28"/>
          <w:szCs w:val="28"/>
          <w:lang w:val="uk-UA"/>
        </w:rPr>
      </w:pPr>
      <w:r w:rsidRPr="005436F2">
        <w:rPr>
          <w:sz w:val="28"/>
          <w:szCs w:val="28"/>
        </w:rPr>
        <w:tab/>
        <w:t>Розвиток декомпенсації при цукровому діабеті обумовлено дисбалансом між інсуліном і контр</w:t>
      </w:r>
      <w:r>
        <w:rPr>
          <w:sz w:val="28"/>
          <w:szCs w:val="28"/>
          <w:lang w:val="uk-UA"/>
        </w:rPr>
        <w:t>і</w:t>
      </w:r>
      <w:r w:rsidRPr="005436F2">
        <w:rPr>
          <w:sz w:val="28"/>
          <w:szCs w:val="28"/>
        </w:rPr>
        <w:t>нсулярн</w:t>
      </w:r>
      <w:r>
        <w:rPr>
          <w:sz w:val="28"/>
          <w:szCs w:val="28"/>
          <w:lang w:val="uk-UA"/>
        </w:rPr>
        <w:t>и</w:t>
      </w:r>
      <w:r w:rsidRPr="005436F2">
        <w:rPr>
          <w:sz w:val="28"/>
          <w:szCs w:val="28"/>
        </w:rPr>
        <w:t xml:space="preserve">ми гормонами під </w:t>
      </w:r>
      <w:r w:rsidRPr="00033654">
        <w:rPr>
          <w:sz w:val="28"/>
          <w:szCs w:val="28"/>
          <w:lang w:val="uk-UA"/>
        </w:rPr>
        <w:t>впливом</w:t>
      </w:r>
      <w:r w:rsidRPr="005436F2">
        <w:rPr>
          <w:sz w:val="28"/>
          <w:szCs w:val="28"/>
        </w:rPr>
        <w:t xml:space="preserve"> різних факторів</w:t>
      </w:r>
      <w:r>
        <w:rPr>
          <w:sz w:val="28"/>
          <w:szCs w:val="28"/>
          <w:lang w:val="uk-UA"/>
        </w:rPr>
        <w:t>. Декомпенсація</w:t>
      </w:r>
      <w:r w:rsidRPr="001326F8">
        <w:rPr>
          <w:sz w:val="28"/>
          <w:szCs w:val="28"/>
          <w:lang w:val="uk-UA"/>
        </w:rPr>
        <w:t xml:space="preserve"> характеризується прогресуючими порушеннями вуглеводного </w:t>
      </w:r>
      <w:r>
        <w:rPr>
          <w:sz w:val="28"/>
          <w:szCs w:val="28"/>
          <w:lang w:val="uk-UA"/>
        </w:rPr>
        <w:t>та</w:t>
      </w:r>
      <w:r w:rsidRPr="001326F8">
        <w:rPr>
          <w:sz w:val="28"/>
          <w:szCs w:val="28"/>
          <w:lang w:val="uk-UA"/>
        </w:rPr>
        <w:t xml:space="preserve"> інш</w:t>
      </w:r>
      <w:r>
        <w:rPr>
          <w:sz w:val="28"/>
          <w:szCs w:val="28"/>
          <w:lang w:val="uk-UA"/>
        </w:rPr>
        <w:t>их</w:t>
      </w:r>
      <w:r w:rsidRPr="001326F8">
        <w:rPr>
          <w:sz w:val="28"/>
          <w:szCs w:val="28"/>
          <w:lang w:val="uk-UA"/>
        </w:rPr>
        <w:t xml:space="preserve"> видів метаболізму. Патологічні трансформації обміну речовин </w:t>
      </w:r>
      <w:r w:rsidRPr="00033654">
        <w:rPr>
          <w:sz w:val="28"/>
          <w:szCs w:val="28"/>
          <w:lang w:val="uk-UA"/>
        </w:rPr>
        <w:t>ведуть</w:t>
      </w:r>
      <w:r w:rsidRPr="001326F8">
        <w:rPr>
          <w:sz w:val="28"/>
          <w:szCs w:val="28"/>
          <w:lang w:val="uk-UA"/>
        </w:rPr>
        <w:t xml:space="preserve"> до значних змін основних гомеостатич</w:t>
      </w:r>
      <w:r>
        <w:rPr>
          <w:sz w:val="28"/>
          <w:szCs w:val="28"/>
          <w:lang w:val="uk-UA"/>
        </w:rPr>
        <w:t>н</w:t>
      </w:r>
      <w:r w:rsidRPr="001326F8">
        <w:rPr>
          <w:sz w:val="28"/>
          <w:szCs w:val="28"/>
          <w:lang w:val="uk-UA"/>
        </w:rPr>
        <w:t>их параметрів організму</w:t>
      </w:r>
      <w:r>
        <w:rPr>
          <w:sz w:val="28"/>
          <w:szCs w:val="28"/>
          <w:lang w:val="uk-UA"/>
        </w:rPr>
        <w:t xml:space="preserve"> і розвитку </w:t>
      </w:r>
      <w:r w:rsidRPr="001326F8">
        <w:rPr>
          <w:sz w:val="28"/>
          <w:szCs w:val="28"/>
          <w:lang w:val="uk-UA"/>
        </w:rPr>
        <w:t xml:space="preserve">дегідратації, </w:t>
      </w:r>
      <w:r w:rsidRPr="00033654">
        <w:rPr>
          <w:sz w:val="28"/>
          <w:szCs w:val="28"/>
          <w:lang w:val="uk-UA"/>
        </w:rPr>
        <w:t>г</w:t>
      </w:r>
      <w:r>
        <w:rPr>
          <w:sz w:val="28"/>
          <w:szCs w:val="28"/>
          <w:lang w:val="uk-UA"/>
        </w:rPr>
        <w:t>і</w:t>
      </w:r>
      <w:r w:rsidRPr="00033654">
        <w:rPr>
          <w:sz w:val="28"/>
          <w:szCs w:val="28"/>
          <w:lang w:val="uk-UA"/>
        </w:rPr>
        <w:t>перосмолярност</w:t>
      </w:r>
      <w:r>
        <w:rPr>
          <w:sz w:val="28"/>
          <w:szCs w:val="28"/>
          <w:lang w:val="uk-UA"/>
        </w:rPr>
        <w:t>і</w:t>
      </w:r>
      <w:r w:rsidRPr="001326F8">
        <w:rPr>
          <w:sz w:val="28"/>
          <w:szCs w:val="28"/>
          <w:lang w:val="uk-UA"/>
        </w:rPr>
        <w:t>, електролітно</w:t>
      </w:r>
      <w:r>
        <w:rPr>
          <w:sz w:val="28"/>
          <w:szCs w:val="28"/>
          <w:lang w:val="uk-UA"/>
        </w:rPr>
        <w:t>го</w:t>
      </w:r>
      <w:r w:rsidRPr="001326F8">
        <w:rPr>
          <w:sz w:val="28"/>
          <w:szCs w:val="28"/>
          <w:lang w:val="uk-UA"/>
        </w:rPr>
        <w:t xml:space="preserve"> дисбалансу, метабол</w:t>
      </w:r>
      <w:r>
        <w:rPr>
          <w:sz w:val="28"/>
          <w:szCs w:val="28"/>
          <w:lang w:val="uk-UA"/>
        </w:rPr>
        <w:t>і</w:t>
      </w:r>
      <w:r w:rsidRPr="001326F8">
        <w:rPr>
          <w:sz w:val="28"/>
          <w:szCs w:val="28"/>
          <w:lang w:val="uk-UA"/>
        </w:rPr>
        <w:t>ч</w:t>
      </w:r>
      <w:r>
        <w:rPr>
          <w:sz w:val="28"/>
          <w:szCs w:val="28"/>
          <w:lang w:val="uk-UA"/>
        </w:rPr>
        <w:t>н</w:t>
      </w:r>
      <w:r w:rsidRPr="001326F8">
        <w:rPr>
          <w:sz w:val="28"/>
          <w:szCs w:val="28"/>
          <w:lang w:val="uk-UA"/>
        </w:rPr>
        <w:t>о</w:t>
      </w:r>
      <w:r>
        <w:rPr>
          <w:sz w:val="28"/>
          <w:szCs w:val="28"/>
          <w:lang w:val="uk-UA"/>
        </w:rPr>
        <w:t>го ацидозу, гіпоксії</w:t>
      </w:r>
      <w:r w:rsidRPr="001326F8">
        <w:rPr>
          <w:sz w:val="28"/>
          <w:szCs w:val="28"/>
          <w:lang w:val="uk-UA"/>
        </w:rPr>
        <w:t>, порушень функціонування жи</w:t>
      </w:r>
      <w:r w:rsidRPr="00033654">
        <w:rPr>
          <w:sz w:val="28"/>
          <w:szCs w:val="28"/>
          <w:lang w:val="uk-UA"/>
        </w:rPr>
        <w:t>ттєвоважливих</w:t>
      </w:r>
      <w:r w:rsidRPr="001326F8">
        <w:rPr>
          <w:sz w:val="28"/>
          <w:szCs w:val="28"/>
          <w:lang w:val="uk-UA"/>
        </w:rPr>
        <w:t xml:space="preserve"> органів [</w:t>
      </w:r>
      <w:r>
        <w:rPr>
          <w:sz w:val="28"/>
          <w:szCs w:val="28"/>
          <w:lang w:val="uk-UA"/>
        </w:rPr>
        <w:t>6,9,10</w:t>
      </w:r>
      <w:r w:rsidRPr="001326F8">
        <w:rPr>
          <w:sz w:val="28"/>
          <w:szCs w:val="28"/>
          <w:lang w:val="uk-UA"/>
        </w:rPr>
        <w:t>].</w:t>
      </w:r>
    </w:p>
    <w:p w:rsidR="00150725" w:rsidRPr="005436F2" w:rsidRDefault="00150725" w:rsidP="00150725">
      <w:pPr>
        <w:spacing w:line="360" w:lineRule="auto"/>
        <w:jc w:val="both"/>
        <w:rPr>
          <w:sz w:val="28"/>
          <w:szCs w:val="28"/>
        </w:rPr>
      </w:pPr>
      <w:r w:rsidRPr="001326F8">
        <w:rPr>
          <w:sz w:val="28"/>
          <w:szCs w:val="28"/>
          <w:lang w:val="uk-UA"/>
        </w:rPr>
        <w:tab/>
      </w:r>
      <w:r>
        <w:rPr>
          <w:sz w:val="28"/>
          <w:szCs w:val="28"/>
          <w:lang w:val="uk-UA"/>
        </w:rPr>
        <w:t>Ураження</w:t>
      </w:r>
      <w:r w:rsidRPr="005436F2">
        <w:rPr>
          <w:sz w:val="28"/>
          <w:szCs w:val="28"/>
        </w:rPr>
        <w:t xml:space="preserve"> центральної нервової системи у хворих </w:t>
      </w:r>
      <w:r>
        <w:rPr>
          <w:sz w:val="28"/>
          <w:szCs w:val="28"/>
          <w:lang w:val="uk-UA"/>
        </w:rPr>
        <w:t>в</w:t>
      </w:r>
      <w:r w:rsidRPr="005436F2">
        <w:rPr>
          <w:sz w:val="28"/>
          <w:szCs w:val="28"/>
        </w:rPr>
        <w:t xml:space="preserve"> стані діабетичної коми відбувається завжди </w:t>
      </w:r>
      <w:r>
        <w:rPr>
          <w:sz w:val="28"/>
          <w:szCs w:val="28"/>
          <w:lang w:val="uk-UA"/>
        </w:rPr>
        <w:t>та</w:t>
      </w:r>
      <w:r w:rsidRPr="005436F2">
        <w:rPr>
          <w:sz w:val="28"/>
          <w:szCs w:val="28"/>
        </w:rPr>
        <w:t xml:space="preserve"> характеризується поступовим прогресуючим </w:t>
      </w:r>
      <w:r w:rsidRPr="00314F18">
        <w:rPr>
          <w:sz w:val="28"/>
          <w:szCs w:val="28"/>
          <w:lang w:val="uk-UA"/>
        </w:rPr>
        <w:t>пригніченням</w:t>
      </w:r>
      <w:r w:rsidRPr="005436F2">
        <w:rPr>
          <w:sz w:val="28"/>
          <w:szCs w:val="28"/>
        </w:rPr>
        <w:t xml:space="preserve"> свідомості. Церебральна недостатність, що виникає при декомпенсації цукрового діабету, є вторинною </w:t>
      </w:r>
      <w:r>
        <w:rPr>
          <w:sz w:val="28"/>
          <w:szCs w:val="28"/>
          <w:lang w:val="uk-UA"/>
        </w:rPr>
        <w:t>та</w:t>
      </w:r>
      <w:r w:rsidRPr="005436F2">
        <w:rPr>
          <w:sz w:val="28"/>
          <w:szCs w:val="28"/>
        </w:rPr>
        <w:t xml:space="preserve"> обумовлена д</w:t>
      </w:r>
      <w:r>
        <w:rPr>
          <w:sz w:val="28"/>
          <w:szCs w:val="28"/>
          <w:lang w:val="uk-UA"/>
        </w:rPr>
        <w:t>і</w:t>
      </w:r>
      <w:r w:rsidRPr="005436F2">
        <w:rPr>
          <w:sz w:val="28"/>
          <w:szCs w:val="28"/>
        </w:rPr>
        <w:t xml:space="preserve">фузними структурними </w:t>
      </w:r>
      <w:r>
        <w:rPr>
          <w:sz w:val="28"/>
          <w:szCs w:val="28"/>
          <w:lang w:val="uk-UA"/>
        </w:rPr>
        <w:t>та</w:t>
      </w:r>
      <w:r w:rsidRPr="005436F2">
        <w:rPr>
          <w:sz w:val="28"/>
          <w:szCs w:val="28"/>
        </w:rPr>
        <w:t xml:space="preserve"> функціональними порушеннями нейронів внаслідок впливу продуктів порушеного </w:t>
      </w:r>
      <w:r w:rsidRPr="005436F2">
        <w:rPr>
          <w:sz w:val="28"/>
          <w:szCs w:val="28"/>
        </w:rPr>
        <w:lastRenderedPageBreak/>
        <w:t xml:space="preserve">обміну речовин і ряду інших </w:t>
      </w:r>
      <w:r>
        <w:rPr>
          <w:sz w:val="28"/>
          <w:szCs w:val="28"/>
          <w:lang w:val="uk-UA"/>
        </w:rPr>
        <w:t>чинників</w:t>
      </w:r>
      <w:r w:rsidRPr="005436F2">
        <w:rPr>
          <w:sz w:val="28"/>
          <w:szCs w:val="28"/>
        </w:rPr>
        <w:t xml:space="preserve"> [</w:t>
      </w:r>
      <w:r>
        <w:rPr>
          <w:sz w:val="28"/>
          <w:szCs w:val="28"/>
          <w:lang w:val="uk-UA"/>
        </w:rPr>
        <w:t>11</w:t>
      </w:r>
      <w:r w:rsidRPr="005436F2">
        <w:rPr>
          <w:sz w:val="28"/>
          <w:szCs w:val="28"/>
        </w:rPr>
        <w:t>]. Серед найбільш важливих патогенетич</w:t>
      </w:r>
      <w:r>
        <w:rPr>
          <w:sz w:val="28"/>
          <w:szCs w:val="28"/>
          <w:lang w:val="uk-UA"/>
        </w:rPr>
        <w:t>н</w:t>
      </w:r>
      <w:r w:rsidRPr="005436F2">
        <w:rPr>
          <w:sz w:val="28"/>
          <w:szCs w:val="28"/>
        </w:rPr>
        <w:t xml:space="preserve">их факторів при </w:t>
      </w:r>
      <w:r>
        <w:rPr>
          <w:sz w:val="28"/>
          <w:szCs w:val="28"/>
          <w:lang w:val="uk-UA"/>
        </w:rPr>
        <w:t>розвитку критичних станів у хворих з цукровим діабетом є</w:t>
      </w:r>
      <w:r w:rsidRPr="005436F2">
        <w:rPr>
          <w:sz w:val="28"/>
          <w:szCs w:val="28"/>
        </w:rPr>
        <w:t xml:space="preserve"> г</w:t>
      </w:r>
      <w:r>
        <w:rPr>
          <w:sz w:val="28"/>
          <w:szCs w:val="28"/>
          <w:lang w:val="uk-UA"/>
        </w:rPr>
        <w:t>і</w:t>
      </w:r>
      <w:r w:rsidRPr="005436F2">
        <w:rPr>
          <w:sz w:val="28"/>
          <w:szCs w:val="28"/>
        </w:rPr>
        <w:t>перосмолярн</w:t>
      </w:r>
      <w:r>
        <w:rPr>
          <w:sz w:val="28"/>
          <w:szCs w:val="28"/>
          <w:lang w:val="uk-UA"/>
        </w:rPr>
        <w:t>і</w:t>
      </w:r>
      <w:r w:rsidRPr="005436F2">
        <w:rPr>
          <w:sz w:val="28"/>
          <w:szCs w:val="28"/>
        </w:rPr>
        <w:t>сть, метабол</w:t>
      </w:r>
      <w:r>
        <w:rPr>
          <w:sz w:val="28"/>
          <w:szCs w:val="28"/>
          <w:lang w:val="uk-UA"/>
        </w:rPr>
        <w:t>і</w:t>
      </w:r>
      <w:r w:rsidRPr="005436F2">
        <w:rPr>
          <w:sz w:val="28"/>
          <w:szCs w:val="28"/>
        </w:rPr>
        <w:t>ч</w:t>
      </w:r>
      <w:r>
        <w:rPr>
          <w:sz w:val="28"/>
          <w:szCs w:val="28"/>
          <w:lang w:val="uk-UA"/>
        </w:rPr>
        <w:t>н</w:t>
      </w:r>
      <w:r w:rsidRPr="005436F2">
        <w:rPr>
          <w:sz w:val="28"/>
          <w:szCs w:val="28"/>
        </w:rPr>
        <w:t>ий ацидоз, церебральна г</w:t>
      </w:r>
      <w:r>
        <w:rPr>
          <w:sz w:val="28"/>
          <w:szCs w:val="28"/>
          <w:lang w:val="uk-UA"/>
        </w:rPr>
        <w:t>і</w:t>
      </w:r>
      <w:r w:rsidRPr="005436F2">
        <w:rPr>
          <w:sz w:val="28"/>
          <w:szCs w:val="28"/>
        </w:rPr>
        <w:t>поперфуз</w:t>
      </w:r>
      <w:r>
        <w:rPr>
          <w:sz w:val="28"/>
          <w:szCs w:val="28"/>
          <w:lang w:val="uk-UA"/>
        </w:rPr>
        <w:t>і</w:t>
      </w:r>
      <w:r w:rsidRPr="005436F2">
        <w:rPr>
          <w:sz w:val="28"/>
          <w:szCs w:val="28"/>
        </w:rPr>
        <w:t>я [</w:t>
      </w:r>
      <w:r>
        <w:rPr>
          <w:sz w:val="28"/>
          <w:szCs w:val="28"/>
          <w:lang w:val="uk-UA"/>
        </w:rPr>
        <w:t>9</w:t>
      </w:r>
      <w:r w:rsidRPr="005436F2">
        <w:rPr>
          <w:sz w:val="28"/>
          <w:szCs w:val="28"/>
        </w:rPr>
        <w:t xml:space="preserve">], </w:t>
      </w:r>
      <w:r w:rsidRPr="00014192">
        <w:rPr>
          <w:sz w:val="28"/>
          <w:szCs w:val="28"/>
          <w:lang w:val="uk-UA"/>
        </w:rPr>
        <w:t>ушкоджу</w:t>
      </w:r>
      <w:r>
        <w:rPr>
          <w:sz w:val="28"/>
          <w:szCs w:val="28"/>
          <w:lang w:val="uk-UA"/>
        </w:rPr>
        <w:t>юча</w:t>
      </w:r>
      <w:r>
        <w:rPr>
          <w:sz w:val="28"/>
          <w:szCs w:val="28"/>
        </w:rPr>
        <w:t xml:space="preserve"> дія</w:t>
      </w:r>
      <w:r w:rsidRPr="005436F2">
        <w:rPr>
          <w:sz w:val="28"/>
          <w:szCs w:val="28"/>
        </w:rPr>
        <w:t xml:space="preserve"> кетонових тіл, гіпоксі</w:t>
      </w:r>
      <w:r>
        <w:rPr>
          <w:sz w:val="28"/>
          <w:szCs w:val="28"/>
          <w:lang w:val="uk-UA"/>
        </w:rPr>
        <w:t>я</w:t>
      </w:r>
      <w:r w:rsidRPr="005436F2">
        <w:rPr>
          <w:sz w:val="28"/>
          <w:szCs w:val="28"/>
        </w:rPr>
        <w:t xml:space="preserve"> </w:t>
      </w:r>
      <w:r>
        <w:rPr>
          <w:sz w:val="28"/>
          <w:szCs w:val="28"/>
          <w:lang w:val="uk-UA"/>
        </w:rPr>
        <w:t xml:space="preserve">та ниркова недостатність </w:t>
      </w:r>
      <w:r w:rsidRPr="005436F2">
        <w:rPr>
          <w:sz w:val="28"/>
          <w:szCs w:val="28"/>
        </w:rPr>
        <w:t>[</w:t>
      </w:r>
      <w:r>
        <w:rPr>
          <w:sz w:val="28"/>
          <w:szCs w:val="28"/>
          <w:lang w:val="uk-UA"/>
        </w:rPr>
        <w:t>4,12,13</w:t>
      </w:r>
      <w:r w:rsidRPr="005436F2">
        <w:rPr>
          <w:sz w:val="28"/>
          <w:szCs w:val="28"/>
        </w:rPr>
        <w:t xml:space="preserve">]. </w:t>
      </w:r>
    </w:p>
    <w:p w:rsidR="00150725" w:rsidRPr="00802005" w:rsidRDefault="00150725" w:rsidP="00150725">
      <w:pPr>
        <w:spacing w:line="360" w:lineRule="auto"/>
        <w:jc w:val="both"/>
        <w:rPr>
          <w:sz w:val="28"/>
          <w:szCs w:val="28"/>
        </w:rPr>
      </w:pPr>
      <w:r w:rsidRPr="005436F2">
        <w:rPr>
          <w:sz w:val="28"/>
          <w:szCs w:val="28"/>
        </w:rPr>
        <w:t xml:space="preserve">У доступній літературі не виявлено досить докладного опису змін кисневого бюджету </w:t>
      </w:r>
      <w:r>
        <w:rPr>
          <w:sz w:val="28"/>
          <w:szCs w:val="28"/>
          <w:lang w:val="uk-UA"/>
        </w:rPr>
        <w:t>і</w:t>
      </w:r>
      <w:r w:rsidRPr="005436F2">
        <w:rPr>
          <w:sz w:val="28"/>
          <w:szCs w:val="28"/>
        </w:rPr>
        <w:t xml:space="preserve"> вуглеводного метаболізму головного мозку </w:t>
      </w:r>
      <w:r>
        <w:rPr>
          <w:sz w:val="28"/>
          <w:szCs w:val="28"/>
          <w:lang w:val="uk-UA"/>
        </w:rPr>
        <w:t>та</w:t>
      </w:r>
      <w:r w:rsidRPr="005436F2">
        <w:rPr>
          <w:sz w:val="28"/>
          <w:szCs w:val="28"/>
        </w:rPr>
        <w:t xml:space="preserve"> їх зв'язку з рівнем свідомості у хворих цукровим діабетом у стадії декомпенсації. На системному рівні спрямованість змін вуглеводного метаболізму в умовах </w:t>
      </w:r>
      <w:r>
        <w:rPr>
          <w:sz w:val="28"/>
          <w:szCs w:val="28"/>
          <w:lang w:val="uk-UA"/>
        </w:rPr>
        <w:t>і</w:t>
      </w:r>
      <w:r w:rsidRPr="005436F2">
        <w:rPr>
          <w:sz w:val="28"/>
          <w:szCs w:val="28"/>
        </w:rPr>
        <w:t>нсул</w:t>
      </w:r>
      <w:r>
        <w:rPr>
          <w:sz w:val="28"/>
          <w:szCs w:val="28"/>
          <w:lang w:val="uk-UA"/>
        </w:rPr>
        <w:t>і</w:t>
      </w:r>
      <w:r w:rsidRPr="005436F2">
        <w:rPr>
          <w:sz w:val="28"/>
          <w:szCs w:val="28"/>
        </w:rPr>
        <w:t>нопен</w:t>
      </w:r>
      <w:r>
        <w:rPr>
          <w:sz w:val="28"/>
          <w:szCs w:val="28"/>
          <w:lang w:val="uk-UA"/>
        </w:rPr>
        <w:t>ії</w:t>
      </w:r>
      <w:r w:rsidRPr="005436F2">
        <w:rPr>
          <w:sz w:val="28"/>
          <w:szCs w:val="28"/>
        </w:rPr>
        <w:t xml:space="preserve"> характеризується збільшенням концентрації глюкози внаслідок порушення її утилізації </w:t>
      </w:r>
      <w:r>
        <w:rPr>
          <w:sz w:val="28"/>
          <w:szCs w:val="28"/>
          <w:lang w:val="uk-UA"/>
        </w:rPr>
        <w:t>та</w:t>
      </w:r>
      <w:r w:rsidRPr="005436F2">
        <w:rPr>
          <w:sz w:val="28"/>
          <w:szCs w:val="28"/>
        </w:rPr>
        <w:t xml:space="preserve"> посилення синтезу de novo (глюконеогенез, гл</w:t>
      </w:r>
      <w:r>
        <w:rPr>
          <w:sz w:val="28"/>
          <w:szCs w:val="28"/>
          <w:lang w:val="uk-UA"/>
        </w:rPr>
        <w:t>і</w:t>
      </w:r>
      <w:r w:rsidRPr="005436F2">
        <w:rPr>
          <w:sz w:val="28"/>
          <w:szCs w:val="28"/>
        </w:rPr>
        <w:t>когенолиз), нагромадженням проміжних метаболітів: п</w:t>
      </w:r>
      <w:r>
        <w:rPr>
          <w:sz w:val="28"/>
          <w:szCs w:val="28"/>
          <w:lang w:val="uk-UA"/>
        </w:rPr>
        <w:t>і</w:t>
      </w:r>
      <w:r w:rsidRPr="005436F2">
        <w:rPr>
          <w:sz w:val="28"/>
          <w:szCs w:val="28"/>
        </w:rPr>
        <w:t>руват</w:t>
      </w:r>
      <w:r>
        <w:rPr>
          <w:sz w:val="28"/>
          <w:szCs w:val="28"/>
          <w:lang w:val="uk-UA"/>
        </w:rPr>
        <w:t>у</w:t>
      </w:r>
      <w:r w:rsidRPr="005436F2">
        <w:rPr>
          <w:sz w:val="28"/>
          <w:szCs w:val="28"/>
        </w:rPr>
        <w:t xml:space="preserve"> (зниження активності п</w:t>
      </w:r>
      <w:r>
        <w:rPr>
          <w:sz w:val="28"/>
          <w:szCs w:val="28"/>
          <w:lang w:val="uk-UA"/>
        </w:rPr>
        <w:t>і</w:t>
      </w:r>
      <w:r w:rsidRPr="005436F2">
        <w:rPr>
          <w:sz w:val="28"/>
          <w:szCs w:val="28"/>
        </w:rPr>
        <w:t>руватдег</w:t>
      </w:r>
      <w:r>
        <w:rPr>
          <w:sz w:val="28"/>
          <w:szCs w:val="28"/>
          <w:lang w:val="uk-UA"/>
        </w:rPr>
        <w:t>і</w:t>
      </w:r>
      <w:r w:rsidRPr="005436F2">
        <w:rPr>
          <w:sz w:val="28"/>
          <w:szCs w:val="28"/>
        </w:rPr>
        <w:t>дрогеназ</w:t>
      </w:r>
      <w:r>
        <w:rPr>
          <w:sz w:val="28"/>
          <w:szCs w:val="28"/>
          <w:lang w:val="uk-UA"/>
        </w:rPr>
        <w:t>и</w:t>
      </w:r>
      <w:r w:rsidRPr="005436F2">
        <w:rPr>
          <w:sz w:val="28"/>
          <w:szCs w:val="28"/>
        </w:rPr>
        <w:t>) і лактат</w:t>
      </w:r>
      <w:r>
        <w:rPr>
          <w:sz w:val="28"/>
          <w:szCs w:val="28"/>
          <w:lang w:val="uk-UA"/>
        </w:rPr>
        <w:t>у</w:t>
      </w:r>
      <w:r w:rsidRPr="005436F2">
        <w:rPr>
          <w:sz w:val="28"/>
          <w:szCs w:val="28"/>
        </w:rPr>
        <w:t xml:space="preserve"> (активація ана</w:t>
      </w:r>
      <w:r>
        <w:rPr>
          <w:sz w:val="28"/>
          <w:szCs w:val="28"/>
          <w:lang w:val="uk-UA"/>
        </w:rPr>
        <w:t>е</w:t>
      </w:r>
      <w:r w:rsidRPr="005436F2">
        <w:rPr>
          <w:sz w:val="28"/>
          <w:szCs w:val="28"/>
        </w:rPr>
        <w:t>робного гліколізу) [</w:t>
      </w:r>
      <w:r>
        <w:rPr>
          <w:sz w:val="28"/>
          <w:szCs w:val="28"/>
          <w:lang w:val="uk-UA"/>
        </w:rPr>
        <w:t>14</w:t>
      </w:r>
      <w:r w:rsidRPr="005436F2">
        <w:rPr>
          <w:sz w:val="28"/>
          <w:szCs w:val="28"/>
        </w:rPr>
        <w:t xml:space="preserve">]. Вивчення особливостей вуглеводного обміну в нейронах представляється важливим, тому що відомо, що глюкоза й кисень є найбільш важливими </w:t>
      </w:r>
      <w:r w:rsidRPr="00802005">
        <w:rPr>
          <w:sz w:val="28"/>
          <w:szCs w:val="28"/>
        </w:rPr>
        <w:t>джерелами енергії для головного мозку, а транспорт глюкози через гемато</w:t>
      </w:r>
      <w:r w:rsidRPr="00802005">
        <w:rPr>
          <w:sz w:val="28"/>
          <w:szCs w:val="28"/>
          <w:lang w:val="uk-UA"/>
        </w:rPr>
        <w:t>е</w:t>
      </w:r>
      <w:r w:rsidRPr="00802005">
        <w:rPr>
          <w:sz w:val="28"/>
          <w:szCs w:val="28"/>
        </w:rPr>
        <w:t>нцефал</w:t>
      </w:r>
      <w:r w:rsidRPr="00802005">
        <w:rPr>
          <w:sz w:val="28"/>
          <w:szCs w:val="28"/>
          <w:lang w:val="uk-UA"/>
        </w:rPr>
        <w:t>і</w:t>
      </w:r>
      <w:r w:rsidRPr="00802005">
        <w:rPr>
          <w:sz w:val="28"/>
          <w:szCs w:val="28"/>
        </w:rPr>
        <w:t>ч</w:t>
      </w:r>
      <w:r w:rsidRPr="00802005">
        <w:rPr>
          <w:sz w:val="28"/>
          <w:szCs w:val="28"/>
          <w:lang w:val="uk-UA"/>
        </w:rPr>
        <w:t>н</w:t>
      </w:r>
      <w:r w:rsidRPr="00802005">
        <w:rPr>
          <w:sz w:val="28"/>
          <w:szCs w:val="28"/>
        </w:rPr>
        <w:t xml:space="preserve">ий бар'єр є </w:t>
      </w:r>
      <w:r w:rsidRPr="00802005">
        <w:rPr>
          <w:sz w:val="28"/>
          <w:szCs w:val="28"/>
          <w:lang w:val="uk-UA"/>
        </w:rPr>
        <w:t>і</w:t>
      </w:r>
      <w:r w:rsidRPr="00802005">
        <w:rPr>
          <w:sz w:val="28"/>
          <w:szCs w:val="28"/>
        </w:rPr>
        <w:t>нсул</w:t>
      </w:r>
      <w:r w:rsidRPr="00802005">
        <w:rPr>
          <w:sz w:val="28"/>
          <w:szCs w:val="28"/>
          <w:lang w:val="uk-UA"/>
        </w:rPr>
        <w:t>і</w:t>
      </w:r>
      <w:r w:rsidRPr="00802005">
        <w:rPr>
          <w:sz w:val="28"/>
          <w:szCs w:val="28"/>
        </w:rPr>
        <w:t>нонеза</w:t>
      </w:r>
      <w:r w:rsidRPr="00802005">
        <w:rPr>
          <w:sz w:val="28"/>
          <w:szCs w:val="28"/>
          <w:lang w:val="uk-UA"/>
        </w:rPr>
        <w:t>лежни</w:t>
      </w:r>
      <w:r w:rsidRPr="00802005">
        <w:rPr>
          <w:sz w:val="28"/>
          <w:szCs w:val="28"/>
        </w:rPr>
        <w:t>м процесом [</w:t>
      </w:r>
      <w:r w:rsidRPr="00802005">
        <w:rPr>
          <w:sz w:val="28"/>
          <w:szCs w:val="28"/>
          <w:lang w:val="uk-UA"/>
        </w:rPr>
        <w:t>15</w:t>
      </w:r>
      <w:r w:rsidRPr="00802005">
        <w:rPr>
          <w:sz w:val="28"/>
          <w:szCs w:val="28"/>
        </w:rPr>
        <w:t xml:space="preserve">]. </w:t>
      </w:r>
    </w:p>
    <w:p w:rsidR="00150725" w:rsidRPr="00802005" w:rsidRDefault="00150725" w:rsidP="00150725">
      <w:pPr>
        <w:spacing w:line="360" w:lineRule="auto"/>
        <w:jc w:val="both"/>
        <w:rPr>
          <w:sz w:val="28"/>
          <w:szCs w:val="28"/>
          <w:lang w:val="uk-UA"/>
        </w:rPr>
      </w:pPr>
      <w:r w:rsidRPr="00802005">
        <w:rPr>
          <w:sz w:val="28"/>
          <w:szCs w:val="28"/>
          <w:lang w:val="uk-UA"/>
        </w:rPr>
        <w:tab/>
        <w:t xml:space="preserve">У літературі більшою мірою описані клініко-неврологічні прояви коматозних станів при цукровому діабеті й дано їх патофізіологічне обґрунтування [6,9,12]. </w:t>
      </w:r>
      <w:r w:rsidRPr="00802005">
        <w:rPr>
          <w:sz w:val="28"/>
          <w:szCs w:val="28"/>
        </w:rPr>
        <w:t>Однак, роль центральної нервової системи в пато - і танатогенез</w:t>
      </w:r>
      <w:r w:rsidRPr="00802005">
        <w:rPr>
          <w:sz w:val="28"/>
          <w:szCs w:val="28"/>
          <w:lang w:val="uk-UA"/>
        </w:rPr>
        <w:t>і</w:t>
      </w:r>
      <w:r w:rsidRPr="00802005">
        <w:rPr>
          <w:sz w:val="28"/>
          <w:szCs w:val="28"/>
        </w:rPr>
        <w:t xml:space="preserve"> захворювання залишається остаточно неясно</w:t>
      </w:r>
      <w:r w:rsidRPr="00802005">
        <w:rPr>
          <w:sz w:val="28"/>
          <w:szCs w:val="28"/>
          <w:lang w:val="uk-UA"/>
        </w:rPr>
        <w:t>ю</w:t>
      </w:r>
      <w:r w:rsidRPr="00802005">
        <w:rPr>
          <w:sz w:val="28"/>
          <w:szCs w:val="28"/>
        </w:rPr>
        <w:t xml:space="preserve">. З'ясування цієї ролі представляється особливо важливим через те, що </w:t>
      </w:r>
      <w:r w:rsidRPr="00802005">
        <w:rPr>
          <w:sz w:val="28"/>
          <w:szCs w:val="28"/>
          <w:lang w:val="uk-UA"/>
        </w:rPr>
        <w:t>ураження</w:t>
      </w:r>
      <w:r w:rsidRPr="00802005">
        <w:rPr>
          <w:sz w:val="28"/>
          <w:szCs w:val="28"/>
        </w:rPr>
        <w:t xml:space="preserve"> головного мозку відбувається на вже існуюч</w:t>
      </w:r>
      <w:r w:rsidRPr="00802005">
        <w:rPr>
          <w:sz w:val="28"/>
          <w:szCs w:val="28"/>
          <w:lang w:val="uk-UA"/>
        </w:rPr>
        <w:t>ій</w:t>
      </w:r>
      <w:r w:rsidRPr="00802005">
        <w:rPr>
          <w:sz w:val="28"/>
          <w:szCs w:val="28"/>
        </w:rPr>
        <w:t xml:space="preserve"> патоанатом</w:t>
      </w:r>
      <w:r w:rsidRPr="00802005">
        <w:rPr>
          <w:sz w:val="28"/>
          <w:szCs w:val="28"/>
          <w:lang w:val="uk-UA"/>
        </w:rPr>
        <w:t>і</w:t>
      </w:r>
      <w:r w:rsidRPr="00802005">
        <w:rPr>
          <w:sz w:val="28"/>
          <w:szCs w:val="28"/>
        </w:rPr>
        <w:t>ч</w:t>
      </w:r>
      <w:r w:rsidRPr="00802005">
        <w:rPr>
          <w:sz w:val="28"/>
          <w:szCs w:val="28"/>
          <w:lang w:val="uk-UA"/>
        </w:rPr>
        <w:t>ні</w:t>
      </w:r>
      <w:r w:rsidRPr="00802005">
        <w:rPr>
          <w:sz w:val="28"/>
          <w:szCs w:val="28"/>
        </w:rPr>
        <w:t>й і патофізіологічній основі – діабетичн</w:t>
      </w:r>
      <w:r w:rsidRPr="00802005">
        <w:rPr>
          <w:sz w:val="28"/>
          <w:szCs w:val="28"/>
          <w:lang w:val="uk-UA"/>
        </w:rPr>
        <w:t>ій</w:t>
      </w:r>
      <w:r w:rsidRPr="00802005">
        <w:rPr>
          <w:sz w:val="28"/>
          <w:szCs w:val="28"/>
        </w:rPr>
        <w:t xml:space="preserve"> </w:t>
      </w:r>
      <w:r w:rsidRPr="00802005">
        <w:rPr>
          <w:sz w:val="28"/>
          <w:szCs w:val="28"/>
          <w:lang w:val="uk-UA"/>
        </w:rPr>
        <w:t>е</w:t>
      </w:r>
      <w:r w:rsidRPr="00802005">
        <w:rPr>
          <w:sz w:val="28"/>
          <w:szCs w:val="28"/>
        </w:rPr>
        <w:t>нцефалопат</w:t>
      </w:r>
      <w:r w:rsidRPr="00802005">
        <w:rPr>
          <w:sz w:val="28"/>
          <w:szCs w:val="28"/>
          <w:lang w:val="uk-UA"/>
        </w:rPr>
        <w:t>ії</w:t>
      </w:r>
      <w:r w:rsidRPr="00802005">
        <w:rPr>
          <w:sz w:val="28"/>
          <w:szCs w:val="28"/>
        </w:rPr>
        <w:t>. При цьому одн</w:t>
      </w:r>
      <w:r w:rsidRPr="00802005">
        <w:rPr>
          <w:sz w:val="28"/>
          <w:szCs w:val="28"/>
          <w:lang w:val="uk-UA"/>
        </w:rPr>
        <w:t>и</w:t>
      </w:r>
      <w:r w:rsidRPr="00802005">
        <w:rPr>
          <w:sz w:val="28"/>
          <w:szCs w:val="28"/>
        </w:rPr>
        <w:t xml:space="preserve">м з немаловажних </w:t>
      </w:r>
      <w:r w:rsidRPr="00802005">
        <w:rPr>
          <w:sz w:val="28"/>
          <w:szCs w:val="28"/>
          <w:lang w:val="uk-UA"/>
        </w:rPr>
        <w:t>аспектів</w:t>
      </w:r>
      <w:r w:rsidRPr="00802005">
        <w:rPr>
          <w:sz w:val="28"/>
          <w:szCs w:val="28"/>
        </w:rPr>
        <w:t xml:space="preserve"> комплексного лікування хворих даної категорії є відновлення вуглеводного метаболізму організму й головного мозку зокрема:</w:t>
      </w:r>
      <w:r w:rsidRPr="00802005">
        <w:rPr>
          <w:sz w:val="28"/>
          <w:szCs w:val="28"/>
          <w:lang w:val="uk-UA"/>
        </w:rPr>
        <w:t xml:space="preserve"> використання мілдронату, вітамінів групи В, альфа-ліпоєвої кислоти [</w:t>
      </w:r>
      <w:r w:rsidRPr="00802005">
        <w:rPr>
          <w:sz w:val="28"/>
          <w:szCs w:val="28"/>
        </w:rPr>
        <w:t>16</w:t>
      </w:r>
      <w:r w:rsidRPr="00802005">
        <w:rPr>
          <w:sz w:val="28"/>
          <w:szCs w:val="28"/>
          <w:lang w:val="uk-UA"/>
        </w:rPr>
        <w:t>].</w:t>
      </w:r>
    </w:p>
    <w:p w:rsidR="00150725" w:rsidRPr="005436F2" w:rsidRDefault="00150725" w:rsidP="00150725">
      <w:pPr>
        <w:spacing w:line="360" w:lineRule="auto"/>
        <w:ind w:firstLine="708"/>
        <w:jc w:val="both"/>
        <w:rPr>
          <w:sz w:val="28"/>
          <w:szCs w:val="28"/>
        </w:rPr>
      </w:pPr>
      <w:r w:rsidRPr="00802005">
        <w:rPr>
          <w:sz w:val="28"/>
          <w:szCs w:val="28"/>
          <w:lang w:val="uk-UA"/>
        </w:rPr>
        <w:t>За даними</w:t>
      </w:r>
      <w:r w:rsidRPr="00802005">
        <w:rPr>
          <w:sz w:val="28"/>
          <w:szCs w:val="28"/>
        </w:rPr>
        <w:t xml:space="preserve"> Паньк</w:t>
      </w:r>
      <w:r w:rsidRPr="00802005">
        <w:rPr>
          <w:sz w:val="28"/>
          <w:szCs w:val="28"/>
          <w:lang w:val="uk-UA"/>
        </w:rPr>
        <w:t>і</w:t>
      </w:r>
      <w:r w:rsidRPr="00802005">
        <w:rPr>
          <w:sz w:val="28"/>
          <w:szCs w:val="28"/>
        </w:rPr>
        <w:t>ва В.</w:t>
      </w:r>
      <w:r w:rsidRPr="00802005">
        <w:rPr>
          <w:sz w:val="28"/>
          <w:szCs w:val="28"/>
          <w:lang w:val="uk-UA"/>
        </w:rPr>
        <w:t>І</w:t>
      </w:r>
      <w:r w:rsidRPr="00802005">
        <w:rPr>
          <w:sz w:val="28"/>
          <w:szCs w:val="28"/>
        </w:rPr>
        <w:t>. (2006)</w:t>
      </w:r>
      <w:r w:rsidRPr="00802005">
        <w:rPr>
          <w:sz w:val="28"/>
          <w:szCs w:val="28"/>
          <w:lang w:val="uk-UA"/>
        </w:rPr>
        <w:t>,</w:t>
      </w:r>
      <w:r w:rsidRPr="00802005">
        <w:rPr>
          <w:sz w:val="28"/>
          <w:szCs w:val="28"/>
        </w:rPr>
        <w:t xml:space="preserve"> позитивний вплив на вуглеводний метаболізм головного мозку </w:t>
      </w:r>
      <w:r w:rsidRPr="00802005">
        <w:rPr>
          <w:sz w:val="28"/>
          <w:szCs w:val="28"/>
          <w:lang w:val="uk-UA"/>
        </w:rPr>
        <w:t>має</w:t>
      </w:r>
      <w:r w:rsidRPr="00802005">
        <w:rPr>
          <w:sz w:val="28"/>
          <w:szCs w:val="28"/>
        </w:rPr>
        <w:t xml:space="preserve"> т</w:t>
      </w:r>
      <w:r w:rsidRPr="00802005">
        <w:rPr>
          <w:sz w:val="28"/>
          <w:szCs w:val="28"/>
          <w:lang w:val="uk-UA"/>
        </w:rPr>
        <w:t>і</w:t>
      </w:r>
      <w:r w:rsidRPr="00802005">
        <w:rPr>
          <w:sz w:val="28"/>
          <w:szCs w:val="28"/>
        </w:rPr>
        <w:t>оцетам</w:t>
      </w:r>
      <w:r w:rsidRPr="005436F2">
        <w:rPr>
          <w:sz w:val="28"/>
          <w:szCs w:val="28"/>
        </w:rPr>
        <w:t xml:space="preserve"> (комбінований препарат т</w:t>
      </w:r>
      <w:r>
        <w:rPr>
          <w:sz w:val="28"/>
          <w:szCs w:val="28"/>
          <w:lang w:val="uk-UA"/>
        </w:rPr>
        <w:t>і</w:t>
      </w:r>
      <w:r w:rsidRPr="005436F2">
        <w:rPr>
          <w:sz w:val="28"/>
          <w:szCs w:val="28"/>
        </w:rPr>
        <w:t>отр</w:t>
      </w:r>
      <w:r>
        <w:rPr>
          <w:sz w:val="28"/>
          <w:szCs w:val="28"/>
          <w:lang w:val="uk-UA"/>
        </w:rPr>
        <w:t>і</w:t>
      </w:r>
      <w:r w:rsidRPr="005436F2">
        <w:rPr>
          <w:sz w:val="28"/>
          <w:szCs w:val="28"/>
        </w:rPr>
        <w:t>азо</w:t>
      </w:r>
      <w:r>
        <w:rPr>
          <w:sz w:val="28"/>
          <w:szCs w:val="28"/>
          <w:lang w:val="uk-UA"/>
        </w:rPr>
        <w:t>лі</w:t>
      </w:r>
      <w:r w:rsidRPr="005436F2">
        <w:rPr>
          <w:sz w:val="28"/>
          <w:szCs w:val="28"/>
        </w:rPr>
        <w:t>н</w:t>
      </w:r>
      <w:r>
        <w:rPr>
          <w:sz w:val="28"/>
          <w:szCs w:val="28"/>
          <w:lang w:val="uk-UA"/>
        </w:rPr>
        <w:t>у</w:t>
      </w:r>
      <w:r w:rsidRPr="005436F2">
        <w:rPr>
          <w:sz w:val="28"/>
          <w:szCs w:val="28"/>
        </w:rPr>
        <w:t xml:space="preserve"> й п</w:t>
      </w:r>
      <w:r>
        <w:rPr>
          <w:sz w:val="28"/>
          <w:szCs w:val="28"/>
          <w:lang w:val="uk-UA"/>
        </w:rPr>
        <w:t>і</w:t>
      </w:r>
      <w:r w:rsidRPr="005436F2">
        <w:rPr>
          <w:sz w:val="28"/>
          <w:szCs w:val="28"/>
        </w:rPr>
        <w:t>рацета</w:t>
      </w:r>
      <w:r>
        <w:rPr>
          <w:sz w:val="28"/>
          <w:szCs w:val="28"/>
          <w:lang w:val="uk-UA"/>
        </w:rPr>
        <w:t>му</w:t>
      </w:r>
      <w:r w:rsidRPr="005436F2">
        <w:rPr>
          <w:sz w:val="28"/>
          <w:szCs w:val="28"/>
        </w:rPr>
        <w:t>)</w:t>
      </w:r>
      <w:r>
        <w:rPr>
          <w:sz w:val="28"/>
          <w:szCs w:val="28"/>
          <w:lang w:val="uk-UA"/>
        </w:rPr>
        <w:t xml:space="preserve"> </w:t>
      </w:r>
      <w:r w:rsidRPr="00BF76FD">
        <w:rPr>
          <w:sz w:val="28"/>
          <w:szCs w:val="28"/>
        </w:rPr>
        <w:t>[1</w:t>
      </w:r>
      <w:r>
        <w:rPr>
          <w:sz w:val="28"/>
          <w:szCs w:val="28"/>
          <w:lang w:val="uk-UA"/>
        </w:rPr>
        <w:t>7</w:t>
      </w:r>
      <w:r w:rsidRPr="00BF76FD">
        <w:rPr>
          <w:sz w:val="28"/>
          <w:szCs w:val="28"/>
        </w:rPr>
        <w:t>]</w:t>
      </w:r>
      <w:r w:rsidRPr="005436F2">
        <w:rPr>
          <w:sz w:val="28"/>
          <w:szCs w:val="28"/>
        </w:rPr>
        <w:t xml:space="preserve">. Ряд авторів </w:t>
      </w:r>
      <w:r>
        <w:rPr>
          <w:sz w:val="28"/>
          <w:szCs w:val="28"/>
          <w:lang w:val="uk-UA"/>
        </w:rPr>
        <w:t>в</w:t>
      </w:r>
      <w:r w:rsidRPr="005436F2">
        <w:rPr>
          <w:sz w:val="28"/>
          <w:szCs w:val="28"/>
        </w:rPr>
        <w:t>казує на поліпшення вуглеводного й кисневого метаболізму нервових кліт</w:t>
      </w:r>
      <w:r>
        <w:rPr>
          <w:sz w:val="28"/>
          <w:szCs w:val="28"/>
          <w:lang w:val="uk-UA"/>
        </w:rPr>
        <w:t>ин</w:t>
      </w:r>
      <w:r w:rsidRPr="005436F2">
        <w:rPr>
          <w:sz w:val="28"/>
          <w:szCs w:val="28"/>
        </w:rPr>
        <w:t xml:space="preserve"> у хворих із проявами діабетичної </w:t>
      </w:r>
      <w:r>
        <w:rPr>
          <w:sz w:val="28"/>
          <w:szCs w:val="28"/>
          <w:lang w:val="uk-UA"/>
        </w:rPr>
        <w:t>е</w:t>
      </w:r>
      <w:r w:rsidRPr="005436F2">
        <w:rPr>
          <w:sz w:val="28"/>
          <w:szCs w:val="28"/>
        </w:rPr>
        <w:t>нцефалопат</w:t>
      </w:r>
      <w:r>
        <w:rPr>
          <w:sz w:val="28"/>
          <w:szCs w:val="28"/>
          <w:lang w:val="uk-UA"/>
        </w:rPr>
        <w:t>ії</w:t>
      </w:r>
      <w:r w:rsidRPr="005436F2">
        <w:rPr>
          <w:sz w:val="28"/>
          <w:szCs w:val="28"/>
        </w:rPr>
        <w:t xml:space="preserve"> </w:t>
      </w:r>
      <w:r>
        <w:rPr>
          <w:sz w:val="28"/>
          <w:szCs w:val="28"/>
          <w:lang w:val="uk-UA"/>
        </w:rPr>
        <w:t>під час</w:t>
      </w:r>
      <w:r>
        <w:rPr>
          <w:sz w:val="28"/>
          <w:szCs w:val="28"/>
        </w:rPr>
        <w:t xml:space="preserve"> лікуванн</w:t>
      </w:r>
      <w:r>
        <w:rPr>
          <w:sz w:val="28"/>
          <w:szCs w:val="28"/>
          <w:lang w:val="uk-UA"/>
        </w:rPr>
        <w:t>я</w:t>
      </w:r>
      <w:r w:rsidRPr="005436F2">
        <w:rPr>
          <w:sz w:val="28"/>
          <w:szCs w:val="28"/>
        </w:rPr>
        <w:t xml:space="preserve"> актовег</w:t>
      </w:r>
      <w:r>
        <w:rPr>
          <w:sz w:val="28"/>
          <w:szCs w:val="28"/>
          <w:lang w:val="uk-UA"/>
        </w:rPr>
        <w:t>і</w:t>
      </w:r>
      <w:r w:rsidRPr="005436F2">
        <w:rPr>
          <w:sz w:val="28"/>
          <w:szCs w:val="28"/>
        </w:rPr>
        <w:t xml:space="preserve">ном </w:t>
      </w:r>
      <w:r>
        <w:rPr>
          <w:sz w:val="28"/>
          <w:szCs w:val="28"/>
          <w:lang w:val="uk-UA"/>
        </w:rPr>
        <w:t>та</w:t>
      </w:r>
      <w:r w:rsidRPr="005436F2">
        <w:rPr>
          <w:sz w:val="28"/>
          <w:szCs w:val="28"/>
        </w:rPr>
        <w:t xml:space="preserve"> </w:t>
      </w:r>
      <w:r>
        <w:rPr>
          <w:sz w:val="28"/>
          <w:szCs w:val="28"/>
          <w:lang w:val="uk-UA"/>
        </w:rPr>
        <w:t>і</w:t>
      </w:r>
      <w:r w:rsidRPr="005436F2">
        <w:rPr>
          <w:sz w:val="28"/>
          <w:szCs w:val="28"/>
        </w:rPr>
        <w:t>нстеноном [</w:t>
      </w:r>
      <w:r>
        <w:rPr>
          <w:sz w:val="28"/>
          <w:szCs w:val="28"/>
          <w:lang w:val="uk-UA"/>
        </w:rPr>
        <w:t>18,19,20</w:t>
      </w:r>
      <w:r w:rsidRPr="005436F2">
        <w:rPr>
          <w:sz w:val="28"/>
          <w:szCs w:val="28"/>
        </w:rPr>
        <w:t>].</w:t>
      </w:r>
    </w:p>
    <w:p w:rsidR="00150725" w:rsidRPr="005436F2" w:rsidRDefault="00150725" w:rsidP="00150725">
      <w:pPr>
        <w:spacing w:line="360" w:lineRule="auto"/>
        <w:ind w:firstLine="708"/>
        <w:jc w:val="both"/>
        <w:rPr>
          <w:sz w:val="28"/>
          <w:szCs w:val="28"/>
        </w:rPr>
      </w:pPr>
      <w:r w:rsidRPr="00A11A19">
        <w:rPr>
          <w:sz w:val="28"/>
          <w:szCs w:val="28"/>
          <w:lang w:val="uk-UA"/>
        </w:rPr>
        <w:lastRenderedPageBreak/>
        <w:t xml:space="preserve">Однак, розвиток хронічної поліорганної недостатності з </w:t>
      </w:r>
      <w:r>
        <w:rPr>
          <w:sz w:val="28"/>
          <w:szCs w:val="28"/>
          <w:lang w:val="uk-UA"/>
        </w:rPr>
        <w:t>ураженням</w:t>
      </w:r>
      <w:r w:rsidRPr="00A11A19">
        <w:rPr>
          <w:sz w:val="28"/>
          <w:szCs w:val="28"/>
          <w:lang w:val="uk-UA"/>
        </w:rPr>
        <w:t xml:space="preserve"> центральної нервової й гепаторенально</w:t>
      </w:r>
      <w:r>
        <w:rPr>
          <w:sz w:val="28"/>
          <w:szCs w:val="28"/>
          <w:lang w:val="uk-UA"/>
        </w:rPr>
        <w:t>ї</w:t>
      </w:r>
      <w:r w:rsidRPr="00A11A19">
        <w:rPr>
          <w:sz w:val="28"/>
          <w:szCs w:val="28"/>
          <w:lang w:val="uk-UA"/>
        </w:rPr>
        <w:t xml:space="preserve"> систем у хворих з декомпенсован</w:t>
      </w:r>
      <w:r>
        <w:rPr>
          <w:sz w:val="28"/>
          <w:szCs w:val="28"/>
          <w:lang w:val="uk-UA"/>
        </w:rPr>
        <w:t>и</w:t>
      </w:r>
      <w:r w:rsidRPr="00A11A19">
        <w:rPr>
          <w:sz w:val="28"/>
          <w:szCs w:val="28"/>
          <w:lang w:val="uk-UA"/>
        </w:rPr>
        <w:t>м діабетом (діабетичною комою) вимагає вишукування й застосування препаратів з більш широк</w:t>
      </w:r>
      <w:r>
        <w:rPr>
          <w:sz w:val="28"/>
          <w:szCs w:val="28"/>
          <w:lang w:val="uk-UA"/>
        </w:rPr>
        <w:t>ою</w:t>
      </w:r>
      <w:r w:rsidRPr="00A11A19">
        <w:rPr>
          <w:sz w:val="28"/>
          <w:szCs w:val="28"/>
          <w:lang w:val="uk-UA"/>
        </w:rPr>
        <w:t xml:space="preserve"> фармакометабол</w:t>
      </w:r>
      <w:r>
        <w:rPr>
          <w:sz w:val="28"/>
          <w:szCs w:val="28"/>
          <w:lang w:val="uk-UA"/>
        </w:rPr>
        <w:t>і</w:t>
      </w:r>
      <w:r w:rsidRPr="00A11A19">
        <w:rPr>
          <w:sz w:val="28"/>
          <w:szCs w:val="28"/>
          <w:lang w:val="uk-UA"/>
        </w:rPr>
        <w:t>ч</w:t>
      </w:r>
      <w:r>
        <w:rPr>
          <w:sz w:val="28"/>
          <w:szCs w:val="28"/>
          <w:lang w:val="uk-UA"/>
        </w:rPr>
        <w:t>ною</w:t>
      </w:r>
      <w:r w:rsidRPr="00A11A19">
        <w:rPr>
          <w:sz w:val="28"/>
          <w:szCs w:val="28"/>
          <w:lang w:val="uk-UA"/>
        </w:rPr>
        <w:t xml:space="preserve"> дією. </w:t>
      </w:r>
      <w:r w:rsidRPr="00767E02">
        <w:rPr>
          <w:sz w:val="28"/>
          <w:szCs w:val="28"/>
          <w:lang w:val="uk-UA"/>
        </w:rPr>
        <w:t xml:space="preserve">Так, </w:t>
      </w:r>
      <w:r>
        <w:rPr>
          <w:sz w:val="28"/>
          <w:szCs w:val="28"/>
          <w:lang w:val="uk-UA"/>
        </w:rPr>
        <w:t>за даними В.В.Афанасьєва (2005)</w:t>
      </w:r>
      <w:r w:rsidRPr="00767E02">
        <w:rPr>
          <w:sz w:val="28"/>
          <w:szCs w:val="28"/>
          <w:lang w:val="uk-UA"/>
        </w:rPr>
        <w:t xml:space="preserve">, препарат </w:t>
      </w:r>
      <w:r>
        <w:rPr>
          <w:sz w:val="28"/>
          <w:szCs w:val="28"/>
          <w:lang w:val="uk-UA"/>
        </w:rPr>
        <w:t>бурштин</w:t>
      </w:r>
      <w:r w:rsidRPr="00A11A19">
        <w:rPr>
          <w:sz w:val="28"/>
          <w:szCs w:val="28"/>
          <w:lang w:val="uk-UA"/>
        </w:rPr>
        <w:t>ової</w:t>
      </w:r>
      <w:r w:rsidRPr="00767E02">
        <w:rPr>
          <w:sz w:val="28"/>
          <w:szCs w:val="28"/>
          <w:lang w:val="uk-UA"/>
        </w:rPr>
        <w:t xml:space="preserve"> кислоти </w:t>
      </w:r>
      <w:r w:rsidRPr="00172B9C">
        <w:rPr>
          <w:sz w:val="28"/>
          <w:szCs w:val="28"/>
          <w:lang w:val="uk-UA"/>
        </w:rPr>
        <w:t>–</w:t>
      </w:r>
      <w:r w:rsidRPr="00767E02">
        <w:rPr>
          <w:sz w:val="28"/>
          <w:szCs w:val="28"/>
          <w:lang w:val="uk-UA"/>
        </w:rPr>
        <w:t xml:space="preserve"> реамбер</w:t>
      </w:r>
      <w:r>
        <w:rPr>
          <w:sz w:val="28"/>
          <w:szCs w:val="28"/>
          <w:lang w:val="uk-UA"/>
        </w:rPr>
        <w:t>и</w:t>
      </w:r>
      <w:r w:rsidRPr="00767E02">
        <w:rPr>
          <w:sz w:val="28"/>
          <w:szCs w:val="28"/>
          <w:lang w:val="uk-UA"/>
        </w:rPr>
        <w:t xml:space="preserve">н </w:t>
      </w:r>
      <w:r>
        <w:rPr>
          <w:sz w:val="28"/>
          <w:szCs w:val="28"/>
          <w:lang w:val="uk-UA"/>
        </w:rPr>
        <w:t>оказує</w:t>
      </w:r>
      <w:r w:rsidRPr="00767E02">
        <w:rPr>
          <w:sz w:val="28"/>
          <w:szCs w:val="28"/>
          <w:lang w:val="uk-UA"/>
        </w:rPr>
        <w:t xml:space="preserve"> антиг</w:t>
      </w:r>
      <w:r>
        <w:rPr>
          <w:sz w:val="28"/>
          <w:szCs w:val="28"/>
          <w:lang w:val="uk-UA"/>
        </w:rPr>
        <w:t>і</w:t>
      </w:r>
      <w:r w:rsidRPr="00767E02">
        <w:rPr>
          <w:sz w:val="28"/>
          <w:szCs w:val="28"/>
          <w:lang w:val="uk-UA"/>
        </w:rPr>
        <w:t>покс</w:t>
      </w:r>
      <w:r>
        <w:rPr>
          <w:sz w:val="28"/>
          <w:szCs w:val="28"/>
          <w:lang w:val="uk-UA"/>
        </w:rPr>
        <w:t>и</w:t>
      </w:r>
      <w:r w:rsidRPr="00767E02">
        <w:rPr>
          <w:sz w:val="28"/>
          <w:szCs w:val="28"/>
          <w:lang w:val="uk-UA"/>
        </w:rPr>
        <w:t>ч</w:t>
      </w:r>
      <w:r>
        <w:rPr>
          <w:sz w:val="28"/>
          <w:szCs w:val="28"/>
          <w:lang w:val="uk-UA"/>
        </w:rPr>
        <w:t>н</w:t>
      </w:r>
      <w:r w:rsidRPr="00767E02">
        <w:rPr>
          <w:sz w:val="28"/>
          <w:szCs w:val="28"/>
          <w:lang w:val="uk-UA"/>
        </w:rPr>
        <w:t>ий, антирад</w:t>
      </w:r>
      <w:r>
        <w:rPr>
          <w:sz w:val="28"/>
          <w:szCs w:val="28"/>
          <w:lang w:val="uk-UA"/>
        </w:rPr>
        <w:t>и</w:t>
      </w:r>
      <w:r w:rsidRPr="00767E02">
        <w:rPr>
          <w:sz w:val="28"/>
          <w:szCs w:val="28"/>
          <w:lang w:val="uk-UA"/>
        </w:rPr>
        <w:t xml:space="preserve">кальний і </w:t>
      </w:r>
      <w:r>
        <w:rPr>
          <w:sz w:val="28"/>
          <w:szCs w:val="28"/>
          <w:lang w:val="uk-UA"/>
        </w:rPr>
        <w:t>е</w:t>
      </w:r>
      <w:r w:rsidRPr="00767E02">
        <w:rPr>
          <w:sz w:val="28"/>
          <w:szCs w:val="28"/>
          <w:lang w:val="uk-UA"/>
        </w:rPr>
        <w:t>нергопротекторн</w:t>
      </w:r>
      <w:r>
        <w:rPr>
          <w:sz w:val="28"/>
          <w:szCs w:val="28"/>
          <w:lang w:val="uk-UA"/>
        </w:rPr>
        <w:t>и</w:t>
      </w:r>
      <w:r w:rsidRPr="00767E02">
        <w:rPr>
          <w:sz w:val="28"/>
          <w:szCs w:val="28"/>
          <w:lang w:val="uk-UA"/>
        </w:rPr>
        <w:t xml:space="preserve">й ефекти при запальних </w:t>
      </w:r>
      <w:r>
        <w:rPr>
          <w:sz w:val="28"/>
          <w:szCs w:val="28"/>
          <w:lang w:val="uk-UA"/>
        </w:rPr>
        <w:t>ураженнях</w:t>
      </w:r>
      <w:r w:rsidRPr="00767E02">
        <w:rPr>
          <w:sz w:val="28"/>
          <w:szCs w:val="28"/>
          <w:lang w:val="uk-UA"/>
        </w:rPr>
        <w:t xml:space="preserve"> печінки й коматозних станів різного ґенез</w:t>
      </w:r>
      <w:r>
        <w:rPr>
          <w:sz w:val="28"/>
          <w:szCs w:val="28"/>
          <w:lang w:val="uk-UA"/>
        </w:rPr>
        <w:t>у [21,22</w:t>
      </w:r>
      <w:r w:rsidRPr="00BF76FD">
        <w:rPr>
          <w:sz w:val="28"/>
          <w:szCs w:val="28"/>
          <w:lang w:val="uk-UA"/>
        </w:rPr>
        <w:t>]</w:t>
      </w:r>
      <w:r w:rsidRPr="00767E02">
        <w:rPr>
          <w:sz w:val="28"/>
          <w:szCs w:val="28"/>
          <w:lang w:val="uk-UA"/>
        </w:rPr>
        <w:t xml:space="preserve">. </w:t>
      </w:r>
      <w:r w:rsidRPr="005436F2">
        <w:rPr>
          <w:sz w:val="28"/>
          <w:szCs w:val="28"/>
        </w:rPr>
        <w:t>Разом з тим, відомостей про вплив реамбер</w:t>
      </w:r>
      <w:r>
        <w:rPr>
          <w:sz w:val="28"/>
          <w:szCs w:val="28"/>
          <w:lang w:val="uk-UA"/>
        </w:rPr>
        <w:t>и</w:t>
      </w:r>
      <w:r w:rsidRPr="005436F2">
        <w:rPr>
          <w:sz w:val="28"/>
          <w:szCs w:val="28"/>
        </w:rPr>
        <w:t>н</w:t>
      </w:r>
      <w:r>
        <w:rPr>
          <w:sz w:val="28"/>
          <w:szCs w:val="28"/>
          <w:lang w:val="uk-UA"/>
        </w:rPr>
        <w:t>у</w:t>
      </w:r>
      <w:r w:rsidRPr="005436F2">
        <w:rPr>
          <w:sz w:val="28"/>
          <w:szCs w:val="28"/>
        </w:rPr>
        <w:t xml:space="preserve"> на вуглеводний метаболізм</w:t>
      </w:r>
      <w:r>
        <w:rPr>
          <w:sz w:val="28"/>
          <w:szCs w:val="28"/>
          <w:lang w:val="uk-UA"/>
        </w:rPr>
        <w:t xml:space="preserve">, кислотно-лужний стан та кисневий бюджет головного </w:t>
      </w:r>
      <w:r w:rsidRPr="005436F2">
        <w:rPr>
          <w:sz w:val="28"/>
          <w:szCs w:val="28"/>
        </w:rPr>
        <w:t xml:space="preserve">мозку у хворих цукровим діабетом в доступній літературі нами не </w:t>
      </w:r>
      <w:r>
        <w:rPr>
          <w:sz w:val="28"/>
          <w:szCs w:val="28"/>
          <w:lang w:val="uk-UA"/>
        </w:rPr>
        <w:t>знайдено</w:t>
      </w:r>
      <w:r w:rsidRPr="005436F2">
        <w:rPr>
          <w:sz w:val="28"/>
          <w:szCs w:val="28"/>
        </w:rPr>
        <w:t xml:space="preserve">, </w:t>
      </w:r>
      <w:r>
        <w:rPr>
          <w:sz w:val="28"/>
          <w:szCs w:val="28"/>
          <w:lang w:val="uk-UA"/>
        </w:rPr>
        <w:t>незважаючи на очевидну перспективність досліджень у цьому напрямку</w:t>
      </w:r>
      <w:r w:rsidRPr="005436F2">
        <w:rPr>
          <w:sz w:val="28"/>
          <w:szCs w:val="28"/>
        </w:rPr>
        <w:t>.</w:t>
      </w:r>
    </w:p>
    <w:p w:rsidR="00150725" w:rsidRPr="000C28DD" w:rsidRDefault="00150725" w:rsidP="00150725">
      <w:pPr>
        <w:spacing w:line="360" w:lineRule="auto"/>
        <w:ind w:firstLine="708"/>
        <w:jc w:val="both"/>
        <w:rPr>
          <w:sz w:val="28"/>
          <w:szCs w:val="28"/>
          <w:lang w:val="uk-UA"/>
        </w:rPr>
      </w:pPr>
      <w:r>
        <w:rPr>
          <w:sz w:val="28"/>
          <w:szCs w:val="28"/>
          <w:lang w:val="uk-UA"/>
        </w:rPr>
        <w:t>Таким чином, одним з можливих шляхів покращення результатів лікування хворих у коматозних станах, обумовлених декомпенсацією ЦД, може бути застосування метаболічних нейропротекторів. Одним з найбільш перспективних препаратів цього класу є реамберин, однак дослідження у цьому напрямку на теперішній час не проводилися.</w:t>
      </w:r>
    </w:p>
    <w:p w:rsidR="00150725" w:rsidRPr="00CF1645" w:rsidRDefault="00150725" w:rsidP="00150725">
      <w:pPr>
        <w:spacing w:line="360" w:lineRule="auto"/>
        <w:ind w:firstLine="708"/>
        <w:jc w:val="both"/>
        <w:rPr>
          <w:b/>
          <w:bCs/>
          <w:sz w:val="28"/>
          <w:szCs w:val="28"/>
          <w:lang w:val="uk-UA"/>
        </w:rPr>
      </w:pPr>
      <w:r w:rsidRPr="00CF1645">
        <w:rPr>
          <w:b/>
          <w:bCs/>
          <w:sz w:val="28"/>
          <w:szCs w:val="28"/>
          <w:lang w:val="uk-UA"/>
        </w:rPr>
        <w:t>Зв'язок роботи з науковими програмами, планами, темами.</w:t>
      </w:r>
      <w:r>
        <w:rPr>
          <w:b/>
          <w:bCs/>
          <w:sz w:val="28"/>
          <w:szCs w:val="28"/>
          <w:lang w:val="uk-UA"/>
        </w:rPr>
        <w:t xml:space="preserve"> </w:t>
      </w:r>
      <w:r w:rsidRPr="00CF1645">
        <w:rPr>
          <w:sz w:val="28"/>
          <w:szCs w:val="28"/>
          <w:lang w:val="uk-UA"/>
        </w:rPr>
        <w:t xml:space="preserve">Дисертація </w:t>
      </w:r>
      <w:r>
        <w:rPr>
          <w:sz w:val="28"/>
          <w:szCs w:val="28"/>
          <w:lang w:val="uk-UA"/>
        </w:rPr>
        <w:t xml:space="preserve">є ініціативною роботою, що </w:t>
      </w:r>
      <w:r w:rsidRPr="00CF1645">
        <w:rPr>
          <w:sz w:val="28"/>
          <w:szCs w:val="28"/>
          <w:lang w:val="uk-UA"/>
        </w:rPr>
        <w:t>виконана відповідно до плану</w:t>
      </w:r>
      <w:r>
        <w:rPr>
          <w:sz w:val="28"/>
          <w:szCs w:val="28"/>
          <w:lang w:val="uk-UA"/>
        </w:rPr>
        <w:t>, теоретичному та методичному напрямкам</w:t>
      </w:r>
      <w:r w:rsidRPr="00CF1645">
        <w:rPr>
          <w:sz w:val="28"/>
          <w:szCs w:val="28"/>
          <w:lang w:val="uk-UA"/>
        </w:rPr>
        <w:t xml:space="preserve"> науково-дослідної роботи кафедри анестезіології </w:t>
      </w:r>
      <w:r>
        <w:rPr>
          <w:sz w:val="28"/>
          <w:szCs w:val="28"/>
          <w:lang w:val="uk-UA"/>
        </w:rPr>
        <w:t>та</w:t>
      </w:r>
      <w:r w:rsidRPr="00CF1645">
        <w:rPr>
          <w:sz w:val="28"/>
          <w:szCs w:val="28"/>
          <w:lang w:val="uk-UA"/>
        </w:rPr>
        <w:t xml:space="preserve"> інтенсивної терапії Харківської медичної академії післядипломно</w:t>
      </w:r>
      <w:r>
        <w:rPr>
          <w:sz w:val="28"/>
          <w:szCs w:val="28"/>
          <w:lang w:val="uk-UA"/>
        </w:rPr>
        <w:t>ї</w:t>
      </w:r>
      <w:r w:rsidRPr="00CF1645">
        <w:rPr>
          <w:sz w:val="28"/>
          <w:szCs w:val="28"/>
          <w:lang w:val="uk-UA"/>
        </w:rPr>
        <w:t xml:space="preserve"> освіти </w:t>
      </w:r>
      <w:r>
        <w:rPr>
          <w:sz w:val="28"/>
          <w:szCs w:val="28"/>
          <w:lang w:val="uk-UA"/>
        </w:rPr>
        <w:t>і</w:t>
      </w:r>
      <w:r w:rsidRPr="00CF1645">
        <w:rPr>
          <w:sz w:val="28"/>
          <w:szCs w:val="28"/>
          <w:lang w:val="uk-UA"/>
        </w:rPr>
        <w:t xml:space="preserve"> складається із фрагментів робіт, які дисертант самостійно виконав у рамках НДР “Стан церебрального метаболізму у хворих з гострими екзотоксикозами (№ державної реєстрації 0104U002513)”.</w:t>
      </w:r>
    </w:p>
    <w:p w:rsidR="00150725" w:rsidRDefault="00150725" w:rsidP="00150725">
      <w:pPr>
        <w:spacing w:line="360" w:lineRule="auto"/>
        <w:ind w:firstLine="708"/>
        <w:jc w:val="both"/>
        <w:rPr>
          <w:sz w:val="28"/>
          <w:szCs w:val="28"/>
          <w:lang w:val="uk-UA"/>
        </w:rPr>
      </w:pPr>
      <w:r>
        <w:rPr>
          <w:b/>
          <w:sz w:val="28"/>
          <w:szCs w:val="28"/>
          <w:lang w:val="uk-UA"/>
        </w:rPr>
        <w:t>Мета дослідження</w:t>
      </w:r>
      <w:r w:rsidRPr="00FE39A6">
        <w:rPr>
          <w:sz w:val="28"/>
          <w:szCs w:val="28"/>
          <w:lang w:val="uk-UA"/>
        </w:rPr>
        <w:t xml:space="preserve">. </w:t>
      </w:r>
      <w:r>
        <w:rPr>
          <w:sz w:val="28"/>
          <w:szCs w:val="28"/>
          <w:lang w:val="uk-UA"/>
        </w:rPr>
        <w:t>Покращення результатів інтенсивної терапії у хворих з декомпенсованим цукровим діабетом шляхом удосконалення її нейропротекторної ланки за рахунок використання антиоксиданту реамберину</w:t>
      </w:r>
      <w:r w:rsidRPr="00FE39A6">
        <w:rPr>
          <w:sz w:val="28"/>
          <w:szCs w:val="28"/>
          <w:lang w:val="uk-UA"/>
        </w:rPr>
        <w:t>.</w:t>
      </w:r>
    </w:p>
    <w:p w:rsidR="00150725" w:rsidRPr="003A2B4E" w:rsidRDefault="00150725" w:rsidP="00150725">
      <w:pPr>
        <w:spacing w:line="360" w:lineRule="auto"/>
        <w:ind w:firstLine="705"/>
        <w:jc w:val="both"/>
        <w:rPr>
          <w:sz w:val="28"/>
          <w:szCs w:val="28"/>
          <w:lang w:val="uk-UA"/>
        </w:rPr>
      </w:pPr>
      <w:r w:rsidRPr="003A2B4E">
        <w:rPr>
          <w:b/>
          <w:sz w:val="28"/>
          <w:szCs w:val="28"/>
          <w:lang w:val="uk-UA"/>
        </w:rPr>
        <w:t>Задачі дослідження:</w:t>
      </w:r>
    </w:p>
    <w:p w:rsidR="00150725" w:rsidRPr="00E5399A" w:rsidRDefault="00150725" w:rsidP="00210C50">
      <w:pPr>
        <w:numPr>
          <w:ilvl w:val="0"/>
          <w:numId w:val="59"/>
        </w:numPr>
        <w:suppressAutoHyphens w:val="0"/>
        <w:spacing w:line="360" w:lineRule="auto"/>
        <w:jc w:val="both"/>
        <w:rPr>
          <w:sz w:val="28"/>
          <w:szCs w:val="28"/>
          <w:lang w:val="uk-UA"/>
        </w:rPr>
      </w:pPr>
      <w:r w:rsidRPr="00E5399A">
        <w:rPr>
          <w:sz w:val="28"/>
          <w:szCs w:val="28"/>
          <w:lang w:val="uk-UA"/>
        </w:rPr>
        <w:t>Уточнити особливості загального стану організму на основі дослідження системної гемодинаміки, дихання та функції нирок у хворих з декомпенсованим цукровим діабетом в умовах стандартної терапії та при застосуванні у комплексі ІТ реамберину.</w:t>
      </w:r>
    </w:p>
    <w:p w:rsidR="00150725" w:rsidRPr="003A2B4E" w:rsidRDefault="00150725" w:rsidP="00210C50">
      <w:pPr>
        <w:numPr>
          <w:ilvl w:val="0"/>
          <w:numId w:val="59"/>
        </w:numPr>
        <w:suppressAutoHyphens w:val="0"/>
        <w:spacing w:line="360" w:lineRule="auto"/>
        <w:jc w:val="both"/>
        <w:rPr>
          <w:sz w:val="28"/>
          <w:szCs w:val="28"/>
          <w:lang w:val="uk-UA"/>
        </w:rPr>
      </w:pPr>
      <w:r>
        <w:rPr>
          <w:sz w:val="28"/>
          <w:szCs w:val="28"/>
          <w:lang w:val="uk-UA"/>
        </w:rPr>
        <w:lastRenderedPageBreak/>
        <w:t>В</w:t>
      </w:r>
      <w:r w:rsidRPr="003A2B4E">
        <w:rPr>
          <w:sz w:val="28"/>
          <w:szCs w:val="28"/>
          <w:lang w:val="uk-UA"/>
        </w:rPr>
        <w:t xml:space="preserve">становити закономірності змін кисневого бюджету </w:t>
      </w:r>
      <w:r>
        <w:rPr>
          <w:sz w:val="28"/>
          <w:szCs w:val="28"/>
          <w:lang w:val="uk-UA"/>
        </w:rPr>
        <w:t xml:space="preserve">та кислотно-лужного стану </w:t>
      </w:r>
      <w:r w:rsidRPr="003A2B4E">
        <w:rPr>
          <w:sz w:val="28"/>
          <w:szCs w:val="28"/>
          <w:lang w:val="uk-UA"/>
        </w:rPr>
        <w:t xml:space="preserve">головного мозку у хворих з декомпенсованим цукровим діабетом </w:t>
      </w:r>
      <w:r>
        <w:rPr>
          <w:sz w:val="28"/>
          <w:szCs w:val="28"/>
          <w:lang w:val="uk-UA"/>
        </w:rPr>
        <w:t>та ефективність їх корекції під впливом стандартної терапії та при застосуванні у комплексі ІТ реамберину</w:t>
      </w:r>
      <w:r w:rsidRPr="003A2B4E">
        <w:rPr>
          <w:sz w:val="28"/>
          <w:szCs w:val="28"/>
          <w:lang w:val="uk-UA"/>
        </w:rPr>
        <w:t>.</w:t>
      </w:r>
    </w:p>
    <w:p w:rsidR="00150725" w:rsidRPr="003A2B4E" w:rsidRDefault="00150725" w:rsidP="00210C50">
      <w:pPr>
        <w:numPr>
          <w:ilvl w:val="0"/>
          <w:numId w:val="59"/>
        </w:numPr>
        <w:suppressAutoHyphens w:val="0"/>
        <w:spacing w:line="360" w:lineRule="auto"/>
        <w:jc w:val="both"/>
        <w:rPr>
          <w:sz w:val="28"/>
          <w:szCs w:val="28"/>
          <w:lang w:val="uk-UA"/>
        </w:rPr>
      </w:pPr>
      <w:r w:rsidRPr="003A2B4E">
        <w:rPr>
          <w:sz w:val="28"/>
          <w:szCs w:val="28"/>
          <w:lang w:val="uk-UA"/>
        </w:rPr>
        <w:t xml:space="preserve">Виявити особливості змін вуглеводного метаболізму головного мозку у  хворих з декомпенсованим цукровим діабетом в умовах </w:t>
      </w:r>
      <w:r>
        <w:rPr>
          <w:sz w:val="28"/>
          <w:szCs w:val="28"/>
          <w:lang w:val="uk-UA"/>
        </w:rPr>
        <w:t>стандарт</w:t>
      </w:r>
      <w:r w:rsidRPr="003A2B4E">
        <w:rPr>
          <w:sz w:val="28"/>
          <w:szCs w:val="28"/>
          <w:lang w:val="uk-UA"/>
        </w:rPr>
        <w:t xml:space="preserve">ної </w:t>
      </w:r>
      <w:r>
        <w:rPr>
          <w:sz w:val="28"/>
          <w:szCs w:val="28"/>
          <w:lang w:val="uk-UA"/>
        </w:rPr>
        <w:t>інтенсивної</w:t>
      </w:r>
      <w:r w:rsidRPr="003A2B4E">
        <w:rPr>
          <w:sz w:val="28"/>
          <w:szCs w:val="28"/>
          <w:lang w:val="uk-UA"/>
        </w:rPr>
        <w:t xml:space="preserve"> терапії</w:t>
      </w:r>
      <w:r>
        <w:rPr>
          <w:sz w:val="28"/>
          <w:szCs w:val="28"/>
          <w:lang w:val="uk-UA"/>
        </w:rPr>
        <w:t xml:space="preserve"> та при застосуванні реамберину</w:t>
      </w:r>
      <w:r w:rsidRPr="003A2B4E">
        <w:rPr>
          <w:sz w:val="28"/>
          <w:szCs w:val="28"/>
          <w:lang w:val="uk-UA"/>
        </w:rPr>
        <w:t xml:space="preserve">. </w:t>
      </w:r>
    </w:p>
    <w:p w:rsidR="00150725" w:rsidRPr="003A2B4E" w:rsidRDefault="00150725" w:rsidP="00210C50">
      <w:pPr>
        <w:numPr>
          <w:ilvl w:val="0"/>
          <w:numId w:val="59"/>
        </w:numPr>
        <w:suppressAutoHyphens w:val="0"/>
        <w:spacing w:line="360" w:lineRule="auto"/>
        <w:jc w:val="both"/>
        <w:rPr>
          <w:sz w:val="28"/>
          <w:szCs w:val="28"/>
          <w:lang w:val="uk-UA"/>
        </w:rPr>
      </w:pPr>
      <w:r w:rsidRPr="003A2B4E">
        <w:rPr>
          <w:sz w:val="28"/>
          <w:szCs w:val="28"/>
          <w:lang w:val="uk-UA"/>
        </w:rPr>
        <w:t xml:space="preserve">Виявити особливості </w:t>
      </w:r>
      <w:r>
        <w:rPr>
          <w:sz w:val="28"/>
          <w:szCs w:val="28"/>
          <w:lang w:val="uk-UA"/>
        </w:rPr>
        <w:t>системних та церебральних порушень кисневого бюджету, кислотно-лужного стану та вуглеводного метаболізму</w:t>
      </w:r>
      <w:r w:rsidRPr="003A2B4E">
        <w:rPr>
          <w:sz w:val="28"/>
          <w:szCs w:val="28"/>
          <w:lang w:val="uk-UA"/>
        </w:rPr>
        <w:t xml:space="preserve"> у хворих цукровим діабетом у термінальному стані</w:t>
      </w:r>
      <w:r>
        <w:rPr>
          <w:sz w:val="28"/>
          <w:szCs w:val="28"/>
          <w:lang w:val="uk-UA"/>
        </w:rPr>
        <w:t xml:space="preserve"> та їх зміни під впливом стандартної терапії та при застосуванні у комплексі ІТ реамберину</w:t>
      </w:r>
      <w:r w:rsidRPr="003A2B4E">
        <w:rPr>
          <w:sz w:val="28"/>
          <w:szCs w:val="28"/>
          <w:lang w:val="uk-UA"/>
        </w:rPr>
        <w:t>.</w:t>
      </w:r>
    </w:p>
    <w:p w:rsidR="00150725" w:rsidRPr="003A2B4E" w:rsidRDefault="00150725" w:rsidP="00210C50">
      <w:pPr>
        <w:numPr>
          <w:ilvl w:val="0"/>
          <w:numId w:val="59"/>
        </w:numPr>
        <w:suppressAutoHyphens w:val="0"/>
        <w:spacing w:line="360" w:lineRule="auto"/>
        <w:jc w:val="both"/>
        <w:rPr>
          <w:sz w:val="28"/>
          <w:szCs w:val="28"/>
          <w:lang w:val="uk-UA"/>
        </w:rPr>
      </w:pPr>
      <w:r>
        <w:rPr>
          <w:sz w:val="28"/>
          <w:szCs w:val="28"/>
          <w:lang w:val="uk-UA"/>
        </w:rPr>
        <w:t>Провести порівняльну клінічну оцінку ефективності стандартної та оптимізованої інтенсивної терапії щодо динаміки неврологічного статусу пацієнтів.</w:t>
      </w:r>
    </w:p>
    <w:p w:rsidR="00150725" w:rsidRPr="00FE04A2" w:rsidRDefault="00150725" w:rsidP="00150725">
      <w:pPr>
        <w:spacing w:line="360" w:lineRule="auto"/>
        <w:ind w:firstLine="708"/>
        <w:jc w:val="both"/>
        <w:rPr>
          <w:sz w:val="28"/>
          <w:szCs w:val="28"/>
          <w:lang w:val="uk-UA"/>
        </w:rPr>
      </w:pPr>
      <w:r w:rsidRPr="00FE04A2">
        <w:rPr>
          <w:b/>
          <w:sz w:val="28"/>
          <w:szCs w:val="28"/>
          <w:lang w:val="uk-UA"/>
        </w:rPr>
        <w:t>Об'єкт</w:t>
      </w:r>
      <w:r w:rsidRPr="00FE04A2">
        <w:rPr>
          <w:b/>
          <w:i/>
          <w:sz w:val="28"/>
          <w:szCs w:val="28"/>
          <w:lang w:val="uk-UA"/>
        </w:rPr>
        <w:t xml:space="preserve"> </w:t>
      </w:r>
      <w:r w:rsidRPr="00FE04A2">
        <w:rPr>
          <w:b/>
          <w:sz w:val="28"/>
          <w:szCs w:val="28"/>
          <w:lang w:val="uk-UA"/>
        </w:rPr>
        <w:t>дослідження</w:t>
      </w:r>
      <w:r>
        <w:rPr>
          <w:sz w:val="28"/>
          <w:szCs w:val="28"/>
          <w:lang w:val="uk-UA"/>
        </w:rPr>
        <w:t>:</w:t>
      </w:r>
      <w:r w:rsidRPr="00FE04A2">
        <w:rPr>
          <w:sz w:val="28"/>
          <w:szCs w:val="28"/>
          <w:lang w:val="uk-UA"/>
        </w:rPr>
        <w:t xml:space="preserve"> </w:t>
      </w:r>
      <w:r>
        <w:rPr>
          <w:sz w:val="28"/>
          <w:szCs w:val="28"/>
          <w:lang w:val="uk-UA"/>
        </w:rPr>
        <w:t>х</w:t>
      </w:r>
      <w:r w:rsidRPr="00FE04A2">
        <w:rPr>
          <w:sz w:val="28"/>
          <w:szCs w:val="28"/>
          <w:lang w:val="uk-UA"/>
        </w:rPr>
        <w:t xml:space="preserve">ворі цукровим діабетом у стадії декомпенсації в стані прекоми </w:t>
      </w:r>
      <w:r>
        <w:rPr>
          <w:sz w:val="28"/>
          <w:szCs w:val="28"/>
          <w:lang w:val="uk-UA"/>
        </w:rPr>
        <w:t>і</w:t>
      </w:r>
      <w:r w:rsidRPr="00FE04A2">
        <w:rPr>
          <w:sz w:val="28"/>
          <w:szCs w:val="28"/>
          <w:lang w:val="uk-UA"/>
        </w:rPr>
        <w:t xml:space="preserve"> коми. </w:t>
      </w:r>
    </w:p>
    <w:p w:rsidR="00150725" w:rsidRPr="00FE04A2" w:rsidRDefault="00150725" w:rsidP="00150725">
      <w:pPr>
        <w:spacing w:line="360" w:lineRule="auto"/>
        <w:ind w:firstLine="708"/>
        <w:jc w:val="both"/>
        <w:rPr>
          <w:sz w:val="28"/>
          <w:szCs w:val="28"/>
          <w:lang w:val="uk-UA"/>
        </w:rPr>
      </w:pPr>
      <w:r w:rsidRPr="00FE04A2">
        <w:rPr>
          <w:b/>
          <w:sz w:val="28"/>
          <w:szCs w:val="28"/>
          <w:lang w:val="uk-UA"/>
        </w:rPr>
        <w:t>Предмет дослідження</w:t>
      </w:r>
      <w:r>
        <w:rPr>
          <w:b/>
          <w:sz w:val="28"/>
          <w:szCs w:val="28"/>
          <w:lang w:val="uk-UA"/>
        </w:rPr>
        <w:t>:</w:t>
      </w:r>
      <w:r w:rsidRPr="00FE04A2">
        <w:rPr>
          <w:sz w:val="28"/>
          <w:szCs w:val="28"/>
          <w:lang w:val="uk-UA"/>
        </w:rPr>
        <w:t xml:space="preserve"> стан центральної нервової системи на підставі клініко-неврологічних даних, вивчення біоенергетики головного мозку в ході інтенсивної терапії.</w:t>
      </w:r>
    </w:p>
    <w:p w:rsidR="00150725" w:rsidRDefault="00150725" w:rsidP="00150725">
      <w:pPr>
        <w:spacing w:line="360" w:lineRule="auto"/>
        <w:ind w:firstLine="708"/>
        <w:jc w:val="both"/>
        <w:rPr>
          <w:sz w:val="28"/>
          <w:szCs w:val="28"/>
          <w:lang w:val="uk-UA"/>
        </w:rPr>
      </w:pPr>
      <w:r w:rsidRPr="00FE04A2">
        <w:rPr>
          <w:b/>
          <w:sz w:val="28"/>
          <w:szCs w:val="28"/>
          <w:lang w:val="uk-UA"/>
        </w:rPr>
        <w:t>Методи дослідження</w:t>
      </w:r>
      <w:r>
        <w:rPr>
          <w:sz w:val="28"/>
          <w:szCs w:val="28"/>
          <w:lang w:val="uk-UA"/>
        </w:rPr>
        <w:t>:</w:t>
      </w:r>
    </w:p>
    <w:p w:rsidR="00150725" w:rsidRPr="00FE04A2" w:rsidRDefault="00150725" w:rsidP="00210C50">
      <w:pPr>
        <w:numPr>
          <w:ilvl w:val="0"/>
          <w:numId w:val="60"/>
        </w:numPr>
        <w:suppressAutoHyphens w:val="0"/>
        <w:spacing w:line="360" w:lineRule="auto"/>
        <w:jc w:val="both"/>
        <w:rPr>
          <w:sz w:val="28"/>
          <w:szCs w:val="28"/>
          <w:lang w:val="uk-UA"/>
        </w:rPr>
      </w:pPr>
      <w:r>
        <w:rPr>
          <w:sz w:val="28"/>
          <w:szCs w:val="28"/>
          <w:lang w:val="uk-UA"/>
        </w:rPr>
        <w:t>Оцінка ступеня компенсації функції дихання, серцево-судинної системи та нирок за класифікацією В.В.Чаленка (1998)</w:t>
      </w:r>
      <w:r w:rsidRPr="00FE04A2">
        <w:rPr>
          <w:sz w:val="28"/>
          <w:szCs w:val="28"/>
          <w:lang w:val="uk-UA"/>
        </w:rPr>
        <w:t>, оцінка неврологічного дефіциту по класифікаці</w:t>
      </w:r>
      <w:r>
        <w:rPr>
          <w:sz w:val="28"/>
          <w:szCs w:val="28"/>
          <w:lang w:val="uk-UA"/>
        </w:rPr>
        <w:t>ями, А.Н.Коновалова (1982), Глазго-Пітсбург.</w:t>
      </w:r>
      <w:r w:rsidRPr="00FE04A2">
        <w:rPr>
          <w:sz w:val="28"/>
          <w:szCs w:val="28"/>
          <w:lang w:val="uk-UA"/>
        </w:rPr>
        <w:t xml:space="preserve"> </w:t>
      </w:r>
    </w:p>
    <w:p w:rsidR="00150725" w:rsidRPr="00FE04A2" w:rsidRDefault="00150725" w:rsidP="00210C50">
      <w:pPr>
        <w:numPr>
          <w:ilvl w:val="0"/>
          <w:numId w:val="60"/>
        </w:numPr>
        <w:suppressAutoHyphens w:val="0"/>
        <w:spacing w:line="360" w:lineRule="auto"/>
        <w:jc w:val="both"/>
        <w:rPr>
          <w:sz w:val="28"/>
          <w:szCs w:val="28"/>
          <w:lang w:val="uk-UA"/>
        </w:rPr>
      </w:pPr>
      <w:r>
        <w:rPr>
          <w:sz w:val="28"/>
          <w:szCs w:val="28"/>
          <w:lang w:val="uk-UA"/>
        </w:rPr>
        <w:t>Показники кисневого транспорту та кислотно-лужного стану у</w:t>
      </w:r>
      <w:r w:rsidRPr="00FE04A2">
        <w:rPr>
          <w:sz w:val="28"/>
          <w:szCs w:val="28"/>
          <w:lang w:val="uk-UA"/>
        </w:rPr>
        <w:t xml:space="preserve"> артеріальн</w:t>
      </w:r>
      <w:r>
        <w:rPr>
          <w:sz w:val="28"/>
          <w:szCs w:val="28"/>
          <w:lang w:val="uk-UA"/>
        </w:rPr>
        <w:t>ій</w:t>
      </w:r>
      <w:r w:rsidRPr="00FE04A2">
        <w:rPr>
          <w:sz w:val="28"/>
          <w:szCs w:val="28"/>
          <w:lang w:val="uk-UA"/>
        </w:rPr>
        <w:t xml:space="preserve"> </w:t>
      </w:r>
      <w:r>
        <w:rPr>
          <w:sz w:val="28"/>
          <w:szCs w:val="28"/>
          <w:lang w:val="uk-UA"/>
        </w:rPr>
        <w:t xml:space="preserve">та югулярній крові </w:t>
      </w:r>
      <w:r w:rsidRPr="00FE04A2">
        <w:rPr>
          <w:sz w:val="28"/>
          <w:szCs w:val="28"/>
          <w:lang w:val="uk-UA"/>
        </w:rPr>
        <w:t xml:space="preserve">(сатурація гемоглобіну киснем, зміст кисню, коефіцієнт утилізації кисню, </w:t>
      </w:r>
      <w:r w:rsidRPr="00A449A4">
        <w:rPr>
          <w:sz w:val="28"/>
          <w:szCs w:val="28"/>
          <w:lang w:val="en-US"/>
        </w:rPr>
        <w:t>pO</w:t>
      </w:r>
      <w:r w:rsidRPr="00FE04A2">
        <w:rPr>
          <w:sz w:val="28"/>
          <w:szCs w:val="28"/>
          <w:vertAlign w:val="subscript"/>
          <w:lang w:val="uk-UA"/>
        </w:rPr>
        <w:t>2</w:t>
      </w:r>
      <w:r w:rsidRPr="00FE04A2">
        <w:rPr>
          <w:sz w:val="28"/>
          <w:szCs w:val="28"/>
          <w:lang w:val="uk-UA"/>
        </w:rPr>
        <w:t xml:space="preserve">, </w:t>
      </w:r>
      <w:r w:rsidRPr="00A449A4">
        <w:rPr>
          <w:sz w:val="28"/>
          <w:szCs w:val="28"/>
          <w:lang w:val="en-US"/>
        </w:rPr>
        <w:t>pH</w:t>
      </w:r>
      <w:r w:rsidRPr="00FE04A2">
        <w:rPr>
          <w:sz w:val="28"/>
          <w:szCs w:val="28"/>
          <w:lang w:val="uk-UA"/>
        </w:rPr>
        <w:t xml:space="preserve">, </w:t>
      </w:r>
      <w:r w:rsidRPr="00A449A4">
        <w:rPr>
          <w:sz w:val="28"/>
          <w:szCs w:val="28"/>
          <w:lang w:val="en-US"/>
        </w:rPr>
        <w:t>pCO</w:t>
      </w:r>
      <w:r w:rsidRPr="00FE04A2">
        <w:rPr>
          <w:sz w:val="28"/>
          <w:szCs w:val="28"/>
          <w:vertAlign w:val="subscript"/>
          <w:lang w:val="uk-UA"/>
        </w:rPr>
        <w:t>2</w:t>
      </w:r>
      <w:r w:rsidRPr="00FE04A2">
        <w:rPr>
          <w:sz w:val="28"/>
          <w:szCs w:val="28"/>
          <w:lang w:val="uk-UA"/>
        </w:rPr>
        <w:t xml:space="preserve">, </w:t>
      </w:r>
      <w:r>
        <w:rPr>
          <w:sz w:val="28"/>
          <w:szCs w:val="28"/>
          <w:lang w:val="en-US"/>
        </w:rPr>
        <w:t>HCO</w:t>
      </w:r>
      <w:r w:rsidRPr="00FE04A2">
        <w:rPr>
          <w:sz w:val="28"/>
          <w:szCs w:val="28"/>
          <w:vertAlign w:val="subscript"/>
          <w:lang w:val="uk-UA"/>
        </w:rPr>
        <w:t>3</w:t>
      </w:r>
      <w:r w:rsidRPr="00FE04A2">
        <w:rPr>
          <w:sz w:val="28"/>
          <w:szCs w:val="28"/>
          <w:lang w:val="uk-UA"/>
        </w:rPr>
        <w:t>,</w:t>
      </w:r>
      <w:r>
        <w:rPr>
          <w:sz w:val="28"/>
          <w:szCs w:val="28"/>
          <w:lang w:val="uk-UA"/>
        </w:rPr>
        <w:t xml:space="preserve"> </w:t>
      </w:r>
      <w:r w:rsidRPr="00A449A4">
        <w:rPr>
          <w:sz w:val="28"/>
          <w:szCs w:val="28"/>
          <w:lang w:val="en-US"/>
        </w:rPr>
        <w:t>TCO</w:t>
      </w:r>
      <w:r w:rsidRPr="00FE04A2">
        <w:rPr>
          <w:sz w:val="28"/>
          <w:szCs w:val="28"/>
          <w:vertAlign w:val="subscript"/>
          <w:lang w:val="uk-UA"/>
        </w:rPr>
        <w:t>2</w:t>
      </w:r>
      <w:r w:rsidRPr="00FE04A2">
        <w:rPr>
          <w:sz w:val="28"/>
          <w:szCs w:val="28"/>
          <w:lang w:val="uk-UA"/>
        </w:rPr>
        <w:t xml:space="preserve">, </w:t>
      </w:r>
      <w:r w:rsidRPr="00A449A4">
        <w:rPr>
          <w:sz w:val="28"/>
          <w:szCs w:val="28"/>
          <w:lang w:val="en-US"/>
        </w:rPr>
        <w:t>BE</w:t>
      </w:r>
      <w:r w:rsidRPr="00FE04A2">
        <w:rPr>
          <w:sz w:val="28"/>
          <w:szCs w:val="28"/>
          <w:lang w:val="uk-UA"/>
        </w:rPr>
        <w:t xml:space="preserve">, </w:t>
      </w:r>
      <w:r>
        <w:rPr>
          <w:sz w:val="28"/>
          <w:szCs w:val="28"/>
        </w:rPr>
        <w:t>SB</w:t>
      </w:r>
      <w:r w:rsidRPr="00FE04A2">
        <w:rPr>
          <w:sz w:val="28"/>
          <w:szCs w:val="28"/>
          <w:lang w:val="uk-UA"/>
        </w:rPr>
        <w:t>).</w:t>
      </w:r>
    </w:p>
    <w:p w:rsidR="00150725" w:rsidRPr="00FE04A2" w:rsidRDefault="00150725" w:rsidP="00210C50">
      <w:pPr>
        <w:numPr>
          <w:ilvl w:val="0"/>
          <w:numId w:val="60"/>
        </w:numPr>
        <w:suppressAutoHyphens w:val="0"/>
        <w:spacing w:line="360" w:lineRule="auto"/>
        <w:jc w:val="both"/>
        <w:rPr>
          <w:sz w:val="28"/>
          <w:szCs w:val="28"/>
          <w:lang w:val="uk-UA"/>
        </w:rPr>
      </w:pPr>
      <w:r w:rsidRPr="00FE04A2">
        <w:rPr>
          <w:sz w:val="28"/>
          <w:szCs w:val="28"/>
          <w:lang w:val="uk-UA"/>
        </w:rPr>
        <w:t xml:space="preserve">Вивчення показників вуглеводного обміну головного мозку (концентрації глюкози, </w:t>
      </w:r>
      <w:r>
        <w:rPr>
          <w:sz w:val="28"/>
          <w:szCs w:val="28"/>
          <w:lang w:val="uk-UA"/>
        </w:rPr>
        <w:t>лактату</w:t>
      </w:r>
      <w:r w:rsidRPr="00FE04A2">
        <w:rPr>
          <w:sz w:val="28"/>
          <w:szCs w:val="28"/>
          <w:lang w:val="uk-UA"/>
        </w:rPr>
        <w:t>, пірувату; обчислення відповідних артеріоюгулярних різниць</w:t>
      </w:r>
      <w:r>
        <w:rPr>
          <w:sz w:val="28"/>
          <w:szCs w:val="28"/>
          <w:lang w:val="uk-UA"/>
        </w:rPr>
        <w:t>)</w:t>
      </w:r>
      <w:r w:rsidRPr="00FE04A2">
        <w:rPr>
          <w:sz w:val="28"/>
          <w:szCs w:val="28"/>
          <w:lang w:val="uk-UA"/>
        </w:rPr>
        <w:t xml:space="preserve"> </w:t>
      </w:r>
      <w:r>
        <w:rPr>
          <w:sz w:val="28"/>
          <w:szCs w:val="28"/>
          <w:lang w:val="uk-UA"/>
        </w:rPr>
        <w:t>у</w:t>
      </w:r>
      <w:r w:rsidRPr="00FE04A2">
        <w:rPr>
          <w:sz w:val="28"/>
          <w:szCs w:val="28"/>
          <w:lang w:val="uk-UA"/>
        </w:rPr>
        <w:t xml:space="preserve"> артеріальній і югулярній крові.</w:t>
      </w:r>
    </w:p>
    <w:p w:rsidR="00150725" w:rsidRPr="00FE04A2" w:rsidRDefault="00150725" w:rsidP="00210C50">
      <w:pPr>
        <w:numPr>
          <w:ilvl w:val="0"/>
          <w:numId w:val="60"/>
        </w:numPr>
        <w:suppressAutoHyphens w:val="0"/>
        <w:spacing w:line="360" w:lineRule="auto"/>
        <w:jc w:val="both"/>
        <w:rPr>
          <w:sz w:val="28"/>
          <w:szCs w:val="28"/>
          <w:lang w:val="uk-UA"/>
        </w:rPr>
      </w:pPr>
      <w:r w:rsidRPr="00FE04A2">
        <w:rPr>
          <w:sz w:val="28"/>
          <w:szCs w:val="28"/>
          <w:lang w:val="uk-UA"/>
        </w:rPr>
        <w:t xml:space="preserve">Моніторинг системної </w:t>
      </w:r>
      <w:r>
        <w:rPr>
          <w:sz w:val="28"/>
          <w:szCs w:val="28"/>
          <w:lang w:val="uk-UA"/>
        </w:rPr>
        <w:t>і</w:t>
      </w:r>
      <w:r w:rsidRPr="00FE04A2">
        <w:rPr>
          <w:sz w:val="28"/>
          <w:szCs w:val="28"/>
          <w:lang w:val="uk-UA"/>
        </w:rPr>
        <w:t xml:space="preserve"> центральної гемодинаміки неінвазивним методом</w:t>
      </w:r>
      <w:r>
        <w:rPr>
          <w:sz w:val="28"/>
          <w:szCs w:val="28"/>
          <w:lang w:val="uk-UA"/>
        </w:rPr>
        <w:t xml:space="preserve"> (АТ, ЧСС, УОС, ХОС, СІ)</w:t>
      </w:r>
      <w:r w:rsidRPr="00FE04A2">
        <w:rPr>
          <w:sz w:val="28"/>
          <w:szCs w:val="28"/>
          <w:lang w:val="uk-UA"/>
        </w:rPr>
        <w:t>.</w:t>
      </w:r>
    </w:p>
    <w:p w:rsidR="00150725" w:rsidRPr="00FE04A2" w:rsidRDefault="00150725" w:rsidP="00210C50">
      <w:pPr>
        <w:numPr>
          <w:ilvl w:val="0"/>
          <w:numId w:val="60"/>
        </w:numPr>
        <w:suppressAutoHyphens w:val="0"/>
        <w:spacing w:line="360" w:lineRule="auto"/>
        <w:jc w:val="both"/>
        <w:rPr>
          <w:sz w:val="28"/>
          <w:szCs w:val="28"/>
          <w:lang w:val="uk-UA"/>
        </w:rPr>
      </w:pPr>
      <w:r w:rsidRPr="00FE04A2">
        <w:rPr>
          <w:sz w:val="28"/>
          <w:szCs w:val="28"/>
          <w:lang w:val="uk-UA"/>
        </w:rPr>
        <w:lastRenderedPageBreak/>
        <w:t xml:space="preserve">Клінічні </w:t>
      </w:r>
      <w:r>
        <w:rPr>
          <w:sz w:val="28"/>
          <w:szCs w:val="28"/>
          <w:lang w:val="uk-UA"/>
        </w:rPr>
        <w:t>та</w:t>
      </w:r>
      <w:r w:rsidRPr="00FE04A2">
        <w:rPr>
          <w:sz w:val="28"/>
          <w:szCs w:val="28"/>
          <w:lang w:val="uk-UA"/>
        </w:rPr>
        <w:t xml:space="preserve"> біохімічні дослідження крові</w:t>
      </w:r>
      <w:r>
        <w:rPr>
          <w:sz w:val="28"/>
          <w:szCs w:val="28"/>
          <w:lang w:val="uk-UA"/>
        </w:rPr>
        <w:t xml:space="preserve"> (концентрація гемоглобіну, креатинину, сечовини та залишкового азоту)</w:t>
      </w:r>
      <w:r w:rsidRPr="00FE04A2">
        <w:rPr>
          <w:sz w:val="28"/>
          <w:szCs w:val="28"/>
          <w:lang w:val="uk-UA"/>
        </w:rPr>
        <w:t>.</w:t>
      </w:r>
    </w:p>
    <w:p w:rsidR="00150725" w:rsidRDefault="00150725" w:rsidP="00150725">
      <w:pPr>
        <w:spacing w:line="360" w:lineRule="auto"/>
        <w:ind w:firstLine="708"/>
        <w:jc w:val="both"/>
        <w:rPr>
          <w:sz w:val="28"/>
          <w:szCs w:val="28"/>
          <w:lang w:val="uk-UA"/>
        </w:rPr>
      </w:pPr>
      <w:r w:rsidRPr="00422728">
        <w:rPr>
          <w:b/>
          <w:sz w:val="28"/>
          <w:szCs w:val="28"/>
          <w:lang w:val="uk-UA"/>
        </w:rPr>
        <w:t>Наукова новизна</w:t>
      </w:r>
      <w:r>
        <w:rPr>
          <w:b/>
          <w:sz w:val="28"/>
          <w:szCs w:val="28"/>
          <w:lang w:val="uk-UA"/>
        </w:rPr>
        <w:t xml:space="preserve"> отриманих результатів</w:t>
      </w:r>
      <w:r w:rsidRPr="00422728">
        <w:rPr>
          <w:sz w:val="28"/>
          <w:szCs w:val="28"/>
          <w:lang w:val="uk-UA"/>
        </w:rPr>
        <w:t xml:space="preserve">. </w:t>
      </w:r>
      <w:r>
        <w:rPr>
          <w:sz w:val="28"/>
          <w:szCs w:val="28"/>
          <w:lang w:val="uk-UA"/>
        </w:rPr>
        <w:t>Вперше проведено порівнювальне дослідження показників системного та церебрального кисневого бюджету, кислотно-лужного балансу та вуглеводного метаболізму у хворих з декомпенсованим цукровим діабетом в умовах загальновизнаної інтенсивної терапії та при застосуванні у комплексі ІТ нейропротектору з антиоксидантною дією – реамберину.</w:t>
      </w:r>
    </w:p>
    <w:p w:rsidR="00150725" w:rsidRDefault="00150725" w:rsidP="00150725">
      <w:pPr>
        <w:spacing w:line="360" w:lineRule="auto"/>
        <w:ind w:firstLine="567"/>
        <w:jc w:val="both"/>
        <w:rPr>
          <w:sz w:val="28"/>
          <w:szCs w:val="28"/>
          <w:lang w:val="uk-UA"/>
        </w:rPr>
      </w:pPr>
      <w:r>
        <w:rPr>
          <w:sz w:val="28"/>
          <w:szCs w:val="28"/>
          <w:lang w:val="uk-UA"/>
        </w:rPr>
        <w:t xml:space="preserve">На підставі </w:t>
      </w:r>
      <w:r w:rsidRPr="00422728">
        <w:rPr>
          <w:sz w:val="28"/>
          <w:szCs w:val="28"/>
          <w:lang w:val="uk-UA"/>
        </w:rPr>
        <w:t>дослідження вперше встановлен</w:t>
      </w:r>
      <w:r>
        <w:rPr>
          <w:sz w:val="28"/>
          <w:szCs w:val="28"/>
          <w:lang w:val="uk-UA"/>
        </w:rPr>
        <w:t>а залежність показників системного та церебрального гомеостазу від важкості клінічного перебігу</w:t>
      </w:r>
      <w:r w:rsidRPr="00422728">
        <w:rPr>
          <w:sz w:val="28"/>
          <w:szCs w:val="28"/>
          <w:lang w:val="uk-UA"/>
        </w:rPr>
        <w:t xml:space="preserve"> захворювання. </w:t>
      </w:r>
      <w:r>
        <w:rPr>
          <w:sz w:val="28"/>
          <w:szCs w:val="28"/>
          <w:lang w:val="uk-UA"/>
        </w:rPr>
        <w:t xml:space="preserve">Виявлений розвиток </w:t>
      </w:r>
      <w:r w:rsidRPr="00422728">
        <w:rPr>
          <w:sz w:val="28"/>
          <w:szCs w:val="28"/>
          <w:lang w:val="uk-UA"/>
        </w:rPr>
        <w:t>компенсован</w:t>
      </w:r>
      <w:r>
        <w:rPr>
          <w:sz w:val="28"/>
          <w:szCs w:val="28"/>
          <w:lang w:val="uk-UA"/>
        </w:rPr>
        <w:t>ої</w:t>
      </w:r>
      <w:r w:rsidRPr="00422728">
        <w:rPr>
          <w:sz w:val="28"/>
          <w:szCs w:val="28"/>
          <w:lang w:val="uk-UA"/>
        </w:rPr>
        <w:t xml:space="preserve"> біоенергетичн</w:t>
      </w:r>
      <w:r>
        <w:rPr>
          <w:sz w:val="28"/>
          <w:szCs w:val="28"/>
          <w:lang w:val="uk-UA"/>
        </w:rPr>
        <w:t>ої</w:t>
      </w:r>
      <w:r w:rsidRPr="00422728">
        <w:rPr>
          <w:sz w:val="28"/>
          <w:szCs w:val="28"/>
          <w:lang w:val="uk-UA"/>
        </w:rPr>
        <w:t xml:space="preserve"> гіпоксі</w:t>
      </w:r>
      <w:r>
        <w:rPr>
          <w:sz w:val="28"/>
          <w:szCs w:val="28"/>
          <w:lang w:val="uk-UA"/>
        </w:rPr>
        <w:t>ї</w:t>
      </w:r>
      <w:r w:rsidRPr="00422728">
        <w:rPr>
          <w:sz w:val="28"/>
          <w:szCs w:val="28"/>
          <w:lang w:val="uk-UA"/>
        </w:rPr>
        <w:t xml:space="preserve"> головного мозку у пацієнтів з декомпенсованим цукровим діабетом без важких порушень ф</w:t>
      </w:r>
      <w:r>
        <w:rPr>
          <w:sz w:val="28"/>
          <w:szCs w:val="28"/>
          <w:lang w:val="uk-UA"/>
        </w:rPr>
        <w:t>ункцій життєво важливих органів</w:t>
      </w:r>
      <w:r w:rsidRPr="00422728">
        <w:rPr>
          <w:sz w:val="28"/>
          <w:szCs w:val="28"/>
          <w:lang w:val="uk-UA"/>
        </w:rPr>
        <w:t>, декомпенсован</w:t>
      </w:r>
      <w:r>
        <w:rPr>
          <w:sz w:val="28"/>
          <w:szCs w:val="28"/>
          <w:lang w:val="uk-UA"/>
        </w:rPr>
        <w:t>ої</w:t>
      </w:r>
      <w:r w:rsidRPr="00422728">
        <w:rPr>
          <w:sz w:val="28"/>
          <w:szCs w:val="28"/>
          <w:lang w:val="uk-UA"/>
        </w:rPr>
        <w:t xml:space="preserve"> оборотн</w:t>
      </w:r>
      <w:r>
        <w:rPr>
          <w:sz w:val="28"/>
          <w:szCs w:val="28"/>
          <w:lang w:val="uk-UA"/>
        </w:rPr>
        <w:t>ої</w:t>
      </w:r>
      <w:r w:rsidRPr="00422728">
        <w:rPr>
          <w:sz w:val="28"/>
          <w:szCs w:val="28"/>
          <w:lang w:val="uk-UA"/>
        </w:rPr>
        <w:t xml:space="preserve"> біоенергетичн</w:t>
      </w:r>
      <w:r>
        <w:rPr>
          <w:sz w:val="28"/>
          <w:szCs w:val="28"/>
          <w:lang w:val="uk-UA"/>
        </w:rPr>
        <w:t>ої</w:t>
      </w:r>
      <w:r w:rsidRPr="00422728">
        <w:rPr>
          <w:sz w:val="28"/>
          <w:szCs w:val="28"/>
          <w:lang w:val="uk-UA"/>
        </w:rPr>
        <w:t xml:space="preserve"> гіпоксі</w:t>
      </w:r>
      <w:r>
        <w:rPr>
          <w:sz w:val="28"/>
          <w:szCs w:val="28"/>
          <w:lang w:val="uk-UA"/>
        </w:rPr>
        <w:t xml:space="preserve">ї – </w:t>
      </w:r>
      <w:r w:rsidRPr="00422728">
        <w:rPr>
          <w:sz w:val="28"/>
          <w:szCs w:val="28"/>
          <w:lang w:val="uk-UA"/>
        </w:rPr>
        <w:t>у пац</w:t>
      </w:r>
      <w:r>
        <w:rPr>
          <w:sz w:val="28"/>
          <w:szCs w:val="28"/>
          <w:lang w:val="uk-UA"/>
        </w:rPr>
        <w:t>ієнтів із супутньою нефропатією та</w:t>
      </w:r>
      <w:r w:rsidRPr="00422728">
        <w:rPr>
          <w:sz w:val="28"/>
          <w:szCs w:val="28"/>
          <w:lang w:val="uk-UA"/>
        </w:rPr>
        <w:t xml:space="preserve"> декомпенсован</w:t>
      </w:r>
      <w:r>
        <w:rPr>
          <w:sz w:val="28"/>
          <w:szCs w:val="28"/>
          <w:lang w:val="uk-UA"/>
        </w:rPr>
        <w:t>ої</w:t>
      </w:r>
      <w:r w:rsidRPr="00422728">
        <w:rPr>
          <w:sz w:val="28"/>
          <w:szCs w:val="28"/>
          <w:lang w:val="uk-UA"/>
        </w:rPr>
        <w:t xml:space="preserve"> необоротн</w:t>
      </w:r>
      <w:r>
        <w:rPr>
          <w:sz w:val="28"/>
          <w:szCs w:val="28"/>
          <w:lang w:val="uk-UA"/>
        </w:rPr>
        <w:t>ої</w:t>
      </w:r>
      <w:r w:rsidRPr="00422728">
        <w:rPr>
          <w:sz w:val="28"/>
          <w:szCs w:val="28"/>
          <w:lang w:val="uk-UA"/>
        </w:rPr>
        <w:t xml:space="preserve"> біоенергетичн</w:t>
      </w:r>
      <w:r>
        <w:rPr>
          <w:sz w:val="28"/>
          <w:szCs w:val="28"/>
          <w:lang w:val="uk-UA"/>
        </w:rPr>
        <w:t>ої</w:t>
      </w:r>
      <w:r w:rsidRPr="00422728">
        <w:rPr>
          <w:sz w:val="28"/>
          <w:szCs w:val="28"/>
          <w:lang w:val="uk-UA"/>
        </w:rPr>
        <w:t xml:space="preserve"> гіпоксі</w:t>
      </w:r>
      <w:r>
        <w:rPr>
          <w:sz w:val="28"/>
          <w:szCs w:val="28"/>
          <w:lang w:val="uk-UA"/>
        </w:rPr>
        <w:t>ї</w:t>
      </w:r>
      <w:r w:rsidRPr="00422728">
        <w:rPr>
          <w:sz w:val="28"/>
          <w:szCs w:val="28"/>
          <w:lang w:val="uk-UA"/>
        </w:rPr>
        <w:t xml:space="preserve"> клітин головного мозку у хворих </w:t>
      </w:r>
      <w:r>
        <w:rPr>
          <w:sz w:val="28"/>
          <w:szCs w:val="28"/>
          <w:lang w:val="uk-UA"/>
        </w:rPr>
        <w:t>в</w:t>
      </w:r>
      <w:r w:rsidRPr="00422728">
        <w:rPr>
          <w:sz w:val="28"/>
          <w:szCs w:val="28"/>
          <w:lang w:val="uk-UA"/>
        </w:rPr>
        <w:t xml:space="preserve"> термінальному стан</w:t>
      </w:r>
      <w:r>
        <w:rPr>
          <w:sz w:val="28"/>
          <w:szCs w:val="28"/>
          <w:lang w:val="uk-UA"/>
        </w:rPr>
        <w:t>і</w:t>
      </w:r>
      <w:r w:rsidRPr="00422728">
        <w:rPr>
          <w:sz w:val="28"/>
          <w:szCs w:val="28"/>
          <w:lang w:val="uk-UA"/>
        </w:rPr>
        <w:t>.</w:t>
      </w:r>
    </w:p>
    <w:p w:rsidR="00150725" w:rsidRPr="00422728" w:rsidRDefault="00150725" w:rsidP="00150725">
      <w:pPr>
        <w:spacing w:line="360" w:lineRule="auto"/>
        <w:ind w:firstLine="567"/>
        <w:jc w:val="both"/>
        <w:rPr>
          <w:sz w:val="28"/>
          <w:szCs w:val="28"/>
          <w:lang w:val="uk-UA"/>
        </w:rPr>
      </w:pPr>
      <w:r>
        <w:rPr>
          <w:sz w:val="28"/>
          <w:szCs w:val="28"/>
          <w:lang w:val="uk-UA"/>
        </w:rPr>
        <w:t>Встановлено, що застосування реамберину у комплексі інтенсивної терапії призводить до більш ефективного та швидкого покращення показників системного та церебрального гомеостазу (кислотно-лужного стану, вмісту лактату та пірувату) незалежно від наявності супутньої нефропатії.</w:t>
      </w:r>
    </w:p>
    <w:p w:rsidR="00150725" w:rsidRDefault="00150725" w:rsidP="00150725">
      <w:pPr>
        <w:spacing w:line="360" w:lineRule="auto"/>
        <w:ind w:firstLine="567"/>
        <w:jc w:val="both"/>
        <w:rPr>
          <w:sz w:val="28"/>
          <w:szCs w:val="28"/>
          <w:lang w:val="uk-UA"/>
        </w:rPr>
      </w:pPr>
      <w:r>
        <w:rPr>
          <w:sz w:val="28"/>
          <w:szCs w:val="28"/>
          <w:lang w:val="uk-UA"/>
        </w:rPr>
        <w:t>Вперше встановлено, що у хворих з декомпенсованим цукровим діабетом та супутньою нефропатією використання реамберину у комплексі інтенсивної терапії призводить до швидкого (протягом 4-5 діб) зниження показників азотемії.</w:t>
      </w:r>
    </w:p>
    <w:p w:rsidR="00150725" w:rsidRDefault="00150725" w:rsidP="00150725">
      <w:pPr>
        <w:spacing w:line="360" w:lineRule="auto"/>
        <w:ind w:firstLine="567"/>
        <w:jc w:val="both"/>
        <w:rPr>
          <w:sz w:val="28"/>
          <w:szCs w:val="28"/>
          <w:lang w:val="uk-UA"/>
        </w:rPr>
      </w:pPr>
      <w:r>
        <w:rPr>
          <w:sz w:val="28"/>
          <w:szCs w:val="28"/>
          <w:lang w:val="uk-UA"/>
        </w:rPr>
        <w:t>На підставі проведених досліджень динаміки клініко-неврологічного статусу доведено статистично вірогідне скорочення тривалості перебування у коматозному стані.</w:t>
      </w:r>
    </w:p>
    <w:p w:rsidR="00150725" w:rsidRPr="00422728" w:rsidRDefault="00150725" w:rsidP="00150725">
      <w:pPr>
        <w:spacing w:line="360" w:lineRule="auto"/>
        <w:ind w:firstLine="567"/>
        <w:jc w:val="both"/>
        <w:rPr>
          <w:sz w:val="28"/>
          <w:szCs w:val="28"/>
          <w:lang w:val="uk-UA"/>
        </w:rPr>
      </w:pPr>
      <w:r>
        <w:rPr>
          <w:sz w:val="28"/>
          <w:szCs w:val="28"/>
          <w:lang w:val="uk-UA"/>
        </w:rPr>
        <w:t xml:space="preserve">Дістала подальшого розвитку концепція нейропротекції у хворих з важкими енцефалопатіями, обумовленими декомпенсацією цукрового діабету.  </w:t>
      </w:r>
    </w:p>
    <w:p w:rsidR="00150725" w:rsidRDefault="00150725" w:rsidP="00150725">
      <w:pPr>
        <w:spacing w:line="360" w:lineRule="auto"/>
        <w:ind w:firstLine="567"/>
        <w:jc w:val="both"/>
        <w:rPr>
          <w:sz w:val="28"/>
          <w:szCs w:val="28"/>
          <w:lang w:val="uk-UA"/>
        </w:rPr>
      </w:pPr>
      <w:r w:rsidRPr="00D01341">
        <w:rPr>
          <w:b/>
          <w:sz w:val="28"/>
          <w:szCs w:val="28"/>
          <w:lang w:val="uk-UA"/>
        </w:rPr>
        <w:t>Практичн</w:t>
      </w:r>
      <w:r>
        <w:rPr>
          <w:b/>
          <w:sz w:val="28"/>
          <w:szCs w:val="28"/>
          <w:lang w:val="uk-UA"/>
        </w:rPr>
        <w:t>е</w:t>
      </w:r>
      <w:r w:rsidRPr="00D01341">
        <w:rPr>
          <w:b/>
          <w:sz w:val="28"/>
          <w:szCs w:val="28"/>
          <w:lang w:val="uk-UA"/>
        </w:rPr>
        <w:t xml:space="preserve"> </w:t>
      </w:r>
      <w:r>
        <w:rPr>
          <w:b/>
          <w:sz w:val="28"/>
          <w:szCs w:val="28"/>
          <w:lang w:val="uk-UA"/>
        </w:rPr>
        <w:t xml:space="preserve">значення </w:t>
      </w:r>
      <w:r w:rsidRPr="00D01341">
        <w:rPr>
          <w:b/>
          <w:sz w:val="28"/>
          <w:szCs w:val="28"/>
          <w:lang w:val="uk-UA"/>
        </w:rPr>
        <w:t>отриманих результатів</w:t>
      </w:r>
      <w:r w:rsidRPr="00D01341">
        <w:rPr>
          <w:sz w:val="28"/>
          <w:szCs w:val="28"/>
          <w:lang w:val="uk-UA"/>
        </w:rPr>
        <w:t xml:space="preserve">. На </w:t>
      </w:r>
      <w:r>
        <w:rPr>
          <w:sz w:val="28"/>
          <w:szCs w:val="28"/>
          <w:lang w:val="uk-UA"/>
        </w:rPr>
        <w:t>підста</w:t>
      </w:r>
      <w:r w:rsidRPr="00D01341">
        <w:rPr>
          <w:sz w:val="28"/>
          <w:szCs w:val="28"/>
          <w:lang w:val="uk-UA"/>
        </w:rPr>
        <w:t xml:space="preserve">ві </w:t>
      </w:r>
      <w:r>
        <w:rPr>
          <w:sz w:val="28"/>
          <w:szCs w:val="28"/>
          <w:lang w:val="uk-UA"/>
        </w:rPr>
        <w:t>проведе</w:t>
      </w:r>
      <w:r w:rsidRPr="00D01341">
        <w:rPr>
          <w:sz w:val="28"/>
          <w:szCs w:val="28"/>
          <w:lang w:val="uk-UA"/>
        </w:rPr>
        <w:t xml:space="preserve">них досліджень </w:t>
      </w:r>
      <w:r>
        <w:rPr>
          <w:sz w:val="28"/>
          <w:szCs w:val="28"/>
          <w:lang w:val="uk-UA"/>
        </w:rPr>
        <w:t>встановлено, що у хворих з декомпенсованим цукровим діабетом відбувається ряд змін</w:t>
      </w:r>
      <w:r w:rsidRPr="00D01341">
        <w:rPr>
          <w:sz w:val="28"/>
          <w:szCs w:val="28"/>
          <w:lang w:val="uk-UA"/>
        </w:rPr>
        <w:t xml:space="preserve"> </w:t>
      </w:r>
      <w:r>
        <w:rPr>
          <w:sz w:val="28"/>
          <w:szCs w:val="28"/>
          <w:lang w:val="uk-UA"/>
        </w:rPr>
        <w:t xml:space="preserve">системного та церебрального гомеостазу, що потребують </w:t>
      </w:r>
      <w:r>
        <w:rPr>
          <w:sz w:val="28"/>
          <w:szCs w:val="28"/>
          <w:lang w:val="uk-UA"/>
        </w:rPr>
        <w:lastRenderedPageBreak/>
        <w:t>фармакометаболічної корекції. Проведений порівняльний аналіз ефективності загальновизнаної інтенсивної терапії та ІТ із застосуванням нейропротектору з антиоксидантною дією – реамберину. Доведений більший позитивний вплив ІТ із застосуванням реамберину на найбільш важливі біохімічні показники системних та церебральних порушень та клінічний перебіг енцефалопатії у порівнянні з традиційною ІТ.</w:t>
      </w:r>
    </w:p>
    <w:p w:rsidR="00150725" w:rsidRDefault="00150725" w:rsidP="00150725">
      <w:pPr>
        <w:spacing w:line="360" w:lineRule="auto"/>
        <w:ind w:firstLine="567"/>
        <w:jc w:val="both"/>
        <w:rPr>
          <w:sz w:val="28"/>
          <w:szCs w:val="28"/>
          <w:lang w:val="uk-UA"/>
        </w:rPr>
      </w:pPr>
      <w:r>
        <w:rPr>
          <w:sz w:val="28"/>
          <w:szCs w:val="28"/>
          <w:lang w:val="uk-UA"/>
        </w:rPr>
        <w:t>Показано, що використання реамберину призводить до скорочення тривалості перебування хворих у коматозному стані з покращенням стану ЦНС порівняно з традиційною терапією.</w:t>
      </w:r>
    </w:p>
    <w:p w:rsidR="00150725" w:rsidRDefault="00150725" w:rsidP="00150725">
      <w:pPr>
        <w:spacing w:line="360" w:lineRule="auto"/>
        <w:ind w:firstLine="567"/>
        <w:jc w:val="both"/>
        <w:rPr>
          <w:sz w:val="28"/>
          <w:szCs w:val="28"/>
          <w:lang w:val="uk-UA"/>
        </w:rPr>
      </w:pPr>
      <w:r>
        <w:rPr>
          <w:sz w:val="28"/>
          <w:szCs w:val="28"/>
          <w:lang w:val="uk-UA"/>
        </w:rPr>
        <w:t>Також доведено, що застосування у комплексній терапії реамберину обумовлює значне зниження показників азотемії протягом 4-5 діб у хворих із супутньою нефропатією.</w:t>
      </w:r>
    </w:p>
    <w:p w:rsidR="00150725" w:rsidRPr="00D01341" w:rsidRDefault="00150725" w:rsidP="00150725">
      <w:pPr>
        <w:spacing w:line="360" w:lineRule="auto"/>
        <w:ind w:firstLine="567"/>
        <w:jc w:val="both"/>
        <w:rPr>
          <w:sz w:val="28"/>
          <w:szCs w:val="28"/>
          <w:lang w:val="uk-UA"/>
        </w:rPr>
      </w:pPr>
      <w:r w:rsidRPr="00D01341">
        <w:rPr>
          <w:sz w:val="28"/>
          <w:szCs w:val="28"/>
          <w:lang w:val="uk-UA"/>
        </w:rPr>
        <w:t xml:space="preserve">На основі результатів проведених досліджень запропонований ефективний метод корекції біоенергетики мозку із застосуванням антиоксиданту реамберину. Це дозволило істотно підвищити ефективність інтенсивної терапії по стабілізації вуглеводного обміну </w:t>
      </w:r>
      <w:r>
        <w:rPr>
          <w:sz w:val="28"/>
          <w:szCs w:val="28"/>
          <w:lang w:val="uk-UA"/>
        </w:rPr>
        <w:t>і</w:t>
      </w:r>
      <w:r w:rsidRPr="00D01341">
        <w:rPr>
          <w:sz w:val="28"/>
          <w:szCs w:val="28"/>
          <w:lang w:val="uk-UA"/>
        </w:rPr>
        <w:t xml:space="preserve"> метаболізму мозку, виведенню хворих зі стану діабетичної коми </w:t>
      </w:r>
      <w:r>
        <w:rPr>
          <w:sz w:val="28"/>
          <w:szCs w:val="28"/>
          <w:lang w:val="uk-UA"/>
        </w:rPr>
        <w:t>і</w:t>
      </w:r>
      <w:r w:rsidRPr="00D01341">
        <w:rPr>
          <w:sz w:val="28"/>
          <w:szCs w:val="28"/>
          <w:lang w:val="uk-UA"/>
        </w:rPr>
        <w:t xml:space="preserve"> біоенергетичної гіпоксії головного мозку.</w:t>
      </w:r>
    </w:p>
    <w:p w:rsidR="00150725" w:rsidRDefault="00150725" w:rsidP="00150725">
      <w:pPr>
        <w:spacing w:line="360" w:lineRule="auto"/>
        <w:ind w:firstLine="567"/>
        <w:jc w:val="both"/>
        <w:rPr>
          <w:sz w:val="28"/>
          <w:szCs w:val="28"/>
          <w:lang w:val="uk-UA"/>
        </w:rPr>
      </w:pPr>
      <w:r w:rsidRPr="00D01341">
        <w:rPr>
          <w:sz w:val="28"/>
          <w:szCs w:val="28"/>
          <w:lang w:val="uk-UA"/>
        </w:rPr>
        <w:t xml:space="preserve">Запропонована методика лікування хворих цукровим діабетом у стадії декомпенсації впроваджена в клінічну практику </w:t>
      </w:r>
      <w:r>
        <w:rPr>
          <w:sz w:val="28"/>
          <w:szCs w:val="28"/>
          <w:lang w:val="uk-UA"/>
        </w:rPr>
        <w:t>і</w:t>
      </w:r>
      <w:r w:rsidRPr="00D01341">
        <w:rPr>
          <w:sz w:val="28"/>
          <w:szCs w:val="28"/>
          <w:lang w:val="uk-UA"/>
        </w:rPr>
        <w:t xml:space="preserve"> використовується в МКЛ №2</w:t>
      </w:r>
      <w:r>
        <w:rPr>
          <w:sz w:val="28"/>
          <w:szCs w:val="28"/>
          <w:lang w:val="uk-UA"/>
        </w:rPr>
        <w:t xml:space="preserve"> </w:t>
      </w:r>
      <w:r w:rsidRPr="00802005">
        <w:rPr>
          <w:sz w:val="28"/>
          <w:szCs w:val="28"/>
          <w:lang w:val="uk-UA"/>
        </w:rPr>
        <w:t>(акти впровадження від 9.04.2007р., 25.05.2007р., 4.06.2007р)</w:t>
      </w:r>
      <w:r w:rsidRPr="00D01341">
        <w:rPr>
          <w:sz w:val="28"/>
          <w:szCs w:val="28"/>
          <w:lang w:val="uk-UA"/>
        </w:rPr>
        <w:t>, МКЛ №18</w:t>
      </w:r>
      <w:r>
        <w:rPr>
          <w:sz w:val="28"/>
          <w:szCs w:val="28"/>
          <w:lang w:val="uk-UA"/>
        </w:rPr>
        <w:t xml:space="preserve"> </w:t>
      </w:r>
      <w:r w:rsidRPr="00802005">
        <w:rPr>
          <w:sz w:val="28"/>
          <w:szCs w:val="28"/>
          <w:lang w:val="uk-UA"/>
        </w:rPr>
        <w:t>(акт впровадження від 18.09.2007р.)</w:t>
      </w:r>
      <w:r w:rsidRPr="00D01341">
        <w:rPr>
          <w:sz w:val="28"/>
          <w:szCs w:val="28"/>
          <w:lang w:val="uk-UA"/>
        </w:rPr>
        <w:t>, МКБЛ №25</w:t>
      </w:r>
      <w:r>
        <w:rPr>
          <w:sz w:val="28"/>
          <w:szCs w:val="28"/>
          <w:lang w:val="uk-UA"/>
        </w:rPr>
        <w:t xml:space="preserve"> </w:t>
      </w:r>
      <w:r w:rsidRPr="00802005">
        <w:rPr>
          <w:sz w:val="28"/>
          <w:szCs w:val="28"/>
          <w:lang w:val="uk-UA"/>
        </w:rPr>
        <w:t>(акт впровадження від 8.10.2007р.)</w:t>
      </w:r>
      <w:r>
        <w:rPr>
          <w:sz w:val="28"/>
          <w:szCs w:val="28"/>
          <w:lang w:val="uk-UA"/>
        </w:rPr>
        <w:t xml:space="preserve"> м. Харкова.</w:t>
      </w:r>
    </w:p>
    <w:p w:rsidR="00150725" w:rsidRPr="00D01341" w:rsidRDefault="00150725" w:rsidP="00150725">
      <w:pPr>
        <w:spacing w:line="360" w:lineRule="auto"/>
        <w:ind w:firstLine="567"/>
        <w:jc w:val="both"/>
        <w:rPr>
          <w:sz w:val="28"/>
          <w:szCs w:val="28"/>
          <w:lang w:val="uk-UA"/>
        </w:rPr>
      </w:pPr>
      <w:r w:rsidRPr="00D01341">
        <w:rPr>
          <w:sz w:val="28"/>
          <w:szCs w:val="28"/>
          <w:lang w:val="uk-UA"/>
        </w:rPr>
        <w:t xml:space="preserve">Основні теоретичні положення, отримані в результаті проведеного дослідження, використовуються в складі лекцій і практичних занять по інтенсивній терапії цукрового діабету в стадії декомпенсації на кафедрі анестезіології </w:t>
      </w:r>
      <w:r>
        <w:rPr>
          <w:sz w:val="28"/>
          <w:szCs w:val="28"/>
          <w:lang w:val="uk-UA"/>
        </w:rPr>
        <w:t>та</w:t>
      </w:r>
      <w:r w:rsidRPr="00D01341">
        <w:rPr>
          <w:sz w:val="28"/>
          <w:szCs w:val="28"/>
          <w:lang w:val="uk-UA"/>
        </w:rPr>
        <w:t xml:space="preserve"> інтенсивної терапії ХМАПО.</w:t>
      </w:r>
    </w:p>
    <w:p w:rsidR="00150725" w:rsidRDefault="00150725" w:rsidP="00150725">
      <w:pPr>
        <w:spacing w:line="360" w:lineRule="auto"/>
        <w:ind w:firstLine="708"/>
        <w:jc w:val="both"/>
        <w:rPr>
          <w:sz w:val="28"/>
          <w:szCs w:val="28"/>
          <w:lang w:val="uk-UA"/>
        </w:rPr>
      </w:pPr>
      <w:r w:rsidRPr="00B26A61">
        <w:rPr>
          <w:b/>
          <w:sz w:val="28"/>
          <w:szCs w:val="28"/>
          <w:lang w:val="uk-UA"/>
        </w:rPr>
        <w:t>Особистий внесок здобувача.</w:t>
      </w:r>
      <w:r>
        <w:rPr>
          <w:b/>
          <w:sz w:val="28"/>
          <w:szCs w:val="28"/>
          <w:lang w:val="uk-UA"/>
        </w:rPr>
        <w:t xml:space="preserve"> </w:t>
      </w:r>
      <w:r w:rsidRPr="00B26A61">
        <w:rPr>
          <w:sz w:val="28"/>
          <w:szCs w:val="28"/>
          <w:lang w:val="uk-UA"/>
        </w:rPr>
        <w:t>Дослідження</w:t>
      </w:r>
      <w:r>
        <w:rPr>
          <w:b/>
          <w:sz w:val="28"/>
          <w:szCs w:val="28"/>
          <w:lang w:val="uk-UA"/>
        </w:rPr>
        <w:t xml:space="preserve"> </w:t>
      </w:r>
      <w:r w:rsidRPr="00B26A61">
        <w:rPr>
          <w:sz w:val="28"/>
          <w:szCs w:val="28"/>
          <w:lang w:val="uk-UA"/>
        </w:rPr>
        <w:t>було проведено</w:t>
      </w:r>
      <w:r>
        <w:rPr>
          <w:b/>
          <w:sz w:val="28"/>
          <w:szCs w:val="28"/>
          <w:lang w:val="uk-UA"/>
        </w:rPr>
        <w:t xml:space="preserve"> </w:t>
      </w:r>
      <w:r>
        <w:rPr>
          <w:sz w:val="28"/>
          <w:szCs w:val="28"/>
          <w:lang w:val="uk-UA"/>
        </w:rPr>
        <w:t>на клінічній базі кафедри анестезіології та інтенсивної терапії ХМАПО у МКЛ №2 м. Харкова. Ідею роботи висунув науковий керівник</w:t>
      </w:r>
      <w:r w:rsidRPr="003512CF">
        <w:rPr>
          <w:sz w:val="28"/>
          <w:szCs w:val="28"/>
          <w:lang w:val="uk-UA"/>
        </w:rPr>
        <w:t xml:space="preserve"> </w:t>
      </w:r>
      <w:r>
        <w:rPr>
          <w:sz w:val="28"/>
          <w:szCs w:val="28"/>
          <w:lang w:val="uk-UA"/>
        </w:rPr>
        <w:t xml:space="preserve">д.мед.н. проф. В.В.Звєрєв. Дизайн роботи розроблявся спільно з науковим керівником. Здобувач брав безпосередню участь у клінічному обстеженні та лікуванні пацієнтів, здійснював забір артеріальної та </w:t>
      </w:r>
      <w:r>
        <w:rPr>
          <w:sz w:val="28"/>
          <w:szCs w:val="28"/>
          <w:lang w:val="uk-UA"/>
        </w:rPr>
        <w:lastRenderedPageBreak/>
        <w:t xml:space="preserve">югулярної крові для проведення біохімічних та інших досліджень. Розрахунки клінічних та біохімічних показників, а також статистичну обробку отриманих даних автор виконував особисто. У надрукованих наукових працях використано фактичний матеріал досліджень автора. </w:t>
      </w:r>
    </w:p>
    <w:p w:rsidR="00150725" w:rsidRPr="0099544D" w:rsidRDefault="00150725" w:rsidP="00150725">
      <w:pPr>
        <w:spacing w:line="360" w:lineRule="auto"/>
        <w:ind w:firstLine="708"/>
        <w:jc w:val="both"/>
        <w:rPr>
          <w:sz w:val="28"/>
          <w:szCs w:val="28"/>
          <w:lang w:val="uk-UA"/>
        </w:rPr>
      </w:pPr>
      <w:r w:rsidRPr="00B76FC1">
        <w:rPr>
          <w:b/>
          <w:sz w:val="28"/>
          <w:szCs w:val="28"/>
          <w:lang w:val="uk-UA"/>
        </w:rPr>
        <w:t>Апробація результатів дисертації.</w:t>
      </w:r>
      <w:r>
        <w:rPr>
          <w:b/>
          <w:sz w:val="28"/>
          <w:szCs w:val="28"/>
          <w:lang w:val="uk-UA"/>
        </w:rPr>
        <w:t xml:space="preserve"> </w:t>
      </w:r>
      <w:r w:rsidRPr="0099544D">
        <w:rPr>
          <w:sz w:val="28"/>
          <w:szCs w:val="28"/>
          <w:lang w:val="uk-UA"/>
        </w:rPr>
        <w:t xml:space="preserve">Основні положення дисертаційної роботи </w:t>
      </w:r>
      <w:r>
        <w:rPr>
          <w:sz w:val="28"/>
          <w:szCs w:val="28"/>
          <w:lang w:val="uk-UA"/>
        </w:rPr>
        <w:t xml:space="preserve">докладалися та </w:t>
      </w:r>
      <w:r w:rsidRPr="0099544D">
        <w:rPr>
          <w:sz w:val="28"/>
          <w:szCs w:val="28"/>
          <w:lang w:val="uk-UA"/>
        </w:rPr>
        <w:t>обговорювалися на науково-практичній конференції молодих учених ХМАПО ”Нові технології в медицині“ (Харків, 2005 р.); науково-практичн</w:t>
      </w:r>
      <w:r>
        <w:rPr>
          <w:sz w:val="28"/>
          <w:szCs w:val="28"/>
          <w:lang w:val="uk-UA"/>
        </w:rPr>
        <w:t>ій</w:t>
      </w:r>
      <w:r w:rsidRPr="0099544D">
        <w:rPr>
          <w:sz w:val="28"/>
          <w:szCs w:val="28"/>
          <w:lang w:val="uk-UA"/>
        </w:rPr>
        <w:t xml:space="preserve">  конференції ”Актуальні питання невідкладної хірургії“ (Харків, 2007 р.); науково-практичній конференції, присвяченій 50-річч</w:t>
      </w:r>
      <w:r>
        <w:rPr>
          <w:sz w:val="28"/>
          <w:szCs w:val="28"/>
          <w:lang w:val="uk-UA"/>
        </w:rPr>
        <w:t>ю</w:t>
      </w:r>
      <w:r w:rsidRPr="0099544D">
        <w:rPr>
          <w:sz w:val="28"/>
          <w:szCs w:val="28"/>
          <w:lang w:val="uk-UA"/>
        </w:rPr>
        <w:t xml:space="preserve"> кафедри анестезіології та інтенсивної терапії </w:t>
      </w:r>
      <w:r>
        <w:rPr>
          <w:sz w:val="28"/>
          <w:szCs w:val="28"/>
          <w:lang w:val="uk-UA"/>
        </w:rPr>
        <w:t>Н</w:t>
      </w:r>
      <w:r w:rsidRPr="0099544D">
        <w:rPr>
          <w:sz w:val="28"/>
          <w:szCs w:val="28"/>
          <w:lang w:val="uk-UA"/>
        </w:rPr>
        <w:t>МАПО (Київ, 2007 р.), міжкафедральному засіданні співробітників кафедри анестезіології та інтенсивної терапії</w:t>
      </w:r>
      <w:r>
        <w:rPr>
          <w:sz w:val="28"/>
          <w:szCs w:val="28"/>
          <w:lang w:val="uk-UA"/>
        </w:rPr>
        <w:t xml:space="preserve">, </w:t>
      </w:r>
      <w:r w:rsidRPr="0099544D">
        <w:rPr>
          <w:sz w:val="28"/>
          <w:szCs w:val="28"/>
          <w:lang w:val="uk-UA"/>
        </w:rPr>
        <w:t xml:space="preserve">травматології, вертебрології та анестезіології </w:t>
      </w:r>
      <w:r>
        <w:rPr>
          <w:sz w:val="28"/>
          <w:szCs w:val="28"/>
          <w:lang w:val="uk-UA"/>
        </w:rPr>
        <w:t xml:space="preserve">та дитячої анестезіології та інтенсивної терапії </w:t>
      </w:r>
      <w:r w:rsidRPr="0099544D">
        <w:rPr>
          <w:sz w:val="28"/>
          <w:szCs w:val="28"/>
          <w:lang w:val="uk-UA"/>
        </w:rPr>
        <w:t>ХМАПО (Харків, 2007 р.)</w:t>
      </w:r>
      <w:r>
        <w:rPr>
          <w:sz w:val="28"/>
          <w:szCs w:val="28"/>
          <w:lang w:val="uk-UA"/>
        </w:rPr>
        <w:t xml:space="preserve">, </w:t>
      </w:r>
      <w:r w:rsidRPr="00802005">
        <w:rPr>
          <w:sz w:val="28"/>
          <w:szCs w:val="28"/>
          <w:lang w:val="uk-UA"/>
        </w:rPr>
        <w:t>на апробаційному семінарі за спеціальністю 14.01.30 - анестезіологія та інтенсивна терапія в Донецькому національному медичному університеті ім. М.Горького МОЗ України.</w:t>
      </w:r>
    </w:p>
    <w:p w:rsidR="00150725" w:rsidRDefault="00150725" w:rsidP="00150725">
      <w:pPr>
        <w:spacing w:line="360" w:lineRule="auto"/>
        <w:jc w:val="both"/>
        <w:rPr>
          <w:sz w:val="28"/>
          <w:szCs w:val="28"/>
          <w:lang w:val="uk-UA"/>
        </w:rPr>
      </w:pPr>
      <w:r>
        <w:rPr>
          <w:b/>
          <w:sz w:val="28"/>
          <w:szCs w:val="28"/>
          <w:lang w:val="uk-UA"/>
        </w:rPr>
        <w:tab/>
        <w:t xml:space="preserve">Публікації. </w:t>
      </w:r>
      <w:r w:rsidRPr="005D7DF7">
        <w:rPr>
          <w:sz w:val="28"/>
          <w:szCs w:val="28"/>
          <w:lang w:val="uk-UA"/>
        </w:rPr>
        <w:t>За темою</w:t>
      </w:r>
      <w:r>
        <w:rPr>
          <w:b/>
          <w:sz w:val="28"/>
          <w:szCs w:val="28"/>
          <w:lang w:val="uk-UA"/>
        </w:rPr>
        <w:t xml:space="preserve"> </w:t>
      </w:r>
      <w:r>
        <w:rPr>
          <w:sz w:val="28"/>
          <w:szCs w:val="28"/>
          <w:lang w:val="uk-UA"/>
        </w:rPr>
        <w:t>дисертації опубліковано 8 робіт (6 статей у фахових журналах), 3 роботи ввійшли до збірників матеріалів наукових конференцій, 3 статті одноосібно.</w:t>
      </w:r>
    </w:p>
    <w:p w:rsidR="00150725" w:rsidRPr="005D7DF7" w:rsidRDefault="00150725" w:rsidP="00150725">
      <w:pPr>
        <w:spacing w:line="360" w:lineRule="auto"/>
        <w:jc w:val="both"/>
        <w:rPr>
          <w:sz w:val="28"/>
          <w:szCs w:val="28"/>
          <w:lang w:val="uk-UA"/>
        </w:rPr>
      </w:pPr>
    </w:p>
    <w:p w:rsidR="00150725" w:rsidRPr="005F485F" w:rsidRDefault="00150725" w:rsidP="00150725">
      <w:pPr>
        <w:spacing w:line="360" w:lineRule="auto"/>
        <w:jc w:val="center"/>
        <w:rPr>
          <w:b/>
          <w:sz w:val="32"/>
          <w:szCs w:val="32"/>
          <w:lang w:val="uk-UA"/>
        </w:rPr>
      </w:pPr>
      <w:r w:rsidRPr="005F485F">
        <w:rPr>
          <w:b/>
          <w:sz w:val="32"/>
          <w:szCs w:val="32"/>
          <w:lang w:val="uk-UA"/>
        </w:rPr>
        <w:t>ВИСНОВКИ</w:t>
      </w:r>
    </w:p>
    <w:p w:rsidR="00150725" w:rsidRPr="00940C65" w:rsidRDefault="00150725" w:rsidP="00150725">
      <w:pPr>
        <w:spacing w:line="360" w:lineRule="auto"/>
        <w:ind w:firstLine="708"/>
        <w:jc w:val="both"/>
        <w:rPr>
          <w:sz w:val="28"/>
          <w:szCs w:val="28"/>
        </w:rPr>
      </w:pPr>
      <w:r w:rsidRPr="00940C65">
        <w:rPr>
          <w:sz w:val="28"/>
          <w:szCs w:val="28"/>
        </w:rPr>
        <w:t>В дисертаційній роботі на підставі виявлених порушень вуглеводного метаболізму та кисневого бюджету головного мозку зроблено заключення про суттєве значення церебральної недостатності при розвитку критичних станів у хворих на цукровий діабет та позитивну роль нейропротекторної терапії з застосуванням реамберину на процес відновлення свідомості та виходу зі стану декомпенсації.</w:t>
      </w:r>
    </w:p>
    <w:p w:rsidR="00150725" w:rsidRPr="00940C65" w:rsidRDefault="00150725" w:rsidP="00210C50">
      <w:pPr>
        <w:numPr>
          <w:ilvl w:val="0"/>
          <w:numId w:val="62"/>
        </w:numPr>
        <w:suppressAutoHyphens w:val="0"/>
        <w:spacing w:line="360" w:lineRule="auto"/>
        <w:jc w:val="both"/>
        <w:rPr>
          <w:sz w:val="28"/>
          <w:szCs w:val="28"/>
        </w:rPr>
      </w:pPr>
      <w:r w:rsidRPr="00940C65">
        <w:rPr>
          <w:sz w:val="28"/>
          <w:szCs w:val="28"/>
        </w:rPr>
        <w:t>Фактором, що сприяє розвитку пре- та коматозних станів при декомпенсації цукрового діабету на фоні помірного гіпердинамічного режиму кровообігу, дихальної недостатності, декомпенсованого метаболічного ацидозу та патології нирок є розвиток біоенергетичної гіпоксії головного мозку.</w:t>
      </w:r>
    </w:p>
    <w:p w:rsidR="00150725" w:rsidRPr="00940C65" w:rsidRDefault="00150725" w:rsidP="00210C50">
      <w:pPr>
        <w:numPr>
          <w:ilvl w:val="0"/>
          <w:numId w:val="62"/>
        </w:numPr>
        <w:suppressAutoHyphens w:val="0"/>
        <w:spacing w:line="360" w:lineRule="auto"/>
        <w:jc w:val="both"/>
        <w:rPr>
          <w:sz w:val="28"/>
          <w:szCs w:val="28"/>
        </w:rPr>
      </w:pPr>
      <w:r w:rsidRPr="00940C65">
        <w:rPr>
          <w:sz w:val="28"/>
          <w:szCs w:val="28"/>
        </w:rPr>
        <w:lastRenderedPageBreak/>
        <w:t xml:space="preserve">Застосування реамберину в комплексі інтенсивної терапії у пацієнтів з декомпенсованим цукровим діабетом, як з супутньою нефропатією, так і без неї, не призводило до значущих розходжень СІ, АТср, ЧСС, ЧД, </w:t>
      </w:r>
      <w:r w:rsidRPr="00940C65">
        <w:rPr>
          <w:sz w:val="28"/>
          <w:szCs w:val="28"/>
          <w:lang w:val="en-US"/>
        </w:rPr>
        <w:t>S</w:t>
      </w:r>
      <w:r w:rsidRPr="00940C65">
        <w:rPr>
          <w:sz w:val="28"/>
          <w:szCs w:val="28"/>
          <w:vertAlign w:val="subscript"/>
          <w:lang w:val="en-US"/>
        </w:rPr>
        <w:t>a</w:t>
      </w:r>
      <w:r w:rsidRPr="00940C65">
        <w:rPr>
          <w:sz w:val="28"/>
          <w:szCs w:val="28"/>
          <w:lang w:val="en-US"/>
        </w:rPr>
        <w:t>O</w:t>
      </w:r>
      <w:r w:rsidRPr="00940C65">
        <w:rPr>
          <w:sz w:val="28"/>
          <w:szCs w:val="28"/>
          <w:vertAlign w:val="subscript"/>
        </w:rPr>
        <w:t>2</w:t>
      </w:r>
      <w:r w:rsidRPr="00940C65">
        <w:rPr>
          <w:sz w:val="28"/>
          <w:szCs w:val="28"/>
        </w:rPr>
        <w:t xml:space="preserve"> і </w:t>
      </w:r>
      <w:r w:rsidRPr="00940C65">
        <w:rPr>
          <w:sz w:val="28"/>
          <w:szCs w:val="28"/>
          <w:lang w:val="en-US"/>
        </w:rPr>
        <w:t>p</w:t>
      </w:r>
      <w:r w:rsidRPr="00940C65">
        <w:rPr>
          <w:sz w:val="28"/>
          <w:szCs w:val="28"/>
          <w:vertAlign w:val="subscript"/>
          <w:lang w:val="en-US"/>
        </w:rPr>
        <w:t>a</w:t>
      </w:r>
      <w:r w:rsidRPr="00940C65">
        <w:rPr>
          <w:sz w:val="28"/>
          <w:szCs w:val="28"/>
          <w:lang w:val="en-US"/>
        </w:rPr>
        <w:t>O</w:t>
      </w:r>
      <w:r w:rsidRPr="00940C65">
        <w:rPr>
          <w:sz w:val="28"/>
          <w:szCs w:val="28"/>
          <w:vertAlign w:val="subscript"/>
        </w:rPr>
        <w:t>2</w:t>
      </w:r>
      <w:r w:rsidRPr="00940C65">
        <w:rPr>
          <w:sz w:val="28"/>
          <w:szCs w:val="28"/>
        </w:rPr>
        <w:t xml:space="preserve"> у порівнянні зі стандартною терапією, що свідчить про схожі результати корекції стану гемодинаміки, дихання та кисневого статусу.</w:t>
      </w:r>
    </w:p>
    <w:p w:rsidR="00150725" w:rsidRPr="00940C65" w:rsidRDefault="00150725" w:rsidP="00210C50">
      <w:pPr>
        <w:numPr>
          <w:ilvl w:val="0"/>
          <w:numId w:val="62"/>
        </w:numPr>
        <w:suppressAutoHyphens w:val="0"/>
        <w:spacing w:line="360" w:lineRule="auto"/>
        <w:jc w:val="both"/>
        <w:rPr>
          <w:sz w:val="28"/>
          <w:szCs w:val="28"/>
        </w:rPr>
      </w:pPr>
      <w:r w:rsidRPr="00940C65">
        <w:rPr>
          <w:sz w:val="28"/>
          <w:szCs w:val="28"/>
        </w:rPr>
        <w:t>Включення реамберину до складу інтенсивної терапії дозволило скоріше отримати позитивну динаміку ВЕ</w:t>
      </w:r>
      <w:r w:rsidRPr="00940C65">
        <w:rPr>
          <w:sz w:val="28"/>
          <w:szCs w:val="28"/>
          <w:vertAlign w:val="subscript"/>
          <w:lang w:val="en-US"/>
        </w:rPr>
        <w:t>a</w:t>
      </w:r>
      <w:r w:rsidRPr="00940C65">
        <w:rPr>
          <w:sz w:val="28"/>
          <w:szCs w:val="28"/>
        </w:rPr>
        <w:t xml:space="preserve"> у пацієнтів як з проявами нефропатії, так і без неї (2 та 4 групи), що свідчить про більш ефективну корекцію метаболічного ацидозу. Разом з тим, у пацієнтів без нефропатії цей ефект був стійкий (ВЕ</w:t>
      </w:r>
      <w:r w:rsidRPr="00940C65">
        <w:rPr>
          <w:sz w:val="28"/>
          <w:szCs w:val="28"/>
          <w:vertAlign w:val="subscript"/>
          <w:lang w:val="en-US"/>
        </w:rPr>
        <w:t>a</w:t>
      </w:r>
      <w:r w:rsidRPr="00940C65">
        <w:rPr>
          <w:sz w:val="28"/>
          <w:szCs w:val="28"/>
        </w:rPr>
        <w:t xml:space="preserve"> був вищий при застосуванні реамберину, ніж при стандартній терапії на 4-5 добу) та супроводжувався статистично значущим більш високим </w:t>
      </w:r>
      <w:r w:rsidRPr="00940C65">
        <w:rPr>
          <w:sz w:val="28"/>
          <w:szCs w:val="28"/>
          <w:lang w:val="en-US"/>
        </w:rPr>
        <w:t>p</w:t>
      </w:r>
      <w:r w:rsidRPr="00940C65">
        <w:rPr>
          <w:sz w:val="28"/>
          <w:szCs w:val="28"/>
          <w:vertAlign w:val="subscript"/>
          <w:lang w:val="en-US"/>
        </w:rPr>
        <w:t>a</w:t>
      </w:r>
      <w:r w:rsidRPr="00940C65">
        <w:rPr>
          <w:sz w:val="28"/>
          <w:szCs w:val="28"/>
          <w:lang w:val="en-US"/>
        </w:rPr>
        <w:t>CO</w:t>
      </w:r>
      <w:r w:rsidRPr="00940C65">
        <w:rPr>
          <w:sz w:val="28"/>
          <w:szCs w:val="28"/>
          <w:vertAlign w:val="subscript"/>
        </w:rPr>
        <w:t>2</w:t>
      </w:r>
      <w:r w:rsidRPr="00940C65">
        <w:rPr>
          <w:sz w:val="28"/>
          <w:szCs w:val="28"/>
        </w:rPr>
        <w:t>. Це свідчить про зменшення напруження респіраторної компенсації. У пацієнтів з супутньою нефропатією показники КЛС на 4-5 добу значимо не відрізнялися при використанні реамберину та при стандартній терапії.</w:t>
      </w:r>
    </w:p>
    <w:p w:rsidR="00150725" w:rsidRPr="00940C65" w:rsidRDefault="00150725" w:rsidP="00210C50">
      <w:pPr>
        <w:numPr>
          <w:ilvl w:val="0"/>
          <w:numId w:val="62"/>
        </w:numPr>
        <w:suppressAutoHyphens w:val="0"/>
        <w:spacing w:line="360" w:lineRule="auto"/>
        <w:jc w:val="both"/>
        <w:rPr>
          <w:sz w:val="28"/>
          <w:szCs w:val="28"/>
        </w:rPr>
      </w:pPr>
      <w:r w:rsidRPr="00940C65">
        <w:rPr>
          <w:sz w:val="28"/>
          <w:szCs w:val="28"/>
        </w:rPr>
        <w:t>Використання реамберину у комплексі ІТ хворих з декомпенсованим ЦД та супутньою нефропатією призводить до швидкого (протягом 4-5 діб) зниження показників азотемії (креатинин – на 51,7%; сечовина – на 42,6%; залишковий азот – на 29,9%) на відміну від стандартної ІТ, яка суттєво не впливає на рівень азотемії.</w:t>
      </w:r>
    </w:p>
    <w:p w:rsidR="00150725" w:rsidRPr="00940C65" w:rsidRDefault="00150725" w:rsidP="00210C50">
      <w:pPr>
        <w:numPr>
          <w:ilvl w:val="0"/>
          <w:numId w:val="62"/>
        </w:numPr>
        <w:suppressAutoHyphens w:val="0"/>
        <w:spacing w:line="360" w:lineRule="auto"/>
        <w:jc w:val="both"/>
        <w:rPr>
          <w:sz w:val="28"/>
          <w:szCs w:val="28"/>
        </w:rPr>
      </w:pPr>
      <w:r w:rsidRPr="00940C65">
        <w:rPr>
          <w:sz w:val="28"/>
          <w:szCs w:val="28"/>
        </w:rPr>
        <w:t>У хворих з декомпенсованим цукровим діабетом в стані пре- та коми, що вижили, як с супутньою нефропатією, так і без неї, виявлено значне та статистично значуще зниження показників pH</w:t>
      </w:r>
      <w:r w:rsidRPr="00940C65">
        <w:rPr>
          <w:sz w:val="28"/>
          <w:szCs w:val="28"/>
          <w:vertAlign w:val="subscript"/>
        </w:rPr>
        <w:t>j</w:t>
      </w:r>
      <w:r w:rsidRPr="00940C65">
        <w:rPr>
          <w:sz w:val="28"/>
          <w:szCs w:val="28"/>
        </w:rPr>
        <w:t xml:space="preserve"> та </w:t>
      </w:r>
      <w:r w:rsidRPr="00940C65">
        <w:rPr>
          <w:sz w:val="28"/>
          <w:szCs w:val="28"/>
          <w:lang w:val="en-US"/>
        </w:rPr>
        <w:t>BE</w:t>
      </w:r>
      <w:r w:rsidRPr="00940C65">
        <w:rPr>
          <w:sz w:val="28"/>
          <w:szCs w:val="28"/>
          <w:vertAlign w:val="subscript"/>
          <w:lang w:val="en-US"/>
        </w:rPr>
        <w:t>j</w:t>
      </w:r>
      <w:r w:rsidRPr="00940C65">
        <w:rPr>
          <w:sz w:val="28"/>
          <w:szCs w:val="28"/>
        </w:rPr>
        <w:t xml:space="preserve">, що є свідченням розвитку декомпенсованого метаболічного ацидозу головного мозку, а також суттєве та достовірне підвищення концентрації пірувату в югулярній крові та зменшення </w:t>
      </w:r>
      <w:r w:rsidRPr="00940C65">
        <w:rPr>
          <w:sz w:val="28"/>
          <w:szCs w:val="28"/>
          <w:lang w:val="en-US"/>
        </w:rPr>
        <w:t>p</w:t>
      </w:r>
      <w:r w:rsidRPr="00940C65">
        <w:rPr>
          <w:sz w:val="28"/>
          <w:szCs w:val="28"/>
          <w:vertAlign w:val="subscript"/>
          <w:lang w:val="en-US"/>
        </w:rPr>
        <w:t>j</w:t>
      </w:r>
      <w:r w:rsidRPr="00940C65">
        <w:rPr>
          <w:sz w:val="28"/>
          <w:szCs w:val="28"/>
          <w:lang w:val="en-US"/>
        </w:rPr>
        <w:t>O</w:t>
      </w:r>
      <w:r w:rsidRPr="00940C65">
        <w:rPr>
          <w:sz w:val="28"/>
          <w:szCs w:val="28"/>
          <w:vertAlign w:val="subscript"/>
        </w:rPr>
        <w:t>2</w:t>
      </w:r>
      <w:r w:rsidRPr="00940C65">
        <w:rPr>
          <w:sz w:val="28"/>
          <w:szCs w:val="28"/>
        </w:rPr>
        <w:t>, що свідчить про глибоку гіпоксію мозку.</w:t>
      </w:r>
    </w:p>
    <w:p w:rsidR="00150725" w:rsidRPr="00940C65" w:rsidRDefault="00150725" w:rsidP="00210C50">
      <w:pPr>
        <w:numPr>
          <w:ilvl w:val="0"/>
          <w:numId w:val="62"/>
        </w:numPr>
        <w:suppressAutoHyphens w:val="0"/>
        <w:spacing w:line="360" w:lineRule="auto"/>
        <w:jc w:val="both"/>
        <w:rPr>
          <w:sz w:val="28"/>
          <w:szCs w:val="28"/>
        </w:rPr>
      </w:pPr>
      <w:r w:rsidRPr="00940C65">
        <w:rPr>
          <w:sz w:val="28"/>
          <w:szCs w:val="28"/>
        </w:rPr>
        <w:t xml:space="preserve">При застосуванні реамберину в комплексі інтенсивної терапії показники кислотно-лужного статусу югулярної крові у пацієнтів в стані діабетичної пре- та коми змінюються так само, як в артеріальній крові: у пацієнтів без нефропатії </w:t>
      </w:r>
      <w:r w:rsidRPr="00940C65">
        <w:rPr>
          <w:sz w:val="28"/>
          <w:szCs w:val="28"/>
          <w:lang w:val="en-US"/>
        </w:rPr>
        <w:t>BE</w:t>
      </w:r>
      <w:r w:rsidRPr="00940C65">
        <w:rPr>
          <w:sz w:val="28"/>
          <w:szCs w:val="28"/>
          <w:vertAlign w:val="subscript"/>
          <w:lang w:val="en-US"/>
        </w:rPr>
        <w:t>j</w:t>
      </w:r>
      <w:r w:rsidRPr="00940C65">
        <w:rPr>
          <w:sz w:val="28"/>
          <w:szCs w:val="28"/>
        </w:rPr>
        <w:t xml:space="preserve"> на 2-3 та 4-5 добу був статистично вищим, ніж при стандартній терапії; при супутній нефропатії використання реамберину супроводжується достовірно більш високим  </w:t>
      </w:r>
      <w:r w:rsidRPr="00940C65">
        <w:rPr>
          <w:sz w:val="28"/>
          <w:szCs w:val="28"/>
          <w:lang w:val="en-US"/>
        </w:rPr>
        <w:t>BE</w:t>
      </w:r>
      <w:r w:rsidRPr="00940C65">
        <w:rPr>
          <w:sz w:val="28"/>
          <w:szCs w:val="28"/>
          <w:vertAlign w:val="subscript"/>
          <w:lang w:val="en-US"/>
        </w:rPr>
        <w:t>j</w:t>
      </w:r>
      <w:r w:rsidRPr="00940C65">
        <w:rPr>
          <w:sz w:val="28"/>
          <w:szCs w:val="28"/>
        </w:rPr>
        <w:t xml:space="preserve"> на 2-3 добу, в той час як на 4-5 добу статистичних розходжень не виявлено.</w:t>
      </w:r>
    </w:p>
    <w:p w:rsidR="00150725" w:rsidRPr="00940C65" w:rsidRDefault="00150725" w:rsidP="00210C50">
      <w:pPr>
        <w:numPr>
          <w:ilvl w:val="0"/>
          <w:numId w:val="62"/>
        </w:numPr>
        <w:suppressAutoHyphens w:val="0"/>
        <w:spacing w:line="360" w:lineRule="auto"/>
        <w:jc w:val="both"/>
        <w:rPr>
          <w:sz w:val="28"/>
          <w:szCs w:val="28"/>
        </w:rPr>
      </w:pPr>
      <w:r w:rsidRPr="00940C65">
        <w:rPr>
          <w:sz w:val="28"/>
          <w:szCs w:val="28"/>
        </w:rPr>
        <w:lastRenderedPageBreak/>
        <w:t>При декомпенсації цукрового діабету у хворих виявлені тяжкі порушення вуглеводного метаболізму головного мозку з порушенням утилізації глюкози (негативна АЮР по глюкозі більш ніж у 80% хворих), так і її обміну (підвищення Lj  та Pj в 2-4 рази). У пацієнтів з супутньою нефропатією концентрація лактату та пірувату в артеріальній та югулярній крові були достовірно вищою, що свідчить про більш глибокі порушення вуглеводного метаболізму.</w:t>
      </w:r>
    </w:p>
    <w:p w:rsidR="00150725" w:rsidRPr="00940C65" w:rsidRDefault="00150725" w:rsidP="00210C50">
      <w:pPr>
        <w:numPr>
          <w:ilvl w:val="0"/>
          <w:numId w:val="62"/>
        </w:numPr>
        <w:suppressAutoHyphens w:val="0"/>
        <w:spacing w:line="360" w:lineRule="auto"/>
        <w:jc w:val="both"/>
        <w:rPr>
          <w:sz w:val="28"/>
          <w:szCs w:val="28"/>
        </w:rPr>
      </w:pPr>
      <w:r w:rsidRPr="00940C65">
        <w:rPr>
          <w:sz w:val="28"/>
          <w:szCs w:val="28"/>
        </w:rPr>
        <w:t>При застосуванні реамберину в комплексі інтенсивної терапії декомпенсованого цукрового діабету частота негативної артеріо-югулярної різниці за глюкозою з 2-3 доби не відрізнялась від такої у здорових людей, в той час як при стандартній інтенсивній терапії частота негативної артеріо-югулярної різниці за глюкозою була достовірно вищою за здорових людей на 2-3 та 4-5 добу лікування. Встановлена статистично більш низька концентрація лактату в югулярній крові на 4-5 добу інтенсивної терапії у хворих з супутньою нефропатією при використанні реамберину.</w:t>
      </w:r>
    </w:p>
    <w:p w:rsidR="00150725" w:rsidRPr="00940C65" w:rsidRDefault="00150725" w:rsidP="00210C50">
      <w:pPr>
        <w:numPr>
          <w:ilvl w:val="0"/>
          <w:numId w:val="62"/>
        </w:numPr>
        <w:suppressAutoHyphens w:val="0"/>
        <w:spacing w:line="360" w:lineRule="auto"/>
        <w:jc w:val="both"/>
        <w:rPr>
          <w:sz w:val="28"/>
          <w:szCs w:val="28"/>
        </w:rPr>
      </w:pPr>
      <w:r w:rsidRPr="00940C65">
        <w:rPr>
          <w:sz w:val="28"/>
          <w:szCs w:val="28"/>
        </w:rPr>
        <w:t>У хворих в термінальному стані (позамежна кома) спостерігалис</w:t>
      </w:r>
      <w:r>
        <w:rPr>
          <w:sz w:val="28"/>
          <w:szCs w:val="28"/>
        </w:rPr>
        <w:t>я глибокі поліорганні розлади з</w:t>
      </w:r>
      <w:r w:rsidRPr="00940C65">
        <w:rPr>
          <w:sz w:val="28"/>
          <w:szCs w:val="28"/>
        </w:rPr>
        <w:t xml:space="preserve"> вірогідним (в порівнянні з пацієнтами, що вижили) зниженням </w:t>
      </w:r>
      <w:r w:rsidRPr="00940C65">
        <w:rPr>
          <w:sz w:val="28"/>
          <w:szCs w:val="28"/>
          <w:lang w:val="en-US"/>
        </w:rPr>
        <w:t>S</w:t>
      </w:r>
      <w:r w:rsidRPr="00940C65">
        <w:rPr>
          <w:sz w:val="28"/>
          <w:szCs w:val="28"/>
          <w:vertAlign w:val="subscript"/>
          <w:lang w:val="en-US"/>
        </w:rPr>
        <w:t>a</w:t>
      </w:r>
      <w:r w:rsidRPr="00940C65">
        <w:rPr>
          <w:sz w:val="28"/>
          <w:szCs w:val="28"/>
          <w:lang w:val="en-US"/>
        </w:rPr>
        <w:t>O</w:t>
      </w:r>
      <w:r w:rsidRPr="00940C65">
        <w:rPr>
          <w:sz w:val="28"/>
          <w:szCs w:val="28"/>
          <w:vertAlign w:val="subscript"/>
        </w:rPr>
        <w:t>2</w:t>
      </w:r>
      <w:r w:rsidRPr="00940C65">
        <w:rPr>
          <w:sz w:val="28"/>
          <w:szCs w:val="28"/>
        </w:rPr>
        <w:t xml:space="preserve"> та більш високим рівнем </w:t>
      </w:r>
      <w:r w:rsidRPr="00940C65">
        <w:rPr>
          <w:sz w:val="28"/>
          <w:szCs w:val="28"/>
          <w:lang w:val="en-US"/>
        </w:rPr>
        <w:t>p</w:t>
      </w:r>
      <w:r w:rsidRPr="00940C65">
        <w:rPr>
          <w:sz w:val="28"/>
          <w:szCs w:val="28"/>
          <w:vertAlign w:val="subscript"/>
          <w:lang w:val="en-US"/>
        </w:rPr>
        <w:t>a</w:t>
      </w:r>
      <w:r w:rsidRPr="00940C65">
        <w:rPr>
          <w:sz w:val="28"/>
          <w:szCs w:val="28"/>
          <w:lang w:val="en-US"/>
        </w:rPr>
        <w:t>CO</w:t>
      </w:r>
      <w:r w:rsidRPr="00940C65">
        <w:rPr>
          <w:sz w:val="28"/>
          <w:szCs w:val="28"/>
          <w:vertAlign w:val="subscript"/>
        </w:rPr>
        <w:t>2</w:t>
      </w:r>
      <w:r w:rsidRPr="00940C65">
        <w:rPr>
          <w:sz w:val="28"/>
          <w:szCs w:val="28"/>
        </w:rPr>
        <w:t xml:space="preserve"> у зв’язку з розвитком дихальної недостатності, гемодинамічних порушень та декомпенсованого метаболічного ацидозу. Порушення церебральної біоенергетики у хворих в термінальному стані характеризувалися статистично значимим зниженням </w:t>
      </w:r>
      <w:r w:rsidRPr="00940C65">
        <w:rPr>
          <w:sz w:val="28"/>
          <w:szCs w:val="28"/>
          <w:lang w:val="en-US"/>
        </w:rPr>
        <w:t>S</w:t>
      </w:r>
      <w:r w:rsidRPr="00940C65">
        <w:rPr>
          <w:sz w:val="28"/>
          <w:szCs w:val="28"/>
          <w:vertAlign w:val="subscript"/>
          <w:lang w:val="en-US"/>
        </w:rPr>
        <w:t>j</w:t>
      </w:r>
      <w:r w:rsidRPr="00940C65">
        <w:rPr>
          <w:sz w:val="28"/>
          <w:szCs w:val="28"/>
          <w:lang w:val="en-US"/>
        </w:rPr>
        <w:t>O</w:t>
      </w:r>
      <w:r w:rsidRPr="00940C65">
        <w:rPr>
          <w:sz w:val="28"/>
          <w:szCs w:val="28"/>
          <w:vertAlign w:val="subscript"/>
        </w:rPr>
        <w:t xml:space="preserve">2 </w:t>
      </w:r>
      <w:r w:rsidRPr="00940C65">
        <w:rPr>
          <w:sz w:val="28"/>
          <w:szCs w:val="28"/>
        </w:rPr>
        <w:t>в порівнянні з хворими, що вижили, підвищенням утилізації кисню та високими рівнями лактату в артеріальній і югулярній крові.</w:t>
      </w:r>
    </w:p>
    <w:p w:rsidR="00150725" w:rsidRPr="00940C65" w:rsidRDefault="00150725" w:rsidP="00210C50">
      <w:pPr>
        <w:numPr>
          <w:ilvl w:val="0"/>
          <w:numId w:val="62"/>
        </w:numPr>
        <w:suppressAutoHyphens w:val="0"/>
        <w:spacing w:line="360" w:lineRule="auto"/>
        <w:jc w:val="both"/>
        <w:rPr>
          <w:sz w:val="28"/>
          <w:szCs w:val="28"/>
        </w:rPr>
      </w:pPr>
      <w:r w:rsidRPr="00940C65">
        <w:rPr>
          <w:sz w:val="28"/>
          <w:szCs w:val="28"/>
        </w:rPr>
        <w:t>При більш тривалому періоді вмирання спостерігалося поступове збільшення глибини коми з відсутністю позитивної динаміки досліджуваних показників в умовах стандартної інтенсивної терапії. При застосуванні реамберину спостерігалось тимчасова стабілізація зі зниженням рівню лактату в артеріальній та югулярній крові на 4-5 добу у порівнянні з хворими, що отримували стандартне лікування, але це не сприяло покращенню стану хворих внаслідок неможливості корекції усіх патогенетичних факторів в умовах поліорганної недостатності.</w:t>
      </w:r>
    </w:p>
    <w:p w:rsidR="00150725" w:rsidRPr="00940C65" w:rsidRDefault="00150725" w:rsidP="00210C50">
      <w:pPr>
        <w:numPr>
          <w:ilvl w:val="0"/>
          <w:numId w:val="62"/>
        </w:numPr>
        <w:suppressAutoHyphens w:val="0"/>
        <w:spacing w:line="360" w:lineRule="auto"/>
        <w:jc w:val="both"/>
        <w:rPr>
          <w:sz w:val="28"/>
          <w:szCs w:val="28"/>
        </w:rPr>
      </w:pPr>
      <w:r w:rsidRPr="00940C65">
        <w:rPr>
          <w:sz w:val="28"/>
          <w:szCs w:val="28"/>
        </w:rPr>
        <w:t xml:space="preserve">Застосування реамберину у комплексній інтенсивній терапії декомпенсованого цукрового діабету покращує результати лікування за рахунок більш ефективного </w:t>
      </w:r>
      <w:r w:rsidRPr="00940C65">
        <w:rPr>
          <w:sz w:val="28"/>
          <w:szCs w:val="28"/>
        </w:rPr>
        <w:lastRenderedPageBreak/>
        <w:t>регресу неврологічної симптоматики порівняно зі стандартною ІТ (рівень свідомості за шкалою Глазго-Пітсбург на 2-3-ю добу у пацієнтів 1-ї групи склав 30,9±0,5 балів, в той час як у пацієнтів 2-ї групи - 33,0±0,4 (р &lt; 0,05); кількість балів за шкалою Глазго-Пітсбург на 2-3-ю добу у хворих 3-ї групи дорівнювала 30,3±0,6; в 4-й - 32,2±0,3 (р &lt; 0,01); на 4-5-у добу у пацієнтів 3-ї групи - 32,2±0,5; в 4-й групі - 34,3±0,2 (р &lt; 0,01)).</w:t>
      </w:r>
    </w:p>
    <w:p w:rsidR="00150725" w:rsidRDefault="00150725" w:rsidP="00150725">
      <w:pPr>
        <w:spacing w:line="360" w:lineRule="auto"/>
        <w:jc w:val="both"/>
        <w:rPr>
          <w:sz w:val="28"/>
          <w:szCs w:val="28"/>
        </w:rPr>
      </w:pPr>
    </w:p>
    <w:p w:rsidR="00150725" w:rsidRDefault="00150725" w:rsidP="00150725">
      <w:pPr>
        <w:spacing w:line="360" w:lineRule="auto"/>
        <w:jc w:val="both"/>
        <w:rPr>
          <w:sz w:val="28"/>
          <w:szCs w:val="28"/>
        </w:rPr>
      </w:pPr>
    </w:p>
    <w:p w:rsidR="00150725" w:rsidRDefault="00150725" w:rsidP="00150725">
      <w:pPr>
        <w:spacing w:line="360" w:lineRule="auto"/>
        <w:jc w:val="both"/>
        <w:rPr>
          <w:sz w:val="28"/>
          <w:szCs w:val="28"/>
        </w:rPr>
      </w:pPr>
    </w:p>
    <w:p w:rsidR="00150725" w:rsidRDefault="00150725" w:rsidP="00150725">
      <w:pPr>
        <w:spacing w:line="360" w:lineRule="auto"/>
        <w:jc w:val="both"/>
        <w:rPr>
          <w:sz w:val="28"/>
          <w:szCs w:val="28"/>
        </w:rPr>
      </w:pPr>
    </w:p>
    <w:p w:rsidR="00150725" w:rsidRDefault="00150725" w:rsidP="00150725">
      <w:pPr>
        <w:spacing w:line="360" w:lineRule="auto"/>
        <w:jc w:val="both"/>
        <w:rPr>
          <w:sz w:val="28"/>
          <w:szCs w:val="28"/>
        </w:rPr>
      </w:pPr>
    </w:p>
    <w:p w:rsidR="00150725" w:rsidRDefault="00150725" w:rsidP="00150725">
      <w:pPr>
        <w:spacing w:line="360" w:lineRule="auto"/>
        <w:jc w:val="both"/>
        <w:rPr>
          <w:sz w:val="28"/>
          <w:szCs w:val="28"/>
        </w:rPr>
      </w:pPr>
    </w:p>
    <w:p w:rsidR="00150725" w:rsidRDefault="00150725" w:rsidP="00150725">
      <w:pPr>
        <w:spacing w:line="360" w:lineRule="auto"/>
        <w:jc w:val="both"/>
        <w:rPr>
          <w:sz w:val="28"/>
          <w:szCs w:val="28"/>
        </w:rPr>
      </w:pPr>
    </w:p>
    <w:p w:rsidR="00150725" w:rsidRPr="00940C65" w:rsidRDefault="00150725" w:rsidP="00150725">
      <w:pPr>
        <w:spacing w:line="360" w:lineRule="auto"/>
        <w:jc w:val="both"/>
        <w:rPr>
          <w:sz w:val="28"/>
          <w:szCs w:val="28"/>
        </w:rPr>
      </w:pPr>
    </w:p>
    <w:p w:rsidR="00150725" w:rsidRPr="00F415BF" w:rsidRDefault="00150725" w:rsidP="00150725">
      <w:pPr>
        <w:spacing w:line="360" w:lineRule="auto"/>
        <w:jc w:val="center"/>
        <w:rPr>
          <w:b/>
          <w:sz w:val="32"/>
          <w:szCs w:val="32"/>
          <w:lang w:val="uk-UA"/>
        </w:rPr>
      </w:pPr>
      <w:r w:rsidRPr="00F415BF">
        <w:rPr>
          <w:b/>
          <w:sz w:val="32"/>
          <w:szCs w:val="32"/>
          <w:lang w:val="uk-UA"/>
        </w:rPr>
        <w:t>П</w:t>
      </w:r>
      <w:r>
        <w:rPr>
          <w:b/>
          <w:sz w:val="32"/>
          <w:szCs w:val="32"/>
          <w:lang w:val="uk-UA"/>
        </w:rPr>
        <w:t>РАКТИЧНІ</w:t>
      </w:r>
      <w:r w:rsidRPr="00F415BF">
        <w:rPr>
          <w:b/>
          <w:sz w:val="32"/>
          <w:szCs w:val="32"/>
          <w:lang w:val="uk-UA"/>
        </w:rPr>
        <w:t xml:space="preserve"> </w:t>
      </w:r>
      <w:r>
        <w:rPr>
          <w:b/>
          <w:sz w:val="32"/>
          <w:szCs w:val="32"/>
          <w:lang w:val="uk-UA"/>
        </w:rPr>
        <w:t>РЕКОМЕНДАЦІЇ</w:t>
      </w:r>
    </w:p>
    <w:p w:rsidR="00150725" w:rsidRPr="007E03FB" w:rsidRDefault="00150725" w:rsidP="00150725">
      <w:pPr>
        <w:spacing w:line="360" w:lineRule="auto"/>
        <w:jc w:val="center"/>
        <w:rPr>
          <w:sz w:val="28"/>
          <w:szCs w:val="28"/>
          <w:lang w:val="uk-UA"/>
        </w:rPr>
      </w:pPr>
    </w:p>
    <w:p w:rsidR="00150725" w:rsidRPr="007E03FB" w:rsidRDefault="00150725" w:rsidP="00150725">
      <w:pPr>
        <w:spacing w:line="360" w:lineRule="auto"/>
        <w:jc w:val="both"/>
        <w:rPr>
          <w:sz w:val="28"/>
          <w:szCs w:val="28"/>
          <w:lang w:val="uk-UA"/>
        </w:rPr>
      </w:pPr>
      <w:r w:rsidRPr="007E03FB">
        <w:rPr>
          <w:sz w:val="28"/>
          <w:szCs w:val="28"/>
          <w:lang w:val="uk-UA"/>
        </w:rPr>
        <w:t>1. З метою більш ефективного та швидкого усунення системних та церебральних порушень кисневого бюджету, кислотно-лужного балансу та вуглеводного метаболізму у хворих з декомпенсацією цукрового діабету доцільно, поряд із загальновизнаною стандартною інтенсивною терапією, застосовувати внутрішньовенне крапельне введення нейропротектору з антиоксидантною дією реамберину в дозі 100мг/кг/добу. Використання реамберину у хворих з важкою енцефалопатією, обумовленою декомпенсацією ЦД, повинне бути спрямоване на відновлення функції ЦНС і скорочення перебування хворих у коматозному стані, орієнтуючись на клініко-неврологічні показники у відповідності зі шкалою Глазго-Пітсбург.</w:t>
      </w:r>
    </w:p>
    <w:p w:rsidR="00150725" w:rsidRPr="007E03FB" w:rsidRDefault="00150725" w:rsidP="00150725">
      <w:pPr>
        <w:spacing w:line="360" w:lineRule="auto"/>
        <w:jc w:val="both"/>
        <w:rPr>
          <w:sz w:val="28"/>
          <w:szCs w:val="28"/>
          <w:lang w:val="uk-UA"/>
        </w:rPr>
      </w:pPr>
      <w:r w:rsidRPr="007E03FB">
        <w:rPr>
          <w:sz w:val="28"/>
          <w:szCs w:val="28"/>
          <w:lang w:val="uk-UA"/>
        </w:rPr>
        <w:t>2. Критеріями ефективності ІТ із застосуванням реамберину можуть бути такі показники: позитивна клініко-неврологічна динаміка при виході хворих з коматозного стану та комплекс параметрів церебральних порушень вуглеводного метаболізму та кислотно-лужного статусу.</w:t>
      </w:r>
    </w:p>
    <w:p w:rsidR="00150725" w:rsidRPr="007E03FB" w:rsidRDefault="00150725" w:rsidP="00150725">
      <w:pPr>
        <w:spacing w:line="360" w:lineRule="auto"/>
        <w:jc w:val="both"/>
        <w:rPr>
          <w:sz w:val="28"/>
          <w:szCs w:val="28"/>
          <w:lang w:val="uk-UA"/>
        </w:rPr>
      </w:pPr>
      <w:r w:rsidRPr="007E03FB">
        <w:rPr>
          <w:sz w:val="28"/>
          <w:szCs w:val="28"/>
          <w:lang w:val="uk-UA"/>
        </w:rPr>
        <w:lastRenderedPageBreak/>
        <w:t>3. Застосування реамберину (100мг/кг/добу) у комплексі ІТ є доцільним у хворих з декомпенсованим ЦД із супутньою ХНН, оскільки дозволяє протягом 4-5 діб значно знизити рівень азотемії (креатинину – на 51,7%; сечовини – на 42,6%; залишкового азоту – на 29,9%).</w:t>
      </w:r>
    </w:p>
    <w:p w:rsidR="00150725" w:rsidRPr="002F0CD5" w:rsidRDefault="00150725" w:rsidP="00150725">
      <w:pPr>
        <w:spacing w:line="360" w:lineRule="auto"/>
        <w:jc w:val="both"/>
        <w:rPr>
          <w:sz w:val="28"/>
          <w:szCs w:val="28"/>
          <w:lang w:val="uk-UA"/>
        </w:rPr>
      </w:pPr>
    </w:p>
    <w:p w:rsidR="00150725" w:rsidRDefault="00150725" w:rsidP="00150725">
      <w:pPr>
        <w:spacing w:line="360" w:lineRule="auto"/>
        <w:jc w:val="center"/>
        <w:rPr>
          <w:b/>
          <w:sz w:val="32"/>
          <w:szCs w:val="32"/>
          <w:lang w:val="uk-UA"/>
        </w:rPr>
      </w:pPr>
    </w:p>
    <w:p w:rsidR="00150725" w:rsidRDefault="00150725" w:rsidP="00150725">
      <w:pPr>
        <w:spacing w:line="360" w:lineRule="auto"/>
        <w:jc w:val="center"/>
        <w:rPr>
          <w:b/>
          <w:sz w:val="32"/>
          <w:szCs w:val="32"/>
          <w:lang w:val="uk-UA"/>
        </w:rPr>
      </w:pPr>
    </w:p>
    <w:p w:rsidR="00150725" w:rsidRDefault="00150725" w:rsidP="00150725">
      <w:pPr>
        <w:spacing w:line="360" w:lineRule="auto"/>
        <w:jc w:val="center"/>
        <w:rPr>
          <w:b/>
          <w:sz w:val="32"/>
          <w:szCs w:val="32"/>
          <w:lang w:val="uk-UA"/>
        </w:rPr>
      </w:pPr>
    </w:p>
    <w:p w:rsidR="00150725" w:rsidRDefault="00150725" w:rsidP="00150725">
      <w:pPr>
        <w:spacing w:line="360" w:lineRule="auto"/>
        <w:jc w:val="center"/>
        <w:rPr>
          <w:b/>
          <w:sz w:val="32"/>
          <w:szCs w:val="32"/>
          <w:lang w:val="uk-UA"/>
        </w:rPr>
      </w:pPr>
    </w:p>
    <w:p w:rsidR="00150725" w:rsidRDefault="00150725" w:rsidP="00150725">
      <w:pPr>
        <w:spacing w:line="360" w:lineRule="auto"/>
        <w:jc w:val="center"/>
        <w:rPr>
          <w:b/>
          <w:sz w:val="32"/>
          <w:szCs w:val="32"/>
          <w:lang w:val="uk-UA"/>
        </w:rPr>
      </w:pPr>
    </w:p>
    <w:p w:rsidR="00150725" w:rsidRDefault="00150725" w:rsidP="00150725">
      <w:pPr>
        <w:spacing w:line="360" w:lineRule="auto"/>
        <w:jc w:val="center"/>
        <w:rPr>
          <w:b/>
          <w:sz w:val="32"/>
          <w:szCs w:val="32"/>
          <w:lang w:val="uk-UA"/>
        </w:rPr>
      </w:pPr>
    </w:p>
    <w:p w:rsidR="00150725" w:rsidRDefault="00150725" w:rsidP="00150725">
      <w:pPr>
        <w:spacing w:line="360" w:lineRule="auto"/>
        <w:jc w:val="center"/>
        <w:rPr>
          <w:b/>
          <w:sz w:val="32"/>
          <w:szCs w:val="32"/>
          <w:lang w:val="uk-UA"/>
        </w:rPr>
      </w:pPr>
    </w:p>
    <w:p w:rsidR="00150725" w:rsidRDefault="00150725" w:rsidP="00150725">
      <w:pPr>
        <w:spacing w:line="360" w:lineRule="auto"/>
        <w:jc w:val="center"/>
        <w:rPr>
          <w:b/>
          <w:sz w:val="32"/>
          <w:szCs w:val="32"/>
          <w:lang w:val="uk-UA"/>
        </w:rPr>
      </w:pPr>
    </w:p>
    <w:p w:rsidR="00150725" w:rsidRDefault="00150725" w:rsidP="00150725">
      <w:pPr>
        <w:spacing w:line="360" w:lineRule="auto"/>
        <w:jc w:val="center"/>
        <w:rPr>
          <w:b/>
          <w:sz w:val="32"/>
          <w:szCs w:val="32"/>
          <w:lang w:val="uk-UA"/>
        </w:rPr>
      </w:pPr>
      <w:r>
        <w:rPr>
          <w:b/>
          <w:sz w:val="32"/>
          <w:szCs w:val="32"/>
          <w:lang w:val="uk-UA"/>
        </w:rPr>
        <w:t>СПИСОК ВИКОРИСТАНИХ ДЖЕРЕЛ</w:t>
      </w:r>
    </w:p>
    <w:p w:rsidR="00150725" w:rsidRDefault="00150725" w:rsidP="00210C50">
      <w:pPr>
        <w:numPr>
          <w:ilvl w:val="0"/>
          <w:numId w:val="61"/>
        </w:numPr>
        <w:suppressAutoHyphens w:val="0"/>
        <w:spacing w:line="360" w:lineRule="auto"/>
        <w:jc w:val="both"/>
        <w:rPr>
          <w:sz w:val="28"/>
          <w:szCs w:val="28"/>
          <w:lang w:val="uk-UA"/>
        </w:rPr>
      </w:pPr>
      <w:r>
        <w:rPr>
          <w:color w:val="000000"/>
          <w:sz w:val="28"/>
          <w:szCs w:val="28"/>
        </w:rPr>
        <w:t xml:space="preserve">Тронько Н.Д. Современные проблемы эндокринологии // Журнал АМН </w:t>
      </w:r>
      <w:r>
        <w:rPr>
          <w:color w:val="000000"/>
          <w:sz w:val="28"/>
          <w:szCs w:val="28"/>
          <w:lang w:val="uk-UA"/>
        </w:rPr>
        <w:t>України. – 2000. – С. 460-470.</w:t>
      </w:r>
    </w:p>
    <w:p w:rsidR="00150725" w:rsidRPr="000B4B8B" w:rsidRDefault="00150725" w:rsidP="00210C50">
      <w:pPr>
        <w:numPr>
          <w:ilvl w:val="0"/>
          <w:numId w:val="61"/>
        </w:numPr>
        <w:suppressAutoHyphens w:val="0"/>
        <w:spacing w:line="360" w:lineRule="auto"/>
        <w:jc w:val="both"/>
        <w:rPr>
          <w:sz w:val="28"/>
          <w:szCs w:val="28"/>
        </w:rPr>
      </w:pPr>
      <w:r>
        <w:rPr>
          <w:sz w:val="28"/>
          <w:szCs w:val="28"/>
        </w:rPr>
        <w:t xml:space="preserve">Ефимов А.С., Маньковский Б.Н., Костюк Е.П. и др. Актуальные вопросы лечения сахарного диабета и его осложнений // Журнал АМН </w:t>
      </w:r>
      <w:r>
        <w:rPr>
          <w:sz w:val="28"/>
          <w:szCs w:val="28"/>
          <w:lang w:val="uk-UA"/>
        </w:rPr>
        <w:t xml:space="preserve">України. – 2000. – т.6. </w:t>
      </w:r>
      <w:r>
        <w:rPr>
          <w:sz w:val="28"/>
          <w:szCs w:val="28"/>
        </w:rPr>
        <w:t>–</w:t>
      </w:r>
      <w:r>
        <w:rPr>
          <w:sz w:val="28"/>
          <w:szCs w:val="28"/>
          <w:lang w:val="uk-UA"/>
        </w:rPr>
        <w:t xml:space="preserve"> №3. – С. 471-484.</w:t>
      </w:r>
    </w:p>
    <w:p w:rsidR="00150725" w:rsidRDefault="00150725" w:rsidP="00210C50">
      <w:pPr>
        <w:numPr>
          <w:ilvl w:val="0"/>
          <w:numId w:val="61"/>
        </w:numPr>
        <w:suppressAutoHyphens w:val="0"/>
        <w:spacing w:line="360" w:lineRule="auto"/>
        <w:jc w:val="both"/>
        <w:rPr>
          <w:sz w:val="28"/>
          <w:szCs w:val="28"/>
        </w:rPr>
      </w:pPr>
      <w:r>
        <w:rPr>
          <w:sz w:val="28"/>
          <w:szCs w:val="28"/>
        </w:rPr>
        <w:t>Черний В.И., Городник Г.А., Григоренко А.П. Актуальные проблемы острой церебральной недостаточности / Под ред. Р.И. Новиковой. – Дон.МИ, Донецк, 1995. – 107с.</w:t>
      </w:r>
    </w:p>
    <w:p w:rsidR="00150725" w:rsidRDefault="00150725" w:rsidP="00210C50">
      <w:pPr>
        <w:numPr>
          <w:ilvl w:val="0"/>
          <w:numId w:val="61"/>
        </w:numPr>
        <w:suppressAutoHyphens w:val="0"/>
        <w:spacing w:line="360" w:lineRule="auto"/>
        <w:jc w:val="both"/>
        <w:rPr>
          <w:sz w:val="28"/>
          <w:szCs w:val="28"/>
        </w:rPr>
      </w:pPr>
      <w:r>
        <w:rPr>
          <w:sz w:val="28"/>
          <w:szCs w:val="28"/>
        </w:rPr>
        <w:t>Белецкая О.М., Шальков Ю.Л., Фадеев Г.И., Зверев В.В. Сахарный диабет у больных с хирургической и ортопедотравматологической патологией: Учебное пособие. – М.: ЦОЛИУВ, 1987. – 99с.</w:t>
      </w:r>
    </w:p>
    <w:p w:rsidR="00150725" w:rsidRDefault="00150725" w:rsidP="00210C50">
      <w:pPr>
        <w:numPr>
          <w:ilvl w:val="0"/>
          <w:numId w:val="61"/>
        </w:numPr>
        <w:suppressAutoHyphens w:val="0"/>
        <w:spacing w:line="360" w:lineRule="auto"/>
        <w:jc w:val="both"/>
        <w:rPr>
          <w:sz w:val="28"/>
          <w:szCs w:val="28"/>
        </w:rPr>
      </w:pPr>
      <w:r>
        <w:rPr>
          <w:sz w:val="28"/>
          <w:szCs w:val="28"/>
        </w:rPr>
        <w:t>Мазовецкий В.Г., Великов В.Н. Сахарный диабет. – М.</w:t>
      </w:r>
      <w:r w:rsidRPr="00376524">
        <w:rPr>
          <w:sz w:val="28"/>
          <w:szCs w:val="28"/>
        </w:rPr>
        <w:t>:</w:t>
      </w:r>
      <w:r>
        <w:rPr>
          <w:sz w:val="28"/>
          <w:szCs w:val="28"/>
        </w:rPr>
        <w:t xml:space="preserve"> Мед</w:t>
      </w:r>
      <w:r>
        <w:rPr>
          <w:sz w:val="28"/>
          <w:szCs w:val="28"/>
        </w:rPr>
        <w:t>и</w:t>
      </w:r>
      <w:r>
        <w:rPr>
          <w:sz w:val="28"/>
          <w:szCs w:val="28"/>
        </w:rPr>
        <w:t>цина, 1987. – 287с.</w:t>
      </w:r>
    </w:p>
    <w:p w:rsidR="00150725" w:rsidRDefault="00150725" w:rsidP="00210C50">
      <w:pPr>
        <w:numPr>
          <w:ilvl w:val="0"/>
          <w:numId w:val="61"/>
        </w:numPr>
        <w:suppressAutoHyphens w:val="0"/>
        <w:spacing w:line="360" w:lineRule="auto"/>
        <w:jc w:val="both"/>
        <w:rPr>
          <w:sz w:val="28"/>
          <w:szCs w:val="28"/>
        </w:rPr>
      </w:pPr>
      <w:r>
        <w:rPr>
          <w:sz w:val="28"/>
          <w:szCs w:val="28"/>
          <w:lang w:val="uk-UA"/>
        </w:rPr>
        <w:t xml:space="preserve">Усенко Л.В. Інтенсивна терапія коматозних станів різного походження (метод. рекомендації ) </w:t>
      </w:r>
      <w:r>
        <w:rPr>
          <w:sz w:val="28"/>
          <w:szCs w:val="28"/>
        </w:rPr>
        <w:t xml:space="preserve">// </w:t>
      </w:r>
      <w:r>
        <w:rPr>
          <w:sz w:val="28"/>
          <w:szCs w:val="28"/>
          <w:lang w:val="uk-UA"/>
        </w:rPr>
        <w:t>Дніпропетровськ.: ДДМА. – 2000. – 39с.</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lastRenderedPageBreak/>
        <w:t>Kirby Robert R., Taylor Robert W., Civeffa Joseph M. Critical Care. 3rd ed. – Philadelphia: Lippincott-Raven. – 1997</w:t>
      </w:r>
      <w:r w:rsidRPr="00545EEA">
        <w:rPr>
          <w:sz w:val="28"/>
          <w:szCs w:val="28"/>
          <w:lang w:val="en-US"/>
        </w:rPr>
        <w:t xml:space="preserve">. – </w:t>
      </w:r>
      <w:r>
        <w:rPr>
          <w:sz w:val="28"/>
          <w:szCs w:val="28"/>
        </w:rPr>
        <w:t>Р</w:t>
      </w:r>
      <w:r w:rsidRPr="00545EEA">
        <w:rPr>
          <w:sz w:val="28"/>
          <w:szCs w:val="28"/>
          <w:lang w:val="en-US"/>
        </w:rPr>
        <w:t>.</w:t>
      </w:r>
      <w:r>
        <w:rPr>
          <w:sz w:val="28"/>
          <w:szCs w:val="28"/>
          <w:lang w:val="en-US"/>
        </w:rPr>
        <w:t>2101-2109.</w:t>
      </w:r>
    </w:p>
    <w:p w:rsidR="00150725" w:rsidRDefault="00150725" w:rsidP="00210C50">
      <w:pPr>
        <w:numPr>
          <w:ilvl w:val="0"/>
          <w:numId w:val="61"/>
        </w:numPr>
        <w:suppressAutoHyphens w:val="0"/>
        <w:spacing w:line="360" w:lineRule="auto"/>
        <w:jc w:val="both"/>
        <w:rPr>
          <w:sz w:val="28"/>
          <w:szCs w:val="28"/>
          <w:lang w:val="uk-UA"/>
        </w:rPr>
      </w:pPr>
      <w:r>
        <w:rPr>
          <w:sz w:val="28"/>
          <w:szCs w:val="28"/>
        </w:rPr>
        <w:t xml:space="preserve">Маньковский Б.Н. Неотложные состояния при сахарном диабете // </w:t>
      </w:r>
      <w:r>
        <w:rPr>
          <w:sz w:val="28"/>
          <w:szCs w:val="28"/>
          <w:lang w:val="uk-UA"/>
        </w:rPr>
        <w:t>Мистецтво лікування. – 2004. – №9. – С. 86-91.</w:t>
      </w:r>
    </w:p>
    <w:p w:rsidR="00150725" w:rsidRDefault="00150725" w:rsidP="00210C50">
      <w:pPr>
        <w:numPr>
          <w:ilvl w:val="0"/>
          <w:numId w:val="61"/>
        </w:numPr>
        <w:suppressAutoHyphens w:val="0"/>
        <w:spacing w:line="360" w:lineRule="auto"/>
        <w:jc w:val="both"/>
        <w:rPr>
          <w:sz w:val="28"/>
          <w:szCs w:val="28"/>
        </w:rPr>
      </w:pPr>
      <w:r>
        <w:rPr>
          <w:sz w:val="28"/>
          <w:szCs w:val="28"/>
        </w:rPr>
        <w:t>Патофизиология: практикум / под. ред. Шанина В.Ю. // СПб: Питер, 2002. – 736с.</w:t>
      </w:r>
    </w:p>
    <w:p w:rsidR="00150725" w:rsidRDefault="00150725" w:rsidP="00210C50">
      <w:pPr>
        <w:numPr>
          <w:ilvl w:val="0"/>
          <w:numId w:val="61"/>
        </w:numPr>
        <w:suppressAutoHyphens w:val="0"/>
        <w:spacing w:line="360" w:lineRule="auto"/>
        <w:jc w:val="both"/>
        <w:rPr>
          <w:sz w:val="28"/>
          <w:szCs w:val="28"/>
        </w:rPr>
      </w:pPr>
      <w:r>
        <w:rPr>
          <w:sz w:val="28"/>
          <w:szCs w:val="28"/>
        </w:rPr>
        <w:t>Клигуненко Е.Н. Реамберин – новый органопротектор при критических состояниях / метод. рекомендации // Днепропетровск: ДГМА, 2004. – 22с.</w:t>
      </w:r>
    </w:p>
    <w:p w:rsidR="00150725" w:rsidRDefault="00150725" w:rsidP="00210C50">
      <w:pPr>
        <w:numPr>
          <w:ilvl w:val="0"/>
          <w:numId w:val="61"/>
        </w:numPr>
        <w:suppressAutoHyphens w:val="0"/>
        <w:spacing w:line="360" w:lineRule="auto"/>
        <w:jc w:val="both"/>
        <w:rPr>
          <w:sz w:val="28"/>
          <w:szCs w:val="28"/>
        </w:rPr>
      </w:pPr>
      <w:r>
        <w:rPr>
          <w:sz w:val="28"/>
          <w:szCs w:val="28"/>
        </w:rPr>
        <w:t>Неврология / Под ред. М.Самуэльс. Пер. с англ. // М.: Практика, 1997. – 638с.</w:t>
      </w:r>
    </w:p>
    <w:p w:rsidR="00150725" w:rsidRPr="0031690B" w:rsidRDefault="00150725" w:rsidP="00210C50">
      <w:pPr>
        <w:numPr>
          <w:ilvl w:val="0"/>
          <w:numId w:val="61"/>
        </w:numPr>
        <w:suppressAutoHyphens w:val="0"/>
        <w:spacing w:line="360" w:lineRule="auto"/>
        <w:jc w:val="both"/>
        <w:rPr>
          <w:sz w:val="28"/>
          <w:szCs w:val="28"/>
        </w:rPr>
      </w:pPr>
      <w:r>
        <w:rPr>
          <w:color w:val="000000"/>
          <w:sz w:val="28"/>
          <w:szCs w:val="28"/>
        </w:rPr>
        <w:t>Дривотинов Б.В., Клебанов М.З. Поражения нервной системы при эндокринных болезнях // Минск. – 1989. – 208с.</w:t>
      </w:r>
    </w:p>
    <w:p w:rsidR="00150725" w:rsidRPr="0031690B" w:rsidRDefault="00150725" w:rsidP="00210C50">
      <w:pPr>
        <w:numPr>
          <w:ilvl w:val="0"/>
          <w:numId w:val="61"/>
        </w:numPr>
        <w:suppressAutoHyphens w:val="0"/>
        <w:spacing w:line="360" w:lineRule="auto"/>
        <w:jc w:val="both"/>
        <w:rPr>
          <w:bCs/>
          <w:sz w:val="28"/>
          <w:szCs w:val="28"/>
        </w:rPr>
      </w:pPr>
      <w:r w:rsidRPr="0031690B">
        <w:rPr>
          <w:bCs/>
          <w:sz w:val="28"/>
          <w:szCs w:val="28"/>
          <w:lang w:val="uk-UA"/>
        </w:rPr>
        <w:t>Курапов Е.П., Демина Т.В., Ворхлик М.И. Клинико-анатомические параллели в декомпенсации функции почек у больн</w:t>
      </w:r>
      <w:r w:rsidRPr="0031690B">
        <w:rPr>
          <w:bCs/>
          <w:sz w:val="28"/>
          <w:szCs w:val="28"/>
        </w:rPr>
        <w:t>ы</w:t>
      </w:r>
      <w:r w:rsidRPr="0031690B">
        <w:rPr>
          <w:bCs/>
          <w:sz w:val="28"/>
          <w:szCs w:val="28"/>
          <w:lang w:val="uk-UA"/>
        </w:rPr>
        <w:t>х сахарн</w:t>
      </w:r>
      <w:r w:rsidRPr="0031690B">
        <w:rPr>
          <w:bCs/>
          <w:sz w:val="28"/>
          <w:szCs w:val="28"/>
        </w:rPr>
        <w:t>ы</w:t>
      </w:r>
      <w:r w:rsidRPr="0031690B">
        <w:rPr>
          <w:bCs/>
          <w:sz w:val="28"/>
          <w:szCs w:val="28"/>
          <w:lang w:val="uk-UA"/>
        </w:rPr>
        <w:t>м диабетом</w:t>
      </w:r>
      <w:r w:rsidRPr="0031690B">
        <w:rPr>
          <w:bCs/>
          <w:sz w:val="28"/>
          <w:szCs w:val="28"/>
        </w:rPr>
        <w:t xml:space="preserve"> // Біль, знеболювання і інтенсивна терапія. – 2004. – №2(д). – С. 5-7.</w:t>
      </w:r>
    </w:p>
    <w:p w:rsidR="00150725" w:rsidRDefault="00150725" w:rsidP="00210C50">
      <w:pPr>
        <w:numPr>
          <w:ilvl w:val="0"/>
          <w:numId w:val="61"/>
        </w:numPr>
        <w:suppressAutoHyphens w:val="0"/>
        <w:spacing w:line="360" w:lineRule="auto"/>
        <w:jc w:val="both"/>
        <w:rPr>
          <w:sz w:val="28"/>
          <w:szCs w:val="28"/>
        </w:rPr>
      </w:pPr>
      <w:r>
        <w:rPr>
          <w:sz w:val="28"/>
          <w:szCs w:val="28"/>
        </w:rPr>
        <w:t>Назаренко Г.И., Кишкун А.А. Лабораторные методы диагностики неотложных состояний. – М.: Медицина, 2002. – 568с.</w:t>
      </w:r>
    </w:p>
    <w:p w:rsidR="00150725" w:rsidRDefault="00150725" w:rsidP="00210C50">
      <w:pPr>
        <w:numPr>
          <w:ilvl w:val="0"/>
          <w:numId w:val="61"/>
        </w:numPr>
        <w:suppressAutoHyphens w:val="0"/>
        <w:spacing w:line="360" w:lineRule="auto"/>
        <w:jc w:val="both"/>
        <w:rPr>
          <w:sz w:val="28"/>
          <w:szCs w:val="28"/>
        </w:rPr>
      </w:pPr>
      <w:r>
        <w:rPr>
          <w:sz w:val="28"/>
          <w:szCs w:val="28"/>
          <w:lang w:val="uk-UA"/>
        </w:rPr>
        <w:t xml:space="preserve">Кеттайл В.М., Арки В.А. </w:t>
      </w:r>
      <w:r>
        <w:rPr>
          <w:sz w:val="28"/>
          <w:szCs w:val="28"/>
        </w:rPr>
        <w:t>Патофизиология эндокринной системы // СПб. –  М., 2001.</w:t>
      </w:r>
      <w:r>
        <w:rPr>
          <w:sz w:val="28"/>
          <w:szCs w:val="28"/>
          <w:lang w:val="uk-UA"/>
        </w:rPr>
        <w:t xml:space="preserve"> – 336с.</w:t>
      </w:r>
    </w:p>
    <w:p w:rsidR="00150725" w:rsidRDefault="00150725" w:rsidP="00210C50">
      <w:pPr>
        <w:numPr>
          <w:ilvl w:val="0"/>
          <w:numId w:val="61"/>
        </w:numPr>
        <w:suppressAutoHyphens w:val="0"/>
        <w:spacing w:line="360" w:lineRule="auto"/>
        <w:jc w:val="both"/>
        <w:rPr>
          <w:sz w:val="28"/>
          <w:szCs w:val="28"/>
        </w:rPr>
      </w:pPr>
      <w:r>
        <w:rPr>
          <w:sz w:val="28"/>
          <w:szCs w:val="28"/>
        </w:rPr>
        <w:t>Баранцевич Е. Р. Неврологические проявления сахарного диабета: Автореф.дис…док.мед.наук. – СПб, 2000. – 40 с.</w:t>
      </w:r>
    </w:p>
    <w:p w:rsidR="00150725" w:rsidRPr="00694309" w:rsidRDefault="00150725" w:rsidP="00210C50">
      <w:pPr>
        <w:numPr>
          <w:ilvl w:val="0"/>
          <w:numId w:val="61"/>
        </w:numPr>
        <w:suppressAutoHyphens w:val="0"/>
        <w:spacing w:line="360" w:lineRule="auto"/>
        <w:jc w:val="both"/>
        <w:rPr>
          <w:sz w:val="28"/>
          <w:szCs w:val="28"/>
        </w:rPr>
      </w:pPr>
      <w:r>
        <w:rPr>
          <w:sz w:val="28"/>
          <w:szCs w:val="28"/>
          <w:lang w:val="uk-UA"/>
        </w:rPr>
        <w:t xml:space="preserve">Панькив В.И. Эффективность тиоцетама в лечении больных сахарным диабетом с диабетической энцефалопатией // Новости медицины и фармации. – </w:t>
      </w:r>
      <w:r w:rsidRPr="00694309">
        <w:rPr>
          <w:sz w:val="28"/>
          <w:szCs w:val="28"/>
          <w:lang w:val="uk-UA"/>
        </w:rPr>
        <w:t>2006</w:t>
      </w:r>
      <w:r>
        <w:rPr>
          <w:sz w:val="28"/>
          <w:szCs w:val="28"/>
          <w:lang w:val="uk-UA"/>
        </w:rPr>
        <w:t>. – №5. – С.15.</w:t>
      </w:r>
    </w:p>
    <w:p w:rsidR="00150725" w:rsidRPr="00062475" w:rsidRDefault="00150725" w:rsidP="00210C50">
      <w:pPr>
        <w:numPr>
          <w:ilvl w:val="0"/>
          <w:numId w:val="61"/>
        </w:numPr>
        <w:suppressAutoHyphens w:val="0"/>
        <w:spacing w:line="360" w:lineRule="auto"/>
        <w:jc w:val="both"/>
        <w:rPr>
          <w:sz w:val="28"/>
          <w:szCs w:val="28"/>
        </w:rPr>
      </w:pPr>
      <w:r w:rsidRPr="00062475">
        <w:rPr>
          <w:sz w:val="28"/>
          <w:szCs w:val="28"/>
        </w:rPr>
        <w:t xml:space="preserve">Румянцева С.А., Гридчик И.Е., Врублевский О.П. Комбинированная терапия с применением актовегина и инстенона при энцефалопатиях различного генеза // Актовегин. Новые аспекты клинического применения. </w:t>
      </w:r>
      <w:r>
        <w:rPr>
          <w:sz w:val="28"/>
          <w:szCs w:val="28"/>
          <w:lang w:val="uk-UA"/>
        </w:rPr>
        <w:t xml:space="preserve">– </w:t>
      </w:r>
      <w:r w:rsidRPr="00062475">
        <w:rPr>
          <w:sz w:val="28"/>
          <w:szCs w:val="28"/>
        </w:rPr>
        <w:t xml:space="preserve">М. – 2002. – с.42-51. </w:t>
      </w:r>
    </w:p>
    <w:p w:rsidR="00150725" w:rsidRPr="00062475" w:rsidRDefault="00150725" w:rsidP="00210C50">
      <w:pPr>
        <w:numPr>
          <w:ilvl w:val="0"/>
          <w:numId w:val="61"/>
        </w:numPr>
        <w:suppressAutoHyphens w:val="0"/>
        <w:spacing w:before="100" w:beforeAutospacing="1" w:after="100" w:afterAutospacing="1" w:line="360" w:lineRule="auto"/>
        <w:jc w:val="both"/>
        <w:rPr>
          <w:sz w:val="28"/>
          <w:szCs w:val="28"/>
        </w:rPr>
      </w:pPr>
      <w:r w:rsidRPr="00062475">
        <w:rPr>
          <w:sz w:val="28"/>
          <w:szCs w:val="28"/>
        </w:rPr>
        <w:t xml:space="preserve">Маньковский Б.Н. Диагностика и лечение диабетической нейропатии // Лікування та діагностика. – 1999. – №1. – С. 37-42. </w:t>
      </w:r>
    </w:p>
    <w:p w:rsidR="00150725" w:rsidRPr="00062475" w:rsidRDefault="00150725" w:rsidP="00210C50">
      <w:pPr>
        <w:numPr>
          <w:ilvl w:val="0"/>
          <w:numId w:val="61"/>
        </w:numPr>
        <w:suppressAutoHyphens w:val="0"/>
        <w:spacing w:before="100" w:beforeAutospacing="1" w:after="100" w:afterAutospacing="1" w:line="360" w:lineRule="auto"/>
        <w:jc w:val="both"/>
        <w:rPr>
          <w:sz w:val="28"/>
          <w:szCs w:val="28"/>
        </w:rPr>
      </w:pPr>
      <w:r w:rsidRPr="00062475">
        <w:rPr>
          <w:sz w:val="28"/>
          <w:szCs w:val="28"/>
        </w:rPr>
        <w:t>Нейрометаболическая фармакотерапия</w:t>
      </w:r>
      <w:r>
        <w:rPr>
          <w:sz w:val="28"/>
          <w:szCs w:val="28"/>
        </w:rPr>
        <w:t xml:space="preserve"> </w:t>
      </w:r>
      <w:r w:rsidRPr="00062475">
        <w:rPr>
          <w:sz w:val="28"/>
          <w:szCs w:val="28"/>
        </w:rPr>
        <w:t>/</w:t>
      </w:r>
      <w:r>
        <w:rPr>
          <w:sz w:val="28"/>
          <w:szCs w:val="28"/>
        </w:rPr>
        <w:t xml:space="preserve"> </w:t>
      </w:r>
      <w:r w:rsidRPr="00062475">
        <w:rPr>
          <w:sz w:val="28"/>
          <w:szCs w:val="28"/>
        </w:rPr>
        <w:t>Под ред. Е.М. Бурцева. М., 2000</w:t>
      </w:r>
      <w:r>
        <w:rPr>
          <w:sz w:val="28"/>
          <w:szCs w:val="28"/>
        </w:rPr>
        <w:t>. – 55</w:t>
      </w:r>
      <w:r w:rsidRPr="00062475">
        <w:rPr>
          <w:sz w:val="28"/>
          <w:szCs w:val="28"/>
        </w:rPr>
        <w:t xml:space="preserve">с. </w:t>
      </w:r>
    </w:p>
    <w:p w:rsidR="00150725" w:rsidRPr="00BD0062" w:rsidRDefault="00150725" w:rsidP="00210C50">
      <w:pPr>
        <w:numPr>
          <w:ilvl w:val="0"/>
          <w:numId w:val="61"/>
        </w:numPr>
        <w:suppressAutoHyphens w:val="0"/>
        <w:spacing w:line="360" w:lineRule="auto"/>
        <w:jc w:val="both"/>
        <w:rPr>
          <w:sz w:val="28"/>
          <w:szCs w:val="28"/>
        </w:rPr>
      </w:pPr>
      <w:r w:rsidRPr="00062475">
        <w:rPr>
          <w:sz w:val="28"/>
          <w:szCs w:val="28"/>
          <w:lang w:val="uk-UA"/>
        </w:rPr>
        <w:lastRenderedPageBreak/>
        <w:t xml:space="preserve">Афанасьєв </w:t>
      </w:r>
      <w:r w:rsidRPr="00062475">
        <w:rPr>
          <w:sz w:val="28"/>
          <w:szCs w:val="28"/>
        </w:rPr>
        <w:t>В.В. Клиническая фармакология реамберина (очерк): пособие для врачей. –</w:t>
      </w:r>
      <w:r w:rsidRPr="00BD0062">
        <w:rPr>
          <w:sz w:val="28"/>
          <w:szCs w:val="28"/>
        </w:rPr>
        <w:t xml:space="preserve"> СПб., 2005. – 44с.</w:t>
      </w:r>
    </w:p>
    <w:p w:rsidR="00150725" w:rsidRDefault="00150725" w:rsidP="00210C50">
      <w:pPr>
        <w:numPr>
          <w:ilvl w:val="0"/>
          <w:numId w:val="61"/>
        </w:numPr>
        <w:suppressAutoHyphens w:val="0"/>
        <w:spacing w:line="360" w:lineRule="auto"/>
        <w:jc w:val="both"/>
        <w:rPr>
          <w:sz w:val="28"/>
          <w:szCs w:val="28"/>
        </w:rPr>
      </w:pPr>
      <w:r>
        <w:rPr>
          <w:sz w:val="28"/>
          <w:szCs w:val="28"/>
        </w:rPr>
        <w:t>Оболенский С.В. Реамберин – новое средство для инфузионной терапии в практике медицины критических состояний (метод. рекомендации) // Санкт-Петербург, 2002. – 22с.</w:t>
      </w:r>
    </w:p>
    <w:p w:rsidR="00150725" w:rsidRDefault="00150725" w:rsidP="00210C50">
      <w:pPr>
        <w:numPr>
          <w:ilvl w:val="0"/>
          <w:numId w:val="61"/>
        </w:numPr>
        <w:suppressAutoHyphens w:val="0"/>
        <w:spacing w:line="360" w:lineRule="auto"/>
        <w:jc w:val="both"/>
        <w:rPr>
          <w:sz w:val="28"/>
          <w:szCs w:val="28"/>
        </w:rPr>
      </w:pPr>
      <w:r>
        <w:rPr>
          <w:sz w:val="28"/>
          <w:szCs w:val="28"/>
        </w:rPr>
        <w:t>Ленинджер А. Основы биохимии: пер. с англ. – М.:Мир, Т. 2, 1985. – 700с.</w:t>
      </w:r>
    </w:p>
    <w:p w:rsidR="00150725" w:rsidRDefault="00150725" w:rsidP="00210C50">
      <w:pPr>
        <w:numPr>
          <w:ilvl w:val="0"/>
          <w:numId w:val="61"/>
        </w:numPr>
        <w:suppressAutoHyphens w:val="0"/>
        <w:spacing w:line="360" w:lineRule="auto"/>
        <w:jc w:val="both"/>
        <w:rPr>
          <w:sz w:val="28"/>
          <w:szCs w:val="28"/>
        </w:rPr>
      </w:pPr>
      <w:r w:rsidRPr="00BA0F2D">
        <w:rPr>
          <w:sz w:val="28"/>
          <w:szCs w:val="28"/>
        </w:rPr>
        <w:t xml:space="preserve">Биологическая химия: Учебник / Т. Т. Березов, Б. Ф. Коровкин. </w:t>
      </w:r>
      <w:r>
        <w:rPr>
          <w:sz w:val="28"/>
          <w:szCs w:val="28"/>
        </w:rPr>
        <w:t>–</w:t>
      </w:r>
      <w:r w:rsidRPr="00BA0F2D">
        <w:rPr>
          <w:sz w:val="28"/>
          <w:szCs w:val="28"/>
        </w:rPr>
        <w:t xml:space="preserve"> 3-е изд., перераб. и доп. </w:t>
      </w:r>
      <w:r>
        <w:rPr>
          <w:sz w:val="28"/>
          <w:szCs w:val="28"/>
        </w:rPr>
        <w:t>–</w:t>
      </w:r>
      <w:r w:rsidRPr="00BA0F2D">
        <w:rPr>
          <w:sz w:val="28"/>
          <w:szCs w:val="28"/>
        </w:rPr>
        <w:t xml:space="preserve"> М.: Медицина, 1998. </w:t>
      </w:r>
      <w:r w:rsidRPr="00673B03">
        <w:rPr>
          <w:sz w:val="28"/>
          <w:szCs w:val="28"/>
        </w:rPr>
        <w:t>–</w:t>
      </w:r>
      <w:r w:rsidRPr="00BA0F2D">
        <w:rPr>
          <w:sz w:val="28"/>
          <w:szCs w:val="28"/>
        </w:rPr>
        <w:t xml:space="preserve"> 703с.</w:t>
      </w:r>
    </w:p>
    <w:p w:rsidR="00150725" w:rsidRDefault="00150725" w:rsidP="00210C50">
      <w:pPr>
        <w:numPr>
          <w:ilvl w:val="0"/>
          <w:numId w:val="61"/>
        </w:numPr>
        <w:suppressAutoHyphens w:val="0"/>
        <w:spacing w:line="360" w:lineRule="auto"/>
        <w:jc w:val="both"/>
        <w:rPr>
          <w:sz w:val="28"/>
          <w:szCs w:val="28"/>
        </w:rPr>
      </w:pPr>
      <w:r>
        <w:rPr>
          <w:sz w:val="28"/>
          <w:szCs w:val="28"/>
        </w:rPr>
        <w:t>Скулачев В.П. Механизм окислительного фосфорилирования и некоторые общие вопросы биоэнергетики // Успехи современной биологии. – 1974. – Т. 77, вып. 2. – С. 125-154.</w:t>
      </w:r>
    </w:p>
    <w:p w:rsidR="00150725" w:rsidRDefault="00150725" w:rsidP="00210C50">
      <w:pPr>
        <w:numPr>
          <w:ilvl w:val="0"/>
          <w:numId w:val="61"/>
        </w:numPr>
        <w:suppressAutoHyphens w:val="0"/>
        <w:spacing w:line="360" w:lineRule="auto"/>
        <w:jc w:val="both"/>
        <w:rPr>
          <w:sz w:val="28"/>
          <w:szCs w:val="28"/>
        </w:rPr>
      </w:pPr>
      <w:r w:rsidRPr="00BA0F2D">
        <w:rPr>
          <w:bCs/>
          <w:sz w:val="28"/>
          <w:szCs w:val="28"/>
        </w:rPr>
        <w:t>Клиническая биохимия</w:t>
      </w:r>
      <w:r w:rsidRPr="00BA0F2D">
        <w:rPr>
          <w:sz w:val="28"/>
          <w:szCs w:val="28"/>
        </w:rPr>
        <w:t xml:space="preserve">: Учеб. пособие для студ.мед.вузов / Под ред. Ткачука В.А. - М.: ГЭОТАР-МЕД, 2002. </w:t>
      </w:r>
      <w:r w:rsidRPr="00673B03">
        <w:rPr>
          <w:sz w:val="28"/>
          <w:szCs w:val="28"/>
        </w:rPr>
        <w:t>–</w:t>
      </w:r>
      <w:r w:rsidRPr="00BA0F2D">
        <w:rPr>
          <w:sz w:val="28"/>
          <w:szCs w:val="28"/>
        </w:rPr>
        <w:t xml:space="preserve"> 358 с.</w:t>
      </w:r>
    </w:p>
    <w:p w:rsidR="00150725" w:rsidRDefault="00150725" w:rsidP="00210C50">
      <w:pPr>
        <w:numPr>
          <w:ilvl w:val="0"/>
          <w:numId w:val="61"/>
        </w:numPr>
        <w:suppressAutoHyphens w:val="0"/>
        <w:spacing w:line="360" w:lineRule="auto"/>
        <w:jc w:val="both"/>
        <w:rPr>
          <w:sz w:val="28"/>
          <w:szCs w:val="28"/>
        </w:rPr>
      </w:pPr>
      <w:r w:rsidRPr="00673B03">
        <w:rPr>
          <w:sz w:val="28"/>
          <w:szCs w:val="28"/>
        </w:rPr>
        <w:t>Бышевский А.Ш., Терсенов О.А. Биохимия для врача</w:t>
      </w:r>
      <w:r>
        <w:rPr>
          <w:sz w:val="28"/>
          <w:szCs w:val="28"/>
        </w:rPr>
        <w:t>. –</w:t>
      </w:r>
      <w:r w:rsidRPr="00673B03">
        <w:rPr>
          <w:sz w:val="28"/>
          <w:szCs w:val="28"/>
        </w:rPr>
        <w:t xml:space="preserve"> Екатеринбург</w:t>
      </w:r>
      <w:r>
        <w:rPr>
          <w:sz w:val="28"/>
          <w:szCs w:val="28"/>
        </w:rPr>
        <w:t>: Уральский рабочий,</w:t>
      </w:r>
      <w:r w:rsidRPr="00673B03">
        <w:rPr>
          <w:sz w:val="28"/>
          <w:szCs w:val="28"/>
        </w:rPr>
        <w:t xml:space="preserve"> 1994. – 384с.</w:t>
      </w:r>
    </w:p>
    <w:p w:rsidR="00150725" w:rsidRDefault="00150725" w:rsidP="00210C50">
      <w:pPr>
        <w:numPr>
          <w:ilvl w:val="0"/>
          <w:numId w:val="61"/>
        </w:numPr>
        <w:suppressAutoHyphens w:val="0"/>
        <w:spacing w:line="360" w:lineRule="auto"/>
        <w:jc w:val="both"/>
        <w:rPr>
          <w:sz w:val="28"/>
          <w:szCs w:val="28"/>
        </w:rPr>
      </w:pPr>
      <w:r>
        <w:rPr>
          <w:sz w:val="28"/>
          <w:szCs w:val="28"/>
        </w:rPr>
        <w:t>Коркач В.И. Роль АКТГ и глюкокортикоидов в регуляции энергетического обмена. – Киев: Здоровья, 1974. – 152с.</w:t>
      </w:r>
    </w:p>
    <w:p w:rsidR="00150725" w:rsidRPr="00A37761" w:rsidRDefault="00150725" w:rsidP="00210C50">
      <w:pPr>
        <w:numPr>
          <w:ilvl w:val="0"/>
          <w:numId w:val="61"/>
        </w:numPr>
        <w:suppressAutoHyphens w:val="0"/>
        <w:spacing w:line="360" w:lineRule="auto"/>
        <w:jc w:val="both"/>
        <w:rPr>
          <w:sz w:val="28"/>
          <w:szCs w:val="28"/>
        </w:rPr>
      </w:pPr>
      <w:r w:rsidRPr="00BA0F2D">
        <w:rPr>
          <w:bCs/>
          <w:sz w:val="28"/>
          <w:szCs w:val="28"/>
        </w:rPr>
        <w:t>Маршалл В.Дж.</w:t>
      </w:r>
      <w:r>
        <w:rPr>
          <w:bCs/>
          <w:sz w:val="28"/>
          <w:szCs w:val="28"/>
        </w:rPr>
        <w:t xml:space="preserve"> </w:t>
      </w:r>
      <w:r w:rsidRPr="00BA0F2D">
        <w:rPr>
          <w:bCs/>
          <w:sz w:val="28"/>
          <w:szCs w:val="28"/>
        </w:rPr>
        <w:t xml:space="preserve">Клиническая биохимия: Пер. с англ. </w:t>
      </w:r>
      <w:r>
        <w:rPr>
          <w:bCs/>
          <w:sz w:val="28"/>
          <w:szCs w:val="28"/>
        </w:rPr>
        <w:t>–</w:t>
      </w:r>
      <w:r w:rsidRPr="00BA0F2D">
        <w:rPr>
          <w:bCs/>
          <w:sz w:val="28"/>
          <w:szCs w:val="28"/>
        </w:rPr>
        <w:t xml:space="preserve"> М.:</w:t>
      </w:r>
      <w:r>
        <w:rPr>
          <w:bCs/>
          <w:sz w:val="28"/>
          <w:szCs w:val="28"/>
        </w:rPr>
        <w:t xml:space="preserve"> </w:t>
      </w:r>
      <w:r w:rsidRPr="00BA0F2D">
        <w:rPr>
          <w:bCs/>
          <w:sz w:val="28"/>
          <w:szCs w:val="28"/>
        </w:rPr>
        <w:t>Бином;</w:t>
      </w:r>
      <w:r>
        <w:rPr>
          <w:bCs/>
          <w:sz w:val="28"/>
          <w:szCs w:val="28"/>
        </w:rPr>
        <w:t xml:space="preserve"> </w:t>
      </w:r>
      <w:r w:rsidRPr="00BA0F2D">
        <w:rPr>
          <w:bCs/>
          <w:sz w:val="28"/>
          <w:szCs w:val="28"/>
        </w:rPr>
        <w:t xml:space="preserve">СПб.: Нев. диалект, 2000. </w:t>
      </w:r>
      <w:r>
        <w:rPr>
          <w:bCs/>
          <w:sz w:val="28"/>
          <w:szCs w:val="28"/>
        </w:rPr>
        <w:t>–</w:t>
      </w:r>
      <w:r w:rsidRPr="00BA0F2D">
        <w:rPr>
          <w:bCs/>
          <w:sz w:val="28"/>
          <w:szCs w:val="28"/>
        </w:rPr>
        <w:t xml:space="preserve"> 368с.</w:t>
      </w:r>
    </w:p>
    <w:p w:rsidR="00150725" w:rsidRDefault="00150725" w:rsidP="00210C50">
      <w:pPr>
        <w:numPr>
          <w:ilvl w:val="0"/>
          <w:numId w:val="61"/>
        </w:numPr>
        <w:suppressAutoHyphens w:val="0"/>
        <w:spacing w:line="360" w:lineRule="auto"/>
        <w:jc w:val="both"/>
        <w:rPr>
          <w:sz w:val="28"/>
          <w:szCs w:val="28"/>
        </w:rPr>
      </w:pPr>
      <w:r>
        <w:rPr>
          <w:sz w:val="28"/>
          <w:szCs w:val="28"/>
        </w:rPr>
        <w:t>Балаболкин М.И. Диабетология // М.: Медицина, 2000. – 672с.</w:t>
      </w:r>
    </w:p>
    <w:p w:rsidR="00150725" w:rsidRPr="00D866D4" w:rsidRDefault="00150725" w:rsidP="00210C50">
      <w:pPr>
        <w:numPr>
          <w:ilvl w:val="0"/>
          <w:numId w:val="61"/>
        </w:numPr>
        <w:suppressAutoHyphens w:val="0"/>
        <w:spacing w:line="360" w:lineRule="auto"/>
        <w:jc w:val="both"/>
        <w:rPr>
          <w:sz w:val="28"/>
          <w:szCs w:val="28"/>
        </w:rPr>
      </w:pPr>
      <w:r w:rsidRPr="00D866D4">
        <w:rPr>
          <w:sz w:val="28"/>
          <w:szCs w:val="28"/>
          <w:lang w:val="en-US"/>
        </w:rPr>
        <w:t>World Health Organization. Definition, Diagnosis and Classification of Diabetes Mellitus and its Complications. Report of a WHO Consultation. Part 1: Diagnosis and Classification of Diabetes Mellitus. Geneva: WHO Department of Noncommunicable Disease Surveillance, 1999</w:t>
      </w:r>
      <w:r>
        <w:rPr>
          <w:sz w:val="28"/>
          <w:szCs w:val="28"/>
        </w:rPr>
        <w:t>. – P.</w:t>
      </w:r>
      <w:r w:rsidRPr="00D866D4">
        <w:rPr>
          <w:sz w:val="28"/>
          <w:szCs w:val="28"/>
          <w:lang w:val="en-US"/>
        </w:rPr>
        <w:t>1-59.</w:t>
      </w:r>
    </w:p>
    <w:p w:rsidR="00150725" w:rsidRPr="0050612A" w:rsidRDefault="00150725" w:rsidP="00210C50">
      <w:pPr>
        <w:numPr>
          <w:ilvl w:val="0"/>
          <w:numId w:val="61"/>
        </w:numPr>
        <w:suppressAutoHyphens w:val="0"/>
        <w:spacing w:line="360" w:lineRule="auto"/>
        <w:jc w:val="both"/>
        <w:rPr>
          <w:sz w:val="28"/>
          <w:szCs w:val="28"/>
        </w:rPr>
      </w:pPr>
      <w:r w:rsidRPr="0050612A">
        <w:rPr>
          <w:sz w:val="28"/>
          <w:szCs w:val="28"/>
        </w:rPr>
        <w:t xml:space="preserve">Дедов И.И. Мельниченко Г.А. Фадеев В.В. Эндокринология // М.: Медицина. – 2000. </w:t>
      </w:r>
      <w:r>
        <w:rPr>
          <w:sz w:val="28"/>
          <w:szCs w:val="28"/>
        </w:rPr>
        <w:t xml:space="preserve">– </w:t>
      </w:r>
      <w:r w:rsidRPr="0050612A">
        <w:rPr>
          <w:sz w:val="28"/>
          <w:szCs w:val="28"/>
        </w:rPr>
        <w:t>632с.</w:t>
      </w:r>
    </w:p>
    <w:p w:rsidR="00150725" w:rsidRPr="0050612A" w:rsidRDefault="00150725" w:rsidP="00210C50">
      <w:pPr>
        <w:numPr>
          <w:ilvl w:val="0"/>
          <w:numId w:val="61"/>
        </w:numPr>
        <w:suppressAutoHyphens w:val="0"/>
        <w:spacing w:line="360" w:lineRule="auto"/>
        <w:jc w:val="both"/>
        <w:rPr>
          <w:sz w:val="28"/>
          <w:szCs w:val="28"/>
        </w:rPr>
      </w:pPr>
      <w:r w:rsidRPr="0050612A">
        <w:rPr>
          <w:sz w:val="28"/>
          <w:szCs w:val="28"/>
        </w:rPr>
        <w:t>Клиническая эндокринология / под. ред. Старковой Т.Н. // СПб: Питер. – 2002. – 576с.</w:t>
      </w:r>
    </w:p>
    <w:p w:rsidR="00150725" w:rsidRDefault="00150725" w:rsidP="00210C50">
      <w:pPr>
        <w:numPr>
          <w:ilvl w:val="0"/>
          <w:numId w:val="61"/>
        </w:numPr>
        <w:suppressAutoHyphens w:val="0"/>
        <w:spacing w:line="360" w:lineRule="auto"/>
        <w:jc w:val="both"/>
        <w:rPr>
          <w:sz w:val="28"/>
          <w:szCs w:val="28"/>
        </w:rPr>
      </w:pPr>
      <w:r>
        <w:rPr>
          <w:sz w:val="28"/>
          <w:szCs w:val="28"/>
          <w:lang w:val="uk-UA"/>
        </w:rPr>
        <w:t>Балаболкин М.И. Лечение диабетической комы</w:t>
      </w:r>
      <w:r>
        <w:rPr>
          <w:sz w:val="28"/>
          <w:szCs w:val="28"/>
        </w:rPr>
        <w:t xml:space="preserve"> // Клиническая медицина. – 1989. – №1. – С.136-141.</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lastRenderedPageBreak/>
        <w:t>Fishbein H.A., Palumbo P.J. Acute metabolic complications in diabetes // In Diabetes in America. National Diabetes Data Group, National Institutes of Health, 1995, p.283-291.</w:t>
      </w:r>
    </w:p>
    <w:p w:rsidR="00150725" w:rsidRPr="00457FAA"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Umpierrez G.E., Kelly J.P., Navarrete J.E., Casals M.M.C., Kitabchi A.E. Hyperglycemic crises in urban blacks //Arch. Intern. Med. </w:t>
      </w:r>
      <w:r w:rsidRPr="00457FAA">
        <w:rPr>
          <w:sz w:val="28"/>
          <w:szCs w:val="28"/>
          <w:lang w:val="en-US"/>
        </w:rPr>
        <w:t>–</w:t>
      </w:r>
      <w:r w:rsidRPr="00457FAA">
        <w:rPr>
          <w:bCs/>
          <w:sz w:val="28"/>
          <w:szCs w:val="28"/>
          <w:lang w:val="en-US"/>
        </w:rPr>
        <w:t xml:space="preserve"> 1997. </w:t>
      </w:r>
      <w:r w:rsidRPr="00457FAA">
        <w:rPr>
          <w:sz w:val="28"/>
          <w:szCs w:val="28"/>
          <w:lang w:val="en-US"/>
        </w:rPr>
        <w:t xml:space="preserve">– </w:t>
      </w:r>
      <w:r>
        <w:rPr>
          <w:sz w:val="28"/>
          <w:szCs w:val="28"/>
          <w:lang w:val="en-US"/>
        </w:rPr>
        <w:t>Vol</w:t>
      </w:r>
      <w:r w:rsidRPr="00457FAA">
        <w:rPr>
          <w:sz w:val="28"/>
          <w:szCs w:val="28"/>
          <w:lang w:val="en-US"/>
        </w:rPr>
        <w:t xml:space="preserve">. </w:t>
      </w:r>
      <w:r w:rsidRPr="00457FAA">
        <w:rPr>
          <w:bCs/>
          <w:sz w:val="28"/>
          <w:szCs w:val="28"/>
          <w:lang w:val="en-US"/>
        </w:rPr>
        <w:t xml:space="preserve">157. </w:t>
      </w:r>
      <w:r w:rsidRPr="00457FAA">
        <w:rPr>
          <w:sz w:val="28"/>
          <w:szCs w:val="28"/>
          <w:lang w:val="en-US"/>
        </w:rPr>
        <w:t xml:space="preserve">– </w:t>
      </w:r>
      <w:r>
        <w:rPr>
          <w:sz w:val="28"/>
          <w:szCs w:val="28"/>
          <w:lang w:val="en-US"/>
        </w:rPr>
        <w:t>P</w:t>
      </w:r>
      <w:r w:rsidRPr="00457FAA">
        <w:rPr>
          <w:sz w:val="28"/>
          <w:szCs w:val="28"/>
          <w:lang w:val="en-US"/>
        </w:rPr>
        <w:t>. 669-675.</w:t>
      </w:r>
    </w:p>
    <w:p w:rsidR="00150725" w:rsidRPr="00150725" w:rsidRDefault="00150725" w:rsidP="00210C50">
      <w:pPr>
        <w:numPr>
          <w:ilvl w:val="0"/>
          <w:numId w:val="61"/>
        </w:numPr>
        <w:suppressAutoHyphens w:val="0"/>
        <w:spacing w:line="360" w:lineRule="auto"/>
        <w:jc w:val="both"/>
        <w:rPr>
          <w:sz w:val="28"/>
          <w:szCs w:val="28"/>
        </w:rPr>
      </w:pPr>
      <w:r>
        <w:rPr>
          <w:sz w:val="28"/>
          <w:szCs w:val="28"/>
        </w:rPr>
        <w:t>Справочник</w:t>
      </w:r>
      <w:r w:rsidRPr="00150725">
        <w:rPr>
          <w:sz w:val="28"/>
          <w:szCs w:val="28"/>
        </w:rPr>
        <w:t xml:space="preserve"> </w:t>
      </w:r>
      <w:r>
        <w:rPr>
          <w:sz w:val="28"/>
          <w:szCs w:val="28"/>
        </w:rPr>
        <w:t>по</w:t>
      </w:r>
      <w:r w:rsidRPr="00150725">
        <w:rPr>
          <w:sz w:val="28"/>
          <w:szCs w:val="28"/>
        </w:rPr>
        <w:t xml:space="preserve"> </w:t>
      </w:r>
      <w:r>
        <w:rPr>
          <w:sz w:val="28"/>
          <w:szCs w:val="28"/>
        </w:rPr>
        <w:t>клинической</w:t>
      </w:r>
      <w:r w:rsidRPr="00150725">
        <w:rPr>
          <w:sz w:val="28"/>
          <w:szCs w:val="28"/>
        </w:rPr>
        <w:t xml:space="preserve"> </w:t>
      </w:r>
      <w:r>
        <w:rPr>
          <w:sz w:val="28"/>
          <w:szCs w:val="28"/>
        </w:rPr>
        <w:t>эндокринологии</w:t>
      </w:r>
      <w:r w:rsidRPr="00150725">
        <w:rPr>
          <w:sz w:val="28"/>
          <w:szCs w:val="28"/>
        </w:rPr>
        <w:t xml:space="preserve"> / </w:t>
      </w:r>
      <w:r>
        <w:rPr>
          <w:sz w:val="28"/>
          <w:szCs w:val="28"/>
        </w:rPr>
        <w:t>под</w:t>
      </w:r>
      <w:r w:rsidRPr="00150725">
        <w:rPr>
          <w:sz w:val="28"/>
          <w:szCs w:val="28"/>
        </w:rPr>
        <w:t xml:space="preserve"> </w:t>
      </w:r>
      <w:r>
        <w:rPr>
          <w:sz w:val="28"/>
          <w:szCs w:val="28"/>
        </w:rPr>
        <w:t>ред</w:t>
      </w:r>
      <w:r w:rsidRPr="00150725">
        <w:rPr>
          <w:sz w:val="28"/>
          <w:szCs w:val="28"/>
        </w:rPr>
        <w:t xml:space="preserve">. </w:t>
      </w:r>
      <w:r>
        <w:rPr>
          <w:sz w:val="28"/>
          <w:szCs w:val="28"/>
        </w:rPr>
        <w:t>Холодовой</w:t>
      </w:r>
      <w:r w:rsidRPr="00150725">
        <w:rPr>
          <w:sz w:val="28"/>
          <w:szCs w:val="28"/>
        </w:rPr>
        <w:t xml:space="preserve"> </w:t>
      </w:r>
      <w:r>
        <w:rPr>
          <w:sz w:val="28"/>
          <w:szCs w:val="28"/>
        </w:rPr>
        <w:t>Е</w:t>
      </w:r>
      <w:r w:rsidRPr="00150725">
        <w:rPr>
          <w:sz w:val="28"/>
          <w:szCs w:val="28"/>
        </w:rPr>
        <w:t>.</w:t>
      </w:r>
      <w:r>
        <w:rPr>
          <w:sz w:val="28"/>
          <w:szCs w:val="28"/>
        </w:rPr>
        <w:t>А</w:t>
      </w:r>
      <w:r w:rsidRPr="00150725">
        <w:rPr>
          <w:sz w:val="28"/>
          <w:szCs w:val="28"/>
        </w:rPr>
        <w:t xml:space="preserve">. // </w:t>
      </w:r>
      <w:r>
        <w:rPr>
          <w:sz w:val="28"/>
          <w:szCs w:val="28"/>
        </w:rPr>
        <w:t>Минск</w:t>
      </w:r>
      <w:r w:rsidRPr="00150725">
        <w:rPr>
          <w:sz w:val="28"/>
          <w:szCs w:val="28"/>
        </w:rPr>
        <w:t>. – 1996. – 510</w:t>
      </w:r>
      <w:r>
        <w:rPr>
          <w:sz w:val="28"/>
          <w:szCs w:val="28"/>
        </w:rPr>
        <w:t>с</w:t>
      </w:r>
      <w:r w:rsidRPr="00150725">
        <w:rPr>
          <w:sz w:val="28"/>
          <w:szCs w:val="28"/>
        </w:rPr>
        <w:t>.</w:t>
      </w:r>
    </w:p>
    <w:p w:rsidR="00150725" w:rsidRPr="000B7E95" w:rsidRDefault="00150725" w:rsidP="00210C50">
      <w:pPr>
        <w:numPr>
          <w:ilvl w:val="0"/>
          <w:numId w:val="61"/>
        </w:numPr>
        <w:suppressAutoHyphens w:val="0"/>
        <w:spacing w:line="360" w:lineRule="auto"/>
        <w:jc w:val="both"/>
        <w:rPr>
          <w:sz w:val="28"/>
          <w:szCs w:val="28"/>
          <w:lang w:val="en-US"/>
        </w:rPr>
      </w:pPr>
      <w:r>
        <w:rPr>
          <w:sz w:val="28"/>
          <w:szCs w:val="28"/>
          <w:lang w:val="en-US"/>
        </w:rPr>
        <w:t>J</w:t>
      </w:r>
      <w:r w:rsidRPr="00457FAA">
        <w:rPr>
          <w:sz w:val="28"/>
          <w:szCs w:val="28"/>
          <w:lang w:val="en-US"/>
        </w:rPr>
        <w:t>.-</w:t>
      </w:r>
      <w:r>
        <w:rPr>
          <w:sz w:val="28"/>
          <w:szCs w:val="28"/>
          <w:lang w:val="en-US"/>
        </w:rPr>
        <w:t>L</w:t>
      </w:r>
      <w:r w:rsidRPr="00457FAA">
        <w:rPr>
          <w:sz w:val="28"/>
          <w:szCs w:val="28"/>
          <w:lang w:val="en-US"/>
        </w:rPr>
        <w:t xml:space="preserve">. </w:t>
      </w:r>
      <w:r>
        <w:rPr>
          <w:sz w:val="28"/>
          <w:szCs w:val="28"/>
          <w:lang w:val="en-US"/>
        </w:rPr>
        <w:t>Chiasson</w:t>
      </w:r>
      <w:r w:rsidRPr="00457FAA">
        <w:rPr>
          <w:sz w:val="28"/>
          <w:szCs w:val="28"/>
          <w:lang w:val="en-US"/>
        </w:rPr>
        <w:t xml:space="preserve">, </w:t>
      </w:r>
      <w:r>
        <w:rPr>
          <w:sz w:val="28"/>
          <w:szCs w:val="28"/>
          <w:lang w:val="en-US"/>
        </w:rPr>
        <w:t>N</w:t>
      </w:r>
      <w:r w:rsidRPr="00457FAA">
        <w:rPr>
          <w:sz w:val="28"/>
          <w:szCs w:val="28"/>
          <w:lang w:val="en-US"/>
        </w:rPr>
        <w:t xml:space="preserve">. </w:t>
      </w:r>
      <w:r>
        <w:rPr>
          <w:sz w:val="28"/>
          <w:szCs w:val="28"/>
          <w:lang w:val="en-US"/>
        </w:rPr>
        <w:t>Aris</w:t>
      </w:r>
      <w:r w:rsidRPr="00457FAA">
        <w:rPr>
          <w:sz w:val="28"/>
          <w:szCs w:val="28"/>
          <w:lang w:val="en-US"/>
        </w:rPr>
        <w:t>-</w:t>
      </w:r>
      <w:r>
        <w:rPr>
          <w:sz w:val="28"/>
          <w:szCs w:val="28"/>
          <w:lang w:val="en-US"/>
        </w:rPr>
        <w:t>Jilwan</w:t>
      </w:r>
      <w:r w:rsidRPr="00457FAA">
        <w:rPr>
          <w:sz w:val="28"/>
          <w:szCs w:val="28"/>
          <w:lang w:val="en-US"/>
        </w:rPr>
        <w:t xml:space="preserve">, </w:t>
      </w:r>
      <w:r>
        <w:rPr>
          <w:sz w:val="28"/>
          <w:szCs w:val="28"/>
          <w:lang w:val="en-US"/>
        </w:rPr>
        <w:t>R</w:t>
      </w:r>
      <w:r w:rsidRPr="00457FAA">
        <w:rPr>
          <w:sz w:val="28"/>
          <w:szCs w:val="28"/>
          <w:lang w:val="en-US"/>
        </w:rPr>
        <w:t xml:space="preserve">. </w:t>
      </w:r>
      <w:r>
        <w:rPr>
          <w:sz w:val="28"/>
          <w:szCs w:val="28"/>
          <w:lang w:val="en-US"/>
        </w:rPr>
        <w:t xml:space="preserve">Belanger, S. Bertrand, H. Beauregard, J.-M. Ekoe, H. Fournier, and J. Havrankova </w:t>
      </w:r>
      <w:r>
        <w:rPr>
          <w:bCs/>
          <w:sz w:val="28"/>
          <w:szCs w:val="28"/>
          <w:lang w:val="en-US"/>
        </w:rPr>
        <w:t>Diagnosis and treatment of diabetic ketoacidosis and the hyperglycemic hyperosmolar state</w:t>
      </w:r>
      <w:r>
        <w:rPr>
          <w:sz w:val="28"/>
          <w:szCs w:val="28"/>
          <w:lang w:val="en-US"/>
        </w:rPr>
        <w:t xml:space="preserve"> // Can. Med. Assoc. J.</w:t>
      </w:r>
      <w:r>
        <w:rPr>
          <w:sz w:val="28"/>
          <w:szCs w:val="28"/>
        </w:rPr>
        <w:t xml:space="preserve"> </w:t>
      </w:r>
      <w:r>
        <w:rPr>
          <w:sz w:val="28"/>
          <w:szCs w:val="28"/>
          <w:lang w:val="en-US"/>
        </w:rPr>
        <w:t>–</w:t>
      </w:r>
      <w:r>
        <w:rPr>
          <w:bCs/>
          <w:sz w:val="28"/>
          <w:szCs w:val="28"/>
          <w:lang w:val="en-US"/>
        </w:rPr>
        <w:t xml:space="preserve"> 200</w:t>
      </w:r>
      <w:r>
        <w:rPr>
          <w:bCs/>
          <w:sz w:val="28"/>
          <w:szCs w:val="28"/>
        </w:rPr>
        <w:t>3</w:t>
      </w:r>
      <w:r>
        <w:rPr>
          <w:bCs/>
          <w:sz w:val="28"/>
          <w:szCs w:val="28"/>
          <w:lang w:val="en-US"/>
        </w:rPr>
        <w:t xml:space="preserve">. </w:t>
      </w:r>
      <w:r>
        <w:rPr>
          <w:sz w:val="28"/>
          <w:szCs w:val="28"/>
          <w:lang w:val="en-US"/>
        </w:rPr>
        <w:t>– Vol.</w:t>
      </w:r>
      <w:r>
        <w:rPr>
          <w:bCs/>
          <w:sz w:val="28"/>
          <w:szCs w:val="28"/>
        </w:rPr>
        <w:t>168(7)</w:t>
      </w:r>
      <w:r>
        <w:rPr>
          <w:bCs/>
          <w:sz w:val="28"/>
          <w:szCs w:val="28"/>
          <w:lang w:val="en-US"/>
        </w:rPr>
        <w:t xml:space="preserve">. </w:t>
      </w:r>
      <w:r>
        <w:rPr>
          <w:sz w:val="28"/>
          <w:szCs w:val="28"/>
          <w:lang w:val="en-US"/>
        </w:rPr>
        <w:t>– P. 859-866.</w:t>
      </w:r>
    </w:p>
    <w:p w:rsidR="00150725" w:rsidRDefault="00150725" w:rsidP="00210C50">
      <w:pPr>
        <w:numPr>
          <w:ilvl w:val="0"/>
          <w:numId w:val="61"/>
        </w:numPr>
        <w:suppressAutoHyphens w:val="0"/>
        <w:spacing w:line="360" w:lineRule="auto"/>
        <w:jc w:val="both"/>
        <w:rPr>
          <w:sz w:val="28"/>
          <w:szCs w:val="28"/>
          <w:lang w:val="en-US"/>
        </w:rPr>
      </w:pPr>
      <w:r>
        <w:rPr>
          <w:bCs/>
          <w:sz w:val="28"/>
          <w:szCs w:val="28"/>
          <w:lang w:val="en-US"/>
        </w:rPr>
        <w:t xml:space="preserve"> Hyperglycemic Crises in Patients With Diabetes Mellitus</w:t>
      </w:r>
      <w:r>
        <w:rPr>
          <w:sz w:val="28"/>
          <w:szCs w:val="28"/>
          <w:lang w:val="en-US"/>
        </w:rPr>
        <w:br/>
        <w:t>// Diabetes Care. –</w:t>
      </w:r>
      <w:r>
        <w:rPr>
          <w:bCs/>
          <w:sz w:val="28"/>
          <w:szCs w:val="28"/>
          <w:lang w:val="en-US"/>
        </w:rPr>
        <w:t xml:space="preserve"> 2001. </w:t>
      </w:r>
      <w:r>
        <w:rPr>
          <w:sz w:val="28"/>
          <w:szCs w:val="28"/>
          <w:lang w:val="en-US"/>
        </w:rPr>
        <w:t>– Vol.</w:t>
      </w:r>
      <w:r w:rsidRPr="000B7E95">
        <w:rPr>
          <w:bCs/>
          <w:sz w:val="28"/>
          <w:szCs w:val="28"/>
          <w:lang w:val="en-US"/>
        </w:rPr>
        <w:t>24(1)</w:t>
      </w:r>
      <w:r>
        <w:rPr>
          <w:bCs/>
          <w:sz w:val="28"/>
          <w:szCs w:val="28"/>
          <w:lang w:val="en-US"/>
        </w:rPr>
        <w:t xml:space="preserve">. </w:t>
      </w:r>
      <w:r>
        <w:rPr>
          <w:sz w:val="28"/>
          <w:szCs w:val="28"/>
          <w:lang w:val="en-US"/>
        </w:rPr>
        <w:t>– P. 154 - 161.</w:t>
      </w:r>
    </w:p>
    <w:p w:rsidR="00150725" w:rsidRDefault="00150725" w:rsidP="00210C50">
      <w:pPr>
        <w:numPr>
          <w:ilvl w:val="0"/>
          <w:numId w:val="61"/>
        </w:numPr>
        <w:suppressAutoHyphens w:val="0"/>
        <w:spacing w:line="360" w:lineRule="auto"/>
        <w:jc w:val="both"/>
        <w:rPr>
          <w:sz w:val="28"/>
          <w:szCs w:val="28"/>
          <w:lang w:val="en-US"/>
        </w:rPr>
      </w:pPr>
      <w:r>
        <w:rPr>
          <w:bCs/>
          <w:sz w:val="28"/>
          <w:szCs w:val="28"/>
          <w:lang w:val="en-US"/>
        </w:rPr>
        <w:t>Hyperglycemic Crises in Diabetes</w:t>
      </w:r>
      <w:r>
        <w:rPr>
          <w:sz w:val="28"/>
          <w:szCs w:val="28"/>
          <w:lang w:val="en-US"/>
        </w:rPr>
        <w:t xml:space="preserve"> // Diabetes Care. –</w:t>
      </w:r>
      <w:r>
        <w:rPr>
          <w:bCs/>
          <w:sz w:val="28"/>
          <w:szCs w:val="28"/>
          <w:lang w:val="en-US"/>
        </w:rPr>
        <w:t xml:space="preserve"> 200</w:t>
      </w:r>
      <w:r w:rsidRPr="002A4131">
        <w:rPr>
          <w:bCs/>
          <w:sz w:val="28"/>
          <w:szCs w:val="28"/>
          <w:lang w:val="en-US"/>
        </w:rPr>
        <w:t>4</w:t>
      </w:r>
      <w:r>
        <w:rPr>
          <w:bCs/>
          <w:sz w:val="28"/>
          <w:szCs w:val="28"/>
          <w:lang w:val="en-US"/>
        </w:rPr>
        <w:t xml:space="preserve">. </w:t>
      </w:r>
      <w:r>
        <w:rPr>
          <w:sz w:val="28"/>
          <w:szCs w:val="28"/>
          <w:lang w:val="en-US"/>
        </w:rPr>
        <w:t>– Vol.</w:t>
      </w:r>
      <w:r w:rsidRPr="002A4131">
        <w:rPr>
          <w:bCs/>
          <w:sz w:val="28"/>
          <w:szCs w:val="28"/>
          <w:lang w:val="en-US"/>
        </w:rPr>
        <w:t>27</w:t>
      </w:r>
      <w:r>
        <w:rPr>
          <w:bCs/>
          <w:sz w:val="28"/>
          <w:szCs w:val="28"/>
          <w:lang w:val="en-US"/>
        </w:rPr>
        <w:t xml:space="preserve">. </w:t>
      </w:r>
      <w:r>
        <w:rPr>
          <w:sz w:val="28"/>
          <w:szCs w:val="28"/>
          <w:lang w:val="en-US"/>
        </w:rPr>
        <w:t>– P. 94 - 102.</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Vaag A., Hother-Nielsen O., Skott P., Anderson P., Richter E.A., Beck-Nielsen H. Effect of acute hyperglycemia on glucose metabolism in skeletal muscles in IDDM patients // Diabetes. </w:t>
      </w:r>
      <w:r>
        <w:rPr>
          <w:sz w:val="28"/>
          <w:szCs w:val="28"/>
          <w:lang w:val="en-US"/>
        </w:rPr>
        <w:t>–</w:t>
      </w:r>
      <w:r>
        <w:rPr>
          <w:bCs/>
          <w:sz w:val="28"/>
          <w:szCs w:val="28"/>
          <w:lang w:val="en-US"/>
        </w:rPr>
        <w:t xml:space="preserve"> </w:t>
      </w:r>
      <w:r w:rsidRPr="00FB06EB">
        <w:rPr>
          <w:bCs/>
          <w:sz w:val="28"/>
          <w:szCs w:val="28"/>
          <w:lang w:val="en-US"/>
        </w:rPr>
        <w:t>1992</w:t>
      </w:r>
      <w:r>
        <w:rPr>
          <w:bCs/>
          <w:sz w:val="28"/>
          <w:szCs w:val="28"/>
          <w:lang w:val="en-US"/>
        </w:rPr>
        <w:t xml:space="preserve">. </w:t>
      </w:r>
      <w:r>
        <w:rPr>
          <w:sz w:val="28"/>
          <w:szCs w:val="28"/>
          <w:lang w:val="en-US"/>
        </w:rPr>
        <w:t>– Vol.</w:t>
      </w:r>
      <w:r w:rsidRPr="00FB06EB">
        <w:rPr>
          <w:bCs/>
          <w:sz w:val="28"/>
          <w:szCs w:val="28"/>
          <w:lang w:val="en-US"/>
        </w:rPr>
        <w:t>41</w:t>
      </w:r>
      <w:r>
        <w:rPr>
          <w:bCs/>
          <w:sz w:val="28"/>
          <w:szCs w:val="28"/>
          <w:lang w:val="en-US"/>
        </w:rPr>
        <w:t xml:space="preserve">. </w:t>
      </w:r>
      <w:r>
        <w:rPr>
          <w:sz w:val="28"/>
          <w:szCs w:val="28"/>
          <w:lang w:val="en-US"/>
        </w:rPr>
        <w:t xml:space="preserve">– P. </w:t>
      </w:r>
      <w:r>
        <w:rPr>
          <w:sz w:val="28"/>
          <w:szCs w:val="28"/>
          <w:lang w:val="uk-UA"/>
        </w:rPr>
        <w:t>174-182.</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DeFronzo R.A., Matsuda M., Barret E. Diabetic ketoacidosis: a combined metabolic-nephrologic approach to therapy // Diabetes Rev. </w:t>
      </w:r>
      <w:r>
        <w:rPr>
          <w:sz w:val="28"/>
          <w:szCs w:val="28"/>
          <w:lang w:val="en-US"/>
        </w:rPr>
        <w:t>–</w:t>
      </w:r>
      <w:r>
        <w:rPr>
          <w:bCs/>
          <w:sz w:val="28"/>
          <w:szCs w:val="28"/>
          <w:lang w:val="en-US"/>
        </w:rPr>
        <w:t xml:space="preserve"> </w:t>
      </w:r>
      <w:r w:rsidRPr="00FB06EB">
        <w:rPr>
          <w:bCs/>
          <w:sz w:val="28"/>
          <w:szCs w:val="28"/>
          <w:lang w:val="en-US"/>
        </w:rPr>
        <w:t>1994</w:t>
      </w:r>
      <w:r>
        <w:rPr>
          <w:bCs/>
          <w:sz w:val="28"/>
          <w:szCs w:val="28"/>
          <w:lang w:val="en-US"/>
        </w:rPr>
        <w:t xml:space="preserve">. </w:t>
      </w:r>
      <w:r>
        <w:rPr>
          <w:sz w:val="28"/>
          <w:szCs w:val="28"/>
          <w:lang w:val="en-US"/>
        </w:rPr>
        <w:t>– Vol.</w:t>
      </w:r>
      <w:r w:rsidRPr="00FB06EB">
        <w:rPr>
          <w:bCs/>
          <w:sz w:val="28"/>
          <w:szCs w:val="28"/>
          <w:lang w:val="en-US"/>
        </w:rPr>
        <w:t>2</w:t>
      </w:r>
      <w:r>
        <w:rPr>
          <w:bCs/>
          <w:sz w:val="28"/>
          <w:szCs w:val="28"/>
          <w:lang w:val="en-US"/>
        </w:rPr>
        <w:t xml:space="preserve">. </w:t>
      </w:r>
      <w:r>
        <w:rPr>
          <w:sz w:val="28"/>
          <w:szCs w:val="28"/>
          <w:lang w:val="en-US"/>
        </w:rPr>
        <w:t>– P.</w:t>
      </w:r>
      <w:r>
        <w:rPr>
          <w:sz w:val="28"/>
          <w:szCs w:val="28"/>
          <w:lang w:val="uk-UA"/>
        </w:rPr>
        <w:t xml:space="preserve"> 209-238.</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 Hue L. Gluconeogenesis and its regulation // Diabetes Metab. Rev. </w:t>
      </w:r>
      <w:r>
        <w:rPr>
          <w:sz w:val="28"/>
          <w:szCs w:val="28"/>
          <w:lang w:val="en-US"/>
        </w:rPr>
        <w:t>–</w:t>
      </w:r>
      <w:r>
        <w:rPr>
          <w:bCs/>
          <w:sz w:val="28"/>
          <w:szCs w:val="28"/>
          <w:lang w:val="en-US"/>
        </w:rPr>
        <w:t xml:space="preserve"> </w:t>
      </w:r>
      <w:r w:rsidRPr="0040754A">
        <w:rPr>
          <w:bCs/>
          <w:sz w:val="28"/>
          <w:szCs w:val="28"/>
          <w:lang w:val="en-US"/>
        </w:rPr>
        <w:t>1987</w:t>
      </w:r>
      <w:r>
        <w:rPr>
          <w:bCs/>
          <w:sz w:val="28"/>
          <w:szCs w:val="28"/>
          <w:lang w:val="en-US"/>
        </w:rPr>
        <w:t xml:space="preserve">. </w:t>
      </w:r>
      <w:r>
        <w:rPr>
          <w:sz w:val="28"/>
          <w:szCs w:val="28"/>
          <w:lang w:val="en-US"/>
        </w:rPr>
        <w:t>– Vol.</w:t>
      </w:r>
      <w:r w:rsidRPr="0040754A">
        <w:rPr>
          <w:bCs/>
          <w:sz w:val="28"/>
          <w:szCs w:val="28"/>
          <w:lang w:val="en-US"/>
        </w:rPr>
        <w:t>3</w:t>
      </w:r>
      <w:r>
        <w:rPr>
          <w:bCs/>
          <w:sz w:val="28"/>
          <w:szCs w:val="28"/>
          <w:lang w:val="en-US"/>
        </w:rPr>
        <w:t xml:space="preserve">. </w:t>
      </w:r>
      <w:r>
        <w:rPr>
          <w:sz w:val="28"/>
          <w:szCs w:val="28"/>
          <w:lang w:val="en-US"/>
        </w:rPr>
        <w:t xml:space="preserve">– P. </w:t>
      </w:r>
      <w:r>
        <w:rPr>
          <w:sz w:val="28"/>
          <w:szCs w:val="28"/>
          <w:lang w:val="uk-UA"/>
        </w:rPr>
        <w:t>111-126.</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Siperstein M.D. Diabetic ketoacidosis and hyperosmolar coma // Endocrinol. Metab. Clin. North. Am. </w:t>
      </w:r>
      <w:r>
        <w:rPr>
          <w:sz w:val="28"/>
          <w:szCs w:val="28"/>
          <w:lang w:val="en-US"/>
        </w:rPr>
        <w:t>–</w:t>
      </w:r>
      <w:r>
        <w:rPr>
          <w:bCs/>
          <w:sz w:val="28"/>
          <w:szCs w:val="28"/>
          <w:lang w:val="en-US"/>
        </w:rPr>
        <w:t xml:space="preserve"> </w:t>
      </w:r>
      <w:r>
        <w:rPr>
          <w:bCs/>
          <w:sz w:val="28"/>
          <w:szCs w:val="28"/>
        </w:rPr>
        <w:t>1992</w:t>
      </w:r>
      <w:r>
        <w:rPr>
          <w:bCs/>
          <w:sz w:val="28"/>
          <w:szCs w:val="28"/>
          <w:lang w:val="en-US"/>
        </w:rPr>
        <w:t xml:space="preserve">. </w:t>
      </w:r>
      <w:r>
        <w:rPr>
          <w:sz w:val="28"/>
          <w:szCs w:val="28"/>
          <w:lang w:val="en-US"/>
        </w:rPr>
        <w:t>– Vol.</w:t>
      </w:r>
      <w:r>
        <w:rPr>
          <w:bCs/>
          <w:sz w:val="28"/>
          <w:szCs w:val="28"/>
        </w:rPr>
        <w:t>21</w:t>
      </w:r>
      <w:r>
        <w:rPr>
          <w:bCs/>
          <w:sz w:val="28"/>
          <w:szCs w:val="28"/>
          <w:lang w:val="en-US"/>
        </w:rPr>
        <w:t xml:space="preserve">. </w:t>
      </w:r>
      <w:r>
        <w:rPr>
          <w:sz w:val="28"/>
          <w:szCs w:val="28"/>
          <w:lang w:val="en-US"/>
        </w:rPr>
        <w:t xml:space="preserve">– P. </w:t>
      </w:r>
      <w:r>
        <w:rPr>
          <w:sz w:val="28"/>
          <w:szCs w:val="28"/>
          <w:lang w:val="uk-UA"/>
        </w:rPr>
        <w:t>415-432.</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Van der Werve G., Jeanrenaud B. Liver glycogen metabolism: an overview // Diabetes Metab. Rev. </w:t>
      </w:r>
      <w:r>
        <w:rPr>
          <w:sz w:val="28"/>
          <w:szCs w:val="28"/>
          <w:lang w:val="en-US"/>
        </w:rPr>
        <w:t>–</w:t>
      </w:r>
      <w:r w:rsidRPr="00457FAA">
        <w:rPr>
          <w:bCs/>
          <w:sz w:val="28"/>
          <w:szCs w:val="28"/>
          <w:lang w:val="en-US"/>
        </w:rPr>
        <w:t xml:space="preserve"> 1987</w:t>
      </w:r>
      <w:r>
        <w:rPr>
          <w:bCs/>
          <w:sz w:val="28"/>
          <w:szCs w:val="28"/>
          <w:lang w:val="en-US"/>
        </w:rPr>
        <w:t xml:space="preserve">. </w:t>
      </w:r>
      <w:r>
        <w:rPr>
          <w:sz w:val="28"/>
          <w:szCs w:val="28"/>
          <w:lang w:val="en-US"/>
        </w:rPr>
        <w:t>– Vol.</w:t>
      </w:r>
      <w:r w:rsidRPr="00457FAA">
        <w:rPr>
          <w:bCs/>
          <w:sz w:val="28"/>
          <w:szCs w:val="28"/>
          <w:lang w:val="en-US"/>
        </w:rPr>
        <w:t>3</w:t>
      </w:r>
      <w:r>
        <w:rPr>
          <w:bCs/>
          <w:sz w:val="28"/>
          <w:szCs w:val="28"/>
          <w:lang w:val="en-US"/>
        </w:rPr>
        <w:t xml:space="preserve">. </w:t>
      </w:r>
      <w:r>
        <w:rPr>
          <w:sz w:val="28"/>
          <w:szCs w:val="28"/>
          <w:lang w:val="en-US"/>
        </w:rPr>
        <w:t xml:space="preserve">– P. </w:t>
      </w:r>
      <w:r>
        <w:rPr>
          <w:sz w:val="28"/>
          <w:szCs w:val="28"/>
          <w:lang w:val="uk-UA"/>
        </w:rPr>
        <w:t>47-78.</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Meyer C., Stumvoll M., Nadkarni V., Dostou J., Mitrakou A., Gerich J. Abnormal renal and hepatic glucose metabolism in type 2 diabetes mellitus // J. Clin. Invest. </w:t>
      </w:r>
      <w:r>
        <w:rPr>
          <w:sz w:val="28"/>
          <w:szCs w:val="28"/>
          <w:lang w:val="en-US"/>
        </w:rPr>
        <w:t>–</w:t>
      </w:r>
      <w:r>
        <w:rPr>
          <w:bCs/>
          <w:sz w:val="28"/>
          <w:szCs w:val="28"/>
          <w:lang w:val="en-US"/>
        </w:rPr>
        <w:t xml:space="preserve"> </w:t>
      </w:r>
      <w:r w:rsidRPr="00457FAA">
        <w:rPr>
          <w:bCs/>
          <w:sz w:val="28"/>
          <w:szCs w:val="28"/>
          <w:lang w:val="en-US"/>
        </w:rPr>
        <w:t>1998</w:t>
      </w:r>
      <w:r>
        <w:rPr>
          <w:bCs/>
          <w:sz w:val="28"/>
          <w:szCs w:val="28"/>
          <w:lang w:val="en-US"/>
        </w:rPr>
        <w:t xml:space="preserve">. </w:t>
      </w:r>
      <w:r>
        <w:rPr>
          <w:sz w:val="28"/>
          <w:szCs w:val="28"/>
          <w:lang w:val="en-US"/>
        </w:rPr>
        <w:t>– Vol.</w:t>
      </w:r>
      <w:r w:rsidRPr="00457FAA">
        <w:rPr>
          <w:bCs/>
          <w:sz w:val="28"/>
          <w:szCs w:val="28"/>
          <w:lang w:val="en-US"/>
        </w:rPr>
        <w:t>102</w:t>
      </w:r>
      <w:r>
        <w:rPr>
          <w:bCs/>
          <w:sz w:val="28"/>
          <w:szCs w:val="28"/>
          <w:lang w:val="en-US"/>
        </w:rPr>
        <w:t xml:space="preserve">. </w:t>
      </w:r>
      <w:r>
        <w:rPr>
          <w:sz w:val="28"/>
          <w:szCs w:val="28"/>
          <w:lang w:val="en-US"/>
        </w:rPr>
        <w:t xml:space="preserve">– P. </w:t>
      </w:r>
      <w:r>
        <w:rPr>
          <w:sz w:val="28"/>
          <w:szCs w:val="28"/>
          <w:lang w:val="uk-UA"/>
        </w:rPr>
        <w:t>619-624.</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Arner P., Kriegholm E., Engfeldt P., Bolinder J. Adrenergic regulation of lipolysis in situ at rest and during exercise // J. Clin. Invest. </w:t>
      </w:r>
      <w:r>
        <w:rPr>
          <w:sz w:val="28"/>
          <w:szCs w:val="28"/>
          <w:lang w:val="en-US"/>
        </w:rPr>
        <w:t>–</w:t>
      </w:r>
      <w:r>
        <w:rPr>
          <w:bCs/>
          <w:sz w:val="28"/>
          <w:szCs w:val="28"/>
          <w:lang w:val="en-US"/>
        </w:rPr>
        <w:t xml:space="preserve"> </w:t>
      </w:r>
      <w:r w:rsidRPr="00B10FF4">
        <w:rPr>
          <w:bCs/>
          <w:sz w:val="28"/>
          <w:szCs w:val="28"/>
          <w:lang w:val="en-US"/>
        </w:rPr>
        <w:t>1990</w:t>
      </w:r>
      <w:r>
        <w:rPr>
          <w:bCs/>
          <w:sz w:val="28"/>
          <w:szCs w:val="28"/>
          <w:lang w:val="en-US"/>
        </w:rPr>
        <w:t xml:space="preserve">. </w:t>
      </w:r>
      <w:r>
        <w:rPr>
          <w:sz w:val="28"/>
          <w:szCs w:val="28"/>
          <w:lang w:val="en-US"/>
        </w:rPr>
        <w:t>– Vol.</w:t>
      </w:r>
      <w:r w:rsidRPr="00B10FF4">
        <w:rPr>
          <w:bCs/>
          <w:sz w:val="28"/>
          <w:szCs w:val="28"/>
          <w:lang w:val="en-US"/>
        </w:rPr>
        <w:t>85</w:t>
      </w:r>
      <w:r>
        <w:rPr>
          <w:bCs/>
          <w:sz w:val="28"/>
          <w:szCs w:val="28"/>
          <w:lang w:val="en-US"/>
        </w:rPr>
        <w:t xml:space="preserve">. </w:t>
      </w:r>
      <w:r>
        <w:rPr>
          <w:sz w:val="28"/>
          <w:szCs w:val="28"/>
          <w:lang w:val="en-US"/>
        </w:rPr>
        <w:t>– P.</w:t>
      </w:r>
      <w:r w:rsidRPr="00B10FF4">
        <w:rPr>
          <w:sz w:val="28"/>
          <w:szCs w:val="28"/>
          <w:lang w:val="en-US"/>
        </w:rPr>
        <w:t xml:space="preserve"> </w:t>
      </w:r>
      <w:r>
        <w:rPr>
          <w:sz w:val="28"/>
          <w:szCs w:val="28"/>
          <w:lang w:val="uk-UA"/>
        </w:rPr>
        <w:t>893-898.</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lastRenderedPageBreak/>
        <w:t xml:space="preserve">Nurjhan N., Consoli A., Gerich J. Increased lipolysis and its consequences on gluco-neogenesis in non-insulin-dependent diabetes mellitus // J. Clin. Invest. </w:t>
      </w:r>
      <w:r>
        <w:rPr>
          <w:sz w:val="28"/>
          <w:szCs w:val="28"/>
          <w:lang w:val="en-US"/>
        </w:rPr>
        <w:t>–</w:t>
      </w:r>
      <w:r>
        <w:rPr>
          <w:bCs/>
          <w:sz w:val="28"/>
          <w:szCs w:val="28"/>
          <w:lang w:val="en-US"/>
        </w:rPr>
        <w:t xml:space="preserve"> </w:t>
      </w:r>
      <w:r w:rsidRPr="00457FAA">
        <w:rPr>
          <w:bCs/>
          <w:sz w:val="28"/>
          <w:szCs w:val="28"/>
          <w:lang w:val="en-US"/>
        </w:rPr>
        <w:t>1992</w:t>
      </w:r>
      <w:r>
        <w:rPr>
          <w:bCs/>
          <w:sz w:val="28"/>
          <w:szCs w:val="28"/>
          <w:lang w:val="en-US"/>
        </w:rPr>
        <w:t xml:space="preserve">. </w:t>
      </w:r>
      <w:r>
        <w:rPr>
          <w:sz w:val="28"/>
          <w:szCs w:val="28"/>
          <w:lang w:val="en-US"/>
        </w:rPr>
        <w:t>– Vol.</w:t>
      </w:r>
      <w:r w:rsidRPr="00457FAA">
        <w:rPr>
          <w:bCs/>
          <w:sz w:val="28"/>
          <w:szCs w:val="28"/>
          <w:lang w:val="en-US"/>
        </w:rPr>
        <w:t>89</w:t>
      </w:r>
      <w:r>
        <w:rPr>
          <w:bCs/>
          <w:sz w:val="28"/>
          <w:szCs w:val="28"/>
          <w:lang w:val="en-US"/>
        </w:rPr>
        <w:t xml:space="preserve">. </w:t>
      </w:r>
      <w:r>
        <w:rPr>
          <w:sz w:val="28"/>
          <w:szCs w:val="28"/>
          <w:lang w:val="en-US"/>
        </w:rPr>
        <w:t xml:space="preserve">– P. </w:t>
      </w:r>
      <w:r>
        <w:rPr>
          <w:sz w:val="28"/>
          <w:szCs w:val="28"/>
          <w:lang w:val="uk-UA"/>
        </w:rPr>
        <w:t>169-175.</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Cook G.A., King M.T., Veech R.L. Ketogenesis and malonyl coenzyme A content of isolated rat hepatocytes // J. Biol. Chem. </w:t>
      </w:r>
      <w:r>
        <w:rPr>
          <w:sz w:val="28"/>
          <w:szCs w:val="28"/>
          <w:lang w:val="en-US"/>
        </w:rPr>
        <w:t>–</w:t>
      </w:r>
      <w:r>
        <w:rPr>
          <w:bCs/>
          <w:sz w:val="28"/>
          <w:szCs w:val="28"/>
          <w:lang w:val="en-US"/>
        </w:rPr>
        <w:t xml:space="preserve"> </w:t>
      </w:r>
      <w:r>
        <w:rPr>
          <w:sz w:val="28"/>
          <w:szCs w:val="28"/>
          <w:lang w:val="uk-UA"/>
        </w:rPr>
        <w:t>1978</w:t>
      </w:r>
      <w:r>
        <w:rPr>
          <w:bCs/>
          <w:sz w:val="28"/>
          <w:szCs w:val="28"/>
          <w:lang w:val="en-US"/>
        </w:rPr>
        <w:t xml:space="preserve">. </w:t>
      </w:r>
      <w:r>
        <w:rPr>
          <w:sz w:val="28"/>
          <w:szCs w:val="28"/>
          <w:lang w:val="en-US"/>
        </w:rPr>
        <w:t>– Vol.</w:t>
      </w:r>
      <w:r w:rsidRPr="00457FAA">
        <w:rPr>
          <w:bCs/>
          <w:sz w:val="28"/>
          <w:szCs w:val="28"/>
          <w:lang w:val="en-US"/>
        </w:rPr>
        <w:t>253</w:t>
      </w:r>
      <w:r>
        <w:rPr>
          <w:bCs/>
          <w:sz w:val="28"/>
          <w:szCs w:val="28"/>
          <w:lang w:val="en-US"/>
        </w:rPr>
        <w:t xml:space="preserve">. </w:t>
      </w:r>
      <w:r>
        <w:rPr>
          <w:sz w:val="28"/>
          <w:szCs w:val="28"/>
          <w:lang w:val="en-US"/>
        </w:rPr>
        <w:t>– P.</w:t>
      </w:r>
      <w:r>
        <w:rPr>
          <w:sz w:val="28"/>
          <w:szCs w:val="28"/>
          <w:lang w:val="uk-UA"/>
        </w:rPr>
        <w:t xml:space="preserve"> 2529-2531.</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McGarry J.D., Woeltje K.F., Kuwajima M., Foster D.W. Regulation of ketogenesis and the renaissance of carnitine palmitoyl transferase // Diabetes Metab. Rev. </w:t>
      </w:r>
      <w:r>
        <w:rPr>
          <w:sz w:val="28"/>
          <w:szCs w:val="28"/>
          <w:lang w:val="en-US"/>
        </w:rPr>
        <w:t>–</w:t>
      </w:r>
      <w:r>
        <w:rPr>
          <w:bCs/>
          <w:sz w:val="28"/>
          <w:szCs w:val="28"/>
          <w:lang w:val="en-US"/>
        </w:rPr>
        <w:t xml:space="preserve"> </w:t>
      </w:r>
      <w:r w:rsidRPr="00457FAA">
        <w:rPr>
          <w:bCs/>
          <w:sz w:val="28"/>
          <w:szCs w:val="28"/>
          <w:lang w:val="en-US"/>
        </w:rPr>
        <w:t>1989</w:t>
      </w:r>
      <w:r>
        <w:rPr>
          <w:bCs/>
          <w:sz w:val="28"/>
          <w:szCs w:val="28"/>
          <w:lang w:val="en-US"/>
        </w:rPr>
        <w:t xml:space="preserve">. </w:t>
      </w:r>
      <w:r>
        <w:rPr>
          <w:sz w:val="28"/>
          <w:szCs w:val="28"/>
          <w:lang w:val="en-US"/>
        </w:rPr>
        <w:t>– Vol.</w:t>
      </w:r>
      <w:r>
        <w:rPr>
          <w:bCs/>
          <w:sz w:val="28"/>
          <w:szCs w:val="28"/>
          <w:lang w:val="en-US"/>
        </w:rPr>
        <w:t xml:space="preserve">5. </w:t>
      </w:r>
      <w:r>
        <w:rPr>
          <w:sz w:val="28"/>
          <w:szCs w:val="28"/>
          <w:lang w:val="en-US"/>
        </w:rPr>
        <w:t xml:space="preserve">– P. </w:t>
      </w:r>
      <w:r>
        <w:rPr>
          <w:sz w:val="28"/>
          <w:szCs w:val="28"/>
          <w:lang w:val="uk-UA"/>
        </w:rPr>
        <w:t>271-284.</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Zammit V.A. Regulation of ketone body metabolism. a cellular perspective // Diabetes Rev. </w:t>
      </w:r>
      <w:r>
        <w:rPr>
          <w:sz w:val="28"/>
          <w:szCs w:val="28"/>
          <w:lang w:val="en-US"/>
        </w:rPr>
        <w:t>–</w:t>
      </w:r>
      <w:r>
        <w:rPr>
          <w:bCs/>
          <w:sz w:val="28"/>
          <w:szCs w:val="28"/>
          <w:lang w:val="en-US"/>
        </w:rPr>
        <w:t xml:space="preserve"> </w:t>
      </w:r>
      <w:r w:rsidRPr="003F351E">
        <w:rPr>
          <w:bCs/>
          <w:sz w:val="28"/>
          <w:szCs w:val="28"/>
          <w:lang w:val="en-US"/>
        </w:rPr>
        <w:t>1994</w:t>
      </w:r>
      <w:r>
        <w:rPr>
          <w:bCs/>
          <w:sz w:val="28"/>
          <w:szCs w:val="28"/>
          <w:lang w:val="en-US"/>
        </w:rPr>
        <w:t xml:space="preserve">. </w:t>
      </w:r>
      <w:r>
        <w:rPr>
          <w:sz w:val="28"/>
          <w:szCs w:val="28"/>
          <w:lang w:val="en-US"/>
        </w:rPr>
        <w:t>– Vol.</w:t>
      </w:r>
      <w:r w:rsidRPr="003F351E">
        <w:rPr>
          <w:bCs/>
          <w:sz w:val="28"/>
          <w:szCs w:val="28"/>
          <w:lang w:val="en-US"/>
        </w:rPr>
        <w:t>2</w:t>
      </w:r>
      <w:r>
        <w:rPr>
          <w:bCs/>
          <w:sz w:val="28"/>
          <w:szCs w:val="28"/>
          <w:lang w:val="en-US"/>
        </w:rPr>
        <w:t xml:space="preserve">. </w:t>
      </w:r>
      <w:r>
        <w:rPr>
          <w:sz w:val="28"/>
          <w:szCs w:val="28"/>
          <w:lang w:val="en-US"/>
        </w:rPr>
        <w:t xml:space="preserve">– P. </w:t>
      </w:r>
      <w:r>
        <w:rPr>
          <w:sz w:val="28"/>
          <w:szCs w:val="28"/>
          <w:lang w:val="uk-UA"/>
        </w:rPr>
        <w:t>132-155.</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Nosadini R., Avogaro A., Doria A., Fioretto P., Trevisan R., Morocutti A. Ketone body metabolism: a physiological and clinical overview // Diabetes Metab. Rev. </w:t>
      </w:r>
      <w:r>
        <w:rPr>
          <w:sz w:val="28"/>
          <w:szCs w:val="28"/>
          <w:lang w:val="en-US"/>
        </w:rPr>
        <w:t>–</w:t>
      </w:r>
      <w:r>
        <w:rPr>
          <w:bCs/>
          <w:sz w:val="28"/>
          <w:szCs w:val="28"/>
          <w:lang w:val="en-US"/>
        </w:rPr>
        <w:t xml:space="preserve"> </w:t>
      </w:r>
      <w:r w:rsidRPr="00457FAA">
        <w:rPr>
          <w:bCs/>
          <w:sz w:val="28"/>
          <w:szCs w:val="28"/>
          <w:lang w:val="en-US"/>
        </w:rPr>
        <w:t>1989</w:t>
      </w:r>
      <w:r>
        <w:rPr>
          <w:bCs/>
          <w:sz w:val="28"/>
          <w:szCs w:val="28"/>
          <w:lang w:val="en-US"/>
        </w:rPr>
        <w:t xml:space="preserve">. </w:t>
      </w:r>
      <w:r>
        <w:rPr>
          <w:sz w:val="28"/>
          <w:szCs w:val="28"/>
          <w:lang w:val="en-US"/>
        </w:rPr>
        <w:t>– Vol.</w:t>
      </w:r>
      <w:r>
        <w:rPr>
          <w:bCs/>
          <w:sz w:val="28"/>
          <w:szCs w:val="28"/>
          <w:lang w:val="en-US"/>
        </w:rPr>
        <w:t xml:space="preserve">5. </w:t>
      </w:r>
      <w:r>
        <w:rPr>
          <w:sz w:val="28"/>
          <w:szCs w:val="28"/>
          <w:lang w:val="en-US"/>
        </w:rPr>
        <w:t xml:space="preserve">– P. </w:t>
      </w:r>
      <w:r>
        <w:rPr>
          <w:sz w:val="28"/>
          <w:szCs w:val="28"/>
          <w:lang w:val="uk-UA"/>
        </w:rPr>
        <w:t>299-319.</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Howard R.L., Bichet D.G., Shrier R.W. Hypernatremic and polyuric states. In The Kidney: Physiology and Pathophysiology. Seldin D, Giebisch G, Eds. New York, Raven, 1992. –  p. 1578.</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DeFronzo R.A., Goldberg M., Agus Z.S. The effects of glucose and insulin on renal electrolyte transport // J. Clin. Invest. </w:t>
      </w:r>
      <w:r>
        <w:rPr>
          <w:sz w:val="28"/>
          <w:szCs w:val="28"/>
          <w:lang w:val="en-US"/>
        </w:rPr>
        <w:t>–</w:t>
      </w:r>
      <w:r>
        <w:rPr>
          <w:bCs/>
          <w:sz w:val="28"/>
          <w:szCs w:val="28"/>
          <w:lang w:val="en-US"/>
        </w:rPr>
        <w:t xml:space="preserve"> </w:t>
      </w:r>
      <w:r w:rsidRPr="00457FAA">
        <w:rPr>
          <w:bCs/>
          <w:sz w:val="28"/>
          <w:szCs w:val="28"/>
          <w:lang w:val="en-US"/>
        </w:rPr>
        <w:t>1976</w:t>
      </w:r>
      <w:r>
        <w:rPr>
          <w:bCs/>
          <w:sz w:val="28"/>
          <w:szCs w:val="28"/>
          <w:lang w:val="en-US"/>
        </w:rPr>
        <w:t xml:space="preserve">. </w:t>
      </w:r>
      <w:r>
        <w:rPr>
          <w:sz w:val="28"/>
          <w:szCs w:val="28"/>
          <w:lang w:val="en-US"/>
        </w:rPr>
        <w:t>– Vol.</w:t>
      </w:r>
      <w:r>
        <w:rPr>
          <w:bCs/>
          <w:sz w:val="28"/>
          <w:szCs w:val="28"/>
          <w:lang w:val="en-US"/>
        </w:rPr>
        <w:t>5</w:t>
      </w:r>
      <w:r w:rsidRPr="00457FAA">
        <w:rPr>
          <w:bCs/>
          <w:sz w:val="28"/>
          <w:szCs w:val="28"/>
          <w:lang w:val="en-US"/>
        </w:rPr>
        <w:t>8</w:t>
      </w:r>
      <w:r>
        <w:rPr>
          <w:bCs/>
          <w:sz w:val="28"/>
          <w:szCs w:val="28"/>
          <w:lang w:val="en-US"/>
        </w:rPr>
        <w:t xml:space="preserve">. </w:t>
      </w:r>
      <w:r>
        <w:rPr>
          <w:sz w:val="28"/>
          <w:szCs w:val="28"/>
          <w:lang w:val="en-US"/>
        </w:rPr>
        <w:t>– P.</w:t>
      </w:r>
      <w:r>
        <w:rPr>
          <w:sz w:val="28"/>
          <w:szCs w:val="28"/>
          <w:lang w:val="uk-UA"/>
        </w:rPr>
        <w:t xml:space="preserve"> 83-90.</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Umpierrez G.E., Khajavi M., Kitabchi A.E. Diabetic ketoacidosis and hyperglycemic hyperosmolar nonketotic syndrome // Am. J. Med. Sci. </w:t>
      </w:r>
      <w:r>
        <w:rPr>
          <w:sz w:val="28"/>
          <w:szCs w:val="28"/>
          <w:lang w:val="en-US"/>
        </w:rPr>
        <w:t>–</w:t>
      </w:r>
      <w:r>
        <w:rPr>
          <w:bCs/>
          <w:sz w:val="28"/>
          <w:szCs w:val="28"/>
          <w:lang w:val="en-US"/>
        </w:rPr>
        <w:t xml:space="preserve"> </w:t>
      </w:r>
      <w:r w:rsidRPr="006F11E5">
        <w:rPr>
          <w:bCs/>
          <w:sz w:val="28"/>
          <w:szCs w:val="28"/>
          <w:lang w:val="en-US"/>
        </w:rPr>
        <w:t>1996</w:t>
      </w:r>
      <w:r>
        <w:rPr>
          <w:bCs/>
          <w:sz w:val="28"/>
          <w:szCs w:val="28"/>
          <w:lang w:val="en-US"/>
        </w:rPr>
        <w:t xml:space="preserve">. </w:t>
      </w:r>
      <w:r>
        <w:rPr>
          <w:sz w:val="28"/>
          <w:szCs w:val="28"/>
          <w:lang w:val="en-US"/>
        </w:rPr>
        <w:t>– Vol.</w:t>
      </w:r>
      <w:r w:rsidRPr="006F11E5">
        <w:rPr>
          <w:bCs/>
          <w:sz w:val="28"/>
          <w:szCs w:val="28"/>
          <w:lang w:val="en-US"/>
        </w:rPr>
        <w:t>311</w:t>
      </w:r>
      <w:r>
        <w:rPr>
          <w:bCs/>
          <w:sz w:val="28"/>
          <w:szCs w:val="28"/>
          <w:lang w:val="en-US"/>
        </w:rPr>
        <w:t xml:space="preserve">. </w:t>
      </w:r>
      <w:r>
        <w:rPr>
          <w:sz w:val="28"/>
          <w:szCs w:val="28"/>
          <w:lang w:val="en-US"/>
        </w:rPr>
        <w:t xml:space="preserve">– P. </w:t>
      </w:r>
      <w:r>
        <w:rPr>
          <w:sz w:val="28"/>
          <w:szCs w:val="28"/>
          <w:lang w:val="uk-UA"/>
        </w:rPr>
        <w:t>225-233.</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Winter M.D., Pearson R., Gabow P.A., Schultz A.L., Lepoff R.B. The fall of the serum anion gap // Arch. Intern. Med. </w:t>
      </w:r>
      <w:r>
        <w:rPr>
          <w:sz w:val="28"/>
          <w:szCs w:val="28"/>
          <w:lang w:val="en-US"/>
        </w:rPr>
        <w:t>–</w:t>
      </w:r>
      <w:r>
        <w:rPr>
          <w:bCs/>
          <w:sz w:val="28"/>
          <w:szCs w:val="28"/>
          <w:lang w:val="en-US"/>
        </w:rPr>
        <w:t xml:space="preserve"> </w:t>
      </w:r>
      <w:r w:rsidRPr="00457FAA">
        <w:rPr>
          <w:bCs/>
          <w:sz w:val="28"/>
          <w:szCs w:val="28"/>
          <w:lang w:val="en-US"/>
        </w:rPr>
        <w:t>1990</w:t>
      </w:r>
      <w:r>
        <w:rPr>
          <w:bCs/>
          <w:sz w:val="28"/>
          <w:szCs w:val="28"/>
          <w:lang w:val="en-US"/>
        </w:rPr>
        <w:t xml:space="preserve">. </w:t>
      </w:r>
      <w:r>
        <w:rPr>
          <w:sz w:val="28"/>
          <w:szCs w:val="28"/>
          <w:lang w:val="en-US"/>
        </w:rPr>
        <w:t>– Vol.</w:t>
      </w:r>
      <w:r>
        <w:rPr>
          <w:sz w:val="28"/>
          <w:szCs w:val="28"/>
        </w:rPr>
        <w:t>1</w:t>
      </w:r>
      <w:r>
        <w:rPr>
          <w:bCs/>
          <w:sz w:val="28"/>
          <w:szCs w:val="28"/>
          <w:lang w:val="en-US"/>
        </w:rPr>
        <w:t xml:space="preserve">50. </w:t>
      </w:r>
      <w:r>
        <w:rPr>
          <w:sz w:val="28"/>
          <w:szCs w:val="28"/>
          <w:lang w:val="en-US"/>
        </w:rPr>
        <w:t>– P.</w:t>
      </w:r>
      <w:r>
        <w:rPr>
          <w:sz w:val="28"/>
          <w:szCs w:val="28"/>
          <w:lang w:val="uk-UA"/>
        </w:rPr>
        <w:t xml:space="preserve"> 311-313.</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Sadjadi S.A. A new range for the anion gap (Letter) // Ann. Intern. Med. </w:t>
      </w:r>
      <w:r>
        <w:rPr>
          <w:sz w:val="28"/>
          <w:szCs w:val="28"/>
          <w:lang w:val="en-US"/>
        </w:rPr>
        <w:t>–</w:t>
      </w:r>
      <w:r>
        <w:rPr>
          <w:bCs/>
          <w:sz w:val="28"/>
          <w:szCs w:val="28"/>
          <w:lang w:val="en-US"/>
        </w:rPr>
        <w:t xml:space="preserve"> </w:t>
      </w:r>
      <w:r w:rsidRPr="00457FAA">
        <w:rPr>
          <w:bCs/>
          <w:sz w:val="28"/>
          <w:szCs w:val="28"/>
          <w:lang w:val="en-US"/>
        </w:rPr>
        <w:t>1995</w:t>
      </w:r>
      <w:r>
        <w:rPr>
          <w:bCs/>
          <w:sz w:val="28"/>
          <w:szCs w:val="28"/>
          <w:lang w:val="en-US"/>
        </w:rPr>
        <w:t xml:space="preserve">. </w:t>
      </w:r>
      <w:r>
        <w:rPr>
          <w:sz w:val="28"/>
          <w:szCs w:val="28"/>
          <w:lang w:val="en-US"/>
        </w:rPr>
        <w:t>– Vol.</w:t>
      </w:r>
      <w:r w:rsidRPr="00457FAA">
        <w:rPr>
          <w:bCs/>
          <w:sz w:val="28"/>
          <w:szCs w:val="28"/>
          <w:lang w:val="en-US"/>
        </w:rPr>
        <w:t>123</w:t>
      </w:r>
      <w:r>
        <w:rPr>
          <w:bCs/>
          <w:sz w:val="28"/>
          <w:szCs w:val="28"/>
          <w:lang w:val="en-US"/>
        </w:rPr>
        <w:t xml:space="preserve">. </w:t>
      </w:r>
      <w:r>
        <w:rPr>
          <w:sz w:val="28"/>
          <w:szCs w:val="28"/>
          <w:lang w:val="en-US"/>
        </w:rPr>
        <w:t xml:space="preserve">– P. </w:t>
      </w:r>
      <w:r>
        <w:rPr>
          <w:sz w:val="28"/>
          <w:szCs w:val="28"/>
          <w:lang w:val="uk-UA"/>
        </w:rPr>
        <w:t>807.</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Paulson W.D., Gadallah M.F. Diagnosis of mixed acid-base disorders in diabetic ketoacidosis // Am. J. Med. Sci. </w:t>
      </w:r>
      <w:r>
        <w:rPr>
          <w:sz w:val="28"/>
          <w:szCs w:val="28"/>
          <w:lang w:val="en-US"/>
        </w:rPr>
        <w:t>–</w:t>
      </w:r>
      <w:r>
        <w:rPr>
          <w:bCs/>
          <w:sz w:val="28"/>
          <w:szCs w:val="28"/>
          <w:lang w:val="en-US"/>
        </w:rPr>
        <w:t xml:space="preserve"> </w:t>
      </w:r>
      <w:r w:rsidRPr="00601688">
        <w:rPr>
          <w:bCs/>
          <w:sz w:val="28"/>
          <w:szCs w:val="28"/>
          <w:lang w:val="en-US"/>
        </w:rPr>
        <w:t>1993</w:t>
      </w:r>
      <w:r>
        <w:rPr>
          <w:bCs/>
          <w:sz w:val="28"/>
          <w:szCs w:val="28"/>
          <w:lang w:val="en-US"/>
        </w:rPr>
        <w:t xml:space="preserve">. </w:t>
      </w:r>
      <w:r>
        <w:rPr>
          <w:sz w:val="28"/>
          <w:szCs w:val="28"/>
          <w:lang w:val="en-US"/>
        </w:rPr>
        <w:t>– Vol.</w:t>
      </w:r>
      <w:r w:rsidRPr="00601688">
        <w:rPr>
          <w:bCs/>
          <w:sz w:val="28"/>
          <w:szCs w:val="28"/>
          <w:lang w:val="en-US"/>
        </w:rPr>
        <w:t>306</w:t>
      </w:r>
      <w:r>
        <w:rPr>
          <w:bCs/>
          <w:sz w:val="28"/>
          <w:szCs w:val="28"/>
          <w:lang w:val="en-US"/>
        </w:rPr>
        <w:t xml:space="preserve">. </w:t>
      </w:r>
      <w:r>
        <w:rPr>
          <w:sz w:val="28"/>
          <w:szCs w:val="28"/>
          <w:lang w:val="en-US"/>
        </w:rPr>
        <w:t xml:space="preserve">– P. </w:t>
      </w:r>
      <w:r>
        <w:rPr>
          <w:sz w:val="28"/>
          <w:szCs w:val="28"/>
          <w:lang w:val="uk-UA"/>
        </w:rPr>
        <w:t>295-300.</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Adrogue H.J., Wilson H., Boyd A.E., Suki W.N., Eknpyan G. Plasma acid-base patterns in diabetic ketoacidosis // N. Engl. J. Med. </w:t>
      </w:r>
      <w:r>
        <w:rPr>
          <w:sz w:val="28"/>
          <w:szCs w:val="28"/>
          <w:lang w:val="en-US"/>
        </w:rPr>
        <w:t>–</w:t>
      </w:r>
      <w:r>
        <w:rPr>
          <w:bCs/>
          <w:sz w:val="28"/>
          <w:szCs w:val="28"/>
          <w:lang w:val="en-US"/>
        </w:rPr>
        <w:t xml:space="preserve"> </w:t>
      </w:r>
      <w:r w:rsidRPr="00601688">
        <w:rPr>
          <w:bCs/>
          <w:sz w:val="28"/>
          <w:szCs w:val="28"/>
          <w:lang w:val="en-US"/>
        </w:rPr>
        <w:t>1982</w:t>
      </w:r>
      <w:r>
        <w:rPr>
          <w:bCs/>
          <w:sz w:val="28"/>
          <w:szCs w:val="28"/>
          <w:lang w:val="en-US"/>
        </w:rPr>
        <w:t xml:space="preserve">. </w:t>
      </w:r>
      <w:r>
        <w:rPr>
          <w:sz w:val="28"/>
          <w:szCs w:val="28"/>
          <w:lang w:val="en-US"/>
        </w:rPr>
        <w:t>– Vol.</w:t>
      </w:r>
      <w:r w:rsidRPr="00601688">
        <w:rPr>
          <w:bCs/>
          <w:sz w:val="28"/>
          <w:szCs w:val="28"/>
          <w:lang w:val="en-US"/>
        </w:rPr>
        <w:t>307</w:t>
      </w:r>
      <w:r>
        <w:rPr>
          <w:bCs/>
          <w:sz w:val="28"/>
          <w:szCs w:val="28"/>
          <w:lang w:val="en-US"/>
        </w:rPr>
        <w:t xml:space="preserve">. </w:t>
      </w:r>
      <w:r>
        <w:rPr>
          <w:sz w:val="28"/>
          <w:szCs w:val="28"/>
          <w:lang w:val="en-US"/>
        </w:rPr>
        <w:t xml:space="preserve">– P. </w:t>
      </w:r>
      <w:r>
        <w:rPr>
          <w:sz w:val="28"/>
          <w:szCs w:val="28"/>
          <w:lang w:val="uk-UA"/>
        </w:rPr>
        <w:t>1603 -1610.</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Selam J</w:t>
      </w:r>
      <w:r>
        <w:rPr>
          <w:sz w:val="28"/>
          <w:szCs w:val="28"/>
          <w:lang w:val="en-US"/>
        </w:rPr>
        <w:t>.</w:t>
      </w:r>
      <w:r>
        <w:rPr>
          <w:sz w:val="28"/>
          <w:szCs w:val="28"/>
          <w:lang w:val="uk-UA"/>
        </w:rPr>
        <w:t>L</w:t>
      </w:r>
      <w:r>
        <w:rPr>
          <w:sz w:val="28"/>
          <w:szCs w:val="28"/>
          <w:lang w:val="en-US"/>
        </w:rPr>
        <w:t xml:space="preserve">. Acute metabolic complications of diabetes mellitus (ketoacidosis, hypoglycemia, hyperosmolarity, lactic acidosis). Etiology, physiopathology, diagnosis, </w:t>
      </w:r>
      <w:r>
        <w:rPr>
          <w:sz w:val="28"/>
          <w:szCs w:val="28"/>
          <w:lang w:val="en-US"/>
        </w:rPr>
        <w:lastRenderedPageBreak/>
        <w:t>emergency treatment of ketoacidosis with drug posology // Rev. Prat. – 2000. – Vol. 50, №4. – P.443-450.</w:t>
      </w:r>
    </w:p>
    <w:p w:rsidR="00150725" w:rsidRDefault="00150725" w:rsidP="00210C50">
      <w:pPr>
        <w:numPr>
          <w:ilvl w:val="0"/>
          <w:numId w:val="61"/>
        </w:numPr>
        <w:suppressAutoHyphens w:val="0"/>
        <w:spacing w:line="360" w:lineRule="auto"/>
        <w:jc w:val="both"/>
        <w:rPr>
          <w:sz w:val="28"/>
          <w:szCs w:val="28"/>
        </w:rPr>
      </w:pPr>
      <w:r>
        <w:rPr>
          <w:sz w:val="28"/>
          <w:szCs w:val="28"/>
          <w:lang w:val="uk-UA"/>
        </w:rPr>
        <w:t xml:space="preserve">Александров В.Н., Бобринская И.Г., Спиридонова Е.А. О механизмах </w:t>
      </w:r>
      <w:r>
        <w:rPr>
          <w:sz w:val="28"/>
          <w:szCs w:val="28"/>
        </w:rPr>
        <w:t xml:space="preserve"> острой дыхательной недостаточности у больных с гипергликемическими комами // Анестезиология и реаниматология. – 1997. – №2. – С.16-18.</w:t>
      </w:r>
    </w:p>
    <w:p w:rsidR="00150725"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Marshall S.M., Alberti K.G.G.M. Diabetic ketoacidosis // Diabetes Ann. </w:t>
      </w:r>
      <w:r>
        <w:rPr>
          <w:sz w:val="28"/>
          <w:szCs w:val="28"/>
          <w:lang w:val="en-US"/>
        </w:rPr>
        <w:t>–</w:t>
      </w:r>
      <w:r>
        <w:rPr>
          <w:bCs/>
          <w:sz w:val="28"/>
          <w:szCs w:val="28"/>
          <w:lang w:val="en-US"/>
        </w:rPr>
        <w:t xml:space="preserve"> </w:t>
      </w:r>
      <w:r w:rsidRPr="00601688">
        <w:rPr>
          <w:bCs/>
          <w:sz w:val="28"/>
          <w:szCs w:val="28"/>
          <w:lang w:val="en-US"/>
        </w:rPr>
        <w:t>1987</w:t>
      </w:r>
      <w:r>
        <w:rPr>
          <w:bCs/>
          <w:sz w:val="28"/>
          <w:szCs w:val="28"/>
          <w:lang w:val="en-US"/>
        </w:rPr>
        <w:t xml:space="preserve">. </w:t>
      </w:r>
      <w:r>
        <w:rPr>
          <w:sz w:val="28"/>
          <w:szCs w:val="28"/>
          <w:lang w:val="en-US"/>
        </w:rPr>
        <w:t>– Vol.</w:t>
      </w:r>
      <w:r w:rsidRPr="00601688">
        <w:rPr>
          <w:bCs/>
          <w:sz w:val="28"/>
          <w:szCs w:val="28"/>
          <w:lang w:val="en-US"/>
        </w:rPr>
        <w:t>3</w:t>
      </w:r>
      <w:r>
        <w:rPr>
          <w:bCs/>
          <w:sz w:val="28"/>
          <w:szCs w:val="28"/>
          <w:lang w:val="en-US"/>
        </w:rPr>
        <w:t xml:space="preserve">. </w:t>
      </w:r>
      <w:r>
        <w:rPr>
          <w:sz w:val="28"/>
          <w:szCs w:val="28"/>
          <w:lang w:val="en-US"/>
        </w:rPr>
        <w:t xml:space="preserve">– P. </w:t>
      </w:r>
      <w:r>
        <w:rPr>
          <w:sz w:val="28"/>
          <w:szCs w:val="28"/>
          <w:lang w:val="uk-UA"/>
        </w:rPr>
        <w:t>498-526.</w:t>
      </w:r>
    </w:p>
    <w:p w:rsidR="00150725" w:rsidRPr="00AF6EC7" w:rsidRDefault="00150725" w:rsidP="00210C50">
      <w:pPr>
        <w:numPr>
          <w:ilvl w:val="0"/>
          <w:numId w:val="61"/>
        </w:numPr>
        <w:suppressAutoHyphens w:val="0"/>
        <w:spacing w:line="360" w:lineRule="auto"/>
        <w:jc w:val="both"/>
        <w:rPr>
          <w:sz w:val="28"/>
          <w:szCs w:val="28"/>
          <w:lang w:val="en-US"/>
        </w:rPr>
      </w:pPr>
      <w:r>
        <w:rPr>
          <w:sz w:val="28"/>
          <w:szCs w:val="28"/>
          <w:lang w:val="uk-UA"/>
        </w:rPr>
        <w:t xml:space="preserve">Kitabchi A.E., Murphy M.B. Diabetic ketoacidosis and hyperosmolar hyperglycemic nonketotic coma // Med. Clin. North Am. </w:t>
      </w:r>
      <w:r>
        <w:rPr>
          <w:sz w:val="28"/>
          <w:szCs w:val="28"/>
          <w:lang w:val="en-US"/>
        </w:rPr>
        <w:t>–</w:t>
      </w:r>
      <w:r>
        <w:rPr>
          <w:bCs/>
          <w:sz w:val="28"/>
          <w:szCs w:val="28"/>
          <w:lang w:val="en-US"/>
        </w:rPr>
        <w:t xml:space="preserve"> </w:t>
      </w:r>
      <w:r>
        <w:rPr>
          <w:bCs/>
          <w:sz w:val="28"/>
          <w:szCs w:val="28"/>
        </w:rPr>
        <w:t>1988</w:t>
      </w:r>
      <w:r>
        <w:rPr>
          <w:bCs/>
          <w:sz w:val="28"/>
          <w:szCs w:val="28"/>
          <w:lang w:val="en-US"/>
        </w:rPr>
        <w:t xml:space="preserve">. </w:t>
      </w:r>
      <w:r>
        <w:rPr>
          <w:sz w:val="28"/>
          <w:szCs w:val="28"/>
          <w:lang w:val="en-US"/>
        </w:rPr>
        <w:t>– Vol.</w:t>
      </w:r>
      <w:r>
        <w:rPr>
          <w:bCs/>
          <w:sz w:val="28"/>
          <w:szCs w:val="28"/>
        </w:rPr>
        <w:t>72</w:t>
      </w:r>
      <w:r>
        <w:rPr>
          <w:bCs/>
          <w:sz w:val="28"/>
          <w:szCs w:val="28"/>
          <w:lang w:val="en-US"/>
        </w:rPr>
        <w:t xml:space="preserve">. </w:t>
      </w:r>
      <w:r>
        <w:rPr>
          <w:sz w:val="28"/>
          <w:szCs w:val="28"/>
          <w:lang w:val="en-US"/>
        </w:rPr>
        <w:t xml:space="preserve">– P. </w:t>
      </w:r>
      <w:r>
        <w:rPr>
          <w:sz w:val="28"/>
          <w:szCs w:val="28"/>
          <w:lang w:val="uk-UA"/>
        </w:rPr>
        <w:t>1545-1563.</w:t>
      </w:r>
    </w:p>
    <w:p w:rsidR="00150725" w:rsidRPr="008504BA" w:rsidRDefault="00150725" w:rsidP="00210C50">
      <w:pPr>
        <w:numPr>
          <w:ilvl w:val="0"/>
          <w:numId w:val="61"/>
        </w:numPr>
        <w:suppressAutoHyphens w:val="0"/>
        <w:spacing w:line="360" w:lineRule="auto"/>
        <w:jc w:val="both"/>
        <w:rPr>
          <w:sz w:val="28"/>
          <w:szCs w:val="28"/>
          <w:lang w:val="en-US"/>
        </w:rPr>
      </w:pPr>
      <w:r>
        <w:rPr>
          <w:sz w:val="28"/>
          <w:szCs w:val="28"/>
          <w:lang w:val="uk-UA"/>
        </w:rPr>
        <w:t>Ennis E.D., Stahl E.J., Kreisberg R.A. Diabetic ketoacidosis. In Diabetes Mellitus: Theory and Practice. 5th ed. Porte D Jr, Sherwin RS, Eds. Amsterdam, Elsevier, 1997. – Р.827-844.</w:t>
      </w:r>
    </w:p>
    <w:p w:rsidR="00150725" w:rsidRDefault="00150725" w:rsidP="00210C50">
      <w:pPr>
        <w:numPr>
          <w:ilvl w:val="0"/>
          <w:numId w:val="61"/>
        </w:numPr>
        <w:suppressAutoHyphens w:val="0"/>
        <w:spacing w:line="360" w:lineRule="auto"/>
        <w:jc w:val="both"/>
        <w:rPr>
          <w:sz w:val="28"/>
          <w:szCs w:val="28"/>
        </w:rPr>
      </w:pPr>
      <w:r>
        <w:rPr>
          <w:sz w:val="28"/>
          <w:szCs w:val="28"/>
        </w:rPr>
        <w:t>Сединкин</w:t>
      </w:r>
      <w:r w:rsidRPr="00150725">
        <w:rPr>
          <w:sz w:val="28"/>
          <w:szCs w:val="28"/>
        </w:rPr>
        <w:t xml:space="preserve"> </w:t>
      </w:r>
      <w:r>
        <w:rPr>
          <w:sz w:val="28"/>
          <w:szCs w:val="28"/>
        </w:rPr>
        <w:t>В</w:t>
      </w:r>
      <w:r w:rsidRPr="00150725">
        <w:rPr>
          <w:sz w:val="28"/>
          <w:szCs w:val="28"/>
        </w:rPr>
        <w:t>.</w:t>
      </w:r>
      <w:r>
        <w:rPr>
          <w:sz w:val="28"/>
          <w:szCs w:val="28"/>
        </w:rPr>
        <w:t>А</w:t>
      </w:r>
      <w:r w:rsidRPr="00150725">
        <w:rPr>
          <w:sz w:val="28"/>
          <w:szCs w:val="28"/>
        </w:rPr>
        <w:t xml:space="preserve">., </w:t>
      </w:r>
      <w:r>
        <w:rPr>
          <w:sz w:val="28"/>
          <w:szCs w:val="28"/>
        </w:rPr>
        <w:t>Клигуненко</w:t>
      </w:r>
      <w:r w:rsidRPr="00150725">
        <w:rPr>
          <w:sz w:val="28"/>
          <w:szCs w:val="28"/>
        </w:rPr>
        <w:t xml:space="preserve"> </w:t>
      </w:r>
      <w:r>
        <w:rPr>
          <w:sz w:val="28"/>
          <w:szCs w:val="28"/>
        </w:rPr>
        <w:t>Е</w:t>
      </w:r>
      <w:r w:rsidRPr="00150725">
        <w:rPr>
          <w:sz w:val="28"/>
          <w:szCs w:val="28"/>
        </w:rPr>
        <w:t>.</w:t>
      </w:r>
      <w:r>
        <w:rPr>
          <w:sz w:val="28"/>
          <w:szCs w:val="28"/>
        </w:rPr>
        <w:t>Н</w:t>
      </w:r>
      <w:r w:rsidRPr="00150725">
        <w:rPr>
          <w:sz w:val="28"/>
          <w:szCs w:val="28"/>
        </w:rPr>
        <w:t xml:space="preserve">. </w:t>
      </w:r>
      <w:r>
        <w:rPr>
          <w:sz w:val="28"/>
          <w:szCs w:val="28"/>
        </w:rPr>
        <w:t>Нейропротекция</w:t>
      </w:r>
      <w:r w:rsidRPr="00150725">
        <w:rPr>
          <w:sz w:val="28"/>
          <w:szCs w:val="28"/>
        </w:rPr>
        <w:t xml:space="preserve"> </w:t>
      </w:r>
      <w:r>
        <w:rPr>
          <w:sz w:val="28"/>
          <w:szCs w:val="28"/>
        </w:rPr>
        <w:t>в</w:t>
      </w:r>
      <w:r w:rsidRPr="00150725">
        <w:rPr>
          <w:sz w:val="28"/>
          <w:szCs w:val="28"/>
        </w:rPr>
        <w:t xml:space="preserve"> </w:t>
      </w:r>
      <w:r>
        <w:rPr>
          <w:sz w:val="28"/>
          <w:szCs w:val="28"/>
        </w:rPr>
        <w:t>интенсивной</w:t>
      </w:r>
      <w:r w:rsidRPr="00150725">
        <w:rPr>
          <w:sz w:val="28"/>
          <w:szCs w:val="28"/>
        </w:rPr>
        <w:t xml:space="preserve"> </w:t>
      </w:r>
      <w:r>
        <w:rPr>
          <w:sz w:val="28"/>
          <w:szCs w:val="28"/>
        </w:rPr>
        <w:t>терапии</w:t>
      </w:r>
      <w:r w:rsidRPr="00150725">
        <w:rPr>
          <w:sz w:val="28"/>
          <w:szCs w:val="28"/>
        </w:rPr>
        <w:t xml:space="preserve"> </w:t>
      </w:r>
      <w:r>
        <w:rPr>
          <w:sz w:val="28"/>
          <w:szCs w:val="28"/>
        </w:rPr>
        <w:t>диабетического</w:t>
      </w:r>
      <w:r w:rsidRPr="00150725">
        <w:rPr>
          <w:sz w:val="28"/>
          <w:szCs w:val="28"/>
        </w:rPr>
        <w:t xml:space="preserve"> </w:t>
      </w:r>
      <w:r>
        <w:rPr>
          <w:sz w:val="28"/>
          <w:szCs w:val="28"/>
        </w:rPr>
        <w:t>кетоацидоза</w:t>
      </w:r>
      <w:r w:rsidRPr="00150725">
        <w:rPr>
          <w:sz w:val="28"/>
          <w:szCs w:val="28"/>
        </w:rPr>
        <w:t xml:space="preserve"> // </w:t>
      </w:r>
      <w:r>
        <w:rPr>
          <w:sz w:val="28"/>
          <w:szCs w:val="28"/>
        </w:rPr>
        <w:t>Медицина</w:t>
      </w:r>
      <w:r w:rsidRPr="00150725">
        <w:rPr>
          <w:sz w:val="28"/>
          <w:szCs w:val="28"/>
        </w:rPr>
        <w:t xml:space="preserve"> </w:t>
      </w:r>
      <w:r>
        <w:rPr>
          <w:sz w:val="28"/>
          <w:szCs w:val="28"/>
        </w:rPr>
        <w:t>неотложных</w:t>
      </w:r>
      <w:r w:rsidRPr="00150725">
        <w:rPr>
          <w:sz w:val="28"/>
          <w:szCs w:val="28"/>
        </w:rPr>
        <w:t xml:space="preserve"> </w:t>
      </w:r>
      <w:r>
        <w:rPr>
          <w:sz w:val="28"/>
          <w:szCs w:val="28"/>
        </w:rPr>
        <w:t>состояний. – 2006. – №4(5). – С. 89-95.</w:t>
      </w:r>
    </w:p>
    <w:p w:rsidR="00150725" w:rsidRDefault="00150725" w:rsidP="00210C50">
      <w:pPr>
        <w:numPr>
          <w:ilvl w:val="0"/>
          <w:numId w:val="61"/>
        </w:numPr>
        <w:suppressAutoHyphens w:val="0"/>
        <w:spacing w:line="360" w:lineRule="auto"/>
        <w:jc w:val="both"/>
        <w:rPr>
          <w:sz w:val="28"/>
          <w:szCs w:val="28"/>
        </w:rPr>
      </w:pPr>
      <w:r>
        <w:rPr>
          <w:sz w:val="28"/>
          <w:szCs w:val="28"/>
        </w:rPr>
        <w:t>Оруджева С.А., Звягин А.А. Оценка функциональных резервов сердечно-сосудистой системы у больных сахарным диабетом. Опасности анестезии и возможности анестезиологического обеспечения больных с гнойно-некротическими формами синдрома диабетической стопы // Новости анестезиологии и реаниматологии. – 2006. – №3. – С.1-19.</w:t>
      </w:r>
    </w:p>
    <w:p w:rsidR="00150725" w:rsidRDefault="00150725" w:rsidP="00210C50">
      <w:pPr>
        <w:numPr>
          <w:ilvl w:val="0"/>
          <w:numId w:val="61"/>
        </w:numPr>
        <w:suppressAutoHyphens w:val="0"/>
        <w:spacing w:line="360" w:lineRule="auto"/>
        <w:jc w:val="both"/>
        <w:rPr>
          <w:sz w:val="28"/>
          <w:szCs w:val="28"/>
        </w:rPr>
      </w:pPr>
      <w:r>
        <w:rPr>
          <w:sz w:val="28"/>
          <w:szCs w:val="28"/>
        </w:rPr>
        <w:t>Терещенко С. Н., Голубев А.В. Клинические аспекты поражения сердца при сахарном диабете (диабетическая болезнь сердца) // Кардиология. – 2003. – Т.43, № 11. – С. 106-110.</w:t>
      </w:r>
    </w:p>
    <w:p w:rsidR="00150725" w:rsidRDefault="00150725" w:rsidP="00210C50">
      <w:pPr>
        <w:numPr>
          <w:ilvl w:val="0"/>
          <w:numId w:val="61"/>
        </w:numPr>
        <w:suppressAutoHyphens w:val="0"/>
        <w:spacing w:line="360" w:lineRule="auto"/>
        <w:jc w:val="both"/>
        <w:rPr>
          <w:sz w:val="28"/>
          <w:szCs w:val="28"/>
        </w:rPr>
      </w:pPr>
      <w:r>
        <w:rPr>
          <w:sz w:val="28"/>
          <w:szCs w:val="28"/>
        </w:rPr>
        <w:t>Ефимов А. С., Соколова Л. К., Соколов М. Ю. Влияние сахарного диабета на течение ишемической болезни сердца</w:t>
      </w:r>
      <w:r w:rsidRPr="008504BA">
        <w:rPr>
          <w:sz w:val="28"/>
          <w:szCs w:val="28"/>
        </w:rPr>
        <w:t xml:space="preserve"> </w:t>
      </w:r>
      <w:r>
        <w:rPr>
          <w:sz w:val="28"/>
          <w:szCs w:val="28"/>
        </w:rPr>
        <w:t>// Журнал АМН Украины. – 2002. – Т. 8, № 2. – С. 355–365.</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Taubert D. Acute effects of glucose and insulin on vascular endothelium // Diabetologia. – 2004. – V. 47, № 12. – P. 2059–2072.</w:t>
      </w:r>
    </w:p>
    <w:p w:rsidR="00150725" w:rsidRPr="008504BA" w:rsidRDefault="00150725" w:rsidP="00210C50">
      <w:pPr>
        <w:numPr>
          <w:ilvl w:val="0"/>
          <w:numId w:val="61"/>
        </w:numPr>
        <w:suppressAutoHyphens w:val="0"/>
        <w:spacing w:line="360" w:lineRule="auto"/>
        <w:jc w:val="both"/>
        <w:rPr>
          <w:sz w:val="28"/>
          <w:szCs w:val="28"/>
          <w:lang w:val="en-US"/>
        </w:rPr>
      </w:pPr>
      <w:r>
        <w:rPr>
          <w:sz w:val="28"/>
          <w:szCs w:val="28"/>
          <w:lang w:val="en-US"/>
        </w:rPr>
        <w:t xml:space="preserve">Rodrigues B., Cam M. C., McNeill J. H. Metabolic disturbances in diabetic cardiomyopathy // Mol. </w:t>
      </w:r>
      <w:r w:rsidRPr="008504BA">
        <w:rPr>
          <w:sz w:val="28"/>
          <w:szCs w:val="28"/>
          <w:lang w:val="en-US"/>
        </w:rPr>
        <w:t>Cell Biochem. – 1998. – V. 180 (1–2). – P. 53–57.</w:t>
      </w:r>
    </w:p>
    <w:p w:rsidR="00150725" w:rsidRPr="0035023F" w:rsidRDefault="00150725" w:rsidP="00210C50">
      <w:pPr>
        <w:numPr>
          <w:ilvl w:val="0"/>
          <w:numId w:val="61"/>
        </w:numPr>
        <w:suppressAutoHyphens w:val="0"/>
        <w:spacing w:line="360" w:lineRule="auto"/>
        <w:jc w:val="both"/>
        <w:rPr>
          <w:sz w:val="28"/>
          <w:szCs w:val="28"/>
          <w:lang w:val="en-US"/>
        </w:rPr>
      </w:pPr>
      <w:r>
        <w:rPr>
          <w:iCs/>
          <w:sz w:val="28"/>
          <w:szCs w:val="28"/>
          <w:lang w:val="en-US"/>
        </w:rPr>
        <w:lastRenderedPageBreak/>
        <w:t xml:space="preserve">Diabetes mellitus: a major risk factor for cardiovascular disease. A joint editorial statement by the American Diabetes Association; The National Heart, Lung, and Blood Institute; The Juvenile Diabetes Foundation International; The National Institute of Diabetes and Digestive and Kidney Diseases; and The American Heart Association. </w:t>
      </w:r>
      <w:r w:rsidRPr="0035023F">
        <w:rPr>
          <w:iCs/>
          <w:sz w:val="28"/>
          <w:szCs w:val="28"/>
          <w:lang w:val="en-US"/>
        </w:rPr>
        <w:t xml:space="preserve">// Circulation </w:t>
      </w:r>
      <w:r>
        <w:rPr>
          <w:sz w:val="28"/>
          <w:szCs w:val="28"/>
          <w:lang w:val="en-US"/>
        </w:rPr>
        <w:t>–</w:t>
      </w:r>
      <w:r>
        <w:rPr>
          <w:bCs/>
          <w:sz w:val="28"/>
          <w:szCs w:val="28"/>
          <w:lang w:val="en-US"/>
        </w:rPr>
        <w:t xml:space="preserve"> </w:t>
      </w:r>
      <w:r w:rsidRPr="0035023F">
        <w:rPr>
          <w:bCs/>
          <w:sz w:val="28"/>
          <w:szCs w:val="28"/>
          <w:lang w:val="en-US"/>
        </w:rPr>
        <w:t>1999</w:t>
      </w:r>
      <w:r>
        <w:rPr>
          <w:bCs/>
          <w:sz w:val="28"/>
          <w:szCs w:val="28"/>
          <w:lang w:val="en-US"/>
        </w:rPr>
        <w:t xml:space="preserve">. </w:t>
      </w:r>
      <w:r>
        <w:rPr>
          <w:sz w:val="28"/>
          <w:szCs w:val="28"/>
          <w:lang w:val="en-US"/>
        </w:rPr>
        <w:t>– Vol.</w:t>
      </w:r>
      <w:r w:rsidRPr="0035023F">
        <w:rPr>
          <w:bCs/>
          <w:sz w:val="28"/>
          <w:szCs w:val="28"/>
          <w:lang w:val="en-US"/>
        </w:rPr>
        <w:t>10</w:t>
      </w:r>
      <w:r>
        <w:rPr>
          <w:bCs/>
          <w:sz w:val="28"/>
          <w:szCs w:val="28"/>
          <w:lang w:val="en-US"/>
        </w:rPr>
        <w:t xml:space="preserve">0. </w:t>
      </w:r>
      <w:r>
        <w:rPr>
          <w:sz w:val="28"/>
          <w:szCs w:val="28"/>
          <w:lang w:val="en-US"/>
        </w:rPr>
        <w:t xml:space="preserve">– P. </w:t>
      </w:r>
      <w:r w:rsidRPr="0035023F">
        <w:rPr>
          <w:iCs/>
          <w:sz w:val="28"/>
          <w:szCs w:val="28"/>
          <w:lang w:val="en-US"/>
        </w:rPr>
        <w:t>1132-1133.</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Gaglia JL, Wyckoff J, Abrahamson MJ. Acute hyperglycemic crisis in the elderly // Med</w:t>
      </w:r>
      <w:r w:rsidRPr="0035023F">
        <w:rPr>
          <w:sz w:val="28"/>
          <w:szCs w:val="28"/>
          <w:lang w:val="en-US"/>
        </w:rPr>
        <w:t>.</w:t>
      </w:r>
      <w:r>
        <w:rPr>
          <w:sz w:val="28"/>
          <w:szCs w:val="28"/>
          <w:lang w:val="en-US"/>
        </w:rPr>
        <w:t xml:space="preserve"> Clin</w:t>
      </w:r>
      <w:r w:rsidRPr="0035023F">
        <w:rPr>
          <w:sz w:val="28"/>
          <w:szCs w:val="28"/>
          <w:lang w:val="en-US"/>
        </w:rPr>
        <w:t>.</w:t>
      </w:r>
      <w:r>
        <w:rPr>
          <w:sz w:val="28"/>
          <w:szCs w:val="28"/>
          <w:lang w:val="en-US"/>
        </w:rPr>
        <w:t xml:space="preserve"> North Am. –</w:t>
      </w:r>
      <w:r>
        <w:rPr>
          <w:bCs/>
          <w:sz w:val="28"/>
          <w:szCs w:val="28"/>
          <w:lang w:val="en-US"/>
        </w:rPr>
        <w:t xml:space="preserve"> 200</w:t>
      </w:r>
      <w:r>
        <w:rPr>
          <w:bCs/>
          <w:sz w:val="28"/>
          <w:szCs w:val="28"/>
        </w:rPr>
        <w:t>4</w:t>
      </w:r>
      <w:r>
        <w:rPr>
          <w:bCs/>
          <w:sz w:val="28"/>
          <w:szCs w:val="28"/>
          <w:lang w:val="en-US"/>
        </w:rPr>
        <w:t xml:space="preserve">. </w:t>
      </w:r>
      <w:r>
        <w:rPr>
          <w:sz w:val="28"/>
          <w:szCs w:val="28"/>
          <w:lang w:val="en-US"/>
        </w:rPr>
        <w:t>– Vol.</w:t>
      </w:r>
      <w:r>
        <w:rPr>
          <w:bCs/>
          <w:sz w:val="28"/>
          <w:szCs w:val="28"/>
        </w:rPr>
        <w:t>88(4)</w:t>
      </w:r>
      <w:r>
        <w:rPr>
          <w:bCs/>
          <w:sz w:val="28"/>
          <w:szCs w:val="28"/>
          <w:lang w:val="en-US"/>
        </w:rPr>
        <w:t xml:space="preserve">. </w:t>
      </w:r>
      <w:r>
        <w:rPr>
          <w:sz w:val="28"/>
          <w:szCs w:val="28"/>
          <w:lang w:val="en-US"/>
        </w:rPr>
        <w:t>– P. 1063-</w:t>
      </w:r>
      <w:r>
        <w:rPr>
          <w:sz w:val="28"/>
          <w:szCs w:val="28"/>
        </w:rPr>
        <w:t>10</w:t>
      </w:r>
      <w:r>
        <w:rPr>
          <w:sz w:val="28"/>
          <w:szCs w:val="28"/>
          <w:lang w:val="en-US"/>
        </w:rPr>
        <w:t xml:space="preserve">84. </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English P, Williams G. Hyperglycaemic crises and lactic acidosis in diabetes mellitus // Postgrad</w:t>
      </w:r>
      <w:r w:rsidRPr="00C5777C">
        <w:rPr>
          <w:sz w:val="28"/>
          <w:szCs w:val="28"/>
          <w:lang w:val="en-US"/>
        </w:rPr>
        <w:t>.</w:t>
      </w:r>
      <w:r>
        <w:rPr>
          <w:sz w:val="28"/>
          <w:szCs w:val="28"/>
          <w:lang w:val="en-US"/>
        </w:rPr>
        <w:t xml:space="preserve"> Med</w:t>
      </w:r>
      <w:r>
        <w:rPr>
          <w:sz w:val="28"/>
          <w:szCs w:val="28"/>
        </w:rPr>
        <w:t>.</w:t>
      </w:r>
      <w:r>
        <w:rPr>
          <w:sz w:val="28"/>
          <w:szCs w:val="28"/>
          <w:lang w:val="en-US"/>
        </w:rPr>
        <w:t xml:space="preserve"> J. –</w:t>
      </w:r>
      <w:r>
        <w:rPr>
          <w:bCs/>
          <w:sz w:val="28"/>
          <w:szCs w:val="28"/>
          <w:lang w:val="en-US"/>
        </w:rPr>
        <w:t xml:space="preserve"> 200</w:t>
      </w:r>
      <w:r>
        <w:rPr>
          <w:bCs/>
          <w:sz w:val="28"/>
          <w:szCs w:val="28"/>
        </w:rPr>
        <w:t>4</w:t>
      </w:r>
      <w:r>
        <w:rPr>
          <w:bCs/>
          <w:sz w:val="28"/>
          <w:szCs w:val="28"/>
          <w:lang w:val="en-US"/>
        </w:rPr>
        <w:t xml:space="preserve">. </w:t>
      </w:r>
      <w:r>
        <w:rPr>
          <w:sz w:val="28"/>
          <w:szCs w:val="28"/>
          <w:lang w:val="en-US"/>
        </w:rPr>
        <w:t>– Vol.</w:t>
      </w:r>
      <w:r>
        <w:rPr>
          <w:bCs/>
          <w:sz w:val="28"/>
          <w:szCs w:val="28"/>
        </w:rPr>
        <w:t>8</w:t>
      </w:r>
      <w:r>
        <w:rPr>
          <w:bCs/>
          <w:sz w:val="28"/>
          <w:szCs w:val="28"/>
          <w:lang w:val="en-US"/>
        </w:rPr>
        <w:t>0</w:t>
      </w:r>
      <w:r>
        <w:rPr>
          <w:bCs/>
          <w:sz w:val="28"/>
          <w:szCs w:val="28"/>
        </w:rPr>
        <w:t>(943)</w:t>
      </w:r>
      <w:r>
        <w:rPr>
          <w:bCs/>
          <w:sz w:val="28"/>
          <w:szCs w:val="28"/>
          <w:lang w:val="en-US"/>
        </w:rPr>
        <w:t xml:space="preserve">. </w:t>
      </w:r>
      <w:r>
        <w:rPr>
          <w:sz w:val="28"/>
          <w:szCs w:val="28"/>
          <w:lang w:val="en-US"/>
        </w:rPr>
        <w:t>– P. 253-</w:t>
      </w:r>
      <w:r>
        <w:rPr>
          <w:sz w:val="28"/>
          <w:szCs w:val="28"/>
        </w:rPr>
        <w:t>2</w:t>
      </w:r>
      <w:r>
        <w:rPr>
          <w:sz w:val="28"/>
          <w:szCs w:val="28"/>
          <w:lang w:val="en-US"/>
        </w:rPr>
        <w:t xml:space="preserve">61. </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Guthrie RA, Guthrie DW. Pathophysiology of diabetes mellitus // Crit</w:t>
      </w:r>
      <w:r w:rsidRPr="00C5777C">
        <w:rPr>
          <w:sz w:val="28"/>
          <w:szCs w:val="28"/>
          <w:lang w:val="en-US"/>
        </w:rPr>
        <w:t>.</w:t>
      </w:r>
      <w:r>
        <w:rPr>
          <w:sz w:val="28"/>
          <w:szCs w:val="28"/>
          <w:lang w:val="en-US"/>
        </w:rPr>
        <w:t xml:space="preserve"> Care Nurs</w:t>
      </w:r>
      <w:r w:rsidRPr="00C5777C">
        <w:rPr>
          <w:sz w:val="28"/>
          <w:szCs w:val="28"/>
          <w:lang w:val="en-US"/>
        </w:rPr>
        <w:t>.</w:t>
      </w:r>
      <w:r>
        <w:rPr>
          <w:sz w:val="28"/>
          <w:szCs w:val="28"/>
          <w:lang w:val="en-US"/>
        </w:rPr>
        <w:t xml:space="preserve"> Q. –</w:t>
      </w:r>
      <w:r>
        <w:rPr>
          <w:bCs/>
          <w:sz w:val="28"/>
          <w:szCs w:val="28"/>
          <w:lang w:val="en-US"/>
        </w:rPr>
        <w:t xml:space="preserve"> 200</w:t>
      </w:r>
      <w:r>
        <w:rPr>
          <w:bCs/>
          <w:sz w:val="28"/>
          <w:szCs w:val="28"/>
        </w:rPr>
        <w:t>4</w:t>
      </w:r>
      <w:r>
        <w:rPr>
          <w:bCs/>
          <w:sz w:val="28"/>
          <w:szCs w:val="28"/>
          <w:lang w:val="en-US"/>
        </w:rPr>
        <w:t xml:space="preserve">. </w:t>
      </w:r>
      <w:r>
        <w:rPr>
          <w:sz w:val="28"/>
          <w:szCs w:val="28"/>
          <w:lang w:val="en-US"/>
        </w:rPr>
        <w:t>– Vol.</w:t>
      </w:r>
      <w:r>
        <w:rPr>
          <w:bCs/>
          <w:sz w:val="28"/>
          <w:szCs w:val="28"/>
        </w:rPr>
        <w:t>27(2)</w:t>
      </w:r>
      <w:r>
        <w:rPr>
          <w:bCs/>
          <w:sz w:val="28"/>
          <w:szCs w:val="28"/>
          <w:lang w:val="en-US"/>
        </w:rPr>
        <w:t xml:space="preserve">. </w:t>
      </w:r>
      <w:r>
        <w:rPr>
          <w:sz w:val="28"/>
          <w:szCs w:val="28"/>
          <w:lang w:val="en-US"/>
        </w:rPr>
        <w:t>– P. 113-</w:t>
      </w:r>
      <w:r>
        <w:rPr>
          <w:sz w:val="28"/>
          <w:szCs w:val="28"/>
        </w:rPr>
        <w:t>1</w:t>
      </w:r>
      <w:r>
        <w:rPr>
          <w:sz w:val="28"/>
          <w:szCs w:val="28"/>
          <w:lang w:val="en-US"/>
        </w:rPr>
        <w:t xml:space="preserve">25. </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Bardsley JK, Want LL. Overview of diabetes // Crit</w:t>
      </w:r>
      <w:r w:rsidRPr="00025B80">
        <w:rPr>
          <w:sz w:val="28"/>
          <w:szCs w:val="28"/>
          <w:lang w:val="en-US"/>
        </w:rPr>
        <w:t>.</w:t>
      </w:r>
      <w:r>
        <w:rPr>
          <w:sz w:val="28"/>
          <w:szCs w:val="28"/>
          <w:lang w:val="en-US"/>
        </w:rPr>
        <w:t xml:space="preserve"> Care Nurs</w:t>
      </w:r>
      <w:r w:rsidRPr="00025B80">
        <w:rPr>
          <w:sz w:val="28"/>
          <w:szCs w:val="28"/>
          <w:lang w:val="en-US"/>
        </w:rPr>
        <w:t>.</w:t>
      </w:r>
      <w:r>
        <w:rPr>
          <w:sz w:val="28"/>
          <w:szCs w:val="28"/>
          <w:lang w:val="en-US"/>
        </w:rPr>
        <w:t xml:space="preserve"> Q. –</w:t>
      </w:r>
      <w:r>
        <w:rPr>
          <w:bCs/>
          <w:sz w:val="28"/>
          <w:szCs w:val="28"/>
          <w:lang w:val="en-US"/>
        </w:rPr>
        <w:t xml:space="preserve"> 2001. </w:t>
      </w:r>
      <w:r>
        <w:rPr>
          <w:sz w:val="28"/>
          <w:szCs w:val="28"/>
          <w:lang w:val="en-US"/>
        </w:rPr>
        <w:t>– Vol.</w:t>
      </w:r>
      <w:r w:rsidRPr="00025B80">
        <w:rPr>
          <w:bCs/>
          <w:sz w:val="28"/>
          <w:szCs w:val="28"/>
          <w:lang w:val="en-US"/>
        </w:rPr>
        <w:t>27(2)</w:t>
      </w:r>
      <w:r>
        <w:rPr>
          <w:bCs/>
          <w:sz w:val="28"/>
          <w:szCs w:val="28"/>
          <w:lang w:val="en-US"/>
        </w:rPr>
        <w:t xml:space="preserve">. </w:t>
      </w:r>
      <w:r>
        <w:rPr>
          <w:sz w:val="28"/>
          <w:szCs w:val="28"/>
          <w:lang w:val="en-US"/>
        </w:rPr>
        <w:t>– P. 106-</w:t>
      </w:r>
      <w:r w:rsidRPr="0097465F">
        <w:rPr>
          <w:sz w:val="28"/>
          <w:szCs w:val="28"/>
          <w:lang w:val="en-US"/>
        </w:rPr>
        <w:t>1</w:t>
      </w:r>
      <w:r>
        <w:rPr>
          <w:sz w:val="28"/>
          <w:szCs w:val="28"/>
          <w:lang w:val="en-US"/>
        </w:rPr>
        <w:t>12</w:t>
      </w:r>
    </w:p>
    <w:p w:rsidR="00150725" w:rsidRPr="00150725" w:rsidRDefault="00150725" w:rsidP="00210C50">
      <w:pPr>
        <w:numPr>
          <w:ilvl w:val="0"/>
          <w:numId w:val="61"/>
        </w:numPr>
        <w:suppressAutoHyphens w:val="0"/>
        <w:spacing w:line="360" w:lineRule="auto"/>
        <w:jc w:val="both"/>
        <w:rPr>
          <w:sz w:val="28"/>
          <w:szCs w:val="28"/>
        </w:rPr>
      </w:pPr>
      <w:r>
        <w:rPr>
          <w:sz w:val="28"/>
          <w:szCs w:val="28"/>
          <w:lang w:val="uk-UA"/>
        </w:rPr>
        <w:t xml:space="preserve">Зильбер А.П. Респираторная медицина. </w:t>
      </w:r>
      <w:r w:rsidRPr="00150725">
        <w:rPr>
          <w:sz w:val="28"/>
          <w:szCs w:val="28"/>
        </w:rPr>
        <w:t>–</w:t>
      </w:r>
      <w:r>
        <w:rPr>
          <w:sz w:val="28"/>
          <w:szCs w:val="28"/>
          <w:lang w:val="uk-UA"/>
        </w:rPr>
        <w:t xml:space="preserve"> Петрозаводск:</w:t>
      </w:r>
      <w:r w:rsidRPr="00150725">
        <w:rPr>
          <w:sz w:val="28"/>
          <w:szCs w:val="28"/>
        </w:rPr>
        <w:t xml:space="preserve"> </w:t>
      </w:r>
      <w:r>
        <w:rPr>
          <w:sz w:val="28"/>
          <w:szCs w:val="28"/>
        </w:rPr>
        <w:t>Изд</w:t>
      </w:r>
      <w:r w:rsidRPr="00150725">
        <w:rPr>
          <w:sz w:val="28"/>
          <w:szCs w:val="28"/>
        </w:rPr>
        <w:t>-</w:t>
      </w:r>
      <w:r>
        <w:rPr>
          <w:sz w:val="28"/>
          <w:szCs w:val="28"/>
        </w:rPr>
        <w:t>во</w:t>
      </w:r>
      <w:r w:rsidRPr="00150725">
        <w:rPr>
          <w:sz w:val="28"/>
          <w:szCs w:val="28"/>
        </w:rPr>
        <w:t xml:space="preserve"> </w:t>
      </w:r>
      <w:r>
        <w:rPr>
          <w:sz w:val="28"/>
          <w:szCs w:val="28"/>
        </w:rPr>
        <w:t>Петрозаводского</w:t>
      </w:r>
      <w:r w:rsidRPr="00150725">
        <w:rPr>
          <w:sz w:val="28"/>
          <w:szCs w:val="28"/>
        </w:rPr>
        <w:t xml:space="preserve"> </w:t>
      </w:r>
      <w:r>
        <w:rPr>
          <w:sz w:val="28"/>
          <w:szCs w:val="28"/>
        </w:rPr>
        <w:t>ун</w:t>
      </w:r>
      <w:r w:rsidRPr="00150725">
        <w:rPr>
          <w:sz w:val="28"/>
          <w:szCs w:val="28"/>
        </w:rPr>
        <w:t>-</w:t>
      </w:r>
      <w:r>
        <w:rPr>
          <w:sz w:val="28"/>
          <w:szCs w:val="28"/>
        </w:rPr>
        <w:t>та</w:t>
      </w:r>
      <w:r w:rsidRPr="00150725">
        <w:rPr>
          <w:sz w:val="28"/>
          <w:szCs w:val="28"/>
        </w:rPr>
        <w:t>, 1996. – 475</w:t>
      </w:r>
      <w:r>
        <w:rPr>
          <w:sz w:val="28"/>
          <w:szCs w:val="28"/>
        </w:rPr>
        <w:t>с</w:t>
      </w:r>
      <w:r w:rsidRPr="00150725">
        <w:rPr>
          <w:sz w:val="28"/>
          <w:szCs w:val="28"/>
        </w:rPr>
        <w:t>.</w:t>
      </w:r>
    </w:p>
    <w:p w:rsidR="00150725" w:rsidRDefault="00150725" w:rsidP="00210C50">
      <w:pPr>
        <w:numPr>
          <w:ilvl w:val="0"/>
          <w:numId w:val="61"/>
        </w:numPr>
        <w:suppressAutoHyphens w:val="0"/>
        <w:spacing w:line="360" w:lineRule="auto"/>
        <w:jc w:val="both"/>
        <w:rPr>
          <w:sz w:val="28"/>
          <w:szCs w:val="28"/>
        </w:rPr>
      </w:pPr>
      <w:r>
        <w:rPr>
          <w:sz w:val="28"/>
          <w:szCs w:val="28"/>
        </w:rPr>
        <w:t>Малышев</w:t>
      </w:r>
      <w:r w:rsidRPr="00150725">
        <w:rPr>
          <w:sz w:val="28"/>
          <w:szCs w:val="28"/>
        </w:rPr>
        <w:t xml:space="preserve"> </w:t>
      </w:r>
      <w:r>
        <w:rPr>
          <w:sz w:val="28"/>
          <w:szCs w:val="28"/>
        </w:rPr>
        <w:t>В</w:t>
      </w:r>
      <w:r w:rsidRPr="00150725">
        <w:rPr>
          <w:sz w:val="28"/>
          <w:szCs w:val="28"/>
        </w:rPr>
        <w:t>.</w:t>
      </w:r>
      <w:r>
        <w:rPr>
          <w:sz w:val="28"/>
          <w:szCs w:val="28"/>
        </w:rPr>
        <w:t>Д</w:t>
      </w:r>
      <w:r w:rsidRPr="00150725">
        <w:rPr>
          <w:sz w:val="28"/>
          <w:szCs w:val="28"/>
        </w:rPr>
        <w:t xml:space="preserve">. </w:t>
      </w:r>
      <w:r>
        <w:rPr>
          <w:sz w:val="28"/>
          <w:szCs w:val="28"/>
        </w:rPr>
        <w:t>Острая</w:t>
      </w:r>
      <w:r w:rsidRPr="00150725">
        <w:rPr>
          <w:sz w:val="28"/>
          <w:szCs w:val="28"/>
        </w:rPr>
        <w:t xml:space="preserve"> </w:t>
      </w:r>
      <w:r>
        <w:rPr>
          <w:sz w:val="28"/>
          <w:szCs w:val="28"/>
        </w:rPr>
        <w:t>дыхательная недостаточность. – М.: Медицина, 1989. – 240с.</w:t>
      </w:r>
    </w:p>
    <w:p w:rsidR="00150725" w:rsidRDefault="00150725" w:rsidP="00210C50">
      <w:pPr>
        <w:numPr>
          <w:ilvl w:val="0"/>
          <w:numId w:val="61"/>
        </w:numPr>
        <w:suppressAutoHyphens w:val="0"/>
        <w:spacing w:line="360" w:lineRule="auto"/>
        <w:jc w:val="both"/>
        <w:rPr>
          <w:sz w:val="28"/>
          <w:szCs w:val="28"/>
        </w:rPr>
      </w:pPr>
      <w:r>
        <w:rPr>
          <w:sz w:val="28"/>
          <w:szCs w:val="28"/>
        </w:rPr>
        <w:t>Неговский В.А., Гурвич А.М., Золотокрылина Е.С. Постреанимационная болезнь. – М.: Медицина, 1987. – 480с.</w:t>
      </w:r>
    </w:p>
    <w:p w:rsidR="00150725" w:rsidRDefault="00150725" w:rsidP="00210C50">
      <w:pPr>
        <w:numPr>
          <w:ilvl w:val="0"/>
          <w:numId w:val="61"/>
        </w:numPr>
        <w:suppressAutoHyphens w:val="0"/>
        <w:spacing w:line="360" w:lineRule="auto"/>
        <w:jc w:val="both"/>
        <w:rPr>
          <w:sz w:val="28"/>
          <w:szCs w:val="28"/>
        </w:rPr>
      </w:pPr>
      <w:r>
        <w:rPr>
          <w:sz w:val="28"/>
          <w:szCs w:val="28"/>
        </w:rPr>
        <w:t>Хлуновский А.Н., Старченко А.А. Поврежденный мозг. – СПб.: Лана, 1999. – 256с.</w:t>
      </w:r>
    </w:p>
    <w:p w:rsidR="00150725" w:rsidRDefault="00150725" w:rsidP="00210C50">
      <w:pPr>
        <w:numPr>
          <w:ilvl w:val="0"/>
          <w:numId w:val="61"/>
        </w:numPr>
        <w:suppressAutoHyphens w:val="0"/>
        <w:spacing w:line="360" w:lineRule="auto"/>
        <w:jc w:val="both"/>
        <w:rPr>
          <w:sz w:val="28"/>
          <w:szCs w:val="28"/>
        </w:rPr>
      </w:pPr>
      <w:r>
        <w:rPr>
          <w:sz w:val="28"/>
          <w:szCs w:val="28"/>
        </w:rPr>
        <w:t>Плам Ф., Познер Дж. Б. Диагностика ступора и комы: Пер. с англ. – М.: Медицина, 1986. – 544с.</w:t>
      </w:r>
    </w:p>
    <w:p w:rsidR="00150725" w:rsidRDefault="00150725" w:rsidP="00210C50">
      <w:pPr>
        <w:numPr>
          <w:ilvl w:val="0"/>
          <w:numId w:val="61"/>
        </w:numPr>
        <w:suppressAutoHyphens w:val="0"/>
        <w:spacing w:line="360" w:lineRule="auto"/>
        <w:jc w:val="both"/>
        <w:rPr>
          <w:sz w:val="28"/>
          <w:szCs w:val="28"/>
        </w:rPr>
      </w:pPr>
      <w:r>
        <w:rPr>
          <w:sz w:val="28"/>
          <w:szCs w:val="28"/>
          <w:lang w:val="uk-UA"/>
        </w:rPr>
        <w:t xml:space="preserve">Зозуля І.С., Боброва В.І. Методика неврологічного дослідження експрес-діагностики і диференціації церебральних і соматичних коматозних станів // </w:t>
      </w:r>
      <w:r>
        <w:rPr>
          <w:sz w:val="28"/>
          <w:szCs w:val="28"/>
        </w:rPr>
        <w:t>Острые и неотложные состояния в практике врача. – 2007. – №1. – С. 32-37.</w:t>
      </w:r>
    </w:p>
    <w:p w:rsidR="00150725" w:rsidRDefault="00150725" w:rsidP="00210C50">
      <w:pPr>
        <w:numPr>
          <w:ilvl w:val="0"/>
          <w:numId w:val="61"/>
        </w:numPr>
        <w:suppressAutoHyphens w:val="0"/>
        <w:spacing w:line="360" w:lineRule="auto"/>
        <w:jc w:val="both"/>
        <w:rPr>
          <w:sz w:val="28"/>
          <w:szCs w:val="28"/>
        </w:rPr>
      </w:pPr>
      <w:r>
        <w:rPr>
          <w:sz w:val="28"/>
          <w:szCs w:val="28"/>
        </w:rPr>
        <w:t>Рябов С.И. Нефрология: руководство для врачей. – СПб.: СпецЛит, 2000. – 672с.</w:t>
      </w:r>
    </w:p>
    <w:p w:rsidR="00150725" w:rsidRDefault="00150725" w:rsidP="00210C50">
      <w:pPr>
        <w:numPr>
          <w:ilvl w:val="0"/>
          <w:numId w:val="61"/>
        </w:numPr>
        <w:suppressAutoHyphens w:val="0"/>
        <w:spacing w:line="360" w:lineRule="auto"/>
        <w:jc w:val="both"/>
        <w:rPr>
          <w:sz w:val="28"/>
          <w:szCs w:val="28"/>
        </w:rPr>
      </w:pPr>
      <w:r>
        <w:rPr>
          <w:sz w:val="28"/>
          <w:szCs w:val="28"/>
        </w:rPr>
        <w:t>Шулутко Б.И. Болезни печени и почек. – СПб.: Издательство РЕНКОР, 1995. – 480с.</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lastRenderedPageBreak/>
        <w:t>Kulenovic I. Risk factors for the development of persistent proteinuria in patients with type 2 diabetes mellitus // Med. Arh. – 2002. – Vol. 56, №</w:t>
      </w:r>
      <w:r>
        <w:rPr>
          <w:sz w:val="28"/>
          <w:szCs w:val="28"/>
          <w:lang w:val="uk-UA"/>
        </w:rPr>
        <w:t>2. – P.</w:t>
      </w:r>
      <w:r>
        <w:rPr>
          <w:sz w:val="28"/>
          <w:szCs w:val="28"/>
          <w:lang w:val="en-US"/>
        </w:rPr>
        <w:t xml:space="preserve"> 71-72. </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Nishimura R., Dorman J.S., Bosnyak Z. et al. Incidence of ESRD and survival after renal replacement therapy in patients with type 1 diabetes</w:t>
      </w:r>
      <w:r>
        <w:rPr>
          <w:sz w:val="28"/>
          <w:szCs w:val="28"/>
          <w:lang w:val="uk-UA"/>
        </w:rPr>
        <w:t>:</w:t>
      </w:r>
      <w:r>
        <w:rPr>
          <w:sz w:val="28"/>
          <w:szCs w:val="28"/>
          <w:lang w:val="en-US"/>
        </w:rPr>
        <w:t xml:space="preserve"> a report from the Allegheny County Registry //Am. J. Kidney Dis. – 2003. – Vol. 42, №1. – P. 117-124.</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Monnier L., Grimaldi A., Charbonnel B. et al. Management of French patients with type 2 diabetes mellitus in medical general practice</w:t>
      </w:r>
      <w:r>
        <w:rPr>
          <w:sz w:val="28"/>
          <w:szCs w:val="28"/>
          <w:lang w:val="uk-UA"/>
        </w:rPr>
        <w:t>:</w:t>
      </w:r>
      <w:r>
        <w:rPr>
          <w:sz w:val="28"/>
          <w:szCs w:val="28"/>
          <w:lang w:val="en-US"/>
        </w:rPr>
        <w:t xml:space="preserve"> report of the Medilab observatory // Diabetes Metab. – 2004. – Vol. 30, №1. – P. 35-42.</w:t>
      </w:r>
    </w:p>
    <w:p w:rsidR="00150725" w:rsidRDefault="00150725" w:rsidP="00210C50">
      <w:pPr>
        <w:numPr>
          <w:ilvl w:val="0"/>
          <w:numId w:val="61"/>
        </w:numPr>
        <w:suppressAutoHyphens w:val="0"/>
        <w:spacing w:line="360" w:lineRule="auto"/>
        <w:jc w:val="both"/>
        <w:rPr>
          <w:sz w:val="28"/>
          <w:szCs w:val="28"/>
        </w:rPr>
      </w:pPr>
      <w:r>
        <w:rPr>
          <w:sz w:val="28"/>
          <w:szCs w:val="28"/>
        </w:rPr>
        <w:t>Мухин Н.А., Тареева И.Е., Шилов Е.М. Диагностика и лечение болезней почек. – М.: Геотар-Мед, 2002. – 384с.</w:t>
      </w:r>
    </w:p>
    <w:p w:rsidR="00150725" w:rsidRDefault="00150725" w:rsidP="00210C50">
      <w:pPr>
        <w:numPr>
          <w:ilvl w:val="0"/>
          <w:numId w:val="61"/>
        </w:numPr>
        <w:suppressAutoHyphens w:val="0"/>
        <w:spacing w:line="360" w:lineRule="auto"/>
        <w:jc w:val="both"/>
        <w:rPr>
          <w:sz w:val="28"/>
          <w:szCs w:val="28"/>
        </w:rPr>
      </w:pPr>
      <w:r>
        <w:rPr>
          <w:sz w:val="28"/>
          <w:szCs w:val="28"/>
        </w:rPr>
        <w:t>Папаян А.В., Савенкова Н.Д. Клиническая нефрология детского возраста. – СПб.: СОТИС, 1997.</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Rossing P., Hougaard P., Borch-Johnsen K., Parving H.H. Predictor of mortality in insulin dependent diabetes</w:t>
      </w:r>
      <w:r>
        <w:rPr>
          <w:sz w:val="28"/>
          <w:szCs w:val="28"/>
          <w:lang w:val="uk-UA"/>
        </w:rPr>
        <w:t>:</w:t>
      </w:r>
      <w:r>
        <w:rPr>
          <w:sz w:val="28"/>
          <w:szCs w:val="28"/>
          <w:lang w:val="en-US"/>
        </w:rPr>
        <w:t xml:space="preserve"> 10 years observational follow up study // B.M.J. – 1996. – Vol. 313. – P. 779-784</w:t>
      </w:r>
      <w:r w:rsidRPr="000E58B9">
        <w:rPr>
          <w:sz w:val="28"/>
          <w:szCs w:val="28"/>
          <w:lang w:val="en-US"/>
        </w:rPr>
        <w:t>.</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Agardh C.D., Agardh E., Torffvit O. The association between retinopathy, nephropathy, cardiovascular disease and long-term metabolic control in type 1 diabetes mellitus</w:t>
      </w:r>
      <w:r>
        <w:rPr>
          <w:sz w:val="28"/>
          <w:szCs w:val="28"/>
          <w:lang w:val="uk-UA"/>
        </w:rPr>
        <w:t>:</w:t>
      </w:r>
      <w:r>
        <w:rPr>
          <w:sz w:val="28"/>
          <w:szCs w:val="28"/>
          <w:lang w:val="en-US"/>
        </w:rPr>
        <w:t xml:space="preserve"> a 5 year follow-up study of 442 adult patients in routine care // Diabetes Res. Clin. Pract. – 1997. – Vol. 35. – №2-3. – P. 113-121.</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Ito Y., Utsugi T., Ohyama Y. et al. Role of blood pressure in the progression of microalbuminuria in elderly Japanese type 2 patients</w:t>
      </w:r>
      <w:r>
        <w:rPr>
          <w:sz w:val="28"/>
          <w:szCs w:val="28"/>
          <w:lang w:val="uk-UA"/>
        </w:rPr>
        <w:t>:</w:t>
      </w:r>
      <w:r>
        <w:rPr>
          <w:sz w:val="28"/>
          <w:szCs w:val="28"/>
          <w:lang w:val="en-US"/>
        </w:rPr>
        <w:t xml:space="preserve"> a 7-year follow-up study // J. Int. Med. Res. – 2001. – Vol. 29. – №4. – P. 280-286.</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Muhlhauser I., Bender R., Bott. et al. Cigarette smoking and progression of retinopathy and nephropathy in type 1 diabetes // Diabet Med. – 1996. – Vol. 13. –  №6. – P. 536-543.</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Jacobsen P., Tarnow L., Carstensen B. et al. Genetic variation in the Renin-Angiotensin system and progression of diabetic nephropathy // J. Am. Soc. Nephrol. – 2003. – Vol. 14. – №11. – P. 2843-2850.</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Implementation of guidelines for the prevention of diabetic nephropathy – Brief Report // Diabetes Care. – March, 2004.</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lastRenderedPageBreak/>
        <w:t>Gaede P., Vedel P., Parving H.H., Pedersen O. Intensified multifactorial intervention in patients with type 2 diabetes mellitus and microalbuminuria</w:t>
      </w:r>
      <w:r>
        <w:rPr>
          <w:sz w:val="28"/>
          <w:szCs w:val="28"/>
          <w:lang w:val="uk-UA"/>
        </w:rPr>
        <w:t>:</w:t>
      </w:r>
      <w:r>
        <w:rPr>
          <w:sz w:val="28"/>
          <w:szCs w:val="28"/>
          <w:lang w:val="en-US"/>
        </w:rPr>
        <w:t xml:space="preserve"> The Steno type 2 randomised study // Lancet. – 1999. – Vol. 353. – P. 617-622.</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Molitch M.E., DeFonzo R.A., Franz M.J. et al. Nephropathy in diabetes. Guideline title // Diabetes Care. – 2004. – Vol. 27. – P.79-83.</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 xml:space="preserve">Ravid M., Lang R., Rachmani R., Lishner M. Long-term renoprotective effect of angiotensin-converting enzyme inhibition in non-insulin-dependent diabetes mellitus. A 7-year follow-up study // Arch. Intern. Med. – 1996. – Vol. 156. – №3. – </w:t>
      </w:r>
      <w:r>
        <w:rPr>
          <w:sz w:val="28"/>
          <w:szCs w:val="28"/>
        </w:rPr>
        <w:t>Р</w:t>
      </w:r>
      <w:r w:rsidRPr="0097465F">
        <w:rPr>
          <w:sz w:val="28"/>
          <w:szCs w:val="28"/>
          <w:lang w:val="en-US"/>
        </w:rPr>
        <w:t xml:space="preserve">. </w:t>
      </w:r>
      <w:r>
        <w:rPr>
          <w:sz w:val="28"/>
          <w:szCs w:val="28"/>
          <w:lang w:val="en-US"/>
        </w:rPr>
        <w:t>286-289.</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Parving H.H., Hommel E., Jensen B.R., Hansen H.P. Long-term beneficial effect of ACE inhibition on diabetic nephropathy in normotensive type 1 diabetic patients // Kidney Int. – 2001. – Vol. 60. – №1</w:t>
      </w:r>
      <w:r w:rsidRPr="0097465F">
        <w:rPr>
          <w:sz w:val="28"/>
          <w:szCs w:val="28"/>
          <w:lang w:val="en-US"/>
        </w:rPr>
        <w:t>.</w:t>
      </w:r>
      <w:r>
        <w:rPr>
          <w:sz w:val="28"/>
          <w:szCs w:val="28"/>
          <w:lang w:val="en-US"/>
        </w:rPr>
        <w:t xml:space="preserve"> - P. 228-234.</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Rossing K., Christensen P.K., Hansen B.V. et al. Optimal dose of candesartan for renoprotection in type 2 diabetic patients with nephropathy</w:t>
      </w:r>
      <w:r>
        <w:rPr>
          <w:sz w:val="28"/>
          <w:szCs w:val="28"/>
          <w:lang w:val="uk-UA"/>
        </w:rPr>
        <w:t>:</w:t>
      </w:r>
      <w:r>
        <w:rPr>
          <w:sz w:val="28"/>
          <w:szCs w:val="28"/>
          <w:lang w:val="en-US"/>
        </w:rPr>
        <w:t xml:space="preserve"> a double-blind randomized cross-over study // Diabetes Care. – 2003. – Vol. 26. – №1. – P. 150-155.</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Andersen S., Rossing P., Juhl T.R. et al. Optimal dose of losartan for renoprotection in diabetic nephropathy // Nephrol. Dial. Transplant. – 2002. – Vol. 17. – №8. – P. 1413-1418.</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Oksa A., Pontuch P., Kratochvilova H. The effect of glycosaminoglycan sulodexide on albuminuria in patients with diabetes mellitus // Bratisl. Lek. Listy. – 1999. – Vol. 100. – №9. – P.486-489.</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Hocher B., Schwarz A., Reinbacher D. et al. Effects of endothelin receptor antagonists on the progression of diabetic nephropathy // Nephron. – 2001. – Vol. 87. – №2. – P. 161-169.</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Aizawa T., Suzuki S., Asawa T. et al. Dipyridamole reduces urinary albumin excretion in diabetic patients with normo- or microalbuminuria // Clin. Nephrol. – 1990. – Vol. 33. – №3. – P. 130-135.</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Khajehdehi P., Roozbeh J., Mostafavi H. A comparative randomized and placebo-controlled short-term trial of aspirin and dipyridamole for overt type 2 diabetic nephropathy // Scand. J. Urol. Nephrol. – 2002. – Vol. 36. – №2. – P.145-148.</w:t>
      </w:r>
    </w:p>
    <w:p w:rsidR="00150725" w:rsidRDefault="00150725" w:rsidP="00210C50">
      <w:pPr>
        <w:numPr>
          <w:ilvl w:val="0"/>
          <w:numId w:val="61"/>
        </w:numPr>
        <w:suppressAutoHyphens w:val="0"/>
        <w:spacing w:line="360" w:lineRule="auto"/>
        <w:jc w:val="both"/>
        <w:rPr>
          <w:sz w:val="28"/>
          <w:szCs w:val="28"/>
        </w:rPr>
      </w:pPr>
      <w:r>
        <w:rPr>
          <w:sz w:val="28"/>
          <w:szCs w:val="28"/>
        </w:rPr>
        <w:t>Румянцев А.Г., Морщакова Е.Ф., Павлов А.Д. Эритропоэтин: диагностика, профилактика и лечение анемий. – М. – 2003. – 448с.</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lastRenderedPageBreak/>
        <w:t>Clinical Practice Parameters and Facility Standards of Haemodialysis. 2 ed. – Ontario</w:t>
      </w:r>
      <w:r>
        <w:rPr>
          <w:sz w:val="28"/>
          <w:szCs w:val="28"/>
          <w:lang w:val="uk-UA"/>
        </w:rPr>
        <w:t>:</w:t>
      </w:r>
      <w:r>
        <w:rPr>
          <w:sz w:val="28"/>
          <w:szCs w:val="28"/>
          <w:lang w:val="en-US"/>
        </w:rPr>
        <w:t xml:space="preserve"> CFS. – 2001. – 62p.</w:t>
      </w:r>
    </w:p>
    <w:p w:rsidR="00150725" w:rsidRDefault="00150725" w:rsidP="00210C50">
      <w:pPr>
        <w:numPr>
          <w:ilvl w:val="0"/>
          <w:numId w:val="61"/>
        </w:numPr>
        <w:suppressAutoHyphens w:val="0"/>
        <w:spacing w:line="360" w:lineRule="auto"/>
        <w:jc w:val="both"/>
        <w:rPr>
          <w:sz w:val="28"/>
          <w:szCs w:val="28"/>
        </w:rPr>
      </w:pPr>
      <w:r>
        <w:rPr>
          <w:sz w:val="28"/>
          <w:szCs w:val="28"/>
        </w:rPr>
        <w:t>Национальные стандарты оказания помощи больным сахарным диабетом, 2001.</w:t>
      </w:r>
    </w:p>
    <w:p w:rsidR="00150725" w:rsidRDefault="00150725" w:rsidP="00210C50">
      <w:pPr>
        <w:numPr>
          <w:ilvl w:val="0"/>
          <w:numId w:val="61"/>
        </w:numPr>
        <w:suppressAutoHyphens w:val="0"/>
        <w:spacing w:line="360" w:lineRule="auto"/>
        <w:jc w:val="both"/>
        <w:rPr>
          <w:sz w:val="28"/>
          <w:szCs w:val="28"/>
        </w:rPr>
      </w:pPr>
      <w:r>
        <w:rPr>
          <w:sz w:val="28"/>
          <w:szCs w:val="28"/>
          <w:lang w:val="uk-UA"/>
        </w:rPr>
        <w:t>Курапов Е.П., Демина Т.В. Эффективность применения протеолитического фермента трипсина в комплексе интенсивной терапии больных сахарным диабетом при критических состояниях // Український журнал екстремальної медицини імені Г.О.Можаєва. – 2003. – Т.4, №1. – С.83 – 86.</w:t>
      </w:r>
    </w:p>
    <w:p w:rsidR="00150725" w:rsidRDefault="00150725" w:rsidP="00210C50">
      <w:pPr>
        <w:numPr>
          <w:ilvl w:val="0"/>
          <w:numId w:val="61"/>
        </w:numPr>
        <w:suppressAutoHyphens w:val="0"/>
        <w:spacing w:line="360" w:lineRule="auto"/>
        <w:jc w:val="both"/>
        <w:rPr>
          <w:sz w:val="28"/>
          <w:szCs w:val="28"/>
        </w:rPr>
      </w:pPr>
      <w:r>
        <w:rPr>
          <w:sz w:val="28"/>
          <w:szCs w:val="28"/>
        </w:rPr>
        <w:t>Внутренние болезни в 10-и т. / под ред. Браунвальда Е. // М. Медицина. – 1993. Т.1: Введение в клиническую медицину. – 559с.</w:t>
      </w:r>
    </w:p>
    <w:p w:rsidR="00150725" w:rsidRPr="00C823D8" w:rsidRDefault="00150725" w:rsidP="00210C50">
      <w:pPr>
        <w:numPr>
          <w:ilvl w:val="0"/>
          <w:numId w:val="61"/>
        </w:numPr>
        <w:suppressAutoHyphens w:val="0"/>
        <w:spacing w:line="360" w:lineRule="auto"/>
        <w:jc w:val="both"/>
        <w:rPr>
          <w:sz w:val="28"/>
          <w:szCs w:val="28"/>
        </w:rPr>
      </w:pPr>
      <w:r w:rsidRPr="00C823D8">
        <w:rPr>
          <w:sz w:val="28"/>
          <w:szCs w:val="28"/>
          <w:lang w:val="uk-UA"/>
        </w:rPr>
        <w:t xml:space="preserve">Черний В.И. </w:t>
      </w:r>
      <w:r w:rsidRPr="00C823D8">
        <w:rPr>
          <w:sz w:val="28"/>
          <w:szCs w:val="28"/>
        </w:rPr>
        <w:t>Диагностика и лечение энцефалопатий, обусловленных критическими состояниями и реанимацией (методические рекомендации) // Донецк. – 1995. – 50с.</w:t>
      </w:r>
    </w:p>
    <w:p w:rsidR="00150725" w:rsidRDefault="00150725" w:rsidP="00210C50">
      <w:pPr>
        <w:numPr>
          <w:ilvl w:val="0"/>
          <w:numId w:val="61"/>
        </w:numPr>
        <w:suppressAutoHyphens w:val="0"/>
        <w:spacing w:line="360" w:lineRule="auto"/>
        <w:jc w:val="both"/>
        <w:rPr>
          <w:sz w:val="28"/>
          <w:szCs w:val="28"/>
        </w:rPr>
      </w:pPr>
      <w:r>
        <w:rPr>
          <w:sz w:val="28"/>
          <w:szCs w:val="28"/>
        </w:rPr>
        <w:t>Иванов К.П., Кисляков Ю.Я. Энергетические потребности и кислородное обеспечение головного мозга: эксперим. и мат. исслед. – Л.: Наука. Ленинградское отделение, 1979. – 214с.</w:t>
      </w:r>
    </w:p>
    <w:p w:rsidR="00150725" w:rsidRPr="000B4B8B" w:rsidRDefault="00150725" w:rsidP="00210C50">
      <w:pPr>
        <w:numPr>
          <w:ilvl w:val="0"/>
          <w:numId w:val="61"/>
        </w:numPr>
        <w:suppressAutoHyphens w:val="0"/>
        <w:spacing w:line="360" w:lineRule="auto"/>
        <w:jc w:val="both"/>
        <w:rPr>
          <w:sz w:val="28"/>
          <w:szCs w:val="28"/>
        </w:rPr>
      </w:pPr>
      <w:r>
        <w:rPr>
          <w:sz w:val="28"/>
          <w:szCs w:val="28"/>
          <w:lang w:val="uk-UA"/>
        </w:rPr>
        <w:t xml:space="preserve">Черний В.И., </w:t>
      </w:r>
      <w:r>
        <w:rPr>
          <w:sz w:val="28"/>
          <w:szCs w:val="28"/>
        </w:rPr>
        <w:t>Ельский В.Н., Городник Г.А., Колесников А.Н. Острая церебральная недостаточность. – Донецк: ИПП «Проминь», 2007. – 514с.</w:t>
      </w:r>
    </w:p>
    <w:p w:rsidR="00150725" w:rsidRPr="00812F3B" w:rsidRDefault="00150725" w:rsidP="00210C50">
      <w:pPr>
        <w:numPr>
          <w:ilvl w:val="0"/>
          <w:numId w:val="61"/>
        </w:numPr>
        <w:suppressAutoHyphens w:val="0"/>
        <w:spacing w:line="360" w:lineRule="auto"/>
        <w:jc w:val="both"/>
        <w:rPr>
          <w:sz w:val="28"/>
          <w:szCs w:val="28"/>
          <w:lang w:val="en-US"/>
        </w:rPr>
      </w:pPr>
      <w:r>
        <w:rPr>
          <w:sz w:val="28"/>
          <w:szCs w:val="28"/>
        </w:rPr>
        <w:t>Лабори</w:t>
      </w:r>
      <w:r w:rsidRPr="008D4F19">
        <w:rPr>
          <w:sz w:val="28"/>
          <w:szCs w:val="28"/>
        </w:rPr>
        <w:t xml:space="preserve"> </w:t>
      </w:r>
      <w:r>
        <w:rPr>
          <w:sz w:val="28"/>
          <w:szCs w:val="28"/>
        </w:rPr>
        <w:t>А</w:t>
      </w:r>
      <w:r w:rsidRPr="008D4F19">
        <w:rPr>
          <w:sz w:val="28"/>
          <w:szCs w:val="28"/>
        </w:rPr>
        <w:t xml:space="preserve">. </w:t>
      </w:r>
      <w:r>
        <w:rPr>
          <w:sz w:val="28"/>
          <w:szCs w:val="28"/>
        </w:rPr>
        <w:t>Метаболические и фармакологические основы нейрофизиологии: Пер. с франц. Под</w:t>
      </w:r>
      <w:r w:rsidRPr="00812F3B">
        <w:rPr>
          <w:sz w:val="28"/>
          <w:szCs w:val="28"/>
          <w:lang w:val="en-US"/>
        </w:rPr>
        <w:t xml:space="preserve"> </w:t>
      </w:r>
      <w:r>
        <w:rPr>
          <w:sz w:val="28"/>
          <w:szCs w:val="28"/>
        </w:rPr>
        <w:t>ред</w:t>
      </w:r>
      <w:r w:rsidRPr="00812F3B">
        <w:rPr>
          <w:sz w:val="28"/>
          <w:szCs w:val="28"/>
          <w:lang w:val="en-US"/>
        </w:rPr>
        <w:t xml:space="preserve">. </w:t>
      </w:r>
      <w:r>
        <w:rPr>
          <w:sz w:val="28"/>
          <w:szCs w:val="28"/>
        </w:rPr>
        <w:t>проф</w:t>
      </w:r>
      <w:r w:rsidRPr="00812F3B">
        <w:rPr>
          <w:sz w:val="28"/>
          <w:szCs w:val="28"/>
          <w:lang w:val="en-US"/>
        </w:rPr>
        <w:t xml:space="preserve">. </w:t>
      </w:r>
      <w:r>
        <w:rPr>
          <w:sz w:val="28"/>
          <w:szCs w:val="28"/>
        </w:rPr>
        <w:t>П</w:t>
      </w:r>
      <w:r w:rsidRPr="00812F3B">
        <w:rPr>
          <w:sz w:val="28"/>
          <w:szCs w:val="28"/>
          <w:lang w:val="en-US"/>
        </w:rPr>
        <w:t>.</w:t>
      </w:r>
      <w:r>
        <w:rPr>
          <w:sz w:val="28"/>
          <w:szCs w:val="28"/>
        </w:rPr>
        <w:t>К</w:t>
      </w:r>
      <w:r w:rsidRPr="00812F3B">
        <w:rPr>
          <w:sz w:val="28"/>
          <w:szCs w:val="28"/>
          <w:lang w:val="en-US"/>
        </w:rPr>
        <w:t>.</w:t>
      </w:r>
      <w:r>
        <w:rPr>
          <w:sz w:val="28"/>
          <w:szCs w:val="28"/>
        </w:rPr>
        <w:t>Анохина</w:t>
      </w:r>
      <w:r w:rsidRPr="00812F3B">
        <w:rPr>
          <w:sz w:val="28"/>
          <w:szCs w:val="28"/>
          <w:lang w:val="en-US"/>
        </w:rPr>
        <w:t xml:space="preserve">. – </w:t>
      </w:r>
      <w:r>
        <w:rPr>
          <w:sz w:val="28"/>
          <w:szCs w:val="28"/>
        </w:rPr>
        <w:t>М</w:t>
      </w:r>
      <w:r w:rsidRPr="00812F3B">
        <w:rPr>
          <w:sz w:val="28"/>
          <w:szCs w:val="28"/>
          <w:lang w:val="en-US"/>
        </w:rPr>
        <w:t>.</w:t>
      </w:r>
      <w:r>
        <w:rPr>
          <w:sz w:val="28"/>
          <w:szCs w:val="28"/>
        </w:rPr>
        <w:t>: Медицина,</w:t>
      </w:r>
      <w:r w:rsidRPr="00812F3B">
        <w:rPr>
          <w:sz w:val="28"/>
          <w:szCs w:val="28"/>
          <w:lang w:val="en-US"/>
        </w:rPr>
        <w:t xml:space="preserve"> 1974</w:t>
      </w:r>
      <w:r>
        <w:rPr>
          <w:sz w:val="28"/>
          <w:szCs w:val="28"/>
        </w:rPr>
        <w:t>. – 168с.</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Hertz</w:t>
      </w:r>
      <w:r w:rsidRPr="00812F3B">
        <w:rPr>
          <w:sz w:val="28"/>
          <w:szCs w:val="28"/>
          <w:lang w:val="en-US"/>
        </w:rPr>
        <w:t xml:space="preserve"> </w:t>
      </w:r>
      <w:r>
        <w:rPr>
          <w:sz w:val="28"/>
          <w:szCs w:val="28"/>
          <w:lang w:val="en-US"/>
        </w:rPr>
        <w:t>M</w:t>
      </w:r>
      <w:r>
        <w:rPr>
          <w:sz w:val="28"/>
          <w:szCs w:val="28"/>
          <w:lang w:val="uk-UA"/>
        </w:rPr>
        <w:t>.</w:t>
      </w:r>
      <w:r>
        <w:rPr>
          <w:sz w:val="28"/>
          <w:szCs w:val="28"/>
          <w:lang w:val="en-US"/>
        </w:rPr>
        <w:t>M</w:t>
      </w:r>
      <w:r>
        <w:rPr>
          <w:sz w:val="28"/>
          <w:szCs w:val="28"/>
          <w:lang w:val="uk-UA"/>
        </w:rPr>
        <w:t>.</w:t>
      </w:r>
      <w:r w:rsidRPr="00812F3B">
        <w:rPr>
          <w:sz w:val="28"/>
          <w:szCs w:val="28"/>
          <w:lang w:val="en-US"/>
        </w:rPr>
        <w:t xml:space="preserve">, </w:t>
      </w:r>
      <w:r>
        <w:rPr>
          <w:sz w:val="28"/>
          <w:szCs w:val="28"/>
          <w:lang w:val="en-US"/>
        </w:rPr>
        <w:t>Paulson</w:t>
      </w:r>
      <w:r w:rsidRPr="00812F3B">
        <w:rPr>
          <w:sz w:val="28"/>
          <w:szCs w:val="28"/>
          <w:lang w:val="en-US"/>
        </w:rPr>
        <w:t xml:space="preserve"> </w:t>
      </w:r>
      <w:r>
        <w:rPr>
          <w:sz w:val="28"/>
          <w:szCs w:val="28"/>
          <w:lang w:val="en-US"/>
        </w:rPr>
        <w:t>O</w:t>
      </w:r>
      <w:r>
        <w:rPr>
          <w:sz w:val="28"/>
          <w:szCs w:val="28"/>
          <w:lang w:val="uk-UA"/>
        </w:rPr>
        <w:t>.</w:t>
      </w:r>
      <w:r>
        <w:rPr>
          <w:sz w:val="28"/>
          <w:szCs w:val="28"/>
          <w:lang w:val="en-US"/>
        </w:rPr>
        <w:t>B</w:t>
      </w:r>
      <w:r>
        <w:rPr>
          <w:sz w:val="28"/>
          <w:szCs w:val="28"/>
          <w:lang w:val="uk-UA"/>
        </w:rPr>
        <w:t>.</w:t>
      </w:r>
      <w:r w:rsidRPr="00812F3B">
        <w:rPr>
          <w:sz w:val="28"/>
          <w:szCs w:val="28"/>
          <w:lang w:val="en-US"/>
        </w:rPr>
        <w:t xml:space="preserve">, </w:t>
      </w:r>
      <w:r>
        <w:rPr>
          <w:sz w:val="28"/>
          <w:szCs w:val="28"/>
          <w:lang w:val="en-US"/>
        </w:rPr>
        <w:t>Barry</w:t>
      </w:r>
      <w:r w:rsidRPr="00812F3B">
        <w:rPr>
          <w:sz w:val="28"/>
          <w:szCs w:val="28"/>
          <w:lang w:val="en-US"/>
        </w:rPr>
        <w:t xml:space="preserve"> </w:t>
      </w:r>
      <w:r>
        <w:rPr>
          <w:sz w:val="28"/>
          <w:szCs w:val="28"/>
          <w:lang w:val="en-US"/>
        </w:rPr>
        <w:t>D</w:t>
      </w:r>
      <w:r>
        <w:rPr>
          <w:sz w:val="28"/>
          <w:szCs w:val="28"/>
          <w:lang w:val="uk-UA"/>
        </w:rPr>
        <w:t>.</w:t>
      </w:r>
      <w:r>
        <w:rPr>
          <w:sz w:val="28"/>
          <w:szCs w:val="28"/>
          <w:lang w:val="en-US"/>
        </w:rPr>
        <w:t>I</w:t>
      </w:r>
      <w:r>
        <w:rPr>
          <w:sz w:val="28"/>
          <w:szCs w:val="28"/>
          <w:lang w:val="uk-UA"/>
        </w:rPr>
        <w:t>.</w:t>
      </w:r>
      <w:r w:rsidRPr="00812F3B">
        <w:rPr>
          <w:sz w:val="28"/>
          <w:szCs w:val="28"/>
          <w:lang w:val="en-US"/>
        </w:rPr>
        <w:t xml:space="preserve">, </w:t>
      </w:r>
      <w:r>
        <w:rPr>
          <w:sz w:val="28"/>
          <w:szCs w:val="28"/>
          <w:lang w:val="en-US"/>
        </w:rPr>
        <w:t>Christiansen</w:t>
      </w:r>
      <w:r w:rsidRPr="00812F3B">
        <w:rPr>
          <w:sz w:val="28"/>
          <w:szCs w:val="28"/>
          <w:lang w:val="en-US"/>
        </w:rPr>
        <w:t xml:space="preserve"> </w:t>
      </w:r>
      <w:r>
        <w:rPr>
          <w:sz w:val="28"/>
          <w:szCs w:val="28"/>
          <w:lang w:val="en-US"/>
        </w:rPr>
        <w:t>J</w:t>
      </w:r>
      <w:r>
        <w:rPr>
          <w:sz w:val="28"/>
          <w:szCs w:val="28"/>
          <w:lang w:val="uk-UA"/>
        </w:rPr>
        <w:t>.</w:t>
      </w:r>
      <w:r>
        <w:rPr>
          <w:sz w:val="28"/>
          <w:szCs w:val="28"/>
          <w:lang w:val="en-US"/>
        </w:rPr>
        <w:t>S</w:t>
      </w:r>
      <w:r>
        <w:rPr>
          <w:sz w:val="28"/>
          <w:szCs w:val="28"/>
          <w:lang w:val="uk-UA"/>
        </w:rPr>
        <w:t>.</w:t>
      </w:r>
      <w:r w:rsidRPr="00812F3B">
        <w:rPr>
          <w:sz w:val="28"/>
          <w:szCs w:val="28"/>
          <w:lang w:val="en-US"/>
        </w:rPr>
        <w:t xml:space="preserve">, </w:t>
      </w:r>
      <w:r>
        <w:rPr>
          <w:sz w:val="28"/>
          <w:szCs w:val="28"/>
          <w:lang w:val="en-US"/>
        </w:rPr>
        <w:t>Svendsen</w:t>
      </w:r>
      <w:r w:rsidRPr="00812F3B">
        <w:rPr>
          <w:sz w:val="28"/>
          <w:szCs w:val="28"/>
          <w:lang w:val="en-US"/>
        </w:rPr>
        <w:t xml:space="preserve"> </w:t>
      </w:r>
      <w:r>
        <w:rPr>
          <w:sz w:val="28"/>
          <w:szCs w:val="28"/>
          <w:lang w:val="en-US"/>
        </w:rPr>
        <w:t>P</w:t>
      </w:r>
      <w:r>
        <w:rPr>
          <w:sz w:val="28"/>
          <w:szCs w:val="28"/>
          <w:lang w:val="uk-UA"/>
        </w:rPr>
        <w:t>.</w:t>
      </w:r>
      <w:r>
        <w:rPr>
          <w:sz w:val="28"/>
          <w:szCs w:val="28"/>
          <w:lang w:val="en-US"/>
        </w:rPr>
        <w:t>A</w:t>
      </w:r>
      <w:r>
        <w:rPr>
          <w:sz w:val="28"/>
          <w:szCs w:val="28"/>
          <w:lang w:val="uk-UA"/>
        </w:rPr>
        <w:t>.</w:t>
      </w:r>
      <w:r w:rsidRPr="00812F3B">
        <w:rPr>
          <w:sz w:val="28"/>
          <w:szCs w:val="28"/>
          <w:lang w:val="en-US"/>
        </w:rPr>
        <w:t xml:space="preserve"> </w:t>
      </w:r>
      <w:r>
        <w:rPr>
          <w:sz w:val="28"/>
          <w:szCs w:val="28"/>
          <w:lang w:val="en-US"/>
        </w:rPr>
        <w:t>Insulin</w:t>
      </w:r>
      <w:r w:rsidRPr="00812F3B">
        <w:rPr>
          <w:sz w:val="28"/>
          <w:szCs w:val="28"/>
          <w:lang w:val="en-US"/>
        </w:rPr>
        <w:t xml:space="preserve"> </w:t>
      </w:r>
      <w:r>
        <w:rPr>
          <w:sz w:val="28"/>
          <w:szCs w:val="28"/>
          <w:lang w:val="en-US"/>
        </w:rPr>
        <w:t>increases</w:t>
      </w:r>
      <w:r w:rsidRPr="00812F3B">
        <w:rPr>
          <w:sz w:val="28"/>
          <w:szCs w:val="28"/>
          <w:lang w:val="en-US"/>
        </w:rPr>
        <w:t xml:space="preserve"> </w:t>
      </w:r>
      <w:r>
        <w:rPr>
          <w:sz w:val="28"/>
          <w:szCs w:val="28"/>
          <w:lang w:val="en-US"/>
        </w:rPr>
        <w:t>glucose</w:t>
      </w:r>
      <w:r w:rsidRPr="00812F3B">
        <w:rPr>
          <w:sz w:val="28"/>
          <w:szCs w:val="28"/>
          <w:lang w:val="en-US"/>
        </w:rPr>
        <w:t xml:space="preserve"> </w:t>
      </w:r>
      <w:r>
        <w:rPr>
          <w:sz w:val="28"/>
          <w:szCs w:val="28"/>
          <w:lang w:val="en-US"/>
        </w:rPr>
        <w:t>transfer</w:t>
      </w:r>
      <w:r w:rsidRPr="00812F3B">
        <w:rPr>
          <w:sz w:val="28"/>
          <w:szCs w:val="28"/>
          <w:lang w:val="en-US"/>
        </w:rPr>
        <w:t xml:space="preserve"> </w:t>
      </w:r>
      <w:r>
        <w:rPr>
          <w:sz w:val="28"/>
          <w:szCs w:val="28"/>
          <w:lang w:val="en-US"/>
        </w:rPr>
        <w:t>across</w:t>
      </w:r>
      <w:r w:rsidRPr="00812F3B">
        <w:rPr>
          <w:sz w:val="28"/>
          <w:szCs w:val="28"/>
          <w:lang w:val="en-US"/>
        </w:rPr>
        <w:t xml:space="preserve"> </w:t>
      </w:r>
      <w:r>
        <w:rPr>
          <w:sz w:val="28"/>
          <w:szCs w:val="28"/>
          <w:lang w:val="en-US"/>
        </w:rPr>
        <w:t>the</w:t>
      </w:r>
      <w:r w:rsidRPr="00812F3B">
        <w:rPr>
          <w:sz w:val="28"/>
          <w:szCs w:val="28"/>
          <w:lang w:val="en-US"/>
        </w:rPr>
        <w:t xml:space="preserve"> </w:t>
      </w:r>
      <w:r>
        <w:rPr>
          <w:sz w:val="28"/>
          <w:szCs w:val="28"/>
          <w:lang w:val="en-US"/>
        </w:rPr>
        <w:t>blood</w:t>
      </w:r>
      <w:r w:rsidRPr="00812F3B">
        <w:rPr>
          <w:sz w:val="28"/>
          <w:szCs w:val="28"/>
          <w:lang w:val="en-US"/>
        </w:rPr>
        <w:t>-</w:t>
      </w:r>
      <w:r>
        <w:rPr>
          <w:sz w:val="28"/>
          <w:szCs w:val="28"/>
          <w:lang w:val="en-US"/>
        </w:rPr>
        <w:t>brain</w:t>
      </w:r>
      <w:r w:rsidRPr="00812F3B">
        <w:rPr>
          <w:sz w:val="28"/>
          <w:szCs w:val="28"/>
          <w:lang w:val="en-US"/>
        </w:rPr>
        <w:t xml:space="preserve"> </w:t>
      </w:r>
      <w:r>
        <w:rPr>
          <w:sz w:val="28"/>
          <w:szCs w:val="28"/>
          <w:lang w:val="en-US"/>
        </w:rPr>
        <w:t>barrier</w:t>
      </w:r>
      <w:r w:rsidRPr="00812F3B">
        <w:rPr>
          <w:sz w:val="28"/>
          <w:szCs w:val="28"/>
          <w:lang w:val="en-US"/>
        </w:rPr>
        <w:t xml:space="preserve"> </w:t>
      </w:r>
      <w:r>
        <w:rPr>
          <w:sz w:val="28"/>
          <w:szCs w:val="28"/>
          <w:lang w:val="en-US"/>
        </w:rPr>
        <w:t xml:space="preserve">in man // </w:t>
      </w:r>
      <w:r>
        <w:rPr>
          <w:iCs/>
          <w:sz w:val="28"/>
          <w:szCs w:val="28"/>
          <w:lang w:val="en-US"/>
        </w:rPr>
        <w:t>J. Clin. Invest</w:t>
      </w:r>
      <w:r w:rsidRPr="00480F13">
        <w:rPr>
          <w:iCs/>
          <w:sz w:val="28"/>
          <w:szCs w:val="28"/>
          <w:lang w:val="en-US"/>
        </w:rPr>
        <w:t>.</w:t>
      </w:r>
      <w:r>
        <w:rPr>
          <w:sz w:val="28"/>
          <w:szCs w:val="28"/>
          <w:lang w:val="en-US"/>
        </w:rPr>
        <w:t xml:space="preserve"> –</w:t>
      </w:r>
      <w:r w:rsidRPr="00480F13">
        <w:rPr>
          <w:sz w:val="28"/>
          <w:szCs w:val="28"/>
          <w:lang w:val="en-US"/>
        </w:rPr>
        <w:t xml:space="preserve"> </w:t>
      </w:r>
      <w:r>
        <w:rPr>
          <w:sz w:val="28"/>
          <w:szCs w:val="28"/>
          <w:lang w:val="en-US"/>
        </w:rPr>
        <w:t>1981</w:t>
      </w:r>
      <w:r w:rsidRPr="00480F13">
        <w:rPr>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Vol.</w:t>
      </w:r>
      <w:r w:rsidRPr="00480F13">
        <w:rPr>
          <w:sz w:val="28"/>
          <w:szCs w:val="28"/>
          <w:lang w:val="en-US"/>
        </w:rPr>
        <w:t xml:space="preserve"> </w:t>
      </w:r>
      <w:r>
        <w:rPr>
          <w:sz w:val="28"/>
          <w:szCs w:val="28"/>
          <w:lang w:val="en-US"/>
        </w:rPr>
        <w:t>67</w:t>
      </w:r>
      <w:r w:rsidRPr="00480F13">
        <w:rPr>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P.</w:t>
      </w:r>
      <w:r w:rsidRPr="00480F13">
        <w:rPr>
          <w:sz w:val="28"/>
          <w:szCs w:val="28"/>
          <w:lang w:val="en-US"/>
        </w:rPr>
        <w:t xml:space="preserve"> </w:t>
      </w:r>
      <w:r>
        <w:rPr>
          <w:sz w:val="28"/>
          <w:szCs w:val="28"/>
          <w:lang w:val="en-US"/>
        </w:rPr>
        <w:t>5579</w:t>
      </w:r>
      <w:r w:rsidRPr="00480F13">
        <w:rPr>
          <w:sz w:val="28"/>
          <w:szCs w:val="28"/>
          <w:lang w:val="en-US"/>
        </w:rPr>
        <w:t>-</w:t>
      </w:r>
      <w:r>
        <w:rPr>
          <w:sz w:val="28"/>
          <w:szCs w:val="28"/>
          <w:lang w:val="en-US"/>
        </w:rPr>
        <w:t>5604</w:t>
      </w:r>
      <w:r w:rsidRPr="00480F13">
        <w:rPr>
          <w:sz w:val="28"/>
          <w:szCs w:val="28"/>
          <w:lang w:val="en-US"/>
        </w:rPr>
        <w:t>.</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Namba H</w:t>
      </w:r>
      <w:r>
        <w:rPr>
          <w:sz w:val="28"/>
          <w:szCs w:val="28"/>
          <w:lang w:val="uk-UA"/>
        </w:rPr>
        <w:t>.</w:t>
      </w:r>
      <w:r>
        <w:rPr>
          <w:sz w:val="28"/>
          <w:szCs w:val="28"/>
          <w:lang w:val="en-US"/>
        </w:rPr>
        <w:t>, Lucignani G</w:t>
      </w:r>
      <w:r>
        <w:rPr>
          <w:sz w:val="28"/>
          <w:szCs w:val="28"/>
          <w:lang w:val="uk-UA"/>
        </w:rPr>
        <w:t>.</w:t>
      </w:r>
      <w:r>
        <w:rPr>
          <w:sz w:val="28"/>
          <w:szCs w:val="28"/>
          <w:lang w:val="en-US"/>
        </w:rPr>
        <w:t>, Nehlig A</w:t>
      </w:r>
      <w:r>
        <w:rPr>
          <w:sz w:val="28"/>
          <w:szCs w:val="28"/>
          <w:lang w:val="uk-UA"/>
        </w:rPr>
        <w:t>.</w:t>
      </w:r>
      <w:r>
        <w:rPr>
          <w:sz w:val="28"/>
          <w:szCs w:val="28"/>
          <w:lang w:val="en-US"/>
        </w:rPr>
        <w:t>, Patlak C</w:t>
      </w:r>
      <w:r>
        <w:rPr>
          <w:sz w:val="28"/>
          <w:szCs w:val="28"/>
          <w:lang w:val="uk-UA"/>
        </w:rPr>
        <w:t>.</w:t>
      </w:r>
      <w:r>
        <w:rPr>
          <w:sz w:val="28"/>
          <w:szCs w:val="28"/>
          <w:lang w:val="en-US"/>
        </w:rPr>
        <w:t>, Pettigrew K</w:t>
      </w:r>
      <w:r>
        <w:rPr>
          <w:sz w:val="28"/>
          <w:szCs w:val="28"/>
          <w:lang w:val="uk-UA"/>
        </w:rPr>
        <w:t>.</w:t>
      </w:r>
      <w:r>
        <w:rPr>
          <w:sz w:val="28"/>
          <w:szCs w:val="28"/>
          <w:lang w:val="en-US"/>
        </w:rPr>
        <w:t>, Kennedy C</w:t>
      </w:r>
      <w:r>
        <w:rPr>
          <w:sz w:val="28"/>
          <w:szCs w:val="28"/>
          <w:lang w:val="uk-UA"/>
        </w:rPr>
        <w:t>.</w:t>
      </w:r>
      <w:r>
        <w:rPr>
          <w:sz w:val="28"/>
          <w:szCs w:val="28"/>
          <w:lang w:val="en-US"/>
        </w:rPr>
        <w:t>, Sokoloff L</w:t>
      </w:r>
      <w:r>
        <w:rPr>
          <w:sz w:val="28"/>
          <w:szCs w:val="28"/>
          <w:lang w:val="uk-UA"/>
        </w:rPr>
        <w:t>.</w:t>
      </w:r>
      <w:r>
        <w:rPr>
          <w:sz w:val="28"/>
          <w:szCs w:val="28"/>
          <w:lang w:val="en-US"/>
        </w:rPr>
        <w:t xml:space="preserve"> Effects of insulin on hexose transport across blood-brain barrier in normoglycemia // </w:t>
      </w:r>
      <w:r>
        <w:rPr>
          <w:iCs/>
          <w:sz w:val="28"/>
          <w:szCs w:val="28"/>
          <w:lang w:val="en-US"/>
        </w:rPr>
        <w:t xml:space="preserve">Am. J. Physiol. </w:t>
      </w:r>
      <w:r>
        <w:rPr>
          <w:sz w:val="28"/>
          <w:szCs w:val="28"/>
          <w:lang w:val="en-US"/>
        </w:rPr>
        <w:t>–  1987. – Vol.252. – P. 299-303.</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Hofer R</w:t>
      </w:r>
      <w:r>
        <w:rPr>
          <w:sz w:val="28"/>
          <w:szCs w:val="28"/>
          <w:lang w:val="uk-UA"/>
        </w:rPr>
        <w:t>.</w:t>
      </w:r>
      <w:r>
        <w:rPr>
          <w:sz w:val="28"/>
          <w:szCs w:val="28"/>
          <w:lang w:val="en-US"/>
        </w:rPr>
        <w:t>E</w:t>
      </w:r>
      <w:r>
        <w:rPr>
          <w:sz w:val="28"/>
          <w:szCs w:val="28"/>
          <w:lang w:val="uk-UA"/>
        </w:rPr>
        <w:t>.</w:t>
      </w:r>
      <w:r>
        <w:rPr>
          <w:sz w:val="28"/>
          <w:szCs w:val="28"/>
          <w:lang w:val="en-US"/>
        </w:rPr>
        <w:t>, Lanier W</w:t>
      </w:r>
      <w:r>
        <w:rPr>
          <w:sz w:val="28"/>
          <w:szCs w:val="28"/>
          <w:lang w:val="uk-UA"/>
        </w:rPr>
        <w:t>.</w:t>
      </w:r>
      <w:r>
        <w:rPr>
          <w:sz w:val="28"/>
          <w:szCs w:val="28"/>
          <w:lang w:val="en-US"/>
        </w:rPr>
        <w:t>L</w:t>
      </w:r>
      <w:r>
        <w:rPr>
          <w:sz w:val="28"/>
          <w:szCs w:val="28"/>
          <w:lang w:val="uk-UA"/>
        </w:rPr>
        <w:t>.</w:t>
      </w:r>
      <w:r>
        <w:rPr>
          <w:sz w:val="28"/>
          <w:szCs w:val="28"/>
          <w:lang w:val="en-US"/>
        </w:rPr>
        <w:t xml:space="preserve"> Effects of insulin on blood, plasma, and brain glucose in hyperglycemic diabetic rats // </w:t>
      </w:r>
      <w:r>
        <w:rPr>
          <w:iCs/>
          <w:sz w:val="28"/>
          <w:szCs w:val="28"/>
          <w:lang w:val="en-US"/>
        </w:rPr>
        <w:t xml:space="preserve">Stroke </w:t>
      </w:r>
      <w:r>
        <w:rPr>
          <w:sz w:val="28"/>
          <w:szCs w:val="28"/>
          <w:lang w:val="en-US"/>
        </w:rPr>
        <w:t>– 1991. – Vol. 22. – P. 505-509.</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lastRenderedPageBreak/>
        <w:t>Hasselbalch S</w:t>
      </w:r>
      <w:r>
        <w:rPr>
          <w:sz w:val="28"/>
          <w:szCs w:val="28"/>
          <w:lang w:val="uk-UA"/>
        </w:rPr>
        <w:t>.</w:t>
      </w:r>
      <w:r>
        <w:rPr>
          <w:sz w:val="28"/>
          <w:szCs w:val="28"/>
          <w:lang w:val="en-US"/>
        </w:rPr>
        <w:t>G</w:t>
      </w:r>
      <w:r>
        <w:rPr>
          <w:sz w:val="28"/>
          <w:szCs w:val="28"/>
          <w:lang w:val="uk-UA"/>
        </w:rPr>
        <w:t>.</w:t>
      </w:r>
      <w:r>
        <w:rPr>
          <w:sz w:val="28"/>
          <w:szCs w:val="28"/>
          <w:lang w:val="en-US"/>
        </w:rPr>
        <w:t>, Knudsen G</w:t>
      </w:r>
      <w:r>
        <w:rPr>
          <w:sz w:val="28"/>
          <w:szCs w:val="28"/>
          <w:lang w:val="uk-UA"/>
        </w:rPr>
        <w:t>.</w:t>
      </w:r>
      <w:r>
        <w:rPr>
          <w:sz w:val="28"/>
          <w:szCs w:val="28"/>
          <w:lang w:val="en-US"/>
        </w:rPr>
        <w:t>M</w:t>
      </w:r>
      <w:r>
        <w:rPr>
          <w:sz w:val="28"/>
          <w:szCs w:val="28"/>
          <w:lang w:val="uk-UA"/>
        </w:rPr>
        <w:t>.</w:t>
      </w:r>
      <w:r>
        <w:rPr>
          <w:sz w:val="28"/>
          <w:szCs w:val="28"/>
          <w:lang w:val="en-US"/>
        </w:rPr>
        <w:t>, Videbaek C</w:t>
      </w:r>
      <w:r>
        <w:rPr>
          <w:sz w:val="28"/>
          <w:szCs w:val="28"/>
          <w:lang w:val="uk-UA"/>
        </w:rPr>
        <w:t>.</w:t>
      </w:r>
      <w:r>
        <w:rPr>
          <w:sz w:val="28"/>
          <w:szCs w:val="28"/>
          <w:lang w:val="en-US"/>
        </w:rPr>
        <w:t>, Pinborg L</w:t>
      </w:r>
      <w:r>
        <w:rPr>
          <w:sz w:val="28"/>
          <w:szCs w:val="28"/>
          <w:lang w:val="uk-UA"/>
        </w:rPr>
        <w:t>.</w:t>
      </w:r>
      <w:r>
        <w:rPr>
          <w:sz w:val="28"/>
          <w:szCs w:val="28"/>
          <w:lang w:val="en-US"/>
        </w:rPr>
        <w:t>H</w:t>
      </w:r>
      <w:r>
        <w:rPr>
          <w:sz w:val="28"/>
          <w:szCs w:val="28"/>
          <w:lang w:val="uk-UA"/>
        </w:rPr>
        <w:t>.</w:t>
      </w:r>
      <w:r>
        <w:rPr>
          <w:sz w:val="28"/>
          <w:szCs w:val="28"/>
          <w:lang w:val="en-US"/>
        </w:rPr>
        <w:t>, Schmidt J</w:t>
      </w:r>
      <w:r>
        <w:rPr>
          <w:sz w:val="28"/>
          <w:szCs w:val="28"/>
          <w:lang w:val="uk-UA"/>
        </w:rPr>
        <w:t>.</w:t>
      </w:r>
      <w:r>
        <w:rPr>
          <w:sz w:val="28"/>
          <w:szCs w:val="28"/>
          <w:lang w:val="en-US"/>
        </w:rPr>
        <w:t>F</w:t>
      </w:r>
      <w:r>
        <w:rPr>
          <w:sz w:val="28"/>
          <w:szCs w:val="28"/>
          <w:lang w:val="uk-UA"/>
        </w:rPr>
        <w:t>.</w:t>
      </w:r>
      <w:r>
        <w:rPr>
          <w:sz w:val="28"/>
          <w:szCs w:val="28"/>
          <w:lang w:val="en-US"/>
        </w:rPr>
        <w:t>, Holm S</w:t>
      </w:r>
      <w:r>
        <w:rPr>
          <w:sz w:val="28"/>
          <w:szCs w:val="28"/>
          <w:lang w:val="uk-UA"/>
        </w:rPr>
        <w:t>.</w:t>
      </w:r>
      <w:r>
        <w:rPr>
          <w:sz w:val="28"/>
          <w:szCs w:val="28"/>
          <w:lang w:val="en-US"/>
        </w:rPr>
        <w:t>, Paulson O</w:t>
      </w:r>
      <w:r>
        <w:rPr>
          <w:sz w:val="28"/>
          <w:szCs w:val="28"/>
          <w:lang w:val="uk-UA"/>
        </w:rPr>
        <w:t>.</w:t>
      </w:r>
      <w:r>
        <w:rPr>
          <w:sz w:val="28"/>
          <w:szCs w:val="28"/>
          <w:lang w:val="en-US"/>
        </w:rPr>
        <w:t>B</w:t>
      </w:r>
      <w:r>
        <w:rPr>
          <w:sz w:val="28"/>
          <w:szCs w:val="28"/>
          <w:lang w:val="uk-UA"/>
        </w:rPr>
        <w:t>.</w:t>
      </w:r>
      <w:r>
        <w:rPr>
          <w:sz w:val="28"/>
          <w:szCs w:val="28"/>
          <w:lang w:val="en-US"/>
        </w:rPr>
        <w:t xml:space="preserve"> No effect of insulin on glucose blood-brain barrier transport and cerebral metabolism in humans // </w:t>
      </w:r>
      <w:r>
        <w:rPr>
          <w:iCs/>
          <w:sz w:val="28"/>
          <w:szCs w:val="28"/>
          <w:lang w:val="en-US"/>
        </w:rPr>
        <w:t>Diabetes</w:t>
      </w:r>
      <w:r>
        <w:rPr>
          <w:sz w:val="28"/>
          <w:szCs w:val="28"/>
          <w:lang w:val="en-US"/>
        </w:rPr>
        <w:t xml:space="preserve"> – 1999. – Vol. 48. – P. 1915-1921.</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 xml:space="preserve"> Brant A</w:t>
      </w:r>
      <w:r>
        <w:rPr>
          <w:sz w:val="28"/>
          <w:szCs w:val="28"/>
          <w:lang w:val="uk-UA"/>
        </w:rPr>
        <w:t>.</w:t>
      </w:r>
      <w:r>
        <w:rPr>
          <w:sz w:val="28"/>
          <w:szCs w:val="28"/>
          <w:lang w:val="en-US"/>
        </w:rPr>
        <w:t>M</w:t>
      </w:r>
      <w:r>
        <w:rPr>
          <w:sz w:val="28"/>
          <w:szCs w:val="28"/>
          <w:lang w:val="uk-UA"/>
        </w:rPr>
        <w:t>.</w:t>
      </w:r>
      <w:r>
        <w:rPr>
          <w:sz w:val="28"/>
          <w:szCs w:val="28"/>
          <w:lang w:val="en-US"/>
        </w:rPr>
        <w:t>, Jess T</w:t>
      </w:r>
      <w:r>
        <w:rPr>
          <w:sz w:val="28"/>
          <w:szCs w:val="28"/>
          <w:lang w:val="uk-UA"/>
        </w:rPr>
        <w:t>.</w:t>
      </w:r>
      <w:r>
        <w:rPr>
          <w:sz w:val="28"/>
          <w:szCs w:val="28"/>
          <w:lang w:val="en-US"/>
        </w:rPr>
        <w:t>J</w:t>
      </w:r>
      <w:r>
        <w:rPr>
          <w:sz w:val="28"/>
          <w:szCs w:val="28"/>
          <w:lang w:val="uk-UA"/>
        </w:rPr>
        <w:t>.</w:t>
      </w:r>
      <w:r>
        <w:rPr>
          <w:sz w:val="28"/>
          <w:szCs w:val="28"/>
          <w:lang w:val="en-US"/>
        </w:rPr>
        <w:t>, Milligan G</w:t>
      </w:r>
      <w:r>
        <w:rPr>
          <w:sz w:val="28"/>
          <w:szCs w:val="28"/>
          <w:lang w:val="uk-UA"/>
        </w:rPr>
        <w:t>.</w:t>
      </w:r>
      <w:r>
        <w:rPr>
          <w:sz w:val="28"/>
          <w:szCs w:val="28"/>
          <w:lang w:val="en-US"/>
        </w:rPr>
        <w:t>, Brown C</w:t>
      </w:r>
      <w:r>
        <w:rPr>
          <w:sz w:val="28"/>
          <w:szCs w:val="28"/>
          <w:lang w:val="uk-UA"/>
        </w:rPr>
        <w:t>.</w:t>
      </w:r>
      <w:r>
        <w:rPr>
          <w:sz w:val="28"/>
          <w:szCs w:val="28"/>
          <w:lang w:val="en-US"/>
        </w:rPr>
        <w:t>M</w:t>
      </w:r>
      <w:r>
        <w:rPr>
          <w:sz w:val="28"/>
          <w:szCs w:val="28"/>
          <w:lang w:val="uk-UA"/>
        </w:rPr>
        <w:t>.</w:t>
      </w:r>
      <w:r>
        <w:rPr>
          <w:sz w:val="28"/>
          <w:szCs w:val="28"/>
          <w:lang w:val="en-US"/>
        </w:rPr>
        <w:t>, Gould G</w:t>
      </w:r>
      <w:r>
        <w:rPr>
          <w:sz w:val="28"/>
          <w:szCs w:val="28"/>
          <w:lang w:val="uk-UA"/>
        </w:rPr>
        <w:t>.</w:t>
      </w:r>
      <w:r>
        <w:rPr>
          <w:sz w:val="28"/>
          <w:szCs w:val="28"/>
          <w:lang w:val="en-US"/>
        </w:rPr>
        <w:t>W</w:t>
      </w:r>
      <w:r>
        <w:rPr>
          <w:sz w:val="28"/>
          <w:szCs w:val="28"/>
          <w:lang w:val="uk-UA"/>
        </w:rPr>
        <w:t>.</w:t>
      </w:r>
      <w:r>
        <w:rPr>
          <w:sz w:val="28"/>
          <w:szCs w:val="28"/>
          <w:lang w:val="en-US"/>
        </w:rPr>
        <w:t xml:space="preserve"> Immunological analysis of glucose transporters expressed in different regions of the rat brain and central nervous system // </w:t>
      </w:r>
      <w:r>
        <w:rPr>
          <w:iCs/>
          <w:sz w:val="28"/>
          <w:szCs w:val="28"/>
          <w:lang w:val="en-US"/>
        </w:rPr>
        <w:t>Biochem. Biophys. Res. Commun.</w:t>
      </w:r>
      <w:r>
        <w:rPr>
          <w:sz w:val="28"/>
          <w:szCs w:val="28"/>
          <w:lang w:val="en-US"/>
        </w:rPr>
        <w:t xml:space="preserve"> –</w:t>
      </w:r>
      <w:r w:rsidRPr="00480F13">
        <w:rPr>
          <w:sz w:val="28"/>
          <w:szCs w:val="28"/>
          <w:lang w:val="en-US"/>
        </w:rPr>
        <w:t xml:space="preserve"> </w:t>
      </w:r>
      <w:r>
        <w:rPr>
          <w:sz w:val="28"/>
          <w:szCs w:val="28"/>
          <w:lang w:val="en-US"/>
        </w:rPr>
        <w:t>1993</w:t>
      </w:r>
      <w:r w:rsidRPr="00480F13">
        <w:rPr>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Vol.</w:t>
      </w:r>
      <w:r w:rsidRPr="00480F13">
        <w:rPr>
          <w:sz w:val="28"/>
          <w:szCs w:val="28"/>
          <w:lang w:val="en-US"/>
        </w:rPr>
        <w:t xml:space="preserve"> </w:t>
      </w:r>
      <w:r>
        <w:rPr>
          <w:sz w:val="28"/>
          <w:szCs w:val="28"/>
          <w:lang w:val="en-US"/>
        </w:rPr>
        <w:t>192</w:t>
      </w:r>
      <w:r w:rsidRPr="00480F13">
        <w:rPr>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P.</w:t>
      </w:r>
      <w:r w:rsidRPr="00480F13">
        <w:rPr>
          <w:sz w:val="28"/>
          <w:szCs w:val="28"/>
          <w:lang w:val="en-US"/>
        </w:rPr>
        <w:t xml:space="preserve"> </w:t>
      </w:r>
      <w:r>
        <w:rPr>
          <w:sz w:val="28"/>
          <w:szCs w:val="28"/>
          <w:lang w:val="en-US"/>
        </w:rPr>
        <w:t>1297</w:t>
      </w:r>
      <w:r w:rsidRPr="00480F13">
        <w:rPr>
          <w:sz w:val="28"/>
          <w:szCs w:val="28"/>
          <w:lang w:val="en-US"/>
        </w:rPr>
        <w:t>-</w:t>
      </w:r>
      <w:r>
        <w:rPr>
          <w:sz w:val="28"/>
          <w:szCs w:val="28"/>
          <w:lang w:val="en-US"/>
        </w:rPr>
        <w:t>1302</w:t>
      </w:r>
      <w:r w:rsidRPr="00480F13">
        <w:rPr>
          <w:sz w:val="28"/>
          <w:szCs w:val="28"/>
          <w:lang w:val="en-US"/>
        </w:rPr>
        <w:t>.</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El Messari S</w:t>
      </w:r>
      <w:r>
        <w:rPr>
          <w:sz w:val="28"/>
          <w:szCs w:val="28"/>
          <w:lang w:val="uk-UA"/>
        </w:rPr>
        <w:t>.</w:t>
      </w:r>
      <w:r>
        <w:rPr>
          <w:sz w:val="28"/>
          <w:szCs w:val="28"/>
          <w:lang w:val="en-US"/>
        </w:rPr>
        <w:t>, Leloup C</w:t>
      </w:r>
      <w:r>
        <w:rPr>
          <w:sz w:val="28"/>
          <w:szCs w:val="28"/>
          <w:lang w:val="uk-UA"/>
        </w:rPr>
        <w:t>.</w:t>
      </w:r>
      <w:r>
        <w:rPr>
          <w:sz w:val="28"/>
          <w:szCs w:val="28"/>
          <w:lang w:val="en-US"/>
        </w:rPr>
        <w:t>, Quignon M</w:t>
      </w:r>
      <w:r>
        <w:rPr>
          <w:sz w:val="28"/>
          <w:szCs w:val="28"/>
          <w:lang w:val="uk-UA"/>
        </w:rPr>
        <w:t>.</w:t>
      </w:r>
      <w:r>
        <w:rPr>
          <w:sz w:val="28"/>
          <w:szCs w:val="28"/>
          <w:lang w:val="en-US"/>
        </w:rPr>
        <w:t>, Brisorgueil M</w:t>
      </w:r>
      <w:r>
        <w:rPr>
          <w:sz w:val="28"/>
          <w:szCs w:val="28"/>
          <w:lang w:val="uk-UA"/>
        </w:rPr>
        <w:t>.</w:t>
      </w:r>
      <w:r>
        <w:rPr>
          <w:sz w:val="28"/>
          <w:szCs w:val="28"/>
          <w:lang w:val="en-US"/>
        </w:rPr>
        <w:t>J</w:t>
      </w:r>
      <w:r>
        <w:rPr>
          <w:sz w:val="28"/>
          <w:szCs w:val="28"/>
          <w:lang w:val="uk-UA"/>
        </w:rPr>
        <w:t>.</w:t>
      </w:r>
      <w:r>
        <w:rPr>
          <w:sz w:val="28"/>
          <w:szCs w:val="28"/>
          <w:lang w:val="en-US"/>
        </w:rPr>
        <w:t>, Penicaud L</w:t>
      </w:r>
      <w:r>
        <w:rPr>
          <w:sz w:val="28"/>
          <w:szCs w:val="28"/>
          <w:lang w:val="uk-UA"/>
        </w:rPr>
        <w:t>.</w:t>
      </w:r>
      <w:r>
        <w:rPr>
          <w:sz w:val="28"/>
          <w:szCs w:val="28"/>
          <w:lang w:val="en-US"/>
        </w:rPr>
        <w:t>, Arluison M</w:t>
      </w:r>
      <w:r>
        <w:rPr>
          <w:sz w:val="28"/>
          <w:szCs w:val="28"/>
          <w:lang w:val="uk-UA"/>
        </w:rPr>
        <w:t>.</w:t>
      </w:r>
      <w:r>
        <w:rPr>
          <w:sz w:val="28"/>
          <w:szCs w:val="28"/>
          <w:lang w:val="en-US"/>
        </w:rPr>
        <w:t xml:space="preserve"> Immunocytochemical localization of the insulin-responsive glucose transporter 4 (Glut4) in the rat central nervous system // </w:t>
      </w:r>
      <w:r>
        <w:rPr>
          <w:iCs/>
          <w:sz w:val="28"/>
          <w:szCs w:val="28"/>
          <w:lang w:val="en-US"/>
        </w:rPr>
        <w:t>J. Comp. Neurol.</w:t>
      </w:r>
      <w:r>
        <w:rPr>
          <w:sz w:val="28"/>
          <w:szCs w:val="28"/>
          <w:lang w:val="en-US"/>
        </w:rPr>
        <w:t xml:space="preserve"> –</w:t>
      </w:r>
      <w:r w:rsidRPr="00480F13">
        <w:rPr>
          <w:sz w:val="28"/>
          <w:szCs w:val="28"/>
          <w:lang w:val="en-US"/>
        </w:rPr>
        <w:t xml:space="preserve"> </w:t>
      </w:r>
      <w:r>
        <w:rPr>
          <w:sz w:val="28"/>
          <w:szCs w:val="28"/>
          <w:lang w:val="en-US"/>
        </w:rPr>
        <w:t>1998</w:t>
      </w:r>
      <w:r w:rsidRPr="00480F13">
        <w:rPr>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Vol.399</w:t>
      </w:r>
      <w:r w:rsidRPr="00480F13">
        <w:rPr>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P.</w:t>
      </w:r>
      <w:r w:rsidRPr="00480F13">
        <w:rPr>
          <w:sz w:val="28"/>
          <w:szCs w:val="28"/>
          <w:lang w:val="en-US"/>
        </w:rPr>
        <w:t xml:space="preserve"> </w:t>
      </w:r>
      <w:r>
        <w:rPr>
          <w:sz w:val="28"/>
          <w:szCs w:val="28"/>
          <w:lang w:val="en-US"/>
        </w:rPr>
        <w:t>492</w:t>
      </w:r>
      <w:r w:rsidRPr="00480F13">
        <w:rPr>
          <w:sz w:val="28"/>
          <w:szCs w:val="28"/>
          <w:lang w:val="en-US"/>
        </w:rPr>
        <w:t>-</w:t>
      </w:r>
      <w:r>
        <w:rPr>
          <w:sz w:val="28"/>
          <w:szCs w:val="28"/>
          <w:lang w:val="en-US"/>
        </w:rPr>
        <w:t>512</w:t>
      </w:r>
      <w:r w:rsidRPr="00480F13">
        <w:rPr>
          <w:sz w:val="28"/>
          <w:szCs w:val="28"/>
          <w:lang w:val="en-US"/>
        </w:rPr>
        <w:t>.</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Davis S</w:t>
      </w:r>
      <w:r>
        <w:rPr>
          <w:sz w:val="28"/>
          <w:szCs w:val="28"/>
          <w:lang w:val="uk-UA"/>
        </w:rPr>
        <w:t>.</w:t>
      </w:r>
      <w:r>
        <w:rPr>
          <w:sz w:val="28"/>
          <w:szCs w:val="28"/>
          <w:lang w:val="en-US"/>
        </w:rPr>
        <w:t>N</w:t>
      </w:r>
      <w:r>
        <w:rPr>
          <w:sz w:val="28"/>
          <w:szCs w:val="28"/>
          <w:lang w:val="uk-UA"/>
        </w:rPr>
        <w:t>.</w:t>
      </w:r>
      <w:r>
        <w:rPr>
          <w:sz w:val="28"/>
          <w:szCs w:val="28"/>
          <w:lang w:val="en-US"/>
        </w:rPr>
        <w:t>, Colburn C</w:t>
      </w:r>
      <w:r>
        <w:rPr>
          <w:sz w:val="28"/>
          <w:szCs w:val="28"/>
          <w:lang w:val="uk-UA"/>
        </w:rPr>
        <w:t>.</w:t>
      </w:r>
      <w:r>
        <w:rPr>
          <w:sz w:val="28"/>
          <w:szCs w:val="28"/>
          <w:lang w:val="en-US"/>
        </w:rPr>
        <w:t>, Dobbins R</w:t>
      </w:r>
      <w:r>
        <w:rPr>
          <w:sz w:val="28"/>
          <w:szCs w:val="28"/>
          <w:lang w:val="uk-UA"/>
        </w:rPr>
        <w:t>.</w:t>
      </w:r>
      <w:r>
        <w:rPr>
          <w:sz w:val="28"/>
          <w:szCs w:val="28"/>
          <w:lang w:val="en-US"/>
        </w:rPr>
        <w:t>, Nadeau S</w:t>
      </w:r>
      <w:r>
        <w:rPr>
          <w:sz w:val="28"/>
          <w:szCs w:val="28"/>
          <w:lang w:val="uk-UA"/>
        </w:rPr>
        <w:t>.</w:t>
      </w:r>
      <w:r>
        <w:rPr>
          <w:sz w:val="28"/>
          <w:szCs w:val="28"/>
          <w:lang w:val="en-US"/>
        </w:rPr>
        <w:t>, Neal D</w:t>
      </w:r>
      <w:r>
        <w:rPr>
          <w:sz w:val="28"/>
          <w:szCs w:val="28"/>
          <w:lang w:val="uk-UA"/>
        </w:rPr>
        <w:t>.</w:t>
      </w:r>
      <w:r>
        <w:rPr>
          <w:sz w:val="28"/>
          <w:szCs w:val="28"/>
          <w:lang w:val="en-US"/>
        </w:rPr>
        <w:t>, Williams P</w:t>
      </w:r>
      <w:r>
        <w:rPr>
          <w:sz w:val="28"/>
          <w:szCs w:val="28"/>
          <w:lang w:val="uk-UA"/>
        </w:rPr>
        <w:t>.</w:t>
      </w:r>
      <w:r>
        <w:rPr>
          <w:sz w:val="28"/>
          <w:szCs w:val="28"/>
          <w:lang w:val="en-US"/>
        </w:rPr>
        <w:t>, Cherrington A</w:t>
      </w:r>
      <w:r>
        <w:rPr>
          <w:sz w:val="28"/>
          <w:szCs w:val="28"/>
          <w:lang w:val="uk-UA"/>
        </w:rPr>
        <w:t>.</w:t>
      </w:r>
      <w:r>
        <w:rPr>
          <w:sz w:val="28"/>
          <w:szCs w:val="28"/>
          <w:lang w:val="en-US"/>
        </w:rPr>
        <w:t>D</w:t>
      </w:r>
      <w:r>
        <w:rPr>
          <w:sz w:val="28"/>
          <w:szCs w:val="28"/>
          <w:lang w:val="uk-UA"/>
        </w:rPr>
        <w:t>.</w:t>
      </w:r>
      <w:r>
        <w:rPr>
          <w:sz w:val="28"/>
          <w:szCs w:val="28"/>
          <w:lang w:val="en-US"/>
        </w:rPr>
        <w:t xml:space="preserve"> Evidence that the brain of the conscious dog is insulin sensitive // </w:t>
      </w:r>
      <w:r>
        <w:rPr>
          <w:iCs/>
          <w:sz w:val="28"/>
          <w:szCs w:val="28"/>
          <w:lang w:val="en-US"/>
        </w:rPr>
        <w:t>J. Clin. Invest</w:t>
      </w:r>
      <w:r w:rsidRPr="00480F13">
        <w:rPr>
          <w:iCs/>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1995</w:t>
      </w:r>
      <w:r w:rsidRPr="00480F13">
        <w:rPr>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Vol.</w:t>
      </w:r>
      <w:r w:rsidRPr="00480F13">
        <w:rPr>
          <w:sz w:val="28"/>
          <w:szCs w:val="28"/>
          <w:lang w:val="en-US"/>
        </w:rPr>
        <w:t xml:space="preserve"> </w:t>
      </w:r>
      <w:r>
        <w:rPr>
          <w:sz w:val="28"/>
          <w:szCs w:val="28"/>
          <w:lang w:val="en-US"/>
        </w:rPr>
        <w:t>95</w:t>
      </w:r>
      <w:r w:rsidRPr="00480F13">
        <w:rPr>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P.</w:t>
      </w:r>
      <w:r w:rsidRPr="00480F13">
        <w:rPr>
          <w:sz w:val="28"/>
          <w:szCs w:val="28"/>
          <w:lang w:val="en-US"/>
        </w:rPr>
        <w:t xml:space="preserve"> </w:t>
      </w:r>
      <w:r>
        <w:rPr>
          <w:sz w:val="28"/>
          <w:szCs w:val="28"/>
          <w:lang w:val="en-US"/>
        </w:rPr>
        <w:t>593</w:t>
      </w:r>
      <w:r w:rsidRPr="00480F13">
        <w:rPr>
          <w:sz w:val="28"/>
          <w:szCs w:val="28"/>
          <w:lang w:val="en-US"/>
        </w:rPr>
        <w:t>-</w:t>
      </w:r>
      <w:r>
        <w:rPr>
          <w:sz w:val="28"/>
          <w:szCs w:val="28"/>
          <w:lang w:val="en-US"/>
        </w:rPr>
        <w:t>602</w:t>
      </w:r>
      <w:r w:rsidRPr="00480F13">
        <w:rPr>
          <w:sz w:val="28"/>
          <w:szCs w:val="28"/>
          <w:lang w:val="en-US"/>
        </w:rPr>
        <w:t>.</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Woods S</w:t>
      </w:r>
      <w:r>
        <w:rPr>
          <w:sz w:val="28"/>
          <w:szCs w:val="28"/>
          <w:lang w:val="uk-UA"/>
        </w:rPr>
        <w:t>.</w:t>
      </w:r>
      <w:r>
        <w:rPr>
          <w:sz w:val="28"/>
          <w:szCs w:val="28"/>
          <w:lang w:val="en-US"/>
        </w:rPr>
        <w:t>C</w:t>
      </w:r>
      <w:r>
        <w:rPr>
          <w:sz w:val="28"/>
          <w:szCs w:val="28"/>
          <w:lang w:val="uk-UA"/>
        </w:rPr>
        <w:t>.</w:t>
      </w:r>
      <w:r>
        <w:rPr>
          <w:sz w:val="28"/>
          <w:szCs w:val="28"/>
          <w:lang w:val="en-US"/>
        </w:rPr>
        <w:t>, Porte D</w:t>
      </w:r>
      <w:r>
        <w:rPr>
          <w:sz w:val="28"/>
          <w:szCs w:val="28"/>
          <w:lang w:val="uk-UA"/>
        </w:rPr>
        <w:t>.</w:t>
      </w:r>
      <w:r>
        <w:rPr>
          <w:sz w:val="28"/>
          <w:szCs w:val="28"/>
          <w:lang w:val="en-US"/>
        </w:rPr>
        <w:t>, Jr., Bobbioni E</w:t>
      </w:r>
      <w:r>
        <w:rPr>
          <w:sz w:val="28"/>
          <w:szCs w:val="28"/>
          <w:lang w:val="uk-UA"/>
        </w:rPr>
        <w:t>.</w:t>
      </w:r>
      <w:r>
        <w:rPr>
          <w:sz w:val="28"/>
          <w:szCs w:val="28"/>
          <w:lang w:val="en-US"/>
        </w:rPr>
        <w:t>, Ionescu E</w:t>
      </w:r>
      <w:r>
        <w:rPr>
          <w:sz w:val="28"/>
          <w:szCs w:val="28"/>
          <w:lang w:val="uk-UA"/>
        </w:rPr>
        <w:t>.</w:t>
      </w:r>
      <w:r>
        <w:rPr>
          <w:sz w:val="28"/>
          <w:szCs w:val="28"/>
          <w:lang w:val="en-US"/>
        </w:rPr>
        <w:t>, Sauter J</w:t>
      </w:r>
      <w:r>
        <w:rPr>
          <w:sz w:val="28"/>
          <w:szCs w:val="28"/>
          <w:lang w:val="uk-UA"/>
        </w:rPr>
        <w:t>.</w:t>
      </w:r>
      <w:r>
        <w:rPr>
          <w:sz w:val="28"/>
          <w:szCs w:val="28"/>
          <w:lang w:val="en-US"/>
        </w:rPr>
        <w:t>F</w:t>
      </w:r>
      <w:r>
        <w:rPr>
          <w:sz w:val="28"/>
          <w:szCs w:val="28"/>
          <w:lang w:val="uk-UA"/>
        </w:rPr>
        <w:t>.</w:t>
      </w:r>
      <w:r>
        <w:rPr>
          <w:sz w:val="28"/>
          <w:szCs w:val="28"/>
          <w:lang w:val="en-US"/>
        </w:rPr>
        <w:t>, Rohner-Jeanrenaud F</w:t>
      </w:r>
      <w:r>
        <w:rPr>
          <w:sz w:val="28"/>
          <w:szCs w:val="28"/>
          <w:lang w:val="uk-UA"/>
        </w:rPr>
        <w:t>.</w:t>
      </w:r>
      <w:r>
        <w:rPr>
          <w:sz w:val="28"/>
          <w:szCs w:val="28"/>
          <w:lang w:val="en-US"/>
        </w:rPr>
        <w:t>, Jeanrenaud B</w:t>
      </w:r>
      <w:r>
        <w:rPr>
          <w:sz w:val="28"/>
          <w:szCs w:val="28"/>
          <w:lang w:val="uk-UA"/>
        </w:rPr>
        <w:t>.</w:t>
      </w:r>
      <w:r>
        <w:rPr>
          <w:sz w:val="28"/>
          <w:szCs w:val="28"/>
          <w:lang w:val="en-US"/>
        </w:rPr>
        <w:t xml:space="preserve"> Insulin: its relationship to the central nervous system and to the control of food intake and body weight // </w:t>
      </w:r>
      <w:r>
        <w:rPr>
          <w:iCs/>
          <w:sz w:val="28"/>
          <w:szCs w:val="28"/>
          <w:lang w:val="en-US"/>
        </w:rPr>
        <w:t>Am. J. Clin. Nutr.</w:t>
      </w:r>
      <w:r>
        <w:rPr>
          <w:sz w:val="28"/>
          <w:szCs w:val="28"/>
          <w:lang w:val="en-US"/>
        </w:rPr>
        <w:t xml:space="preserve"> –</w:t>
      </w:r>
      <w:r w:rsidRPr="00480F13">
        <w:rPr>
          <w:sz w:val="28"/>
          <w:szCs w:val="28"/>
          <w:lang w:val="en-US"/>
        </w:rPr>
        <w:t xml:space="preserve"> </w:t>
      </w:r>
      <w:r>
        <w:rPr>
          <w:sz w:val="28"/>
          <w:szCs w:val="28"/>
          <w:lang w:val="en-US"/>
        </w:rPr>
        <w:t>1985</w:t>
      </w:r>
      <w:r w:rsidRPr="00480F13">
        <w:rPr>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Vol.42</w:t>
      </w:r>
      <w:r w:rsidRPr="00480F13">
        <w:rPr>
          <w:sz w:val="28"/>
          <w:szCs w:val="28"/>
          <w:lang w:val="en-US"/>
        </w:rPr>
        <w:t xml:space="preserve">. </w:t>
      </w:r>
      <w:r>
        <w:rPr>
          <w:sz w:val="28"/>
          <w:szCs w:val="28"/>
          <w:lang w:val="en-US"/>
        </w:rPr>
        <w:t>– (Suppl. 5)</w:t>
      </w:r>
      <w:r w:rsidRPr="00480F13">
        <w:rPr>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P.</w:t>
      </w:r>
      <w:r w:rsidRPr="00480F13">
        <w:rPr>
          <w:sz w:val="28"/>
          <w:szCs w:val="28"/>
          <w:lang w:val="en-US"/>
        </w:rPr>
        <w:t xml:space="preserve"> </w:t>
      </w:r>
      <w:r>
        <w:rPr>
          <w:sz w:val="28"/>
          <w:szCs w:val="28"/>
          <w:lang w:val="en-US"/>
        </w:rPr>
        <w:t>1063</w:t>
      </w:r>
      <w:r w:rsidRPr="00480F13">
        <w:rPr>
          <w:sz w:val="28"/>
          <w:szCs w:val="28"/>
          <w:lang w:val="en-US"/>
        </w:rPr>
        <w:t>-</w:t>
      </w:r>
      <w:r>
        <w:rPr>
          <w:sz w:val="28"/>
          <w:szCs w:val="28"/>
          <w:lang w:val="en-US"/>
        </w:rPr>
        <w:t>1071</w:t>
      </w:r>
      <w:r w:rsidRPr="00480F13">
        <w:rPr>
          <w:sz w:val="28"/>
          <w:szCs w:val="28"/>
          <w:lang w:val="en-US"/>
        </w:rPr>
        <w:t>.</w:t>
      </w:r>
    </w:p>
    <w:p w:rsidR="00150725" w:rsidRDefault="00150725" w:rsidP="00210C50">
      <w:pPr>
        <w:numPr>
          <w:ilvl w:val="0"/>
          <w:numId w:val="61"/>
        </w:numPr>
        <w:suppressAutoHyphens w:val="0"/>
        <w:spacing w:line="360" w:lineRule="auto"/>
        <w:jc w:val="both"/>
        <w:rPr>
          <w:sz w:val="28"/>
          <w:szCs w:val="28"/>
          <w:lang w:val="en-US"/>
        </w:rPr>
      </w:pPr>
      <w:r>
        <w:rPr>
          <w:bCs/>
          <w:sz w:val="28"/>
          <w:szCs w:val="28"/>
          <w:lang w:val="en-US"/>
        </w:rPr>
        <w:t xml:space="preserve">Seaquist E.R., Damberg G.S., Tkac I., and Gruetter R. The Effect of Insulin on In Vivo Cerebral Glucose Concentrations and Rates of Glucose Transport/Metabolism in Humans // </w:t>
      </w:r>
      <w:r>
        <w:rPr>
          <w:bCs/>
          <w:iCs/>
          <w:sz w:val="28"/>
          <w:szCs w:val="28"/>
          <w:lang w:val="en-US"/>
        </w:rPr>
        <w:t xml:space="preserve">Diabetes. </w:t>
      </w:r>
      <w:r>
        <w:rPr>
          <w:sz w:val="28"/>
          <w:szCs w:val="28"/>
          <w:lang w:val="en-US"/>
        </w:rPr>
        <w:t>–</w:t>
      </w:r>
      <w:r>
        <w:rPr>
          <w:bCs/>
          <w:sz w:val="28"/>
          <w:szCs w:val="28"/>
          <w:lang w:val="en-US"/>
        </w:rPr>
        <w:t xml:space="preserve"> 2001. </w:t>
      </w:r>
      <w:r>
        <w:rPr>
          <w:sz w:val="28"/>
          <w:szCs w:val="28"/>
          <w:lang w:val="en-US"/>
        </w:rPr>
        <w:t>– Vol.</w:t>
      </w:r>
      <w:r>
        <w:rPr>
          <w:bCs/>
          <w:sz w:val="28"/>
          <w:szCs w:val="28"/>
          <w:lang w:val="en-US"/>
        </w:rPr>
        <w:t xml:space="preserve">50. </w:t>
      </w:r>
      <w:r>
        <w:rPr>
          <w:sz w:val="28"/>
          <w:szCs w:val="28"/>
          <w:lang w:val="en-US"/>
        </w:rPr>
        <w:t xml:space="preserve">– P. </w:t>
      </w:r>
      <w:r>
        <w:rPr>
          <w:bCs/>
          <w:sz w:val="28"/>
          <w:szCs w:val="28"/>
          <w:lang w:val="en-US"/>
        </w:rPr>
        <w:t>2203-2209.</w:t>
      </w:r>
    </w:p>
    <w:p w:rsidR="00150725" w:rsidRDefault="00150725" w:rsidP="00210C50">
      <w:pPr>
        <w:numPr>
          <w:ilvl w:val="0"/>
          <w:numId w:val="61"/>
        </w:numPr>
        <w:suppressAutoHyphens w:val="0"/>
        <w:spacing w:line="360" w:lineRule="auto"/>
        <w:jc w:val="both"/>
        <w:rPr>
          <w:sz w:val="28"/>
          <w:szCs w:val="28"/>
        </w:rPr>
      </w:pPr>
      <w:r>
        <w:rPr>
          <w:sz w:val="28"/>
          <w:szCs w:val="28"/>
        </w:rPr>
        <w:t>Рябов Г.А. Синдромы критических состояний. – М.: Медицина, 1994. – 368с.</w:t>
      </w:r>
    </w:p>
    <w:p w:rsidR="00150725" w:rsidRDefault="00150725" w:rsidP="00210C50">
      <w:pPr>
        <w:numPr>
          <w:ilvl w:val="0"/>
          <w:numId w:val="61"/>
        </w:numPr>
        <w:suppressAutoHyphens w:val="0"/>
        <w:spacing w:line="360" w:lineRule="auto"/>
        <w:jc w:val="both"/>
        <w:rPr>
          <w:sz w:val="28"/>
          <w:szCs w:val="28"/>
        </w:rPr>
      </w:pPr>
      <w:r>
        <w:rPr>
          <w:sz w:val="28"/>
          <w:szCs w:val="28"/>
          <w:lang w:val="uk-UA"/>
        </w:rPr>
        <w:t xml:space="preserve">Гусейнов </w:t>
      </w:r>
      <w:r>
        <w:rPr>
          <w:sz w:val="28"/>
          <w:szCs w:val="28"/>
        </w:rPr>
        <w:t>Т.Ю. Углеводный обмен мозга в условиях гипоксии // Анестезиология и реаниматология. – 1991. - №3. – С.11-14.</w:t>
      </w:r>
    </w:p>
    <w:p w:rsidR="00150725" w:rsidRDefault="00150725" w:rsidP="00210C50">
      <w:pPr>
        <w:numPr>
          <w:ilvl w:val="0"/>
          <w:numId w:val="61"/>
        </w:numPr>
        <w:suppressAutoHyphens w:val="0"/>
        <w:spacing w:line="360" w:lineRule="auto"/>
        <w:jc w:val="both"/>
        <w:rPr>
          <w:sz w:val="28"/>
          <w:szCs w:val="28"/>
        </w:rPr>
      </w:pPr>
      <w:r>
        <w:rPr>
          <w:sz w:val="28"/>
          <w:szCs w:val="28"/>
          <w:lang w:val="uk-UA"/>
        </w:rPr>
        <w:t xml:space="preserve">Грузман </w:t>
      </w:r>
      <w:r>
        <w:rPr>
          <w:sz w:val="28"/>
          <w:szCs w:val="28"/>
        </w:rPr>
        <w:t>А.Б., Хапий Х.Х. Углеводный обмен в головном мозге при коматозных состояниях. Механизмы глюконеогенеза // Анестезиология и реаниматология. – 1991. - №3. – С.17-21.</w:t>
      </w:r>
    </w:p>
    <w:p w:rsidR="00150725" w:rsidRPr="00480F13" w:rsidRDefault="00150725" w:rsidP="00210C50">
      <w:pPr>
        <w:numPr>
          <w:ilvl w:val="0"/>
          <w:numId w:val="61"/>
        </w:numPr>
        <w:suppressAutoHyphens w:val="0"/>
        <w:spacing w:line="360" w:lineRule="auto"/>
        <w:jc w:val="both"/>
        <w:rPr>
          <w:sz w:val="28"/>
          <w:szCs w:val="28"/>
          <w:lang w:val="en-US"/>
        </w:rPr>
      </w:pPr>
      <w:r>
        <w:rPr>
          <w:bCs/>
          <w:sz w:val="28"/>
          <w:szCs w:val="28"/>
          <w:lang w:val="en-US"/>
        </w:rPr>
        <w:t>Wootton</w:t>
      </w:r>
      <w:r w:rsidRPr="00480F13">
        <w:rPr>
          <w:bCs/>
          <w:sz w:val="28"/>
          <w:szCs w:val="28"/>
          <w:lang w:val="en-US"/>
        </w:rPr>
        <w:t>-</w:t>
      </w:r>
      <w:r>
        <w:rPr>
          <w:bCs/>
          <w:sz w:val="28"/>
          <w:szCs w:val="28"/>
          <w:lang w:val="en-US"/>
        </w:rPr>
        <w:t>Gorges</w:t>
      </w:r>
      <w:r w:rsidRPr="00480F13">
        <w:rPr>
          <w:bCs/>
          <w:sz w:val="28"/>
          <w:szCs w:val="28"/>
          <w:lang w:val="en-US"/>
        </w:rPr>
        <w:t xml:space="preserve"> </w:t>
      </w:r>
      <w:r>
        <w:rPr>
          <w:bCs/>
          <w:sz w:val="28"/>
          <w:szCs w:val="28"/>
          <w:lang w:val="en-US"/>
        </w:rPr>
        <w:t>S</w:t>
      </w:r>
      <w:r>
        <w:rPr>
          <w:bCs/>
          <w:sz w:val="28"/>
          <w:szCs w:val="28"/>
          <w:lang w:val="uk-UA"/>
        </w:rPr>
        <w:t>.</w:t>
      </w:r>
      <w:r>
        <w:rPr>
          <w:bCs/>
          <w:sz w:val="28"/>
          <w:szCs w:val="28"/>
          <w:lang w:val="en-US"/>
        </w:rPr>
        <w:t>L</w:t>
      </w:r>
      <w:r>
        <w:rPr>
          <w:bCs/>
          <w:sz w:val="28"/>
          <w:szCs w:val="28"/>
          <w:lang w:val="uk-UA"/>
        </w:rPr>
        <w:t>.</w:t>
      </w:r>
      <w:r w:rsidRPr="00480F13">
        <w:rPr>
          <w:sz w:val="28"/>
          <w:szCs w:val="28"/>
          <w:lang w:val="en-US"/>
        </w:rPr>
        <w:t xml:space="preserve">, </w:t>
      </w:r>
      <w:r>
        <w:rPr>
          <w:bCs/>
          <w:sz w:val="28"/>
          <w:szCs w:val="28"/>
          <w:lang w:val="en-US"/>
        </w:rPr>
        <w:t>Buonocore</w:t>
      </w:r>
      <w:r w:rsidRPr="00480F13">
        <w:rPr>
          <w:bCs/>
          <w:sz w:val="28"/>
          <w:szCs w:val="28"/>
          <w:lang w:val="en-US"/>
        </w:rPr>
        <w:t xml:space="preserve"> </w:t>
      </w:r>
      <w:r>
        <w:rPr>
          <w:bCs/>
          <w:sz w:val="28"/>
          <w:szCs w:val="28"/>
          <w:lang w:val="en-US"/>
        </w:rPr>
        <w:t>M</w:t>
      </w:r>
      <w:r>
        <w:rPr>
          <w:bCs/>
          <w:sz w:val="28"/>
          <w:szCs w:val="28"/>
          <w:lang w:val="uk-UA"/>
        </w:rPr>
        <w:t>.</w:t>
      </w:r>
      <w:r>
        <w:rPr>
          <w:bCs/>
          <w:sz w:val="28"/>
          <w:szCs w:val="28"/>
          <w:lang w:val="en-US"/>
        </w:rPr>
        <w:t>H</w:t>
      </w:r>
      <w:r>
        <w:rPr>
          <w:bCs/>
          <w:sz w:val="28"/>
          <w:szCs w:val="28"/>
          <w:lang w:val="uk-UA"/>
        </w:rPr>
        <w:t>.</w:t>
      </w:r>
      <w:r w:rsidRPr="00480F13">
        <w:rPr>
          <w:sz w:val="28"/>
          <w:szCs w:val="28"/>
          <w:lang w:val="en-US"/>
        </w:rPr>
        <w:t xml:space="preserve">, </w:t>
      </w:r>
      <w:r>
        <w:rPr>
          <w:bCs/>
          <w:sz w:val="28"/>
          <w:szCs w:val="28"/>
          <w:lang w:val="en-US"/>
        </w:rPr>
        <w:t>Kuppermann</w:t>
      </w:r>
      <w:r w:rsidRPr="00480F13">
        <w:rPr>
          <w:bCs/>
          <w:sz w:val="28"/>
          <w:szCs w:val="28"/>
          <w:lang w:val="en-US"/>
        </w:rPr>
        <w:t xml:space="preserve"> </w:t>
      </w:r>
      <w:r>
        <w:rPr>
          <w:bCs/>
          <w:sz w:val="28"/>
          <w:szCs w:val="28"/>
          <w:lang w:val="en-US"/>
        </w:rPr>
        <w:t>N</w:t>
      </w:r>
      <w:r>
        <w:rPr>
          <w:bCs/>
          <w:sz w:val="28"/>
          <w:szCs w:val="28"/>
          <w:lang w:val="uk-UA"/>
        </w:rPr>
        <w:t>.</w:t>
      </w:r>
      <w:r w:rsidRPr="00480F13">
        <w:rPr>
          <w:sz w:val="28"/>
          <w:szCs w:val="28"/>
          <w:lang w:val="en-US"/>
        </w:rPr>
        <w:t xml:space="preserve">, </w:t>
      </w:r>
      <w:r>
        <w:rPr>
          <w:bCs/>
          <w:sz w:val="28"/>
          <w:szCs w:val="28"/>
          <w:lang w:val="en-US"/>
        </w:rPr>
        <w:t>Marcin</w:t>
      </w:r>
      <w:r w:rsidRPr="00480F13">
        <w:rPr>
          <w:bCs/>
          <w:sz w:val="28"/>
          <w:szCs w:val="28"/>
          <w:lang w:val="en-US"/>
        </w:rPr>
        <w:t xml:space="preserve"> </w:t>
      </w:r>
      <w:r>
        <w:rPr>
          <w:bCs/>
          <w:sz w:val="28"/>
          <w:szCs w:val="28"/>
          <w:lang w:val="en-US"/>
        </w:rPr>
        <w:t>J</w:t>
      </w:r>
      <w:r>
        <w:rPr>
          <w:bCs/>
          <w:sz w:val="28"/>
          <w:szCs w:val="28"/>
          <w:lang w:val="uk-UA"/>
        </w:rPr>
        <w:t>.</w:t>
      </w:r>
      <w:r w:rsidRPr="00480F13">
        <w:rPr>
          <w:sz w:val="28"/>
          <w:szCs w:val="28"/>
          <w:lang w:val="en-US"/>
        </w:rPr>
        <w:t xml:space="preserve">, </w:t>
      </w:r>
      <w:r>
        <w:rPr>
          <w:bCs/>
          <w:sz w:val="28"/>
          <w:szCs w:val="28"/>
          <w:lang w:val="en-US"/>
        </w:rPr>
        <w:t>Dicarlo</w:t>
      </w:r>
      <w:r w:rsidRPr="00480F13">
        <w:rPr>
          <w:bCs/>
          <w:sz w:val="28"/>
          <w:szCs w:val="28"/>
          <w:lang w:val="en-US"/>
        </w:rPr>
        <w:t xml:space="preserve"> </w:t>
      </w:r>
      <w:r>
        <w:rPr>
          <w:bCs/>
          <w:sz w:val="28"/>
          <w:szCs w:val="28"/>
          <w:lang w:val="en-US"/>
        </w:rPr>
        <w:t>J</w:t>
      </w:r>
      <w:r>
        <w:rPr>
          <w:bCs/>
          <w:sz w:val="28"/>
          <w:szCs w:val="28"/>
          <w:lang w:val="uk-UA"/>
        </w:rPr>
        <w:t>.</w:t>
      </w:r>
      <w:r w:rsidRPr="00480F13">
        <w:rPr>
          <w:sz w:val="28"/>
          <w:szCs w:val="28"/>
          <w:lang w:val="en-US"/>
        </w:rPr>
        <w:t xml:space="preserve">, </w:t>
      </w:r>
      <w:r>
        <w:rPr>
          <w:bCs/>
          <w:sz w:val="28"/>
          <w:szCs w:val="28"/>
          <w:lang w:val="en-US"/>
        </w:rPr>
        <w:t>Neely</w:t>
      </w:r>
      <w:r w:rsidRPr="00480F13">
        <w:rPr>
          <w:bCs/>
          <w:sz w:val="28"/>
          <w:szCs w:val="28"/>
          <w:lang w:val="en-US"/>
        </w:rPr>
        <w:t xml:space="preserve"> </w:t>
      </w:r>
      <w:r>
        <w:rPr>
          <w:bCs/>
          <w:sz w:val="28"/>
          <w:szCs w:val="28"/>
          <w:lang w:val="en-US"/>
        </w:rPr>
        <w:t>E</w:t>
      </w:r>
      <w:r>
        <w:rPr>
          <w:bCs/>
          <w:sz w:val="28"/>
          <w:szCs w:val="28"/>
          <w:lang w:val="uk-UA"/>
        </w:rPr>
        <w:t>.</w:t>
      </w:r>
      <w:r>
        <w:rPr>
          <w:bCs/>
          <w:sz w:val="28"/>
          <w:szCs w:val="28"/>
          <w:lang w:val="en-US"/>
        </w:rPr>
        <w:t>K</w:t>
      </w:r>
      <w:r>
        <w:rPr>
          <w:bCs/>
          <w:sz w:val="28"/>
          <w:szCs w:val="28"/>
          <w:lang w:val="uk-UA"/>
        </w:rPr>
        <w:t>.</w:t>
      </w:r>
      <w:r w:rsidRPr="00480F13">
        <w:rPr>
          <w:sz w:val="28"/>
          <w:szCs w:val="28"/>
          <w:lang w:val="en-US"/>
        </w:rPr>
        <w:t xml:space="preserve">, </w:t>
      </w:r>
      <w:r>
        <w:rPr>
          <w:bCs/>
          <w:sz w:val="28"/>
          <w:szCs w:val="28"/>
          <w:lang w:val="en-US"/>
        </w:rPr>
        <w:t>Barnes</w:t>
      </w:r>
      <w:r w:rsidRPr="00480F13">
        <w:rPr>
          <w:bCs/>
          <w:sz w:val="28"/>
          <w:szCs w:val="28"/>
          <w:lang w:val="en-US"/>
        </w:rPr>
        <w:t xml:space="preserve"> </w:t>
      </w:r>
      <w:r>
        <w:rPr>
          <w:bCs/>
          <w:sz w:val="28"/>
          <w:szCs w:val="28"/>
          <w:lang w:val="en-US"/>
        </w:rPr>
        <w:t>P</w:t>
      </w:r>
      <w:r>
        <w:rPr>
          <w:bCs/>
          <w:sz w:val="28"/>
          <w:szCs w:val="28"/>
          <w:lang w:val="uk-UA"/>
        </w:rPr>
        <w:t>.</w:t>
      </w:r>
      <w:r>
        <w:rPr>
          <w:bCs/>
          <w:sz w:val="28"/>
          <w:szCs w:val="28"/>
          <w:lang w:val="en-US"/>
        </w:rPr>
        <w:t>D</w:t>
      </w:r>
      <w:r>
        <w:rPr>
          <w:bCs/>
          <w:sz w:val="28"/>
          <w:szCs w:val="28"/>
          <w:lang w:val="uk-UA"/>
        </w:rPr>
        <w:t>.</w:t>
      </w:r>
      <w:r w:rsidRPr="00480F13">
        <w:rPr>
          <w:sz w:val="28"/>
          <w:szCs w:val="28"/>
          <w:lang w:val="en-US"/>
        </w:rPr>
        <w:t xml:space="preserve">, </w:t>
      </w:r>
      <w:r>
        <w:rPr>
          <w:bCs/>
          <w:sz w:val="28"/>
          <w:szCs w:val="28"/>
          <w:lang w:val="en-US"/>
        </w:rPr>
        <w:t>Glaser</w:t>
      </w:r>
      <w:r w:rsidRPr="00480F13">
        <w:rPr>
          <w:bCs/>
          <w:sz w:val="28"/>
          <w:szCs w:val="28"/>
          <w:lang w:val="en-US"/>
        </w:rPr>
        <w:t xml:space="preserve"> </w:t>
      </w:r>
      <w:r>
        <w:rPr>
          <w:bCs/>
          <w:sz w:val="28"/>
          <w:szCs w:val="28"/>
          <w:lang w:val="en-US"/>
        </w:rPr>
        <w:t>N</w:t>
      </w:r>
      <w:r w:rsidRPr="00480F13">
        <w:rPr>
          <w:sz w:val="28"/>
          <w:szCs w:val="28"/>
          <w:lang w:val="en-US"/>
        </w:rPr>
        <w:t xml:space="preserve">. </w:t>
      </w:r>
      <w:r>
        <w:rPr>
          <w:bCs/>
          <w:sz w:val="28"/>
          <w:szCs w:val="28"/>
          <w:lang w:val="en-US"/>
        </w:rPr>
        <w:t>Detection</w:t>
      </w:r>
      <w:r w:rsidRPr="00480F13">
        <w:rPr>
          <w:bCs/>
          <w:sz w:val="28"/>
          <w:szCs w:val="28"/>
          <w:lang w:val="en-US"/>
        </w:rPr>
        <w:t xml:space="preserve"> </w:t>
      </w:r>
      <w:r>
        <w:rPr>
          <w:bCs/>
          <w:sz w:val="28"/>
          <w:szCs w:val="28"/>
          <w:lang w:val="en-US"/>
        </w:rPr>
        <w:t>of</w:t>
      </w:r>
      <w:r w:rsidRPr="00480F13">
        <w:rPr>
          <w:bCs/>
          <w:sz w:val="28"/>
          <w:szCs w:val="28"/>
          <w:lang w:val="en-US"/>
        </w:rPr>
        <w:t xml:space="preserve"> </w:t>
      </w:r>
      <w:r>
        <w:rPr>
          <w:bCs/>
          <w:sz w:val="28"/>
          <w:szCs w:val="28"/>
          <w:lang w:val="en-US"/>
        </w:rPr>
        <w:t>cerebral</w:t>
      </w:r>
      <w:r w:rsidRPr="00480F13">
        <w:rPr>
          <w:bCs/>
          <w:sz w:val="28"/>
          <w:szCs w:val="28"/>
          <w:lang w:val="en-US"/>
        </w:rPr>
        <w:t xml:space="preserve"> {</w:t>
      </w:r>
      <w:r>
        <w:rPr>
          <w:bCs/>
          <w:sz w:val="28"/>
          <w:szCs w:val="28"/>
          <w:lang w:val="en-US"/>
        </w:rPr>
        <w:t>beta</w:t>
      </w:r>
      <w:r w:rsidRPr="00480F13">
        <w:rPr>
          <w:bCs/>
          <w:sz w:val="28"/>
          <w:szCs w:val="28"/>
          <w:lang w:val="en-US"/>
        </w:rPr>
        <w:t>}-</w:t>
      </w:r>
      <w:r>
        <w:rPr>
          <w:bCs/>
          <w:sz w:val="28"/>
          <w:szCs w:val="28"/>
          <w:lang w:val="en-US"/>
        </w:rPr>
        <w:t>hydroxy</w:t>
      </w:r>
      <w:r w:rsidRPr="00480F13">
        <w:rPr>
          <w:bCs/>
          <w:sz w:val="28"/>
          <w:szCs w:val="28"/>
          <w:lang w:val="en-US"/>
        </w:rPr>
        <w:t xml:space="preserve"> </w:t>
      </w:r>
      <w:r>
        <w:rPr>
          <w:bCs/>
          <w:sz w:val="28"/>
          <w:szCs w:val="28"/>
          <w:lang w:val="en-US"/>
        </w:rPr>
        <w:t>butyrate</w:t>
      </w:r>
      <w:r w:rsidRPr="00480F13">
        <w:rPr>
          <w:bCs/>
          <w:sz w:val="28"/>
          <w:szCs w:val="28"/>
          <w:lang w:val="en-US"/>
        </w:rPr>
        <w:t xml:space="preserve">, </w:t>
      </w:r>
      <w:r>
        <w:rPr>
          <w:bCs/>
          <w:sz w:val="28"/>
          <w:szCs w:val="28"/>
          <w:lang w:val="en-US"/>
        </w:rPr>
        <w:t>acetoacetate</w:t>
      </w:r>
      <w:r w:rsidRPr="00480F13">
        <w:rPr>
          <w:bCs/>
          <w:sz w:val="28"/>
          <w:szCs w:val="28"/>
          <w:lang w:val="en-US"/>
        </w:rPr>
        <w:t xml:space="preserve">, </w:t>
      </w:r>
      <w:r>
        <w:rPr>
          <w:bCs/>
          <w:sz w:val="28"/>
          <w:szCs w:val="28"/>
          <w:lang w:val="en-US"/>
        </w:rPr>
        <w:t>and</w:t>
      </w:r>
      <w:r w:rsidRPr="00480F13">
        <w:rPr>
          <w:bCs/>
          <w:sz w:val="28"/>
          <w:szCs w:val="28"/>
          <w:lang w:val="en-US"/>
        </w:rPr>
        <w:t xml:space="preserve"> </w:t>
      </w:r>
      <w:r>
        <w:rPr>
          <w:bCs/>
          <w:sz w:val="28"/>
          <w:szCs w:val="28"/>
          <w:lang w:val="en-US"/>
        </w:rPr>
        <w:t>lactate</w:t>
      </w:r>
      <w:r w:rsidRPr="00480F13">
        <w:rPr>
          <w:bCs/>
          <w:sz w:val="28"/>
          <w:szCs w:val="28"/>
          <w:lang w:val="en-US"/>
        </w:rPr>
        <w:t xml:space="preserve"> </w:t>
      </w:r>
      <w:r>
        <w:rPr>
          <w:bCs/>
          <w:sz w:val="28"/>
          <w:szCs w:val="28"/>
          <w:lang w:val="en-US"/>
        </w:rPr>
        <w:t>on</w:t>
      </w:r>
      <w:r w:rsidRPr="00480F13">
        <w:rPr>
          <w:bCs/>
          <w:sz w:val="28"/>
          <w:szCs w:val="28"/>
          <w:lang w:val="en-US"/>
        </w:rPr>
        <w:t xml:space="preserve"> </w:t>
      </w:r>
      <w:r>
        <w:rPr>
          <w:bCs/>
          <w:sz w:val="28"/>
          <w:szCs w:val="28"/>
          <w:lang w:val="en-US"/>
        </w:rPr>
        <w:t>proton</w:t>
      </w:r>
      <w:r w:rsidRPr="00480F13">
        <w:rPr>
          <w:bCs/>
          <w:sz w:val="28"/>
          <w:szCs w:val="28"/>
          <w:lang w:val="en-US"/>
        </w:rPr>
        <w:t xml:space="preserve"> </w:t>
      </w:r>
      <w:r>
        <w:rPr>
          <w:bCs/>
          <w:sz w:val="28"/>
          <w:szCs w:val="28"/>
          <w:lang w:val="en-US"/>
        </w:rPr>
        <w:t>MR</w:t>
      </w:r>
      <w:r w:rsidRPr="00480F13">
        <w:rPr>
          <w:bCs/>
          <w:sz w:val="28"/>
          <w:szCs w:val="28"/>
          <w:lang w:val="en-US"/>
        </w:rPr>
        <w:t xml:space="preserve"> </w:t>
      </w:r>
      <w:r>
        <w:rPr>
          <w:bCs/>
          <w:sz w:val="28"/>
          <w:szCs w:val="28"/>
          <w:lang w:val="en-US"/>
        </w:rPr>
        <w:t>spectroscopy</w:t>
      </w:r>
      <w:r w:rsidRPr="00480F13">
        <w:rPr>
          <w:bCs/>
          <w:sz w:val="28"/>
          <w:szCs w:val="28"/>
          <w:lang w:val="en-US"/>
        </w:rPr>
        <w:t xml:space="preserve"> </w:t>
      </w:r>
      <w:r>
        <w:rPr>
          <w:bCs/>
          <w:sz w:val="28"/>
          <w:szCs w:val="28"/>
          <w:lang w:val="en-US"/>
        </w:rPr>
        <w:t>in</w:t>
      </w:r>
      <w:r w:rsidRPr="00480F13">
        <w:rPr>
          <w:bCs/>
          <w:sz w:val="28"/>
          <w:szCs w:val="28"/>
          <w:lang w:val="en-US"/>
        </w:rPr>
        <w:t xml:space="preserve"> </w:t>
      </w:r>
      <w:r>
        <w:rPr>
          <w:bCs/>
          <w:sz w:val="28"/>
          <w:szCs w:val="28"/>
          <w:lang w:val="en-US"/>
        </w:rPr>
        <w:t>children</w:t>
      </w:r>
      <w:r w:rsidRPr="00480F13">
        <w:rPr>
          <w:bCs/>
          <w:sz w:val="28"/>
          <w:szCs w:val="28"/>
          <w:lang w:val="en-US"/>
        </w:rPr>
        <w:t xml:space="preserve"> </w:t>
      </w:r>
      <w:r>
        <w:rPr>
          <w:bCs/>
          <w:sz w:val="28"/>
          <w:szCs w:val="28"/>
          <w:lang w:val="en-US"/>
        </w:rPr>
        <w:t>with</w:t>
      </w:r>
      <w:r w:rsidRPr="00480F13">
        <w:rPr>
          <w:bCs/>
          <w:sz w:val="28"/>
          <w:szCs w:val="28"/>
          <w:lang w:val="en-US"/>
        </w:rPr>
        <w:t xml:space="preserve"> </w:t>
      </w:r>
      <w:r>
        <w:rPr>
          <w:bCs/>
          <w:sz w:val="28"/>
          <w:szCs w:val="28"/>
          <w:lang w:val="en-US"/>
        </w:rPr>
        <w:t>diabetic</w:t>
      </w:r>
      <w:r w:rsidRPr="00480F13">
        <w:rPr>
          <w:bCs/>
          <w:sz w:val="28"/>
          <w:szCs w:val="28"/>
          <w:lang w:val="en-US"/>
        </w:rPr>
        <w:t xml:space="preserve"> </w:t>
      </w:r>
      <w:r>
        <w:rPr>
          <w:bCs/>
          <w:sz w:val="28"/>
          <w:szCs w:val="28"/>
          <w:lang w:val="en-US"/>
        </w:rPr>
        <w:t>ketoacidosis</w:t>
      </w:r>
      <w:r w:rsidRPr="00480F13">
        <w:rPr>
          <w:bCs/>
          <w:sz w:val="28"/>
          <w:szCs w:val="28"/>
          <w:lang w:val="en-US"/>
        </w:rPr>
        <w:t xml:space="preserve"> // </w:t>
      </w:r>
      <w:r>
        <w:rPr>
          <w:color w:val="000000"/>
          <w:sz w:val="28"/>
          <w:szCs w:val="28"/>
          <w:lang w:val="en-US"/>
        </w:rPr>
        <w:t>Am</w:t>
      </w:r>
      <w:r w:rsidRPr="00480F13">
        <w:rPr>
          <w:color w:val="000000"/>
          <w:sz w:val="28"/>
          <w:szCs w:val="28"/>
          <w:lang w:val="en-US"/>
        </w:rPr>
        <w:t xml:space="preserve">. </w:t>
      </w:r>
      <w:r>
        <w:rPr>
          <w:color w:val="000000"/>
          <w:sz w:val="28"/>
          <w:szCs w:val="28"/>
          <w:lang w:val="en-US"/>
        </w:rPr>
        <w:t>J</w:t>
      </w:r>
      <w:r w:rsidRPr="00480F13">
        <w:rPr>
          <w:color w:val="000000"/>
          <w:sz w:val="28"/>
          <w:szCs w:val="28"/>
          <w:lang w:val="en-US"/>
        </w:rPr>
        <w:t xml:space="preserve">. </w:t>
      </w:r>
      <w:r>
        <w:rPr>
          <w:color w:val="000000"/>
          <w:sz w:val="28"/>
          <w:szCs w:val="28"/>
          <w:lang w:val="en-US"/>
        </w:rPr>
        <w:t>Neuroradiol</w:t>
      </w:r>
      <w:r w:rsidRPr="00480F13">
        <w:rPr>
          <w:color w:val="000000"/>
          <w:sz w:val="28"/>
          <w:szCs w:val="28"/>
          <w:lang w:val="en-US"/>
        </w:rPr>
        <w:t xml:space="preserve">. </w:t>
      </w:r>
      <w:r w:rsidRPr="00480F13">
        <w:rPr>
          <w:sz w:val="28"/>
          <w:szCs w:val="28"/>
          <w:lang w:val="en-US"/>
        </w:rPr>
        <w:t xml:space="preserve">– </w:t>
      </w:r>
      <w:r w:rsidRPr="00480F13">
        <w:rPr>
          <w:color w:val="000000"/>
          <w:sz w:val="28"/>
          <w:szCs w:val="28"/>
          <w:lang w:val="en-US"/>
        </w:rPr>
        <w:t xml:space="preserve">2005. </w:t>
      </w:r>
      <w:r w:rsidRPr="00480F13">
        <w:rPr>
          <w:sz w:val="28"/>
          <w:szCs w:val="28"/>
          <w:lang w:val="en-US"/>
        </w:rPr>
        <w:t xml:space="preserve">– </w:t>
      </w:r>
      <w:r>
        <w:rPr>
          <w:sz w:val="28"/>
          <w:szCs w:val="28"/>
          <w:lang w:val="en-US"/>
        </w:rPr>
        <w:t>Vol</w:t>
      </w:r>
      <w:r w:rsidRPr="00480F13">
        <w:rPr>
          <w:sz w:val="28"/>
          <w:szCs w:val="28"/>
          <w:lang w:val="en-US"/>
        </w:rPr>
        <w:t xml:space="preserve">. </w:t>
      </w:r>
      <w:r w:rsidRPr="00480F13">
        <w:rPr>
          <w:color w:val="000000"/>
          <w:sz w:val="28"/>
          <w:szCs w:val="28"/>
          <w:lang w:val="en-US"/>
        </w:rPr>
        <w:t xml:space="preserve">26. </w:t>
      </w:r>
      <w:r w:rsidRPr="00480F13">
        <w:rPr>
          <w:sz w:val="28"/>
          <w:szCs w:val="28"/>
          <w:lang w:val="en-US"/>
        </w:rPr>
        <w:t>–</w:t>
      </w:r>
      <w:r w:rsidRPr="00480F13">
        <w:rPr>
          <w:color w:val="000000"/>
          <w:sz w:val="28"/>
          <w:szCs w:val="28"/>
          <w:lang w:val="en-US"/>
        </w:rPr>
        <w:t xml:space="preserve">  </w:t>
      </w:r>
      <w:r w:rsidRPr="00480F13">
        <w:rPr>
          <w:sz w:val="28"/>
          <w:szCs w:val="28"/>
          <w:lang w:val="en-US"/>
        </w:rPr>
        <w:t>№</w:t>
      </w:r>
      <w:r w:rsidRPr="00480F13">
        <w:rPr>
          <w:color w:val="000000"/>
          <w:sz w:val="28"/>
          <w:szCs w:val="28"/>
          <w:lang w:val="en-US"/>
        </w:rPr>
        <w:t xml:space="preserve"> 5. </w:t>
      </w:r>
      <w:r w:rsidRPr="00480F13">
        <w:rPr>
          <w:sz w:val="28"/>
          <w:szCs w:val="28"/>
          <w:lang w:val="en-US"/>
        </w:rPr>
        <w:t xml:space="preserve">– </w:t>
      </w:r>
      <w:r>
        <w:rPr>
          <w:sz w:val="28"/>
          <w:szCs w:val="28"/>
          <w:lang w:val="en-US"/>
        </w:rPr>
        <w:t>P</w:t>
      </w:r>
      <w:r w:rsidRPr="00480F13">
        <w:rPr>
          <w:sz w:val="28"/>
          <w:szCs w:val="28"/>
          <w:lang w:val="en-US"/>
        </w:rPr>
        <w:t xml:space="preserve">. </w:t>
      </w:r>
      <w:r w:rsidRPr="00480F13">
        <w:rPr>
          <w:color w:val="000000"/>
          <w:sz w:val="28"/>
          <w:szCs w:val="28"/>
          <w:lang w:val="en-US"/>
        </w:rPr>
        <w:t>1286-91.</w:t>
      </w:r>
    </w:p>
    <w:p w:rsidR="00150725" w:rsidRPr="00B13DFC" w:rsidRDefault="00150725" w:rsidP="00210C50">
      <w:pPr>
        <w:numPr>
          <w:ilvl w:val="0"/>
          <w:numId w:val="61"/>
        </w:numPr>
        <w:suppressAutoHyphens w:val="0"/>
        <w:spacing w:line="360" w:lineRule="auto"/>
        <w:jc w:val="both"/>
        <w:rPr>
          <w:sz w:val="28"/>
          <w:szCs w:val="28"/>
        </w:rPr>
      </w:pPr>
      <w:r>
        <w:rPr>
          <w:sz w:val="28"/>
          <w:szCs w:val="28"/>
        </w:rPr>
        <w:lastRenderedPageBreak/>
        <w:t>Михельсон В.А.</w:t>
      </w:r>
      <w:r>
        <w:rPr>
          <w:sz w:val="28"/>
          <w:szCs w:val="28"/>
          <w:lang w:val="uk-UA"/>
        </w:rPr>
        <w:t xml:space="preserve">, </w:t>
      </w:r>
      <w:r w:rsidRPr="00B13DFC">
        <w:rPr>
          <w:bCs/>
          <w:sz w:val="28"/>
          <w:szCs w:val="28"/>
        </w:rPr>
        <w:t>Пpокопьев Г.Г., Лазаpев В.В.</w:t>
      </w:r>
      <w:r w:rsidRPr="00B13DFC">
        <w:rPr>
          <w:sz w:val="28"/>
          <w:szCs w:val="28"/>
        </w:rPr>
        <w:t xml:space="preserve"> Цеpебpальная оксиметpия в анестезиологии детского возраста</w:t>
      </w:r>
      <w:r>
        <w:rPr>
          <w:sz w:val="28"/>
          <w:szCs w:val="28"/>
          <w:lang w:val="uk-UA"/>
        </w:rPr>
        <w:t xml:space="preserve"> // </w:t>
      </w:r>
      <w:r>
        <w:rPr>
          <w:sz w:val="28"/>
          <w:szCs w:val="28"/>
        </w:rPr>
        <w:t>Анестезиология и реаниматология. – 199</w:t>
      </w:r>
      <w:r>
        <w:rPr>
          <w:sz w:val="28"/>
          <w:szCs w:val="28"/>
          <w:lang w:val="uk-UA"/>
        </w:rPr>
        <w:t>9</w:t>
      </w:r>
      <w:r>
        <w:rPr>
          <w:sz w:val="28"/>
          <w:szCs w:val="28"/>
        </w:rPr>
        <w:t>. – №</w:t>
      </w:r>
      <w:r>
        <w:rPr>
          <w:sz w:val="28"/>
          <w:szCs w:val="28"/>
          <w:lang w:val="uk-UA"/>
        </w:rPr>
        <w:t>4</w:t>
      </w:r>
      <w:r>
        <w:rPr>
          <w:sz w:val="28"/>
          <w:szCs w:val="28"/>
        </w:rPr>
        <w:t xml:space="preserve">. – С. </w:t>
      </w:r>
      <w:r>
        <w:rPr>
          <w:sz w:val="28"/>
          <w:szCs w:val="28"/>
          <w:lang w:val="uk-UA"/>
        </w:rPr>
        <w:t>4-8.</w:t>
      </w:r>
    </w:p>
    <w:p w:rsidR="00150725" w:rsidRDefault="00150725" w:rsidP="00210C50">
      <w:pPr>
        <w:numPr>
          <w:ilvl w:val="0"/>
          <w:numId w:val="61"/>
        </w:numPr>
        <w:suppressAutoHyphens w:val="0"/>
        <w:spacing w:line="360" w:lineRule="auto"/>
        <w:jc w:val="both"/>
        <w:rPr>
          <w:sz w:val="28"/>
          <w:szCs w:val="28"/>
        </w:rPr>
      </w:pPr>
      <w:r>
        <w:rPr>
          <w:sz w:val="28"/>
          <w:szCs w:val="28"/>
        </w:rPr>
        <w:t>Румянцева С.А., Беневоленская Н.Г., Евсеев В.Н. Антигипоксанты в реаниматологии и неврологии // Русск.мед.журн. – 2004. – Т.12, №22. – с.1263-1267.</w:t>
      </w:r>
    </w:p>
    <w:p w:rsidR="00150725" w:rsidRDefault="00150725" w:rsidP="00210C50">
      <w:pPr>
        <w:numPr>
          <w:ilvl w:val="0"/>
          <w:numId w:val="61"/>
        </w:numPr>
        <w:suppressAutoHyphens w:val="0"/>
        <w:spacing w:line="360" w:lineRule="auto"/>
        <w:jc w:val="both"/>
        <w:rPr>
          <w:sz w:val="28"/>
          <w:szCs w:val="28"/>
        </w:rPr>
      </w:pPr>
      <w:r>
        <w:rPr>
          <w:sz w:val="28"/>
          <w:szCs w:val="28"/>
        </w:rPr>
        <w:t>Густов А.В., Григорьева В.Н., Суворов А.В. Коматозные состояния. – Н. Новгород: Изд-во Нижегородской государственной медицинской академии, 2004. – 120с.</w:t>
      </w:r>
    </w:p>
    <w:p w:rsidR="00150725" w:rsidRDefault="00150725" w:rsidP="00210C50">
      <w:pPr>
        <w:numPr>
          <w:ilvl w:val="0"/>
          <w:numId w:val="61"/>
        </w:numPr>
        <w:suppressAutoHyphens w:val="0"/>
        <w:spacing w:line="360" w:lineRule="auto"/>
        <w:jc w:val="both"/>
        <w:rPr>
          <w:sz w:val="28"/>
          <w:szCs w:val="28"/>
          <w:lang w:val="en-US"/>
        </w:rPr>
      </w:pPr>
      <w:r>
        <w:rPr>
          <w:bCs/>
          <w:sz w:val="28"/>
          <w:szCs w:val="28"/>
          <w:lang w:val="en-US"/>
        </w:rPr>
        <w:t>Horani M</w:t>
      </w:r>
      <w:r>
        <w:rPr>
          <w:bCs/>
          <w:sz w:val="28"/>
          <w:szCs w:val="28"/>
          <w:lang w:val="uk-UA"/>
        </w:rPr>
        <w:t>.</w:t>
      </w:r>
      <w:r>
        <w:rPr>
          <w:bCs/>
          <w:sz w:val="28"/>
          <w:szCs w:val="28"/>
          <w:lang w:val="en-US"/>
        </w:rPr>
        <w:t>H</w:t>
      </w:r>
      <w:r>
        <w:rPr>
          <w:bCs/>
          <w:sz w:val="28"/>
          <w:szCs w:val="28"/>
          <w:lang w:val="uk-UA"/>
        </w:rPr>
        <w:t>.</w:t>
      </w:r>
      <w:r>
        <w:rPr>
          <w:sz w:val="28"/>
          <w:szCs w:val="28"/>
          <w:lang w:val="en-US"/>
        </w:rPr>
        <w:t xml:space="preserve">, </w:t>
      </w:r>
      <w:r>
        <w:rPr>
          <w:bCs/>
          <w:sz w:val="28"/>
          <w:szCs w:val="28"/>
          <w:lang w:val="en-US"/>
        </w:rPr>
        <w:t>Mooradian A</w:t>
      </w:r>
      <w:r>
        <w:rPr>
          <w:bCs/>
          <w:sz w:val="28"/>
          <w:szCs w:val="28"/>
          <w:lang w:val="uk-UA"/>
        </w:rPr>
        <w:t>.</w:t>
      </w:r>
      <w:r>
        <w:rPr>
          <w:bCs/>
          <w:sz w:val="28"/>
          <w:szCs w:val="28"/>
          <w:lang w:val="en-US"/>
        </w:rPr>
        <w:t>D</w:t>
      </w:r>
      <w:r>
        <w:rPr>
          <w:sz w:val="28"/>
          <w:szCs w:val="28"/>
          <w:lang w:val="en-US"/>
        </w:rPr>
        <w:t>.</w:t>
      </w:r>
      <w:r>
        <w:rPr>
          <w:b/>
          <w:bCs/>
          <w:color w:val="000000"/>
          <w:sz w:val="27"/>
          <w:szCs w:val="27"/>
          <w:lang w:val="en-US"/>
        </w:rPr>
        <w:t xml:space="preserve"> </w:t>
      </w:r>
      <w:r>
        <w:rPr>
          <w:bCs/>
          <w:color w:val="000000"/>
          <w:sz w:val="28"/>
          <w:szCs w:val="28"/>
          <w:lang w:val="en-US"/>
        </w:rPr>
        <w:t xml:space="preserve">Effect of diabetes on the blood brain barrier // </w:t>
      </w:r>
      <w:r>
        <w:rPr>
          <w:sz w:val="28"/>
          <w:szCs w:val="28"/>
          <w:lang w:val="en-US"/>
        </w:rPr>
        <w:t>Curr. Pharm. Des.</w:t>
      </w:r>
      <w:r>
        <w:rPr>
          <w:color w:val="000000"/>
          <w:lang w:val="en-US"/>
        </w:rPr>
        <w:t xml:space="preserve"> </w:t>
      </w:r>
      <w:r>
        <w:rPr>
          <w:sz w:val="28"/>
          <w:szCs w:val="28"/>
          <w:lang w:val="en-US"/>
        </w:rPr>
        <w:t>–</w:t>
      </w:r>
      <w:r w:rsidRPr="00480F13">
        <w:rPr>
          <w:sz w:val="28"/>
          <w:szCs w:val="28"/>
          <w:lang w:val="en-US"/>
        </w:rPr>
        <w:t xml:space="preserve"> </w:t>
      </w:r>
      <w:r>
        <w:rPr>
          <w:color w:val="000000"/>
          <w:sz w:val="28"/>
          <w:szCs w:val="28"/>
          <w:lang w:val="en-US"/>
        </w:rPr>
        <w:t>2003</w:t>
      </w:r>
      <w:r w:rsidRPr="00480F13">
        <w:rPr>
          <w:color w:val="000000"/>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Vol.</w:t>
      </w:r>
      <w:r>
        <w:rPr>
          <w:color w:val="000000"/>
          <w:sz w:val="28"/>
          <w:szCs w:val="28"/>
          <w:lang w:val="en-US"/>
        </w:rPr>
        <w:t>9</w:t>
      </w:r>
      <w:r w:rsidRPr="00480F13">
        <w:rPr>
          <w:color w:val="000000"/>
          <w:sz w:val="28"/>
          <w:szCs w:val="28"/>
          <w:lang w:val="en-US"/>
        </w:rPr>
        <w:t xml:space="preserve">. </w:t>
      </w:r>
      <w:r>
        <w:rPr>
          <w:sz w:val="28"/>
          <w:szCs w:val="28"/>
          <w:lang w:val="en-US"/>
        </w:rPr>
        <w:t>–</w:t>
      </w:r>
      <w:r>
        <w:rPr>
          <w:color w:val="000000"/>
          <w:sz w:val="28"/>
          <w:szCs w:val="28"/>
          <w:lang w:val="en-US"/>
        </w:rPr>
        <w:t xml:space="preserve"> </w:t>
      </w:r>
      <w:r w:rsidRPr="00480F13">
        <w:rPr>
          <w:color w:val="000000"/>
          <w:sz w:val="28"/>
          <w:szCs w:val="28"/>
          <w:lang w:val="en-US"/>
        </w:rPr>
        <w:t>№</w:t>
      </w:r>
      <w:r>
        <w:rPr>
          <w:color w:val="000000"/>
          <w:sz w:val="28"/>
          <w:szCs w:val="28"/>
          <w:lang w:val="en-US"/>
        </w:rPr>
        <w:t>10</w:t>
      </w:r>
      <w:r w:rsidRPr="00480F13">
        <w:rPr>
          <w:color w:val="000000"/>
          <w:sz w:val="28"/>
          <w:szCs w:val="28"/>
          <w:lang w:val="en-US"/>
        </w:rPr>
        <w:t xml:space="preserve">. </w:t>
      </w:r>
      <w:r>
        <w:rPr>
          <w:sz w:val="28"/>
          <w:szCs w:val="28"/>
          <w:lang w:val="en-US"/>
        </w:rPr>
        <w:t>–</w:t>
      </w:r>
      <w:r w:rsidRPr="00480F13">
        <w:rPr>
          <w:sz w:val="28"/>
          <w:szCs w:val="28"/>
          <w:lang w:val="en-US"/>
        </w:rPr>
        <w:t xml:space="preserve"> </w:t>
      </w:r>
      <w:r>
        <w:rPr>
          <w:sz w:val="28"/>
          <w:szCs w:val="28"/>
          <w:lang w:val="en-US"/>
        </w:rPr>
        <w:t>P.</w:t>
      </w:r>
      <w:r w:rsidRPr="00480F13">
        <w:rPr>
          <w:sz w:val="28"/>
          <w:szCs w:val="28"/>
          <w:lang w:val="en-US"/>
        </w:rPr>
        <w:t xml:space="preserve"> </w:t>
      </w:r>
      <w:r>
        <w:rPr>
          <w:color w:val="000000"/>
          <w:sz w:val="28"/>
          <w:szCs w:val="28"/>
          <w:lang w:val="en-US"/>
        </w:rPr>
        <w:t>833-</w:t>
      </w:r>
      <w:r w:rsidRPr="00480F13">
        <w:rPr>
          <w:color w:val="000000"/>
          <w:sz w:val="28"/>
          <w:szCs w:val="28"/>
          <w:lang w:val="en-US"/>
        </w:rPr>
        <w:t>8</w:t>
      </w:r>
      <w:r>
        <w:rPr>
          <w:color w:val="000000"/>
          <w:sz w:val="28"/>
          <w:szCs w:val="28"/>
          <w:lang w:val="en-US"/>
        </w:rPr>
        <w:t>40.</w:t>
      </w:r>
    </w:p>
    <w:p w:rsidR="00150725" w:rsidRPr="00480F13" w:rsidRDefault="00150725" w:rsidP="00210C50">
      <w:pPr>
        <w:numPr>
          <w:ilvl w:val="0"/>
          <w:numId w:val="61"/>
        </w:numPr>
        <w:suppressAutoHyphens w:val="0"/>
        <w:spacing w:line="360" w:lineRule="auto"/>
        <w:jc w:val="both"/>
        <w:rPr>
          <w:sz w:val="28"/>
          <w:szCs w:val="28"/>
        </w:rPr>
      </w:pPr>
      <w:r>
        <w:rPr>
          <w:sz w:val="28"/>
          <w:szCs w:val="28"/>
        </w:rPr>
        <w:t xml:space="preserve">Брусиловский Ф. С., Петрюк П. Т., Арлозорова А. З., Брусиловская С. Ф., Бобошко Т. В. Нервная система и сахарный диабет: неврологические и психиатрические аспекты // История Сабуровой дачи: Успехи психиатрии, неврологии, нейрохирургии и наркологии. Сборник научных работ Украинского НИИ клинической и экспериментальной неврологии и психиатрии и Харьковской городской клинической психиатрической больницы № 15 (Сабуровой дачи) / Под общ. ред. И. И. Кутько, П. Т. Петрюка. </w:t>
      </w:r>
      <w:r>
        <w:rPr>
          <w:sz w:val="28"/>
          <w:szCs w:val="28"/>
          <w:lang w:val="uk-UA"/>
        </w:rPr>
        <w:t>–</w:t>
      </w:r>
      <w:r>
        <w:rPr>
          <w:sz w:val="28"/>
          <w:szCs w:val="28"/>
        </w:rPr>
        <w:t xml:space="preserve"> Харьков, 1996. </w:t>
      </w:r>
      <w:r>
        <w:rPr>
          <w:sz w:val="28"/>
          <w:szCs w:val="28"/>
          <w:lang w:val="uk-UA"/>
        </w:rPr>
        <w:t xml:space="preserve">– </w:t>
      </w:r>
      <w:r>
        <w:rPr>
          <w:sz w:val="28"/>
          <w:szCs w:val="28"/>
        </w:rPr>
        <w:t xml:space="preserve">Т. 3. </w:t>
      </w:r>
      <w:r>
        <w:rPr>
          <w:sz w:val="28"/>
          <w:szCs w:val="28"/>
          <w:lang w:val="uk-UA"/>
        </w:rPr>
        <w:t xml:space="preserve">– </w:t>
      </w:r>
      <w:r>
        <w:rPr>
          <w:sz w:val="28"/>
          <w:szCs w:val="28"/>
        </w:rPr>
        <w:t>С. 398-401.</w:t>
      </w:r>
    </w:p>
    <w:p w:rsidR="00150725" w:rsidRDefault="00150725" w:rsidP="00210C50">
      <w:pPr>
        <w:numPr>
          <w:ilvl w:val="0"/>
          <w:numId w:val="61"/>
        </w:numPr>
        <w:suppressAutoHyphens w:val="0"/>
        <w:spacing w:line="360" w:lineRule="auto"/>
        <w:jc w:val="both"/>
        <w:rPr>
          <w:sz w:val="28"/>
          <w:szCs w:val="28"/>
        </w:rPr>
      </w:pPr>
      <w:r>
        <w:rPr>
          <w:sz w:val="28"/>
          <w:szCs w:val="28"/>
        </w:rPr>
        <w:t>Шпрах В.В., Фалилеева Л.А., Акулова Е.М., Саютина С.Б., Михалевич И.М. Дисциркуляторная энцефалопатия у больных сахарным диабетом // Неврологический журнал. – 1998. – №6.</w:t>
      </w:r>
    </w:p>
    <w:p w:rsidR="00150725" w:rsidRDefault="00150725" w:rsidP="00210C50">
      <w:pPr>
        <w:numPr>
          <w:ilvl w:val="0"/>
          <w:numId w:val="61"/>
        </w:numPr>
        <w:suppressAutoHyphens w:val="0"/>
        <w:spacing w:line="360" w:lineRule="auto"/>
        <w:jc w:val="both"/>
        <w:rPr>
          <w:sz w:val="28"/>
          <w:szCs w:val="28"/>
        </w:rPr>
      </w:pPr>
      <w:r>
        <w:rPr>
          <w:sz w:val="28"/>
          <w:szCs w:val="28"/>
        </w:rPr>
        <w:t>Маньковский Б.Н. Диагностика и лечение диабетической нейропатии //Лікування та діагностика. – 1999. – №1. – С. 37-42.</w:t>
      </w:r>
    </w:p>
    <w:p w:rsidR="00150725" w:rsidRDefault="00150725" w:rsidP="00210C50">
      <w:pPr>
        <w:numPr>
          <w:ilvl w:val="0"/>
          <w:numId w:val="61"/>
        </w:numPr>
        <w:suppressAutoHyphens w:val="0"/>
        <w:spacing w:line="360" w:lineRule="auto"/>
        <w:jc w:val="both"/>
        <w:rPr>
          <w:sz w:val="28"/>
          <w:szCs w:val="28"/>
          <w:lang w:val="en-US"/>
        </w:rPr>
      </w:pPr>
      <w:r>
        <w:rPr>
          <w:bCs/>
          <w:sz w:val="28"/>
          <w:szCs w:val="28"/>
          <w:lang w:val="en-US"/>
        </w:rPr>
        <w:t>Li</w:t>
      </w:r>
      <w:r w:rsidRPr="00150725">
        <w:rPr>
          <w:bCs/>
          <w:sz w:val="28"/>
          <w:szCs w:val="28"/>
          <w:lang w:val="en-US"/>
        </w:rPr>
        <w:t xml:space="preserve"> </w:t>
      </w:r>
      <w:r>
        <w:rPr>
          <w:bCs/>
          <w:sz w:val="28"/>
          <w:szCs w:val="28"/>
          <w:lang w:val="en-US"/>
        </w:rPr>
        <w:t>Z</w:t>
      </w:r>
      <w:r>
        <w:rPr>
          <w:bCs/>
          <w:sz w:val="28"/>
          <w:szCs w:val="28"/>
          <w:lang w:val="uk-UA"/>
        </w:rPr>
        <w:t>.</w:t>
      </w:r>
      <w:r>
        <w:rPr>
          <w:bCs/>
          <w:sz w:val="28"/>
          <w:szCs w:val="28"/>
          <w:lang w:val="en-US"/>
        </w:rPr>
        <w:t>G</w:t>
      </w:r>
      <w:r>
        <w:rPr>
          <w:bCs/>
          <w:sz w:val="28"/>
          <w:szCs w:val="28"/>
          <w:lang w:val="uk-UA"/>
        </w:rPr>
        <w:t>.</w:t>
      </w:r>
      <w:r w:rsidRPr="00150725">
        <w:rPr>
          <w:bCs/>
          <w:sz w:val="28"/>
          <w:szCs w:val="28"/>
          <w:lang w:val="en-US"/>
        </w:rPr>
        <w:t xml:space="preserve">, </w:t>
      </w:r>
      <w:r>
        <w:rPr>
          <w:bCs/>
          <w:sz w:val="28"/>
          <w:szCs w:val="28"/>
          <w:lang w:val="en-US"/>
        </w:rPr>
        <w:t>Britton M</w:t>
      </w:r>
      <w:r>
        <w:rPr>
          <w:bCs/>
          <w:sz w:val="28"/>
          <w:szCs w:val="28"/>
          <w:lang w:val="uk-UA"/>
        </w:rPr>
        <w:t>.</w:t>
      </w:r>
      <w:r>
        <w:rPr>
          <w:bCs/>
          <w:sz w:val="28"/>
          <w:szCs w:val="28"/>
          <w:lang w:val="en-US"/>
        </w:rPr>
        <w:t>, Sima A</w:t>
      </w:r>
      <w:r>
        <w:rPr>
          <w:bCs/>
          <w:sz w:val="28"/>
          <w:szCs w:val="28"/>
          <w:lang w:val="uk-UA"/>
        </w:rPr>
        <w:t>.</w:t>
      </w:r>
      <w:r>
        <w:rPr>
          <w:bCs/>
          <w:sz w:val="28"/>
          <w:szCs w:val="28"/>
          <w:lang w:val="en-US"/>
        </w:rPr>
        <w:t>A</w:t>
      </w:r>
      <w:r>
        <w:rPr>
          <w:bCs/>
          <w:sz w:val="28"/>
          <w:szCs w:val="28"/>
          <w:lang w:val="uk-UA"/>
        </w:rPr>
        <w:t>.</w:t>
      </w:r>
      <w:r>
        <w:rPr>
          <w:bCs/>
          <w:sz w:val="28"/>
          <w:szCs w:val="28"/>
          <w:lang w:val="en-US"/>
        </w:rPr>
        <w:t>, Dunbar J</w:t>
      </w:r>
      <w:r>
        <w:rPr>
          <w:bCs/>
          <w:sz w:val="28"/>
          <w:szCs w:val="28"/>
          <w:lang w:val="uk-UA"/>
        </w:rPr>
        <w:t>.</w:t>
      </w:r>
      <w:r>
        <w:rPr>
          <w:bCs/>
          <w:sz w:val="28"/>
          <w:szCs w:val="28"/>
          <w:lang w:val="en-US"/>
        </w:rPr>
        <w:t>C</w:t>
      </w:r>
      <w:r>
        <w:rPr>
          <w:bCs/>
          <w:sz w:val="28"/>
          <w:szCs w:val="28"/>
          <w:lang w:val="uk-UA"/>
        </w:rPr>
        <w:t>.</w:t>
      </w:r>
      <w:r>
        <w:rPr>
          <w:bCs/>
          <w:sz w:val="28"/>
          <w:szCs w:val="28"/>
          <w:lang w:val="en-US"/>
        </w:rPr>
        <w:t xml:space="preserve"> Diabetes enhances apoptosis induced by cerebral ischemia // Life Sci. </w:t>
      </w:r>
      <w:r>
        <w:rPr>
          <w:sz w:val="28"/>
          <w:szCs w:val="28"/>
          <w:lang w:val="en-US"/>
        </w:rPr>
        <w:t xml:space="preserve">– </w:t>
      </w:r>
      <w:r>
        <w:rPr>
          <w:bCs/>
          <w:sz w:val="28"/>
          <w:szCs w:val="28"/>
          <w:lang w:val="en-US"/>
        </w:rPr>
        <w:t xml:space="preserve">2004. </w:t>
      </w:r>
      <w:r>
        <w:rPr>
          <w:sz w:val="28"/>
          <w:szCs w:val="28"/>
          <w:lang w:val="en-US"/>
        </w:rPr>
        <w:t>–</w:t>
      </w:r>
      <w:r>
        <w:rPr>
          <w:bCs/>
          <w:sz w:val="28"/>
          <w:szCs w:val="28"/>
          <w:lang w:val="en-US"/>
        </w:rPr>
        <w:t xml:space="preserve"> </w:t>
      </w:r>
      <w:r>
        <w:rPr>
          <w:sz w:val="28"/>
          <w:szCs w:val="28"/>
          <w:lang w:val="en-US"/>
        </w:rPr>
        <w:t>Vol.</w:t>
      </w:r>
      <w:r>
        <w:rPr>
          <w:bCs/>
          <w:sz w:val="28"/>
          <w:szCs w:val="28"/>
          <w:lang w:val="en-US"/>
        </w:rPr>
        <w:t xml:space="preserve">76. </w:t>
      </w:r>
      <w:r>
        <w:rPr>
          <w:sz w:val="28"/>
          <w:szCs w:val="28"/>
          <w:lang w:val="en-US"/>
        </w:rPr>
        <w:t>–</w:t>
      </w:r>
      <w:r>
        <w:rPr>
          <w:bCs/>
          <w:sz w:val="28"/>
          <w:szCs w:val="28"/>
          <w:lang w:val="en-US"/>
        </w:rPr>
        <w:t xml:space="preserve"> </w:t>
      </w:r>
      <w:r>
        <w:rPr>
          <w:sz w:val="28"/>
          <w:szCs w:val="28"/>
          <w:lang w:val="en-US"/>
        </w:rPr>
        <w:t>№</w:t>
      </w:r>
      <w:r>
        <w:rPr>
          <w:bCs/>
          <w:sz w:val="28"/>
          <w:szCs w:val="28"/>
          <w:lang w:val="en-US"/>
        </w:rPr>
        <w:t xml:space="preserve"> 3. </w:t>
      </w:r>
      <w:r>
        <w:rPr>
          <w:sz w:val="28"/>
          <w:szCs w:val="28"/>
          <w:lang w:val="en-US"/>
        </w:rPr>
        <w:t xml:space="preserve">– P. </w:t>
      </w:r>
      <w:r>
        <w:rPr>
          <w:bCs/>
          <w:sz w:val="28"/>
          <w:szCs w:val="28"/>
          <w:lang w:val="en-US"/>
        </w:rPr>
        <w:t>249-262.</w:t>
      </w:r>
    </w:p>
    <w:p w:rsidR="00150725" w:rsidRDefault="00150725" w:rsidP="00210C50">
      <w:pPr>
        <w:numPr>
          <w:ilvl w:val="0"/>
          <w:numId w:val="61"/>
        </w:numPr>
        <w:suppressAutoHyphens w:val="0"/>
        <w:spacing w:line="360" w:lineRule="auto"/>
        <w:jc w:val="both"/>
        <w:rPr>
          <w:sz w:val="28"/>
          <w:szCs w:val="28"/>
          <w:lang w:val="en-US"/>
        </w:rPr>
      </w:pPr>
      <w:r>
        <w:rPr>
          <w:bCs/>
          <w:sz w:val="28"/>
          <w:szCs w:val="28"/>
          <w:lang w:val="en-US"/>
        </w:rPr>
        <w:t>Makimattila S</w:t>
      </w:r>
      <w:r>
        <w:rPr>
          <w:bCs/>
          <w:sz w:val="28"/>
          <w:szCs w:val="28"/>
          <w:lang w:val="uk-UA"/>
        </w:rPr>
        <w:t>.</w:t>
      </w:r>
      <w:r>
        <w:rPr>
          <w:bCs/>
          <w:sz w:val="28"/>
          <w:szCs w:val="28"/>
          <w:lang w:val="en-US"/>
        </w:rPr>
        <w:t>, Malmberg-Ceder K</w:t>
      </w:r>
      <w:r>
        <w:rPr>
          <w:bCs/>
          <w:sz w:val="28"/>
          <w:szCs w:val="28"/>
          <w:lang w:val="uk-UA"/>
        </w:rPr>
        <w:t>.</w:t>
      </w:r>
      <w:r>
        <w:rPr>
          <w:bCs/>
          <w:sz w:val="28"/>
          <w:szCs w:val="28"/>
          <w:lang w:val="en-US"/>
        </w:rPr>
        <w:t>, Hakkinen A</w:t>
      </w:r>
      <w:r>
        <w:rPr>
          <w:bCs/>
          <w:sz w:val="28"/>
          <w:szCs w:val="28"/>
          <w:lang w:val="uk-UA"/>
        </w:rPr>
        <w:t>.</w:t>
      </w:r>
      <w:r>
        <w:rPr>
          <w:bCs/>
          <w:sz w:val="28"/>
          <w:szCs w:val="28"/>
          <w:lang w:val="en-US"/>
        </w:rPr>
        <w:t>M</w:t>
      </w:r>
      <w:r>
        <w:rPr>
          <w:bCs/>
          <w:sz w:val="28"/>
          <w:szCs w:val="28"/>
          <w:lang w:val="uk-UA"/>
        </w:rPr>
        <w:t>.</w:t>
      </w:r>
      <w:r>
        <w:rPr>
          <w:bCs/>
          <w:sz w:val="28"/>
          <w:szCs w:val="28"/>
          <w:lang w:val="en-US"/>
        </w:rPr>
        <w:t>, Vuori K</w:t>
      </w:r>
      <w:r>
        <w:rPr>
          <w:bCs/>
          <w:sz w:val="28"/>
          <w:szCs w:val="28"/>
          <w:lang w:val="uk-UA"/>
        </w:rPr>
        <w:t>.</w:t>
      </w:r>
      <w:r>
        <w:rPr>
          <w:bCs/>
          <w:sz w:val="28"/>
          <w:szCs w:val="28"/>
          <w:lang w:val="en-US"/>
        </w:rPr>
        <w:t>, Salonen O</w:t>
      </w:r>
      <w:r>
        <w:rPr>
          <w:bCs/>
          <w:sz w:val="28"/>
          <w:szCs w:val="28"/>
          <w:lang w:val="uk-UA"/>
        </w:rPr>
        <w:t>.</w:t>
      </w:r>
      <w:r>
        <w:rPr>
          <w:bCs/>
          <w:sz w:val="28"/>
          <w:szCs w:val="28"/>
          <w:lang w:val="en-US"/>
        </w:rPr>
        <w:t>, Summanen P</w:t>
      </w:r>
      <w:r>
        <w:rPr>
          <w:bCs/>
          <w:sz w:val="28"/>
          <w:szCs w:val="28"/>
          <w:lang w:val="uk-UA"/>
        </w:rPr>
        <w:t>.</w:t>
      </w:r>
      <w:r>
        <w:rPr>
          <w:bCs/>
          <w:sz w:val="28"/>
          <w:szCs w:val="28"/>
          <w:lang w:val="en-US"/>
        </w:rPr>
        <w:t>, Yki-Jarvinen H</w:t>
      </w:r>
      <w:r>
        <w:rPr>
          <w:bCs/>
          <w:sz w:val="28"/>
          <w:szCs w:val="28"/>
          <w:lang w:val="uk-UA"/>
        </w:rPr>
        <w:t>.</w:t>
      </w:r>
      <w:r>
        <w:rPr>
          <w:bCs/>
          <w:sz w:val="28"/>
          <w:szCs w:val="28"/>
          <w:lang w:val="en-US"/>
        </w:rPr>
        <w:t>, Kaste M</w:t>
      </w:r>
      <w:r>
        <w:rPr>
          <w:bCs/>
          <w:sz w:val="28"/>
          <w:szCs w:val="28"/>
          <w:lang w:val="uk-UA"/>
        </w:rPr>
        <w:t>.</w:t>
      </w:r>
      <w:r>
        <w:rPr>
          <w:bCs/>
          <w:sz w:val="28"/>
          <w:szCs w:val="28"/>
          <w:lang w:val="en-US"/>
        </w:rPr>
        <w:t>, Heikkinen S</w:t>
      </w:r>
      <w:r>
        <w:rPr>
          <w:bCs/>
          <w:sz w:val="28"/>
          <w:szCs w:val="28"/>
          <w:lang w:val="uk-UA"/>
        </w:rPr>
        <w:t>.</w:t>
      </w:r>
      <w:r>
        <w:rPr>
          <w:bCs/>
          <w:sz w:val="28"/>
          <w:szCs w:val="28"/>
          <w:lang w:val="en-US"/>
        </w:rPr>
        <w:t>, Lundbom N</w:t>
      </w:r>
      <w:r>
        <w:rPr>
          <w:bCs/>
          <w:sz w:val="28"/>
          <w:szCs w:val="28"/>
          <w:lang w:val="uk-UA"/>
        </w:rPr>
        <w:t>.</w:t>
      </w:r>
      <w:r>
        <w:rPr>
          <w:bCs/>
          <w:sz w:val="28"/>
          <w:szCs w:val="28"/>
          <w:lang w:val="en-US"/>
        </w:rPr>
        <w:t>, Roine R</w:t>
      </w:r>
      <w:r>
        <w:rPr>
          <w:bCs/>
          <w:sz w:val="28"/>
          <w:szCs w:val="28"/>
          <w:lang w:val="uk-UA"/>
        </w:rPr>
        <w:t>.</w:t>
      </w:r>
      <w:r>
        <w:rPr>
          <w:bCs/>
          <w:sz w:val="28"/>
          <w:szCs w:val="28"/>
          <w:lang w:val="en-US"/>
        </w:rPr>
        <w:t>O</w:t>
      </w:r>
      <w:r>
        <w:rPr>
          <w:bCs/>
          <w:sz w:val="28"/>
          <w:szCs w:val="28"/>
          <w:lang w:val="uk-UA"/>
        </w:rPr>
        <w:t>.</w:t>
      </w:r>
      <w:r>
        <w:rPr>
          <w:bCs/>
          <w:sz w:val="28"/>
          <w:szCs w:val="28"/>
          <w:lang w:val="en-US"/>
        </w:rPr>
        <w:t xml:space="preserve"> Brain metabolic alterations in patients with type 1 diabetes-hyperglycemia-induced injury // J. Cereb. Blood</w:t>
      </w:r>
      <w:r w:rsidRPr="00345E96">
        <w:rPr>
          <w:bCs/>
          <w:sz w:val="28"/>
          <w:szCs w:val="28"/>
          <w:lang w:val="en-US"/>
        </w:rPr>
        <w:t>.</w:t>
      </w:r>
      <w:r>
        <w:rPr>
          <w:bCs/>
          <w:sz w:val="28"/>
          <w:szCs w:val="28"/>
          <w:lang w:val="en-US"/>
        </w:rPr>
        <w:t xml:space="preserve"> Flow Metab. </w:t>
      </w:r>
      <w:r>
        <w:rPr>
          <w:sz w:val="28"/>
          <w:szCs w:val="28"/>
          <w:lang w:val="en-US"/>
        </w:rPr>
        <w:t>–</w:t>
      </w:r>
      <w:r w:rsidRPr="00345E96">
        <w:rPr>
          <w:sz w:val="28"/>
          <w:szCs w:val="28"/>
          <w:lang w:val="en-US"/>
        </w:rPr>
        <w:t xml:space="preserve"> </w:t>
      </w:r>
      <w:r>
        <w:rPr>
          <w:bCs/>
          <w:sz w:val="28"/>
          <w:szCs w:val="28"/>
          <w:lang w:val="en-US"/>
        </w:rPr>
        <w:t>2004</w:t>
      </w:r>
      <w:r w:rsidRPr="00345E96">
        <w:rPr>
          <w:bCs/>
          <w:sz w:val="28"/>
          <w:szCs w:val="28"/>
          <w:lang w:val="en-US"/>
        </w:rPr>
        <w:t xml:space="preserve">. </w:t>
      </w:r>
      <w:r>
        <w:rPr>
          <w:sz w:val="28"/>
          <w:szCs w:val="28"/>
          <w:lang w:val="en-US"/>
        </w:rPr>
        <w:t>–</w:t>
      </w:r>
      <w:r w:rsidRPr="00345E96">
        <w:rPr>
          <w:sz w:val="28"/>
          <w:szCs w:val="28"/>
          <w:lang w:val="en-US"/>
        </w:rPr>
        <w:t xml:space="preserve"> </w:t>
      </w:r>
      <w:r>
        <w:rPr>
          <w:sz w:val="28"/>
          <w:szCs w:val="28"/>
          <w:lang w:val="en-US"/>
        </w:rPr>
        <w:t>Vol.</w:t>
      </w:r>
      <w:r>
        <w:rPr>
          <w:bCs/>
          <w:sz w:val="28"/>
          <w:szCs w:val="28"/>
          <w:lang w:val="en-US"/>
        </w:rPr>
        <w:t>24</w:t>
      </w:r>
      <w:r w:rsidRPr="00345E96">
        <w:rPr>
          <w:bCs/>
          <w:sz w:val="28"/>
          <w:szCs w:val="28"/>
          <w:lang w:val="en-US"/>
        </w:rPr>
        <w:t xml:space="preserve">. </w:t>
      </w:r>
      <w:r>
        <w:rPr>
          <w:sz w:val="28"/>
          <w:szCs w:val="28"/>
          <w:lang w:val="en-US"/>
        </w:rPr>
        <w:t>–</w:t>
      </w:r>
      <w:r>
        <w:rPr>
          <w:bCs/>
          <w:sz w:val="28"/>
          <w:szCs w:val="28"/>
          <w:lang w:val="en-US"/>
        </w:rPr>
        <w:t xml:space="preserve"> </w:t>
      </w:r>
      <w:r w:rsidRPr="00345E96">
        <w:rPr>
          <w:bCs/>
          <w:sz w:val="28"/>
          <w:szCs w:val="28"/>
          <w:lang w:val="en-US"/>
        </w:rPr>
        <w:t>№</w:t>
      </w:r>
      <w:r>
        <w:rPr>
          <w:bCs/>
          <w:sz w:val="28"/>
          <w:szCs w:val="28"/>
          <w:lang w:val="en-US"/>
        </w:rPr>
        <w:t xml:space="preserve"> 12</w:t>
      </w:r>
      <w:r w:rsidRPr="00345E96">
        <w:rPr>
          <w:bCs/>
          <w:sz w:val="28"/>
          <w:szCs w:val="28"/>
          <w:lang w:val="en-US"/>
        </w:rPr>
        <w:t xml:space="preserve">. </w:t>
      </w:r>
      <w:r>
        <w:rPr>
          <w:sz w:val="28"/>
          <w:szCs w:val="28"/>
          <w:lang w:val="en-US"/>
        </w:rPr>
        <w:t>P.</w:t>
      </w:r>
      <w:r w:rsidRPr="00345E96">
        <w:rPr>
          <w:sz w:val="28"/>
          <w:szCs w:val="28"/>
          <w:lang w:val="en-US"/>
        </w:rPr>
        <w:t xml:space="preserve"> </w:t>
      </w:r>
      <w:r>
        <w:rPr>
          <w:bCs/>
          <w:sz w:val="28"/>
          <w:szCs w:val="28"/>
          <w:lang w:val="en-US"/>
        </w:rPr>
        <w:t>1393-</w:t>
      </w:r>
      <w:r w:rsidRPr="00345E96">
        <w:rPr>
          <w:bCs/>
          <w:sz w:val="28"/>
          <w:szCs w:val="28"/>
          <w:lang w:val="en-US"/>
        </w:rPr>
        <w:t>139</w:t>
      </w:r>
      <w:r>
        <w:rPr>
          <w:bCs/>
          <w:sz w:val="28"/>
          <w:szCs w:val="28"/>
          <w:lang w:val="en-US"/>
        </w:rPr>
        <w:t>9.</w:t>
      </w:r>
    </w:p>
    <w:p w:rsidR="00150725" w:rsidRDefault="00150725" w:rsidP="00210C50">
      <w:pPr>
        <w:numPr>
          <w:ilvl w:val="0"/>
          <w:numId w:val="61"/>
        </w:numPr>
        <w:suppressAutoHyphens w:val="0"/>
        <w:spacing w:line="360" w:lineRule="auto"/>
        <w:jc w:val="both"/>
        <w:rPr>
          <w:sz w:val="28"/>
          <w:szCs w:val="28"/>
          <w:lang w:val="uk-UA"/>
        </w:rPr>
      </w:pPr>
      <w:r>
        <w:rPr>
          <w:sz w:val="28"/>
          <w:szCs w:val="28"/>
          <w:lang w:val="uk-UA"/>
        </w:rPr>
        <w:lastRenderedPageBreak/>
        <w:t>Усенко Л.В. Стратегия восстановления личности больных после перенесенных критических со</w:t>
      </w:r>
      <w:r>
        <w:rPr>
          <w:sz w:val="28"/>
          <w:szCs w:val="28"/>
          <w:lang w:val="en-US"/>
        </w:rPr>
        <w:t>c</w:t>
      </w:r>
      <w:r>
        <w:rPr>
          <w:sz w:val="28"/>
          <w:szCs w:val="28"/>
          <w:lang w:val="uk-UA"/>
        </w:rPr>
        <w:t xml:space="preserve">тояний </w:t>
      </w:r>
      <w:r w:rsidRPr="00150725">
        <w:rPr>
          <w:sz w:val="28"/>
          <w:szCs w:val="28"/>
        </w:rPr>
        <w:t xml:space="preserve">// </w:t>
      </w:r>
      <w:r>
        <w:rPr>
          <w:sz w:val="28"/>
          <w:szCs w:val="28"/>
        </w:rPr>
        <w:t>Новости</w:t>
      </w:r>
      <w:r w:rsidRPr="00150725">
        <w:rPr>
          <w:sz w:val="28"/>
          <w:szCs w:val="28"/>
        </w:rPr>
        <w:t xml:space="preserve"> </w:t>
      </w:r>
      <w:r>
        <w:rPr>
          <w:sz w:val="28"/>
          <w:szCs w:val="28"/>
        </w:rPr>
        <w:t>медицины</w:t>
      </w:r>
      <w:r w:rsidRPr="00150725">
        <w:rPr>
          <w:sz w:val="28"/>
          <w:szCs w:val="28"/>
        </w:rPr>
        <w:t xml:space="preserve"> </w:t>
      </w:r>
      <w:r>
        <w:rPr>
          <w:sz w:val="28"/>
          <w:szCs w:val="28"/>
        </w:rPr>
        <w:t>и</w:t>
      </w:r>
      <w:r w:rsidRPr="00150725">
        <w:rPr>
          <w:sz w:val="28"/>
          <w:szCs w:val="28"/>
        </w:rPr>
        <w:t xml:space="preserve"> </w:t>
      </w:r>
      <w:r>
        <w:rPr>
          <w:sz w:val="28"/>
          <w:szCs w:val="28"/>
        </w:rPr>
        <w:t>фармации</w:t>
      </w:r>
      <w:r w:rsidRPr="00150725">
        <w:rPr>
          <w:sz w:val="28"/>
          <w:szCs w:val="28"/>
        </w:rPr>
        <w:t xml:space="preserve">. </w:t>
      </w:r>
      <w:r>
        <w:rPr>
          <w:sz w:val="28"/>
          <w:szCs w:val="28"/>
        </w:rPr>
        <w:t>– 2005. – №1. – С.20-22.</w:t>
      </w:r>
    </w:p>
    <w:p w:rsidR="00150725" w:rsidRDefault="00150725" w:rsidP="00210C50">
      <w:pPr>
        <w:numPr>
          <w:ilvl w:val="0"/>
          <w:numId w:val="61"/>
        </w:numPr>
        <w:suppressAutoHyphens w:val="0"/>
        <w:spacing w:line="360" w:lineRule="auto"/>
        <w:jc w:val="both"/>
        <w:rPr>
          <w:sz w:val="28"/>
          <w:szCs w:val="28"/>
        </w:rPr>
      </w:pPr>
      <w:r>
        <w:rPr>
          <w:sz w:val="28"/>
          <w:szCs w:val="28"/>
          <w:lang w:val="uk-UA"/>
        </w:rPr>
        <w:t>Усенко Л.В. Стратегия восстановления личности больных после перенесенных критических со</w:t>
      </w:r>
      <w:r>
        <w:rPr>
          <w:sz w:val="28"/>
          <w:szCs w:val="28"/>
          <w:lang w:val="en-US"/>
        </w:rPr>
        <w:t>c</w:t>
      </w:r>
      <w:r>
        <w:rPr>
          <w:sz w:val="28"/>
          <w:szCs w:val="28"/>
          <w:lang w:val="uk-UA"/>
        </w:rPr>
        <w:t xml:space="preserve">тояний </w:t>
      </w:r>
      <w:r>
        <w:rPr>
          <w:sz w:val="28"/>
          <w:szCs w:val="28"/>
        </w:rPr>
        <w:t>// Новости медицины и фармации. – 2005. – №2. – С.20-21.</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Kitabchi A</w:t>
      </w:r>
      <w:r>
        <w:rPr>
          <w:sz w:val="28"/>
          <w:szCs w:val="28"/>
          <w:lang w:val="uk-UA"/>
        </w:rPr>
        <w:t>.</w:t>
      </w:r>
      <w:r>
        <w:rPr>
          <w:sz w:val="28"/>
          <w:szCs w:val="28"/>
          <w:lang w:val="en-US"/>
        </w:rPr>
        <w:t>E</w:t>
      </w:r>
      <w:r>
        <w:rPr>
          <w:sz w:val="28"/>
          <w:szCs w:val="28"/>
          <w:lang w:val="uk-UA"/>
        </w:rPr>
        <w:t>.</w:t>
      </w:r>
      <w:r>
        <w:rPr>
          <w:sz w:val="28"/>
          <w:szCs w:val="28"/>
          <w:lang w:val="en-US"/>
        </w:rPr>
        <w:t>, Fisher J</w:t>
      </w:r>
      <w:r>
        <w:rPr>
          <w:sz w:val="28"/>
          <w:szCs w:val="28"/>
          <w:lang w:val="uk-UA"/>
        </w:rPr>
        <w:t>.</w:t>
      </w:r>
      <w:r>
        <w:rPr>
          <w:sz w:val="28"/>
          <w:szCs w:val="28"/>
          <w:lang w:val="en-US"/>
        </w:rPr>
        <w:t>N</w:t>
      </w:r>
      <w:r>
        <w:rPr>
          <w:sz w:val="28"/>
          <w:szCs w:val="28"/>
          <w:lang w:val="uk-UA"/>
        </w:rPr>
        <w:t>.</w:t>
      </w:r>
      <w:r>
        <w:rPr>
          <w:sz w:val="28"/>
          <w:szCs w:val="28"/>
          <w:lang w:val="en-US"/>
        </w:rPr>
        <w:t>, Murphy M</w:t>
      </w:r>
      <w:r>
        <w:rPr>
          <w:sz w:val="28"/>
          <w:szCs w:val="28"/>
          <w:lang w:val="uk-UA"/>
        </w:rPr>
        <w:t>.</w:t>
      </w:r>
      <w:r>
        <w:rPr>
          <w:sz w:val="28"/>
          <w:szCs w:val="28"/>
          <w:lang w:val="en-US"/>
        </w:rPr>
        <w:t>B</w:t>
      </w:r>
      <w:r>
        <w:rPr>
          <w:sz w:val="28"/>
          <w:szCs w:val="28"/>
          <w:lang w:val="uk-UA"/>
        </w:rPr>
        <w:t>.</w:t>
      </w:r>
      <w:r>
        <w:rPr>
          <w:sz w:val="28"/>
          <w:szCs w:val="28"/>
          <w:lang w:val="en-US"/>
        </w:rPr>
        <w:t>, Rumbak M</w:t>
      </w:r>
      <w:r>
        <w:rPr>
          <w:sz w:val="28"/>
          <w:szCs w:val="28"/>
          <w:lang w:val="uk-UA"/>
        </w:rPr>
        <w:t>.</w:t>
      </w:r>
      <w:r>
        <w:rPr>
          <w:sz w:val="28"/>
          <w:szCs w:val="28"/>
          <w:lang w:val="en-US"/>
        </w:rPr>
        <w:t>J</w:t>
      </w:r>
      <w:r>
        <w:rPr>
          <w:sz w:val="28"/>
          <w:szCs w:val="28"/>
          <w:lang w:val="uk-UA"/>
        </w:rPr>
        <w:t>.</w:t>
      </w:r>
      <w:r>
        <w:rPr>
          <w:sz w:val="28"/>
          <w:szCs w:val="28"/>
          <w:lang w:val="en-US"/>
        </w:rPr>
        <w:t xml:space="preserve"> Diabetic ketoacidosis and the hyperglycemic hyperosmolar nonketotic state // In Joslin's Diabetes Mellitus. 13th ed. Kahn CR, Weir GC, Eds. Philadelphia, Lea &amp; Febiger, 1994, p.738 -770.</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Fulop M</w:t>
      </w:r>
      <w:r>
        <w:rPr>
          <w:sz w:val="28"/>
          <w:szCs w:val="28"/>
          <w:lang w:val="uk-UA"/>
        </w:rPr>
        <w:t>.</w:t>
      </w:r>
      <w:r>
        <w:rPr>
          <w:sz w:val="28"/>
          <w:szCs w:val="28"/>
          <w:lang w:val="en-US"/>
        </w:rPr>
        <w:t>, Tannenbaum H</w:t>
      </w:r>
      <w:r>
        <w:rPr>
          <w:sz w:val="28"/>
          <w:szCs w:val="28"/>
          <w:lang w:val="uk-UA"/>
        </w:rPr>
        <w:t>.</w:t>
      </w:r>
      <w:r>
        <w:rPr>
          <w:sz w:val="28"/>
          <w:szCs w:val="28"/>
          <w:lang w:val="en-US"/>
        </w:rPr>
        <w:t>, Dreyer N</w:t>
      </w:r>
      <w:r>
        <w:rPr>
          <w:sz w:val="28"/>
          <w:szCs w:val="28"/>
          <w:lang w:val="uk-UA"/>
        </w:rPr>
        <w:t>.</w:t>
      </w:r>
      <w:r>
        <w:rPr>
          <w:sz w:val="28"/>
          <w:szCs w:val="28"/>
          <w:lang w:val="en-US"/>
        </w:rPr>
        <w:t xml:space="preserve"> Ketotic hyperosmolar coma // Lancet. –1973. – P. 635-639.</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Morris L</w:t>
      </w:r>
      <w:r>
        <w:rPr>
          <w:sz w:val="28"/>
          <w:szCs w:val="28"/>
          <w:lang w:val="uk-UA"/>
        </w:rPr>
        <w:t>.</w:t>
      </w:r>
      <w:r>
        <w:rPr>
          <w:sz w:val="28"/>
          <w:szCs w:val="28"/>
          <w:lang w:val="en-US"/>
        </w:rPr>
        <w:t>E</w:t>
      </w:r>
      <w:r>
        <w:rPr>
          <w:sz w:val="28"/>
          <w:szCs w:val="28"/>
          <w:lang w:val="uk-UA"/>
        </w:rPr>
        <w:t>.</w:t>
      </w:r>
      <w:r>
        <w:rPr>
          <w:sz w:val="28"/>
          <w:szCs w:val="28"/>
          <w:lang w:val="en-US"/>
        </w:rPr>
        <w:t>, Kitabchi A</w:t>
      </w:r>
      <w:r>
        <w:rPr>
          <w:sz w:val="28"/>
          <w:szCs w:val="28"/>
          <w:lang w:val="uk-UA"/>
        </w:rPr>
        <w:t>.</w:t>
      </w:r>
      <w:r>
        <w:rPr>
          <w:sz w:val="28"/>
          <w:szCs w:val="28"/>
          <w:lang w:val="en-US"/>
        </w:rPr>
        <w:t>E</w:t>
      </w:r>
      <w:r>
        <w:rPr>
          <w:sz w:val="28"/>
          <w:szCs w:val="28"/>
          <w:lang w:val="uk-UA"/>
        </w:rPr>
        <w:t>.</w:t>
      </w:r>
      <w:r>
        <w:rPr>
          <w:sz w:val="28"/>
          <w:szCs w:val="28"/>
          <w:lang w:val="en-US"/>
        </w:rPr>
        <w:t xml:space="preserve"> Coma in the diabetic // In Diabetes Mellitus: Problems in Management. Schnatz JD, Ed. Menlo Park, CA, Addison-Wesley, 1982</w:t>
      </w:r>
      <w:r w:rsidRPr="001F4CF4">
        <w:rPr>
          <w:sz w:val="28"/>
          <w:szCs w:val="28"/>
          <w:lang w:val="en-US"/>
        </w:rPr>
        <w:t>. –</w:t>
      </w:r>
      <w:r>
        <w:rPr>
          <w:sz w:val="28"/>
          <w:szCs w:val="28"/>
          <w:lang w:val="en-US"/>
        </w:rPr>
        <w:t xml:space="preserve"> </w:t>
      </w:r>
      <w:r>
        <w:rPr>
          <w:sz w:val="28"/>
          <w:szCs w:val="28"/>
        </w:rPr>
        <w:t>Р</w:t>
      </w:r>
      <w:r>
        <w:rPr>
          <w:sz w:val="28"/>
          <w:szCs w:val="28"/>
          <w:lang w:val="en-US"/>
        </w:rPr>
        <w:t>.234-</w:t>
      </w:r>
      <w:r>
        <w:rPr>
          <w:sz w:val="28"/>
          <w:szCs w:val="28"/>
        </w:rPr>
        <w:t>2</w:t>
      </w:r>
      <w:r>
        <w:rPr>
          <w:sz w:val="28"/>
          <w:szCs w:val="28"/>
          <w:lang w:val="en-US"/>
        </w:rPr>
        <w:t>51.</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Hillman K</w:t>
      </w:r>
      <w:r>
        <w:rPr>
          <w:sz w:val="28"/>
          <w:szCs w:val="28"/>
          <w:lang w:val="uk-UA"/>
        </w:rPr>
        <w:t>.</w:t>
      </w:r>
      <w:r>
        <w:rPr>
          <w:sz w:val="28"/>
          <w:szCs w:val="28"/>
          <w:lang w:val="en-US"/>
        </w:rPr>
        <w:t xml:space="preserve"> Fluid resuscitation in diabetic emergencies: our appraisal // Intensive Care Med. – 1987. – Vol. 13. – P. 4-8.</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Pinies J</w:t>
      </w:r>
      <w:r>
        <w:rPr>
          <w:sz w:val="28"/>
          <w:szCs w:val="28"/>
          <w:lang w:val="uk-UA"/>
        </w:rPr>
        <w:t>.</w:t>
      </w:r>
      <w:r>
        <w:rPr>
          <w:sz w:val="28"/>
          <w:szCs w:val="28"/>
          <w:lang w:val="en-US"/>
        </w:rPr>
        <w:t>A</w:t>
      </w:r>
      <w:r>
        <w:rPr>
          <w:sz w:val="28"/>
          <w:szCs w:val="28"/>
          <w:lang w:val="uk-UA"/>
        </w:rPr>
        <w:t>.</w:t>
      </w:r>
      <w:r>
        <w:rPr>
          <w:sz w:val="28"/>
          <w:szCs w:val="28"/>
          <w:lang w:val="en-US"/>
        </w:rPr>
        <w:t>, Cairo G</w:t>
      </w:r>
      <w:r>
        <w:rPr>
          <w:sz w:val="28"/>
          <w:szCs w:val="28"/>
          <w:lang w:val="uk-UA"/>
        </w:rPr>
        <w:t>.</w:t>
      </w:r>
      <w:r>
        <w:rPr>
          <w:sz w:val="28"/>
          <w:szCs w:val="28"/>
          <w:lang w:val="en-US"/>
        </w:rPr>
        <w:t>, Gaztambide S</w:t>
      </w:r>
      <w:r>
        <w:rPr>
          <w:sz w:val="28"/>
          <w:szCs w:val="28"/>
          <w:lang w:val="uk-UA"/>
        </w:rPr>
        <w:t>.</w:t>
      </w:r>
      <w:r>
        <w:rPr>
          <w:sz w:val="28"/>
          <w:szCs w:val="28"/>
          <w:lang w:val="en-US"/>
        </w:rPr>
        <w:t>, Vazquez J</w:t>
      </w:r>
      <w:r>
        <w:rPr>
          <w:sz w:val="28"/>
          <w:szCs w:val="28"/>
          <w:lang w:val="uk-UA"/>
        </w:rPr>
        <w:t>.</w:t>
      </w:r>
      <w:r>
        <w:rPr>
          <w:sz w:val="28"/>
          <w:szCs w:val="28"/>
          <w:lang w:val="en-US"/>
        </w:rPr>
        <w:t>A</w:t>
      </w:r>
      <w:r>
        <w:rPr>
          <w:sz w:val="28"/>
          <w:szCs w:val="28"/>
          <w:lang w:val="uk-UA"/>
        </w:rPr>
        <w:t>.</w:t>
      </w:r>
      <w:r>
        <w:rPr>
          <w:sz w:val="28"/>
          <w:szCs w:val="28"/>
          <w:lang w:val="en-US"/>
        </w:rPr>
        <w:t xml:space="preserve"> Course and prognosis of 132 patients with diabetic nonketotic hyperosmolar state // Diabetes Metab. Rev</w:t>
      </w:r>
      <w:r w:rsidRPr="00AE0C53">
        <w:rPr>
          <w:sz w:val="28"/>
          <w:szCs w:val="28"/>
          <w:lang w:val="en-US"/>
        </w:rPr>
        <w:t xml:space="preserve">. </w:t>
      </w:r>
      <w:r>
        <w:rPr>
          <w:sz w:val="28"/>
          <w:szCs w:val="28"/>
          <w:lang w:val="en-US"/>
        </w:rPr>
        <w:t>– 1994</w:t>
      </w:r>
      <w:r w:rsidRPr="00AE0C53">
        <w:rPr>
          <w:sz w:val="28"/>
          <w:szCs w:val="28"/>
          <w:lang w:val="en-US"/>
        </w:rPr>
        <w:t xml:space="preserve">. </w:t>
      </w:r>
      <w:r>
        <w:rPr>
          <w:sz w:val="28"/>
          <w:szCs w:val="28"/>
          <w:lang w:val="en-US"/>
        </w:rPr>
        <w:t>–</w:t>
      </w:r>
      <w:r w:rsidRPr="00AE0C53">
        <w:rPr>
          <w:sz w:val="28"/>
          <w:szCs w:val="28"/>
          <w:lang w:val="en-US"/>
        </w:rPr>
        <w:t xml:space="preserve"> </w:t>
      </w:r>
      <w:r>
        <w:rPr>
          <w:sz w:val="28"/>
          <w:szCs w:val="28"/>
          <w:lang w:val="en-US"/>
        </w:rPr>
        <w:t>Vol.</w:t>
      </w:r>
      <w:r w:rsidRPr="00AE0C53">
        <w:rPr>
          <w:sz w:val="28"/>
          <w:szCs w:val="28"/>
          <w:lang w:val="en-US"/>
        </w:rPr>
        <w:t xml:space="preserve"> </w:t>
      </w:r>
      <w:r>
        <w:rPr>
          <w:sz w:val="28"/>
          <w:szCs w:val="28"/>
          <w:lang w:val="en-US"/>
        </w:rPr>
        <w:t>20</w:t>
      </w:r>
      <w:r w:rsidRPr="00AE0C53">
        <w:rPr>
          <w:sz w:val="28"/>
          <w:szCs w:val="28"/>
          <w:lang w:val="en-US"/>
        </w:rPr>
        <w:t xml:space="preserve">. </w:t>
      </w:r>
      <w:r>
        <w:rPr>
          <w:sz w:val="28"/>
          <w:szCs w:val="28"/>
          <w:lang w:val="en-US"/>
        </w:rPr>
        <w:t>–</w:t>
      </w:r>
      <w:r w:rsidRPr="00AE0C53">
        <w:rPr>
          <w:sz w:val="28"/>
          <w:szCs w:val="28"/>
          <w:lang w:val="en-US"/>
        </w:rPr>
        <w:t xml:space="preserve"> </w:t>
      </w:r>
      <w:r>
        <w:rPr>
          <w:sz w:val="28"/>
          <w:szCs w:val="28"/>
          <w:lang w:val="en-US"/>
        </w:rPr>
        <w:t>P.</w:t>
      </w:r>
      <w:r w:rsidRPr="00AE0C53">
        <w:rPr>
          <w:sz w:val="28"/>
          <w:szCs w:val="28"/>
          <w:lang w:val="en-US"/>
        </w:rPr>
        <w:t xml:space="preserve"> </w:t>
      </w:r>
      <w:r>
        <w:rPr>
          <w:sz w:val="28"/>
          <w:szCs w:val="28"/>
          <w:lang w:val="en-US"/>
        </w:rPr>
        <w:t>43-48.</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Waldhausl W</w:t>
      </w:r>
      <w:r>
        <w:rPr>
          <w:sz w:val="28"/>
          <w:szCs w:val="28"/>
          <w:lang w:val="uk-UA"/>
        </w:rPr>
        <w:t>.</w:t>
      </w:r>
      <w:r>
        <w:rPr>
          <w:sz w:val="28"/>
          <w:szCs w:val="28"/>
          <w:lang w:val="en-US"/>
        </w:rPr>
        <w:t>, Kleinberger G</w:t>
      </w:r>
      <w:r>
        <w:rPr>
          <w:sz w:val="28"/>
          <w:szCs w:val="28"/>
          <w:lang w:val="uk-UA"/>
        </w:rPr>
        <w:t>.</w:t>
      </w:r>
      <w:r>
        <w:rPr>
          <w:sz w:val="28"/>
          <w:szCs w:val="28"/>
          <w:lang w:val="en-US"/>
        </w:rPr>
        <w:t>, Korn A</w:t>
      </w:r>
      <w:r>
        <w:rPr>
          <w:sz w:val="28"/>
          <w:szCs w:val="28"/>
          <w:lang w:val="uk-UA"/>
        </w:rPr>
        <w:t>.</w:t>
      </w:r>
      <w:r>
        <w:rPr>
          <w:sz w:val="28"/>
          <w:szCs w:val="28"/>
          <w:lang w:val="en-US"/>
        </w:rPr>
        <w:t>, Dudcza R</w:t>
      </w:r>
      <w:r>
        <w:rPr>
          <w:sz w:val="28"/>
          <w:szCs w:val="28"/>
          <w:lang w:val="uk-UA"/>
        </w:rPr>
        <w:t>.</w:t>
      </w:r>
      <w:r>
        <w:rPr>
          <w:sz w:val="28"/>
          <w:szCs w:val="28"/>
          <w:lang w:val="en-US"/>
        </w:rPr>
        <w:t>, Bratusch-Marrain P</w:t>
      </w:r>
      <w:r>
        <w:rPr>
          <w:sz w:val="28"/>
          <w:szCs w:val="28"/>
          <w:lang w:val="uk-UA"/>
        </w:rPr>
        <w:t>.</w:t>
      </w:r>
      <w:r>
        <w:rPr>
          <w:sz w:val="28"/>
          <w:szCs w:val="28"/>
          <w:lang w:val="en-US"/>
        </w:rPr>
        <w:t>, Nowatny P</w:t>
      </w:r>
      <w:r>
        <w:rPr>
          <w:sz w:val="28"/>
          <w:szCs w:val="28"/>
          <w:lang w:val="uk-UA"/>
        </w:rPr>
        <w:t>.</w:t>
      </w:r>
      <w:r>
        <w:rPr>
          <w:sz w:val="28"/>
          <w:szCs w:val="28"/>
          <w:lang w:val="en-US"/>
        </w:rPr>
        <w:t xml:space="preserve"> Severe hyperglycemia: effects of rehydration on endocrine derangements and blood glucose concentration // Diabetes. – 1979. – Vol. 28. – P. 577-584.</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Bratusch-Marrain P</w:t>
      </w:r>
      <w:r>
        <w:rPr>
          <w:sz w:val="28"/>
          <w:szCs w:val="28"/>
          <w:lang w:val="uk-UA"/>
        </w:rPr>
        <w:t>.</w:t>
      </w:r>
      <w:r>
        <w:rPr>
          <w:sz w:val="28"/>
          <w:szCs w:val="28"/>
          <w:lang w:val="en-US"/>
        </w:rPr>
        <w:t>R</w:t>
      </w:r>
      <w:r>
        <w:rPr>
          <w:sz w:val="28"/>
          <w:szCs w:val="28"/>
          <w:lang w:val="uk-UA"/>
        </w:rPr>
        <w:t>.</w:t>
      </w:r>
      <w:r>
        <w:rPr>
          <w:sz w:val="28"/>
          <w:szCs w:val="28"/>
          <w:lang w:val="en-US"/>
        </w:rPr>
        <w:t>, Komajati M</w:t>
      </w:r>
      <w:r>
        <w:rPr>
          <w:sz w:val="28"/>
          <w:szCs w:val="28"/>
          <w:lang w:val="uk-UA"/>
        </w:rPr>
        <w:t>.</w:t>
      </w:r>
      <w:r>
        <w:rPr>
          <w:sz w:val="28"/>
          <w:szCs w:val="28"/>
          <w:lang w:val="en-US"/>
        </w:rPr>
        <w:t>, Waldhausal W</w:t>
      </w:r>
      <w:r>
        <w:rPr>
          <w:sz w:val="28"/>
          <w:szCs w:val="28"/>
          <w:lang w:val="uk-UA"/>
        </w:rPr>
        <w:t>.</w:t>
      </w:r>
      <w:r>
        <w:rPr>
          <w:sz w:val="28"/>
          <w:szCs w:val="28"/>
          <w:lang w:val="en-US"/>
        </w:rPr>
        <w:t xml:space="preserve"> The effect of hyperosmolarity on glucose metabolism // Pract. Cardiol</w:t>
      </w:r>
      <w:r w:rsidRPr="00AE0C53">
        <w:rPr>
          <w:sz w:val="28"/>
          <w:szCs w:val="28"/>
          <w:lang w:val="en-US"/>
        </w:rPr>
        <w:t xml:space="preserve">. </w:t>
      </w:r>
      <w:r>
        <w:rPr>
          <w:sz w:val="28"/>
          <w:szCs w:val="28"/>
          <w:lang w:val="en-US"/>
        </w:rPr>
        <w:t>–</w:t>
      </w:r>
      <w:r w:rsidRPr="00AE0C53">
        <w:rPr>
          <w:sz w:val="28"/>
          <w:szCs w:val="28"/>
          <w:lang w:val="en-US"/>
        </w:rPr>
        <w:t xml:space="preserve"> </w:t>
      </w:r>
      <w:r>
        <w:rPr>
          <w:sz w:val="28"/>
          <w:szCs w:val="28"/>
          <w:lang w:val="en-US"/>
        </w:rPr>
        <w:t>1985</w:t>
      </w:r>
      <w:r w:rsidRPr="00AE0C53">
        <w:rPr>
          <w:sz w:val="28"/>
          <w:szCs w:val="28"/>
          <w:lang w:val="en-US"/>
        </w:rPr>
        <w:t xml:space="preserve">. </w:t>
      </w:r>
      <w:r>
        <w:rPr>
          <w:sz w:val="28"/>
          <w:szCs w:val="28"/>
          <w:lang w:val="en-US"/>
        </w:rPr>
        <w:t>–</w:t>
      </w:r>
      <w:r w:rsidRPr="00AE0C53">
        <w:rPr>
          <w:sz w:val="28"/>
          <w:szCs w:val="28"/>
          <w:lang w:val="en-US"/>
        </w:rPr>
        <w:t xml:space="preserve"> </w:t>
      </w:r>
      <w:r>
        <w:rPr>
          <w:sz w:val="28"/>
          <w:szCs w:val="28"/>
          <w:lang w:val="en-US"/>
        </w:rPr>
        <w:t>Vol.</w:t>
      </w:r>
      <w:r w:rsidRPr="00AE0C53">
        <w:rPr>
          <w:sz w:val="28"/>
          <w:szCs w:val="28"/>
          <w:lang w:val="en-US"/>
        </w:rPr>
        <w:t xml:space="preserve"> </w:t>
      </w:r>
      <w:r>
        <w:rPr>
          <w:sz w:val="28"/>
          <w:szCs w:val="28"/>
          <w:lang w:val="en-US"/>
        </w:rPr>
        <w:t>11</w:t>
      </w:r>
      <w:r w:rsidRPr="00AE0C53">
        <w:rPr>
          <w:sz w:val="28"/>
          <w:szCs w:val="28"/>
          <w:lang w:val="en-US"/>
        </w:rPr>
        <w:t xml:space="preserve">. </w:t>
      </w:r>
      <w:r>
        <w:rPr>
          <w:sz w:val="28"/>
          <w:szCs w:val="28"/>
          <w:lang w:val="en-US"/>
        </w:rPr>
        <w:t>–</w:t>
      </w:r>
      <w:r w:rsidRPr="00AE0C53">
        <w:rPr>
          <w:sz w:val="28"/>
          <w:szCs w:val="28"/>
          <w:lang w:val="en-US"/>
        </w:rPr>
        <w:t xml:space="preserve"> </w:t>
      </w:r>
      <w:r>
        <w:rPr>
          <w:sz w:val="28"/>
          <w:szCs w:val="28"/>
          <w:lang w:val="en-US"/>
        </w:rPr>
        <w:t>P. 153-163.</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Arieff A</w:t>
      </w:r>
      <w:r>
        <w:rPr>
          <w:sz w:val="28"/>
          <w:szCs w:val="28"/>
          <w:lang w:val="uk-UA"/>
        </w:rPr>
        <w:t>.</w:t>
      </w:r>
      <w:r>
        <w:rPr>
          <w:sz w:val="28"/>
          <w:szCs w:val="28"/>
          <w:lang w:val="en-US"/>
        </w:rPr>
        <w:t>I</w:t>
      </w:r>
      <w:r>
        <w:rPr>
          <w:sz w:val="28"/>
          <w:szCs w:val="28"/>
          <w:lang w:val="uk-UA"/>
        </w:rPr>
        <w:t>.</w:t>
      </w:r>
      <w:r>
        <w:rPr>
          <w:sz w:val="28"/>
          <w:szCs w:val="28"/>
          <w:lang w:val="en-US"/>
        </w:rPr>
        <w:t xml:space="preserve"> Cerebral edema complicating nonketotic hyperosmolar coma // Miner. Electrolyte Metab</w:t>
      </w:r>
      <w:r w:rsidRPr="00AE0C53">
        <w:rPr>
          <w:sz w:val="28"/>
          <w:szCs w:val="28"/>
          <w:lang w:val="en-US"/>
        </w:rPr>
        <w:t xml:space="preserve">. </w:t>
      </w:r>
      <w:r>
        <w:rPr>
          <w:sz w:val="28"/>
          <w:szCs w:val="28"/>
          <w:lang w:val="en-US"/>
        </w:rPr>
        <w:t>–</w:t>
      </w:r>
      <w:r w:rsidRPr="00AE0C53">
        <w:rPr>
          <w:sz w:val="28"/>
          <w:szCs w:val="28"/>
          <w:lang w:val="en-US"/>
        </w:rPr>
        <w:t xml:space="preserve"> </w:t>
      </w:r>
      <w:r>
        <w:rPr>
          <w:sz w:val="28"/>
          <w:szCs w:val="28"/>
          <w:lang w:val="en-US"/>
        </w:rPr>
        <w:t>1986</w:t>
      </w:r>
      <w:r w:rsidRPr="00AE0C53">
        <w:rPr>
          <w:sz w:val="28"/>
          <w:szCs w:val="28"/>
          <w:lang w:val="en-US"/>
        </w:rPr>
        <w:t xml:space="preserve">. </w:t>
      </w:r>
      <w:r>
        <w:rPr>
          <w:sz w:val="28"/>
          <w:szCs w:val="28"/>
          <w:lang w:val="en-US"/>
        </w:rPr>
        <w:t>–</w:t>
      </w:r>
      <w:r w:rsidRPr="00AE0C53">
        <w:rPr>
          <w:sz w:val="28"/>
          <w:szCs w:val="28"/>
          <w:lang w:val="en-US"/>
        </w:rPr>
        <w:t xml:space="preserve"> </w:t>
      </w:r>
      <w:r>
        <w:rPr>
          <w:sz w:val="28"/>
          <w:szCs w:val="28"/>
          <w:lang w:val="en-US"/>
        </w:rPr>
        <w:t>Vol.</w:t>
      </w:r>
      <w:r w:rsidRPr="00AE0C53">
        <w:rPr>
          <w:sz w:val="28"/>
          <w:szCs w:val="28"/>
          <w:lang w:val="en-US"/>
        </w:rPr>
        <w:t xml:space="preserve"> </w:t>
      </w:r>
      <w:r>
        <w:rPr>
          <w:sz w:val="28"/>
          <w:szCs w:val="28"/>
          <w:lang w:val="en-US"/>
        </w:rPr>
        <w:t>12</w:t>
      </w:r>
      <w:r w:rsidRPr="00AE0C53">
        <w:rPr>
          <w:sz w:val="28"/>
          <w:szCs w:val="28"/>
          <w:lang w:val="en-US"/>
        </w:rPr>
        <w:t xml:space="preserve">. </w:t>
      </w:r>
      <w:r>
        <w:rPr>
          <w:sz w:val="28"/>
          <w:szCs w:val="28"/>
          <w:lang w:val="en-US"/>
        </w:rPr>
        <w:t>–</w:t>
      </w:r>
      <w:r w:rsidRPr="00AE0C53">
        <w:rPr>
          <w:sz w:val="28"/>
          <w:szCs w:val="28"/>
          <w:lang w:val="en-US"/>
        </w:rPr>
        <w:t xml:space="preserve"> </w:t>
      </w:r>
      <w:r>
        <w:rPr>
          <w:sz w:val="28"/>
          <w:szCs w:val="28"/>
          <w:lang w:val="en-US"/>
        </w:rPr>
        <w:t>P. 383-389.</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Fisher J</w:t>
      </w:r>
      <w:r>
        <w:rPr>
          <w:sz w:val="28"/>
          <w:szCs w:val="28"/>
          <w:lang w:val="uk-UA"/>
        </w:rPr>
        <w:t>.</w:t>
      </w:r>
      <w:r>
        <w:rPr>
          <w:sz w:val="28"/>
          <w:szCs w:val="28"/>
          <w:lang w:val="en-US"/>
        </w:rPr>
        <w:t>N</w:t>
      </w:r>
      <w:r>
        <w:rPr>
          <w:sz w:val="28"/>
          <w:szCs w:val="28"/>
          <w:lang w:val="uk-UA"/>
        </w:rPr>
        <w:t>.</w:t>
      </w:r>
      <w:r>
        <w:rPr>
          <w:sz w:val="28"/>
          <w:szCs w:val="28"/>
          <w:lang w:val="en-US"/>
        </w:rPr>
        <w:t>, Shahshahani M</w:t>
      </w:r>
      <w:r>
        <w:rPr>
          <w:sz w:val="28"/>
          <w:szCs w:val="28"/>
          <w:lang w:val="uk-UA"/>
        </w:rPr>
        <w:t>.</w:t>
      </w:r>
      <w:r>
        <w:rPr>
          <w:sz w:val="28"/>
          <w:szCs w:val="28"/>
          <w:lang w:val="en-US"/>
        </w:rPr>
        <w:t>N</w:t>
      </w:r>
      <w:r>
        <w:rPr>
          <w:sz w:val="28"/>
          <w:szCs w:val="28"/>
          <w:lang w:val="uk-UA"/>
        </w:rPr>
        <w:t>.</w:t>
      </w:r>
      <w:r>
        <w:rPr>
          <w:sz w:val="28"/>
          <w:szCs w:val="28"/>
          <w:lang w:val="en-US"/>
        </w:rPr>
        <w:t>, Kitabchi A</w:t>
      </w:r>
      <w:r>
        <w:rPr>
          <w:sz w:val="28"/>
          <w:szCs w:val="28"/>
          <w:lang w:val="uk-UA"/>
        </w:rPr>
        <w:t>.</w:t>
      </w:r>
      <w:r>
        <w:rPr>
          <w:sz w:val="28"/>
          <w:szCs w:val="28"/>
          <w:lang w:val="en-US"/>
        </w:rPr>
        <w:t>E</w:t>
      </w:r>
      <w:r>
        <w:rPr>
          <w:sz w:val="28"/>
          <w:szCs w:val="28"/>
          <w:lang w:val="uk-UA"/>
        </w:rPr>
        <w:t xml:space="preserve">. </w:t>
      </w:r>
      <w:r>
        <w:rPr>
          <w:sz w:val="28"/>
          <w:szCs w:val="28"/>
          <w:lang w:val="en-US"/>
        </w:rPr>
        <w:t>Diabetic ketoacidosis: low-dose insulin therapy by various routes // N. Engl. J. Med. – 1977. – Vol. 297. – P. 238-247.</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lastRenderedPageBreak/>
        <w:t>Heber D</w:t>
      </w:r>
      <w:r>
        <w:rPr>
          <w:sz w:val="28"/>
          <w:szCs w:val="28"/>
          <w:lang w:val="uk-UA"/>
        </w:rPr>
        <w:t>.</w:t>
      </w:r>
      <w:r>
        <w:rPr>
          <w:sz w:val="28"/>
          <w:szCs w:val="28"/>
          <w:lang w:val="en-US"/>
        </w:rPr>
        <w:t>, Molitch M</w:t>
      </w:r>
      <w:r>
        <w:rPr>
          <w:sz w:val="28"/>
          <w:szCs w:val="28"/>
          <w:lang w:val="uk-UA"/>
        </w:rPr>
        <w:t>.</w:t>
      </w:r>
      <w:r>
        <w:rPr>
          <w:sz w:val="28"/>
          <w:szCs w:val="28"/>
          <w:lang w:val="en-US"/>
        </w:rPr>
        <w:t>E</w:t>
      </w:r>
      <w:r>
        <w:rPr>
          <w:sz w:val="28"/>
          <w:szCs w:val="28"/>
          <w:lang w:val="uk-UA"/>
        </w:rPr>
        <w:t>.</w:t>
      </w:r>
      <w:r>
        <w:rPr>
          <w:sz w:val="28"/>
          <w:szCs w:val="28"/>
          <w:lang w:val="en-US"/>
        </w:rPr>
        <w:t>, Sperling M</w:t>
      </w:r>
      <w:r>
        <w:rPr>
          <w:sz w:val="28"/>
          <w:szCs w:val="28"/>
          <w:lang w:val="uk-UA"/>
        </w:rPr>
        <w:t>.</w:t>
      </w:r>
      <w:r>
        <w:rPr>
          <w:sz w:val="28"/>
          <w:szCs w:val="28"/>
          <w:lang w:val="en-US"/>
        </w:rPr>
        <w:t>A</w:t>
      </w:r>
      <w:r>
        <w:rPr>
          <w:sz w:val="28"/>
          <w:szCs w:val="28"/>
          <w:lang w:val="uk-UA"/>
        </w:rPr>
        <w:t>.</w:t>
      </w:r>
      <w:r>
        <w:rPr>
          <w:sz w:val="28"/>
          <w:szCs w:val="28"/>
          <w:lang w:val="en-US"/>
        </w:rPr>
        <w:t xml:space="preserve"> Lowdose continuous insulin therapy for diabetic ketoacidosis; prospective comparison with "conventional" insulin therapy // Arch. Intern</w:t>
      </w:r>
      <w:r w:rsidRPr="00BD67E8">
        <w:rPr>
          <w:sz w:val="28"/>
          <w:szCs w:val="28"/>
          <w:lang w:val="en-US"/>
        </w:rPr>
        <w:t>.</w:t>
      </w:r>
      <w:r>
        <w:rPr>
          <w:sz w:val="28"/>
          <w:szCs w:val="28"/>
          <w:lang w:val="en-US"/>
        </w:rPr>
        <w:t xml:space="preserve"> Med</w:t>
      </w:r>
      <w:r w:rsidRPr="00BD67E8">
        <w:rPr>
          <w:sz w:val="28"/>
          <w:szCs w:val="28"/>
          <w:lang w:val="en-US"/>
        </w:rPr>
        <w:t xml:space="preserve">. </w:t>
      </w:r>
      <w:r>
        <w:rPr>
          <w:sz w:val="28"/>
          <w:szCs w:val="28"/>
          <w:lang w:val="en-US"/>
        </w:rPr>
        <w:t>– 1977</w:t>
      </w:r>
      <w:r w:rsidRPr="00BD67E8">
        <w:rPr>
          <w:sz w:val="28"/>
          <w:szCs w:val="28"/>
          <w:lang w:val="en-US"/>
        </w:rPr>
        <w:t xml:space="preserve">. </w:t>
      </w:r>
      <w:r>
        <w:rPr>
          <w:sz w:val="28"/>
          <w:szCs w:val="28"/>
          <w:lang w:val="en-US"/>
        </w:rPr>
        <w:t>–</w:t>
      </w:r>
      <w:r w:rsidRPr="00BD67E8">
        <w:rPr>
          <w:sz w:val="28"/>
          <w:szCs w:val="28"/>
          <w:lang w:val="en-US"/>
        </w:rPr>
        <w:t xml:space="preserve"> </w:t>
      </w:r>
      <w:r>
        <w:rPr>
          <w:sz w:val="28"/>
          <w:szCs w:val="28"/>
          <w:lang w:val="en-US"/>
        </w:rPr>
        <w:t>Vol.</w:t>
      </w:r>
      <w:r w:rsidRPr="00BD67E8">
        <w:rPr>
          <w:sz w:val="28"/>
          <w:szCs w:val="28"/>
          <w:lang w:val="en-US"/>
        </w:rPr>
        <w:t xml:space="preserve"> </w:t>
      </w:r>
      <w:r>
        <w:rPr>
          <w:sz w:val="28"/>
          <w:szCs w:val="28"/>
          <w:lang w:val="en-US"/>
        </w:rPr>
        <w:t>137</w:t>
      </w:r>
      <w:r w:rsidRPr="00BD67E8">
        <w:rPr>
          <w:sz w:val="28"/>
          <w:szCs w:val="28"/>
          <w:lang w:val="en-US"/>
        </w:rPr>
        <w:t xml:space="preserve">. </w:t>
      </w:r>
      <w:r>
        <w:rPr>
          <w:sz w:val="28"/>
          <w:szCs w:val="28"/>
          <w:lang w:val="en-US"/>
        </w:rPr>
        <w:t>–</w:t>
      </w:r>
      <w:r w:rsidRPr="00BD67E8">
        <w:rPr>
          <w:sz w:val="28"/>
          <w:szCs w:val="28"/>
          <w:lang w:val="en-US"/>
        </w:rPr>
        <w:t xml:space="preserve"> </w:t>
      </w:r>
      <w:r>
        <w:rPr>
          <w:sz w:val="28"/>
          <w:szCs w:val="28"/>
          <w:lang w:val="en-US"/>
        </w:rPr>
        <w:t>P.</w:t>
      </w:r>
      <w:r w:rsidRPr="00BD67E8">
        <w:rPr>
          <w:sz w:val="28"/>
          <w:szCs w:val="28"/>
          <w:lang w:val="en-US"/>
        </w:rPr>
        <w:t xml:space="preserve"> </w:t>
      </w:r>
      <w:r>
        <w:rPr>
          <w:sz w:val="28"/>
          <w:szCs w:val="28"/>
          <w:lang w:val="en-US"/>
        </w:rPr>
        <w:t>1377-1380.</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Burghen G</w:t>
      </w:r>
      <w:r>
        <w:rPr>
          <w:sz w:val="28"/>
          <w:szCs w:val="28"/>
          <w:lang w:val="uk-UA"/>
        </w:rPr>
        <w:t>.</w:t>
      </w:r>
      <w:r>
        <w:rPr>
          <w:sz w:val="28"/>
          <w:szCs w:val="28"/>
          <w:lang w:val="en-US"/>
        </w:rPr>
        <w:t>A</w:t>
      </w:r>
      <w:r>
        <w:rPr>
          <w:sz w:val="28"/>
          <w:szCs w:val="28"/>
          <w:lang w:val="uk-UA"/>
        </w:rPr>
        <w:t>.</w:t>
      </w:r>
      <w:r>
        <w:rPr>
          <w:sz w:val="28"/>
          <w:szCs w:val="28"/>
          <w:lang w:val="en-US"/>
        </w:rPr>
        <w:t>, Etteldorf J</w:t>
      </w:r>
      <w:r>
        <w:rPr>
          <w:sz w:val="28"/>
          <w:szCs w:val="28"/>
          <w:lang w:val="uk-UA"/>
        </w:rPr>
        <w:t>.</w:t>
      </w:r>
      <w:r>
        <w:rPr>
          <w:sz w:val="28"/>
          <w:szCs w:val="28"/>
          <w:lang w:val="en-US"/>
        </w:rPr>
        <w:t>N</w:t>
      </w:r>
      <w:r>
        <w:rPr>
          <w:sz w:val="28"/>
          <w:szCs w:val="28"/>
          <w:lang w:val="uk-UA"/>
        </w:rPr>
        <w:t>.</w:t>
      </w:r>
      <w:r>
        <w:rPr>
          <w:sz w:val="28"/>
          <w:szCs w:val="28"/>
          <w:lang w:val="en-US"/>
        </w:rPr>
        <w:t>, Fisher J</w:t>
      </w:r>
      <w:r>
        <w:rPr>
          <w:sz w:val="28"/>
          <w:szCs w:val="28"/>
          <w:lang w:val="uk-UA"/>
        </w:rPr>
        <w:t>.</w:t>
      </w:r>
      <w:r>
        <w:rPr>
          <w:sz w:val="28"/>
          <w:szCs w:val="28"/>
          <w:lang w:val="en-US"/>
        </w:rPr>
        <w:t>N</w:t>
      </w:r>
      <w:r>
        <w:rPr>
          <w:sz w:val="28"/>
          <w:szCs w:val="28"/>
          <w:lang w:val="uk-UA"/>
        </w:rPr>
        <w:t>.</w:t>
      </w:r>
      <w:r>
        <w:rPr>
          <w:sz w:val="28"/>
          <w:szCs w:val="28"/>
          <w:lang w:val="en-US"/>
        </w:rPr>
        <w:t>, Kitabchi A</w:t>
      </w:r>
      <w:r>
        <w:rPr>
          <w:sz w:val="28"/>
          <w:szCs w:val="28"/>
          <w:lang w:val="uk-UA"/>
        </w:rPr>
        <w:t>.</w:t>
      </w:r>
      <w:r>
        <w:rPr>
          <w:sz w:val="28"/>
          <w:szCs w:val="28"/>
          <w:lang w:val="en-US"/>
        </w:rPr>
        <w:t>E</w:t>
      </w:r>
      <w:r>
        <w:rPr>
          <w:sz w:val="28"/>
          <w:szCs w:val="28"/>
          <w:lang w:val="uk-UA"/>
        </w:rPr>
        <w:t>.</w:t>
      </w:r>
      <w:r>
        <w:rPr>
          <w:sz w:val="28"/>
          <w:szCs w:val="28"/>
          <w:lang w:val="en-US"/>
        </w:rPr>
        <w:t xml:space="preserve"> Comparison of high-dose and low-dose insulin by continuous intravenous infusion in the treatment of diabetic ketoacidosis in children // Diabetes Care. – 1980. – Vol. 3. – P. 15-20.</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Barrett E</w:t>
      </w:r>
      <w:r>
        <w:rPr>
          <w:sz w:val="28"/>
          <w:szCs w:val="28"/>
          <w:lang w:val="uk-UA"/>
        </w:rPr>
        <w:t>.</w:t>
      </w:r>
      <w:r>
        <w:rPr>
          <w:sz w:val="28"/>
          <w:szCs w:val="28"/>
          <w:lang w:val="en-US"/>
        </w:rPr>
        <w:t>J</w:t>
      </w:r>
      <w:r>
        <w:rPr>
          <w:sz w:val="28"/>
          <w:szCs w:val="28"/>
          <w:lang w:val="uk-UA"/>
        </w:rPr>
        <w:t>.</w:t>
      </w:r>
      <w:r>
        <w:rPr>
          <w:sz w:val="28"/>
          <w:szCs w:val="28"/>
          <w:lang w:val="en-US"/>
        </w:rPr>
        <w:t>, DeFronzo R</w:t>
      </w:r>
      <w:r>
        <w:rPr>
          <w:sz w:val="28"/>
          <w:szCs w:val="28"/>
          <w:lang w:val="uk-UA"/>
        </w:rPr>
        <w:t>.</w:t>
      </w:r>
      <w:r>
        <w:rPr>
          <w:sz w:val="28"/>
          <w:szCs w:val="28"/>
          <w:lang w:val="en-US"/>
        </w:rPr>
        <w:t>A</w:t>
      </w:r>
      <w:r>
        <w:rPr>
          <w:sz w:val="28"/>
          <w:szCs w:val="28"/>
          <w:lang w:val="uk-UA"/>
        </w:rPr>
        <w:t>.</w:t>
      </w:r>
      <w:r>
        <w:rPr>
          <w:sz w:val="28"/>
          <w:szCs w:val="28"/>
          <w:lang w:val="en-US"/>
        </w:rPr>
        <w:t>, Bevilacqua S</w:t>
      </w:r>
      <w:r>
        <w:rPr>
          <w:sz w:val="28"/>
          <w:szCs w:val="28"/>
          <w:lang w:val="uk-UA"/>
        </w:rPr>
        <w:t>.</w:t>
      </w:r>
      <w:r>
        <w:rPr>
          <w:sz w:val="28"/>
          <w:szCs w:val="28"/>
          <w:lang w:val="en-US"/>
        </w:rPr>
        <w:t>, Ferrannini E</w:t>
      </w:r>
      <w:r>
        <w:rPr>
          <w:sz w:val="28"/>
          <w:szCs w:val="28"/>
          <w:lang w:val="uk-UA"/>
        </w:rPr>
        <w:t>.</w:t>
      </w:r>
      <w:r>
        <w:rPr>
          <w:sz w:val="28"/>
          <w:szCs w:val="28"/>
          <w:lang w:val="en-US"/>
        </w:rPr>
        <w:t xml:space="preserve"> Insulin resistance in diabetic ketoacidosis // Diabetes</w:t>
      </w:r>
      <w:r w:rsidRPr="0052696E">
        <w:rPr>
          <w:sz w:val="28"/>
          <w:szCs w:val="28"/>
          <w:lang w:val="en-US"/>
        </w:rPr>
        <w:t xml:space="preserve">. </w:t>
      </w:r>
      <w:r>
        <w:rPr>
          <w:sz w:val="28"/>
          <w:szCs w:val="28"/>
          <w:lang w:val="en-US"/>
        </w:rPr>
        <w:t>–</w:t>
      </w:r>
      <w:r w:rsidRPr="0052696E">
        <w:rPr>
          <w:sz w:val="28"/>
          <w:szCs w:val="28"/>
          <w:lang w:val="en-US"/>
        </w:rPr>
        <w:t xml:space="preserve"> </w:t>
      </w:r>
      <w:r>
        <w:rPr>
          <w:sz w:val="28"/>
          <w:szCs w:val="28"/>
          <w:lang w:val="en-US"/>
        </w:rPr>
        <w:t>1982</w:t>
      </w:r>
      <w:r w:rsidRPr="0052696E">
        <w:rPr>
          <w:sz w:val="28"/>
          <w:szCs w:val="28"/>
          <w:lang w:val="en-US"/>
        </w:rPr>
        <w:t xml:space="preserve">. </w:t>
      </w:r>
      <w:r>
        <w:rPr>
          <w:sz w:val="28"/>
          <w:szCs w:val="28"/>
          <w:lang w:val="en-US"/>
        </w:rPr>
        <w:t>– Vol</w:t>
      </w:r>
      <w:r w:rsidRPr="0052696E">
        <w:rPr>
          <w:sz w:val="28"/>
          <w:szCs w:val="28"/>
          <w:lang w:val="en-US"/>
        </w:rPr>
        <w:t xml:space="preserve">. 31. </w:t>
      </w:r>
      <w:r>
        <w:rPr>
          <w:sz w:val="28"/>
          <w:szCs w:val="28"/>
          <w:lang w:val="en-US"/>
        </w:rPr>
        <w:t>– P. 923-928.</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Beigelman P</w:t>
      </w:r>
      <w:r>
        <w:rPr>
          <w:sz w:val="28"/>
          <w:szCs w:val="28"/>
          <w:lang w:val="uk-UA"/>
        </w:rPr>
        <w:t>.</w:t>
      </w:r>
      <w:r>
        <w:rPr>
          <w:sz w:val="28"/>
          <w:szCs w:val="28"/>
          <w:lang w:val="en-US"/>
        </w:rPr>
        <w:t>M</w:t>
      </w:r>
      <w:r>
        <w:rPr>
          <w:sz w:val="28"/>
          <w:szCs w:val="28"/>
          <w:lang w:val="uk-UA"/>
        </w:rPr>
        <w:t>.</w:t>
      </w:r>
      <w:r w:rsidRPr="0052696E">
        <w:rPr>
          <w:sz w:val="28"/>
          <w:szCs w:val="28"/>
          <w:lang w:val="en-US"/>
        </w:rPr>
        <w:t xml:space="preserve"> </w:t>
      </w:r>
      <w:r>
        <w:rPr>
          <w:sz w:val="28"/>
          <w:szCs w:val="28"/>
          <w:lang w:val="en-US"/>
        </w:rPr>
        <w:t>Potassium in severe diabetic ketoacidosis (Editorial) // Am</w:t>
      </w:r>
      <w:r w:rsidRPr="0052696E">
        <w:rPr>
          <w:sz w:val="28"/>
          <w:szCs w:val="28"/>
          <w:lang w:val="en-US"/>
        </w:rPr>
        <w:t>.</w:t>
      </w:r>
      <w:r>
        <w:rPr>
          <w:sz w:val="28"/>
          <w:szCs w:val="28"/>
          <w:lang w:val="en-US"/>
        </w:rPr>
        <w:t xml:space="preserve"> J</w:t>
      </w:r>
      <w:r w:rsidRPr="0052696E">
        <w:rPr>
          <w:sz w:val="28"/>
          <w:szCs w:val="28"/>
          <w:lang w:val="en-US"/>
        </w:rPr>
        <w:t>.</w:t>
      </w:r>
      <w:r>
        <w:rPr>
          <w:sz w:val="28"/>
          <w:szCs w:val="28"/>
          <w:lang w:val="en-US"/>
        </w:rPr>
        <w:t xml:space="preserve"> Med</w:t>
      </w:r>
      <w:r w:rsidRPr="0052696E">
        <w:rPr>
          <w:sz w:val="28"/>
          <w:szCs w:val="28"/>
          <w:lang w:val="en-US"/>
        </w:rPr>
        <w:t>.</w:t>
      </w:r>
      <w:r>
        <w:rPr>
          <w:sz w:val="28"/>
          <w:szCs w:val="28"/>
          <w:lang w:val="en-US"/>
        </w:rPr>
        <w:t xml:space="preserve"> –</w:t>
      </w:r>
      <w:r w:rsidRPr="0052696E">
        <w:rPr>
          <w:sz w:val="28"/>
          <w:szCs w:val="28"/>
          <w:lang w:val="en-US"/>
        </w:rPr>
        <w:t xml:space="preserve"> </w:t>
      </w:r>
      <w:r>
        <w:rPr>
          <w:sz w:val="28"/>
          <w:szCs w:val="28"/>
          <w:lang w:val="en-US"/>
        </w:rPr>
        <w:t>1973</w:t>
      </w:r>
      <w:r w:rsidRPr="0052696E">
        <w:rPr>
          <w:sz w:val="28"/>
          <w:szCs w:val="28"/>
          <w:lang w:val="en-US"/>
        </w:rPr>
        <w:t>.</w:t>
      </w:r>
      <w:r>
        <w:rPr>
          <w:sz w:val="28"/>
          <w:szCs w:val="28"/>
          <w:lang w:val="en-US"/>
        </w:rPr>
        <w:t xml:space="preserve"> –</w:t>
      </w:r>
      <w:r w:rsidRPr="0052696E">
        <w:rPr>
          <w:sz w:val="28"/>
          <w:szCs w:val="28"/>
          <w:lang w:val="en-US"/>
        </w:rPr>
        <w:t xml:space="preserve"> </w:t>
      </w:r>
      <w:r>
        <w:rPr>
          <w:sz w:val="28"/>
          <w:szCs w:val="28"/>
          <w:lang w:val="en-US"/>
        </w:rPr>
        <w:t xml:space="preserve"> Vol</w:t>
      </w:r>
      <w:r w:rsidRPr="0052696E">
        <w:rPr>
          <w:sz w:val="28"/>
          <w:szCs w:val="28"/>
          <w:lang w:val="en-US"/>
        </w:rPr>
        <w:t xml:space="preserve">. </w:t>
      </w:r>
      <w:r>
        <w:rPr>
          <w:sz w:val="28"/>
          <w:szCs w:val="28"/>
          <w:lang w:val="en-US"/>
        </w:rPr>
        <w:t>54</w:t>
      </w:r>
      <w:r w:rsidRPr="0052696E">
        <w:rPr>
          <w:sz w:val="28"/>
          <w:szCs w:val="28"/>
          <w:lang w:val="en-US"/>
        </w:rPr>
        <w:t xml:space="preserve">. </w:t>
      </w:r>
      <w:r>
        <w:rPr>
          <w:sz w:val="28"/>
          <w:szCs w:val="28"/>
          <w:lang w:val="en-US"/>
        </w:rPr>
        <w:t>– P. 419-420.</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Wilson H</w:t>
      </w:r>
      <w:r>
        <w:rPr>
          <w:sz w:val="28"/>
          <w:szCs w:val="28"/>
          <w:lang w:val="uk-UA"/>
        </w:rPr>
        <w:t>.</w:t>
      </w:r>
      <w:r>
        <w:rPr>
          <w:sz w:val="28"/>
          <w:szCs w:val="28"/>
          <w:lang w:val="en-US"/>
        </w:rPr>
        <w:t>K</w:t>
      </w:r>
      <w:r>
        <w:rPr>
          <w:sz w:val="28"/>
          <w:szCs w:val="28"/>
          <w:lang w:val="uk-UA"/>
        </w:rPr>
        <w:t>.</w:t>
      </w:r>
      <w:r>
        <w:rPr>
          <w:sz w:val="28"/>
          <w:szCs w:val="28"/>
          <w:lang w:val="en-US"/>
        </w:rPr>
        <w:t>, Keuer S</w:t>
      </w:r>
      <w:r>
        <w:rPr>
          <w:sz w:val="28"/>
          <w:szCs w:val="28"/>
          <w:lang w:val="uk-UA"/>
        </w:rPr>
        <w:t>.</w:t>
      </w:r>
      <w:r>
        <w:rPr>
          <w:sz w:val="28"/>
          <w:szCs w:val="28"/>
          <w:lang w:val="en-US"/>
        </w:rPr>
        <w:t>P</w:t>
      </w:r>
      <w:r>
        <w:rPr>
          <w:sz w:val="28"/>
          <w:szCs w:val="28"/>
          <w:lang w:val="uk-UA"/>
        </w:rPr>
        <w:t>.</w:t>
      </w:r>
      <w:r>
        <w:rPr>
          <w:sz w:val="28"/>
          <w:szCs w:val="28"/>
          <w:lang w:val="en-US"/>
        </w:rPr>
        <w:t>, Lea A</w:t>
      </w:r>
      <w:r>
        <w:rPr>
          <w:sz w:val="28"/>
          <w:szCs w:val="28"/>
          <w:lang w:val="uk-UA"/>
        </w:rPr>
        <w:t>.</w:t>
      </w:r>
      <w:r>
        <w:rPr>
          <w:sz w:val="28"/>
          <w:szCs w:val="28"/>
          <w:lang w:val="en-US"/>
        </w:rPr>
        <w:t>S</w:t>
      </w:r>
      <w:r>
        <w:rPr>
          <w:sz w:val="28"/>
          <w:szCs w:val="28"/>
          <w:lang w:val="uk-UA"/>
        </w:rPr>
        <w:t>.</w:t>
      </w:r>
      <w:r>
        <w:rPr>
          <w:sz w:val="28"/>
          <w:szCs w:val="28"/>
          <w:lang w:val="en-US"/>
        </w:rPr>
        <w:t>, Boyd A</w:t>
      </w:r>
      <w:r>
        <w:rPr>
          <w:sz w:val="28"/>
          <w:szCs w:val="28"/>
          <w:lang w:val="uk-UA"/>
        </w:rPr>
        <w:t>.</w:t>
      </w:r>
      <w:r>
        <w:rPr>
          <w:sz w:val="28"/>
          <w:szCs w:val="28"/>
          <w:lang w:val="en-US"/>
        </w:rPr>
        <w:t>E</w:t>
      </w:r>
      <w:r>
        <w:rPr>
          <w:sz w:val="28"/>
          <w:szCs w:val="28"/>
          <w:lang w:val="uk-UA"/>
        </w:rPr>
        <w:t>.</w:t>
      </w:r>
      <w:r>
        <w:rPr>
          <w:sz w:val="28"/>
          <w:szCs w:val="28"/>
          <w:lang w:val="en-US"/>
        </w:rPr>
        <w:t>, Eknoyan G</w:t>
      </w:r>
      <w:r>
        <w:rPr>
          <w:sz w:val="28"/>
          <w:szCs w:val="28"/>
          <w:lang w:val="uk-UA"/>
        </w:rPr>
        <w:t>.</w:t>
      </w:r>
      <w:r w:rsidRPr="0052696E">
        <w:rPr>
          <w:sz w:val="28"/>
          <w:szCs w:val="28"/>
          <w:lang w:val="en-US"/>
        </w:rPr>
        <w:t xml:space="preserve"> </w:t>
      </w:r>
      <w:r>
        <w:rPr>
          <w:sz w:val="28"/>
          <w:szCs w:val="28"/>
          <w:lang w:val="en-US"/>
        </w:rPr>
        <w:t>Phosphate therapy in diabetic ketoacidosis // Arch</w:t>
      </w:r>
      <w:r w:rsidRPr="0052696E">
        <w:rPr>
          <w:sz w:val="28"/>
          <w:szCs w:val="28"/>
          <w:lang w:val="en-US"/>
        </w:rPr>
        <w:t>.</w:t>
      </w:r>
      <w:r>
        <w:rPr>
          <w:sz w:val="28"/>
          <w:szCs w:val="28"/>
          <w:lang w:val="en-US"/>
        </w:rPr>
        <w:t xml:space="preserve"> Intern</w:t>
      </w:r>
      <w:r w:rsidRPr="00BD67E8">
        <w:rPr>
          <w:sz w:val="28"/>
          <w:szCs w:val="28"/>
          <w:lang w:val="en-US"/>
        </w:rPr>
        <w:t>.</w:t>
      </w:r>
      <w:r>
        <w:rPr>
          <w:sz w:val="28"/>
          <w:szCs w:val="28"/>
          <w:lang w:val="en-US"/>
        </w:rPr>
        <w:t xml:space="preserve"> Med</w:t>
      </w:r>
      <w:r w:rsidRPr="00BD67E8">
        <w:rPr>
          <w:sz w:val="28"/>
          <w:szCs w:val="28"/>
          <w:lang w:val="en-US"/>
        </w:rPr>
        <w:t xml:space="preserve">. </w:t>
      </w:r>
      <w:r>
        <w:rPr>
          <w:sz w:val="28"/>
          <w:szCs w:val="28"/>
          <w:lang w:val="en-US"/>
        </w:rPr>
        <w:t>–</w:t>
      </w:r>
      <w:r>
        <w:rPr>
          <w:bCs/>
          <w:sz w:val="28"/>
          <w:szCs w:val="28"/>
          <w:lang w:val="en-US"/>
        </w:rPr>
        <w:t xml:space="preserve"> </w:t>
      </w:r>
      <w:r w:rsidRPr="00BD67E8">
        <w:rPr>
          <w:bCs/>
          <w:sz w:val="28"/>
          <w:szCs w:val="28"/>
          <w:lang w:val="en-US"/>
        </w:rPr>
        <w:t>1982</w:t>
      </w:r>
      <w:r>
        <w:rPr>
          <w:bCs/>
          <w:sz w:val="28"/>
          <w:szCs w:val="28"/>
          <w:lang w:val="en-US"/>
        </w:rPr>
        <w:t xml:space="preserve">. </w:t>
      </w:r>
      <w:r>
        <w:rPr>
          <w:sz w:val="28"/>
          <w:szCs w:val="28"/>
          <w:lang w:val="en-US"/>
        </w:rPr>
        <w:t>– Vol.</w:t>
      </w:r>
      <w:r w:rsidRPr="00BD67E8">
        <w:rPr>
          <w:bCs/>
          <w:sz w:val="28"/>
          <w:szCs w:val="28"/>
          <w:lang w:val="en-US"/>
        </w:rPr>
        <w:t>142</w:t>
      </w:r>
      <w:r>
        <w:rPr>
          <w:bCs/>
          <w:sz w:val="28"/>
          <w:szCs w:val="28"/>
          <w:lang w:val="en-US"/>
        </w:rPr>
        <w:t xml:space="preserve">. </w:t>
      </w:r>
      <w:r>
        <w:rPr>
          <w:sz w:val="28"/>
          <w:szCs w:val="28"/>
          <w:lang w:val="en-US"/>
        </w:rPr>
        <w:t>– P. 517-520.</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Fisher J</w:t>
      </w:r>
      <w:r>
        <w:rPr>
          <w:sz w:val="28"/>
          <w:szCs w:val="28"/>
          <w:lang w:val="uk-UA"/>
        </w:rPr>
        <w:t>.</w:t>
      </w:r>
      <w:r>
        <w:rPr>
          <w:sz w:val="28"/>
          <w:szCs w:val="28"/>
          <w:lang w:val="en-US"/>
        </w:rPr>
        <w:t>N</w:t>
      </w:r>
      <w:r>
        <w:rPr>
          <w:sz w:val="28"/>
          <w:szCs w:val="28"/>
          <w:lang w:val="uk-UA"/>
        </w:rPr>
        <w:t>.</w:t>
      </w:r>
      <w:r>
        <w:rPr>
          <w:sz w:val="28"/>
          <w:szCs w:val="28"/>
          <w:lang w:val="en-US"/>
        </w:rPr>
        <w:t>, Kitabchi A</w:t>
      </w:r>
      <w:r>
        <w:rPr>
          <w:sz w:val="28"/>
          <w:szCs w:val="28"/>
          <w:lang w:val="uk-UA"/>
        </w:rPr>
        <w:t>.</w:t>
      </w:r>
      <w:r>
        <w:rPr>
          <w:sz w:val="28"/>
          <w:szCs w:val="28"/>
          <w:lang w:val="en-US"/>
        </w:rPr>
        <w:t>E</w:t>
      </w:r>
      <w:r>
        <w:rPr>
          <w:sz w:val="28"/>
          <w:szCs w:val="28"/>
          <w:lang w:val="uk-UA"/>
        </w:rPr>
        <w:t>.</w:t>
      </w:r>
      <w:r w:rsidRPr="0052696E">
        <w:rPr>
          <w:sz w:val="28"/>
          <w:szCs w:val="28"/>
          <w:lang w:val="en-US"/>
        </w:rPr>
        <w:t xml:space="preserve"> </w:t>
      </w:r>
      <w:r>
        <w:rPr>
          <w:sz w:val="28"/>
          <w:szCs w:val="28"/>
          <w:lang w:val="en-US"/>
        </w:rPr>
        <w:t>A randomized study of phosphate therapy in the treatment of diabetic ketoacidosis // J</w:t>
      </w:r>
      <w:r w:rsidRPr="0052696E">
        <w:rPr>
          <w:sz w:val="28"/>
          <w:szCs w:val="28"/>
          <w:lang w:val="en-US"/>
        </w:rPr>
        <w:t>.</w:t>
      </w:r>
      <w:r>
        <w:rPr>
          <w:sz w:val="28"/>
          <w:szCs w:val="28"/>
          <w:lang w:val="en-US"/>
        </w:rPr>
        <w:t xml:space="preserve"> Clin</w:t>
      </w:r>
      <w:r w:rsidRPr="0052696E">
        <w:rPr>
          <w:sz w:val="28"/>
          <w:szCs w:val="28"/>
          <w:lang w:val="en-US"/>
        </w:rPr>
        <w:t>.</w:t>
      </w:r>
      <w:r>
        <w:rPr>
          <w:sz w:val="28"/>
          <w:szCs w:val="28"/>
          <w:lang w:val="en-US"/>
        </w:rPr>
        <w:t xml:space="preserve"> Endocrinol</w:t>
      </w:r>
      <w:r w:rsidRPr="00BD67E8">
        <w:rPr>
          <w:sz w:val="28"/>
          <w:szCs w:val="28"/>
          <w:lang w:val="en-US"/>
        </w:rPr>
        <w:t>.</w:t>
      </w:r>
      <w:r>
        <w:rPr>
          <w:sz w:val="28"/>
          <w:szCs w:val="28"/>
          <w:lang w:val="en-US"/>
        </w:rPr>
        <w:t xml:space="preserve"> Metab</w:t>
      </w:r>
      <w:r w:rsidRPr="00BD67E8">
        <w:rPr>
          <w:sz w:val="28"/>
          <w:szCs w:val="28"/>
          <w:lang w:val="en-US"/>
        </w:rPr>
        <w:t>.</w:t>
      </w:r>
      <w:r>
        <w:rPr>
          <w:sz w:val="28"/>
          <w:szCs w:val="28"/>
          <w:lang w:val="en-US"/>
        </w:rPr>
        <w:t xml:space="preserve"> –</w:t>
      </w:r>
      <w:r>
        <w:rPr>
          <w:bCs/>
          <w:sz w:val="28"/>
          <w:szCs w:val="28"/>
          <w:lang w:val="en-US"/>
        </w:rPr>
        <w:t xml:space="preserve"> </w:t>
      </w:r>
      <w:r w:rsidRPr="00BD67E8">
        <w:rPr>
          <w:bCs/>
          <w:sz w:val="28"/>
          <w:szCs w:val="28"/>
          <w:lang w:val="en-US"/>
        </w:rPr>
        <w:t>1983</w:t>
      </w:r>
      <w:r>
        <w:rPr>
          <w:bCs/>
          <w:sz w:val="28"/>
          <w:szCs w:val="28"/>
          <w:lang w:val="en-US"/>
        </w:rPr>
        <w:t xml:space="preserve">. </w:t>
      </w:r>
      <w:r>
        <w:rPr>
          <w:sz w:val="28"/>
          <w:szCs w:val="28"/>
          <w:lang w:val="en-US"/>
        </w:rPr>
        <w:t>– Vol.</w:t>
      </w:r>
      <w:r>
        <w:rPr>
          <w:bCs/>
          <w:sz w:val="28"/>
          <w:szCs w:val="28"/>
          <w:lang w:val="en-US"/>
        </w:rPr>
        <w:t>5</w:t>
      </w:r>
      <w:r w:rsidRPr="00BD67E8">
        <w:rPr>
          <w:bCs/>
          <w:sz w:val="28"/>
          <w:szCs w:val="28"/>
          <w:lang w:val="en-US"/>
        </w:rPr>
        <w:t>7</w:t>
      </w:r>
      <w:r>
        <w:rPr>
          <w:bCs/>
          <w:sz w:val="28"/>
          <w:szCs w:val="28"/>
          <w:lang w:val="en-US"/>
        </w:rPr>
        <w:t xml:space="preserve">. </w:t>
      </w:r>
      <w:r>
        <w:rPr>
          <w:sz w:val="28"/>
          <w:szCs w:val="28"/>
          <w:lang w:val="en-US"/>
        </w:rPr>
        <w:t>– P. 177-180.</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Barnes H</w:t>
      </w:r>
      <w:r>
        <w:rPr>
          <w:sz w:val="28"/>
          <w:szCs w:val="28"/>
          <w:lang w:val="uk-UA"/>
        </w:rPr>
        <w:t>.</w:t>
      </w:r>
      <w:r>
        <w:rPr>
          <w:sz w:val="28"/>
          <w:szCs w:val="28"/>
          <w:lang w:val="en-US"/>
        </w:rPr>
        <w:t>V</w:t>
      </w:r>
      <w:r>
        <w:rPr>
          <w:sz w:val="28"/>
          <w:szCs w:val="28"/>
          <w:lang w:val="uk-UA"/>
        </w:rPr>
        <w:t>.</w:t>
      </w:r>
      <w:r>
        <w:rPr>
          <w:sz w:val="28"/>
          <w:szCs w:val="28"/>
          <w:lang w:val="en-US"/>
        </w:rPr>
        <w:t>, Cohen R</w:t>
      </w:r>
      <w:r>
        <w:rPr>
          <w:sz w:val="28"/>
          <w:szCs w:val="28"/>
          <w:lang w:val="uk-UA"/>
        </w:rPr>
        <w:t>.</w:t>
      </w:r>
      <w:r>
        <w:rPr>
          <w:sz w:val="28"/>
          <w:szCs w:val="28"/>
          <w:lang w:val="en-US"/>
        </w:rPr>
        <w:t>D</w:t>
      </w:r>
      <w:r>
        <w:rPr>
          <w:sz w:val="28"/>
          <w:szCs w:val="28"/>
          <w:lang w:val="uk-UA"/>
        </w:rPr>
        <w:t>.</w:t>
      </w:r>
      <w:r>
        <w:rPr>
          <w:sz w:val="28"/>
          <w:szCs w:val="28"/>
          <w:lang w:val="en-US"/>
        </w:rPr>
        <w:t>, Kitabchi A</w:t>
      </w:r>
      <w:r>
        <w:rPr>
          <w:sz w:val="28"/>
          <w:szCs w:val="28"/>
          <w:lang w:val="uk-UA"/>
        </w:rPr>
        <w:t>.</w:t>
      </w:r>
      <w:r>
        <w:rPr>
          <w:sz w:val="28"/>
          <w:szCs w:val="28"/>
          <w:lang w:val="en-US"/>
        </w:rPr>
        <w:t>E</w:t>
      </w:r>
      <w:r>
        <w:rPr>
          <w:sz w:val="28"/>
          <w:szCs w:val="28"/>
          <w:lang w:val="uk-UA"/>
        </w:rPr>
        <w:t>.</w:t>
      </w:r>
      <w:r>
        <w:rPr>
          <w:sz w:val="28"/>
          <w:szCs w:val="28"/>
          <w:lang w:val="en-US"/>
        </w:rPr>
        <w:t>, Murphy M</w:t>
      </w:r>
      <w:r>
        <w:rPr>
          <w:sz w:val="28"/>
          <w:szCs w:val="28"/>
          <w:lang w:val="uk-UA"/>
        </w:rPr>
        <w:t>.</w:t>
      </w:r>
      <w:r>
        <w:rPr>
          <w:sz w:val="28"/>
          <w:szCs w:val="28"/>
          <w:lang w:val="en-US"/>
        </w:rPr>
        <w:t>B</w:t>
      </w:r>
      <w:r>
        <w:rPr>
          <w:sz w:val="28"/>
          <w:szCs w:val="28"/>
          <w:lang w:val="uk-UA"/>
        </w:rPr>
        <w:t>.</w:t>
      </w:r>
      <w:r>
        <w:rPr>
          <w:sz w:val="28"/>
          <w:szCs w:val="28"/>
          <w:lang w:val="en-US"/>
        </w:rPr>
        <w:t>, Gitnick G</w:t>
      </w:r>
      <w:r>
        <w:rPr>
          <w:sz w:val="28"/>
          <w:szCs w:val="28"/>
          <w:lang w:val="uk-UA"/>
        </w:rPr>
        <w:t>.</w:t>
      </w:r>
      <w:r>
        <w:rPr>
          <w:sz w:val="28"/>
          <w:szCs w:val="28"/>
          <w:lang w:val="en-US"/>
        </w:rPr>
        <w:t>, Barnes H</w:t>
      </w:r>
      <w:r>
        <w:rPr>
          <w:sz w:val="28"/>
          <w:szCs w:val="28"/>
          <w:lang w:val="uk-UA"/>
        </w:rPr>
        <w:t>.</w:t>
      </w:r>
      <w:r>
        <w:rPr>
          <w:sz w:val="28"/>
          <w:szCs w:val="28"/>
          <w:lang w:val="en-US"/>
        </w:rPr>
        <w:t>V</w:t>
      </w:r>
      <w:r>
        <w:rPr>
          <w:sz w:val="28"/>
          <w:szCs w:val="28"/>
          <w:lang w:val="uk-UA"/>
        </w:rPr>
        <w:t>.</w:t>
      </w:r>
      <w:r>
        <w:rPr>
          <w:sz w:val="28"/>
          <w:szCs w:val="28"/>
          <w:lang w:val="en-US"/>
        </w:rPr>
        <w:t>, Duffy T</w:t>
      </w:r>
      <w:r>
        <w:rPr>
          <w:sz w:val="28"/>
          <w:szCs w:val="28"/>
          <w:lang w:val="uk-UA"/>
        </w:rPr>
        <w:t>.</w:t>
      </w:r>
      <w:r>
        <w:rPr>
          <w:sz w:val="28"/>
          <w:szCs w:val="28"/>
          <w:lang w:val="en-US"/>
        </w:rPr>
        <w:t>P</w:t>
      </w:r>
      <w:r>
        <w:rPr>
          <w:sz w:val="28"/>
          <w:szCs w:val="28"/>
          <w:lang w:val="uk-UA"/>
        </w:rPr>
        <w:t>.</w:t>
      </w:r>
      <w:r>
        <w:rPr>
          <w:sz w:val="28"/>
          <w:szCs w:val="28"/>
          <w:lang w:val="en-US"/>
        </w:rPr>
        <w:t>, Lewis T</w:t>
      </w:r>
      <w:r>
        <w:rPr>
          <w:sz w:val="28"/>
          <w:szCs w:val="28"/>
          <w:lang w:val="uk-UA"/>
        </w:rPr>
        <w:t>.</w:t>
      </w:r>
      <w:r>
        <w:rPr>
          <w:sz w:val="28"/>
          <w:szCs w:val="28"/>
          <w:lang w:val="en-US"/>
        </w:rPr>
        <w:t>P</w:t>
      </w:r>
      <w:r>
        <w:rPr>
          <w:sz w:val="28"/>
          <w:szCs w:val="28"/>
          <w:lang w:val="uk-UA"/>
        </w:rPr>
        <w:t>.</w:t>
      </w:r>
      <w:r>
        <w:rPr>
          <w:sz w:val="28"/>
          <w:szCs w:val="28"/>
          <w:lang w:val="en-US"/>
        </w:rPr>
        <w:t>, Winterbauer R</w:t>
      </w:r>
      <w:r>
        <w:rPr>
          <w:sz w:val="28"/>
          <w:szCs w:val="28"/>
          <w:lang w:val="uk-UA"/>
        </w:rPr>
        <w:t>.</w:t>
      </w:r>
      <w:r>
        <w:rPr>
          <w:sz w:val="28"/>
          <w:szCs w:val="28"/>
          <w:lang w:val="en-US"/>
        </w:rPr>
        <w:t>H</w:t>
      </w:r>
      <w:r>
        <w:rPr>
          <w:sz w:val="28"/>
          <w:szCs w:val="28"/>
          <w:lang w:val="uk-UA"/>
        </w:rPr>
        <w:t>.</w:t>
      </w:r>
      <w:r>
        <w:rPr>
          <w:sz w:val="28"/>
          <w:szCs w:val="28"/>
          <w:lang w:val="en-US"/>
        </w:rPr>
        <w:t xml:space="preserve"> When is bicarbonate appropriate in treating metabolic acidosis including diabetic ketoacidosis? // In Debates in Medicine. Gitnick G</w:t>
      </w:r>
      <w:r>
        <w:rPr>
          <w:sz w:val="28"/>
          <w:szCs w:val="28"/>
          <w:lang w:val="uk-UA"/>
        </w:rPr>
        <w:t>.</w:t>
      </w:r>
      <w:r>
        <w:rPr>
          <w:sz w:val="28"/>
          <w:szCs w:val="28"/>
          <w:lang w:val="en-US"/>
        </w:rPr>
        <w:t>, Barnes H</w:t>
      </w:r>
      <w:r>
        <w:rPr>
          <w:sz w:val="28"/>
          <w:szCs w:val="28"/>
          <w:lang w:val="uk-UA"/>
        </w:rPr>
        <w:t>.</w:t>
      </w:r>
      <w:r>
        <w:rPr>
          <w:sz w:val="28"/>
          <w:szCs w:val="28"/>
          <w:lang w:val="en-US"/>
        </w:rPr>
        <w:t>V</w:t>
      </w:r>
      <w:r>
        <w:rPr>
          <w:sz w:val="28"/>
          <w:szCs w:val="28"/>
          <w:lang w:val="uk-UA"/>
        </w:rPr>
        <w:t>.</w:t>
      </w:r>
      <w:r>
        <w:rPr>
          <w:sz w:val="28"/>
          <w:szCs w:val="28"/>
          <w:lang w:val="en-US"/>
        </w:rPr>
        <w:t>, Duffy T</w:t>
      </w:r>
      <w:r>
        <w:rPr>
          <w:sz w:val="28"/>
          <w:szCs w:val="28"/>
          <w:lang w:val="uk-UA"/>
        </w:rPr>
        <w:t>.</w:t>
      </w:r>
      <w:r>
        <w:rPr>
          <w:sz w:val="28"/>
          <w:szCs w:val="28"/>
          <w:lang w:val="en-US"/>
        </w:rPr>
        <w:t>P</w:t>
      </w:r>
      <w:r>
        <w:rPr>
          <w:sz w:val="28"/>
          <w:szCs w:val="28"/>
          <w:lang w:val="uk-UA"/>
        </w:rPr>
        <w:t>.</w:t>
      </w:r>
      <w:r>
        <w:rPr>
          <w:sz w:val="28"/>
          <w:szCs w:val="28"/>
          <w:lang w:val="en-US"/>
        </w:rPr>
        <w:t>, Gitnick G</w:t>
      </w:r>
      <w:r>
        <w:rPr>
          <w:sz w:val="28"/>
          <w:szCs w:val="28"/>
          <w:lang w:val="uk-UA"/>
        </w:rPr>
        <w:t>.</w:t>
      </w:r>
      <w:r>
        <w:rPr>
          <w:sz w:val="28"/>
          <w:szCs w:val="28"/>
          <w:lang w:val="en-US"/>
        </w:rPr>
        <w:t>, Barnes H</w:t>
      </w:r>
      <w:r>
        <w:rPr>
          <w:sz w:val="28"/>
          <w:szCs w:val="28"/>
          <w:lang w:val="uk-UA"/>
        </w:rPr>
        <w:t>.</w:t>
      </w:r>
      <w:r>
        <w:rPr>
          <w:sz w:val="28"/>
          <w:szCs w:val="28"/>
          <w:lang w:val="en-US"/>
        </w:rPr>
        <w:t>V</w:t>
      </w:r>
      <w:r>
        <w:rPr>
          <w:sz w:val="28"/>
          <w:szCs w:val="28"/>
          <w:lang w:val="uk-UA"/>
        </w:rPr>
        <w:t>.</w:t>
      </w:r>
      <w:r>
        <w:rPr>
          <w:sz w:val="28"/>
          <w:szCs w:val="28"/>
          <w:lang w:val="en-US"/>
        </w:rPr>
        <w:t>, Duffy T</w:t>
      </w:r>
      <w:r>
        <w:rPr>
          <w:sz w:val="28"/>
          <w:szCs w:val="28"/>
          <w:lang w:val="uk-UA"/>
        </w:rPr>
        <w:t>.</w:t>
      </w:r>
      <w:r>
        <w:rPr>
          <w:sz w:val="28"/>
          <w:szCs w:val="28"/>
          <w:lang w:val="en-US"/>
        </w:rPr>
        <w:t>P</w:t>
      </w:r>
      <w:r>
        <w:rPr>
          <w:sz w:val="28"/>
          <w:szCs w:val="28"/>
          <w:lang w:val="uk-UA"/>
        </w:rPr>
        <w:t>.</w:t>
      </w:r>
      <w:r>
        <w:rPr>
          <w:sz w:val="28"/>
          <w:szCs w:val="28"/>
          <w:lang w:val="en-US"/>
        </w:rPr>
        <w:t>, Lewis R</w:t>
      </w:r>
      <w:r>
        <w:rPr>
          <w:sz w:val="28"/>
          <w:szCs w:val="28"/>
          <w:lang w:val="uk-UA"/>
        </w:rPr>
        <w:t>.</w:t>
      </w:r>
      <w:r>
        <w:rPr>
          <w:sz w:val="28"/>
          <w:szCs w:val="28"/>
          <w:lang w:val="en-US"/>
        </w:rPr>
        <w:t>P</w:t>
      </w:r>
      <w:r>
        <w:rPr>
          <w:sz w:val="28"/>
          <w:szCs w:val="28"/>
          <w:lang w:val="uk-UA"/>
        </w:rPr>
        <w:t>.</w:t>
      </w:r>
      <w:r>
        <w:rPr>
          <w:sz w:val="28"/>
          <w:szCs w:val="28"/>
          <w:lang w:val="en-US"/>
        </w:rPr>
        <w:t>, Winterbauer R</w:t>
      </w:r>
      <w:r>
        <w:rPr>
          <w:sz w:val="28"/>
          <w:szCs w:val="28"/>
          <w:lang w:val="uk-UA"/>
        </w:rPr>
        <w:t>.</w:t>
      </w:r>
      <w:r>
        <w:rPr>
          <w:sz w:val="28"/>
          <w:szCs w:val="28"/>
          <w:lang w:val="en-US"/>
        </w:rPr>
        <w:t>H</w:t>
      </w:r>
      <w:r>
        <w:rPr>
          <w:sz w:val="28"/>
          <w:szCs w:val="28"/>
          <w:lang w:val="uk-UA"/>
        </w:rPr>
        <w:t>.</w:t>
      </w:r>
      <w:r>
        <w:rPr>
          <w:sz w:val="28"/>
          <w:szCs w:val="28"/>
          <w:lang w:val="en-US"/>
        </w:rPr>
        <w:t>, Eds. Chicago, Yearbook, 1990</w:t>
      </w:r>
      <w:r w:rsidRPr="001F1C81">
        <w:rPr>
          <w:sz w:val="28"/>
          <w:szCs w:val="28"/>
          <w:lang w:val="en-US"/>
        </w:rPr>
        <w:t>. –</w:t>
      </w:r>
      <w:r>
        <w:rPr>
          <w:sz w:val="28"/>
          <w:szCs w:val="28"/>
          <w:lang w:val="en-US"/>
        </w:rPr>
        <w:t xml:space="preserve"> </w:t>
      </w:r>
      <w:r>
        <w:rPr>
          <w:sz w:val="28"/>
          <w:szCs w:val="28"/>
        </w:rPr>
        <w:t>Р</w:t>
      </w:r>
      <w:r>
        <w:rPr>
          <w:sz w:val="28"/>
          <w:szCs w:val="28"/>
          <w:lang w:val="en-US"/>
        </w:rPr>
        <w:t>. 172.</w:t>
      </w:r>
    </w:p>
    <w:p w:rsidR="00150725" w:rsidRDefault="00150725" w:rsidP="00210C50">
      <w:pPr>
        <w:numPr>
          <w:ilvl w:val="0"/>
          <w:numId w:val="61"/>
        </w:numPr>
        <w:suppressAutoHyphens w:val="0"/>
        <w:spacing w:line="360" w:lineRule="auto"/>
        <w:jc w:val="both"/>
        <w:rPr>
          <w:sz w:val="28"/>
          <w:szCs w:val="28"/>
          <w:lang w:val="en-US"/>
        </w:rPr>
      </w:pPr>
      <w:r>
        <w:rPr>
          <w:sz w:val="28"/>
          <w:szCs w:val="28"/>
          <w:lang w:val="en-US"/>
        </w:rPr>
        <w:t>Hale P</w:t>
      </w:r>
      <w:r>
        <w:rPr>
          <w:sz w:val="28"/>
          <w:szCs w:val="28"/>
          <w:lang w:val="uk-UA"/>
        </w:rPr>
        <w:t>.</w:t>
      </w:r>
      <w:r>
        <w:rPr>
          <w:sz w:val="28"/>
          <w:szCs w:val="28"/>
          <w:lang w:val="en-US"/>
        </w:rPr>
        <w:t>J</w:t>
      </w:r>
      <w:r>
        <w:rPr>
          <w:sz w:val="28"/>
          <w:szCs w:val="28"/>
          <w:lang w:val="uk-UA"/>
        </w:rPr>
        <w:t>.</w:t>
      </w:r>
      <w:r>
        <w:rPr>
          <w:sz w:val="28"/>
          <w:szCs w:val="28"/>
          <w:lang w:val="en-US"/>
        </w:rPr>
        <w:t>, Crase J</w:t>
      </w:r>
      <w:r>
        <w:rPr>
          <w:sz w:val="28"/>
          <w:szCs w:val="28"/>
          <w:lang w:val="uk-UA"/>
        </w:rPr>
        <w:t>.</w:t>
      </w:r>
      <w:r>
        <w:rPr>
          <w:sz w:val="28"/>
          <w:szCs w:val="28"/>
          <w:lang w:val="en-US"/>
        </w:rPr>
        <w:t>, Nattrass M</w:t>
      </w:r>
      <w:r>
        <w:rPr>
          <w:sz w:val="28"/>
          <w:szCs w:val="28"/>
          <w:lang w:val="uk-UA"/>
        </w:rPr>
        <w:t>.</w:t>
      </w:r>
      <w:r w:rsidRPr="0052696E">
        <w:rPr>
          <w:sz w:val="28"/>
          <w:szCs w:val="28"/>
          <w:lang w:val="en-US"/>
        </w:rPr>
        <w:t xml:space="preserve"> </w:t>
      </w:r>
      <w:r>
        <w:rPr>
          <w:sz w:val="28"/>
          <w:szCs w:val="28"/>
          <w:lang w:val="en-US"/>
        </w:rPr>
        <w:t>Metabolic effects of bicarbonate in the treatment of diabetic ketoacidosis // Br</w:t>
      </w:r>
      <w:r w:rsidRPr="001F1C81">
        <w:rPr>
          <w:sz w:val="28"/>
          <w:szCs w:val="28"/>
          <w:lang w:val="en-US"/>
        </w:rPr>
        <w:t>.</w:t>
      </w:r>
      <w:r>
        <w:rPr>
          <w:sz w:val="28"/>
          <w:szCs w:val="28"/>
          <w:lang w:val="en-US"/>
        </w:rPr>
        <w:t xml:space="preserve"> Med</w:t>
      </w:r>
      <w:r w:rsidRPr="001F1C81">
        <w:rPr>
          <w:sz w:val="28"/>
          <w:szCs w:val="28"/>
          <w:lang w:val="en-US"/>
        </w:rPr>
        <w:t>.</w:t>
      </w:r>
      <w:r>
        <w:rPr>
          <w:sz w:val="28"/>
          <w:szCs w:val="28"/>
          <w:lang w:val="en-US"/>
        </w:rPr>
        <w:t xml:space="preserve"> Bull</w:t>
      </w:r>
      <w:r w:rsidRPr="00471F6F">
        <w:rPr>
          <w:sz w:val="28"/>
          <w:szCs w:val="28"/>
          <w:lang w:val="en-US"/>
        </w:rPr>
        <w:t xml:space="preserve">. </w:t>
      </w:r>
      <w:r>
        <w:rPr>
          <w:sz w:val="28"/>
          <w:szCs w:val="28"/>
          <w:lang w:val="en-US"/>
        </w:rPr>
        <w:t>–</w:t>
      </w:r>
      <w:r>
        <w:rPr>
          <w:bCs/>
          <w:sz w:val="28"/>
          <w:szCs w:val="28"/>
          <w:lang w:val="en-US"/>
        </w:rPr>
        <w:t xml:space="preserve"> </w:t>
      </w:r>
      <w:r w:rsidRPr="00471F6F">
        <w:rPr>
          <w:bCs/>
          <w:sz w:val="28"/>
          <w:szCs w:val="28"/>
          <w:lang w:val="en-US"/>
        </w:rPr>
        <w:t>1984</w:t>
      </w:r>
      <w:r>
        <w:rPr>
          <w:bCs/>
          <w:sz w:val="28"/>
          <w:szCs w:val="28"/>
          <w:lang w:val="en-US"/>
        </w:rPr>
        <w:t xml:space="preserve">. </w:t>
      </w:r>
      <w:r>
        <w:rPr>
          <w:sz w:val="28"/>
          <w:szCs w:val="28"/>
          <w:lang w:val="en-US"/>
        </w:rPr>
        <w:t>– Vol.</w:t>
      </w:r>
      <w:r w:rsidRPr="00471F6F">
        <w:rPr>
          <w:bCs/>
          <w:sz w:val="28"/>
          <w:szCs w:val="28"/>
          <w:lang w:val="en-US"/>
        </w:rPr>
        <w:t>289</w:t>
      </w:r>
      <w:r>
        <w:rPr>
          <w:bCs/>
          <w:sz w:val="28"/>
          <w:szCs w:val="28"/>
          <w:lang w:val="en-US"/>
        </w:rPr>
        <w:t xml:space="preserve">. </w:t>
      </w:r>
      <w:r>
        <w:rPr>
          <w:sz w:val="28"/>
          <w:szCs w:val="28"/>
          <w:lang w:val="en-US"/>
        </w:rPr>
        <w:t>– P. 1035-1038.</w:t>
      </w:r>
    </w:p>
    <w:p w:rsidR="00150725" w:rsidRPr="00150725" w:rsidRDefault="00150725" w:rsidP="00210C50">
      <w:pPr>
        <w:numPr>
          <w:ilvl w:val="0"/>
          <w:numId w:val="61"/>
        </w:numPr>
        <w:suppressAutoHyphens w:val="0"/>
        <w:spacing w:line="360" w:lineRule="auto"/>
        <w:jc w:val="both"/>
        <w:rPr>
          <w:sz w:val="28"/>
          <w:szCs w:val="28"/>
        </w:rPr>
      </w:pPr>
      <w:r w:rsidRPr="00DF5BA5">
        <w:rPr>
          <w:sz w:val="28"/>
          <w:szCs w:val="28"/>
        </w:rPr>
        <w:t>Старостина</w:t>
      </w:r>
      <w:r w:rsidRPr="00150725">
        <w:rPr>
          <w:sz w:val="28"/>
          <w:szCs w:val="28"/>
        </w:rPr>
        <w:t xml:space="preserve"> </w:t>
      </w:r>
      <w:r w:rsidRPr="00DF5BA5">
        <w:rPr>
          <w:sz w:val="28"/>
          <w:szCs w:val="28"/>
        </w:rPr>
        <w:t>Е</w:t>
      </w:r>
      <w:r w:rsidRPr="00150725">
        <w:rPr>
          <w:sz w:val="28"/>
          <w:szCs w:val="28"/>
        </w:rPr>
        <w:t>.</w:t>
      </w:r>
      <w:r w:rsidRPr="00DF5BA5">
        <w:rPr>
          <w:sz w:val="28"/>
          <w:szCs w:val="28"/>
        </w:rPr>
        <w:t>Г</w:t>
      </w:r>
      <w:r w:rsidRPr="00150725">
        <w:rPr>
          <w:sz w:val="28"/>
          <w:szCs w:val="28"/>
        </w:rPr>
        <w:t xml:space="preserve">. </w:t>
      </w:r>
      <w:r>
        <w:rPr>
          <w:sz w:val="28"/>
          <w:szCs w:val="28"/>
        </w:rPr>
        <w:t>О</w:t>
      </w:r>
      <w:r w:rsidRPr="00DF5BA5">
        <w:rPr>
          <w:sz w:val="28"/>
          <w:szCs w:val="28"/>
        </w:rPr>
        <w:t>страя</w:t>
      </w:r>
      <w:r w:rsidRPr="00150725">
        <w:rPr>
          <w:sz w:val="28"/>
          <w:szCs w:val="28"/>
        </w:rPr>
        <w:t xml:space="preserve"> </w:t>
      </w:r>
      <w:r w:rsidRPr="00DF5BA5">
        <w:rPr>
          <w:sz w:val="28"/>
          <w:szCs w:val="28"/>
        </w:rPr>
        <w:t>декомпенсация</w:t>
      </w:r>
      <w:r w:rsidRPr="00150725">
        <w:rPr>
          <w:sz w:val="28"/>
          <w:szCs w:val="28"/>
        </w:rPr>
        <w:t xml:space="preserve"> </w:t>
      </w:r>
      <w:r w:rsidRPr="00DF5BA5">
        <w:rPr>
          <w:sz w:val="28"/>
          <w:szCs w:val="28"/>
        </w:rPr>
        <w:t>обмена</w:t>
      </w:r>
      <w:r w:rsidRPr="00150725">
        <w:rPr>
          <w:sz w:val="28"/>
          <w:szCs w:val="28"/>
        </w:rPr>
        <w:t xml:space="preserve"> </w:t>
      </w:r>
      <w:r w:rsidRPr="00DF5BA5">
        <w:rPr>
          <w:sz w:val="28"/>
          <w:szCs w:val="28"/>
        </w:rPr>
        <w:t>веществ</w:t>
      </w:r>
      <w:r w:rsidRPr="00150725">
        <w:rPr>
          <w:sz w:val="28"/>
          <w:szCs w:val="28"/>
        </w:rPr>
        <w:t xml:space="preserve"> </w:t>
      </w:r>
      <w:r w:rsidRPr="00DF5BA5">
        <w:rPr>
          <w:sz w:val="28"/>
          <w:szCs w:val="28"/>
        </w:rPr>
        <w:t>при</w:t>
      </w:r>
      <w:r w:rsidRPr="00150725">
        <w:rPr>
          <w:sz w:val="28"/>
          <w:szCs w:val="28"/>
        </w:rPr>
        <w:t xml:space="preserve"> </w:t>
      </w:r>
      <w:r w:rsidRPr="00DF5BA5">
        <w:rPr>
          <w:sz w:val="28"/>
          <w:szCs w:val="28"/>
        </w:rPr>
        <w:t>сахарном</w:t>
      </w:r>
      <w:r w:rsidRPr="00150725">
        <w:rPr>
          <w:sz w:val="28"/>
          <w:szCs w:val="28"/>
        </w:rPr>
        <w:t xml:space="preserve"> </w:t>
      </w:r>
      <w:r w:rsidRPr="00DF5BA5">
        <w:rPr>
          <w:sz w:val="28"/>
          <w:szCs w:val="28"/>
        </w:rPr>
        <w:t>диабете</w:t>
      </w:r>
      <w:r w:rsidRPr="00150725">
        <w:rPr>
          <w:sz w:val="28"/>
          <w:szCs w:val="28"/>
        </w:rPr>
        <w:t xml:space="preserve"> // </w:t>
      </w:r>
      <w:r w:rsidRPr="00DF5BA5">
        <w:rPr>
          <w:sz w:val="28"/>
          <w:szCs w:val="28"/>
        </w:rPr>
        <w:t>Новый</w:t>
      </w:r>
      <w:r w:rsidRPr="00150725">
        <w:rPr>
          <w:sz w:val="28"/>
          <w:szCs w:val="28"/>
        </w:rPr>
        <w:t xml:space="preserve"> </w:t>
      </w:r>
      <w:r w:rsidRPr="00DF5BA5">
        <w:rPr>
          <w:sz w:val="28"/>
          <w:szCs w:val="28"/>
        </w:rPr>
        <w:t>медицинский</w:t>
      </w:r>
      <w:r w:rsidRPr="00150725">
        <w:rPr>
          <w:sz w:val="28"/>
          <w:szCs w:val="28"/>
        </w:rPr>
        <w:t xml:space="preserve"> </w:t>
      </w:r>
      <w:r w:rsidRPr="00DF5BA5">
        <w:rPr>
          <w:sz w:val="28"/>
          <w:szCs w:val="28"/>
        </w:rPr>
        <w:t>журн</w:t>
      </w:r>
      <w:r>
        <w:rPr>
          <w:sz w:val="28"/>
          <w:szCs w:val="28"/>
        </w:rPr>
        <w:t>а</w:t>
      </w:r>
      <w:r w:rsidRPr="00DF5BA5">
        <w:rPr>
          <w:sz w:val="28"/>
          <w:szCs w:val="28"/>
        </w:rPr>
        <w:t>л</w:t>
      </w:r>
      <w:r w:rsidRPr="00150725">
        <w:rPr>
          <w:sz w:val="28"/>
          <w:szCs w:val="28"/>
        </w:rPr>
        <w:t xml:space="preserve">. – 1997. – №3. – </w:t>
      </w:r>
      <w:r w:rsidRPr="00DF5BA5">
        <w:rPr>
          <w:sz w:val="28"/>
          <w:szCs w:val="28"/>
        </w:rPr>
        <w:t>С</w:t>
      </w:r>
      <w:r w:rsidRPr="00150725">
        <w:rPr>
          <w:sz w:val="28"/>
          <w:szCs w:val="28"/>
        </w:rPr>
        <w:t>.22-28.</w:t>
      </w:r>
    </w:p>
    <w:p w:rsidR="00150725" w:rsidRDefault="00150725" w:rsidP="00210C50">
      <w:pPr>
        <w:numPr>
          <w:ilvl w:val="0"/>
          <w:numId w:val="61"/>
        </w:numPr>
        <w:suppressAutoHyphens w:val="0"/>
        <w:spacing w:line="360" w:lineRule="auto"/>
        <w:jc w:val="both"/>
        <w:rPr>
          <w:sz w:val="28"/>
          <w:szCs w:val="28"/>
        </w:rPr>
      </w:pPr>
      <w:r w:rsidRPr="00DF5BA5">
        <w:rPr>
          <w:sz w:val="28"/>
          <w:szCs w:val="28"/>
        </w:rPr>
        <w:t>Демидова И.Ю. Кетоацидоз и кетоацидотическая кома</w:t>
      </w:r>
      <w:r>
        <w:rPr>
          <w:sz w:val="28"/>
          <w:szCs w:val="28"/>
          <w:lang w:val="uk-UA"/>
        </w:rPr>
        <w:t xml:space="preserve"> </w:t>
      </w:r>
      <w:r w:rsidRPr="00DF5BA5">
        <w:rPr>
          <w:sz w:val="28"/>
          <w:szCs w:val="28"/>
        </w:rPr>
        <w:t>// Клиническая лабораторная диагностика.</w:t>
      </w:r>
      <w:r>
        <w:rPr>
          <w:sz w:val="28"/>
          <w:szCs w:val="28"/>
        </w:rPr>
        <w:t xml:space="preserve"> – </w:t>
      </w:r>
      <w:r w:rsidRPr="00DF5BA5">
        <w:rPr>
          <w:sz w:val="28"/>
          <w:szCs w:val="28"/>
        </w:rPr>
        <w:t>1997.</w:t>
      </w:r>
      <w:r>
        <w:rPr>
          <w:sz w:val="28"/>
          <w:szCs w:val="28"/>
        </w:rPr>
        <w:t xml:space="preserve"> – </w:t>
      </w:r>
      <w:r w:rsidRPr="00DF5BA5">
        <w:rPr>
          <w:sz w:val="28"/>
          <w:szCs w:val="28"/>
        </w:rPr>
        <w:t>№9.</w:t>
      </w:r>
      <w:r>
        <w:rPr>
          <w:sz w:val="28"/>
          <w:szCs w:val="28"/>
        </w:rPr>
        <w:t xml:space="preserve"> – </w:t>
      </w:r>
      <w:r w:rsidRPr="00DF5BA5">
        <w:rPr>
          <w:sz w:val="28"/>
          <w:szCs w:val="28"/>
        </w:rPr>
        <w:t>С. 25-32.</w:t>
      </w:r>
    </w:p>
    <w:p w:rsidR="00150725" w:rsidRDefault="00150725" w:rsidP="00210C50">
      <w:pPr>
        <w:numPr>
          <w:ilvl w:val="0"/>
          <w:numId w:val="61"/>
        </w:numPr>
        <w:suppressAutoHyphens w:val="0"/>
        <w:spacing w:line="360" w:lineRule="auto"/>
        <w:jc w:val="both"/>
        <w:rPr>
          <w:sz w:val="28"/>
          <w:szCs w:val="28"/>
        </w:rPr>
      </w:pPr>
      <w:r>
        <w:rPr>
          <w:sz w:val="28"/>
          <w:szCs w:val="28"/>
        </w:rPr>
        <w:t>Исаков В.А., Сологуб Т.В., Коваленко А.Л. Реамберин в терапии критических состояний. – СПб., 2001. – 157с.</w:t>
      </w:r>
    </w:p>
    <w:p w:rsidR="00150725" w:rsidRDefault="00150725" w:rsidP="00210C50">
      <w:pPr>
        <w:numPr>
          <w:ilvl w:val="0"/>
          <w:numId w:val="61"/>
        </w:numPr>
        <w:suppressAutoHyphens w:val="0"/>
        <w:spacing w:line="360" w:lineRule="auto"/>
        <w:jc w:val="both"/>
        <w:rPr>
          <w:sz w:val="28"/>
          <w:szCs w:val="28"/>
        </w:rPr>
      </w:pPr>
      <w:r>
        <w:rPr>
          <w:sz w:val="28"/>
          <w:szCs w:val="28"/>
        </w:rPr>
        <w:t>Клигуненко Е.Н. Реамберин – новый органопротектор при критических состояниях: метод. рекомендации. – Днепропетровск, 2004. – 28с.</w:t>
      </w:r>
    </w:p>
    <w:p w:rsidR="00150725" w:rsidRDefault="00150725" w:rsidP="00210C50">
      <w:pPr>
        <w:numPr>
          <w:ilvl w:val="0"/>
          <w:numId w:val="61"/>
        </w:numPr>
        <w:suppressAutoHyphens w:val="0"/>
        <w:spacing w:line="360" w:lineRule="auto"/>
        <w:jc w:val="both"/>
        <w:rPr>
          <w:sz w:val="28"/>
          <w:szCs w:val="28"/>
        </w:rPr>
      </w:pPr>
      <w:r>
        <w:rPr>
          <w:sz w:val="28"/>
          <w:szCs w:val="28"/>
        </w:rPr>
        <w:lastRenderedPageBreak/>
        <w:t>Усенко Л.В., Мосенцев Н.Ф., Коломоец А.В. Реамберин в комплексе интенсивной терапии полиорганной дисфункции-недостаточности: метод. рекомендации. – Днепропетровск, 2004. – 36с.</w:t>
      </w:r>
    </w:p>
    <w:p w:rsidR="00150725" w:rsidRPr="0006763E" w:rsidRDefault="00150725" w:rsidP="00210C50">
      <w:pPr>
        <w:numPr>
          <w:ilvl w:val="0"/>
          <w:numId w:val="61"/>
        </w:numPr>
        <w:suppressAutoHyphens w:val="0"/>
        <w:spacing w:line="360" w:lineRule="auto"/>
        <w:jc w:val="both"/>
        <w:rPr>
          <w:sz w:val="28"/>
          <w:szCs w:val="28"/>
        </w:rPr>
      </w:pPr>
      <w:r>
        <w:rPr>
          <w:sz w:val="28"/>
          <w:szCs w:val="28"/>
        </w:rPr>
        <w:t>Чаленко В.В. Классификация острых нарушений функций органов и систем при синдроме полиорганной недостаточности // Анестезиология и реаниматология. – 1998. – №2. – С. 25-29.</w:t>
      </w:r>
    </w:p>
    <w:p w:rsidR="00150725" w:rsidRDefault="00150725" w:rsidP="00210C50">
      <w:pPr>
        <w:numPr>
          <w:ilvl w:val="0"/>
          <w:numId w:val="61"/>
        </w:numPr>
        <w:suppressAutoHyphens w:val="0"/>
        <w:spacing w:line="360" w:lineRule="auto"/>
        <w:jc w:val="both"/>
        <w:rPr>
          <w:sz w:val="28"/>
          <w:szCs w:val="28"/>
        </w:rPr>
      </w:pPr>
      <w:r>
        <w:rPr>
          <w:sz w:val="28"/>
          <w:szCs w:val="28"/>
        </w:rPr>
        <w:t>Конн Г.О., Либертал М.М. Синдромы печеночной комы и лактулоза: Пер. с англ. – М.: Медицина, 1983. – 516с.</w:t>
      </w:r>
    </w:p>
    <w:p w:rsidR="00150725" w:rsidRPr="003A33D4" w:rsidRDefault="00150725" w:rsidP="00210C50">
      <w:pPr>
        <w:numPr>
          <w:ilvl w:val="0"/>
          <w:numId w:val="61"/>
        </w:numPr>
        <w:suppressAutoHyphens w:val="0"/>
        <w:spacing w:before="100" w:beforeAutospacing="1" w:after="100" w:afterAutospacing="1" w:line="360" w:lineRule="auto"/>
        <w:jc w:val="both"/>
        <w:rPr>
          <w:sz w:val="28"/>
          <w:szCs w:val="28"/>
        </w:rPr>
      </w:pPr>
      <w:r w:rsidRPr="003A33D4">
        <w:rPr>
          <w:bCs/>
          <w:sz w:val="28"/>
          <w:szCs w:val="28"/>
        </w:rPr>
        <w:t>Коновалов А.Н., Самотокин Б.А., Лихте</w:t>
      </w:r>
      <w:r>
        <w:rPr>
          <w:bCs/>
          <w:sz w:val="28"/>
          <w:szCs w:val="28"/>
        </w:rPr>
        <w:t xml:space="preserve">рман Л.Б., Шахнович А.Р. и др. </w:t>
      </w:r>
      <w:r w:rsidRPr="003A33D4">
        <w:rPr>
          <w:bCs/>
          <w:sz w:val="28"/>
          <w:szCs w:val="28"/>
        </w:rPr>
        <w:t>Классификация нарушений сознания при черепно-мозговой травме</w:t>
      </w:r>
      <w:r>
        <w:rPr>
          <w:bCs/>
          <w:sz w:val="28"/>
          <w:szCs w:val="28"/>
        </w:rPr>
        <w:t xml:space="preserve"> //</w:t>
      </w:r>
      <w:r w:rsidRPr="003A33D4">
        <w:rPr>
          <w:bCs/>
          <w:sz w:val="28"/>
          <w:szCs w:val="28"/>
        </w:rPr>
        <w:t xml:space="preserve"> Вопросы нейрохирургии</w:t>
      </w:r>
      <w:r>
        <w:rPr>
          <w:bCs/>
          <w:sz w:val="28"/>
          <w:szCs w:val="28"/>
        </w:rPr>
        <w:t>. –</w:t>
      </w:r>
      <w:r w:rsidRPr="003A33D4">
        <w:rPr>
          <w:bCs/>
          <w:sz w:val="28"/>
          <w:szCs w:val="28"/>
        </w:rPr>
        <w:t xml:space="preserve"> 1982</w:t>
      </w:r>
      <w:r>
        <w:rPr>
          <w:bCs/>
          <w:sz w:val="28"/>
          <w:szCs w:val="28"/>
        </w:rPr>
        <w:t>. –</w:t>
      </w:r>
      <w:r w:rsidRPr="003A33D4">
        <w:rPr>
          <w:bCs/>
          <w:sz w:val="28"/>
          <w:szCs w:val="28"/>
        </w:rPr>
        <w:t xml:space="preserve"> №4</w:t>
      </w:r>
      <w:r>
        <w:rPr>
          <w:bCs/>
          <w:sz w:val="28"/>
          <w:szCs w:val="28"/>
        </w:rPr>
        <w:t>. –</w:t>
      </w:r>
      <w:r w:rsidRPr="003A33D4">
        <w:rPr>
          <w:bCs/>
          <w:sz w:val="28"/>
          <w:szCs w:val="28"/>
        </w:rPr>
        <w:t xml:space="preserve"> </w:t>
      </w:r>
      <w:r>
        <w:rPr>
          <w:bCs/>
          <w:sz w:val="28"/>
          <w:szCs w:val="28"/>
        </w:rPr>
        <w:t>С</w:t>
      </w:r>
      <w:r w:rsidRPr="003A33D4">
        <w:rPr>
          <w:bCs/>
          <w:sz w:val="28"/>
          <w:szCs w:val="28"/>
        </w:rPr>
        <w:t>.</w:t>
      </w:r>
      <w:r>
        <w:rPr>
          <w:bCs/>
          <w:sz w:val="28"/>
          <w:szCs w:val="28"/>
        </w:rPr>
        <w:t xml:space="preserve"> </w:t>
      </w:r>
      <w:r w:rsidRPr="003A33D4">
        <w:rPr>
          <w:bCs/>
          <w:sz w:val="28"/>
          <w:szCs w:val="28"/>
        </w:rPr>
        <w:t>3-6.</w:t>
      </w:r>
      <w:r w:rsidRPr="003A33D4">
        <w:rPr>
          <w:sz w:val="28"/>
          <w:szCs w:val="28"/>
        </w:rPr>
        <w:t xml:space="preserve"> </w:t>
      </w:r>
    </w:p>
    <w:p w:rsidR="00150725" w:rsidRDefault="00150725" w:rsidP="00210C50">
      <w:pPr>
        <w:numPr>
          <w:ilvl w:val="0"/>
          <w:numId w:val="61"/>
        </w:numPr>
        <w:suppressAutoHyphens w:val="0"/>
        <w:spacing w:line="360" w:lineRule="auto"/>
        <w:jc w:val="both"/>
        <w:rPr>
          <w:sz w:val="28"/>
          <w:szCs w:val="28"/>
        </w:rPr>
      </w:pPr>
      <w:r>
        <w:rPr>
          <w:sz w:val="28"/>
          <w:szCs w:val="28"/>
        </w:rPr>
        <w:t>Корячкин В.А., Страшнов В.И., Чуфаров В.Н. Клинические функциональные и лабораторные тесты в анестезиологии и интенсивной терапии. – СПб, 2004. – 304с.</w:t>
      </w:r>
    </w:p>
    <w:p w:rsidR="00150725" w:rsidRPr="00166B82" w:rsidRDefault="00150725" w:rsidP="00210C50">
      <w:pPr>
        <w:numPr>
          <w:ilvl w:val="0"/>
          <w:numId w:val="61"/>
        </w:numPr>
        <w:suppressAutoHyphens w:val="0"/>
        <w:spacing w:line="360" w:lineRule="auto"/>
        <w:jc w:val="both"/>
        <w:rPr>
          <w:sz w:val="28"/>
          <w:szCs w:val="28"/>
        </w:rPr>
      </w:pPr>
      <w:r w:rsidRPr="00166B82">
        <w:rPr>
          <w:sz w:val="28"/>
          <w:szCs w:val="28"/>
        </w:rPr>
        <w:t xml:space="preserve">Заболотских И.Б., Станченко И.А. Расчетные методы контроля гемодинамики у гастроэнтерологических больных различных возрастных групп с учетом функционального состояния </w:t>
      </w:r>
      <w:r>
        <w:rPr>
          <w:sz w:val="28"/>
          <w:szCs w:val="28"/>
        </w:rPr>
        <w:t>сердечно-сосудистой системы</w:t>
      </w:r>
      <w:r w:rsidRPr="00166B82">
        <w:rPr>
          <w:sz w:val="28"/>
          <w:szCs w:val="28"/>
        </w:rPr>
        <w:t xml:space="preserve"> // Вестник интенсивной терапии</w:t>
      </w:r>
      <w:r>
        <w:rPr>
          <w:sz w:val="28"/>
          <w:szCs w:val="28"/>
        </w:rPr>
        <w:t xml:space="preserve">. – </w:t>
      </w:r>
      <w:r w:rsidRPr="00166B82">
        <w:rPr>
          <w:sz w:val="28"/>
          <w:szCs w:val="28"/>
        </w:rPr>
        <w:t>1999</w:t>
      </w:r>
      <w:r>
        <w:rPr>
          <w:sz w:val="28"/>
          <w:szCs w:val="28"/>
        </w:rPr>
        <w:t xml:space="preserve"> – № </w:t>
      </w:r>
      <w:r w:rsidRPr="00166B82">
        <w:rPr>
          <w:sz w:val="28"/>
          <w:szCs w:val="28"/>
        </w:rPr>
        <w:t xml:space="preserve">5-6. </w:t>
      </w:r>
      <w:r>
        <w:rPr>
          <w:sz w:val="28"/>
          <w:szCs w:val="28"/>
        </w:rPr>
        <w:t>– С</w:t>
      </w:r>
      <w:r w:rsidRPr="00166B82">
        <w:rPr>
          <w:sz w:val="28"/>
          <w:szCs w:val="28"/>
        </w:rPr>
        <w:t>. 147-149.</w:t>
      </w:r>
    </w:p>
    <w:p w:rsidR="00150725" w:rsidRPr="00166872" w:rsidRDefault="00150725" w:rsidP="00210C50">
      <w:pPr>
        <w:numPr>
          <w:ilvl w:val="0"/>
          <w:numId w:val="61"/>
        </w:numPr>
        <w:suppressAutoHyphens w:val="0"/>
        <w:spacing w:line="360" w:lineRule="auto"/>
        <w:jc w:val="both"/>
        <w:rPr>
          <w:sz w:val="28"/>
          <w:szCs w:val="28"/>
          <w:lang w:val="en-US"/>
        </w:rPr>
      </w:pPr>
      <w:r>
        <w:rPr>
          <w:sz w:val="28"/>
          <w:szCs w:val="28"/>
          <w:lang w:val="en-US"/>
        </w:rPr>
        <w:t xml:space="preserve">Du Bois D., Du Bois E.F. A formula to estimate the approximate surface area if height and weight be known </w:t>
      </w:r>
      <w:r w:rsidRPr="00471965">
        <w:rPr>
          <w:sz w:val="28"/>
          <w:szCs w:val="28"/>
          <w:lang w:val="en-US"/>
        </w:rPr>
        <w:t xml:space="preserve">// </w:t>
      </w:r>
      <w:r>
        <w:rPr>
          <w:sz w:val="28"/>
          <w:szCs w:val="28"/>
          <w:lang w:val="en-US"/>
        </w:rPr>
        <w:t xml:space="preserve">Nutrition. – 1989. – Vol. 5. – </w:t>
      </w:r>
      <w:r w:rsidRPr="00471965">
        <w:rPr>
          <w:sz w:val="28"/>
          <w:szCs w:val="28"/>
          <w:lang w:val="en-US"/>
        </w:rPr>
        <w:t>№</w:t>
      </w:r>
      <w:r>
        <w:rPr>
          <w:sz w:val="28"/>
          <w:szCs w:val="28"/>
          <w:lang w:val="en-US"/>
        </w:rPr>
        <w:t>5. – P. 303-311.</w:t>
      </w:r>
    </w:p>
    <w:p w:rsidR="00150725" w:rsidRPr="0052696E" w:rsidRDefault="00150725" w:rsidP="00210C50">
      <w:pPr>
        <w:numPr>
          <w:ilvl w:val="0"/>
          <w:numId w:val="61"/>
        </w:numPr>
        <w:suppressAutoHyphens w:val="0"/>
        <w:spacing w:line="360" w:lineRule="auto"/>
        <w:jc w:val="both"/>
        <w:rPr>
          <w:sz w:val="28"/>
          <w:szCs w:val="28"/>
        </w:rPr>
      </w:pPr>
      <w:r>
        <w:rPr>
          <w:sz w:val="28"/>
          <w:szCs w:val="28"/>
        </w:rPr>
        <w:t>Золотокрылина Е.С. Диагностика гипоксических состояний в отделении реанимации и интенсивной терапии // Клиническая лабораторная диагностика. – 1998. – №6. – С. 3-6.</w:t>
      </w:r>
    </w:p>
    <w:p w:rsidR="00150725" w:rsidRDefault="00150725" w:rsidP="00210C50">
      <w:pPr>
        <w:numPr>
          <w:ilvl w:val="0"/>
          <w:numId w:val="61"/>
        </w:numPr>
        <w:suppressAutoHyphens w:val="0"/>
        <w:spacing w:line="360" w:lineRule="auto"/>
        <w:jc w:val="both"/>
        <w:rPr>
          <w:sz w:val="28"/>
          <w:szCs w:val="28"/>
        </w:rPr>
      </w:pPr>
      <w:r>
        <w:rPr>
          <w:sz w:val="28"/>
          <w:szCs w:val="28"/>
        </w:rPr>
        <w:t>Лабораторные методы исследования в клинике: Справочник / Под ред. В.В.Меньшикова. – М.: Медицина, 1987. – 368с.</w:t>
      </w:r>
    </w:p>
    <w:p w:rsidR="00150725" w:rsidRPr="00D043EC" w:rsidRDefault="00150725" w:rsidP="00210C50">
      <w:pPr>
        <w:numPr>
          <w:ilvl w:val="0"/>
          <w:numId w:val="61"/>
        </w:numPr>
        <w:suppressAutoHyphens w:val="0"/>
        <w:spacing w:line="360" w:lineRule="auto"/>
        <w:jc w:val="both"/>
        <w:rPr>
          <w:sz w:val="28"/>
          <w:szCs w:val="28"/>
        </w:rPr>
      </w:pPr>
      <w:r>
        <w:rPr>
          <w:sz w:val="28"/>
          <w:szCs w:val="28"/>
        </w:rPr>
        <w:t>Колб В.Г., Камышников В.С. Справочник по клинической химии. – 2-е изд. – Мн.: Беларусь, 1982. – 366с.</w:t>
      </w:r>
    </w:p>
    <w:p w:rsidR="00150725" w:rsidRPr="00B1791D" w:rsidRDefault="00150725" w:rsidP="00210C50">
      <w:pPr>
        <w:numPr>
          <w:ilvl w:val="0"/>
          <w:numId w:val="61"/>
        </w:numPr>
        <w:suppressAutoHyphens w:val="0"/>
        <w:spacing w:line="360" w:lineRule="auto"/>
        <w:jc w:val="both"/>
        <w:rPr>
          <w:sz w:val="28"/>
          <w:szCs w:val="28"/>
        </w:rPr>
      </w:pPr>
      <w:r>
        <w:rPr>
          <w:sz w:val="28"/>
          <w:szCs w:val="28"/>
        </w:rPr>
        <w:t>Теодореску</w:t>
      </w:r>
      <w:r>
        <w:rPr>
          <w:sz w:val="28"/>
          <w:szCs w:val="28"/>
          <w:lang w:val="uk-UA"/>
        </w:rPr>
        <w:t xml:space="preserve"> Ексарку И. Общая хирургическая агрессология. – Бухарест: Медицинское издательство. – 1972. – 576с.</w:t>
      </w:r>
    </w:p>
    <w:p w:rsidR="00150725" w:rsidRDefault="00150725" w:rsidP="00210C50">
      <w:pPr>
        <w:numPr>
          <w:ilvl w:val="0"/>
          <w:numId w:val="61"/>
        </w:numPr>
        <w:suppressAutoHyphens w:val="0"/>
        <w:spacing w:line="360" w:lineRule="auto"/>
        <w:jc w:val="both"/>
        <w:rPr>
          <w:sz w:val="28"/>
          <w:szCs w:val="28"/>
        </w:rPr>
      </w:pPr>
      <w:r>
        <w:rPr>
          <w:sz w:val="28"/>
          <w:szCs w:val="28"/>
          <w:lang w:val="uk-UA"/>
        </w:rPr>
        <w:t>Лакин С.Ф. Биометрия. – М.: Высшая школа, 1990. – 352с.</w:t>
      </w:r>
    </w:p>
    <w:p w:rsidR="00150725" w:rsidRPr="00472192" w:rsidRDefault="00150725" w:rsidP="00210C50">
      <w:pPr>
        <w:numPr>
          <w:ilvl w:val="0"/>
          <w:numId w:val="61"/>
        </w:numPr>
        <w:suppressAutoHyphens w:val="0"/>
        <w:spacing w:line="360" w:lineRule="auto"/>
        <w:jc w:val="both"/>
        <w:rPr>
          <w:sz w:val="28"/>
          <w:szCs w:val="28"/>
        </w:rPr>
      </w:pPr>
      <w:r>
        <w:rPr>
          <w:sz w:val="28"/>
          <w:szCs w:val="28"/>
          <w:lang w:val="uk-UA"/>
        </w:rPr>
        <w:t xml:space="preserve">Гланц </w:t>
      </w:r>
      <w:r w:rsidRPr="00472192">
        <w:rPr>
          <w:iCs/>
          <w:sz w:val="28"/>
          <w:szCs w:val="28"/>
        </w:rPr>
        <w:t xml:space="preserve">С. Медико-биологическая статистика. </w:t>
      </w:r>
      <w:r>
        <w:rPr>
          <w:sz w:val="28"/>
          <w:szCs w:val="28"/>
        </w:rPr>
        <w:t>–</w:t>
      </w:r>
      <w:r w:rsidRPr="00472192">
        <w:rPr>
          <w:iCs/>
          <w:sz w:val="28"/>
          <w:szCs w:val="28"/>
        </w:rPr>
        <w:t xml:space="preserve"> М.: Практика, 1999. </w:t>
      </w:r>
      <w:r>
        <w:rPr>
          <w:sz w:val="28"/>
          <w:szCs w:val="28"/>
        </w:rPr>
        <w:t>–</w:t>
      </w:r>
      <w:r>
        <w:rPr>
          <w:iCs/>
          <w:sz w:val="28"/>
          <w:szCs w:val="28"/>
        </w:rPr>
        <w:t xml:space="preserve"> 459</w:t>
      </w:r>
      <w:r w:rsidRPr="00472192">
        <w:rPr>
          <w:iCs/>
          <w:sz w:val="28"/>
          <w:szCs w:val="28"/>
        </w:rPr>
        <w:t>с.</w:t>
      </w:r>
    </w:p>
    <w:p w:rsidR="00150725" w:rsidRPr="00151D65" w:rsidRDefault="00150725" w:rsidP="00210C50">
      <w:pPr>
        <w:numPr>
          <w:ilvl w:val="0"/>
          <w:numId w:val="61"/>
        </w:numPr>
        <w:suppressAutoHyphens w:val="0"/>
        <w:spacing w:line="360" w:lineRule="auto"/>
        <w:jc w:val="both"/>
        <w:rPr>
          <w:sz w:val="28"/>
          <w:szCs w:val="28"/>
        </w:rPr>
      </w:pPr>
      <w:r>
        <w:rPr>
          <w:sz w:val="28"/>
          <w:szCs w:val="28"/>
        </w:rPr>
        <w:lastRenderedPageBreak/>
        <w:t>Плохинский Н.А. Биометрия. –  М.: Изд-во Московского Университета, 1970. – 365с.</w:t>
      </w:r>
    </w:p>
    <w:p w:rsidR="00150725" w:rsidRPr="00AC225A" w:rsidRDefault="00150725" w:rsidP="00210C50">
      <w:pPr>
        <w:numPr>
          <w:ilvl w:val="0"/>
          <w:numId w:val="61"/>
        </w:numPr>
        <w:suppressAutoHyphens w:val="0"/>
        <w:spacing w:line="360" w:lineRule="auto"/>
        <w:jc w:val="both"/>
        <w:rPr>
          <w:sz w:val="28"/>
          <w:szCs w:val="28"/>
        </w:rPr>
      </w:pPr>
      <w:r>
        <w:rPr>
          <w:sz w:val="28"/>
          <w:szCs w:val="28"/>
          <w:lang w:val="uk-UA"/>
        </w:rPr>
        <w:t xml:space="preserve">Сафар П., Бичер Н.Дж. Сердечно-легочная и </w:t>
      </w:r>
      <w:r>
        <w:rPr>
          <w:sz w:val="28"/>
          <w:szCs w:val="28"/>
        </w:rPr>
        <w:t>церебральная реанимация: Пер. с англ. – М.: Медицина, 1997. – 552с.</w:t>
      </w:r>
    </w:p>
    <w:p w:rsidR="004F54D8" w:rsidRPr="00150725" w:rsidRDefault="004F54D8" w:rsidP="004F54D8">
      <w:pPr>
        <w:spacing w:line="360" w:lineRule="auto"/>
        <w:rPr>
          <w:sz w:val="28"/>
        </w:rPr>
      </w:pPr>
    </w:p>
    <w:p w:rsidR="0068362D" w:rsidRPr="00031E5A" w:rsidRDefault="0068362D" w:rsidP="004F54D8">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50" w:rsidRDefault="00210C50">
      <w:r>
        <w:separator/>
      </w:r>
    </w:p>
  </w:endnote>
  <w:endnote w:type="continuationSeparator" w:id="0">
    <w:p w:rsidR="00210C50" w:rsidRDefault="002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50" w:rsidRDefault="00210C50">
      <w:r>
        <w:separator/>
      </w:r>
    </w:p>
  </w:footnote>
  <w:footnote w:type="continuationSeparator" w:id="0">
    <w:p w:rsidR="00210C50" w:rsidRDefault="00210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522B49"/>
    <w:multiLevelType w:val="hybridMultilevel"/>
    <w:tmpl w:val="ACCEC520"/>
    <w:lvl w:ilvl="0" w:tplc="457C022E">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8F0ACD"/>
    <w:multiLevelType w:val="hybridMultilevel"/>
    <w:tmpl w:val="10CE323E"/>
    <w:lvl w:ilvl="0" w:tplc="B0B45872">
      <w:start w:val="1"/>
      <w:numFmt w:val="decimal"/>
      <w:lvlText w:val="%1."/>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22F4102"/>
    <w:multiLevelType w:val="hybridMultilevel"/>
    <w:tmpl w:val="61660978"/>
    <w:lvl w:ilvl="0" w:tplc="C2664570">
      <w:start w:val="1"/>
      <w:numFmt w:val="decimal"/>
      <w:lvlText w:val="%1."/>
      <w:lvlJc w:val="left"/>
      <w:pPr>
        <w:tabs>
          <w:tab w:val="num" w:pos="567"/>
        </w:tabs>
        <w:ind w:left="0" w:firstLine="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5D53EF"/>
    <w:multiLevelType w:val="hybridMultilevel"/>
    <w:tmpl w:val="5B26484A"/>
    <w:lvl w:ilvl="0" w:tplc="B0B4587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62EC3E1B"/>
    <w:multiLevelType w:val="multilevel"/>
    <w:tmpl w:val="385EB79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sz w:val="28"/>
        <w:szCs w:val="28"/>
      </w:rPr>
    </w:lvl>
    <w:lvl w:ilvl="2">
      <w:start w:val="1"/>
      <w:numFmt w:val="decimal"/>
      <w:lvlText w:val="%1.%2.3."/>
      <w:lvlJc w:val="left"/>
      <w:pPr>
        <w:tabs>
          <w:tab w:val="num" w:pos="720"/>
        </w:tabs>
        <w:ind w:left="720" w:hanging="720"/>
      </w:pPr>
      <w:rPr>
        <w:rFonts w:hint="default"/>
        <w:b/>
        <w:sz w:val="28"/>
        <w:szCs w:val="28"/>
      </w:rPr>
    </w:lvl>
    <w:lvl w:ilvl="3">
      <w:start w:val="1"/>
      <w:numFmt w:val="decimal"/>
      <w:lvlText w:val="%1.%2.%3.%4."/>
      <w:lvlJc w:val="left"/>
      <w:pPr>
        <w:tabs>
          <w:tab w:val="num" w:pos="720"/>
        </w:tabs>
        <w:ind w:left="720" w:hanging="720"/>
      </w:pPr>
      <w:rPr>
        <w:rFonts w:hint="default"/>
        <w:b w:val="0"/>
        <w:sz w:val="28"/>
        <w:szCs w:val="28"/>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8"/>
  </w:num>
  <w:num w:numId="47">
    <w:abstractNumId w:val="55"/>
  </w:num>
  <w:num w:numId="48">
    <w:abstractNumId w:val="57"/>
  </w:num>
  <w:num w:numId="49">
    <w:abstractNumId w:val="61"/>
  </w:num>
  <w:num w:numId="50">
    <w:abstractNumId w:val="46"/>
  </w:num>
  <w:num w:numId="51">
    <w:abstractNumId w:val="58"/>
  </w:num>
  <w:num w:numId="52">
    <w:abstractNumId w:val="52"/>
  </w:num>
  <w:num w:numId="53">
    <w:abstractNumId w:val="47"/>
  </w:num>
  <w:num w:numId="54">
    <w:abstractNumId w:val="54"/>
  </w:num>
  <w:num w:numId="55">
    <w:abstractNumId w:val="45"/>
  </w:num>
  <w:num w:numId="56">
    <w:abstractNumId w:val="43"/>
  </w:num>
  <w:num w:numId="57">
    <w:abstractNumId w:val="59"/>
  </w:num>
  <w:num w:numId="58">
    <w:abstractNumId w:val="60"/>
  </w:num>
  <w:num w:numId="59">
    <w:abstractNumId w:val="51"/>
  </w:num>
  <w:num w:numId="60">
    <w:abstractNumId w:val="44"/>
  </w:num>
  <w:num w:numId="61">
    <w:abstractNumId w:val="5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C50"/>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87A19"/>
    <w:rsid w:val="0039057B"/>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FB9"/>
    <w:rsid w:val="005133C6"/>
    <w:rsid w:val="00513F9B"/>
    <w:rsid w:val="0051424C"/>
    <w:rsid w:val="00515CAE"/>
    <w:rsid w:val="0051645F"/>
    <w:rsid w:val="005202AA"/>
    <w:rsid w:val="00520D8A"/>
    <w:rsid w:val="00520DB5"/>
    <w:rsid w:val="00522117"/>
    <w:rsid w:val="0052468D"/>
    <w:rsid w:val="00524D1A"/>
    <w:rsid w:val="00525F5A"/>
    <w:rsid w:val="0052614D"/>
    <w:rsid w:val="00527FB6"/>
    <w:rsid w:val="00535170"/>
    <w:rsid w:val="00536854"/>
    <w:rsid w:val="0054065E"/>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7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51E6"/>
    <w:rsid w:val="005F75DC"/>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76A4B"/>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7279A"/>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0E04"/>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07C2"/>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2B3"/>
    <w:rsid w:val="00F91991"/>
    <w:rsid w:val="00F937AA"/>
    <w:rsid w:val="00F968D6"/>
    <w:rsid w:val="00F97858"/>
    <w:rsid w:val="00F97A23"/>
    <w:rsid w:val="00FA7976"/>
    <w:rsid w:val="00FB1DF7"/>
    <w:rsid w:val="00FB2877"/>
    <w:rsid w:val="00FB3554"/>
    <w:rsid w:val="00FB4310"/>
    <w:rsid w:val="00FB4EDD"/>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5D21-3C75-4355-BFD8-4E93E0DA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33</Pages>
  <Words>8364</Words>
  <Characters>47679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55932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220</cp:revision>
  <cp:lastPrinted>2009-02-06T08:36:00Z</cp:lastPrinted>
  <dcterms:created xsi:type="dcterms:W3CDTF">2015-03-22T11:10:00Z</dcterms:created>
  <dcterms:modified xsi:type="dcterms:W3CDTF">2015-08-28T06:49:00Z</dcterms:modified>
</cp:coreProperties>
</file>