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6055" w14:textId="16683CCA" w:rsidR="0073627E" w:rsidRDefault="0014640C" w:rsidP="0014640C">
      <w:pPr>
        <w:rPr>
          <w:rFonts w:ascii="Verdana" w:hAnsi="Verdana"/>
          <w:b/>
          <w:bCs/>
          <w:color w:val="000000"/>
          <w:shd w:val="clear" w:color="auto" w:fill="FFFFFF"/>
        </w:rPr>
      </w:pPr>
      <w:r>
        <w:rPr>
          <w:rFonts w:ascii="Verdana" w:hAnsi="Verdana"/>
          <w:b/>
          <w:bCs/>
          <w:color w:val="000000"/>
          <w:shd w:val="clear" w:color="auto" w:fill="FFFFFF"/>
        </w:rPr>
        <w:t>Борківська Руслана Валеріївна. Формування мотивації навчальної діяльності студентів коледжу економіки та права : Дис... канд. пед. наук: 13.00.04 / Вінницький держ. педагогічний ун-т ім. М.Коцюбинського. — Вінниця, 2005. — 202арк. : рис., табл. — Бібліогр.: арк. 178-194</w:t>
      </w:r>
    </w:p>
    <w:p w14:paraId="75CED491" w14:textId="77777777" w:rsidR="0014640C" w:rsidRPr="0014640C" w:rsidRDefault="0014640C" w:rsidP="001464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4640C">
        <w:rPr>
          <w:rFonts w:ascii="Times New Roman" w:eastAsia="Times New Roman" w:hAnsi="Times New Roman" w:cs="Times New Roman"/>
          <w:b/>
          <w:bCs/>
          <w:color w:val="000000"/>
          <w:sz w:val="27"/>
          <w:szCs w:val="27"/>
        </w:rPr>
        <w:t>Борківська Р.В.</w:t>
      </w:r>
      <w:r w:rsidRPr="0014640C">
        <w:rPr>
          <w:rFonts w:ascii="Times New Roman" w:eastAsia="Times New Roman" w:hAnsi="Times New Roman" w:cs="Times New Roman"/>
          <w:color w:val="000000"/>
          <w:sz w:val="27"/>
          <w:szCs w:val="27"/>
        </w:rPr>
        <w:t> Формування мотивації навчальної діяльності студентів коледжу економіки та права. – Рукопис.</w:t>
      </w:r>
    </w:p>
    <w:p w14:paraId="1ABDC6BD" w14:textId="77777777" w:rsidR="0014640C" w:rsidRPr="0014640C" w:rsidRDefault="0014640C" w:rsidP="001464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4640C">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Тернопільський національний педагогічний університет імені Володимира Гнатюка, Тернопіль, 2005.</w:t>
      </w:r>
    </w:p>
    <w:p w14:paraId="7D7E05F7" w14:textId="77777777" w:rsidR="0014640C" w:rsidRPr="0014640C" w:rsidRDefault="0014640C" w:rsidP="001464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4640C">
        <w:rPr>
          <w:rFonts w:ascii="Times New Roman" w:eastAsia="Times New Roman" w:hAnsi="Times New Roman" w:cs="Times New Roman"/>
          <w:color w:val="000000"/>
          <w:sz w:val="27"/>
          <w:szCs w:val="27"/>
        </w:rPr>
        <w:t>У дисертації на основі аналізу психолого-педагогічної літератури визначено структуру мотивації навчальної діяльності студентів коледжу економіки та права, показники та рівні її сформованості, розкрито можливості групової навчальної взаємодії щодо розвитку навчальної мотивації студентів. Теоретично обґрунтовано педагогічні умови формування мотивації навчальної діяльності студентів у процесі групової навчальної взаємодії. Визначено вимоги до завдань, які можуть використовуватись для стимулювання групової навчально-пізнавальної діяльності студентів.</w:t>
      </w:r>
    </w:p>
    <w:p w14:paraId="66B7D59B" w14:textId="77777777" w:rsidR="0014640C" w:rsidRPr="0014640C" w:rsidRDefault="0014640C" w:rsidP="001464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4640C">
        <w:rPr>
          <w:rFonts w:ascii="Times New Roman" w:eastAsia="Times New Roman" w:hAnsi="Times New Roman" w:cs="Times New Roman"/>
          <w:color w:val="000000"/>
          <w:sz w:val="27"/>
          <w:szCs w:val="27"/>
        </w:rPr>
        <w:t>Розроблено методику організації групової навчальної діяльності студентів коледжу економіки та права, яка забезпечує позитивну динаміку їх навчальної мотивації.</w:t>
      </w:r>
    </w:p>
    <w:p w14:paraId="37F0D38C" w14:textId="77777777" w:rsidR="0014640C" w:rsidRPr="0014640C" w:rsidRDefault="0014640C" w:rsidP="0014640C"/>
    <w:sectPr w:rsidR="0014640C" w:rsidRPr="001464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F32C" w14:textId="77777777" w:rsidR="000D69FF" w:rsidRDefault="000D69FF">
      <w:pPr>
        <w:spacing w:after="0" w:line="240" w:lineRule="auto"/>
      </w:pPr>
      <w:r>
        <w:separator/>
      </w:r>
    </w:p>
  </w:endnote>
  <w:endnote w:type="continuationSeparator" w:id="0">
    <w:p w14:paraId="316090CE" w14:textId="77777777" w:rsidR="000D69FF" w:rsidRDefault="000D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EFDD" w14:textId="77777777" w:rsidR="000D69FF" w:rsidRDefault="000D69FF">
      <w:pPr>
        <w:spacing w:after="0" w:line="240" w:lineRule="auto"/>
      </w:pPr>
      <w:r>
        <w:separator/>
      </w:r>
    </w:p>
  </w:footnote>
  <w:footnote w:type="continuationSeparator" w:id="0">
    <w:p w14:paraId="168D1AF3" w14:textId="77777777" w:rsidR="000D69FF" w:rsidRDefault="000D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69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69FF"/>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30097</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6044</cp:revision>
  <dcterms:created xsi:type="dcterms:W3CDTF">2024-06-20T08:51:00Z</dcterms:created>
  <dcterms:modified xsi:type="dcterms:W3CDTF">2024-07-22T08:13:00Z</dcterms:modified>
  <cp:category/>
</cp:coreProperties>
</file>