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46075C" w:rsidRDefault="0046075C" w:rsidP="0046075C">
      <w:r w:rsidRPr="00FA65B1">
        <w:rPr>
          <w:rFonts w:ascii="Times New Roman" w:eastAsia="Calibri" w:hAnsi="Times New Roman" w:cs="Times New Roman"/>
          <w:b/>
          <w:bCs/>
          <w:iCs/>
          <w:sz w:val="24"/>
          <w:szCs w:val="24"/>
        </w:rPr>
        <w:t>Лялик Анастасія Олександрівна</w:t>
      </w:r>
      <w:r w:rsidRPr="00FA65B1">
        <w:rPr>
          <w:rFonts w:ascii="Times New Roman" w:eastAsia="Calibri" w:hAnsi="Times New Roman" w:cs="Times New Roman"/>
          <w:sz w:val="24"/>
          <w:szCs w:val="24"/>
        </w:rPr>
        <w:t xml:space="preserve">, асистент кафедри харчової біотехнології </w:t>
      </w:r>
      <w:r w:rsidRPr="00FA65B1">
        <w:rPr>
          <w:rFonts w:ascii="Times New Roman" w:eastAsia="Calibri" w:hAnsi="Times New Roman" w:cs="Times New Roman"/>
          <w:sz w:val="24"/>
          <w:szCs w:val="24"/>
        </w:rPr>
        <w:br/>
        <w:t>і хімії Тернопільського національного технічного університету імені Івана Пулюя. Назва дисертації: «</w:t>
      </w:r>
      <w:r w:rsidRPr="00FA65B1">
        <w:rPr>
          <w:rFonts w:ascii="Times New Roman" w:eastAsia="Calibri" w:hAnsi="Times New Roman" w:cs="Times New Roman"/>
          <w:iCs/>
          <w:sz w:val="24"/>
          <w:szCs w:val="24"/>
        </w:rPr>
        <w:t>Біотехнологічні аспекти виготовлення сирів з підвищеним вмістом Омега-3 жирних кислот</w:t>
      </w:r>
      <w:r w:rsidRPr="00FA65B1">
        <w:rPr>
          <w:rFonts w:ascii="Times New Roman" w:eastAsia="Calibri" w:hAnsi="Times New Roman" w:cs="Times New Roman"/>
          <w:sz w:val="24"/>
          <w:szCs w:val="24"/>
        </w:rPr>
        <w:t>». Шифр та назва спеціальності: 03.00.20 «Біотехнологія». Спецрада К 26.004.22 Національного університету біоресурсів і природокористування України</w:t>
      </w:r>
    </w:p>
    <w:sectPr w:rsidR="00F239A4" w:rsidRPr="0046075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46075C" w:rsidRPr="0046075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707C1D-26FE-44BD-AC58-0758CE4B9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1303</TotalTime>
  <Pages>1</Pages>
  <Words>60</Words>
  <Characters>345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264</cp:revision>
  <cp:lastPrinted>2009-02-06T05:36:00Z</cp:lastPrinted>
  <dcterms:created xsi:type="dcterms:W3CDTF">2021-11-28T11:32:00Z</dcterms:created>
  <dcterms:modified xsi:type="dcterms:W3CDTF">2021-11-30T16:15:00Z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