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82" w:rsidRDefault="00766082" w:rsidP="00766082">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Орленко Дмитро Сергійович</w:t>
      </w:r>
      <w:r>
        <w:rPr>
          <w:rFonts w:ascii="Arial" w:hAnsi="Arial" w:cs="Arial"/>
          <w:kern w:val="0"/>
          <w:sz w:val="28"/>
          <w:szCs w:val="28"/>
          <w:lang w:eastAsia="ru-RU"/>
        </w:rPr>
        <w:t>, фахівець з маркетингу відділу аналізу</w:t>
      </w:r>
    </w:p>
    <w:p w:rsidR="00766082" w:rsidRDefault="00766082" w:rsidP="00766082">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та маркетингу ТОВ «Фармацевтична компанія «Здоров’я», тема</w:t>
      </w:r>
    </w:p>
    <w:p w:rsidR="00766082" w:rsidRDefault="00766082" w:rsidP="00766082">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дисертації: «Розробка складу та технології комбінованого</w:t>
      </w:r>
    </w:p>
    <w:p w:rsidR="00766082" w:rsidRDefault="00766082" w:rsidP="00766082">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стоматологічного гелю для лікування інфекційно-запальних</w:t>
      </w:r>
    </w:p>
    <w:p w:rsidR="00766082" w:rsidRDefault="00766082" w:rsidP="00766082">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захворювань порожнини рота», (226 Фармація, промислова фармація).</w:t>
      </w:r>
    </w:p>
    <w:p w:rsidR="00C26D80" w:rsidRPr="00766082" w:rsidRDefault="00766082" w:rsidP="00766082">
      <w:r>
        <w:rPr>
          <w:rFonts w:ascii="Arial" w:hAnsi="Arial" w:cs="Arial"/>
          <w:kern w:val="0"/>
          <w:sz w:val="28"/>
          <w:szCs w:val="28"/>
          <w:lang w:eastAsia="ru-RU"/>
        </w:rPr>
        <w:t>Спеціалізована вчена рада ДФ 64.605.007 в Національному фармацевтичному університеті</w:t>
      </w:r>
    </w:p>
    <w:sectPr w:rsidR="00C26D80" w:rsidRPr="0076608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766082" w:rsidRPr="007660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05776-A950-47DD-BE02-4148E95A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2021-10-26T17:22:00Z</dcterms:created>
  <dcterms:modified xsi:type="dcterms:W3CDTF">2021-10-26T18:44:00Z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