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0C" w:rsidRDefault="00194F7C" w:rsidP="00194F7C">
      <w:pPr>
        <w:rPr>
          <w:rFonts w:ascii="Times New Roman" w:eastAsia="Times New Roman" w:hAnsi="Times New Roman" w:cs="Times New Roman"/>
          <w:b/>
          <w:bCs/>
          <w:kern w:val="0"/>
          <w:sz w:val="28"/>
          <w:szCs w:val="28"/>
          <w:lang w:val="uk-UA" w:eastAsia="en-US"/>
        </w:rPr>
      </w:pPr>
      <w:r w:rsidRPr="00194F7C">
        <w:rPr>
          <w:rFonts w:ascii="Times New Roman" w:eastAsia="Times New Roman" w:hAnsi="Times New Roman" w:cs="Times New Roman" w:hint="eastAsia"/>
          <w:b/>
          <w:bCs/>
          <w:kern w:val="0"/>
          <w:sz w:val="28"/>
          <w:szCs w:val="28"/>
          <w:lang w:val="uk-UA" w:eastAsia="en-US"/>
        </w:rPr>
        <w:t>Стрекалова</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Наталья</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Борисовна</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Управление</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качеством</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самостоятельной</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работы</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студентов</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в</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открытой</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информационно</w:t>
      </w:r>
      <w:r w:rsidRPr="00194F7C">
        <w:rPr>
          <w:rFonts w:ascii="Times New Roman" w:eastAsia="Times New Roman" w:hAnsi="Times New Roman" w:cs="Times New Roman"/>
          <w:b/>
          <w:bCs/>
          <w:kern w:val="0"/>
          <w:sz w:val="28"/>
          <w:szCs w:val="28"/>
          <w:lang w:val="uk-UA" w:eastAsia="en-US"/>
        </w:rPr>
        <w:t>-</w:t>
      </w:r>
      <w:r w:rsidRPr="00194F7C">
        <w:rPr>
          <w:rFonts w:ascii="Times New Roman" w:eastAsia="Times New Roman" w:hAnsi="Times New Roman" w:cs="Times New Roman" w:hint="eastAsia"/>
          <w:b/>
          <w:bCs/>
          <w:kern w:val="0"/>
          <w:sz w:val="28"/>
          <w:szCs w:val="28"/>
          <w:lang w:val="uk-UA" w:eastAsia="en-US"/>
        </w:rPr>
        <w:t>образовательной</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среде</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диссертация</w:t>
      </w:r>
      <w:r w:rsidRPr="00194F7C">
        <w:rPr>
          <w:rFonts w:ascii="Times New Roman" w:eastAsia="Times New Roman" w:hAnsi="Times New Roman" w:cs="Times New Roman"/>
          <w:b/>
          <w:bCs/>
          <w:kern w:val="0"/>
          <w:sz w:val="28"/>
          <w:szCs w:val="28"/>
          <w:lang w:val="uk-UA" w:eastAsia="en-US"/>
        </w:rPr>
        <w:t xml:space="preserve"> ... </w:t>
      </w:r>
      <w:r w:rsidRPr="00194F7C">
        <w:rPr>
          <w:rFonts w:ascii="Times New Roman" w:eastAsia="Times New Roman" w:hAnsi="Times New Roman" w:cs="Times New Roman" w:hint="eastAsia"/>
          <w:b/>
          <w:bCs/>
          <w:kern w:val="0"/>
          <w:sz w:val="28"/>
          <w:szCs w:val="28"/>
          <w:lang w:val="uk-UA" w:eastAsia="en-US"/>
        </w:rPr>
        <w:t>доктора</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Педагогических</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наук</w:t>
      </w:r>
      <w:r w:rsidRPr="00194F7C">
        <w:rPr>
          <w:rFonts w:ascii="Times New Roman" w:eastAsia="Times New Roman" w:hAnsi="Times New Roman" w:cs="Times New Roman"/>
          <w:b/>
          <w:bCs/>
          <w:kern w:val="0"/>
          <w:sz w:val="28"/>
          <w:szCs w:val="28"/>
          <w:lang w:val="uk-UA" w:eastAsia="en-US"/>
        </w:rPr>
        <w:t xml:space="preserve">: 13.00.08 / </w:t>
      </w:r>
      <w:r w:rsidRPr="00194F7C">
        <w:rPr>
          <w:rFonts w:ascii="Times New Roman" w:eastAsia="Times New Roman" w:hAnsi="Times New Roman" w:cs="Times New Roman" w:hint="eastAsia"/>
          <w:b/>
          <w:bCs/>
          <w:kern w:val="0"/>
          <w:sz w:val="28"/>
          <w:szCs w:val="28"/>
          <w:lang w:val="uk-UA" w:eastAsia="en-US"/>
        </w:rPr>
        <w:t>Стрекалова</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Наталья</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Борисовна</w:t>
      </w:r>
      <w:r w:rsidRPr="00194F7C">
        <w:rPr>
          <w:rFonts w:ascii="Times New Roman" w:eastAsia="Times New Roman" w:hAnsi="Times New Roman" w:cs="Times New Roman"/>
          <w:b/>
          <w:bCs/>
          <w:kern w:val="0"/>
          <w:sz w:val="28"/>
          <w:szCs w:val="28"/>
          <w:lang w:val="uk-UA" w:eastAsia="en-US"/>
        </w:rPr>
        <w:t>;[</w:t>
      </w:r>
      <w:r w:rsidRPr="00194F7C">
        <w:rPr>
          <w:rFonts w:ascii="Times New Roman" w:eastAsia="Times New Roman" w:hAnsi="Times New Roman" w:cs="Times New Roman" w:hint="eastAsia"/>
          <w:b/>
          <w:bCs/>
          <w:kern w:val="0"/>
          <w:sz w:val="28"/>
          <w:szCs w:val="28"/>
          <w:lang w:val="uk-UA" w:eastAsia="en-US"/>
        </w:rPr>
        <w:t>Место</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защиты</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ФГАОУВО</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Самарский</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национальный</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исследовательский</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университет</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имени</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академика</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С</w:t>
      </w:r>
      <w:r w:rsidRPr="00194F7C">
        <w:rPr>
          <w:rFonts w:ascii="Times New Roman" w:eastAsia="Times New Roman" w:hAnsi="Times New Roman" w:cs="Times New Roman"/>
          <w:b/>
          <w:bCs/>
          <w:kern w:val="0"/>
          <w:sz w:val="28"/>
          <w:szCs w:val="28"/>
          <w:lang w:val="uk-UA" w:eastAsia="en-US"/>
        </w:rPr>
        <w:t>.</w:t>
      </w:r>
      <w:r w:rsidRPr="00194F7C">
        <w:rPr>
          <w:rFonts w:ascii="Times New Roman" w:eastAsia="Times New Roman" w:hAnsi="Times New Roman" w:cs="Times New Roman" w:hint="eastAsia"/>
          <w:b/>
          <w:bCs/>
          <w:kern w:val="0"/>
          <w:sz w:val="28"/>
          <w:szCs w:val="28"/>
          <w:lang w:val="uk-UA" w:eastAsia="en-US"/>
        </w:rPr>
        <w:t>П</w:t>
      </w:r>
      <w:r w:rsidRPr="00194F7C">
        <w:rPr>
          <w:rFonts w:ascii="Times New Roman" w:eastAsia="Times New Roman" w:hAnsi="Times New Roman" w:cs="Times New Roman"/>
          <w:b/>
          <w:bCs/>
          <w:kern w:val="0"/>
          <w:sz w:val="28"/>
          <w:szCs w:val="28"/>
          <w:lang w:val="uk-UA" w:eastAsia="en-US"/>
        </w:rPr>
        <w:t xml:space="preserve">. </w:t>
      </w:r>
      <w:r w:rsidRPr="00194F7C">
        <w:rPr>
          <w:rFonts w:ascii="Times New Roman" w:eastAsia="Times New Roman" w:hAnsi="Times New Roman" w:cs="Times New Roman" w:hint="eastAsia"/>
          <w:b/>
          <w:bCs/>
          <w:kern w:val="0"/>
          <w:sz w:val="28"/>
          <w:szCs w:val="28"/>
          <w:lang w:val="uk-UA" w:eastAsia="en-US"/>
        </w:rPr>
        <w:t>Королева</w:t>
      </w:r>
      <w:r w:rsidRPr="00194F7C">
        <w:rPr>
          <w:rFonts w:ascii="Times New Roman" w:eastAsia="Times New Roman" w:hAnsi="Times New Roman" w:cs="Times New Roman"/>
          <w:b/>
          <w:bCs/>
          <w:kern w:val="0"/>
          <w:sz w:val="28"/>
          <w:szCs w:val="28"/>
          <w:lang w:val="uk-UA" w:eastAsia="en-US"/>
        </w:rPr>
        <w:t xml:space="preserve">], 2017.- 588 </w:t>
      </w:r>
      <w:r w:rsidRPr="00194F7C">
        <w:rPr>
          <w:rFonts w:ascii="Times New Roman" w:eastAsia="Times New Roman" w:hAnsi="Times New Roman" w:cs="Times New Roman" w:hint="eastAsia"/>
          <w:b/>
          <w:bCs/>
          <w:kern w:val="0"/>
          <w:sz w:val="28"/>
          <w:szCs w:val="28"/>
          <w:lang w:val="uk-UA" w:eastAsia="en-US"/>
        </w:rPr>
        <w:t>с</w:t>
      </w:r>
      <w:r w:rsidRPr="00194F7C">
        <w:rPr>
          <w:rFonts w:ascii="Times New Roman" w:eastAsia="Times New Roman" w:hAnsi="Times New Roman" w:cs="Times New Roman"/>
          <w:b/>
          <w:bCs/>
          <w:kern w:val="0"/>
          <w:sz w:val="28"/>
          <w:szCs w:val="28"/>
          <w:lang w:val="uk-UA" w:eastAsia="en-US"/>
        </w:rPr>
        <w:t>.</w:t>
      </w:r>
    </w:p>
    <w:p w:rsidR="00194F7C" w:rsidRDefault="00194F7C" w:rsidP="00194F7C">
      <w:pPr>
        <w:rPr>
          <w:rFonts w:ascii="Times New Roman" w:eastAsia="Times New Roman" w:hAnsi="Times New Roman" w:cs="Times New Roman"/>
          <w:b/>
          <w:bCs/>
          <w:kern w:val="0"/>
          <w:sz w:val="28"/>
          <w:szCs w:val="28"/>
          <w:lang w:val="uk-UA" w:eastAsia="en-US"/>
        </w:rPr>
      </w:pPr>
    </w:p>
    <w:p w:rsidR="00194F7C" w:rsidRDefault="00194F7C" w:rsidP="00194F7C">
      <w:pPr>
        <w:rPr>
          <w:rFonts w:ascii="Times New Roman" w:eastAsia="Times New Roman" w:hAnsi="Times New Roman" w:cs="Times New Roman"/>
          <w:b/>
          <w:bCs/>
          <w:kern w:val="0"/>
          <w:sz w:val="28"/>
          <w:szCs w:val="28"/>
          <w:lang w:val="uk-UA" w:eastAsia="en-US"/>
        </w:rPr>
      </w:pPr>
    </w:p>
    <w:p w:rsidR="00194F7C" w:rsidRDefault="00194F7C" w:rsidP="00194F7C">
      <w:pPr>
        <w:rPr>
          <w:rFonts w:ascii="Times New Roman" w:eastAsia="Times New Roman" w:hAnsi="Times New Roman" w:cs="Times New Roman"/>
          <w:b/>
          <w:bCs/>
          <w:kern w:val="0"/>
          <w:sz w:val="28"/>
          <w:szCs w:val="28"/>
          <w:lang w:val="uk-UA" w:eastAsia="en-US"/>
        </w:rPr>
      </w:pPr>
    </w:p>
    <w:p w:rsidR="00194F7C" w:rsidRPr="00194F7C" w:rsidRDefault="00194F7C" w:rsidP="00194F7C">
      <w:pPr>
        <w:tabs>
          <w:tab w:val="clear" w:pos="709"/>
        </w:tabs>
        <w:suppressAutoHyphens w:val="0"/>
        <w:spacing w:after="424" w:line="2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МИНИСТЕРСТВО ОБРАЗОВАНИЯ И НАУКИ РОССИЙСКОЙ ФЕДЕРАЦИИ</w:t>
      </w:r>
    </w:p>
    <w:p w:rsidR="00194F7C" w:rsidRPr="00194F7C" w:rsidRDefault="00194F7C" w:rsidP="00194F7C">
      <w:pPr>
        <w:tabs>
          <w:tab w:val="clear" w:pos="709"/>
        </w:tabs>
        <w:suppressAutoHyphens w:val="0"/>
        <w:spacing w:after="1049" w:line="466" w:lineRule="exact"/>
        <w:ind w:left="200" w:firstLine="0"/>
        <w:jc w:val="center"/>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ФЕДЕРАЛЬНОЕ ГОСУДАРСТВЕННОЕ АВТОНОМНОЕ</w:t>
      </w:r>
      <w:r w:rsidRPr="00194F7C">
        <w:rPr>
          <w:rFonts w:ascii="Times New Roman" w:eastAsia="Times New Roman" w:hAnsi="Times New Roman" w:cs="Times New Roman"/>
          <w:color w:val="000000"/>
          <w:kern w:val="0"/>
          <w:sz w:val="28"/>
          <w:szCs w:val="28"/>
          <w:lang w:eastAsia="ru-RU" w:bidi="ru-RU"/>
        </w:rPr>
        <w:br/>
        <w:t>ОБРАЗОВАТЕЛЬНОЕ УЧРЕЖДЕНИЕ ВЫСШЕГО ОБРАЗОВАНИЯ</w:t>
      </w:r>
      <w:r w:rsidRPr="00194F7C">
        <w:rPr>
          <w:rFonts w:ascii="Times New Roman" w:eastAsia="Times New Roman" w:hAnsi="Times New Roman" w:cs="Times New Roman"/>
          <w:color w:val="000000"/>
          <w:kern w:val="0"/>
          <w:sz w:val="28"/>
          <w:szCs w:val="28"/>
          <w:lang w:eastAsia="ru-RU" w:bidi="ru-RU"/>
        </w:rPr>
        <w:br/>
        <w:t>«САМАРСКИЙ НАЦИОНАЛЬНЫЙ ИССЛЕДОВАТЕЛЬСКИЙ</w:t>
      </w:r>
      <w:r w:rsidRPr="00194F7C">
        <w:rPr>
          <w:rFonts w:ascii="Times New Roman" w:eastAsia="Times New Roman" w:hAnsi="Times New Roman" w:cs="Times New Roman"/>
          <w:color w:val="000000"/>
          <w:kern w:val="0"/>
          <w:sz w:val="28"/>
          <w:szCs w:val="28"/>
          <w:lang w:eastAsia="ru-RU" w:bidi="ru-RU"/>
        </w:rPr>
        <w:br/>
        <w:t>УНИВЕРСИТЕТ ИМЕНИ АКАДЕМИКА С.П. КОРОЛЁВА»</w:t>
      </w:r>
      <w:r w:rsidRPr="00194F7C">
        <w:rPr>
          <w:rFonts w:ascii="Times New Roman" w:eastAsia="Times New Roman" w:hAnsi="Times New Roman" w:cs="Times New Roman"/>
          <w:color w:val="000000"/>
          <w:kern w:val="0"/>
          <w:sz w:val="28"/>
          <w:szCs w:val="28"/>
          <w:lang w:eastAsia="ru-RU" w:bidi="ru-RU"/>
        </w:rPr>
        <w:br/>
        <w:t>(САМАРСКИЙ УНИВЕРСИТЕТ)</w:t>
      </w:r>
    </w:p>
    <w:p w:rsidR="00194F7C" w:rsidRPr="00194F7C" w:rsidRDefault="00194F7C" w:rsidP="00194F7C">
      <w:pPr>
        <w:tabs>
          <w:tab w:val="clear" w:pos="709"/>
        </w:tabs>
        <w:suppressAutoHyphens w:val="0"/>
        <w:spacing w:after="1057" w:line="280" w:lineRule="exact"/>
        <w:ind w:firstLine="0"/>
        <w:jc w:val="right"/>
        <w:rPr>
          <w:rFonts w:ascii="Times New Roman" w:eastAsia="Times New Roman" w:hAnsi="Times New Roman" w:cs="Times New Roman"/>
          <w:i/>
          <w:iCs/>
          <w:color w:val="000000"/>
          <w:kern w:val="0"/>
          <w:sz w:val="28"/>
          <w:szCs w:val="28"/>
          <w:lang w:eastAsia="ru-RU" w:bidi="ru-RU"/>
        </w:rPr>
      </w:pPr>
      <w:r w:rsidRPr="00194F7C">
        <w:rPr>
          <w:rFonts w:ascii="Times New Roman" w:eastAsia="Times New Roman" w:hAnsi="Times New Roman" w:cs="Times New Roman"/>
          <w:i/>
          <w:iCs/>
          <w:color w:val="000000"/>
          <w:kern w:val="0"/>
          <w:sz w:val="28"/>
          <w:szCs w:val="28"/>
          <w:lang w:eastAsia="ru-RU" w:bidi="ru-RU"/>
        </w:rPr>
        <w:t>На правах рукописи</w:t>
      </w:r>
    </w:p>
    <w:p w:rsidR="00194F7C" w:rsidRPr="00194F7C" w:rsidRDefault="00194F7C" w:rsidP="00194F7C">
      <w:pPr>
        <w:tabs>
          <w:tab w:val="clear" w:pos="709"/>
        </w:tabs>
        <w:suppressAutoHyphens w:val="0"/>
        <w:spacing w:after="907" w:line="280" w:lineRule="exact"/>
        <w:ind w:left="200" w:firstLine="0"/>
        <w:jc w:val="center"/>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Стрекалова Наталья Борисовна</w:t>
      </w:r>
    </w:p>
    <w:p w:rsidR="00194F7C" w:rsidRPr="00194F7C" w:rsidRDefault="00194F7C" w:rsidP="00194F7C">
      <w:pPr>
        <w:tabs>
          <w:tab w:val="clear" w:pos="709"/>
        </w:tabs>
        <w:suppressAutoHyphens w:val="0"/>
        <w:spacing w:after="1045" w:line="461" w:lineRule="exact"/>
        <w:ind w:left="200" w:firstLine="0"/>
        <w:jc w:val="center"/>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УПРАВЛЕНИЕ КАЧЕСТВОМ</w:t>
      </w:r>
      <w:r w:rsidRPr="00194F7C">
        <w:rPr>
          <w:rFonts w:ascii="Times New Roman" w:eastAsia="Times New Roman" w:hAnsi="Times New Roman" w:cs="Times New Roman"/>
          <w:color w:val="000000"/>
          <w:kern w:val="0"/>
          <w:sz w:val="28"/>
          <w:szCs w:val="28"/>
          <w:lang w:eastAsia="ru-RU" w:bidi="ru-RU"/>
        </w:rPr>
        <w:br/>
        <w:t>САМОСТОЯТЕЛЬНОЙ РАБОТЫ СТУДЕНТОВ</w:t>
      </w:r>
      <w:r w:rsidRPr="00194F7C">
        <w:rPr>
          <w:rFonts w:ascii="Times New Roman" w:eastAsia="Times New Roman" w:hAnsi="Times New Roman" w:cs="Times New Roman"/>
          <w:color w:val="000000"/>
          <w:kern w:val="0"/>
          <w:sz w:val="28"/>
          <w:szCs w:val="28"/>
          <w:lang w:eastAsia="ru-RU" w:bidi="ru-RU"/>
        </w:rPr>
        <w:br/>
        <w:t>В ОТКРЫТОЙ ИНФОРМАЦИОННО-ОБРАЗОВАТЕЛЬНОЙ СРЕДЕ</w:t>
      </w:r>
    </w:p>
    <w:p w:rsidR="00194F7C" w:rsidRPr="00194F7C" w:rsidRDefault="00194F7C" w:rsidP="00194F7C">
      <w:pPr>
        <w:numPr>
          <w:ilvl w:val="0"/>
          <w:numId w:val="21"/>
        </w:numPr>
        <w:tabs>
          <w:tab w:val="clear" w:pos="709"/>
        </w:tabs>
        <w:suppressAutoHyphens w:val="0"/>
        <w:spacing w:after="419" w:line="280" w:lineRule="exact"/>
        <w:ind w:left="1120"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08 - теория и методика профессионального образования</w:t>
      </w:r>
    </w:p>
    <w:p w:rsidR="00194F7C" w:rsidRPr="00194F7C" w:rsidRDefault="00194F7C" w:rsidP="00194F7C">
      <w:pPr>
        <w:tabs>
          <w:tab w:val="clear" w:pos="709"/>
        </w:tabs>
        <w:suppressAutoHyphens w:val="0"/>
        <w:spacing w:after="420" w:line="466" w:lineRule="exact"/>
        <w:ind w:left="200" w:firstLine="0"/>
        <w:jc w:val="center"/>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194F7C">
        <w:rPr>
          <w:rFonts w:ascii="Times New Roman" w:eastAsia="Times New Roman" w:hAnsi="Times New Roman" w:cs="Times New Roman"/>
          <w:color w:val="000000"/>
          <w:kern w:val="0"/>
          <w:sz w:val="28"/>
          <w:szCs w:val="28"/>
          <w:lang w:eastAsia="ru-RU" w:bidi="ru-RU"/>
        </w:rPr>
        <w:br/>
        <w:t>доктора педагогических наук</w:t>
      </w:r>
    </w:p>
    <w:p w:rsidR="00194F7C" w:rsidRPr="00194F7C" w:rsidRDefault="00194F7C" w:rsidP="00194F7C">
      <w:pPr>
        <w:tabs>
          <w:tab w:val="clear" w:pos="709"/>
        </w:tabs>
        <w:suppressAutoHyphens w:val="0"/>
        <w:spacing w:after="0" w:line="466" w:lineRule="exact"/>
        <w:ind w:left="6340" w:firstLine="0"/>
        <w:jc w:val="righ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Научный консультант: Руднева Татьяна Ивановна,</w:t>
      </w:r>
    </w:p>
    <w:p w:rsidR="00194F7C" w:rsidRPr="00194F7C" w:rsidRDefault="00194F7C" w:rsidP="00194F7C">
      <w:pPr>
        <w:tabs>
          <w:tab w:val="clear" w:pos="709"/>
        </w:tabs>
        <w:suppressAutoHyphens w:val="0"/>
        <w:spacing w:after="569" w:line="466" w:lineRule="exact"/>
        <w:ind w:left="6340" w:firstLine="0"/>
        <w:jc w:val="righ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доктор педагогических наук, профессор</w:t>
      </w:r>
    </w:p>
    <w:p w:rsidR="00194F7C" w:rsidRPr="00194F7C" w:rsidRDefault="00194F7C" w:rsidP="00194F7C">
      <w:pPr>
        <w:tabs>
          <w:tab w:val="clear" w:pos="709"/>
        </w:tabs>
        <w:suppressAutoHyphens w:val="0"/>
        <w:spacing w:after="0" w:line="280" w:lineRule="exact"/>
        <w:ind w:left="200" w:firstLine="0"/>
        <w:jc w:val="center"/>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Самара-2017</w:t>
      </w:r>
    </w:p>
    <w:p w:rsidR="00194F7C" w:rsidRPr="00194F7C" w:rsidRDefault="00194F7C" w:rsidP="00194F7C">
      <w:pPr>
        <w:tabs>
          <w:tab w:val="clear" w:pos="709"/>
        </w:tabs>
        <w:suppressAutoHyphens w:val="0"/>
        <w:spacing w:after="112" w:line="280" w:lineRule="exact"/>
        <w:ind w:firstLine="0"/>
        <w:jc w:val="center"/>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СОДЕРЖАНИЕ</w:t>
      </w:r>
    </w:p>
    <w:p w:rsidR="00194F7C" w:rsidRPr="00194F7C" w:rsidRDefault="00194F7C" w:rsidP="00194F7C">
      <w:pPr>
        <w:tabs>
          <w:tab w:val="clear" w:pos="709"/>
          <w:tab w:val="right" w:leader="dot" w:pos="99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fldChar w:fldCharType="begin"/>
      </w:r>
      <w:r w:rsidRPr="00194F7C">
        <w:rPr>
          <w:rFonts w:ascii="Times New Roman" w:eastAsia="Times New Roman" w:hAnsi="Times New Roman" w:cs="Times New Roman"/>
          <w:color w:val="000000"/>
          <w:kern w:val="0"/>
          <w:sz w:val="28"/>
          <w:szCs w:val="28"/>
          <w:lang w:eastAsia="ru-RU" w:bidi="ru-RU"/>
        </w:rPr>
        <w:instrText xml:space="preserve"> TOC \o "1-5" \h \z </w:instrText>
      </w:r>
      <w:r w:rsidRPr="00194F7C">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194F7C">
          <w:rPr>
            <w:rFonts w:ascii="Times New Roman" w:eastAsia="Times New Roman" w:hAnsi="Times New Roman" w:cs="Times New Roman"/>
            <w:color w:val="000000"/>
            <w:kern w:val="0"/>
            <w:sz w:val="28"/>
            <w:szCs w:val="28"/>
            <w:lang w:eastAsia="ru-RU" w:bidi="ru-RU"/>
          </w:rPr>
          <w:t>ВВЕДЕНИЕ</w:t>
        </w:r>
        <w:r w:rsidRPr="00194F7C">
          <w:rPr>
            <w:rFonts w:ascii="Times New Roman" w:eastAsia="Times New Roman" w:hAnsi="Times New Roman" w:cs="Times New Roman"/>
            <w:color w:val="000000"/>
            <w:kern w:val="0"/>
            <w:sz w:val="28"/>
            <w:szCs w:val="28"/>
            <w:lang w:eastAsia="ru-RU" w:bidi="ru-RU"/>
          </w:rPr>
          <w:tab/>
          <w:t>4</w:t>
        </w:r>
      </w:hyperlink>
    </w:p>
    <w:p w:rsidR="00194F7C" w:rsidRPr="00194F7C" w:rsidRDefault="00194F7C" w:rsidP="00194F7C">
      <w:pPr>
        <w:tabs>
          <w:tab w:val="clear" w:pos="709"/>
          <w:tab w:val="right" w:leader="dot" w:pos="991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ГЛАВА 1. ТЕОРЕТИЧЕСКИЕ ОСНОВЫ ФУНКЦИОНИРОВАНИЯ ОТКРЫТЫХ ИНФОРМАЦИОННО-ОБРАЗОВАТЕЛЬНЫХ СРЕД</w:t>
      </w:r>
      <w:r w:rsidRPr="00194F7C">
        <w:rPr>
          <w:rFonts w:ascii="Times New Roman" w:eastAsia="Times New Roman" w:hAnsi="Times New Roman" w:cs="Times New Roman"/>
          <w:color w:val="000000"/>
          <w:kern w:val="0"/>
          <w:sz w:val="28"/>
          <w:szCs w:val="28"/>
          <w:lang w:eastAsia="ru-RU" w:bidi="ru-RU"/>
        </w:rPr>
        <w:tab/>
        <w:t>4</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§1.1 Информатизация высшего образования как базовый инструмент его</w:t>
      </w:r>
    </w:p>
    <w:p w:rsidR="00194F7C" w:rsidRPr="00194F7C" w:rsidRDefault="00194F7C" w:rsidP="00194F7C">
      <w:pPr>
        <w:tabs>
          <w:tab w:val="clear" w:pos="709"/>
          <w:tab w:val="right" w:leader="dot" w:pos="96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развития</w:t>
      </w:r>
      <w:r w:rsidRPr="00194F7C">
        <w:rPr>
          <w:rFonts w:ascii="Times New Roman" w:eastAsia="Times New Roman" w:hAnsi="Times New Roman" w:cs="Times New Roman"/>
          <w:color w:val="000000"/>
          <w:kern w:val="0"/>
          <w:sz w:val="28"/>
          <w:szCs w:val="28"/>
          <w:lang w:eastAsia="ru-RU" w:bidi="ru-RU"/>
        </w:rPr>
        <w:tab/>
        <w:t>39</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§1.2. Трансформация информационно-образовательных сред</w:t>
      </w:r>
      <w:r w:rsidRPr="00194F7C">
        <w:rPr>
          <w:rFonts w:ascii="Times New Roman" w:eastAsia="Times New Roman" w:hAnsi="Times New Roman" w:cs="Times New Roman"/>
          <w:color w:val="000000"/>
          <w:kern w:val="0"/>
          <w:sz w:val="28"/>
          <w:szCs w:val="28"/>
          <w:lang w:eastAsia="ru-RU" w:bidi="ru-RU"/>
        </w:rPr>
        <w:tab/>
        <w:t>63</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§1.3. Открытая информационно-образовательная среда как педагогическая</w:t>
      </w:r>
    </w:p>
    <w:p w:rsidR="00194F7C" w:rsidRPr="00194F7C" w:rsidRDefault="00194F7C" w:rsidP="00194F7C">
      <w:pPr>
        <w:tabs>
          <w:tab w:val="clear" w:pos="709"/>
          <w:tab w:val="right" w:leader="dot" w:pos="96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система</w:t>
      </w:r>
      <w:r w:rsidRPr="00194F7C">
        <w:rPr>
          <w:rFonts w:ascii="Times New Roman" w:eastAsia="Times New Roman" w:hAnsi="Times New Roman" w:cs="Times New Roman"/>
          <w:color w:val="000000"/>
          <w:kern w:val="0"/>
          <w:sz w:val="28"/>
          <w:szCs w:val="28"/>
          <w:lang w:eastAsia="ru-RU" w:bidi="ru-RU"/>
        </w:rPr>
        <w:tab/>
        <w:t>90</w:t>
      </w:r>
    </w:p>
    <w:p w:rsidR="00194F7C" w:rsidRPr="00194F7C" w:rsidRDefault="00194F7C" w:rsidP="00194F7C">
      <w:pPr>
        <w:tabs>
          <w:tab w:val="clear" w:pos="709"/>
        </w:tabs>
        <w:suppressAutoHyphens w:val="0"/>
        <w:spacing w:after="0" w:line="480" w:lineRule="exact"/>
        <w:ind w:firstLine="28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§1.4. Учебный процесс в открытой информационно-образовательной среде .. 114 ГЛАВА 2. САМОСТОЯТЕЛЬНАЯ РАБОТА СТУДЕНТОВ В ОТКРЫТОЙ</w:t>
      </w:r>
    </w:p>
    <w:p w:rsidR="00194F7C" w:rsidRPr="00194F7C" w:rsidRDefault="00194F7C" w:rsidP="00194F7C">
      <w:pPr>
        <w:tabs>
          <w:tab w:val="clear" w:pos="709"/>
          <w:tab w:val="right" w:leader="dot" w:pos="99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143</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§2.1. Многоаспектный характер самостоятельной работы студентов</w:t>
      </w:r>
      <w:r w:rsidRPr="00194F7C">
        <w:rPr>
          <w:rFonts w:ascii="Times New Roman" w:eastAsia="Times New Roman" w:hAnsi="Times New Roman" w:cs="Times New Roman"/>
          <w:color w:val="000000"/>
          <w:kern w:val="0"/>
          <w:sz w:val="28"/>
          <w:szCs w:val="28"/>
          <w:lang w:eastAsia="ru-RU" w:bidi="ru-RU"/>
        </w:rPr>
        <w:tab/>
        <w:t>143</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§2.2. Сущность самостоятельной работы студентов в открытой</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161</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§2.3. Управление самостоятельной работой студентов в открытой</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182</w:t>
      </w:r>
    </w:p>
    <w:p w:rsidR="00194F7C" w:rsidRPr="00194F7C" w:rsidRDefault="00194F7C" w:rsidP="00194F7C">
      <w:pPr>
        <w:tabs>
          <w:tab w:val="clear" w:pos="709"/>
          <w:tab w:val="right" w:leader="dot" w:pos="9642"/>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194F7C">
          <w:rPr>
            <w:rFonts w:ascii="Times New Roman" w:eastAsia="Times New Roman" w:hAnsi="Times New Roman" w:cs="Times New Roman"/>
            <w:color w:val="000000"/>
            <w:kern w:val="0"/>
            <w:sz w:val="28"/>
            <w:szCs w:val="28"/>
            <w:lang w:eastAsia="ru-RU" w:bidi="ru-RU"/>
          </w:rPr>
          <w:t>§2.4. Качество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w:t>
        </w:r>
        <w:r w:rsidRPr="00194F7C">
          <w:rPr>
            <w:rFonts w:ascii="Times New Roman" w:eastAsia="Times New Roman" w:hAnsi="Times New Roman" w:cs="Times New Roman"/>
            <w:color w:val="000000"/>
            <w:kern w:val="0"/>
            <w:sz w:val="28"/>
            <w:szCs w:val="28"/>
            <w:lang w:eastAsia="ru-RU" w:bidi="ru-RU"/>
          </w:rPr>
          <w:tab/>
          <w:t>214</w:t>
        </w:r>
      </w:hyperlink>
    </w:p>
    <w:p w:rsidR="00194F7C" w:rsidRPr="00194F7C" w:rsidRDefault="00194F7C" w:rsidP="00194F7C">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ГЛАВА 3. КОНЦЕПЦИЯ УПРАВЛЕНИЯ КАЧЕСТВОМ САМОСТОЯТЕЛЬНОЙ РАБОТЫ СТУДЕНТОВ В ОТКРЫТОЙ</w:t>
      </w:r>
    </w:p>
    <w:p w:rsidR="00194F7C" w:rsidRPr="00194F7C" w:rsidRDefault="00194F7C" w:rsidP="00194F7C">
      <w:pPr>
        <w:tabs>
          <w:tab w:val="clear" w:pos="709"/>
          <w:tab w:val="right" w:leader="dot" w:pos="99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246</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§3.1. Управление качеством самостоятельной работы студентов на основе</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международных стандартов ИСО</w:t>
      </w:r>
      <w:r w:rsidRPr="00194F7C">
        <w:rPr>
          <w:rFonts w:ascii="Times New Roman" w:eastAsia="Times New Roman" w:hAnsi="Times New Roman" w:cs="Times New Roman"/>
          <w:color w:val="000000"/>
          <w:kern w:val="0"/>
          <w:sz w:val="28"/>
          <w:szCs w:val="28"/>
          <w:lang w:eastAsia="ru-RU" w:bidi="ru-RU"/>
        </w:rPr>
        <w:tab/>
        <w:t>246</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§3.2. Методологические подходы к управлению качеством самостоятельной</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hyperlink w:anchor="bookmark4" w:tooltip="Current Document">
        <w:r w:rsidRPr="00194F7C">
          <w:rPr>
            <w:rFonts w:ascii="Times New Roman" w:eastAsia="Times New Roman" w:hAnsi="Times New Roman" w:cs="Times New Roman"/>
            <w:color w:val="000000"/>
            <w:kern w:val="0"/>
            <w:sz w:val="28"/>
            <w:szCs w:val="28"/>
            <w:lang w:eastAsia="ru-RU" w:bidi="ru-RU"/>
          </w:rPr>
          <w:t>работы студентов в открытой 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279</w:t>
        </w:r>
      </w:hyperlink>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§3.3. Готовность студентов к самостоятельной работе в открытой</w:t>
      </w:r>
    </w:p>
    <w:p w:rsidR="00194F7C" w:rsidRPr="00194F7C" w:rsidRDefault="00194F7C" w:rsidP="00194F7C">
      <w:pPr>
        <w:tabs>
          <w:tab w:val="clear" w:pos="709"/>
          <w:tab w:val="right" w:leader="dot" w:pos="9918"/>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310</w:t>
      </w:r>
    </w:p>
    <w:p w:rsidR="00194F7C" w:rsidRPr="00194F7C" w:rsidRDefault="00194F7C" w:rsidP="00194F7C">
      <w:pPr>
        <w:tabs>
          <w:tab w:val="clear" w:pos="709"/>
          <w:tab w:val="right" w:leader="dot" w:pos="9642"/>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§3.4. Готовность преподавателей к управлению качеством самостоятельной работы студентов в открытой 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337</w:t>
      </w:r>
      <w:r w:rsidRPr="00194F7C">
        <w:rPr>
          <w:rFonts w:ascii="Times New Roman" w:eastAsia="Times New Roman" w:hAnsi="Times New Roman" w:cs="Times New Roman"/>
          <w:color w:val="000000"/>
          <w:kern w:val="0"/>
          <w:sz w:val="28"/>
          <w:szCs w:val="28"/>
          <w:lang w:eastAsia="ru-RU" w:bidi="ru-RU"/>
        </w:rPr>
        <w:fldChar w:fldCharType="end"/>
      </w:r>
    </w:p>
    <w:p w:rsidR="00194F7C" w:rsidRPr="00194F7C" w:rsidRDefault="00194F7C" w:rsidP="00194F7C">
      <w:pPr>
        <w:tabs>
          <w:tab w:val="clear" w:pos="709"/>
          <w:tab w:val="left" w:leader="dot" w:pos="942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ГЛАВА 4. ОПЫТНО-ЭКСПЕРИМЕНТАЛЬНАЯ РАБОТА ПО УПРАВЛЕНИЮ КАЧЕСТВОМ САМОСТОЯТЕЛЬНОЙ РАБОТЫ СТУДЕНТОВ В ОТКРЫТОЙ 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359</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§4.1. Реализация системы управления качеством самостоятельной работы</w:t>
      </w:r>
    </w:p>
    <w:p w:rsidR="00194F7C" w:rsidRPr="00194F7C" w:rsidRDefault="00194F7C" w:rsidP="00194F7C">
      <w:pPr>
        <w:tabs>
          <w:tab w:val="clear" w:pos="709"/>
          <w:tab w:val="left" w:leader="dot" w:pos="9427"/>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студентов в открытой 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359</w:t>
      </w:r>
    </w:p>
    <w:p w:rsidR="00194F7C" w:rsidRPr="00194F7C" w:rsidRDefault="00194F7C" w:rsidP="00194F7C">
      <w:pPr>
        <w:tabs>
          <w:tab w:val="clear" w:pos="709"/>
        </w:tabs>
        <w:suppressAutoHyphens w:val="0"/>
        <w:spacing w:after="0" w:line="480" w:lineRule="exact"/>
        <w:ind w:left="280"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§4.2. Сравнительный анализ результатов формирования готовности студентов к самостоятельной работе в открытой информационно-образовательной среде 403 §4.3. Сравнительный анализ результатов формирования готовности преподавателей к управлению качеством самостоятельной работы студентов в</w:t>
      </w:r>
    </w:p>
    <w:p w:rsidR="00194F7C" w:rsidRPr="00194F7C" w:rsidRDefault="00194F7C" w:rsidP="00194F7C">
      <w:pPr>
        <w:tabs>
          <w:tab w:val="clear" w:pos="709"/>
          <w:tab w:val="left" w:leader="dot" w:pos="9427"/>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fldChar w:fldCharType="begin"/>
      </w:r>
      <w:r w:rsidRPr="00194F7C">
        <w:rPr>
          <w:rFonts w:ascii="Times New Roman" w:eastAsia="Times New Roman" w:hAnsi="Times New Roman" w:cs="Times New Roman"/>
          <w:color w:val="000000"/>
          <w:kern w:val="0"/>
          <w:sz w:val="28"/>
          <w:szCs w:val="28"/>
          <w:lang w:eastAsia="ru-RU" w:bidi="ru-RU"/>
        </w:rPr>
        <w:instrText xml:space="preserve"> TOC \o "1-5" \h \z </w:instrText>
      </w:r>
      <w:r w:rsidRPr="00194F7C">
        <w:rPr>
          <w:rFonts w:ascii="Times New Roman" w:eastAsia="Times New Roman" w:hAnsi="Times New Roman" w:cs="Times New Roman"/>
          <w:color w:val="000000"/>
          <w:kern w:val="0"/>
          <w:sz w:val="28"/>
          <w:szCs w:val="28"/>
          <w:lang w:eastAsia="ru-RU" w:bidi="ru-RU"/>
        </w:rPr>
        <w:fldChar w:fldCharType="separate"/>
      </w:r>
      <w:r w:rsidRPr="00194F7C">
        <w:rPr>
          <w:rFonts w:ascii="Times New Roman" w:eastAsia="Times New Roman" w:hAnsi="Times New Roman" w:cs="Times New Roman"/>
          <w:color w:val="000000"/>
          <w:kern w:val="0"/>
          <w:sz w:val="28"/>
          <w:szCs w:val="28"/>
          <w:lang w:eastAsia="ru-RU" w:bidi="ru-RU"/>
        </w:rPr>
        <w:t>открытой 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449</w:t>
      </w:r>
    </w:p>
    <w:p w:rsidR="00194F7C" w:rsidRPr="00194F7C" w:rsidRDefault="00194F7C" w:rsidP="00194F7C">
      <w:pPr>
        <w:tabs>
          <w:tab w:val="clear" w:pos="709"/>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§4.4. Результаты реализации системы управления качеством самостоятельной</w:t>
      </w:r>
    </w:p>
    <w:p w:rsidR="00194F7C" w:rsidRPr="00194F7C" w:rsidRDefault="00194F7C" w:rsidP="00194F7C">
      <w:pPr>
        <w:tabs>
          <w:tab w:val="clear" w:pos="709"/>
          <w:tab w:val="left" w:leader="dot" w:pos="9427"/>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работы студентов в открытой информационно-образовательной среде</w:t>
      </w:r>
      <w:r w:rsidRPr="00194F7C">
        <w:rPr>
          <w:rFonts w:ascii="Times New Roman" w:eastAsia="Times New Roman" w:hAnsi="Times New Roman" w:cs="Times New Roman"/>
          <w:color w:val="000000"/>
          <w:kern w:val="0"/>
          <w:sz w:val="28"/>
          <w:szCs w:val="28"/>
          <w:lang w:eastAsia="ru-RU" w:bidi="ru-RU"/>
        </w:rPr>
        <w:tab/>
        <w:t>471</w:t>
      </w:r>
    </w:p>
    <w:p w:rsidR="00194F7C" w:rsidRPr="00194F7C" w:rsidRDefault="00194F7C" w:rsidP="00194F7C">
      <w:pPr>
        <w:tabs>
          <w:tab w:val="clear" w:pos="709"/>
          <w:tab w:val="left" w:leader="dot" w:pos="94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 w:tooltip="Current Document">
        <w:r w:rsidRPr="00194F7C">
          <w:rPr>
            <w:rFonts w:ascii="Times New Roman" w:eastAsia="Times New Roman" w:hAnsi="Times New Roman" w:cs="Times New Roman"/>
            <w:color w:val="000000"/>
            <w:kern w:val="0"/>
            <w:sz w:val="28"/>
            <w:szCs w:val="28"/>
            <w:lang w:eastAsia="ru-RU" w:bidi="ru-RU"/>
          </w:rPr>
          <w:t>ЗАКЛЮЧЕНИЕ</w:t>
        </w:r>
        <w:r w:rsidRPr="00194F7C">
          <w:rPr>
            <w:rFonts w:ascii="Times New Roman" w:eastAsia="Times New Roman" w:hAnsi="Times New Roman" w:cs="Times New Roman"/>
            <w:color w:val="000000"/>
            <w:kern w:val="0"/>
            <w:sz w:val="28"/>
            <w:szCs w:val="28"/>
            <w:lang w:eastAsia="ru-RU" w:bidi="ru-RU"/>
          </w:rPr>
          <w:tab/>
          <w:t>493</w:t>
        </w:r>
      </w:hyperlink>
    </w:p>
    <w:p w:rsidR="00194F7C" w:rsidRPr="00194F7C" w:rsidRDefault="00194F7C" w:rsidP="00194F7C">
      <w:pPr>
        <w:tabs>
          <w:tab w:val="clear" w:pos="709"/>
          <w:tab w:val="right" w:leader="dot" w:pos="993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СПИСОК ИСТОЧНИКОВ И ЛИТЕРАТУРЫ</w:t>
      </w:r>
      <w:r w:rsidRPr="00194F7C">
        <w:rPr>
          <w:rFonts w:ascii="Times New Roman" w:eastAsia="Times New Roman" w:hAnsi="Times New Roman" w:cs="Times New Roman"/>
          <w:color w:val="000000"/>
          <w:kern w:val="0"/>
          <w:sz w:val="28"/>
          <w:szCs w:val="28"/>
          <w:lang w:eastAsia="ru-RU" w:bidi="ru-RU"/>
        </w:rPr>
        <w:tab/>
        <w:t>503</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1</w:t>
      </w:r>
      <w:r w:rsidRPr="00194F7C">
        <w:rPr>
          <w:rFonts w:ascii="Times New Roman" w:eastAsia="Times New Roman" w:hAnsi="Times New Roman" w:cs="Times New Roman"/>
          <w:color w:val="000000"/>
          <w:kern w:val="0"/>
          <w:sz w:val="28"/>
          <w:szCs w:val="28"/>
          <w:lang w:eastAsia="ru-RU" w:bidi="ru-RU"/>
        </w:rPr>
        <w:tab/>
        <w:t>559</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2</w:t>
      </w:r>
      <w:r w:rsidRPr="00194F7C">
        <w:rPr>
          <w:rFonts w:ascii="Times New Roman" w:eastAsia="Times New Roman" w:hAnsi="Times New Roman" w:cs="Times New Roman"/>
          <w:color w:val="000000"/>
          <w:kern w:val="0"/>
          <w:sz w:val="28"/>
          <w:szCs w:val="28"/>
          <w:lang w:eastAsia="ru-RU" w:bidi="ru-RU"/>
        </w:rPr>
        <w:tab/>
        <w:t>563</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3</w:t>
      </w:r>
      <w:r w:rsidRPr="00194F7C">
        <w:rPr>
          <w:rFonts w:ascii="Times New Roman" w:eastAsia="Times New Roman" w:hAnsi="Times New Roman" w:cs="Times New Roman"/>
          <w:color w:val="000000"/>
          <w:kern w:val="0"/>
          <w:sz w:val="28"/>
          <w:szCs w:val="28"/>
          <w:lang w:eastAsia="ru-RU" w:bidi="ru-RU"/>
        </w:rPr>
        <w:tab/>
        <w:t>565</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4</w:t>
      </w:r>
      <w:r w:rsidRPr="00194F7C">
        <w:rPr>
          <w:rFonts w:ascii="Times New Roman" w:eastAsia="Times New Roman" w:hAnsi="Times New Roman" w:cs="Times New Roman"/>
          <w:color w:val="000000"/>
          <w:kern w:val="0"/>
          <w:sz w:val="28"/>
          <w:szCs w:val="28"/>
          <w:lang w:eastAsia="ru-RU" w:bidi="ru-RU"/>
        </w:rPr>
        <w:tab/>
        <w:t>568</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5</w:t>
      </w:r>
      <w:r w:rsidRPr="00194F7C">
        <w:rPr>
          <w:rFonts w:ascii="Times New Roman" w:eastAsia="Times New Roman" w:hAnsi="Times New Roman" w:cs="Times New Roman"/>
          <w:color w:val="000000"/>
          <w:kern w:val="0"/>
          <w:sz w:val="28"/>
          <w:szCs w:val="28"/>
          <w:lang w:eastAsia="ru-RU" w:bidi="ru-RU"/>
        </w:rPr>
        <w:tab/>
        <w:t>569</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6</w:t>
      </w:r>
      <w:r w:rsidRPr="00194F7C">
        <w:rPr>
          <w:rFonts w:ascii="Times New Roman" w:eastAsia="Times New Roman" w:hAnsi="Times New Roman" w:cs="Times New Roman"/>
          <w:color w:val="000000"/>
          <w:kern w:val="0"/>
          <w:sz w:val="28"/>
          <w:szCs w:val="28"/>
          <w:lang w:eastAsia="ru-RU" w:bidi="ru-RU"/>
        </w:rPr>
        <w:tab/>
        <w:t>570</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7</w:t>
      </w:r>
      <w:r w:rsidRPr="00194F7C">
        <w:rPr>
          <w:rFonts w:ascii="Times New Roman" w:eastAsia="Times New Roman" w:hAnsi="Times New Roman" w:cs="Times New Roman"/>
          <w:color w:val="000000"/>
          <w:kern w:val="0"/>
          <w:sz w:val="28"/>
          <w:szCs w:val="28"/>
          <w:lang w:eastAsia="ru-RU" w:bidi="ru-RU"/>
        </w:rPr>
        <w:tab/>
        <w:t>572</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8</w:t>
      </w:r>
      <w:r w:rsidRPr="00194F7C">
        <w:rPr>
          <w:rFonts w:ascii="Times New Roman" w:eastAsia="Times New Roman" w:hAnsi="Times New Roman" w:cs="Times New Roman"/>
          <w:color w:val="000000"/>
          <w:kern w:val="0"/>
          <w:sz w:val="28"/>
          <w:szCs w:val="28"/>
          <w:lang w:eastAsia="ru-RU" w:bidi="ru-RU"/>
        </w:rPr>
        <w:tab/>
        <w:t>575</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9</w:t>
      </w:r>
      <w:r w:rsidRPr="00194F7C">
        <w:rPr>
          <w:rFonts w:ascii="Times New Roman" w:eastAsia="Times New Roman" w:hAnsi="Times New Roman" w:cs="Times New Roman"/>
          <w:color w:val="000000"/>
          <w:kern w:val="0"/>
          <w:sz w:val="28"/>
          <w:szCs w:val="28"/>
          <w:lang w:eastAsia="ru-RU" w:bidi="ru-RU"/>
        </w:rPr>
        <w:tab/>
        <w:t>576</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ПРИЛОЖЕНИЕ 10</w:t>
      </w:r>
      <w:r w:rsidRPr="00194F7C">
        <w:rPr>
          <w:rFonts w:ascii="Times New Roman" w:eastAsia="Times New Roman" w:hAnsi="Times New Roman" w:cs="Times New Roman"/>
          <w:color w:val="000000"/>
          <w:kern w:val="0"/>
          <w:sz w:val="28"/>
          <w:szCs w:val="28"/>
          <w:lang w:eastAsia="ru-RU" w:bidi="ru-RU"/>
        </w:rPr>
        <w:tab/>
        <w:t>582</w:t>
      </w:r>
    </w:p>
    <w:p w:rsidR="00194F7C" w:rsidRPr="00194F7C" w:rsidRDefault="00194F7C" w:rsidP="00194F7C">
      <w:pPr>
        <w:tabs>
          <w:tab w:val="clear" w:pos="709"/>
          <w:tab w:val="right" w:leader="dot" w:pos="9936"/>
        </w:tabs>
        <w:suppressAutoHyphens w:val="0"/>
        <w:spacing w:after="0" w:line="480" w:lineRule="exact"/>
        <w:ind w:left="280" w:firstLine="0"/>
        <w:rPr>
          <w:rFonts w:ascii="Times New Roman" w:eastAsia="Times New Roman" w:hAnsi="Times New Roman" w:cs="Times New Roman"/>
          <w:color w:val="000000"/>
          <w:kern w:val="0"/>
          <w:sz w:val="28"/>
          <w:szCs w:val="28"/>
          <w:lang w:eastAsia="ru-RU" w:bidi="ru-RU"/>
        </w:rPr>
        <w:sectPr w:rsidR="00194F7C" w:rsidRPr="00194F7C">
          <w:headerReference w:type="even" r:id="rId8"/>
          <w:headerReference w:type="default" r:id="rId9"/>
          <w:pgSz w:w="11900" w:h="16840"/>
          <w:pgMar w:top="1160" w:right="514" w:bottom="1245" w:left="1426" w:header="0" w:footer="3" w:gutter="0"/>
          <w:cols w:space="720"/>
          <w:noEndnote/>
          <w:titlePg/>
          <w:docGrid w:linePitch="360"/>
        </w:sectPr>
      </w:pPr>
      <w:r w:rsidRPr="00194F7C">
        <w:rPr>
          <w:rFonts w:ascii="Times New Roman" w:eastAsia="Times New Roman" w:hAnsi="Times New Roman" w:cs="Times New Roman"/>
          <w:color w:val="000000"/>
          <w:kern w:val="0"/>
          <w:sz w:val="28"/>
          <w:szCs w:val="28"/>
          <w:lang w:eastAsia="ru-RU" w:bidi="ru-RU"/>
        </w:rPr>
        <w:t>ПРИЛОЖЕНИЕ 11</w:t>
      </w:r>
      <w:r w:rsidRPr="00194F7C">
        <w:rPr>
          <w:rFonts w:ascii="Times New Roman" w:eastAsia="Times New Roman" w:hAnsi="Times New Roman" w:cs="Times New Roman"/>
          <w:color w:val="000000"/>
          <w:kern w:val="0"/>
          <w:sz w:val="28"/>
          <w:szCs w:val="28"/>
          <w:lang w:eastAsia="ru-RU" w:bidi="ru-RU"/>
        </w:rPr>
        <w:tab/>
        <w:t>586</w:t>
      </w:r>
      <w:r w:rsidRPr="00194F7C">
        <w:rPr>
          <w:rFonts w:ascii="Times New Roman" w:eastAsia="Times New Roman" w:hAnsi="Times New Roman" w:cs="Times New Roman"/>
          <w:color w:val="000000"/>
          <w:kern w:val="0"/>
          <w:sz w:val="28"/>
          <w:szCs w:val="28"/>
          <w:lang w:eastAsia="ru-RU" w:bidi="ru-RU"/>
        </w:rPr>
        <w:fldChar w:fldCharType="end"/>
      </w:r>
    </w:p>
    <w:p w:rsidR="00194F7C" w:rsidRPr="00194F7C" w:rsidRDefault="00194F7C" w:rsidP="00194F7C">
      <w:pPr>
        <w:keepNext/>
        <w:keepLines/>
        <w:tabs>
          <w:tab w:val="clear" w:pos="709"/>
        </w:tabs>
        <w:suppressAutoHyphens w:val="0"/>
        <w:spacing w:after="117" w:line="280" w:lineRule="exact"/>
        <w:ind w:firstLine="0"/>
        <w:jc w:val="center"/>
        <w:outlineLvl w:val="3"/>
        <w:rPr>
          <w:rFonts w:ascii="Times New Roman" w:eastAsia="Times New Roman" w:hAnsi="Times New Roman" w:cs="Times New Roman"/>
          <w:color w:val="000000"/>
          <w:kern w:val="0"/>
          <w:sz w:val="28"/>
          <w:szCs w:val="28"/>
          <w:lang w:eastAsia="ru-RU" w:bidi="ru-RU"/>
        </w:rPr>
      </w:pPr>
      <w:bookmarkStart w:id="0" w:name="bookmark0"/>
      <w:r w:rsidRPr="00194F7C">
        <w:rPr>
          <w:rFonts w:ascii="Times New Roman" w:eastAsia="Times New Roman" w:hAnsi="Times New Roman" w:cs="Times New Roman"/>
          <w:color w:val="000000"/>
          <w:kern w:val="0"/>
          <w:sz w:val="28"/>
          <w:szCs w:val="28"/>
          <w:lang w:eastAsia="ru-RU" w:bidi="ru-RU"/>
        </w:rPr>
        <w:t>ВВЕДЕНИЕ</w:t>
      </w:r>
      <w:bookmarkEnd w:id="0"/>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Актуальность исследования. Проблема качества российской системы высшего образования обусловлена переходом современного общества в состояние, характеризуемое информационными, глобализационными и экстремальными социальными изменениями, потребностью общества в специалистах, способных осуществлять профессиональную деятельность с установкой на высокие показатели экономического и социального развития страны. Образование становится значимым фактором интеграции России в международное пространство за счет применения передовых, ориентированных в будущее моделей, методов и технологий обучения, частичного или полного переноса учебного процесса в Интернет. Конвергенция педагогической науки и информационных технологий инициирует новый этап развития дидактики высшей школы, расширение ее понятийного аппарата, учет потенциала появляющихся в педагогике трансфер-интегративных зон, ценностей и смыслов обучения. Стоящие перед высшим образованием задачи требуют его дальнейшей информатизации и создания единого пространства, обеспечивающего многоуровневость образования, непрерывность профессиональной подготовки, академическую мобильность студентов и преподавателей, реализацию сетевых форм обучения, развитие системы оценки его качества. Потребность в интеграции образовательных процессов на государственном и международном уровне обуславливает обращение к открытой информационно-образовательной среде, которая позволяет: выносить учебный процесс за пределы образовательного учреждения; строить крупные образовательные консорциумы; создавать глобальные библиотеки образовательных ресурсов; обеспечивать адаптацию будущих специалистов к новым условиям работы в глобальном информационном пространстве.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Перенос учебного процесса в открытую информационно-образователь-ную среду придает учебно-познавательной деятельности автономный характер и увеличивает долю самостоятельной работы студентов в образовательном процессе, значимость которой отражена в нормативных документах.</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Рекомендации по обеспечению условий для накопления опыта самостоятельной работы, проявления самостоятельности и личной ответственности за результаты обучения содержатся в Концепции модернизации российского образования, Сорбонской декларации европейских стран, Национальной доктрине образования РФ, Федеральных государственных образовательных стандартах. Возрастает внимание ученых к качеству самостоятельной работы студентов, что связано с информатизацией вузов (О.А. Виницкая, О.Л. Прохорова, Т.А. Солостина), потенциальными дидактическими возможностями информационных и дистантных технологий (С.Н. Боженов, Т.В. Колесова, В.Г. Маняхина,</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Э.М. Коротков), с их ролью в организации самостоятельной работы студентов (А.С. Елизаров, Л.Г. Жук, Е.Н. Зайцева, А.А. Кевлов, А.В. Козлова, Т.А. Куликова и др.). Самостоятельная работа, как значимая форма современного процесса обучения, становится средством реализации новой образовательной парадигмы и фактором эффективности дальнейшей информатизации сферы образования, что выражается качеством образовательных результатов студентов.</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Одновременно в научной литературе отмечается опасность чрезмерного увлечения информационными технологиями, приводящего к сокращению живого человеческого общения преподавателей и студентов, нарушению психологической адаптации учебного материала, утрате многозначности объяснений; к развитию технических умений в ущерб навыкам анализа; к сокращению возможностей систематизации знаний (Н.К. Никуличева, В.Д. Шадриков, И.С. Шемет) и развития критического мышления обучающихся (А. Браун, Дж. Бимброуз, П.И. Образцов). Превышение оптимальной информационной емкости учебного материала может приводить к дезориентации обучающегося в учебном материале и снижению качества его усвоения (А.Е. Костяев, В.Н. </w:t>
      </w:r>
      <w:r w:rsidRPr="00194F7C">
        <w:rPr>
          <w:rFonts w:ascii="Times New Roman" w:eastAsia="Times New Roman" w:hAnsi="Times New Roman" w:cs="Times New Roman"/>
          <w:color w:val="000000"/>
          <w:kern w:val="0"/>
          <w:sz w:val="28"/>
          <w:szCs w:val="28"/>
          <w:lang w:val="uk-UA" w:eastAsia="uk-UA" w:bidi="uk-UA"/>
        </w:rPr>
        <w:t xml:space="preserve">Кухаренко), </w:t>
      </w:r>
      <w:r w:rsidRPr="00194F7C">
        <w:rPr>
          <w:rFonts w:ascii="Times New Roman" w:eastAsia="Times New Roman" w:hAnsi="Times New Roman" w:cs="Times New Roman"/>
          <w:color w:val="000000"/>
          <w:kern w:val="0"/>
          <w:sz w:val="28"/>
          <w:szCs w:val="28"/>
          <w:lang w:eastAsia="ru-RU" w:bidi="ru-RU"/>
        </w:rPr>
        <w:t>а не подкрепленное когнитивными способностями неупорядоченное взаимодействие с нарастающей информацией - к возникновению рисков: от «кризиса понимания» до «кризиса образования» (Л.С. Гринкруг, И.А. Колесникова). Снижение качества самостоятельных работ студентов обусловлено слабой развитостью логического мышления и неподготовленностью к таким видам занятий, что приводит к заимствованию и компиляции чужих работ без их интеллектуальной переработки.</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 рискогенном обществе, обусловленном глобальной информатизацией, риски приобретают системную основу и сопровождают все социальные отношения и виды деятельности (С.М. Фролова), создавая ситуацию неопределенности в отношении ожидаемого результата (Э. Гидденс, П.А. Маслов). В итоге, рисковость становится доминантной характеристикой общества, а неопределенность - основанием риска (М.Н. Овсянникова, Т.И. Руднева), что в образовательной сфере выражается мерой реальности нежелательного развития событий в учебном процессе (О.И. Чубарова). В соответствии с международными стандартами риск-ориентированное мышление становится средством предотвращения неблагоприятных последствий и повышения результативности функционирования систем менеджмента качества. Следовательно, обеспечение качества самостоятельной работы студентов в отрытой информационно-образовательной среде должно осуществляться через управление данным процессом с учетом существующих рисков ее выполнения.</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Управление качеством образования исследуется учеными на философском, общенаучном и конкретно-научном уровнях методологии. Задолго до выхода данной проблемы на мировой уровень в работах русских философов отмечается значимость новой качественной эпохи для развития России и создания высокого уровня жизни общества (И.А. Ильин); объясняется диалектическая взаимосвязь качества и количества, роль субъекта, его духовности, стремлений и ценностей, творческого начала в формировании «нового экономического человека», обеспечении высокой производительности деятельности (П.Б. Струве, П.Д. Юркевич); обосновывается представление качества как системы с сопутствующими ей свойствами иерархичности, взаимозависимости, целостности (Л.П. Карсавин). Современные философы рассматривают качество как цивилизационную и синтетическую категорию, перенося фундаментальные мировоззренческие понятия в область образования, обосновывая пути и способы построения педагогических теорий и концепций управления качеством образования в целом (Е.Р. Борисова, И.А. Субетто); изучают социокультурные условия и приоритетные направления управления качеством высшего образования (В.А. Алексеенко); исследуют тенденции развития социального управления, прогнозируют управленческие конфликты в условиях глобализации общества, обосновывают значимость общественного самоуправления на ближайший период (В.А. Конев).</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На общенаучном уровне методологии рассматриваются теоретические положения, формулируются универсальные принципы, которые можно применить к большинству образовательных процессов. Данный уровень способствует экстраполяции общетеоретических положений на педагогическую реальность и разрешению проблемы управления качеством образования в условиях смены образовательной парадигмы, информатизации образования, трансформации дидактики и применяемых в образовании педагогических систем. Исследователи выявляют характерные отличия управления качеством высшего образования от управления обычными бизнес-процессами (Н.В. Соловова, Е.В. Яковлев); обосновывают значимость компетентностного подхода для качества образования (И.А. Зимняя, Ю.Г. Татур); рассматривают качество образования как объект системного исследования и интегративную характеристику, выражающую многоуровневый характер современного образования (Н.А. Селезнева). В научных работах описываются модели управления качеством высшего образования (Г.В. Гутник, М.П. Карпенко) и качеством профессиональной подготовки специалистов (О.С. Виханский, Е.И. Сахарчук, В.П. Черкашин, А.И. Шамардин). Разрабатываются теоретические и практико-ориентированные концепции управления качеством высшего образования (М.М. Поташник, Е.В. Яковлев и др.), педагогическими системами (П.И. Третьяков и др.), методической работой в вузе (Н.В. Соловова), качеством образовательной деятельности студентов (Е.Ю. Игнатьева, А.И. Шамардин и др.) и образовательными процессами в условиях информатизации (И.С. Бусыгина и др.). Конкретно-научный уровень методологии обеспечивает изучение проблемы управления качеством образования и выработку предложений по ее решению для конкретной педагогической задачи в соответствии с деятельностью реализующих ее людей и происходящих на уровне кафедры, отдельного преподавателя и студента микропроцессов (В.И. Звонникова, Е.А.Горбашко, М.В. Горшенина, В.П. Панасюк, М.Б. Челышкова, А.И. Шамардин и др.).</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Необходимость осмысления и решения проблемы управления качеством самостоятельной работы в открытой информационно-образовательной среде обусловлена тем, что теория управления качеством образования требует дополнительного изучения, практически отсутствуют работы по педагогическому управлению качеством отдельных образовательных процессов и качеством самостоятельной работы студентов. Для решения проблемы управления качеством самостоятельной работы студентов в открытой информационно- образо-вательной среде требуется принципиальная методологическая позиция, задающая стратегию исследования таких аспектов, как: функционирование открытых информационно-образовательных сред и условий осуществления учебного процесса в них; сущность самостоятельной работы студентов в открытой информационно-образовательной среде и эффективные средства управления ею.</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 педагогической науке сложились предпосылки, позволяющие создавать открытую информационно-образовательную среду в отдельных учебных заведениях. Исследуется открытость современных сред, описывается методология их создания через унифицированные технические решения (А.А. Андреев,</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А.И. Башмаков, В.И. Солдаткин, В.А. Старых). Рассматриваются вопросы педагогического проектирования открытых сред для непрерывного профессионального образования (А.С. Курылев, В.В. Мешков); изучаются ее отдельные структурные компоненты (Г.Н. Паневина); создаются модели открытых образовательных сред и образовательных сетей (Н.А. Инькова, Н.В. Молоткова Е.Д. Патаракин, В.Е. Подольский). Определяются потенциальные возможности сетевых сервисов и технологий </w:t>
      </w:r>
      <w:r w:rsidRPr="00194F7C">
        <w:rPr>
          <w:rFonts w:ascii="Times New Roman" w:eastAsia="Times New Roman" w:hAnsi="Times New Roman" w:cs="Times New Roman"/>
          <w:color w:val="000000"/>
          <w:kern w:val="0"/>
          <w:sz w:val="28"/>
          <w:szCs w:val="28"/>
          <w:lang w:val="en-US" w:eastAsia="en-US" w:bidi="en-US"/>
        </w:rPr>
        <w:t>web</w:t>
      </w:r>
      <w:r w:rsidRPr="00194F7C">
        <w:rPr>
          <w:rFonts w:ascii="Times New Roman" w:eastAsia="Times New Roman" w:hAnsi="Times New Roman" w:cs="Times New Roman"/>
          <w:color w:val="000000"/>
          <w:kern w:val="0"/>
          <w:sz w:val="28"/>
          <w:szCs w:val="28"/>
          <w:lang w:eastAsia="en-US" w:bidi="en-US"/>
        </w:rPr>
        <w:t xml:space="preserve"> </w:t>
      </w:r>
      <w:r w:rsidRPr="00194F7C">
        <w:rPr>
          <w:rFonts w:ascii="Times New Roman" w:eastAsia="Times New Roman" w:hAnsi="Times New Roman" w:cs="Times New Roman"/>
          <w:color w:val="000000"/>
          <w:kern w:val="0"/>
          <w:sz w:val="28"/>
          <w:szCs w:val="28"/>
          <w:lang w:eastAsia="ru-RU" w:bidi="ru-RU"/>
        </w:rPr>
        <w:t>2.0 для межличностной коммуникации, обучения и самообразования (А.А. Киселев, В.А. Стародубцев,</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О.М. Шепель); разрабатываются алгоритмы формирования индивидуальных образовательных траекторий в открытой среде (А.П. Горяшко, Н.А. Комлева).</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Педагогическое сообщество обращается к проблеме самостоятельной учебно-познавательной деятельности и самообучения студентов в открытом пространстве (Л.К. Раицкая); изучается эффективность применения открытых образовательных ресурсов в самостоятельной работе студентов (Т.В. Добудько, Е.В. Матвеева, З.С. Сазонова). Ученые видят решение проблемы качества самостоятельной работы студентов в ее тьюторском сопровождении и мониторинге результатов (Н.Е. Ерофеева, С.А. Кузюшин, А.Н. Мисюкевич,</w:t>
      </w:r>
    </w:p>
    <w:p w:rsidR="00194F7C" w:rsidRPr="00194F7C" w:rsidRDefault="00194F7C" w:rsidP="00194F7C">
      <w:pPr>
        <w:numPr>
          <w:ilvl w:val="0"/>
          <w:numId w:val="22"/>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 Позднякова, Т.Б. Серебровская), в использовании технологии моделирования образовательно-обучающей среды и построении заданий самостоятельной работы на основе блочно-модульного метода (Е.В. Быстрицкая). Уделяется внимание функции педагогического управления самостоятельной работой студентов как главного фактора, обеспечивающего ее качество (Е.П. Марычева), что объясняется сложностью организации современной самостоятельной работы студентов (Т.М. Крахмалева, В.П. Попов, О.Л. Прохорова) и необходимостью обеспечения целенаправленного субъект-субъектного взаимодействия студента и преподавателя, влияющего на внутреннюю активность и готовность обучаемых к самостоятельному усвоению знаний (Н.Н. Горач). Обосновывается необходимость применения интенсивных технологий управления самостоятельной работой студентов, способствующих повышению ее качества и в целом качества профессиональной подготовки студентов (В.В. Усманов).</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Однако в научных исследованиях преобладают организационно</w:t>
      </w:r>
      <w:r w:rsidRPr="00194F7C">
        <w:rPr>
          <w:rFonts w:ascii="Times New Roman" w:eastAsia="Times New Roman" w:hAnsi="Times New Roman" w:cs="Times New Roman"/>
          <w:color w:val="000000"/>
          <w:kern w:val="0"/>
          <w:sz w:val="28"/>
          <w:szCs w:val="28"/>
          <w:lang w:eastAsia="ru-RU" w:bidi="ru-RU"/>
        </w:rPr>
        <w:softHyphen/>
        <w:t>технологические аспекты функционирования открытых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образовательных сред, без должного внимания остаются педагогические аспекты. Среди ученых нет единого мнения относительно сути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среды (А.А. Андреев, И.Г. Захарова, Е.В. Лобанова,</w:t>
      </w:r>
    </w:p>
    <w:p w:rsidR="00194F7C" w:rsidRPr="00194F7C" w:rsidRDefault="00194F7C" w:rsidP="00194F7C">
      <w:pPr>
        <w:numPr>
          <w:ilvl w:val="0"/>
          <w:numId w:val="22"/>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 Солдаткин, Е.В. Трубицына). В профессиональной педагогике отсутствует точная формулировка родовидового понятия «открытая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образовательная среда» (А.И. Башмаков, В.В. Мешков, В.А. Старых). Нами не обнаружено исследований образовательных рисков, возникающих во время выполнения самостоятельной работы студентами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Нечеткость методологических основ затрудняет педагогическую подготовку и реализацию самостоятельной работы студентов в условиях открытой информационно-образовательной среды. В понятийном аппарате профессиональной педагогики отсутствует термин «качество самостоятельной работы студентов в открытой информационно-образовательной среде». Таким образом, проблема управления качеством самостоятельной работы студентов в открытой информационно-образовательной среде требует дальнейших комплексных исследований и поиска педагогических средств ее решения.</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Анализ научной литературы и педагогической практики с учетом особенностей протекания инновационных процессов в образовании позволили выявить ряд противоречий между: потребностью общества в специалистах, способных осуществлять свою профессиональную деятельность в глобальном социально-экономическом пространстве, и преобладанием традиционных форм обучения в высшей школе, отсутствием комплексных исследований потенциальных дидактических возможностей и образовательных рисков открытой информационно-образовательной среды; возрастающей значимостью самостоятельной работы для профессиональной подготовки специалистов, увеличением ее объемов в структуре образовательных программ и сложившимся стереотипом организации видов самостоятельной работы студентов, недостаточностью педагогических средств ее проведения в новых условиях, неудовлетворенностью студентов организацией самостоятельной работы в вузах и преподавателей в результатах ее выполнения студентами; запросами общества на качественную профессиональную подготовку и недостаточной представленностью в педагогической науке теоретических оснований для решения проблемы качества самостоятельной работы студентов в открытой информационно-образовательной среде; существующим опытом управления качеством образования на основе международных стандартов и отсутствием практико-ориенти-рованных концепций управления качеством самостоятельной работы студентов в открытой информационно-образовательной среде, неготовностью преподавателей к управлению ее качеством в данных условиях.</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Стремление найти пути разрешения указанных противоречий определило проблему нашего исследования. В теоретическом плане - это проблема установления методологических оснований управления качеством самостоятельной работы студентов в открытой информационно-образовательной среде. В практическом плане - это проблема разработки педагогических средств управления качеством самостоятельной работы студентов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Объект исследования: самостоятельная работа студентов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Предмет исследования: подходы, принципы, средства управления качеством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Цель исследования: разработка и теоретико-методологическое обоснование практико-ориентированной концепции управления качеством самостоятельной работы студентов на основе партисипативно-пространственного подхода, обеспечивающей формирование готовности студентов к ее выполнению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Гипотеза исследования. Развитие глобализационных процессов в обществе и проявление мировых вызовов актуализируют задачу повышения качества профессиональной подготовки специалистов. Исходим из того, что непрерывно развивающийся учебный процесс в вузе требует его дальнейшей информатизации, объединения образовательных процессов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в связи с увеличением объемов самостоятельной работы студентов. Изменение условий протекания учебного процесса приводит к возникновению рисков выполнения самостоятельной работы студентов, что требует управления ее качеством. Самостоятельная работа студентов в открытой информационно-образовательной среде и управление ее качеством - это категории конкретно-научного уровня методологии, которые проявляются и функционируют по канонам педагогических систем, что предполагает формирование готовности студентов к самостоятельной работе в новых условиях и готовности преподавателей к управлению ее качеством. И это становится реальным, если:</w:t>
      </w:r>
    </w:p>
    <w:p w:rsidR="00194F7C" w:rsidRPr="00194F7C" w:rsidRDefault="00194F7C" w:rsidP="00194F7C">
      <w:pPr>
        <w:numPr>
          <w:ilvl w:val="0"/>
          <w:numId w:val="23"/>
        </w:numPr>
        <w:tabs>
          <w:tab w:val="clear" w:pos="709"/>
          <w:tab w:val="left" w:pos="936"/>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открытая информационно-образовательная среда рассматривается как основной инструмент дальнейшей информатизации сферы образования и педагогическая система особого вида, обладающая рядом отличительных признаков и свойственным педагогическим системам набором элементов, центральное место среди которых занимает самостоятельная работа студентов;</w:t>
      </w:r>
    </w:p>
    <w:p w:rsidR="00194F7C" w:rsidRPr="00194F7C" w:rsidRDefault="00194F7C" w:rsidP="00194F7C">
      <w:pPr>
        <w:numPr>
          <w:ilvl w:val="0"/>
          <w:numId w:val="23"/>
        </w:numPr>
        <w:tabs>
          <w:tab w:val="clear" w:pos="709"/>
          <w:tab w:val="left" w:pos="936"/>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самостоятельная работа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принимается за особый вид деятельности студентов и преобладающую форму обучения, которую необходимо контролировать и направлять для достижения качественных образовательных результатов;</w:t>
      </w:r>
    </w:p>
    <w:p w:rsidR="00194F7C" w:rsidRPr="00194F7C" w:rsidRDefault="00194F7C" w:rsidP="00194F7C">
      <w:pPr>
        <w:numPr>
          <w:ilvl w:val="0"/>
          <w:numId w:val="23"/>
        </w:numPr>
        <w:tabs>
          <w:tab w:val="clear" w:pos="709"/>
          <w:tab w:val="left" w:pos="936"/>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образовательные риски, возникающие в ходе выполнения</w:t>
      </w:r>
    </w:p>
    <w:p w:rsidR="00194F7C" w:rsidRPr="00194F7C" w:rsidRDefault="00194F7C" w:rsidP="00194F7C">
      <w:pPr>
        <w:tabs>
          <w:tab w:val="clear" w:pos="709"/>
          <w:tab w:val="left" w:pos="2352"/>
          <w:tab w:val="left" w:pos="5611"/>
          <w:tab w:val="left" w:pos="776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самостоятельной</w:t>
      </w:r>
      <w:r w:rsidRPr="00194F7C">
        <w:rPr>
          <w:rFonts w:ascii="Times New Roman" w:eastAsia="Times New Roman" w:hAnsi="Times New Roman" w:cs="Times New Roman"/>
          <w:color w:val="000000"/>
          <w:kern w:val="0"/>
          <w:sz w:val="28"/>
          <w:szCs w:val="28"/>
          <w:lang w:eastAsia="ru-RU" w:bidi="ru-RU"/>
        </w:rPr>
        <w:tab/>
        <w:t>работы студентами</w:t>
      </w:r>
      <w:r w:rsidRPr="00194F7C">
        <w:rPr>
          <w:rFonts w:ascii="Times New Roman" w:eastAsia="Times New Roman" w:hAnsi="Times New Roman" w:cs="Times New Roman"/>
          <w:color w:val="000000"/>
          <w:kern w:val="0"/>
          <w:sz w:val="28"/>
          <w:szCs w:val="28"/>
          <w:lang w:eastAsia="ru-RU" w:bidi="ru-RU"/>
        </w:rPr>
        <w:tab/>
        <w:t>в открытой</w:t>
      </w:r>
      <w:r w:rsidRPr="00194F7C">
        <w:rPr>
          <w:rFonts w:ascii="Times New Roman" w:eastAsia="Times New Roman" w:hAnsi="Times New Roman" w:cs="Times New Roman"/>
          <w:color w:val="000000"/>
          <w:kern w:val="0"/>
          <w:sz w:val="28"/>
          <w:szCs w:val="28"/>
          <w:lang w:eastAsia="ru-RU" w:bidi="ru-RU"/>
        </w:rPr>
        <w:tab/>
        <w:t>информационно</w:t>
      </w:r>
      <w:r w:rsidRPr="00194F7C">
        <w:rPr>
          <w:rFonts w:ascii="Times New Roman" w:eastAsia="Times New Roman" w:hAnsi="Times New Roman" w:cs="Times New Roman"/>
          <w:color w:val="000000"/>
          <w:kern w:val="0"/>
          <w:sz w:val="28"/>
          <w:szCs w:val="28"/>
          <w:lang w:eastAsia="ru-RU" w:bidi="ru-RU"/>
        </w:rPr>
        <w:softHyphen/>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образовательной среде, учитываются преподавателями во время ее подготовки и устраняются за счет управления качеством самостоятельной работы студентов;</w:t>
      </w:r>
    </w:p>
    <w:p w:rsidR="00194F7C" w:rsidRPr="00194F7C" w:rsidRDefault="00194F7C" w:rsidP="00194F7C">
      <w:pPr>
        <w:numPr>
          <w:ilvl w:val="0"/>
          <w:numId w:val="23"/>
        </w:numPr>
        <w:tabs>
          <w:tab w:val="clear" w:pos="709"/>
          <w:tab w:val="left" w:pos="936"/>
          <w:tab w:val="left" w:pos="2352"/>
          <w:tab w:val="left" w:pos="7762"/>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качество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w:t>
      </w:r>
      <w:r w:rsidRPr="00194F7C">
        <w:rPr>
          <w:rFonts w:ascii="Times New Roman" w:eastAsia="Times New Roman" w:hAnsi="Times New Roman" w:cs="Times New Roman"/>
          <w:color w:val="000000"/>
          <w:kern w:val="0"/>
          <w:sz w:val="28"/>
          <w:szCs w:val="28"/>
          <w:lang w:eastAsia="ru-RU" w:bidi="ru-RU"/>
        </w:rPr>
        <w:tab/>
        <w:t>среде представляется комплексной</w:t>
      </w:r>
      <w:r w:rsidRPr="00194F7C">
        <w:rPr>
          <w:rFonts w:ascii="Times New Roman" w:eastAsia="Times New Roman" w:hAnsi="Times New Roman" w:cs="Times New Roman"/>
          <w:color w:val="000000"/>
          <w:kern w:val="0"/>
          <w:sz w:val="28"/>
          <w:szCs w:val="28"/>
          <w:lang w:eastAsia="ru-RU" w:bidi="ru-RU"/>
        </w:rPr>
        <w:tab/>
        <w:t>характеристикой,</w:t>
      </w:r>
    </w:p>
    <w:p w:rsidR="00194F7C" w:rsidRPr="00194F7C" w:rsidRDefault="00194F7C" w:rsidP="00194F7C">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обусловленной качеством образовательного результата в виде совокупности формируемых компетенций студентов в ходе ее выполнения, качеством ее подготовки и реализации преподавателем в соответствии с международными стандартами ИСО, степенью удовлетворенности студентов ее организацией;</w:t>
      </w:r>
    </w:p>
    <w:p w:rsidR="00194F7C" w:rsidRPr="00194F7C" w:rsidRDefault="00194F7C" w:rsidP="00194F7C">
      <w:pPr>
        <w:numPr>
          <w:ilvl w:val="0"/>
          <w:numId w:val="23"/>
        </w:numPr>
        <w:tabs>
          <w:tab w:val="clear" w:pos="709"/>
          <w:tab w:val="left" w:pos="936"/>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суть ведущей идеи практико-ориентированной концепции управления качеством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выражается сочетанием разных видов управления, позволяющих учитывать специфику и особенности выполнения самостоятельной работы в условиях открытой среды (самоуправление), предупреждать появление в ней образовательных рисков разной природы (опосредованное педагогическое управление), обеспечивать эффективное сетевое взаимодействие преподавателя и студента (соуправление);</w:t>
      </w:r>
    </w:p>
    <w:p w:rsidR="00194F7C" w:rsidRPr="00194F7C" w:rsidRDefault="00194F7C" w:rsidP="00194F7C">
      <w:pPr>
        <w:numPr>
          <w:ilvl w:val="0"/>
          <w:numId w:val="23"/>
        </w:numPr>
        <w:tabs>
          <w:tab w:val="clear" w:pos="709"/>
          <w:tab w:val="left" w:pos="96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практико-ориентированная концепция управления качеством самостоятельной работы студентов в открытой информационно-образовательной среде опирается на комплекс методологических подходов с доминированием партисипативно-пространственного подхода, обеспечивающего включение студентов в конструктивное взаимодействие с преподавателем и совместное управление качеством самостоятельной работой;</w:t>
      </w:r>
    </w:p>
    <w:p w:rsidR="00194F7C" w:rsidRPr="00194F7C" w:rsidRDefault="00194F7C" w:rsidP="00194F7C">
      <w:pPr>
        <w:numPr>
          <w:ilvl w:val="0"/>
          <w:numId w:val="23"/>
        </w:numPr>
        <w:tabs>
          <w:tab w:val="clear" w:pos="709"/>
          <w:tab w:val="left" w:pos="96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готовность студента к самостоятельной работе в открытой информационно-образовательной среде и готовность преподавателя к управлению ее качеством принимаются за основные факторы, гарантирующие качество самостоятельной работы студентов, а их структура определяется в соответствии спецификой и особенностями выполнения самостоятельной работы в открытой среде и существующими в ней образовательными рисками;</w:t>
      </w:r>
    </w:p>
    <w:p w:rsidR="00194F7C" w:rsidRPr="00194F7C" w:rsidRDefault="00194F7C" w:rsidP="00194F7C">
      <w:pPr>
        <w:numPr>
          <w:ilvl w:val="0"/>
          <w:numId w:val="23"/>
        </w:numPr>
        <w:tabs>
          <w:tab w:val="clear" w:pos="709"/>
          <w:tab w:val="left" w:pos="961"/>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управление качеством самостоятельной работы студентов в открытой информационно-образовательной среде осуществляется в педагогической системе, предполагающей предварительную подготовку студентов и преподавателей к работе в новых условиях и реализацию управленческой триады самостоятельной работы студентов.</w:t>
      </w:r>
    </w:p>
    <w:p w:rsidR="00194F7C" w:rsidRPr="00194F7C" w:rsidRDefault="00194F7C" w:rsidP="00194F7C">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Задачи исследования:</w:t>
      </w:r>
    </w:p>
    <w:p w:rsidR="00194F7C" w:rsidRPr="00194F7C" w:rsidRDefault="00194F7C" w:rsidP="00194F7C">
      <w:pPr>
        <w:numPr>
          <w:ilvl w:val="0"/>
          <w:numId w:val="24"/>
        </w:numPr>
        <w:tabs>
          <w:tab w:val="clear" w:pos="709"/>
          <w:tab w:val="left" w:pos="102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Конкретизировать научное представление об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w:t>
      </w:r>
    </w:p>
    <w:p w:rsidR="00194F7C" w:rsidRPr="00194F7C" w:rsidRDefault="00194F7C" w:rsidP="00194F7C">
      <w:pPr>
        <w:numPr>
          <w:ilvl w:val="0"/>
          <w:numId w:val="24"/>
        </w:numPr>
        <w:tabs>
          <w:tab w:val="clear" w:pos="709"/>
          <w:tab w:val="left" w:pos="102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Выявить образовательные риски выполнения самостоятельной работы студентов в открытой информационно-образовательной среде.</w:t>
      </w:r>
    </w:p>
    <w:p w:rsidR="00194F7C" w:rsidRPr="00194F7C" w:rsidRDefault="00194F7C" w:rsidP="00194F7C">
      <w:pPr>
        <w:numPr>
          <w:ilvl w:val="0"/>
          <w:numId w:val="24"/>
        </w:numPr>
        <w:tabs>
          <w:tab w:val="clear" w:pos="709"/>
          <w:tab w:val="left" w:pos="1028"/>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Выявить средства управления качеством самостоятельной работы студентов с учетом ее новой сущности в условиях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среды.</w:t>
      </w:r>
    </w:p>
    <w:p w:rsidR="00194F7C" w:rsidRPr="00194F7C" w:rsidRDefault="00194F7C" w:rsidP="00194F7C">
      <w:pPr>
        <w:numPr>
          <w:ilvl w:val="0"/>
          <w:numId w:val="24"/>
        </w:numPr>
        <w:tabs>
          <w:tab w:val="clear" w:pos="709"/>
          <w:tab w:val="left" w:pos="102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Определить слагаемые качества самостоятельной работы студентов в открытой информационно-образовательной среде.</w:t>
      </w:r>
    </w:p>
    <w:p w:rsidR="00194F7C" w:rsidRPr="00194F7C" w:rsidRDefault="00194F7C" w:rsidP="00194F7C">
      <w:pPr>
        <w:numPr>
          <w:ilvl w:val="0"/>
          <w:numId w:val="24"/>
        </w:numPr>
        <w:tabs>
          <w:tab w:val="clear" w:pos="709"/>
          <w:tab w:val="left" w:pos="102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Определить подходы и принципы, совокупность которых является основой практико-ориентированной концеп</w:t>
      </w:r>
      <w:r w:rsidRPr="00194F7C">
        <w:rPr>
          <w:rFonts w:ascii="Times New Roman" w:eastAsia="Times New Roman" w:hAnsi="Times New Roman" w:cs="Times New Roman"/>
          <w:color w:val="000000"/>
          <w:kern w:val="0"/>
          <w:sz w:val="28"/>
          <w:szCs w:val="28"/>
          <w:u w:val="single"/>
          <w:lang w:eastAsia="ru-RU" w:bidi="ru-RU"/>
        </w:rPr>
        <w:t>ц</w:t>
      </w:r>
      <w:r w:rsidRPr="00194F7C">
        <w:rPr>
          <w:rFonts w:ascii="Times New Roman" w:eastAsia="Times New Roman" w:hAnsi="Times New Roman" w:cs="Times New Roman"/>
          <w:color w:val="000000"/>
          <w:kern w:val="0"/>
          <w:sz w:val="28"/>
          <w:szCs w:val="28"/>
          <w:lang w:eastAsia="ru-RU" w:bidi="ru-RU"/>
        </w:rPr>
        <w:t>ии управления качеством самостоятельной работы студентов в открытой информационно-образовательной среде.</w:t>
      </w:r>
    </w:p>
    <w:p w:rsidR="00194F7C" w:rsidRPr="00194F7C" w:rsidRDefault="00194F7C" w:rsidP="00194F7C">
      <w:pPr>
        <w:numPr>
          <w:ilvl w:val="0"/>
          <w:numId w:val="24"/>
        </w:numPr>
        <w:tabs>
          <w:tab w:val="clear" w:pos="709"/>
          <w:tab w:val="left" w:pos="102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Раскрыть сущность и разработать структуру готовности студента к самостоятельной работе в открытой информационно-образовательной среде.</w:t>
      </w:r>
    </w:p>
    <w:p w:rsidR="00194F7C" w:rsidRPr="00194F7C" w:rsidRDefault="00194F7C" w:rsidP="00194F7C">
      <w:pPr>
        <w:numPr>
          <w:ilvl w:val="0"/>
          <w:numId w:val="24"/>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Разработать структуру готовности преподавателя к управлению качеством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w:t>
      </w:r>
    </w:p>
    <w:p w:rsidR="00194F7C" w:rsidRPr="00194F7C" w:rsidRDefault="00194F7C" w:rsidP="00194F7C">
      <w:pPr>
        <w:numPr>
          <w:ilvl w:val="0"/>
          <w:numId w:val="24"/>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Спроектировать и апробировать систему управления качеством самостоятельной работы студентов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Положения, выносимые на защиту:</w:t>
      </w:r>
    </w:p>
    <w:p w:rsidR="00194F7C" w:rsidRPr="00194F7C" w:rsidRDefault="00194F7C" w:rsidP="00194F7C">
      <w:pPr>
        <w:numPr>
          <w:ilvl w:val="0"/>
          <w:numId w:val="2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Потребность общества в специалистах, способных решать профессиональные задачи в глобальном социально-экономическом пространстве, обуславливает дальнейшую информатизацию высшего образования и создание единой образовательной среды. Обладая возможностями объединения разрозненных образовательных сред, выхода учебного процесса за рамки одного вуза и повсеместного доступа к качественным образовательным ресурсам, открытая информационно-образовательная среда становится инструментом объединения образовательных процессов. Перенос обучения в открытую информационно-образовательную среду требует представления ее как педагогической системы с присущими ей традиционными элементами, изменяющимися в связи с применением информационных технологий: содержание системы представляется электронными учебными материалами; средства обучения ориентированы на сетевые технологии; преподаватель приобретает новые профессиональные функции; основной задачей студента становится самостоятельное добывание знаний, а преобладающей формой обучения - его самостоятельная работа.</w:t>
      </w:r>
    </w:p>
    <w:p w:rsidR="00194F7C" w:rsidRPr="00194F7C" w:rsidRDefault="00194F7C" w:rsidP="00194F7C">
      <w:pPr>
        <w:numPr>
          <w:ilvl w:val="0"/>
          <w:numId w:val="25"/>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Учебный процесс в открытой информационно-образовательной среде реализуется в новых условиях (возможность выбора любого технического средства обучения; отсутствие временных, пространственных, методических, количественных и возрастных ограничений процесса обучения; свободный выбор учебных материалов и их неограниченные объемы; разнообразие учебных траекторий, открытость результатов обучения и отсутствие знаниевых границ; эмоциональная и содержательная открытость электронных сообщений, ограниченность их объемов и отсутствие общепринятых норм сетевой этики), обеспечивающих повсеместную доступность образовательных ресурсов, возможность обучаться в любое время и на любой технологической платформе, строить индивидуальную учебную траекторию, своевременно и мобильно разрешать возникающие проблемы. Однако новые условия могут приводить к отклонению учебной траектории от поставленных целей, искажению образовательных результатов, информационной перегрузке студентов, снижению аналитических способностей. Возможность отклонения (негативного или позитивного) учебного процесса от запланированных образовательных целей и результатов свидетельствует о наличии в открытой среде образовательных рисков разной природы, создающих ситуации неопределенности и снижающие качество самостоятельной работы студентов. Образовательными рисками необходимо управлять, что предполагает их выявление и классификацию, разработку средоуправленческих действий по их упреждению.</w:t>
      </w:r>
    </w:p>
    <w:p w:rsidR="00194F7C" w:rsidRPr="00194F7C" w:rsidRDefault="00194F7C" w:rsidP="00194F7C">
      <w:pPr>
        <w:numPr>
          <w:ilvl w:val="0"/>
          <w:numId w:val="25"/>
        </w:numPr>
        <w:tabs>
          <w:tab w:val="clear" w:pos="709"/>
          <w:tab w:val="left" w:pos="10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Многоаспектность понятия «самостоятельная работа» и ее перенос в открытую информационно-образовательную среду требуют ее рассмотрения как деятельности особого вида и формы учебного процесса в открытой среде. Поскольку целью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является построение нового, индивидуального знания, то ее предметом становятся большие массивы информации, а характер выполнения обуславливается уникальностью траектории получения знаний, безграничностью содержания и непредсказуемостью результатов. Успешность выполнения самостоятельной работы зависит от способностей студентов к исследовательской и информационной деятельности. Одновременно внеаудиторная самостоятельная работа требует самоуправления: планирования работ и времени студентом; организации рабочего пространства; выбора инструментов ее выполнения; мониторинга результатов работы. Перенос самостоятельной работы в открытую информационно-образовательную среду видоизменяет и расширяет функции преподавателя по управлению ею: планирование работы осуществляется с учетом возможностей ИКТ; методическое обеспечение включает в себя электронные методические материалы и образовательные ресурсы; разрабатываются индивидуальные образовательные траектории, отбираются средства обратной связи, интерактивного диалога и мониторинга результатов на расстоянии. В условиях открытой среды особое внимание должно уделяться координации совместной деятельности преподавателя и студента, их позитивному взаимодействию, сетевому сотрудничеству и сотворчеству.</w:t>
      </w:r>
    </w:p>
    <w:p w:rsidR="00194F7C" w:rsidRPr="00194F7C" w:rsidRDefault="00194F7C" w:rsidP="00194F7C">
      <w:pPr>
        <w:numPr>
          <w:ilvl w:val="0"/>
          <w:numId w:val="25"/>
        </w:numPr>
        <w:tabs>
          <w:tab w:val="clear" w:pos="709"/>
          <w:tab w:val="left" w:pos="1033"/>
          <w:tab w:val="left" w:pos="65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Интегральный характер качества высшего образования, обусловленный состоянием образовательной системы в целом, сложившимся опытом организации учебного процесса, формируемыми образовательными результатами, задает структуру качества самостоятельной работы студентов в виде слагаемых: качества ее подготовки преподавателем и качества образовательного результата, приобретаемого в ходе ее выполнения студентом. В соответствии с задачами социально-экономического развития общества и требованиями ФГОС образовательный результат самостоятельной работы студентов будет выражаться совокупностью компетенций, позволяющих</w:t>
      </w:r>
      <w:r w:rsidRPr="00194F7C">
        <w:rPr>
          <w:rFonts w:ascii="Times New Roman" w:eastAsia="Times New Roman" w:hAnsi="Times New Roman" w:cs="Times New Roman"/>
          <w:color w:val="000000"/>
          <w:kern w:val="0"/>
          <w:sz w:val="28"/>
          <w:szCs w:val="28"/>
          <w:lang w:eastAsia="ru-RU" w:bidi="ru-RU"/>
        </w:rPr>
        <w:tab/>
        <w:t>будущему специалисту</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самообучаться на протяжении всей жизни и успешно самореализовываться в профессии. Набор компетенций должен представляться способностями к построению нового знания, применению информационно-коммуникационных технологий в различных видах деятельности, осуществлению разнообразных процессов «самости». Поскольку на качество самостоятельной работы студентов оказывает влияние эффективность сетевого взаимодействия преподавателя и студента и уровень их информационно-коммуникационной грамотности, качество самостоятельной работы будет обеспечиваться подготовленностью студентов к ее выполнению в открытой информационно-образовательной среде, подготовленностью преподавателя к ее организации в данных условиях.</w:t>
      </w:r>
    </w:p>
    <w:p w:rsidR="00194F7C" w:rsidRPr="00194F7C" w:rsidRDefault="00194F7C" w:rsidP="00194F7C">
      <w:pPr>
        <w:numPr>
          <w:ilvl w:val="0"/>
          <w:numId w:val="25"/>
        </w:numPr>
        <w:tabs>
          <w:tab w:val="clear" w:pos="709"/>
          <w:tab w:val="left" w:pos="106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Управление качеством самостоятельной работы студентов следует рассматривать как отдельный образовательный процесс в профессиональной подготовке, что позволяет точечно и постепенно повышать качество самостоятельной работы в течение всего периода обучения с учетом разнообразия дисциплин, кафедр и учебных групп. Практико-ориентированная концепция управления качеством самостоятельной работы в соответствии с рекомендациями международного стандарта ИСО 9001:2015 должна удовлетворять потребность студента в получении новых знаний; опираться на лидерство преподавателя; включать всех студентов в управление качеством; базироваться на принципах системного и процессного подходов. Трудности управления качеством самостоятельной работы студентов, обусловленные отсутствием прямых контактов студента и преподавателя, наличием в открытой среде образовательных рисков разной природы, постепенным характером формирования компетенций студента, преодолеваются опорой на принципы средового подхода для упреждения стихийных проявлений в открытой среде, осуществления опосредованного педагогического управления работой студента и принципы партисипативно-пространственного подхода для обеспечения конструктивного диалога преподавателя и студента, их совместного управления качеством самостоятельной работы с учетом открытости образовательного пространства.</w:t>
      </w:r>
    </w:p>
    <w:p w:rsidR="00194F7C" w:rsidRPr="00194F7C" w:rsidRDefault="00194F7C" w:rsidP="00194F7C">
      <w:pPr>
        <w:numPr>
          <w:ilvl w:val="0"/>
          <w:numId w:val="25"/>
        </w:numPr>
        <w:tabs>
          <w:tab w:val="clear" w:pos="709"/>
          <w:tab w:val="left" w:pos="106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Структура готовности студента к самостоятельной работе в открытой информационно-образовательной среде представляется совокупностью компонентов, которые на основе принципа идентификации соответствуют сущности самостоятельной работы и специфике ее выполнения в открытой среде (исследование больших массивов информации, применение современных информационных технологий, необходимость самоорганизации деятельности и сетевого сотрудничества с преподавателем). Содержание компонентов наполняется компетенциями адекватно особенностям выполнения самостоятельной работы в открытой информационно-образовательной среде (наличие в ней образовательных рисков). Готовность преподавателя к управлению качеством самостоятельной работой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должна представляться совокупностью компонентов, обеспечивающих: необходимый уровень информационно-коммуникационной грамотности преподавателя, подготовку самостоятельной работы в открытой среде, осуществление опосредованного педагогического управления и совместного управления со студентом его самостоятельной работой.</w:t>
      </w:r>
    </w:p>
    <w:p w:rsidR="00194F7C" w:rsidRPr="00194F7C" w:rsidRDefault="00194F7C" w:rsidP="00194F7C">
      <w:pPr>
        <w:numPr>
          <w:ilvl w:val="0"/>
          <w:numId w:val="25"/>
        </w:numPr>
        <w:tabs>
          <w:tab w:val="clear" w:pos="709"/>
          <w:tab w:val="left" w:pos="1143"/>
          <w:tab w:val="left" w:pos="1320"/>
          <w:tab w:val="left" w:pos="39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Система управления качеством самостоятельной работы студентов представляется совокупностью процессов: вспомогательных по подготовке преподавателей к выполнению профессиональных функций в открытой среде и подготовке студентов к работе в ней; основных (процессы управленческой триады), обеспечивающих достижение запланированного качества самостоятельной работы студентов. В соответствии с процессным подходом имеющийся на входе в систему образовательный потенциал (исходные знания, умения и навыки студента, профессиональные компетенции преподавателя) преобразуется на выходе из системы в ожидаемые результаты: компетенции студентов (отражают качество образовательного результата самостоятельной работы в открытой среде); удовлетворенность студентов обучением (отражает качество организации самостоятельной работы); оценки преподавателей (свидетельствуют о достижении запланированного качества самостоятельной работы).</w:t>
      </w:r>
      <w:r w:rsidRPr="00194F7C">
        <w:rPr>
          <w:rFonts w:ascii="Times New Roman" w:eastAsia="Times New Roman" w:hAnsi="Times New Roman" w:cs="Times New Roman"/>
          <w:color w:val="000000"/>
          <w:kern w:val="0"/>
          <w:sz w:val="28"/>
          <w:szCs w:val="28"/>
          <w:lang w:eastAsia="ru-RU" w:bidi="ru-RU"/>
        </w:rPr>
        <w:tab/>
        <w:t>Реализация всех</w:t>
      </w:r>
      <w:r w:rsidRPr="00194F7C">
        <w:rPr>
          <w:rFonts w:ascii="Times New Roman" w:eastAsia="Times New Roman" w:hAnsi="Times New Roman" w:cs="Times New Roman"/>
          <w:color w:val="000000"/>
          <w:kern w:val="0"/>
          <w:sz w:val="28"/>
          <w:szCs w:val="28"/>
          <w:lang w:eastAsia="ru-RU" w:bidi="ru-RU"/>
        </w:rPr>
        <w:tab/>
        <w:t>процессов регламентируется нормативными</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документами (ФГОС, рабочими программами, положением о самостоятельной работе), опирается на принципы средового и партисипативно-пространственного подходов. Вспомогательные процессы осуществляются в рамках осваиваемых студентами учебных дисциплин и программ повышения квалификации преподавателей, что обеспечивает вариативность и адаптивность реализации системы управления качеством самостоятельной работы студентов под конкретные образовательные цели. Основные процессы требуют концентрации внимания на соуправлении преподавателя и студента, обеспечивающего взаимосвязь всех процессов в управленческой триаде. Эффективность системы управления качеством самостоятельной работы студентов должна подтверждаться ростом показателей компонентов в структуре готовности студента к самостоятельной работе в открытой информационно-образовательной среде (процесс самоуправления), ростом оценок самостоятельных работ студентов (процесс опосредованного педагогического управления), повышением удовлетворенности студентов организацией самостоятельной работы (процесс соуправления).</w:t>
      </w:r>
    </w:p>
    <w:p w:rsidR="00194F7C" w:rsidRPr="00194F7C" w:rsidRDefault="00194F7C" w:rsidP="00194F7C">
      <w:pPr>
        <w:numPr>
          <w:ilvl w:val="0"/>
          <w:numId w:val="25"/>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Управление качеством самостоятельной работы студентов в открытой информационно-образовательной среде становится результативным при следующих условиях:</w:t>
      </w:r>
    </w:p>
    <w:p w:rsidR="00194F7C" w:rsidRPr="00194F7C" w:rsidRDefault="00194F7C" w:rsidP="00194F7C">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определены образовательные риски выполнения самостоятельной работы студентов в открытой информационно-образовательной среде;</w:t>
      </w:r>
    </w:p>
    <w:p w:rsidR="00194F7C" w:rsidRPr="00194F7C" w:rsidRDefault="00194F7C" w:rsidP="00194F7C">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открытая информационно-образовательная среда проектируется как педагогическая система с опорой на принципы средового подхода и средообразовательную стратегию для упреждения возникновения образовательных рисков в ней;</w:t>
      </w:r>
    </w:p>
    <w:p w:rsidR="00194F7C" w:rsidRPr="00194F7C" w:rsidRDefault="00194F7C" w:rsidP="00194F7C">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качество самостоятельной работы студентов определяется качеством ее образовательного результата в виде формируемых компетенций (перечень компетенций устанавливается по нормативным документам и запросам работодателей) и качеством ее подготовки и реализации в открытой информационно-образовательной среде (перечень выполняемых преподавателем функций в соответствии с теорией педагогического менеджмента);</w:t>
      </w:r>
    </w:p>
    <w:p w:rsidR="00194F7C" w:rsidRPr="00194F7C" w:rsidRDefault="00194F7C" w:rsidP="00194F7C">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управление качеством самостоятельной работы студентов осуществляется с помощью управленческой триады - трех разных процессов (опосредованное педагогическое управление, самоуправление, соуправление) с общим объектом (самостоятельная работа студентов) и разными субъектами управления (преподаватель, студент, полисубъект «преподаватель-студент»);</w:t>
      </w:r>
    </w:p>
    <w:p w:rsidR="00194F7C" w:rsidRPr="00194F7C" w:rsidRDefault="00194F7C" w:rsidP="00194F7C">
      <w:pPr>
        <w:numPr>
          <w:ilvl w:val="0"/>
          <w:numId w:val="23"/>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опора делается на принципы методологических подходов (опосредованное педагогическое управление базируется на принципах средового подхода;</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соуправление и самоуправление - на прин</w:t>
      </w:r>
      <w:r w:rsidRPr="00194F7C">
        <w:rPr>
          <w:rFonts w:ascii="Times New Roman" w:eastAsia="Times New Roman" w:hAnsi="Times New Roman" w:cs="Times New Roman"/>
          <w:color w:val="000000"/>
          <w:kern w:val="0"/>
          <w:sz w:val="28"/>
          <w:szCs w:val="28"/>
          <w:u w:val="single"/>
          <w:lang w:eastAsia="ru-RU" w:bidi="ru-RU"/>
        </w:rPr>
        <w:t>ц</w:t>
      </w:r>
      <w:r w:rsidRPr="00194F7C">
        <w:rPr>
          <w:rFonts w:ascii="Times New Roman" w:eastAsia="Times New Roman" w:hAnsi="Times New Roman" w:cs="Times New Roman"/>
          <w:color w:val="000000"/>
          <w:kern w:val="0"/>
          <w:sz w:val="28"/>
          <w:szCs w:val="28"/>
          <w:lang w:eastAsia="ru-RU" w:bidi="ru-RU"/>
        </w:rPr>
        <w:t>ипах партисипативно- пространственного подхода);</w:t>
      </w:r>
    </w:p>
    <w:p w:rsidR="00194F7C" w:rsidRPr="00194F7C" w:rsidRDefault="00194F7C" w:rsidP="00194F7C">
      <w:pPr>
        <w:numPr>
          <w:ilvl w:val="0"/>
          <w:numId w:val="23"/>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содержание подготовки студентов к самостоятельной работе в открытой информационно-образовательной среде определяется сутью самостоятельной работы, спецификой и особенностями ее выполнения (самоорганизуемая информационно-исследовательская деятельность, осуществляемая с помощью сетевых технологий), требующими формирования соответствующих компонентов в структуре готовности студентов к самостоятельной работе (информационно</w:t>
      </w:r>
      <w:r w:rsidRPr="00194F7C">
        <w:rPr>
          <w:rFonts w:ascii="Times New Roman" w:eastAsia="Times New Roman" w:hAnsi="Times New Roman" w:cs="Times New Roman"/>
          <w:color w:val="000000"/>
          <w:kern w:val="0"/>
          <w:sz w:val="28"/>
          <w:szCs w:val="28"/>
          <w:lang w:eastAsia="ru-RU" w:bidi="ru-RU"/>
        </w:rPr>
        <w:softHyphen/>
        <w:t>технологический, информационно-исследовательский, самоорганизации, сетевого сотрудничества);</w:t>
      </w:r>
    </w:p>
    <w:p w:rsidR="00194F7C" w:rsidRPr="00194F7C" w:rsidRDefault="00194F7C" w:rsidP="00194F7C">
      <w:pPr>
        <w:numPr>
          <w:ilvl w:val="0"/>
          <w:numId w:val="23"/>
        </w:numPr>
        <w:tabs>
          <w:tab w:val="clear" w:pos="709"/>
          <w:tab w:val="left" w:pos="11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содержание подготовки преподавателей к управлению качеством самостоятельной работы студентов в открытой информационно-образовательной среде определяется выполняемыми ими педагогическими функциями (планирование, методическое наполнение, технологическая организация, координация деятельности, контроль результатов), что требует формирования компонентов в структуре готовности преподавателя к управлению качеством самостоятельной работы студентов (информационно-технологический, методический, учебно-организационный, сетевого сотрудничества, экспертный);</w:t>
      </w:r>
    </w:p>
    <w:p w:rsidR="00194F7C" w:rsidRPr="00194F7C" w:rsidRDefault="00194F7C" w:rsidP="00194F7C">
      <w:pPr>
        <w:numPr>
          <w:ilvl w:val="0"/>
          <w:numId w:val="23"/>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система управления качеством самостоятельной работы студентов в открытой информационно-образовательной среде с учетом рекомендаций международных стандартов ИСО представляется совокупностью вспомогательных (подготовка студентов и преподавателей) и основных (управленческая триада) процессов, обеспечивающих готовность студентов к самостоятельной работе в открытой среде, их удовлетворенность ее организацией и формирование у студентов запланированных образовательных результатов.</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Научная новизна исследования:</w:t>
      </w:r>
    </w:p>
    <w:p w:rsidR="00194F7C" w:rsidRPr="00194F7C" w:rsidRDefault="00194F7C" w:rsidP="00194F7C">
      <w:pPr>
        <w:numPr>
          <w:ilvl w:val="0"/>
          <w:numId w:val="23"/>
        </w:numPr>
        <w:tabs>
          <w:tab w:val="clear" w:pos="709"/>
          <w:tab w:val="left" w:pos="99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конкретизировано научное представление об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[Открытая информационно-образовательная среда представляет собой педагогическую систему, функционирующую на базе глобальных сетевых технологий. Отличительные признаки открытой</w:t>
      </w:r>
    </w:p>
    <w:p w:rsidR="00194F7C" w:rsidRPr="00194F7C" w:rsidRDefault="00194F7C" w:rsidP="00194F7C">
      <w:pPr>
        <w:tabs>
          <w:tab w:val="clear" w:pos="709"/>
          <w:tab w:val="left" w:pos="61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информационно-образовательной среды:</w:t>
      </w:r>
      <w:r w:rsidRPr="00194F7C">
        <w:rPr>
          <w:rFonts w:ascii="Times New Roman" w:eastAsia="Times New Roman" w:hAnsi="Times New Roman" w:cs="Times New Roman"/>
          <w:color w:val="000000"/>
          <w:kern w:val="0"/>
          <w:sz w:val="28"/>
          <w:szCs w:val="28"/>
          <w:lang w:eastAsia="ru-RU" w:bidi="ru-RU"/>
        </w:rPr>
        <w:tab/>
        <w:t>повсеместная доступность</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образовательных ресурсов; возможность массового и многократного обращения к ним; наличие в среде механизмов сетевого сотрудничества и сотворчества, механизмов саморазвития среды во времени и пространстве; возможность применения в обучении сетевых, «облачных» и </w:t>
      </w:r>
      <w:r w:rsidRPr="00194F7C">
        <w:rPr>
          <w:rFonts w:ascii="Times New Roman" w:eastAsia="Times New Roman" w:hAnsi="Times New Roman" w:cs="Times New Roman"/>
          <w:color w:val="000000"/>
          <w:kern w:val="0"/>
          <w:sz w:val="28"/>
          <w:szCs w:val="28"/>
          <w:lang w:val="en-US" w:eastAsia="en-US" w:bidi="en-US"/>
        </w:rPr>
        <w:t>web</w:t>
      </w:r>
      <w:r w:rsidRPr="00194F7C">
        <w:rPr>
          <w:rFonts w:ascii="Times New Roman" w:eastAsia="Times New Roman" w:hAnsi="Times New Roman" w:cs="Times New Roman"/>
          <w:color w:val="000000"/>
          <w:kern w:val="0"/>
          <w:sz w:val="28"/>
          <w:szCs w:val="28"/>
          <w:lang w:eastAsia="ru-RU" w:bidi="ru-RU"/>
        </w:rPr>
        <w:t>-технологий. Структура открытой среды представляется: целью (самостоятельное построение студентом нового, индивидуального знания); содержанием (открытые образовательные ресурсы); техническими средствами обучения и средствами коммуникации (глобальные сетевые технологии, социальные сервисы и электронная почта); организационной формой обучения (самостоятельная работа студентов); методами обучения (самообучение, сетевое сотрудничество и сотворчество). Системообразующим фактором в открытой информационно-образовательной среде выступает принцип открытости, обеспечивающий работоспособность среды как совокупности программно-технических средств (технологическая открытость), возможность ее проектирования и реализации в учебном процессе как педагогической системы (социально-образовательная открытость). Системоформирующим фактором, влияющим на контент остальных элементов системы и связи между ними, является самостоятельная работа студентов];</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выявлены образовательные риски выполнения самостоятельной работы в открытой информационно-образовательной среде [Образовательный риск - это потенциальное негативное или позитивное отклонение образовательных результатов от запланированных, происходящее под воздействием на учебный процесс и его субъектов факторов разной природы. Виды образовательных рисков выполнения самостоятельной работы в открытой среде: технологические (трудности выполнения всех требований к работе, вероятность потери информации, невозможность полноценной проверки студенческих работ); организационные (несвоевременная сдача самостоятельной работы, сокращение ее объема и выполняемых требований, возможность заимствования чужих работ); методические (отклонение результатов от запланированных образовательных целей, формирование незапланированных компетенций, слабая систематизация получаемых знаний студентами, снижение аналитических, логических, расчетных и творческих способностей); коммуникативные (межличностное недопонимание между преподавателем и студентом из-за недостаточности или недостоверности информации, несогласованности действий, потери информации о договоренностях и принятых решениях)];</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выявлены средства управления качеством самостоятельной работы студентов с учетом ее новой сущности в условиях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среды [По характеру выполняемых задач самостоятельная работа студентов является исследовательской, а по средствам выполнения - информационной, что дает основание принимать ее за информационно-исследо</w:t>
      </w:r>
      <w:r w:rsidRPr="00194F7C">
        <w:rPr>
          <w:rFonts w:ascii="Times New Roman" w:eastAsia="Times New Roman" w:hAnsi="Times New Roman" w:cs="Times New Roman"/>
          <w:color w:val="000000"/>
          <w:kern w:val="0"/>
          <w:sz w:val="28"/>
          <w:szCs w:val="28"/>
          <w:lang w:eastAsia="ru-RU" w:bidi="ru-RU"/>
        </w:rPr>
        <w:softHyphen/>
        <w:t xml:space="preserve">вательскую деятельность (процесс получения нового знания в виде информационного объекта образовательного характера с привлечением традиционных информационных процессов и исследовательских методик). Специфика выполнения самостоятельной работы студентов заключается в применении сетевых, «облачных» и </w:t>
      </w:r>
      <w:r w:rsidRPr="00194F7C">
        <w:rPr>
          <w:rFonts w:ascii="Times New Roman" w:eastAsia="Times New Roman" w:hAnsi="Times New Roman" w:cs="Times New Roman"/>
          <w:color w:val="000000"/>
          <w:kern w:val="0"/>
          <w:sz w:val="28"/>
          <w:szCs w:val="28"/>
          <w:lang w:val="en-US" w:eastAsia="en-US" w:bidi="en-US"/>
        </w:rPr>
        <w:t>web</w:t>
      </w:r>
      <w:r w:rsidRPr="00194F7C">
        <w:rPr>
          <w:rFonts w:ascii="Times New Roman" w:eastAsia="Times New Roman" w:hAnsi="Times New Roman" w:cs="Times New Roman"/>
          <w:color w:val="000000"/>
          <w:kern w:val="0"/>
          <w:sz w:val="28"/>
          <w:szCs w:val="28"/>
          <w:lang w:eastAsia="en-US" w:bidi="en-US"/>
        </w:rPr>
        <w:t xml:space="preserve"> </w:t>
      </w:r>
      <w:r w:rsidRPr="00194F7C">
        <w:rPr>
          <w:rFonts w:ascii="Times New Roman" w:eastAsia="Times New Roman" w:hAnsi="Times New Roman" w:cs="Times New Roman"/>
          <w:color w:val="000000"/>
          <w:kern w:val="0"/>
          <w:sz w:val="28"/>
          <w:szCs w:val="28"/>
          <w:lang w:eastAsia="ru-RU" w:bidi="ru-RU"/>
        </w:rPr>
        <w:t>2.0 технологий; особенности ее выполнения детерминируются принципом открытости среды и существующими в ней образовательными рисками. Средством управления качеством самостоятельной работы студентов выступает управленческая триада в виде совокупности опосредованного педагогического управления (последовательность функций планирования, методического обеспечения, технологической организации, координации совместной деятельности, контроля результатов работы), самоуправления студента (сознательное самовоздействие на себя через функции самомотивации, самоорганизации, самоконтроля и самооценки в целях эффективного использования своих способностей и возможностей для качественного выполнения работы), соуправления преподавателя и студента (конструктивное взаимодействие, реализуемое в целях выработки оптимального подхода к качественному выполнению самостоятельной работы в открытой информационно-образовательной среде). Опосредованное педагогическое управление снижает методические риски; самоуправление - организационные риски; соуправление - технологические и коммуникативные риски];</w:t>
      </w:r>
    </w:p>
    <w:p w:rsidR="00194F7C" w:rsidRPr="00194F7C" w:rsidRDefault="00194F7C" w:rsidP="00194F7C">
      <w:pPr>
        <w:numPr>
          <w:ilvl w:val="0"/>
          <w:numId w:val="23"/>
        </w:numPr>
        <w:tabs>
          <w:tab w:val="clear" w:pos="709"/>
          <w:tab w:val="left" w:pos="104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определены слагаемые качества самостоятельной работы студентов в открытой информационно-образовательной среде [Качество самостоятельной работы студентов в открытой информационно-образовательной среде - это интегральная характеристика, отражающая качество образовательного результата самостоятельной работы студентов, качество ее подготовки и реализации преподавателем. Качество образовательного результата самостоятельной работы студентов в открытой среде представляется набором компетенций, отражающих способность студента самостоятельно получать новое знание и осуществлять различные процессы «самости» в разнообразных видах деятельности (профессиональных, образовательных) с помощью современных информационных, сетевых технологий. Достижение качества образовательного результата самостоятельной работы студентов происходит постепенно, в ходе всего процесса профессиональной подготовки (на входе и выходе самостоятельной работы находится один и тот же набор компетенций, качество формирования которых улучшается с каждой последующей самостоятельной работой), и зависит от информационно-коммуникационной грамотности студента и его способностей к самоуправлению, информационно-исследовательской деятельности, сетевому сотрудничеству с преподавателем. Качество подготовки и реализации самостоятельной работы в открытой среде обуславливается компетентным выполнением педагогических функций (планирование самостоятельной работы студентов, ее методическое обеспечение и технологическая организация в открытой среде, координация совместной деятельности со студентом, контроль результатов работы) и информационно</w:t>
      </w:r>
      <w:r w:rsidRPr="00194F7C">
        <w:rPr>
          <w:rFonts w:ascii="Times New Roman" w:eastAsia="Times New Roman" w:hAnsi="Times New Roman" w:cs="Times New Roman"/>
          <w:color w:val="000000"/>
          <w:kern w:val="0"/>
          <w:sz w:val="28"/>
          <w:szCs w:val="28"/>
          <w:lang w:eastAsia="ru-RU" w:bidi="ru-RU"/>
        </w:rPr>
        <w:softHyphen/>
        <w:t>коммуникационной грамотностью преподавателя];</w:t>
      </w:r>
    </w:p>
    <w:p w:rsidR="00194F7C" w:rsidRPr="00194F7C" w:rsidRDefault="00194F7C" w:rsidP="00194F7C">
      <w:pPr>
        <w:numPr>
          <w:ilvl w:val="0"/>
          <w:numId w:val="23"/>
        </w:numPr>
        <w:tabs>
          <w:tab w:val="clear" w:pos="709"/>
          <w:tab w:val="left" w:pos="104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определены подходы и принципы, совокупность которых является основой практико-ориентированной концепции управления качеством самостоятельной работы студентов в открытой среде [Методологическая база концепции представляется несколькими подходами: средовой подход применяется для конструирования открытой информационно-образовательной среды, ее наполнения учебно-методическими материалами, разработки плана средоуправленческих действий по упреждению образовательных рисков и осуществления опосредованного педагогического управления самостоятельной работой студентов; системный и процессный подходы используются для разработки системы управления качеством самостоятельной работы в виде совокупности вспомогательных и основных процессов, их декомпозиции и описания в общепризнанных нотациях, что обеспечивает соответствие системы рекомендациям международных стандартов ИСО, ее возпроизводимости специалистами разных научных областей; партисипативно-пространственный подход создает условия для эффективного самоуправления и соуправления самостоятельной работой. Процесс управления базируется на совокупности принципов: субъектности - для развития самостоятельности студента, его активности и заинтересованности в результатах работы, творческих способностей, способностей к рефлексии и самостоятельному обновлению знаний в области ИКТ; полисубъектности взаимодействия - для конструктивного диалога студента и преподавателя, их партнерства и сотрудничества, добровольности участия в управленческих процессах, стремления к компромиссам в решениях; непрерывности - для поэтапного развития субъектности студента и полисубъекта «преподаватель-студент»; коллегиальности управления - с целью совместного принятия решений, коллективной и личной ответственности за них; оптимальной открытости обучения - для конкретизации результатов самостоятельной работы, определения спектра применяемых технологических инструментов, обеспечения условий индивидуальности работы, сетевого взаимодействия, соблюдения сетевой этики и культуры. Доминирует партисипативно-пространственный подход, обеспечивающий успешность реализации управленческой триады];</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раскрыта сущность и разработана структура готовности студента к самостоятельной работе в открытой информационно-образовательной среде [Готовность представляет собой интегративное свойство личности, способствующее успешному включению личности в образовательную и профессиональную деятельность и ее выполнению с учетом «неблагоприятных» факторов окружающей среды. На основании идентификации структуры</w:t>
      </w:r>
    </w:p>
    <w:p w:rsidR="00194F7C" w:rsidRPr="00194F7C" w:rsidRDefault="00194F7C" w:rsidP="00194F7C">
      <w:pPr>
        <w:tabs>
          <w:tab w:val="clear" w:pos="709"/>
          <w:tab w:val="left" w:pos="5352"/>
          <w:tab w:val="left" w:pos="789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готовности со спецификой и особенностями выполнения самостоятельной работы в открытой среде определены компоненты готовности (информационно</w:t>
      </w:r>
      <w:r w:rsidRPr="00194F7C">
        <w:rPr>
          <w:rFonts w:ascii="Times New Roman" w:eastAsia="Times New Roman" w:hAnsi="Times New Roman" w:cs="Times New Roman"/>
          <w:color w:val="000000"/>
          <w:kern w:val="0"/>
          <w:sz w:val="28"/>
          <w:szCs w:val="28"/>
          <w:lang w:eastAsia="ru-RU" w:bidi="ru-RU"/>
        </w:rPr>
        <w:softHyphen/>
        <w:t>технологический компонент свидетельствует о сформированности информационно-коммуникационной</w:t>
      </w:r>
      <w:r w:rsidRPr="00194F7C">
        <w:rPr>
          <w:rFonts w:ascii="Times New Roman" w:eastAsia="Times New Roman" w:hAnsi="Times New Roman" w:cs="Times New Roman"/>
          <w:color w:val="000000"/>
          <w:kern w:val="0"/>
          <w:sz w:val="28"/>
          <w:szCs w:val="28"/>
          <w:lang w:eastAsia="ru-RU" w:bidi="ru-RU"/>
        </w:rPr>
        <w:tab/>
        <w:t>грамотности;</w:t>
      </w:r>
      <w:r w:rsidRPr="00194F7C">
        <w:rPr>
          <w:rFonts w:ascii="Times New Roman" w:eastAsia="Times New Roman" w:hAnsi="Times New Roman" w:cs="Times New Roman"/>
          <w:color w:val="000000"/>
          <w:kern w:val="0"/>
          <w:sz w:val="28"/>
          <w:szCs w:val="28"/>
          <w:lang w:eastAsia="ru-RU" w:bidi="ru-RU"/>
        </w:rPr>
        <w:tab/>
        <w:t>информационно</w:t>
      </w:r>
      <w:r w:rsidRPr="00194F7C">
        <w:rPr>
          <w:rFonts w:ascii="Times New Roman" w:eastAsia="Times New Roman" w:hAnsi="Times New Roman" w:cs="Times New Roman"/>
          <w:color w:val="000000"/>
          <w:kern w:val="0"/>
          <w:sz w:val="28"/>
          <w:szCs w:val="28"/>
          <w:lang w:eastAsia="ru-RU" w:bidi="ru-RU"/>
        </w:rPr>
        <w:softHyphen/>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исследовательский компонент указывает на наличие способностей к самообучению, построению «нового» знания, проведению исследований в условиях избыточности информации; компонент самоуправления деятельностью свидетельствует о сформированности способностей к осуществлению разнообразных процессов «самости»; компонент сетевого сотрудничества указывает на сформированность способностей к конструктивному сетевому взаимодействию и сетевой коллективной работе). Каждый компонент представлен группами показателей (интеллектуальные показатели отражают наличие знаний; деятельностные показатели - сформированность практических навыков и способностей, необходимых студенту для осуществления информационно</w:t>
      </w:r>
      <w:r w:rsidRPr="00194F7C">
        <w:rPr>
          <w:rFonts w:ascii="Times New Roman" w:eastAsia="Times New Roman" w:hAnsi="Times New Roman" w:cs="Times New Roman"/>
          <w:color w:val="000000"/>
          <w:kern w:val="0"/>
          <w:sz w:val="28"/>
          <w:szCs w:val="28"/>
          <w:lang w:eastAsia="ru-RU" w:bidi="ru-RU"/>
        </w:rPr>
        <w:softHyphen/>
        <w:t>исследовательской деятельности, самоуправления и соуправления своей самостоятельной работой; ценностно-мотивационные показатели свидетельствуют об осознании студентом значимости информационно-исследо</w:t>
      </w:r>
      <w:r w:rsidRPr="00194F7C">
        <w:rPr>
          <w:rFonts w:ascii="Times New Roman" w:eastAsia="Times New Roman" w:hAnsi="Times New Roman" w:cs="Times New Roman"/>
          <w:color w:val="000000"/>
          <w:kern w:val="0"/>
          <w:sz w:val="28"/>
          <w:szCs w:val="28"/>
          <w:lang w:eastAsia="ru-RU" w:bidi="ru-RU"/>
        </w:rPr>
        <w:softHyphen/>
        <w:t>вательской деятельности для самостоятельной работы, о наличии критического отношения к ее результатам, о признании существования образовательных рисков и «негативных» факторов работы в открытой среде). Готовность студента к самостоятельной работе в открытой информационно-образовательной среде является предстартовой характеристикой, необходимой для выполнения самостоятельной работы, и одновременно - результирующей, отражающей достижение качества ее образовательного результата];</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разработана структура готовности преподавателя к управлению качеством самостоятельной работы студентов в открытой информационно-образо-вательной среде [Г отовность преподавателя, как интегративное свойство личности, представляется совокупностью компонентов, выявленных на основе идентификации ее структуры с педагогическими функциями по подготовке и реализации самостоятельной работы студентов (методический компонент свидетельствует о наличии профессиональных компетенций, обеспечивающих качественное планирование и методическое обеспечение самостоятельной работы студентов с учетом дидактических возможностей информационно-коммуника</w:t>
      </w:r>
      <w:r w:rsidRPr="00194F7C">
        <w:rPr>
          <w:rFonts w:ascii="Times New Roman" w:eastAsia="Times New Roman" w:hAnsi="Times New Roman" w:cs="Times New Roman"/>
          <w:color w:val="000000"/>
          <w:kern w:val="0"/>
          <w:sz w:val="28"/>
          <w:szCs w:val="28"/>
          <w:lang w:eastAsia="ru-RU" w:bidi="ru-RU"/>
        </w:rPr>
        <w:softHyphen/>
        <w:t>ционных технологий; учебно-организационный компонент отражает сформированность у преподавателя компетенций, необходимых ему для качественной технологической организации самостоятельной работы в открытой информационно-образовательной среде; компонент сетевого сотрудничества указывает на владение преподавателем знаниями и способностями, обеспечивающими координацию совместной деятельности со студентом, их сетевое сотрудничество; экспертный компонент отражает компетенции, необходимые для качественного контроля результатов самостоятельных работ студентов; информационно-технологический компонент свидетельствует о наличии у преподавателя информационно-коммуникационной грамотности). В каждом компоненте выделены интеллектуальные, деятельностные и ценностно</w:t>
      </w:r>
      <w:r w:rsidRPr="00194F7C">
        <w:rPr>
          <w:rFonts w:ascii="Times New Roman" w:eastAsia="Times New Roman" w:hAnsi="Times New Roman" w:cs="Times New Roman"/>
          <w:color w:val="000000"/>
          <w:kern w:val="0"/>
          <w:sz w:val="28"/>
          <w:szCs w:val="28"/>
          <w:lang w:eastAsia="ru-RU" w:bidi="ru-RU"/>
        </w:rPr>
        <w:softHyphen/>
        <w:t>мотивационные группы показателей];</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спроектирована и апробирована система управления качеством самостоятельной работы студентов в открытой информационно-образовательной среде [Содержание системы представлено основными управленческими процессами (опосредованное педагогическое управление, самоуправление студента и соуправление преподавателя и студента) и вспомогательными управленческими процессами (подготовка студентов к самостоятельной работе и подготовка преподавателей к работе в открытой информационно-образовательной среде). Функционирование системы обеспечивается образовательным потенциалом (исходные знания, умения, навыки студента, профессиональные компетенции преподавателя), образовательным ресурсом (открытая информационно-образовательная среда), управленческими воздействиями (нормативными документами сферы образования, международными стандартами ИСО, требованиями потребителей, принципами методологических подходов). Результатами функционирования системы выступают: готовность студента к самостоятельной работе в открытой информационно-образовательной среде (качество образовательного результата самостоятельной работы студентов); рассчитываемая по авторской формуле удовлетворенность студента организацией самостоятельной работы (качество подготовки и реализации самостоятельной работы преподавателем); отметки преподавателей за самостоятельную работу студентов (свидетельства достижения качества самостоятельной работы).</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Подготовка студентов к самостоятельной работе в открытой среде осуществляется в ходе освоения учебных дисциплин по информатике и основам менеджмента: в разделах «Введение в ИКТ», «Компьютерные техники презентации», «Технологии обработки текстов» происходит освоение общих информационных и сетевых технологий, формирование навыков обработки графической и текстовой информации, развитие схематичного мышления; знакомство с методикой исследовательской деятельности, развитие навыков эффективного поиска качественной информации и ее критического анализа происходит в разделе «Техники информационно-поисковой работы»; раздел «Технологии сетевой коллективной работы» направлен на освоение «облачных» технологий и приобретение опыта сетевого взаимодействия; способности к самоуправлению деятельностью формируются в разделах «Техники самоорганизации» и «Основы самоменеджмента». Подготовка преподавателя к работе в открытой среде осуществляется в ходе повышения квалификации по специально разработанной программе: освоение «облачных» технологий и способов построения сетевого хранилища с разноуровневым доступом осуществляется в разделе «Личный кабинет преподавателя»; знакомство со средствами электронного обучения и приобретение навыков разработки открытых образовательных ресурсов, изучение методик их применения - в разделе «Электронные средства обучения»; изучение открытых сред и способов упреждения образовательных рисков в них, средств разработки персональных сред и сайтов - в разделе «Информационно-образовательная среда»; освоение технологий коллективной работы в сети, форм организации групповых занятий в ней, накопление опыта совместной деятельности, разработки сетевых оценочных материалов - в разделе «Информационные технологии управления образовательным процессом».</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Для реализации основных процессов применяются инструменты опосредованного педагогического управления самостоятельной работой студентов: план средообразовательных действий по проектированию открытой среды, ее наполнению и актуализации; перечень средоуправленческих действий, поддерживающих активность студентов и возникающие позитивные стихии в среде, разрушающих негативные стихии среды, упреждающих образовательные риски выполнения самостоятельной работы; последовательность самостоятельных работ (дисциплина «Общие информационные технологии»), постепенно развивающих субъектность студентов и полисубъект «преподаватель- студент»; расчет отводимого на выполнение самостоятельной работы времени, позволяющий снижать риск информационной перегрузки студентов. В основе процесса соуправления лежит модель совместного принятия управленческого решения преподавателем и студентом, педагогические принципы, техники и регламенты их коммуникационного взаимодействия в открытой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Теоретическая значимость исследования заключается в том, что оно способствует решению имеющей важное социальное значение научной проблемы - управлению качеством самостоятельной работы студентов в открытой информационно-образовательной среде, обеспечивающему будущего специалиста способностями к самообучению на протяжении всей жизни, самореализации в профессиональной деятельности и информационном обществе. Исследование обогащает теорию профессиональной педагогики научными представлениями об открытой информационно-образовательной среде и качестве самостоятельной работы студентов в ней, выявленными изменениями протекающих в открытой среде учебных процессов. Результаты исследования создают предпосылки для проектирования новых педагогических систем, ориентированных на современные информационные технологии, для дальнейшего определения способов применения открытых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образовательных сред в учебном процессе и поиска эффективных средств обеспечения качества высшего образования в условиях информатизации. Совокупность выделенных в работе научно-теоретических положений вносит существенный вклад в теорию и методику профессионального образования.</w:t>
      </w:r>
    </w:p>
    <w:p w:rsidR="00194F7C" w:rsidRPr="00194F7C" w:rsidRDefault="00194F7C" w:rsidP="00194F7C">
      <w:pPr>
        <w:tabs>
          <w:tab w:val="clear" w:pos="709"/>
          <w:tab w:val="left" w:pos="222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Проведенное исследование обогащает категориальный аппарат педагогической науки введением новых понятий в тезаурус профессиональной педагогики:</w:t>
      </w:r>
      <w:r w:rsidRPr="00194F7C">
        <w:rPr>
          <w:rFonts w:ascii="Times New Roman" w:eastAsia="Times New Roman" w:hAnsi="Times New Roman" w:cs="Times New Roman"/>
          <w:color w:val="000000"/>
          <w:kern w:val="0"/>
          <w:sz w:val="28"/>
          <w:szCs w:val="28"/>
          <w:lang w:eastAsia="ru-RU" w:bidi="ru-RU"/>
        </w:rPr>
        <w:tab/>
        <w:t>«открытая информационно-образовательная среда»,</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«самостоятельная работа студентов в открытой информационно-образовательной среде», «информационно-исследовательская деятельность», «управленческая триада самостоятельной работы студентов», «качество самостоятельной работы студентов в открытой информационно-образовательной среде», «готовность студента к самостоятельной работе в открытой информационно-образовательной среде», «готовность преподавателя к управлению качеством самостоятельной работы студентов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Практическая значимость исследования состоит в направленности его результатов на совершенствование профессиональной подготовки специалистов, на обеспечение качества образования и его развития в соответствии с социально</w:t>
      </w:r>
      <w:r w:rsidRPr="00194F7C">
        <w:rPr>
          <w:rFonts w:ascii="Times New Roman" w:eastAsia="Times New Roman" w:hAnsi="Times New Roman" w:cs="Times New Roman"/>
          <w:color w:val="000000"/>
          <w:kern w:val="0"/>
          <w:sz w:val="28"/>
          <w:szCs w:val="28"/>
          <w:lang w:eastAsia="ru-RU" w:bidi="ru-RU"/>
        </w:rPr>
        <w:softHyphen/>
        <w:t xml:space="preserve">экономическими задачами; в разработке практико-ориентированной концепции управления качеством самостоятельной работы студентов в открытой информационно-образовательной среде, которая может применяться для управления качеством любых образовательных процессов в высшей школе. Подробное описание системы управления качеством и ее процессов в нотации </w:t>
      </w:r>
      <w:r w:rsidRPr="00194F7C">
        <w:rPr>
          <w:rFonts w:ascii="Times New Roman" w:eastAsia="Times New Roman" w:hAnsi="Times New Roman" w:cs="Times New Roman"/>
          <w:color w:val="000000"/>
          <w:kern w:val="0"/>
          <w:sz w:val="28"/>
          <w:szCs w:val="28"/>
          <w:lang w:val="en-US" w:eastAsia="en-US" w:bidi="en-US"/>
        </w:rPr>
        <w:t>IDEF</w:t>
      </w:r>
      <w:r w:rsidRPr="00194F7C">
        <w:rPr>
          <w:rFonts w:ascii="Times New Roman" w:eastAsia="Times New Roman" w:hAnsi="Times New Roman" w:cs="Times New Roman"/>
          <w:color w:val="000000"/>
          <w:kern w:val="0"/>
          <w:sz w:val="28"/>
          <w:szCs w:val="28"/>
          <w:lang w:eastAsia="en-US" w:bidi="en-US"/>
        </w:rPr>
        <w:t xml:space="preserve">0 </w:t>
      </w:r>
      <w:r w:rsidRPr="00194F7C">
        <w:rPr>
          <w:rFonts w:ascii="Times New Roman" w:eastAsia="Times New Roman" w:hAnsi="Times New Roman" w:cs="Times New Roman"/>
          <w:color w:val="000000"/>
          <w:kern w:val="0"/>
          <w:sz w:val="28"/>
          <w:szCs w:val="28"/>
          <w:lang w:eastAsia="ru-RU" w:bidi="ru-RU"/>
        </w:rPr>
        <w:t>и Процедура позволяют воспроизвести данную систему в любом образовательном учреждении. Практическое значение имеют: разработанные программы и методическое сопровождение подготовки студентов к самостоятельной работе в открытой информационно-образовательной среде («Технологии сетевой коллективной работы в учебной деятельности», «Самостоятельная работа студентов в открытой информационно-образовательной среде»); программа подготовки преподавателей к управлению качеством самостоятельной работы в открытой информационно-образовательной среде, обеспеченная учебным пособием «Средства электронного обучения», имею</w:t>
      </w:r>
      <w:r w:rsidRPr="00194F7C">
        <w:rPr>
          <w:rFonts w:ascii="Times New Roman" w:eastAsia="Times New Roman" w:hAnsi="Times New Roman" w:cs="Times New Roman"/>
          <w:color w:val="000000"/>
          <w:kern w:val="0"/>
          <w:sz w:val="28"/>
          <w:szCs w:val="28"/>
          <w:u w:val="single"/>
          <w:lang w:eastAsia="ru-RU" w:bidi="ru-RU"/>
        </w:rPr>
        <w:t>щ</w:t>
      </w:r>
      <w:r w:rsidRPr="00194F7C">
        <w:rPr>
          <w:rFonts w:ascii="Times New Roman" w:eastAsia="Times New Roman" w:hAnsi="Times New Roman" w:cs="Times New Roman"/>
          <w:color w:val="000000"/>
          <w:kern w:val="0"/>
          <w:sz w:val="28"/>
          <w:szCs w:val="28"/>
          <w:lang w:eastAsia="ru-RU" w:bidi="ru-RU"/>
        </w:rPr>
        <w:t>им гриф УМО по классическому университетскому образованию.</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Полученные результаты исследования способствуют модернизации образовательного пространства вуза, улучшая результаты профессиональной подготовки. Материалы исследования могут применяться преподавателями высших учебных заведений для организации самостоятельной работы студентов в открытой информационно-образовательной среде (в персональной среде или на сайте преподавателя), для управления качеством самостоятельной работы студентов, их подготовки к самостоятельной работе в вузе, а также для разработки открытых учебных курсов.</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Методологической основой исследования являются философские, педагогические и психологические теории и концепции, раскрывающие проблемы управления образованием, педагогическими системами и качеством образовательных процессов; современные теории профессионального образования и его информатизации.</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Источниками исследования являются фундаментальные положения о сущности образования и педагогического процесса (Е.П. Белозерцев,</w:t>
      </w:r>
    </w:p>
    <w:p w:rsidR="00194F7C" w:rsidRPr="00194F7C" w:rsidRDefault="00194F7C" w:rsidP="00194F7C">
      <w:pPr>
        <w:numPr>
          <w:ilvl w:val="0"/>
          <w:numId w:val="26"/>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 Беспалько, И.Г. Семакин, А.В. Хуторской и др.), о проектировании образовательных систем (О.Н. Беришвили, В.А. Сластенин, Ю.Г. Татур и др.), о методологии научного познания в педагогических исследованиях (В.В. Краевский, Т.И. Руднева и др.), о единстве личности, сознания и деятельности (Б.Г. Ананьев, В.А. Беликов, В.В. Давыдов, А.Н. Леонтьев,</w:t>
      </w:r>
    </w:p>
    <w:p w:rsidR="00194F7C" w:rsidRPr="00194F7C" w:rsidRDefault="00194F7C" w:rsidP="00194F7C">
      <w:pPr>
        <w:numPr>
          <w:ilvl w:val="0"/>
          <w:numId w:val="26"/>
        </w:numPr>
        <w:tabs>
          <w:tab w:val="clear" w:pos="709"/>
          <w:tab w:val="left" w:pos="38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Л. Рубинштейн, Н.Ф. Талызина и др.); философские и социологические теории информатизации общества (П.С. Гуревич, А.Д. Еляков, М. Кастельс, К.К. Колин,</w:t>
      </w:r>
    </w:p>
    <w:p w:rsidR="00194F7C" w:rsidRPr="00194F7C" w:rsidRDefault="00194F7C" w:rsidP="00194F7C">
      <w:pPr>
        <w:numPr>
          <w:ilvl w:val="0"/>
          <w:numId w:val="27"/>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Д. Урсул и др.); теории обучения и образования в информационном обществе (Е.О. Иванова, Н.С. Макарова, И.М. Осмоловская, С.А. Щенников и др.); теории (И.В. Роберт, А.В. Соловов и др.) и концепции информатизации образования (О.Ф. Брыксина, С.Г. Григорьев, В.В. Гриншкун и др.), культурологические аспекты информатизации (М.Г. Вохрышева, А.С. Запесоцкий, В.А. Конев,</w:t>
      </w:r>
    </w:p>
    <w:p w:rsidR="00194F7C" w:rsidRPr="00194F7C" w:rsidRDefault="00194F7C" w:rsidP="00194F7C">
      <w:pPr>
        <w:numPr>
          <w:ilvl w:val="0"/>
          <w:numId w:val="27"/>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М. Розин, А.В. Самыкин, Э.П. Семенюк и др.), ее психологические и валеологические последствия для образования (Ю.Д. Бабаева, Н.В. Баловсяк,</w:t>
      </w:r>
    </w:p>
    <w:p w:rsidR="00194F7C" w:rsidRPr="00194F7C" w:rsidRDefault="00194F7C" w:rsidP="00194F7C">
      <w:pPr>
        <w:numPr>
          <w:ilvl w:val="0"/>
          <w:numId w:val="28"/>
        </w:numPr>
        <w:tabs>
          <w:tab w:val="clear" w:pos="709"/>
          <w:tab w:val="left" w:pos="3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Е. Войскунский, И.А. Колесникова, В.А. Михайлов и др.).</w:t>
      </w:r>
    </w:p>
    <w:p w:rsidR="00194F7C" w:rsidRPr="00194F7C" w:rsidRDefault="00194F7C" w:rsidP="00194F7C">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Существенное значение для конкретизации научного представления о сути открытой информационно-образовательной среды имели научные работы, посвященные: сути информационно-образовательных сред (А.А. Андреев, Е.В. Трубицына и др.), их моделированию и проектированию (М.В. Горшенина,</w:t>
      </w:r>
    </w:p>
    <w:p w:rsidR="00194F7C" w:rsidRPr="00194F7C" w:rsidRDefault="00194F7C" w:rsidP="00194F7C">
      <w:pPr>
        <w:numPr>
          <w:ilvl w:val="0"/>
          <w:numId w:val="28"/>
        </w:numPr>
        <w:tabs>
          <w:tab w:val="clear" w:pos="709"/>
          <w:tab w:val="left" w:pos="3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В. Гура, Г.И. Кирилова, А.С. Курылев, В.М. Нестеренко, В.П. Сухинин и др.); технологическим аспектам разработки информационно-образовательных сред (Д.А. Афонин, А.М. Башмаков, И.Г. Захаров, С.В. Коровин, Е.В. Лобанова, В.В. Мешков, В.А. Старых и др.); дидактическим возможностям </w:t>
      </w:r>
      <w:r w:rsidRPr="00194F7C">
        <w:rPr>
          <w:rFonts w:ascii="Times New Roman" w:eastAsia="Times New Roman" w:hAnsi="Times New Roman" w:cs="Times New Roman"/>
          <w:color w:val="000000"/>
          <w:kern w:val="0"/>
          <w:sz w:val="28"/>
          <w:szCs w:val="28"/>
          <w:lang w:val="en-US" w:eastAsia="en-US" w:bidi="en-US"/>
        </w:rPr>
        <w:t>web</w:t>
      </w:r>
      <w:r w:rsidRPr="00194F7C">
        <w:rPr>
          <w:rFonts w:ascii="Times New Roman" w:eastAsia="Times New Roman" w:hAnsi="Times New Roman" w:cs="Times New Roman"/>
          <w:color w:val="000000"/>
          <w:kern w:val="0"/>
          <w:sz w:val="28"/>
          <w:szCs w:val="28"/>
          <w:lang w:eastAsia="en-US" w:bidi="en-US"/>
        </w:rPr>
        <w:t xml:space="preserve"> </w:t>
      </w:r>
      <w:r w:rsidRPr="00194F7C">
        <w:rPr>
          <w:rFonts w:ascii="Times New Roman" w:eastAsia="Times New Roman" w:hAnsi="Times New Roman" w:cs="Times New Roman"/>
          <w:color w:val="000000"/>
          <w:kern w:val="0"/>
          <w:sz w:val="28"/>
          <w:szCs w:val="28"/>
          <w:lang w:eastAsia="ru-RU" w:bidi="ru-RU"/>
        </w:rPr>
        <w:t>2.0 технологий и открытых образовательных ресурсов (Е.А. Буденкова, М.Д. Горячев,</w:t>
      </w:r>
    </w:p>
    <w:p w:rsidR="00194F7C" w:rsidRPr="00194F7C" w:rsidRDefault="00194F7C" w:rsidP="00194F7C">
      <w:pPr>
        <w:tabs>
          <w:tab w:val="clear" w:pos="709"/>
          <w:tab w:val="left" w:pos="25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А.А. Киселева, А.В. Осин, Е.Д. Патаракин, В.А. Стародубцев, А.Ф. Федоров и др.), психолого-педагогическим условиям их применения в учебном процессе (М.Е. Вайндорф-Сысоева, Л.А. Дунаева, В.Н. </w:t>
      </w:r>
      <w:r w:rsidRPr="00194F7C">
        <w:rPr>
          <w:rFonts w:ascii="Times New Roman" w:eastAsia="Times New Roman" w:hAnsi="Times New Roman" w:cs="Times New Roman"/>
          <w:color w:val="000000"/>
          <w:kern w:val="0"/>
          <w:sz w:val="28"/>
          <w:szCs w:val="28"/>
          <w:lang w:val="uk-UA" w:eastAsia="uk-UA" w:bidi="uk-UA"/>
        </w:rPr>
        <w:t xml:space="preserve">Кухаренко </w:t>
      </w:r>
      <w:r w:rsidRPr="00194F7C">
        <w:rPr>
          <w:rFonts w:ascii="Times New Roman" w:eastAsia="Times New Roman" w:hAnsi="Times New Roman" w:cs="Times New Roman"/>
          <w:color w:val="000000"/>
          <w:kern w:val="0"/>
          <w:sz w:val="28"/>
          <w:szCs w:val="28"/>
          <w:lang w:eastAsia="ru-RU" w:bidi="ru-RU"/>
        </w:rPr>
        <w:t>и др.) и для организации самостоятельной работы студентов (Т.В. Добудько, Л.К. Раицкая и др).</w:t>
      </w:r>
    </w:p>
    <w:p w:rsidR="00194F7C" w:rsidRPr="00194F7C" w:rsidRDefault="00194F7C" w:rsidP="00194F7C">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Учитывались результаты исследований в области: качества высшего и дополнительного образования, профессиональной подготовки (В.И. Звонников,</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Э.М. Коротков, Л.П. Меркулова, Н.А. Селезнева, Н.В. Соловова, А.И. Субетто, М.М. Поташник, М.Б. Челышкова, Е.В. Яковлев и др.); качества электронного обучения (С.А. Подлесный, Ю.Б. Рубин, Э.Ю. Соболева и др.); качества самостоятельной работы студентов (Н.Н. Горач) и ее организации в условиях модернизации профессионального образования (Е.В. Быстрицкая). При разработке концепции управления качеством самостоятельной работы студентов в открытой информационно-образовательной среде опирались на идеи ученых о становлении субъектности студента (С.Д. </w:t>
      </w:r>
      <w:r w:rsidRPr="00194F7C">
        <w:rPr>
          <w:rFonts w:ascii="Times New Roman" w:eastAsia="Times New Roman" w:hAnsi="Times New Roman" w:cs="Times New Roman"/>
          <w:color w:val="000000"/>
          <w:kern w:val="0"/>
          <w:sz w:val="28"/>
          <w:szCs w:val="28"/>
          <w:lang w:val="uk-UA" w:eastAsia="uk-UA" w:bidi="uk-UA"/>
        </w:rPr>
        <w:t xml:space="preserve">Дерябо, </w:t>
      </w:r>
      <w:r w:rsidRPr="00194F7C">
        <w:rPr>
          <w:rFonts w:ascii="Times New Roman" w:eastAsia="Times New Roman" w:hAnsi="Times New Roman" w:cs="Times New Roman"/>
          <w:color w:val="000000"/>
          <w:kern w:val="0"/>
          <w:sz w:val="28"/>
          <w:szCs w:val="28"/>
          <w:lang w:eastAsia="ru-RU" w:bidi="ru-RU"/>
        </w:rPr>
        <w:t>Т.А.Ольховая и др.), на теорию и опыт управления самостоятельной работой студентов (А.М. Алтайцев,</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О.А. Винницкая, М.Ф. Гербовицкая, В.В. Усманов и др.), научные результаты построения систем управления качеством образования в вузах (А.С. Востриков, М.В. Горшенина, Г.П. Шлыков, Е.В. Яковлев и др.), идеи и положения в области педагогического менеджмента (П.И. Третьяков и др.), самоуправления учебной деятельностью (Л.А. Казанская, Е.В. Кулеш, В.М. Максимов, В.В. Подолец и др.), соуправления обучением (Т.А. Корсакова, В.Г. Новиков, Р.З. Османов, Н.А. Соколова, Л.А. Токарева, А.Ф. Шарафеева и др.).</w:t>
      </w:r>
    </w:p>
    <w:p w:rsidR="00194F7C" w:rsidRPr="00194F7C" w:rsidRDefault="00194F7C" w:rsidP="00194F7C">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Для проведения исследования значимыми были теории систем и системного анализа в педагогике (И.В. Блауберг, Л. Берталанфи, М.С. Каган и др.); теории и концепции образовательного пространства (С.К. Бондарева, Н.Л. Селиванова и др.); теория когнитивной нагрузки (Д.В. Мериенбор, Д. Свеллер, Ф. Чук); системный (Ю.А. Кустов, Э.Г. Юдин и др.); компетентностный (В.А. Болотов, И.А. Зимняя, Ю.Г. Татур, С.Е. </w:t>
      </w:r>
      <w:r w:rsidRPr="00194F7C">
        <w:rPr>
          <w:rFonts w:ascii="Times New Roman" w:eastAsia="Times New Roman" w:hAnsi="Times New Roman" w:cs="Times New Roman"/>
          <w:color w:val="000000"/>
          <w:kern w:val="0"/>
          <w:sz w:val="28"/>
          <w:szCs w:val="28"/>
          <w:u w:val="single"/>
          <w:lang w:eastAsia="ru-RU" w:bidi="ru-RU"/>
        </w:rPr>
        <w:t>ТТТ</w:t>
      </w:r>
      <w:r w:rsidRPr="00194F7C">
        <w:rPr>
          <w:rFonts w:ascii="Times New Roman" w:eastAsia="Times New Roman" w:hAnsi="Times New Roman" w:cs="Times New Roman"/>
          <w:color w:val="000000"/>
          <w:kern w:val="0"/>
          <w:sz w:val="28"/>
          <w:szCs w:val="28"/>
          <w:lang w:eastAsia="ru-RU" w:bidi="ru-RU"/>
        </w:rPr>
        <w:t>и</w:t>
      </w:r>
      <w:r w:rsidRPr="00194F7C">
        <w:rPr>
          <w:rFonts w:ascii="Times New Roman" w:eastAsia="Times New Roman" w:hAnsi="Times New Roman" w:cs="Times New Roman"/>
          <w:color w:val="000000"/>
          <w:kern w:val="0"/>
          <w:sz w:val="28"/>
          <w:szCs w:val="28"/>
          <w:u w:val="single"/>
          <w:lang w:eastAsia="ru-RU" w:bidi="ru-RU"/>
        </w:rPr>
        <w:t>ттт</w:t>
      </w:r>
      <w:r w:rsidRPr="00194F7C">
        <w:rPr>
          <w:rFonts w:ascii="Times New Roman" w:eastAsia="Times New Roman" w:hAnsi="Times New Roman" w:cs="Times New Roman"/>
          <w:color w:val="000000"/>
          <w:kern w:val="0"/>
          <w:sz w:val="28"/>
          <w:szCs w:val="28"/>
          <w:lang w:eastAsia="ru-RU" w:bidi="ru-RU"/>
        </w:rPr>
        <w:t>ов и др.), информационный (В.З. Коган и др.), интегративный (В.В. Левченко, В.С. Леднев и др.), средовой (Ю.С. Мануйлов,</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В.А. Ясвин и др.), информационно-средовой (Г.И. Кирилова), деятельностный (Л.И. Божович, В.С. Лазарев, А.А. Леонтьев и др.), личностный (А.В. Мудрик, И.П. Подласый, В.В. Сериков и др.), субъектно-деятельностный (В.А. Сластенин, Г.В. Сороковых и др.), партисипативный (Т.М. Гончарова, Е.Ю. Никитина и др.), полисубъектный (И.В. Вачков, Л.А. Обозная и др.), процессный (Н.Н. Матвеева, Н.В. Соловова и др.) подходы.</w:t>
      </w:r>
    </w:p>
    <w:p w:rsidR="00194F7C" w:rsidRPr="00194F7C" w:rsidRDefault="00194F7C" w:rsidP="00194F7C">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Определение сути готовности студентов к самостоятельной работе в открытой информационно-образовательной среде и преподавателей к управлению ее качеством базировалось на представлениях ученых о готовности к профессиональной деятельности (В.П. Бездухов, П.И. Пидкасистый, Т.И. Руднева, В.А. Сластенин и др.) в напряженных ситуациях и информационном обществе (Н.В. Агеенко, А.Б. Белинская, М.И. Дьяченко, Л.А. Кандыбович, В.Н. Маризина,</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А.В. Огородников, М.Н. Овсянникова, А.Б. Храмцова, Е.Ю. Фирсова и др.). Для разработки структуры готовностей значимыми были принцип идентификации (Т.И. Руднева) и точка зрения ученых на специфику педагогической деятельности в современных информационно-образовательных средах (Т.В. Добудько и др.).</w:t>
      </w:r>
    </w:p>
    <w:p w:rsidR="00194F7C" w:rsidRPr="00194F7C" w:rsidRDefault="00194F7C" w:rsidP="00194F7C">
      <w:pPr>
        <w:tabs>
          <w:tab w:val="clear" w:pos="709"/>
          <w:tab w:val="left" w:pos="4394"/>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База исследования:</w:t>
      </w:r>
      <w:r w:rsidRPr="00194F7C">
        <w:rPr>
          <w:rFonts w:ascii="Times New Roman" w:eastAsia="Times New Roman" w:hAnsi="Times New Roman" w:cs="Times New Roman"/>
          <w:color w:val="000000"/>
          <w:kern w:val="0"/>
          <w:sz w:val="28"/>
          <w:szCs w:val="28"/>
          <w:lang w:eastAsia="ru-RU" w:bidi="ru-RU"/>
        </w:rPr>
        <w:tab/>
        <w:t>опыт формирования информационно</w:t>
      </w:r>
      <w:r w:rsidRPr="00194F7C">
        <w:rPr>
          <w:rFonts w:ascii="Times New Roman" w:eastAsia="Times New Roman" w:hAnsi="Times New Roman" w:cs="Times New Roman"/>
          <w:color w:val="000000"/>
          <w:kern w:val="0"/>
          <w:sz w:val="28"/>
          <w:szCs w:val="28"/>
          <w:lang w:eastAsia="ru-RU" w:bidi="ru-RU"/>
        </w:rPr>
        <w:softHyphen/>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коммуникационной компетентности студентов, опыт повышения квалификации и переподготовки преподавателей вузов. Экспериментальная база исследования: ФГБОУ ВПО «Самарский государственный университет», ЧОУ ВО</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«Тольяттинская академия управления». Выборочная совокупность исследования составила 1090 человек.</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Этапы научного исследования.</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Первый этап (2007-2009 гг.). Изучение философской, педагогической, психологической, социологической, методической литературы показало важность осмысления проблемы качества современной самостоятельной работы студентов. Результаты пилотажных исследований, анализ литературных источников позволили обосновать актуальность исследования, разработать исходные теоретические положения, определить объект, предмет, цель исследования, сформулировать гипотезу, представить положения, выносимые на защиту. Результатом этапа явилось определение методологии и методов исследования, разработка его программы.</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Второй этап (2009-2011 гг.). Рассмотрение актуальных направлений развития высшего образования доказало необходимость интеграции образовательных процессов в открытой информационно-образовательной среде. Произведена разработка терминологического аппарата исследования: установлена суть понятия «информационно-образовательная среда»; сформулировано определение ключевого понятия «открытая информационно-образовательная среда», даны ее отличительные признаки, выявлены условия протекания учебного процесса в открытой среде и сопутствующие ему образовательные риски. Результатом данного этапа стало обоснование необходимости разработки практико-ориентированной концепции управления самостоятельной работой студентов в открытой информационно-образовательной среде с опорой на международные стандарты ИСО в области качества.</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Третий этап (2011-2013 гг.). В результате анализа опыта педагогической деятельности в вузе проверялась и уточнялась гипотеза исследования, конкретизировались педагогические условия и средства управления качеством самостоятельной работы студентов. Сформулированы теоретические положения обеспечения качества самостоятельной работы студентов в открытой среде; выявлены педагогические средства управления ее качеством; спроектирована система управления качеством самостоятельной работы студентов; установлен комплекс подходов к ее реализации в учебном процессе; определен образовательный потенциал системы. Результатом этапа стала разработанная практико-ориентированная концепция управления качеством самостоятельной работой студентов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Четвертый этап (2013-2015 гг.). Опытно-экспериментальная работа по внедрению основных концептуальных положений исследования позволила подготовить преподавателей к управлению качеством самостоятельной работы студентов в открытой информационно-образовательной среде, сформировать готовность студентов к ней, повысить качество их работы и уровень удовлетворенности ее организацией. Результатом этого этапа явились отбор и апробирование содержания и средств управления качеством самостоятельной работы студентов в открытой информационно-образовательной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Пятый этап (2015-2016 гг.). Теоретическое осмысление результатов экспериментальной работы; проверка эффективности системы управления качеством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Эмпирическое знание, полученное в ходе сравнительного анализа данных констатирующего и формирующего экспериментов, подвергнуто корреляционному анализу; установлены доминирующие компоненты и показатели в структуре готовности студента к самостоятельной работе в открытой среде и готовности преподавателя к управлению ее качеством. Проведено оформление результатов исследования.</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 xml:space="preserve">Методы исследования. В ходе исследования применялся комплекс взаимодополняющих методов, адекватных предмету исследования: теоретический анализ и синтез (историографический, сравнительно-сопоставительный, логический, ретроспективный) философской, педагогической, психологической, исторической, методической литературы, федеральных государственных образовательных стандартов и нормативно-правовых документов сферы образования; праксиметрические методы (изучение и обобщение педагогического опыта реализации самостоятельной работы и других форм учебного процесса в открытой среде, контент-анализ определений сути ключевых понятий исследования); эмпирические методы (включенное наблюдение, анкетирование, тестирование, оценка компетентных судей и самооценка, констатирующий и формирующий эксперименты); моделирование (описание образовательных и управленческих процессов в нотациях </w:t>
      </w:r>
      <w:r w:rsidRPr="00194F7C">
        <w:rPr>
          <w:rFonts w:ascii="Times New Roman" w:eastAsia="Times New Roman" w:hAnsi="Times New Roman" w:cs="Times New Roman"/>
          <w:color w:val="000000"/>
          <w:kern w:val="0"/>
          <w:sz w:val="28"/>
          <w:szCs w:val="28"/>
          <w:lang w:val="en-US" w:eastAsia="en-US" w:bidi="en-US"/>
        </w:rPr>
        <w:t>IDEF</w:t>
      </w:r>
      <w:r w:rsidRPr="00194F7C">
        <w:rPr>
          <w:rFonts w:ascii="Times New Roman" w:eastAsia="Times New Roman" w:hAnsi="Times New Roman" w:cs="Times New Roman"/>
          <w:color w:val="000000"/>
          <w:kern w:val="0"/>
          <w:sz w:val="28"/>
          <w:szCs w:val="28"/>
          <w:lang w:eastAsia="en-US" w:bidi="en-US"/>
        </w:rPr>
        <w:t xml:space="preserve">0 </w:t>
      </w:r>
      <w:r w:rsidRPr="00194F7C">
        <w:rPr>
          <w:rFonts w:ascii="Times New Roman" w:eastAsia="Times New Roman" w:hAnsi="Times New Roman" w:cs="Times New Roman"/>
          <w:color w:val="000000"/>
          <w:kern w:val="0"/>
          <w:sz w:val="28"/>
          <w:szCs w:val="28"/>
          <w:lang w:eastAsia="ru-RU" w:bidi="ru-RU"/>
        </w:rPr>
        <w:t>и Процедура); методы математической статистики (корреляционный анализ).</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Достоверность результатов исследования обеспечивается обоснованностью методологии исследования, ее соответствием поставленной проблеме; проведением исследования на теоретическом и практическом уровнях; применением комплекса методов, адекватных его предмету; возможностью повторения эксперимента; репрезентативностью объема выборки и статистической значимостью полученных экспериментальных данных; использованием современных методов сбора и обработки научной информации, ее качественной и количественной оценкой и интерпретацией результатов; сопоставлением полученных данных с имеющимся педагогическим опытом; личным участием автора в разработке и реализации программы повышения квалификации преподавателей в Самарском государственном университете, программы подготовки студентов к самостоятельной работе в открытой информационно-образовательной среде и системы управления качеством самостоятельной работы студентов в Тольяттинской академии управления.</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Апробация и внедрение результатов исследования.</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Результаты исследования представлены в статьях и монографиях, отражающих концептуальные положения исследования, учебно-методических пособиях для преподавателей и студентов, содержащих методические рекомендации по подготовке студентов к самостоятельной работе в открытой информационно-образовательной среде, подготовке преподавателей к ее организации и управлению качеством самостоятельной работы студентов в ней.</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Основные положения и результаты проведенного исследования докладывались и обсуждались на:</w:t>
      </w:r>
    </w:p>
    <w:p w:rsidR="00194F7C" w:rsidRPr="00194F7C" w:rsidRDefault="00194F7C" w:rsidP="00194F7C">
      <w:pPr>
        <w:numPr>
          <w:ilvl w:val="0"/>
          <w:numId w:val="29"/>
        </w:numPr>
        <w:tabs>
          <w:tab w:val="clear" w:pos="709"/>
          <w:tab w:val="left" w:pos="9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международных научно-методических и научно-практических</w:t>
      </w:r>
    </w:p>
    <w:p w:rsidR="00194F7C" w:rsidRPr="00194F7C" w:rsidRDefault="00194F7C" w:rsidP="00194F7C">
      <w:pPr>
        <w:tabs>
          <w:tab w:val="clear" w:pos="709"/>
          <w:tab w:val="left" w:pos="225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конференциях: «Наука и культура России» (Самара, 2010); «Проблемы и перспективы развития образования в России» (Новосибирск, 2011); «Влияние информационных технологий на развитие образовательной системы» (Саратов, 2012); «Информационно-образовательная среда современного вуза» (Чебоксары, 2012); «Актуальные проблемы современной психологии и педагогики» (Украина, Харьков, 2013); «Молодежный экстремизм: истоки, предупреждение, профилактика» (Москва, 2014); «Психология и педагогика в XXI веке. Очерки научного развития» (Новосибирск, 2014); «Образовательная среда сегодня: стратегии развития» (Чебоксары, 2015); «Тенденции развития современного общества» (Волжский, 2015); «Социально-гуманитарные проблемы современности:</w:t>
      </w:r>
      <w:r w:rsidRPr="00194F7C">
        <w:rPr>
          <w:rFonts w:ascii="Times New Roman" w:eastAsia="Times New Roman" w:hAnsi="Times New Roman" w:cs="Times New Roman"/>
          <w:color w:val="000000"/>
          <w:kern w:val="0"/>
          <w:sz w:val="28"/>
          <w:szCs w:val="28"/>
          <w:lang w:eastAsia="ru-RU" w:bidi="ru-RU"/>
        </w:rPr>
        <w:tab/>
        <w:t>человек, общество и культура» (Красноярск, 2015);</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«Педагогический опыт: теория, методика, практика» (Чебоксары, 2016); «Образование в современном мире: инновационные стратегии» (Самара, 2016);</w:t>
      </w:r>
    </w:p>
    <w:p w:rsidR="00194F7C" w:rsidRPr="00194F7C" w:rsidRDefault="00194F7C" w:rsidP="00194F7C">
      <w:pPr>
        <w:numPr>
          <w:ilvl w:val="0"/>
          <w:numId w:val="29"/>
        </w:numPr>
        <w:tabs>
          <w:tab w:val="clear" w:pos="709"/>
          <w:tab w:val="left" w:pos="9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всероссийских научных конференциях: «Информационные технологии в</w:t>
      </w:r>
    </w:p>
    <w:p w:rsidR="00194F7C" w:rsidRPr="00194F7C" w:rsidRDefault="00194F7C" w:rsidP="00194F7C">
      <w:pPr>
        <w:tabs>
          <w:tab w:val="clear" w:pos="709"/>
          <w:tab w:val="left" w:pos="210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образовании:</w:t>
      </w:r>
      <w:r w:rsidRPr="00194F7C">
        <w:rPr>
          <w:rFonts w:ascii="Times New Roman" w:eastAsia="Times New Roman" w:hAnsi="Times New Roman" w:cs="Times New Roman"/>
          <w:color w:val="000000"/>
          <w:kern w:val="0"/>
          <w:sz w:val="28"/>
          <w:szCs w:val="28"/>
          <w:lang w:eastAsia="ru-RU" w:bidi="ru-RU"/>
        </w:rPr>
        <w:tab/>
        <w:t>сотворчество, сотрудничество, инструмент развития»</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(Архангельск, 2013); «Образование в современном мире» (Самара, 2012-2013); «Гуманитарные стратегии социализации личности» (Тольятти, 2013); «Проблемы управления качеством образования» (Пенза, 2014).</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Научные результаты исследования, теоретические положения и методические материалы внедрены в учебный процесс ЧОУ ВО «Тольяттинская академия управления» и в систему повышения квалификации преподавателей ФГАОУ ВО «Самарский национальный исследовательский университет имени академика С.П. Королева». Результаты исследования многократно представлялись и обсуждались на курсах повышения квалификации преподавателей вузов и методологических семинарах кафедры теории и методики профессионального образования в Самарском университете.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Объем и структура диссертации. Диссертация состоит из введения, четырех глав, заключения, списка литературы, включающего 531 наименования (из них 14 - на иностранном языке), приложений.</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Во введении</w:t>
      </w:r>
      <w:r w:rsidRPr="00194F7C">
        <w:rPr>
          <w:rFonts w:ascii="Times New Roman" w:eastAsia="Times New Roman" w:hAnsi="Times New Roman" w:cs="Times New Roman"/>
          <w:color w:val="000000"/>
          <w:kern w:val="0"/>
          <w:sz w:val="28"/>
          <w:szCs w:val="28"/>
          <w:lang w:eastAsia="ru-RU" w:bidi="ru-RU"/>
        </w:rPr>
        <w:t xml:space="preserve"> обосновывается актуальность исследования, представляется объект, предмет, цели и задачи, формулируется гипотеза, излагаются методологические основы и методы исследования, описываются этапы его организации и проведения; раскрывается научная новизна исследования, теоретическая и практическая значимость полученных результатов, констатируется их обоснованность и достоверность, приводятся положения, выносимые на защиту; сообщаются сведения об апробации и внедрении результатов исследования в педагогическую практику.</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 первой главе</w:t>
      </w:r>
      <w:r w:rsidRPr="00194F7C">
        <w:rPr>
          <w:rFonts w:ascii="Times New Roman" w:eastAsia="Times New Roman" w:hAnsi="Times New Roman" w:cs="Times New Roman"/>
          <w:color w:val="000000"/>
          <w:kern w:val="0"/>
          <w:sz w:val="28"/>
          <w:szCs w:val="28"/>
          <w:lang w:eastAsia="ru-RU" w:bidi="ru-RU"/>
        </w:rPr>
        <w:t xml:space="preserve"> «Теоретические основы функционирования открытых информационно-образовательных сред» рассматриваются основные направления развития высшего образования. Доказывается, что информатизация образования становится базовым инструментом его развития, а открытая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образовательная среда - средством интеграции образовательных процессов. Уточняется суть открытой информационно-образовательной среды, определяются ее отличительные признаки и изменения, происходящие в элементах педагогической системы. Выявляются условия протекания учебного процесса в открытой среде и возникающие при этом образовательные риски выполнения самостоятельной работы студентами.</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Во второй главе</w:t>
      </w:r>
      <w:r w:rsidRPr="00194F7C">
        <w:rPr>
          <w:rFonts w:ascii="Times New Roman" w:eastAsia="Times New Roman" w:hAnsi="Times New Roman" w:cs="Times New Roman"/>
          <w:color w:val="000000"/>
          <w:kern w:val="0"/>
          <w:sz w:val="28"/>
          <w:szCs w:val="28"/>
          <w:lang w:eastAsia="ru-RU" w:bidi="ru-RU"/>
        </w:rPr>
        <w:t xml:space="preserve"> «Самостоятельная работа студентов в открытой информационно-образовательной среде» на основе анализа исторических идей и представлений о сущности самостоятельной работы студентов выявляется неоднозначность толкования данного педагогического термина. Определяется сущность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специфика и особенности ее выполнения. Исследуются управленческие аспекты самостоятельной работы студентов, обосновывается значимость управленческой триады для ее качества. Качество самостоятельной работы студентов рассматривается как интегральная характеристика, содержащая качество полученного в ходе ее выполнения образовательного результата и качество ее подготовки и реализации преподавателем в открытой среде.</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 третьей главе</w:t>
      </w:r>
      <w:r w:rsidRPr="00194F7C">
        <w:rPr>
          <w:rFonts w:ascii="Times New Roman" w:eastAsia="Times New Roman" w:hAnsi="Times New Roman" w:cs="Times New Roman"/>
          <w:color w:val="000000"/>
          <w:kern w:val="0"/>
          <w:sz w:val="28"/>
          <w:szCs w:val="28"/>
          <w:lang w:eastAsia="ru-RU" w:bidi="ru-RU"/>
        </w:rPr>
        <w:t xml:space="preserve"> «Концепция управления качеством самостоятельной работы студентов в открытой информационно-образовательной среде» конкретизируются основные требования к функционированию системы управления качеством самостоятельной работы студентов. Разрабатывается система управления качеством самостоятельной работы как совокупность управленческих процессов, образовательного потенциала и результата. Определяется комплекс подходов, обеспечивающих практическую реализацию системы управления качеством самостоятельной работы в учебном процессе. Конкретизируется суть ключевых понятий «готовность студентов к самостоятельной работе в открытой информационно-образовательной среде» и «готовность преподавателя к управлению качеством самостоятельной работы студентов в открытой информационно-образовательной среде», разрабатывается их структура.</w:t>
      </w:r>
    </w:p>
    <w:p w:rsidR="00194F7C" w:rsidRPr="00194F7C" w:rsidRDefault="00194F7C" w:rsidP="00194F7C">
      <w:pPr>
        <w:tabs>
          <w:tab w:val="clear" w:pos="709"/>
          <w:tab w:val="left" w:pos="1395"/>
          <w:tab w:val="left" w:pos="3214"/>
          <w:tab w:val="left" w:pos="8568"/>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 четвертой главе</w:t>
      </w:r>
      <w:r w:rsidRPr="00194F7C">
        <w:rPr>
          <w:rFonts w:ascii="Times New Roman" w:eastAsia="Times New Roman" w:hAnsi="Times New Roman" w:cs="Times New Roman"/>
          <w:color w:val="000000"/>
          <w:kern w:val="0"/>
          <w:sz w:val="28"/>
          <w:szCs w:val="28"/>
          <w:lang w:eastAsia="ru-RU" w:bidi="ru-RU"/>
        </w:rPr>
        <w:t xml:space="preserve"> «Опытно-экспериментальная работа по управлению качеством самостоятельной работы студентов в открытой информационно</w:t>
      </w:r>
      <w:r w:rsidRPr="00194F7C">
        <w:rPr>
          <w:rFonts w:ascii="Times New Roman" w:eastAsia="Times New Roman" w:hAnsi="Times New Roman" w:cs="Times New Roman"/>
          <w:color w:val="000000"/>
          <w:kern w:val="0"/>
          <w:sz w:val="28"/>
          <w:szCs w:val="28"/>
          <w:lang w:eastAsia="ru-RU" w:bidi="ru-RU"/>
        </w:rPr>
        <w:softHyphen/>
        <w:t>образовательной среде» дается описание результатов практической реализации системы</w:t>
      </w:r>
      <w:r w:rsidRPr="00194F7C">
        <w:rPr>
          <w:rFonts w:ascii="Times New Roman" w:eastAsia="Times New Roman" w:hAnsi="Times New Roman" w:cs="Times New Roman"/>
          <w:color w:val="000000"/>
          <w:kern w:val="0"/>
          <w:sz w:val="28"/>
          <w:szCs w:val="28"/>
          <w:lang w:eastAsia="ru-RU" w:bidi="ru-RU"/>
        </w:rPr>
        <w:tab/>
        <w:t>управления</w:t>
      </w:r>
      <w:r w:rsidRPr="00194F7C">
        <w:rPr>
          <w:rFonts w:ascii="Times New Roman" w:eastAsia="Times New Roman" w:hAnsi="Times New Roman" w:cs="Times New Roman"/>
          <w:color w:val="000000"/>
          <w:kern w:val="0"/>
          <w:sz w:val="28"/>
          <w:szCs w:val="28"/>
          <w:lang w:eastAsia="ru-RU" w:bidi="ru-RU"/>
        </w:rPr>
        <w:tab/>
        <w:t>качеством самостоятельной работы</w:t>
      </w:r>
      <w:r w:rsidRPr="00194F7C">
        <w:rPr>
          <w:rFonts w:ascii="Times New Roman" w:eastAsia="Times New Roman" w:hAnsi="Times New Roman" w:cs="Times New Roman"/>
          <w:color w:val="000000"/>
          <w:kern w:val="0"/>
          <w:sz w:val="28"/>
          <w:szCs w:val="28"/>
          <w:lang w:eastAsia="ru-RU" w:bidi="ru-RU"/>
        </w:rPr>
        <w:tab/>
        <w:t>студентов.</w:t>
      </w:r>
    </w:p>
    <w:p w:rsidR="00194F7C" w:rsidRPr="00194F7C" w:rsidRDefault="00194F7C" w:rsidP="00194F7C">
      <w:pPr>
        <w:tabs>
          <w:tab w:val="clear" w:pos="709"/>
          <w:tab w:val="left" w:pos="1728"/>
          <w:tab w:val="left" w:pos="3214"/>
          <w:tab w:val="left" w:pos="560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Представляются результаты констатирующего и формирующего экспериментов, корреляционного анализа, математического расчета качества самостоятельных работ по</w:t>
      </w:r>
      <w:r w:rsidRPr="00194F7C">
        <w:rPr>
          <w:rFonts w:ascii="Times New Roman" w:eastAsia="Times New Roman" w:hAnsi="Times New Roman" w:cs="Times New Roman"/>
          <w:color w:val="000000"/>
          <w:kern w:val="0"/>
          <w:sz w:val="28"/>
          <w:szCs w:val="28"/>
          <w:lang w:eastAsia="ru-RU" w:bidi="ru-RU"/>
        </w:rPr>
        <w:tab/>
        <w:t>отметкам</w:t>
      </w:r>
      <w:r w:rsidRPr="00194F7C">
        <w:rPr>
          <w:rFonts w:ascii="Times New Roman" w:eastAsia="Times New Roman" w:hAnsi="Times New Roman" w:cs="Times New Roman"/>
          <w:color w:val="000000"/>
          <w:kern w:val="0"/>
          <w:sz w:val="28"/>
          <w:szCs w:val="28"/>
          <w:lang w:eastAsia="ru-RU" w:bidi="ru-RU"/>
        </w:rPr>
        <w:tab/>
        <w:t>преподавателей</w:t>
      </w:r>
      <w:r w:rsidRPr="00194F7C">
        <w:rPr>
          <w:rFonts w:ascii="Times New Roman" w:eastAsia="Times New Roman" w:hAnsi="Times New Roman" w:cs="Times New Roman"/>
          <w:color w:val="000000"/>
          <w:kern w:val="0"/>
          <w:sz w:val="28"/>
          <w:szCs w:val="28"/>
          <w:lang w:eastAsia="ru-RU" w:bidi="ru-RU"/>
        </w:rPr>
        <w:tab/>
        <w:t>и результатам анкетирования</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удовлетворенности студентов, доказывающих эффективность разработанной системы.</w:t>
      </w:r>
    </w:p>
    <w:p w:rsidR="00194F7C" w:rsidRPr="00194F7C" w:rsidRDefault="00194F7C" w:rsidP="00194F7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 заключении</w:t>
      </w:r>
      <w:r w:rsidRPr="00194F7C">
        <w:rPr>
          <w:rFonts w:ascii="Times New Roman" w:eastAsia="Times New Roman" w:hAnsi="Times New Roman" w:cs="Times New Roman"/>
          <w:color w:val="000000"/>
          <w:kern w:val="0"/>
          <w:sz w:val="28"/>
          <w:szCs w:val="28"/>
          <w:lang w:eastAsia="ru-RU" w:bidi="ru-RU"/>
        </w:rPr>
        <w:t xml:space="preserve"> обобщаются результаты исследования, излагаются его основные выводы, подтверждающие положения, выносимые на защиту, определяются перспективы дальнейшего научного поиска.</w:t>
      </w:r>
    </w:p>
    <w:p w:rsidR="00194F7C" w:rsidRPr="00194F7C" w:rsidRDefault="00194F7C" w:rsidP="00194F7C">
      <w:pPr>
        <w:tabs>
          <w:tab w:val="clear" w:pos="709"/>
          <w:tab w:val="left" w:pos="1395"/>
          <w:tab w:val="left" w:pos="7153"/>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u w:val="single"/>
          <w:lang w:eastAsia="ru-RU" w:bidi="ru-RU"/>
        </w:rPr>
        <w:t>В</w:t>
      </w:r>
      <w:r w:rsidRPr="00194F7C">
        <w:rPr>
          <w:rFonts w:ascii="Times New Roman" w:eastAsia="Times New Roman" w:hAnsi="Times New Roman" w:cs="Times New Roman"/>
          <w:color w:val="000000"/>
          <w:kern w:val="0"/>
          <w:sz w:val="28"/>
          <w:szCs w:val="28"/>
          <w:u w:val="single"/>
          <w:lang w:eastAsia="ru-RU" w:bidi="ru-RU"/>
        </w:rPr>
        <w:tab/>
        <w:t>приложении</w:t>
      </w:r>
      <w:r w:rsidRPr="00194F7C">
        <w:rPr>
          <w:rFonts w:ascii="Times New Roman" w:eastAsia="Times New Roman" w:hAnsi="Times New Roman" w:cs="Times New Roman"/>
          <w:color w:val="000000"/>
          <w:kern w:val="0"/>
          <w:sz w:val="28"/>
          <w:szCs w:val="28"/>
          <w:lang w:eastAsia="ru-RU" w:bidi="ru-RU"/>
        </w:rPr>
        <w:t xml:space="preserve"> представлены тезаурус</w:t>
      </w:r>
      <w:r w:rsidRPr="00194F7C">
        <w:rPr>
          <w:rFonts w:ascii="Times New Roman" w:eastAsia="Times New Roman" w:hAnsi="Times New Roman" w:cs="Times New Roman"/>
          <w:color w:val="000000"/>
          <w:kern w:val="0"/>
          <w:sz w:val="28"/>
          <w:szCs w:val="28"/>
          <w:lang w:eastAsia="ru-RU" w:bidi="ru-RU"/>
        </w:rPr>
        <w:tab/>
        <w:t>основных понятий;</w:t>
      </w:r>
    </w:p>
    <w:p w:rsidR="00194F7C" w:rsidRPr="00194F7C" w:rsidRDefault="00194F7C" w:rsidP="00194F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94F7C">
        <w:rPr>
          <w:rFonts w:ascii="Times New Roman" w:eastAsia="Times New Roman" w:hAnsi="Times New Roman" w:cs="Times New Roman"/>
          <w:color w:val="000000"/>
          <w:kern w:val="0"/>
          <w:sz w:val="28"/>
          <w:szCs w:val="28"/>
          <w:lang w:eastAsia="ru-RU" w:bidi="ru-RU"/>
        </w:rPr>
        <w:t>исследовательский инструментарий оценки готовности студента к самостоятельной работе в открытой информационно-образовательной среде и готовности преподавателя к управлению ее качеством, материалы корреляционного анализа.</w:t>
      </w:r>
    </w:p>
    <w:p w:rsidR="00194F7C" w:rsidRDefault="00194F7C" w:rsidP="00194F7C"/>
    <w:p w:rsidR="00194F7C" w:rsidRDefault="00194F7C" w:rsidP="00194F7C"/>
    <w:p w:rsidR="00194F7C" w:rsidRDefault="00194F7C" w:rsidP="00194F7C"/>
    <w:p w:rsidR="00194F7C" w:rsidRPr="00194F7C" w:rsidRDefault="00194F7C" w:rsidP="00194F7C">
      <w:pPr>
        <w:keepNext/>
        <w:keepLines/>
        <w:tabs>
          <w:tab w:val="clear" w:pos="709"/>
        </w:tabs>
        <w:suppressAutoHyphens w:val="0"/>
        <w:spacing w:after="254" w:line="220" w:lineRule="exact"/>
        <w:ind w:firstLine="0"/>
        <w:jc w:val="center"/>
        <w:outlineLvl w:val="3"/>
        <w:rPr>
          <w:rFonts w:ascii="Times New Roman" w:eastAsia="Times New Roman" w:hAnsi="Times New Roman" w:cs="Times New Roman"/>
          <w:kern w:val="0"/>
          <w:lang w:eastAsia="ru-RU" w:bidi="ru-RU"/>
        </w:rPr>
      </w:pPr>
      <w:bookmarkStart w:id="1" w:name="bookmark21"/>
      <w:r w:rsidRPr="00194F7C">
        <w:rPr>
          <w:rFonts w:ascii="Times New Roman" w:eastAsia="Times New Roman" w:hAnsi="Times New Roman" w:cs="Times New Roman"/>
          <w:color w:val="000000"/>
          <w:kern w:val="0"/>
          <w:lang w:eastAsia="ru-RU" w:bidi="ru-RU"/>
        </w:rPr>
        <w:t>ЗАКЛЮЧЕНИЕ</w:t>
      </w:r>
      <w:bookmarkEnd w:id="1"/>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Интеграция Российского образования в мировое пространство, усиление глобализационных процессов, потребность общества в непрерывном качественном образовании требует его дальнейшей информатизации, объединения образовательных процессов, создания единой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образовательной среды. В ходе исследования установлено, что понятию «единая» больше всего соответствует открытая информационно-образовательная среда, основанная на современных сетевых технологиях.</w:t>
      </w:r>
    </w:p>
    <w:p w:rsidR="00194F7C" w:rsidRPr="00194F7C" w:rsidRDefault="00194F7C" w:rsidP="00194F7C">
      <w:pPr>
        <w:tabs>
          <w:tab w:val="clear" w:pos="709"/>
          <w:tab w:val="left" w:pos="403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Генезис исторических идей о развитии информационно-образовательных сред выявил два варианта трактования их сути - «программно-техническое» (среда определяется как системно организованная совокупность электронных и информационных ресурсов) и «социально-педагогическое» (среда представляется как педагогическая система, обеспечивающая применение информационых ресурсов в учебном процессе). Представление открытой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образовательной среды как педагогической системы особого вида, компоненты которой изменяются в соответствии с применяемыми в учебном процессе технологиями, позволяет исследовать ее как педагогическое явление с учетом потенциальных дидактических свойств информационных технологий. Установлены отличительные</w:t>
      </w:r>
      <w:r w:rsidRPr="00194F7C">
        <w:rPr>
          <w:rFonts w:ascii="Arial Unicode MS" w:eastAsia="Arial Unicode MS" w:hAnsi="Arial Unicode MS" w:cs="Arial Unicode MS"/>
          <w:color w:val="000000"/>
          <w:kern w:val="0"/>
          <w:sz w:val="24"/>
          <w:szCs w:val="24"/>
          <w:lang w:eastAsia="ru-RU" w:bidi="ru-RU"/>
        </w:rPr>
        <w:tab/>
        <w:t>признаки открытой среды: повсеместная</w:t>
      </w:r>
    </w:p>
    <w:p w:rsidR="00194F7C" w:rsidRPr="00194F7C" w:rsidRDefault="00194F7C" w:rsidP="00194F7C">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доступность образовательных ресурсов посредством любых технических устройств; возможность массового и многократного обращения к ресурсам среды; предоставление возможностей сетевого сотрудничества и сотворчества; ниличие механизмов саморазвития и самоорганизация среды во времени и пространстве; построение среды на базе современных сетевых технологий.</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В ходе идентификации отличительных признаков открытой среды и элементов традиционных педагогических систем обоснована структура педагогической системы «открытая информационно-образовательная среда»: ее целью является построение нового, индивидуального знания; содержанием выступают открытые образовательные ресурсы; в технических средствах обучения преобладают глобальные сетевые технологии, в средствах взаимодействия - социальные сервисы Интернет; приоритетной организационной формой обучения становится самостоятельная работа студентов; веду</w:t>
      </w:r>
      <w:r w:rsidRPr="00194F7C">
        <w:rPr>
          <w:rFonts w:ascii="Times New Roman" w:eastAsia="Arial Unicode MS" w:hAnsi="Times New Roman" w:cs="Times New Roman"/>
          <w:color w:val="000000"/>
          <w:kern w:val="0"/>
          <w:u w:val="single"/>
          <w:lang w:eastAsia="ru-RU" w:bidi="ru-RU"/>
        </w:rPr>
        <w:t>щ</w:t>
      </w:r>
      <w:r w:rsidRPr="00194F7C">
        <w:rPr>
          <w:rFonts w:ascii="Arial Unicode MS" w:eastAsia="Arial Unicode MS" w:hAnsi="Arial Unicode MS" w:cs="Arial Unicode MS"/>
          <w:color w:val="000000"/>
          <w:kern w:val="0"/>
          <w:sz w:val="24"/>
          <w:szCs w:val="24"/>
          <w:lang w:eastAsia="ru-RU" w:bidi="ru-RU"/>
        </w:rPr>
        <w:t>ими методами обучения - самообучение и сетевое сотрудничество; акцент деятельности преподавателя смещается в сторону создания открытых образовательных ресурсов и выполнения роли проводника по ним; деятельность студента обусловлена способностью к самоорганизации. Системоформирующим фактором в системе становится самостоятельная работа студентов как элемент, наиболее сильно влияющий на контент и связи остальных элементов системы.</w:t>
      </w:r>
    </w:p>
    <w:p w:rsidR="00194F7C" w:rsidRPr="00194F7C" w:rsidRDefault="00194F7C" w:rsidP="00194F7C">
      <w:pPr>
        <w:tabs>
          <w:tab w:val="clear" w:pos="709"/>
          <w:tab w:val="left" w:pos="2179"/>
          <w:tab w:val="left" w:pos="7728"/>
          <w:tab w:val="left" w:pos="822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Самостоятельная работа студентов в открытой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образовательной среде сопровождается образовательными рисками - потенциальным отклонением (негативным или позитивным) формируемых образовательных результатов от запланированных. Технологические риски (обусловленные свободным выбором технических средств обучения и технологий выполнения работ) создают условия, в которых может происходить частичная или полная потеря учебных работ, искажение информации в них. Организационные риски (связанные с отсутствием временных и пространственных ограничений обучения, возможность выполнять работу в любое время, с комфортной скоростью и логикой) могут приводить к несамостоятельному выполнению работ, их несвоевременной сдаче. Методические риски (предопределенные неограниченным объемом изучаемых материалов, их свободным выбором, разнообразием образовательных траекторий, отсутствием знаниевых границ и открытостью результатов обучения) создают вероятность отклонения от запланированных целей обучения и приобретения незапланированных знаний и компетенций.</w:t>
      </w:r>
      <w:r w:rsidRPr="00194F7C">
        <w:rPr>
          <w:rFonts w:ascii="Arial Unicode MS" w:eastAsia="Arial Unicode MS" w:hAnsi="Arial Unicode MS" w:cs="Arial Unicode MS"/>
          <w:color w:val="000000"/>
          <w:kern w:val="0"/>
          <w:sz w:val="24"/>
          <w:szCs w:val="24"/>
          <w:lang w:eastAsia="ru-RU" w:bidi="ru-RU"/>
        </w:rPr>
        <w:tab/>
        <w:t>Коммуникативные риски (связанные</w:t>
      </w:r>
      <w:r w:rsidRPr="00194F7C">
        <w:rPr>
          <w:rFonts w:ascii="Arial Unicode MS" w:eastAsia="Arial Unicode MS" w:hAnsi="Arial Unicode MS" w:cs="Arial Unicode MS"/>
          <w:color w:val="000000"/>
          <w:kern w:val="0"/>
          <w:sz w:val="24"/>
          <w:szCs w:val="24"/>
          <w:lang w:eastAsia="ru-RU" w:bidi="ru-RU"/>
        </w:rPr>
        <w:tab/>
        <w:t>с</w:t>
      </w:r>
      <w:r w:rsidRPr="00194F7C">
        <w:rPr>
          <w:rFonts w:ascii="Arial Unicode MS" w:eastAsia="Arial Unicode MS" w:hAnsi="Arial Unicode MS" w:cs="Arial Unicode MS"/>
          <w:color w:val="000000"/>
          <w:kern w:val="0"/>
          <w:sz w:val="24"/>
          <w:szCs w:val="24"/>
          <w:lang w:eastAsia="ru-RU" w:bidi="ru-RU"/>
        </w:rPr>
        <w:tab/>
        <w:t>отсутствием</w:t>
      </w:r>
    </w:p>
    <w:p w:rsidR="00194F7C" w:rsidRPr="00194F7C" w:rsidRDefault="00194F7C" w:rsidP="00194F7C">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общепризнанных норм сетевой этики, ограничением размера электронных сообщений, их эмоциональной и содержательной открытостью) могут приводить к недостаточности и недостоверности передаваемой информации, межличностному недопониманию и несогласованности действий, потере информации о договоренностях и принятых решениях. В итоге растет неудовлетворенность студентов организацией самостоятельной работы, а преподавателей - качеством ее выполнения.</w:t>
      </w:r>
    </w:p>
    <w:p w:rsidR="00194F7C" w:rsidRPr="00194F7C" w:rsidRDefault="00194F7C" w:rsidP="00194F7C">
      <w:pPr>
        <w:tabs>
          <w:tab w:val="clear" w:pos="709"/>
        </w:tabs>
        <w:suppressAutoHyphens w:val="0"/>
        <w:spacing w:after="0" w:line="461"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Интегральный характер качества высшего образования позволяет представить качество самостоятельной работы студентов совокупностью качества ее подготовки и реализации преподавателем в условиях открытой информационно-образовательной среды и качества ее выполнения студентами. В соответствии с международными стандартами качество любой деятельности обеспечивается управлением существующими в ней рисками, что приводит к выводу о необходимости управления образовательными рисками выполнения самостоятельной работы в открытой среде, выявление ее сути, специфики и особенностей, разработки упреждающих действий.</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В условиях новой образовательной парадигмы целью самостоятельной работы студентов становится «добывание» учебной информации и построение на ее основе нового знания, а предметом выступают подлежащие осмыслению большие массивы информации. Следовательно, сутью самостоятельной работы становится информационно-исследовательская деятельность студентов по формированию нового знания, специфика выполнения которой заключается в применении информационных сетевых технологий. Выявленные в ходе исследования технологические, организационные, методические и коммуникативные особенности выполнения самостоятельной работы обусловлены существующими образовательным рисками в открытой среде, неограниченным доступом студентов к ее информационным ресурсам, ростом объемов изучаемых материалов, уникальностью траектории добывания знаний и отсутствием ограничений на ход выполнения работы.</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Специфика и особенности выполнения самостоятельной работы студентов в открытой информационно-образовательной среде порождают новые требования к ее организации и выполнению функций опосредованного педагогического управления (планирование работы, ее методическое обеспечение, технологическая организация, координация совместной деятельности со студентом, контроль результатов), среди которых функция координации занимает</w:t>
      </w:r>
    </w:p>
    <w:p w:rsidR="00194F7C" w:rsidRPr="00194F7C" w:rsidRDefault="00194F7C" w:rsidP="00194F7C">
      <w:pPr>
        <w:tabs>
          <w:tab w:val="clear" w:pos="709"/>
          <w:tab w:val="left" w:pos="7942"/>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центральное место. В то же время, самостоятельная работа как средство и форма организации учебно-познавательной деятельности требует самоуправления студентом данным процессом. Определено, что для</w:t>
      </w:r>
      <w:r w:rsidRPr="00194F7C">
        <w:rPr>
          <w:rFonts w:ascii="Arial Unicode MS" w:eastAsia="Arial Unicode MS" w:hAnsi="Arial Unicode MS" w:cs="Arial Unicode MS"/>
          <w:color w:val="000000"/>
          <w:kern w:val="0"/>
          <w:sz w:val="24"/>
          <w:szCs w:val="24"/>
          <w:lang w:eastAsia="ru-RU" w:bidi="ru-RU"/>
        </w:rPr>
        <w:tab/>
        <w:t>самоуправления</w:t>
      </w:r>
    </w:p>
    <w:p w:rsidR="00194F7C" w:rsidRPr="00194F7C" w:rsidRDefault="00194F7C" w:rsidP="00194F7C">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самостоятельной работой студентам необходимы знания и навыки: самомотивации - установки на достижение целей и активизации личностных способностей; самоорганизации - планирования работ, организации личного времени и пространства, выбора технологий; самоконтроля - выполнения мониторинга за ходом и промежуточными результатами работы, осуществления адекватной реакции на существующие обстоятельства, отказов от непродуктивных действий; самооценки - оценивания результатов работы, осознания ее плюсов и минусов, мотивации на более активную деятельность.</w:t>
      </w:r>
    </w:p>
    <w:p w:rsidR="00194F7C" w:rsidRPr="00194F7C" w:rsidRDefault="00194F7C" w:rsidP="00194F7C">
      <w:pPr>
        <w:tabs>
          <w:tab w:val="clear" w:pos="709"/>
          <w:tab w:val="left" w:pos="794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Вместе с тем, с учетом особой роли педагогической функции координации совместной деятельности возрастает актуальность совместного управления самостоятельной работой преподавателем и студентом, их партнерства и сотворчества. В контексте самостоятельной работы</w:t>
      </w:r>
      <w:r w:rsidRPr="00194F7C">
        <w:rPr>
          <w:rFonts w:ascii="Arial Unicode MS" w:eastAsia="Arial Unicode MS" w:hAnsi="Arial Unicode MS" w:cs="Arial Unicode MS"/>
          <w:color w:val="000000"/>
          <w:kern w:val="0"/>
          <w:sz w:val="24"/>
          <w:szCs w:val="24"/>
          <w:lang w:eastAsia="ru-RU" w:bidi="ru-RU"/>
        </w:rPr>
        <w:tab/>
        <w:t>«соуправление»</w:t>
      </w:r>
    </w:p>
    <w:p w:rsidR="00194F7C" w:rsidRPr="00194F7C" w:rsidRDefault="00194F7C" w:rsidP="00194F7C">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представляется нами как позитивное взаимодействие преподавателя и студента в целях выработки оптимального подхода к ее выполнению. Являясь разновидностями управления как такового, опосредованное педагогическое управление, самоуправление и соуправление предполагают воздействие на один и тот же объект управления (самостоятельная работа), но разными субъектами (преподаватель, студент, сообщество «преподаватель-студент»). Выявленная взаимосвязь процессов «опосредованное педагогическое управление», «соуправление» и «самоуправление» сделала возможным их объединение в управленческую триаду, выступающую средством управления качеством самостоятельной работы студентов.</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В ходе конкретизации педагогических средств управления качеством самостоятельной работы студентов установили, что опосредованное педагогическое управление самостоятельной работой студентов должно осуществляться на принципах средового подхода, обладающего потенциальными возможностями управления стихийными проявлениями открытой среды, образовательными рисками выполнения самостоятельной работы студентов в них, опосредованного влияния на деятельность студента и качество его работы. Основой опосредованного педагогического управления выступает план средоуправленческих действий, поддерживающих активность студентов и возникающие позитивные стихии в среде, разрушающих негативные стихии и упреждающих появление образовательных рисков. Для опосредованного управления ходом самостоятельной работы, создания благоприятных условий для самоорганизация студента, снижения интенсивности его учебной нагрузки и упреждения информационной перегрузки необходимо выполнять расчёт времени, отводимого на выполнение самостоятельной работы, разрабатывать подробный план работ с указанием бюджета времени на каждую из них.</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Самоуправление студентом самостоятельной работой требует развития его субъектности, а соуправление преподавателя и студента - становление полисубъекта «преподаватель-студент». Реализация этих задач возможна с опорой на принципы партисипативного управления (принцип субъектности обеспечивает самостоятельность деятельности и проявление творческих способностей; принцип непрерывности развития обуславливает постепенное и постоянное развитие субъектности студента и полисубъекта «преподаватель- студент», повышение их ИКТ-грамотности; принцип полисубъектности взаимодействия обеспечивает конструктивный диалог студента и преподавателя, их партнерство и сотрудничество; принцип коллегиальности управления предполагает совместное принятие решений, коллективную и личную ответственность за них) и принцип оптимальной открытости обучения, позволяющий учитывать особенности выполнения самостоятельной работы студентов в открытой среде.</w:t>
      </w:r>
    </w:p>
    <w:p w:rsidR="00194F7C" w:rsidRPr="00194F7C" w:rsidRDefault="00194F7C" w:rsidP="00194F7C">
      <w:pPr>
        <w:tabs>
          <w:tab w:val="clear" w:pos="709"/>
        </w:tabs>
        <w:suppressAutoHyphens w:val="0"/>
        <w:spacing w:after="0" w:line="461"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 учетом представления самостоятельной работы студентов как самоорганизуемой информационно-исследовательской деятельности качество выполнения самостоятельной работы студентами в открытой среде обеспечивается качеством выполнения данной деятельности, уровнем информационно-коммуникационной грамотности студентов, качествами самомотивирования и самоорганизации, самооценки и самоконтроля, а также качеством сетевого взаимодействия преподавателя и студентов, их сотрудничества и сотворчества. С учетом соответствия качества высшего образования задачам социально-экономического развития общества и компетентностному подходу качество самостоятельной работы студентов выражается совокупностью формируемых в ходе ее выполнения компетенций. Установленный на основе нормативных документов набор компетенций включает в себя способности к построению нового знания, применению информационно</w:t>
      </w:r>
      <w:r w:rsidRPr="00194F7C">
        <w:rPr>
          <w:rFonts w:ascii="Arial Unicode MS" w:eastAsia="Arial Unicode MS" w:hAnsi="Arial Unicode MS" w:cs="Arial Unicode MS"/>
          <w:color w:val="000000"/>
          <w:kern w:val="0"/>
          <w:sz w:val="24"/>
          <w:szCs w:val="24"/>
          <w:lang w:eastAsia="ru-RU" w:bidi="ru-RU"/>
        </w:rPr>
        <w:softHyphen/>
        <w:t>коммуникационных технологий в разнообразных видах деятельности, осуществлению разнообразных процессов «самости», что позволит выпускнику вуза самообучаться на протяжении всей жизни, «добывать» новые знания, самореализовываться в социуме и профессии в условиях информационного общества. В ходе исследования смоделирована спиралевидная модель формирования компетенций студентов во время выполнения ими самостоятельных работ: на входе и выходе самостоятельной работы находится один и тот же набор компетенций, качество формирования которых улучшается с каждой следующей выполняемой самостоятельной работой.</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В соответствии со стандартами в области менеджмента качества реализация любой системы управления качеством требует применения принципов системного и процессного подхода. Разработанная нами концепция управления качеством самостоятельной работы студентов в открытой информационнообразовательной среде опирается на представление системы управления качеством как совокупности основных процессов (процессы управленческой триады - опосредованное педагогическое управление, самоуправление студента и соуправление преподавателя и студента) и вспомогательных процессов (процессы подготовки студентов и преподавателей к работе в открытой среде).</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Апробация разработанной системы управления качеством самостоятельной работы студентов в открытой информационно-образовательной среде и проведение сравнительного анализа результатов констатирующего и формирующего экспериментов доказало правомерность выделения в системе вспомогательных и основных процессов. Зафиксированный рост всех показателей компонентов готовности студентов к самостоятельной работе в открытой среде на трех этапах формирующего эксперимента доказал эффективность основных процессов системы управления качеством самостоятельной работы, подтвердил спиралевидный характер формирования готовности студентов к самостоятельной работе и достижения ее качества. Подтверждением достоверности результатов эксперимента, полученных с помощью самооценки студентами своих знаний и способностей, стали: экспертные оценки самостоятельных работ студентов и итоги их диагностики методиками определения интегративной направленности личности и способностей к самоорганизации деятельности. За период эксперимента произошел рост отметок за самостоятельную работу студентов, выросла удовлетворенность студентов ее организацией, сократилось количество проблемных ситуаций, связанных с рисками ее выполнения. Корреляционный анализ экспериментальных данных доказал интегративную целостность компонентов готовности студентов к самостоятельной работе в открытой среде, их взаимосвязь и взаимообусловленность. Был выявлен доминирующий характер информационно-исследовательского компонента, подтверждающий суть самостоятельной работы, установлена деятельностная природа информационно</w:t>
      </w:r>
      <w:r w:rsidRPr="00194F7C">
        <w:rPr>
          <w:rFonts w:ascii="Arial Unicode MS" w:eastAsia="Arial Unicode MS" w:hAnsi="Arial Unicode MS" w:cs="Arial Unicode MS"/>
          <w:color w:val="000000"/>
          <w:kern w:val="0"/>
          <w:sz w:val="24"/>
          <w:szCs w:val="24"/>
          <w:lang w:eastAsia="ru-RU" w:bidi="ru-RU"/>
        </w:rPr>
        <w:softHyphen/>
        <w:t>технологического компонента, компонента самоуправления деятельностью и сетевого сотрудничества, ценностно-мотивационная природа информационно</w:t>
      </w:r>
      <w:r w:rsidRPr="00194F7C">
        <w:rPr>
          <w:rFonts w:ascii="Arial Unicode MS" w:eastAsia="Arial Unicode MS" w:hAnsi="Arial Unicode MS" w:cs="Arial Unicode MS"/>
          <w:color w:val="000000"/>
          <w:kern w:val="0"/>
          <w:sz w:val="24"/>
          <w:szCs w:val="24"/>
          <w:lang w:eastAsia="ru-RU" w:bidi="ru-RU"/>
        </w:rPr>
        <w:softHyphen/>
        <w:t>исследовательского компонента.</w:t>
      </w:r>
    </w:p>
    <w:p w:rsidR="00194F7C" w:rsidRPr="00194F7C" w:rsidRDefault="00194F7C" w:rsidP="00194F7C">
      <w:pPr>
        <w:tabs>
          <w:tab w:val="clear" w:pos="70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Результаты формирующего эксперимента, проведенного в ходе повышения квалификации преподавателей по программе «Информационно-образовательная среда. Средства электронного обучения», продемонстрировали рост всех показателей в структуре готовности преподавателя к управлению качеством самостоятельной работы студентов в открытой информационно-образовательной среде. Отмеченные преподавателями результаты применения полученных знаний в учебном процессе (интерес студентов к работе, улучшение отношения к дтсциплине) опосредованно доказали взаимосвязь готовности преподавателя с качеством самостоятельных работ. Корреляционный анализ экспериментальных данных показал интегративную целостность показателей сформированности компонентов в структуре готовности преподавателя, их взаимообусловленность. Выявлен доминирую</w:t>
      </w:r>
      <w:r w:rsidRPr="00194F7C">
        <w:rPr>
          <w:rFonts w:ascii="Times New Roman" w:eastAsia="Arial Unicode MS" w:hAnsi="Times New Roman" w:cs="Times New Roman"/>
          <w:color w:val="000000"/>
          <w:kern w:val="0"/>
          <w:u w:val="single"/>
          <w:lang w:eastAsia="ru-RU" w:bidi="ru-RU"/>
        </w:rPr>
        <w:t>щ</w:t>
      </w:r>
      <w:r w:rsidRPr="00194F7C">
        <w:rPr>
          <w:rFonts w:ascii="Arial Unicode MS" w:eastAsia="Arial Unicode MS" w:hAnsi="Arial Unicode MS" w:cs="Arial Unicode MS"/>
          <w:color w:val="000000"/>
          <w:kern w:val="0"/>
          <w:sz w:val="24"/>
          <w:szCs w:val="24"/>
          <w:lang w:eastAsia="ru-RU" w:bidi="ru-RU"/>
        </w:rPr>
        <w:t>ий характер методического компонента, как профессионально значимого.</w:t>
      </w:r>
    </w:p>
    <w:p w:rsidR="00194F7C" w:rsidRPr="00194F7C" w:rsidRDefault="00194F7C" w:rsidP="00194F7C">
      <w:pPr>
        <w:tabs>
          <w:tab w:val="clear" w:pos="709"/>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На основе полученных в ходе исследования эмпирических материалов и их теоретического осмысления пришли к следующим выводам:</w:t>
      </w:r>
    </w:p>
    <w:p w:rsidR="00194F7C" w:rsidRPr="00194F7C" w:rsidRDefault="00194F7C" w:rsidP="00194F7C">
      <w:pPr>
        <w:numPr>
          <w:ilvl w:val="0"/>
          <w:numId w:val="30"/>
        </w:numPr>
        <w:tabs>
          <w:tab w:val="clear" w:pos="709"/>
          <w:tab w:val="left" w:pos="1033"/>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Успешность развития высшего образования обеспечивается его дальнейшей информатизацией, увеличением объемов самостоятельной работы студентов и созданием единой образовательной среды. Решение данных задач необходимо осуществлять с помощью открытой информационно-образова</w:t>
      </w:r>
      <w:r w:rsidRPr="00194F7C">
        <w:rPr>
          <w:rFonts w:ascii="Arial Unicode MS" w:eastAsia="Arial Unicode MS" w:hAnsi="Arial Unicode MS" w:cs="Arial Unicode MS"/>
          <w:color w:val="000000"/>
          <w:kern w:val="0"/>
          <w:sz w:val="24"/>
          <w:szCs w:val="24"/>
          <w:lang w:eastAsia="ru-RU" w:bidi="ru-RU"/>
        </w:rPr>
        <w:softHyphen/>
        <w:t>тельной среды.</w:t>
      </w:r>
    </w:p>
    <w:p w:rsidR="00194F7C" w:rsidRPr="00194F7C" w:rsidRDefault="00194F7C" w:rsidP="00194F7C">
      <w:pPr>
        <w:numPr>
          <w:ilvl w:val="0"/>
          <w:numId w:val="30"/>
        </w:numPr>
        <w:tabs>
          <w:tab w:val="clear" w:pos="709"/>
          <w:tab w:val="left" w:pos="1078"/>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Открытую информационно-образовательную среду следует принимать за</w:t>
      </w:r>
    </w:p>
    <w:p w:rsidR="00194F7C" w:rsidRPr="00194F7C" w:rsidRDefault="00194F7C" w:rsidP="00194F7C">
      <w:pPr>
        <w:tabs>
          <w:tab w:val="clear" w:pos="709"/>
          <w:tab w:val="left" w:pos="3226"/>
          <w:tab w:val="left" w:pos="7075"/>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педагогическую систему с новым наполнением ее элементов: целью обучения становится индивидуальное знание; содержание обусловлено открытыми образовательными ресурсами; технические средства обучения представлены глобальными сетевыми технологиями, индивидуальными технологическими устройствами, а средства взаимодействия - электронной почтой и социальными сервисами; организационной формой обучения выступает самостоятельная работа студентов, а ведущими методами обучения - самообучение, сетевое сотрудничество и</w:t>
      </w:r>
      <w:r w:rsidRPr="00194F7C">
        <w:rPr>
          <w:rFonts w:ascii="Arial Unicode MS" w:eastAsia="Arial Unicode MS" w:hAnsi="Arial Unicode MS" w:cs="Arial Unicode MS"/>
          <w:color w:val="000000"/>
          <w:kern w:val="0"/>
          <w:sz w:val="24"/>
          <w:szCs w:val="24"/>
          <w:lang w:eastAsia="ru-RU" w:bidi="ru-RU"/>
        </w:rPr>
        <w:tab/>
        <w:t>сотворчество участников</w:t>
      </w:r>
      <w:r w:rsidRPr="00194F7C">
        <w:rPr>
          <w:rFonts w:ascii="Arial Unicode MS" w:eastAsia="Arial Unicode MS" w:hAnsi="Arial Unicode MS" w:cs="Arial Unicode MS"/>
          <w:color w:val="000000"/>
          <w:kern w:val="0"/>
          <w:sz w:val="24"/>
          <w:szCs w:val="24"/>
          <w:lang w:eastAsia="ru-RU" w:bidi="ru-RU"/>
        </w:rPr>
        <w:tab/>
        <w:t>учебного процесса.</w:t>
      </w:r>
    </w:p>
    <w:p w:rsidR="00194F7C" w:rsidRPr="00194F7C" w:rsidRDefault="00194F7C" w:rsidP="00194F7C">
      <w:pPr>
        <w:tabs>
          <w:tab w:val="clear" w:pos="709"/>
          <w:tab w:val="left" w:pos="4829"/>
          <w:tab w:val="left" w:pos="7075"/>
          <w:tab w:val="left" w:pos="8544"/>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Системоформирующим элементом</w:t>
      </w:r>
      <w:r w:rsidRPr="00194F7C">
        <w:rPr>
          <w:rFonts w:ascii="Arial Unicode MS" w:eastAsia="Arial Unicode MS" w:hAnsi="Arial Unicode MS" w:cs="Arial Unicode MS"/>
          <w:color w:val="000000"/>
          <w:kern w:val="0"/>
          <w:sz w:val="24"/>
          <w:szCs w:val="24"/>
          <w:lang w:eastAsia="ru-RU" w:bidi="ru-RU"/>
        </w:rPr>
        <w:tab/>
        <w:t>педагогической</w:t>
      </w:r>
      <w:r w:rsidRPr="00194F7C">
        <w:rPr>
          <w:rFonts w:ascii="Arial Unicode MS" w:eastAsia="Arial Unicode MS" w:hAnsi="Arial Unicode MS" w:cs="Arial Unicode MS"/>
          <w:color w:val="000000"/>
          <w:kern w:val="0"/>
          <w:sz w:val="24"/>
          <w:szCs w:val="24"/>
          <w:lang w:eastAsia="ru-RU" w:bidi="ru-RU"/>
        </w:rPr>
        <w:tab/>
        <w:t>системы</w:t>
      </w:r>
      <w:r w:rsidRPr="00194F7C">
        <w:rPr>
          <w:rFonts w:ascii="Arial Unicode MS" w:eastAsia="Arial Unicode MS" w:hAnsi="Arial Unicode MS" w:cs="Arial Unicode MS"/>
          <w:color w:val="000000"/>
          <w:kern w:val="0"/>
          <w:sz w:val="24"/>
          <w:szCs w:val="24"/>
          <w:lang w:eastAsia="ru-RU" w:bidi="ru-RU"/>
        </w:rPr>
        <w:tab/>
        <w:t>становится</w:t>
      </w:r>
    </w:p>
    <w:p w:rsidR="00194F7C" w:rsidRPr="00194F7C" w:rsidRDefault="00194F7C" w:rsidP="00194F7C">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самостоятельная работа студентов.</w:t>
      </w:r>
    </w:p>
    <w:p w:rsidR="00194F7C" w:rsidRPr="00194F7C" w:rsidRDefault="00194F7C" w:rsidP="00194F7C">
      <w:pPr>
        <w:numPr>
          <w:ilvl w:val="0"/>
          <w:numId w:val="30"/>
        </w:numPr>
        <w:tabs>
          <w:tab w:val="clear" w:pos="709"/>
          <w:tab w:val="left" w:pos="1038"/>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При переносе самостоятельной работы в открытую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образовательную среду следует учитывать изменение условий ее осуществления: увеличение объемов изучаемых материалов; стирание границ осваиваемых областей знаний; рост вариативности траекторий обучения и получаемых знаний; отсутствие временных и пространственных ограничений процесса обучения; наличие свободы выбора технических средств обучения; обострение проблемы сетевой этики и культуры взаимодействия; наличие потенциальной опасности развития информационной зависимости и перегрузки студентов, формирования у них «клипового мышления», снижения аналитических способностей. Необходимо управлять существующими в открытой среде технологическими, организационными, методическими и коммуникативными образовательными рисками, приводящими к отклонению образовательных результатов самостоятельной работы от запланированных и снижению ее качества.</w:t>
      </w:r>
    </w:p>
    <w:p w:rsidR="00194F7C" w:rsidRPr="00194F7C" w:rsidRDefault="00194F7C" w:rsidP="00194F7C">
      <w:pPr>
        <w:numPr>
          <w:ilvl w:val="0"/>
          <w:numId w:val="30"/>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Эффективность управления и рост качества самостоятельной работы зависит от представления ее сути как информационно-исследовательской деятельности, направленной на изучение больших массивов информации в целях получения нового знания, а также от знания специфики и особенностей ее выполнения студентами, обусловленных существованием образовательных рисков в открытой среде. Средством управления качеством самостоятельной работы студентов в открытой среде становится управленческая триада - совокупность опосредованного педагогического управления (упреждает методические образовательные риски), самоуправления студента (снижает организационные образовательные риски) и соуправления преподавателя и студента (упреждает технологические и коммуникативные образовательные риски), в которой соуправление играет главную роль.</w:t>
      </w:r>
    </w:p>
    <w:p w:rsidR="00194F7C" w:rsidRPr="00194F7C" w:rsidRDefault="00194F7C" w:rsidP="00194F7C">
      <w:pPr>
        <w:numPr>
          <w:ilvl w:val="0"/>
          <w:numId w:val="30"/>
        </w:numPr>
        <w:tabs>
          <w:tab w:val="clear" w:pos="709"/>
          <w:tab w:val="left" w:pos="104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Качество самостоятельной работы студентов в открытой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образовательной среде следует представлять набором компетенций, отражающих способность студента самостоятельно получать новое знание и осуществлять различные процессы «самости» в образовательной и профессиональной деятельности с помощью современных сетевых технологий. С учетом интегрального характера качества образования в структуру качества самостоятельной работы студентов следует включить качество ее подготовки и реализации преподавателем в открытой информационно-образовательной среде и качество ее выполнения студентом в этих условиях.</w:t>
      </w:r>
    </w:p>
    <w:p w:rsidR="00194F7C" w:rsidRPr="00194F7C" w:rsidRDefault="00194F7C" w:rsidP="00194F7C">
      <w:pPr>
        <w:numPr>
          <w:ilvl w:val="0"/>
          <w:numId w:val="30"/>
        </w:numPr>
        <w:tabs>
          <w:tab w:val="clear" w:pos="709"/>
          <w:tab w:val="left" w:pos="103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Управление качеством самостоятельной работы студентов в открытой информационно-образовательной среде должно осуществляться постоянно на протяжении всей профессиональной подготовки с постепенным ростом представляющих его компетенций. В ходе управления должны учитываться условия осуществления самостоятельной работы студентов (специфика и особенности ее выполнения в открытой среде) и исходный образовательный потенциал (готовность студента к самостоятельной работе в открытой среде и готовность преподавателя к управлению ее качеством). Базовую основу управления представляет совокупность методологических подходов: системный и процессный подходы обеспечат разработку и описание системы управления качеством самостоятельной работы студентов в виде совокупности вспомогательных (подготовка преподавателей и студентов к работе в открытой информационно-образовательной среде) и основных (управленческая триада) процессов, а средовой и партисипативно-пространственный - ее педагогическую реализацию в учебном процессе.</w:t>
      </w:r>
    </w:p>
    <w:p w:rsidR="00194F7C" w:rsidRPr="00194F7C" w:rsidRDefault="00194F7C" w:rsidP="00194F7C">
      <w:pPr>
        <w:numPr>
          <w:ilvl w:val="0"/>
          <w:numId w:val="30"/>
        </w:numPr>
        <w:tabs>
          <w:tab w:val="clear" w:pos="709"/>
          <w:tab w:val="left" w:pos="1028"/>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Результирующая характеристика функционирования системы управления качеством самостоятельной работы студентов в открытой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образовательной среде - готовность студента к самостоятельной работе - должна представляться интегративным свойством личности, в структуре которого выделяются компоненты, наполненные компетенциями, отражающими качество самостоятельной работы студентов. Системообразующим является информационно-исследовательский компонент, отражающий суть самостоятельной работы студентов в открытой среде. Эффективность функционирования системы обусловлена готовностью преподавателя к выполнению функций опосредованного педагогического управления самостоятельной работой студентов в условиях открытой среды.</w:t>
      </w:r>
    </w:p>
    <w:p w:rsidR="00194F7C" w:rsidRPr="00194F7C" w:rsidRDefault="00194F7C" w:rsidP="00194F7C">
      <w:pPr>
        <w:numPr>
          <w:ilvl w:val="0"/>
          <w:numId w:val="30"/>
        </w:numPr>
        <w:tabs>
          <w:tab w:val="clear" w:pos="709"/>
          <w:tab w:val="left" w:pos="1038"/>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194F7C">
        <w:rPr>
          <w:rFonts w:ascii="Arial Unicode MS" w:eastAsia="Arial Unicode MS" w:hAnsi="Arial Unicode MS" w:cs="Arial Unicode MS"/>
          <w:color w:val="000000"/>
          <w:kern w:val="0"/>
          <w:sz w:val="24"/>
          <w:szCs w:val="24"/>
          <w:lang w:eastAsia="ru-RU" w:bidi="ru-RU"/>
        </w:rPr>
        <w:t>Критериями оценки результативности системы управления качеством самостоятельной работы студентов в открытой информационно-образовательной среде выступает поэтапный рост показателей компонентов в структуре готовности студентов к самостоятельной работе в открытой информационно</w:t>
      </w:r>
      <w:r w:rsidRPr="00194F7C">
        <w:rPr>
          <w:rFonts w:ascii="Arial Unicode MS" w:eastAsia="Arial Unicode MS" w:hAnsi="Arial Unicode MS" w:cs="Arial Unicode MS"/>
          <w:color w:val="000000"/>
          <w:kern w:val="0"/>
          <w:sz w:val="24"/>
          <w:szCs w:val="24"/>
          <w:lang w:eastAsia="ru-RU" w:bidi="ru-RU"/>
        </w:rPr>
        <w:softHyphen/>
        <w:t>образовательной среде, усиление взаимосвязи компонентов, подтверждение доминирующего характера информационно-исследовательского компонента, рост удовлетворенности студентов организацией самостоятельной работы и оценки преподавателя самостоятельных работ студентов как традиционного показателя их качества.</w:t>
      </w:r>
    </w:p>
    <w:p w:rsidR="00194F7C" w:rsidRPr="00194F7C" w:rsidRDefault="00194F7C" w:rsidP="00194F7C"/>
    <w:sectPr w:rsidR="00194F7C" w:rsidRPr="00194F7C"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194F7C" w:rsidRPr="00194F7C">
                    <w:rPr>
                      <w:rStyle w:val="afffff9"/>
                      <w:noProof/>
                    </w:rPr>
                    <w:t>54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F733BC" w:rsidRPr="00F733BC">
                      <w:rPr>
                        <w:rStyle w:val="afffff9"/>
                        <w:b w:val="0"/>
                        <w:bCs w:val="0"/>
                        <w:noProof/>
                      </w:rPr>
                      <w:t>20</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F733BC" w:rsidRPr="00F733BC">
                      <w:rPr>
                        <w:rStyle w:val="3b"/>
                        <w:noProof/>
                      </w:rPr>
                      <w:t>20</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7C" w:rsidRDefault="00194F7C">
    <w:pPr>
      <w:rPr>
        <w:sz w:val="2"/>
        <w:szCs w:val="2"/>
      </w:rPr>
    </w:pPr>
    <w:r w:rsidRPr="00BC6863">
      <w:rPr>
        <w:sz w:val="24"/>
        <w:szCs w:val="24"/>
        <w:lang w:bidi="ru-RU"/>
      </w:rPr>
      <w:pict>
        <v:shapetype id="_x0000_t202" coordsize="21600,21600" o:spt="202" path="m,l,21600r21600,l21600,xe">
          <v:stroke joinstyle="miter"/>
          <v:path gradientshapeok="t" o:connecttype="rect"/>
        </v:shapetype>
        <v:shape id="_x0000_s609673" type="#_x0000_t202" style="position:absolute;left:0;text-align:left;margin-left:314.2pt;margin-top:38.05pt;width:10.1pt;height:7.9pt;z-index:-251614208;mso-wrap-style:none;mso-wrap-distance-left:5pt;mso-wrap-distance-right:5pt;mso-position-horizontal-relative:page;mso-position-vertical-relative:page" wrapcoords="0 0" filled="f" stroked="f">
          <v:textbox style="mso-fit-shape-to-text:t" inset="0,0,0,0">
            <w:txbxContent>
              <w:p w:rsidR="00194F7C" w:rsidRDefault="00194F7C">
                <w:pPr>
                  <w:spacing w:line="240" w:lineRule="auto"/>
                </w:pPr>
                <w:fldSimple w:instr=" PAGE \* MERGEFORMAT ">
                  <w:r w:rsidRPr="003F635A">
                    <w:rPr>
                      <w:rStyle w:val="afffff9"/>
                      <w:noProof/>
                    </w:rPr>
                    <w:t>38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7C" w:rsidRDefault="00194F7C">
    <w:pPr>
      <w:rPr>
        <w:sz w:val="2"/>
        <w:szCs w:val="2"/>
      </w:rPr>
    </w:pPr>
    <w:r w:rsidRPr="00BC6863">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314.2pt;margin-top:38.05pt;width:10.1pt;height:7.9pt;z-index:-251613184;mso-wrap-style:none;mso-wrap-distance-left:5pt;mso-wrap-distance-right:5pt;mso-position-horizontal-relative:page;mso-position-vertical-relative:page" wrapcoords="0 0" filled="f" stroked="f">
          <v:textbox style="mso-fit-shape-to-text:t" inset="0,0,0,0">
            <w:txbxContent>
              <w:p w:rsidR="00194F7C" w:rsidRDefault="00194F7C">
                <w:pPr>
                  <w:spacing w:line="240" w:lineRule="auto"/>
                </w:pPr>
                <w:fldSimple w:instr=" PAGE \* MERGEFORMAT ">
                  <w:r w:rsidRPr="00194F7C">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AF7C7E"/>
    <w:multiLevelType w:val="multilevel"/>
    <w:tmpl w:val="867A7B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860996"/>
    <w:multiLevelType w:val="multilevel"/>
    <w:tmpl w:val="06FC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0D07D3"/>
    <w:multiLevelType w:val="multilevel"/>
    <w:tmpl w:val="8F6A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532F28"/>
    <w:multiLevelType w:val="multilevel"/>
    <w:tmpl w:val="98EE4B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652DFE"/>
    <w:multiLevelType w:val="multilevel"/>
    <w:tmpl w:val="6AACC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6812BE"/>
    <w:multiLevelType w:val="multilevel"/>
    <w:tmpl w:val="5CC8D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96486D"/>
    <w:multiLevelType w:val="multilevel"/>
    <w:tmpl w:val="6D1AE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F029BB"/>
    <w:multiLevelType w:val="hybridMultilevel"/>
    <w:tmpl w:val="3BE2B910"/>
    <w:lvl w:ilvl="0" w:tplc="26FCF110">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939A1796">
      <w:numFmt w:val="bullet"/>
      <w:lvlText w:val="•"/>
      <w:lvlJc w:val="left"/>
      <w:pPr>
        <w:ind w:left="1284" w:hanging="284"/>
      </w:pPr>
      <w:rPr>
        <w:rFonts w:hint="default"/>
        <w:lang w:val="uk-UA" w:eastAsia="en-US" w:bidi="ar-SA"/>
      </w:rPr>
    </w:lvl>
    <w:lvl w:ilvl="2" w:tplc="4DE827BE">
      <w:numFmt w:val="bullet"/>
      <w:lvlText w:val="•"/>
      <w:lvlJc w:val="left"/>
      <w:pPr>
        <w:ind w:left="2268" w:hanging="284"/>
      </w:pPr>
      <w:rPr>
        <w:rFonts w:hint="default"/>
        <w:lang w:val="uk-UA" w:eastAsia="en-US" w:bidi="ar-SA"/>
      </w:rPr>
    </w:lvl>
    <w:lvl w:ilvl="3" w:tplc="2B920F22">
      <w:numFmt w:val="bullet"/>
      <w:lvlText w:val="•"/>
      <w:lvlJc w:val="left"/>
      <w:pPr>
        <w:ind w:left="3253" w:hanging="284"/>
      </w:pPr>
      <w:rPr>
        <w:rFonts w:hint="default"/>
        <w:lang w:val="uk-UA" w:eastAsia="en-US" w:bidi="ar-SA"/>
      </w:rPr>
    </w:lvl>
    <w:lvl w:ilvl="4" w:tplc="F9D0390A">
      <w:numFmt w:val="bullet"/>
      <w:lvlText w:val="•"/>
      <w:lvlJc w:val="left"/>
      <w:pPr>
        <w:ind w:left="4237" w:hanging="284"/>
      </w:pPr>
      <w:rPr>
        <w:rFonts w:hint="default"/>
        <w:lang w:val="uk-UA" w:eastAsia="en-US" w:bidi="ar-SA"/>
      </w:rPr>
    </w:lvl>
    <w:lvl w:ilvl="5" w:tplc="8CD89F94">
      <w:numFmt w:val="bullet"/>
      <w:lvlText w:val="•"/>
      <w:lvlJc w:val="left"/>
      <w:pPr>
        <w:ind w:left="5222" w:hanging="284"/>
      </w:pPr>
      <w:rPr>
        <w:rFonts w:hint="default"/>
        <w:lang w:val="uk-UA" w:eastAsia="en-US" w:bidi="ar-SA"/>
      </w:rPr>
    </w:lvl>
    <w:lvl w:ilvl="6" w:tplc="68D4E4E2">
      <w:numFmt w:val="bullet"/>
      <w:lvlText w:val="•"/>
      <w:lvlJc w:val="left"/>
      <w:pPr>
        <w:ind w:left="6206" w:hanging="284"/>
      </w:pPr>
      <w:rPr>
        <w:rFonts w:hint="default"/>
        <w:lang w:val="uk-UA" w:eastAsia="en-US" w:bidi="ar-SA"/>
      </w:rPr>
    </w:lvl>
    <w:lvl w:ilvl="7" w:tplc="36D27042">
      <w:numFmt w:val="bullet"/>
      <w:lvlText w:val="•"/>
      <w:lvlJc w:val="left"/>
      <w:pPr>
        <w:ind w:left="7190" w:hanging="284"/>
      </w:pPr>
      <w:rPr>
        <w:rFonts w:hint="default"/>
        <w:lang w:val="uk-UA" w:eastAsia="en-US" w:bidi="ar-SA"/>
      </w:rPr>
    </w:lvl>
    <w:lvl w:ilvl="8" w:tplc="F948E8D2">
      <w:numFmt w:val="bullet"/>
      <w:lvlText w:val="•"/>
      <w:lvlJc w:val="left"/>
      <w:pPr>
        <w:ind w:left="8175" w:hanging="284"/>
      </w:pPr>
      <w:rPr>
        <w:rFonts w:hint="default"/>
        <w:lang w:val="uk-UA" w:eastAsia="en-US" w:bidi="ar-SA"/>
      </w:rPr>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D5F5343"/>
    <w:multiLevelType w:val="multilevel"/>
    <w:tmpl w:val="E37A7ED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656D9C"/>
    <w:multiLevelType w:val="multilevel"/>
    <w:tmpl w:val="9AF06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D34F65"/>
    <w:multiLevelType w:val="multilevel"/>
    <w:tmpl w:val="36F60B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D55B7D"/>
    <w:multiLevelType w:val="multilevel"/>
    <w:tmpl w:val="3CA87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7D78D8"/>
    <w:multiLevelType w:val="multilevel"/>
    <w:tmpl w:val="AA84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A40EA4"/>
    <w:multiLevelType w:val="multilevel"/>
    <w:tmpl w:val="946EE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CE5434"/>
    <w:multiLevelType w:val="hybridMultilevel"/>
    <w:tmpl w:val="21B22676"/>
    <w:lvl w:ilvl="0" w:tplc="D81A197A">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E572DEBA">
      <w:numFmt w:val="bullet"/>
      <w:lvlText w:val="•"/>
      <w:lvlJc w:val="left"/>
      <w:pPr>
        <w:ind w:left="1284" w:hanging="284"/>
      </w:pPr>
      <w:rPr>
        <w:rFonts w:hint="default"/>
        <w:lang w:val="uk-UA" w:eastAsia="en-US" w:bidi="ar-SA"/>
      </w:rPr>
    </w:lvl>
    <w:lvl w:ilvl="2" w:tplc="02EA4600">
      <w:numFmt w:val="bullet"/>
      <w:lvlText w:val="•"/>
      <w:lvlJc w:val="left"/>
      <w:pPr>
        <w:ind w:left="2268" w:hanging="284"/>
      </w:pPr>
      <w:rPr>
        <w:rFonts w:hint="default"/>
        <w:lang w:val="uk-UA" w:eastAsia="en-US" w:bidi="ar-SA"/>
      </w:rPr>
    </w:lvl>
    <w:lvl w:ilvl="3" w:tplc="0116145E">
      <w:numFmt w:val="bullet"/>
      <w:lvlText w:val="•"/>
      <w:lvlJc w:val="left"/>
      <w:pPr>
        <w:ind w:left="3253" w:hanging="284"/>
      </w:pPr>
      <w:rPr>
        <w:rFonts w:hint="default"/>
        <w:lang w:val="uk-UA" w:eastAsia="en-US" w:bidi="ar-SA"/>
      </w:rPr>
    </w:lvl>
    <w:lvl w:ilvl="4" w:tplc="A6583010">
      <w:numFmt w:val="bullet"/>
      <w:lvlText w:val="•"/>
      <w:lvlJc w:val="left"/>
      <w:pPr>
        <w:ind w:left="4237" w:hanging="284"/>
      </w:pPr>
      <w:rPr>
        <w:rFonts w:hint="default"/>
        <w:lang w:val="uk-UA" w:eastAsia="en-US" w:bidi="ar-SA"/>
      </w:rPr>
    </w:lvl>
    <w:lvl w:ilvl="5" w:tplc="1A965364">
      <w:numFmt w:val="bullet"/>
      <w:lvlText w:val="•"/>
      <w:lvlJc w:val="left"/>
      <w:pPr>
        <w:ind w:left="5222" w:hanging="284"/>
      </w:pPr>
      <w:rPr>
        <w:rFonts w:hint="default"/>
        <w:lang w:val="uk-UA" w:eastAsia="en-US" w:bidi="ar-SA"/>
      </w:rPr>
    </w:lvl>
    <w:lvl w:ilvl="6" w:tplc="9A52BBA2">
      <w:numFmt w:val="bullet"/>
      <w:lvlText w:val="•"/>
      <w:lvlJc w:val="left"/>
      <w:pPr>
        <w:ind w:left="6206" w:hanging="284"/>
      </w:pPr>
      <w:rPr>
        <w:rFonts w:hint="default"/>
        <w:lang w:val="uk-UA" w:eastAsia="en-US" w:bidi="ar-SA"/>
      </w:rPr>
    </w:lvl>
    <w:lvl w:ilvl="7" w:tplc="D28035B6">
      <w:numFmt w:val="bullet"/>
      <w:lvlText w:val="•"/>
      <w:lvlJc w:val="left"/>
      <w:pPr>
        <w:ind w:left="7190" w:hanging="284"/>
      </w:pPr>
      <w:rPr>
        <w:rFonts w:hint="default"/>
        <w:lang w:val="uk-UA" w:eastAsia="en-US" w:bidi="ar-SA"/>
      </w:rPr>
    </w:lvl>
    <w:lvl w:ilvl="8" w:tplc="DC960978">
      <w:numFmt w:val="bullet"/>
      <w:lvlText w:val="•"/>
      <w:lvlJc w:val="left"/>
      <w:pPr>
        <w:ind w:left="8175" w:hanging="284"/>
      </w:pPr>
      <w:rPr>
        <w:rFonts w:hint="default"/>
        <w:lang w:val="uk-UA" w:eastAsia="en-US" w:bidi="ar-SA"/>
      </w:rPr>
    </w:lvl>
  </w:abstractNum>
  <w:abstractNum w:abstractNumId="96">
    <w:nsid w:val="3EDD6525"/>
    <w:multiLevelType w:val="multilevel"/>
    <w:tmpl w:val="12D2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EF4CE1"/>
    <w:multiLevelType w:val="multilevel"/>
    <w:tmpl w:val="378EA020"/>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214D0C"/>
    <w:multiLevelType w:val="multilevel"/>
    <w:tmpl w:val="1A2A47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356219"/>
    <w:multiLevelType w:val="multilevel"/>
    <w:tmpl w:val="29FE5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B526839"/>
    <w:multiLevelType w:val="multilevel"/>
    <w:tmpl w:val="43C2C3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2A5112"/>
    <w:multiLevelType w:val="multilevel"/>
    <w:tmpl w:val="EBB88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856565"/>
    <w:multiLevelType w:val="multilevel"/>
    <w:tmpl w:val="21AA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052BB7"/>
    <w:multiLevelType w:val="multilevel"/>
    <w:tmpl w:val="905CC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DF466F"/>
    <w:multiLevelType w:val="multilevel"/>
    <w:tmpl w:val="A0E28A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C46461"/>
    <w:multiLevelType w:val="multilevel"/>
    <w:tmpl w:val="734C9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7"/>
  </w:num>
  <w:num w:numId="8">
    <w:abstractNumId w:val="104"/>
  </w:num>
  <w:num w:numId="9">
    <w:abstractNumId w:val="78"/>
  </w:num>
  <w:num w:numId="10">
    <w:abstractNumId w:val="93"/>
  </w:num>
  <w:num w:numId="11">
    <w:abstractNumId w:val="90"/>
  </w:num>
  <w:num w:numId="12">
    <w:abstractNumId w:val="96"/>
  </w:num>
  <w:num w:numId="13">
    <w:abstractNumId w:val="106"/>
  </w:num>
  <w:num w:numId="14">
    <w:abstractNumId w:val="76"/>
  </w:num>
  <w:num w:numId="15">
    <w:abstractNumId w:val="82"/>
  </w:num>
  <w:num w:numId="16">
    <w:abstractNumId w:val="107"/>
  </w:num>
  <w:num w:numId="17">
    <w:abstractNumId w:val="102"/>
  </w:num>
  <w:num w:numId="18">
    <w:abstractNumId w:val="105"/>
  </w:num>
  <w:num w:numId="19">
    <w:abstractNumId w:val="94"/>
  </w:num>
  <w:num w:numId="20">
    <w:abstractNumId w:val="84"/>
  </w:num>
  <w:num w:numId="21">
    <w:abstractNumId w:val="98"/>
  </w:num>
  <w:num w:numId="22">
    <w:abstractNumId w:val="91"/>
  </w:num>
  <w:num w:numId="23">
    <w:abstractNumId w:val="85"/>
  </w:num>
  <w:num w:numId="24">
    <w:abstractNumId w:val="80"/>
  </w:num>
  <w:num w:numId="25">
    <w:abstractNumId w:val="108"/>
  </w:num>
  <w:num w:numId="26">
    <w:abstractNumId w:val="89"/>
  </w:num>
  <w:num w:numId="27">
    <w:abstractNumId w:val="103"/>
  </w:num>
  <w:num w:numId="28">
    <w:abstractNumId w:val="99"/>
  </w:num>
  <w:num w:numId="29">
    <w:abstractNumId w:val="92"/>
  </w:num>
  <w:num w:numId="30">
    <w:abstractNumId w:val="8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BF75F-715B-4AA0-B9FE-892B3F3B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5365</TotalTime>
  <Pages>54</Pages>
  <Words>14094</Words>
  <Characters>80339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278</cp:revision>
  <cp:lastPrinted>2009-02-06T05:36:00Z</cp:lastPrinted>
  <dcterms:created xsi:type="dcterms:W3CDTF">2021-12-23T09:52:00Z</dcterms:created>
  <dcterms:modified xsi:type="dcterms:W3CDTF">2022-01-07T15:29:00Z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