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AF1897" w:rsidRDefault="00AF1897" w:rsidP="00AF1897">
      <w:r w:rsidRPr="00D858E0">
        <w:rPr>
          <w:rFonts w:ascii="Times New Roman" w:eastAsia="Times New Roman" w:hAnsi="Times New Roman" w:cs="Times New Roman"/>
          <w:b/>
          <w:kern w:val="24"/>
          <w:sz w:val="24"/>
          <w:szCs w:val="24"/>
        </w:rPr>
        <w:t>Замула Христина Петрівна</w:t>
      </w:r>
      <w:r w:rsidRPr="00D858E0">
        <w:rPr>
          <w:rFonts w:ascii="Times New Roman" w:eastAsia="Times New Roman" w:hAnsi="Times New Roman" w:cs="Times New Roman"/>
          <w:bCs/>
          <w:kern w:val="24"/>
          <w:sz w:val="24"/>
          <w:szCs w:val="24"/>
        </w:rPr>
        <w:t>, г</w:t>
      </w:r>
      <w:r w:rsidRPr="00D858E0">
        <w:rPr>
          <w:rFonts w:ascii="Times New Roman" w:hAnsi="Times New Roman" w:cs="Times New Roman"/>
          <w:kern w:val="24"/>
          <w:sz w:val="24"/>
          <w:szCs w:val="24"/>
        </w:rPr>
        <w:t xml:space="preserve">олова Львівської районної державної адміністрації Львівської області. </w:t>
      </w:r>
      <w:r w:rsidRPr="00D858E0">
        <w:rPr>
          <w:rFonts w:ascii="Times New Roman" w:eastAsia="Times New Roman" w:hAnsi="Times New Roman" w:cs="Times New Roman"/>
          <w:kern w:val="24"/>
          <w:sz w:val="24"/>
          <w:szCs w:val="24"/>
        </w:rPr>
        <w:t>Назва дисертації: «Еколого-економічні особливості лісокористування на радіоактивно забруднених територіях». Шифр та назва спеціальності – 08.00.06 – економіка природокористування та охорони навколишнього середовища. Спецрада Д 26.371.02 Інституту агроекології і природокористування</w:t>
      </w:r>
    </w:p>
    <w:sectPr w:rsidR="005B1831" w:rsidRPr="00AF189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AF1897" w:rsidRPr="00AF189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F047F-F75A-4272-A446-B0E3553E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2021-08-02T07:05:00Z</dcterms:created>
  <dcterms:modified xsi:type="dcterms:W3CDTF">2021-08-02T13:15:00Z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