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21" w:rsidRPr="00F37521" w:rsidRDefault="00F37521" w:rsidP="00F37521">
      <w:pPr>
        <w:rPr>
          <w:rFonts w:ascii="Times New Roman" w:eastAsia="Times New Roman" w:hAnsi="Times New Roman" w:cs="Times New Roman"/>
          <w:kern w:val="0"/>
          <w:sz w:val="28"/>
          <w:szCs w:val="28"/>
          <w:lang w:eastAsia="ru-RU"/>
        </w:rPr>
      </w:pPr>
      <w:proofErr w:type="spellStart"/>
      <w:r w:rsidRPr="00F37521">
        <w:rPr>
          <w:rFonts w:ascii="Times New Roman" w:eastAsia="Times New Roman" w:hAnsi="Times New Roman" w:cs="Times New Roman" w:hint="eastAsia"/>
          <w:kern w:val="0"/>
          <w:sz w:val="28"/>
          <w:szCs w:val="28"/>
          <w:lang w:eastAsia="ru-RU"/>
        </w:rPr>
        <w:t>Веремчук</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Ельдар</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Олександрович</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кандидат</w:t>
      </w:r>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філологічних</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наук</w:t>
      </w:r>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доцент</w:t>
      </w:r>
      <w:r w:rsidRPr="00F37521">
        <w:rPr>
          <w:rFonts w:ascii="Times New Roman" w:eastAsia="Times New Roman" w:hAnsi="Times New Roman" w:cs="Times New Roman"/>
          <w:kern w:val="0"/>
          <w:sz w:val="28"/>
          <w:szCs w:val="28"/>
          <w:lang w:eastAsia="ru-RU"/>
        </w:rPr>
        <w:t>,</w:t>
      </w:r>
    </w:p>
    <w:p w:rsidR="00F37521" w:rsidRPr="00F37521" w:rsidRDefault="00F37521" w:rsidP="00F37521">
      <w:pPr>
        <w:rPr>
          <w:rFonts w:ascii="Times New Roman" w:eastAsia="Times New Roman" w:hAnsi="Times New Roman" w:cs="Times New Roman"/>
          <w:kern w:val="0"/>
          <w:sz w:val="28"/>
          <w:szCs w:val="28"/>
          <w:lang w:eastAsia="ru-RU"/>
        </w:rPr>
      </w:pPr>
      <w:r w:rsidRPr="00F37521">
        <w:rPr>
          <w:rFonts w:ascii="Times New Roman" w:eastAsia="Times New Roman" w:hAnsi="Times New Roman" w:cs="Times New Roman" w:hint="eastAsia"/>
          <w:kern w:val="0"/>
          <w:sz w:val="28"/>
          <w:szCs w:val="28"/>
          <w:lang w:eastAsia="ru-RU"/>
        </w:rPr>
        <w:t>доцент</w:t>
      </w:r>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кафедри</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англійської</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філології</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та</w:t>
      </w:r>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лінгводидактики</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Запорізького</w:t>
      </w:r>
      <w:proofErr w:type="spellEnd"/>
    </w:p>
    <w:p w:rsidR="00F37521" w:rsidRPr="00F37521" w:rsidRDefault="00F37521" w:rsidP="00F37521">
      <w:pPr>
        <w:rPr>
          <w:rFonts w:ascii="Times New Roman" w:eastAsia="Times New Roman" w:hAnsi="Times New Roman" w:cs="Times New Roman"/>
          <w:kern w:val="0"/>
          <w:sz w:val="28"/>
          <w:szCs w:val="28"/>
          <w:lang w:eastAsia="ru-RU"/>
        </w:rPr>
      </w:pPr>
      <w:proofErr w:type="spellStart"/>
      <w:r w:rsidRPr="00F37521">
        <w:rPr>
          <w:rFonts w:ascii="Times New Roman" w:eastAsia="Times New Roman" w:hAnsi="Times New Roman" w:cs="Times New Roman" w:hint="eastAsia"/>
          <w:kern w:val="0"/>
          <w:sz w:val="28"/>
          <w:szCs w:val="28"/>
          <w:lang w:eastAsia="ru-RU"/>
        </w:rPr>
        <w:t>національного</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університету</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Назва</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дисертації</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w:t>
      </w:r>
      <w:proofErr w:type="spellStart"/>
      <w:r w:rsidRPr="00F37521">
        <w:rPr>
          <w:rFonts w:ascii="Times New Roman" w:eastAsia="Times New Roman" w:hAnsi="Times New Roman" w:cs="Times New Roman" w:hint="eastAsia"/>
          <w:kern w:val="0"/>
          <w:sz w:val="28"/>
          <w:szCs w:val="28"/>
          <w:lang w:eastAsia="ru-RU"/>
        </w:rPr>
        <w:t>Об</w:t>
      </w:r>
      <w:r w:rsidRPr="00F37521">
        <w:rPr>
          <w:rFonts w:ascii="Times New Roman" w:eastAsia="Times New Roman" w:hAnsi="Times New Roman" w:cs="Times New Roman"/>
          <w:kern w:val="0"/>
          <w:sz w:val="28"/>
          <w:szCs w:val="28"/>
          <w:lang w:eastAsia="ru-RU"/>
        </w:rPr>
        <w:t>'</w:t>
      </w:r>
      <w:r w:rsidRPr="00F37521">
        <w:rPr>
          <w:rFonts w:ascii="Times New Roman" w:eastAsia="Times New Roman" w:hAnsi="Times New Roman" w:cs="Times New Roman" w:hint="eastAsia"/>
          <w:kern w:val="0"/>
          <w:sz w:val="28"/>
          <w:szCs w:val="28"/>
          <w:lang w:eastAsia="ru-RU"/>
        </w:rPr>
        <w:t>єктивація</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етичних</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категорій</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в</w:t>
      </w:r>
    </w:p>
    <w:p w:rsidR="00F37521" w:rsidRPr="00F37521" w:rsidRDefault="00F37521" w:rsidP="00F37521">
      <w:pPr>
        <w:rPr>
          <w:rFonts w:ascii="Times New Roman" w:eastAsia="Times New Roman" w:hAnsi="Times New Roman" w:cs="Times New Roman"/>
          <w:kern w:val="0"/>
          <w:sz w:val="28"/>
          <w:szCs w:val="28"/>
          <w:lang w:eastAsia="ru-RU"/>
        </w:rPr>
      </w:pPr>
      <w:proofErr w:type="spellStart"/>
      <w:r w:rsidRPr="00F37521">
        <w:rPr>
          <w:rFonts w:ascii="Times New Roman" w:eastAsia="Times New Roman" w:hAnsi="Times New Roman" w:cs="Times New Roman" w:hint="eastAsia"/>
          <w:kern w:val="0"/>
          <w:sz w:val="28"/>
          <w:szCs w:val="28"/>
          <w:lang w:eastAsia="ru-RU"/>
        </w:rPr>
        <w:t>англійській</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мові</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лінгвокогнітивні</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та</w:t>
      </w:r>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синергетичні</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параметри</w:t>
      </w:r>
      <w:proofErr w:type="spellEnd"/>
      <w:r w:rsidRPr="00F37521">
        <w:rPr>
          <w:rFonts w:ascii="Times New Roman" w:eastAsia="Times New Roman" w:hAnsi="Times New Roman" w:cs="Times New Roman" w:hint="eastAsia"/>
          <w:kern w:val="0"/>
          <w:sz w:val="28"/>
          <w:szCs w:val="28"/>
          <w:lang w:eastAsia="ru-RU"/>
        </w:rPr>
        <w:t>»</w:t>
      </w:r>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Шифр</w:t>
      </w:r>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та</w:t>
      </w:r>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назва</w:t>
      </w:r>
      <w:proofErr w:type="spellEnd"/>
    </w:p>
    <w:p w:rsidR="00F37521" w:rsidRPr="00F37521" w:rsidRDefault="00F37521" w:rsidP="00F37521">
      <w:pPr>
        <w:rPr>
          <w:rFonts w:ascii="Times New Roman" w:eastAsia="Times New Roman" w:hAnsi="Times New Roman" w:cs="Times New Roman"/>
          <w:kern w:val="0"/>
          <w:sz w:val="28"/>
          <w:szCs w:val="28"/>
          <w:lang w:eastAsia="ru-RU"/>
        </w:rPr>
      </w:pPr>
      <w:proofErr w:type="spellStart"/>
      <w:r w:rsidRPr="00F37521">
        <w:rPr>
          <w:rFonts w:ascii="Times New Roman" w:eastAsia="Times New Roman" w:hAnsi="Times New Roman" w:cs="Times New Roman" w:hint="eastAsia"/>
          <w:kern w:val="0"/>
          <w:sz w:val="28"/>
          <w:szCs w:val="28"/>
          <w:lang w:eastAsia="ru-RU"/>
        </w:rPr>
        <w:t>спеціальності</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w:t>
      </w:r>
      <w:r w:rsidRPr="00F37521">
        <w:rPr>
          <w:rFonts w:ascii="Times New Roman" w:eastAsia="Times New Roman" w:hAnsi="Times New Roman" w:cs="Times New Roman"/>
          <w:kern w:val="0"/>
          <w:sz w:val="28"/>
          <w:szCs w:val="28"/>
          <w:lang w:eastAsia="ru-RU"/>
        </w:rPr>
        <w:t xml:space="preserve"> 10.02.04 </w:t>
      </w:r>
      <w:r w:rsidRPr="00F37521">
        <w:rPr>
          <w:rFonts w:ascii="Times New Roman" w:eastAsia="Times New Roman" w:hAnsi="Times New Roman" w:cs="Times New Roman" w:hint="eastAsia"/>
          <w:kern w:val="0"/>
          <w:sz w:val="28"/>
          <w:szCs w:val="28"/>
          <w:lang w:eastAsia="ru-RU"/>
        </w:rPr>
        <w:t>–</w:t>
      </w:r>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германські</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мови</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Докторська</w:t>
      </w:r>
      <w:proofErr w:type="spellEnd"/>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рада</w:t>
      </w:r>
      <w:r w:rsidRPr="00F37521">
        <w:rPr>
          <w:rFonts w:ascii="Times New Roman" w:eastAsia="Times New Roman" w:hAnsi="Times New Roman" w:cs="Times New Roman"/>
          <w:kern w:val="0"/>
          <w:sz w:val="28"/>
          <w:szCs w:val="28"/>
          <w:lang w:eastAsia="ru-RU"/>
        </w:rPr>
        <w:t xml:space="preserve"> </w:t>
      </w:r>
      <w:r w:rsidRPr="00F37521">
        <w:rPr>
          <w:rFonts w:ascii="Times New Roman" w:eastAsia="Times New Roman" w:hAnsi="Times New Roman" w:cs="Times New Roman" w:hint="eastAsia"/>
          <w:kern w:val="0"/>
          <w:sz w:val="28"/>
          <w:szCs w:val="28"/>
          <w:lang w:eastAsia="ru-RU"/>
        </w:rPr>
        <w:t>Д</w:t>
      </w:r>
      <w:r w:rsidRPr="00F37521">
        <w:rPr>
          <w:rFonts w:ascii="Times New Roman" w:eastAsia="Times New Roman" w:hAnsi="Times New Roman" w:cs="Times New Roman"/>
          <w:kern w:val="0"/>
          <w:sz w:val="28"/>
          <w:szCs w:val="28"/>
          <w:lang w:eastAsia="ru-RU"/>
        </w:rPr>
        <w:t xml:space="preserve"> 17.051.02</w:t>
      </w:r>
    </w:p>
    <w:p w:rsidR="0047405C" w:rsidRPr="00F37521" w:rsidRDefault="00F37521" w:rsidP="00F37521">
      <w:proofErr w:type="spellStart"/>
      <w:r w:rsidRPr="00F37521">
        <w:rPr>
          <w:rFonts w:ascii="Times New Roman" w:eastAsia="Times New Roman" w:hAnsi="Times New Roman" w:cs="Times New Roman" w:hint="eastAsia"/>
          <w:kern w:val="0"/>
          <w:sz w:val="28"/>
          <w:szCs w:val="28"/>
          <w:lang w:eastAsia="ru-RU"/>
        </w:rPr>
        <w:t>Запорізького</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національного</w:t>
      </w:r>
      <w:proofErr w:type="spellEnd"/>
      <w:r w:rsidRPr="00F37521">
        <w:rPr>
          <w:rFonts w:ascii="Times New Roman" w:eastAsia="Times New Roman" w:hAnsi="Times New Roman" w:cs="Times New Roman"/>
          <w:kern w:val="0"/>
          <w:sz w:val="28"/>
          <w:szCs w:val="28"/>
          <w:lang w:eastAsia="ru-RU"/>
        </w:rPr>
        <w:t xml:space="preserve"> </w:t>
      </w:r>
      <w:proofErr w:type="spellStart"/>
      <w:r w:rsidRPr="00F37521">
        <w:rPr>
          <w:rFonts w:ascii="Times New Roman" w:eastAsia="Times New Roman" w:hAnsi="Times New Roman" w:cs="Times New Roman" w:hint="eastAsia"/>
          <w:kern w:val="0"/>
          <w:sz w:val="28"/>
          <w:szCs w:val="28"/>
          <w:lang w:eastAsia="ru-RU"/>
        </w:rPr>
        <w:t>університету</w:t>
      </w:r>
      <w:bookmarkStart w:id="0" w:name="_GoBack"/>
      <w:bookmarkEnd w:id="0"/>
      <w:proofErr w:type="spellEnd"/>
    </w:p>
    <w:sectPr w:rsidR="0047405C" w:rsidRPr="00F375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2E9" w:rsidRDefault="004862E9">
      <w:pPr>
        <w:spacing w:after="0" w:line="240" w:lineRule="auto"/>
      </w:pPr>
      <w:r>
        <w:separator/>
      </w:r>
    </w:p>
  </w:endnote>
  <w:endnote w:type="continuationSeparator" w:id="0">
    <w:p w:rsidR="004862E9" w:rsidRDefault="0048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2E9" w:rsidRDefault="004862E9"/>
    <w:p w:rsidR="004862E9" w:rsidRDefault="004862E9"/>
    <w:p w:rsidR="004862E9" w:rsidRDefault="004862E9"/>
    <w:p w:rsidR="004862E9" w:rsidRDefault="004862E9"/>
    <w:p w:rsidR="004862E9" w:rsidRDefault="004862E9"/>
    <w:p w:rsidR="004862E9" w:rsidRDefault="004862E9"/>
    <w:p w:rsidR="004862E9" w:rsidRDefault="004862E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2E9" w:rsidRDefault="00486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62E9" w:rsidRDefault="00486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62E9" w:rsidRDefault="004862E9"/>
    <w:p w:rsidR="004862E9" w:rsidRDefault="004862E9"/>
    <w:p w:rsidR="004862E9" w:rsidRDefault="004862E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2E9" w:rsidRDefault="004862E9"/>
                          <w:p w:rsidR="004862E9" w:rsidRDefault="004862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62E9" w:rsidRDefault="004862E9"/>
                    <w:p w:rsidR="004862E9" w:rsidRDefault="004862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62E9" w:rsidRDefault="004862E9"/>
    <w:p w:rsidR="004862E9" w:rsidRDefault="004862E9">
      <w:pPr>
        <w:rPr>
          <w:sz w:val="2"/>
          <w:szCs w:val="2"/>
        </w:rPr>
      </w:pPr>
    </w:p>
    <w:p w:rsidR="004862E9" w:rsidRDefault="004862E9"/>
    <w:p w:rsidR="004862E9" w:rsidRDefault="004862E9">
      <w:pPr>
        <w:spacing w:after="0" w:line="240" w:lineRule="auto"/>
      </w:pPr>
    </w:p>
  </w:footnote>
  <w:footnote w:type="continuationSeparator" w:id="0">
    <w:p w:rsidR="004862E9" w:rsidRDefault="00486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2E9"/>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A829D-D6CD-4070-8E1D-790D1F46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cp:revision>
  <cp:lastPrinted>2009-02-06T05:36:00Z</cp:lastPrinted>
  <dcterms:created xsi:type="dcterms:W3CDTF">2023-05-17T16:24:00Z</dcterms:created>
  <dcterms:modified xsi:type="dcterms:W3CDTF">2023-06-28T10:18:00Z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