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58E0E"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Смолина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Елизавета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Викторовна</w:t>
      </w:r>
      <w:r w:rsidRPr="005A1920">
        <w:rPr>
          <w:rFonts w:ascii="Helvetica" w:hAnsi="Helvetica" w:cs="Helvetica"/>
          <w:b/>
          <w:bCs/>
          <w:color w:val="222222"/>
          <w:sz w:val="21"/>
          <w:szCs w:val="21"/>
        </w:rPr>
        <w:t>.</w:t>
      </w:r>
    </w:p>
    <w:p w14:paraId="6E878314"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Фосфофруктовиназа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при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старении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эритроцитов</w:t>
      </w:r>
      <w:r w:rsidRPr="005A1920">
        <w:rPr>
          <w:rFonts w:ascii="Helvetica" w:hAnsi="Helvetica" w:cs="Helvetica"/>
          <w:b/>
          <w:bCs/>
          <w:color w:val="222222"/>
          <w:sz w:val="21"/>
          <w:szCs w:val="21"/>
        </w:rPr>
        <w:t xml:space="preserve"> : </w:t>
      </w:r>
      <w:r w:rsidRPr="005A1920">
        <w:rPr>
          <w:rFonts w:ascii="Helvetica" w:hAnsi="Helvetica" w:cs="Helvetica" w:hint="eastAsia"/>
          <w:b/>
          <w:bCs/>
          <w:color w:val="222222"/>
          <w:sz w:val="21"/>
          <w:szCs w:val="21"/>
        </w:rPr>
        <w:t>диссертация</w:t>
      </w:r>
      <w:r w:rsidRPr="005A1920">
        <w:rPr>
          <w:rFonts w:ascii="Helvetica" w:hAnsi="Helvetica" w:cs="Helvetica"/>
          <w:b/>
          <w:bCs/>
          <w:color w:val="222222"/>
          <w:sz w:val="21"/>
          <w:szCs w:val="21"/>
        </w:rPr>
        <w:t xml:space="preserve"> ... </w:t>
      </w:r>
      <w:r w:rsidRPr="005A1920">
        <w:rPr>
          <w:rFonts w:ascii="Helvetica" w:hAnsi="Helvetica" w:cs="Helvetica" w:hint="eastAsia"/>
          <w:b/>
          <w:bCs/>
          <w:color w:val="222222"/>
          <w:sz w:val="21"/>
          <w:szCs w:val="21"/>
        </w:rPr>
        <w:t>кандидата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биологических</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наук</w:t>
      </w:r>
      <w:r w:rsidRPr="005A1920">
        <w:rPr>
          <w:rFonts w:ascii="Helvetica" w:hAnsi="Helvetica" w:cs="Helvetica"/>
          <w:b/>
          <w:bCs/>
          <w:color w:val="222222"/>
          <w:sz w:val="21"/>
          <w:szCs w:val="21"/>
        </w:rPr>
        <w:t xml:space="preserve"> : 03.00.04. - </w:t>
      </w:r>
      <w:r w:rsidRPr="005A1920">
        <w:rPr>
          <w:rFonts w:ascii="Helvetica" w:hAnsi="Helvetica" w:cs="Helvetica" w:hint="eastAsia"/>
          <w:b/>
          <w:bCs/>
          <w:color w:val="222222"/>
          <w:sz w:val="21"/>
          <w:szCs w:val="21"/>
        </w:rPr>
        <w:t>Красноярск</w:t>
      </w:r>
      <w:r w:rsidRPr="005A1920">
        <w:rPr>
          <w:rFonts w:ascii="Helvetica" w:hAnsi="Helvetica" w:cs="Helvetica"/>
          <w:b/>
          <w:bCs/>
          <w:color w:val="222222"/>
          <w:sz w:val="21"/>
          <w:szCs w:val="21"/>
        </w:rPr>
        <w:t xml:space="preserve">, 1985. - 139 </w:t>
      </w:r>
      <w:r w:rsidRPr="005A1920">
        <w:rPr>
          <w:rFonts w:ascii="Helvetica" w:hAnsi="Helvetica" w:cs="Helvetica" w:hint="eastAsia"/>
          <w:b/>
          <w:bCs/>
          <w:color w:val="222222"/>
          <w:sz w:val="21"/>
          <w:szCs w:val="21"/>
        </w:rPr>
        <w:t>с</w:t>
      </w:r>
      <w:r w:rsidRPr="005A1920">
        <w:rPr>
          <w:rFonts w:ascii="Helvetica" w:hAnsi="Helvetica" w:cs="Helvetica"/>
          <w:b/>
          <w:bCs/>
          <w:color w:val="222222"/>
          <w:sz w:val="21"/>
          <w:szCs w:val="21"/>
        </w:rPr>
        <w:t xml:space="preserve">. : </w:t>
      </w:r>
      <w:r w:rsidRPr="005A1920">
        <w:rPr>
          <w:rFonts w:ascii="Helvetica" w:hAnsi="Helvetica" w:cs="Helvetica" w:hint="eastAsia"/>
          <w:b/>
          <w:bCs/>
          <w:color w:val="222222"/>
          <w:sz w:val="21"/>
          <w:szCs w:val="21"/>
        </w:rPr>
        <w:t>ил</w:t>
      </w:r>
      <w:r w:rsidRPr="005A1920">
        <w:rPr>
          <w:rFonts w:ascii="Helvetica" w:hAnsi="Helvetica" w:cs="Helvetica"/>
          <w:b/>
          <w:bCs/>
          <w:color w:val="222222"/>
          <w:sz w:val="21"/>
          <w:szCs w:val="21"/>
        </w:rPr>
        <w:t>.</w:t>
      </w:r>
    </w:p>
    <w:p w14:paraId="5FBC87DB"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больше</w:t>
      </w:r>
    </w:p>
    <w:p w14:paraId="5EB4C47C"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Цитаты</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из</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текста</w:t>
      </w:r>
      <w:r w:rsidRPr="005A1920">
        <w:rPr>
          <w:rFonts w:ascii="Helvetica" w:hAnsi="Helvetica" w:cs="Helvetica"/>
          <w:b/>
          <w:bCs/>
          <w:color w:val="222222"/>
          <w:sz w:val="21"/>
          <w:szCs w:val="21"/>
        </w:rPr>
        <w:t>:</w:t>
      </w:r>
    </w:p>
    <w:p w14:paraId="57E2A06A"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стр</w:t>
      </w:r>
      <w:r w:rsidRPr="005A1920">
        <w:rPr>
          <w:rFonts w:ascii="Helvetica" w:hAnsi="Helvetica" w:cs="Helvetica"/>
          <w:b/>
          <w:bCs/>
          <w:color w:val="222222"/>
          <w:sz w:val="21"/>
          <w:szCs w:val="21"/>
        </w:rPr>
        <w:t>. 1</w:t>
      </w:r>
    </w:p>
    <w:p w14:paraId="2C30D468"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SY-'</w:t>
      </w:r>
      <w:proofErr w:type="spellStart"/>
      <w:r w:rsidRPr="005A1920">
        <w:rPr>
          <w:rFonts w:ascii="Helvetica" w:hAnsi="Helvetica" w:cs="Helvetica"/>
          <w:b/>
          <w:bCs/>
          <w:color w:val="222222"/>
          <w:sz w:val="21"/>
          <w:szCs w:val="21"/>
        </w:rPr>
        <w:t>Pd</w:t>
      </w:r>
      <w:proofErr w:type="spellEnd"/>
      <w:r w:rsidRPr="005A1920">
        <w:rPr>
          <w:rFonts w:ascii="Helvetica" w:hAnsi="Helvetica" w:cs="Helvetica"/>
          <w:b/>
          <w:bCs/>
          <w:color w:val="222222"/>
          <w:sz w:val="21"/>
          <w:szCs w:val="21"/>
        </w:rPr>
        <w:t xml:space="preserve">^-S//^^P/-B </w:t>
      </w:r>
      <w:r w:rsidRPr="005A1920">
        <w:rPr>
          <w:rFonts w:ascii="Helvetica" w:hAnsi="Helvetica" w:cs="Helvetica" w:hint="eastAsia"/>
          <w:b/>
          <w:bCs/>
          <w:color w:val="222222"/>
          <w:sz w:val="21"/>
          <w:szCs w:val="21"/>
        </w:rPr>
        <w:t>КРАСНОЯРСКИЙ</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ГОСУДАРСТВЕННЫЙ</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УНИВЕРСИТЕТ</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правах</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рукописи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СМОЕИНА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Елизавета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Викторовна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УДК</w:t>
      </w:r>
      <w:r w:rsidRPr="005A1920">
        <w:rPr>
          <w:rFonts w:ascii="Helvetica" w:hAnsi="Helvetica" w:cs="Helvetica"/>
          <w:b/>
          <w:bCs/>
          <w:color w:val="222222"/>
          <w:sz w:val="21"/>
          <w:szCs w:val="21"/>
        </w:rPr>
        <w:t xml:space="preserve"> 59I.in.I."7I2.92": 547.152.27 </w:t>
      </w:r>
      <w:r w:rsidRPr="005A1920">
        <w:rPr>
          <w:rFonts w:ascii="Helvetica" w:hAnsi="Helvetica" w:cs="Helvetica" w:hint="eastAsia"/>
          <w:b/>
          <w:bCs/>
          <w:color w:val="222222"/>
          <w:sz w:val="21"/>
          <w:szCs w:val="21"/>
        </w:rPr>
        <w:t>ФОСФОЖУКТОКЙНАЗА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ПРИ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СТАРЕНИИ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ЭРИТРОЦИТОВ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Специальность</w:t>
      </w:r>
      <w:r w:rsidRPr="005A1920">
        <w:rPr>
          <w:rFonts w:ascii="Helvetica" w:hAnsi="Helvetica" w:cs="Helvetica"/>
          <w:b/>
          <w:bCs/>
          <w:color w:val="222222"/>
          <w:sz w:val="21"/>
          <w:szCs w:val="21"/>
        </w:rPr>
        <w:t xml:space="preserve"> - 03.00.04 - </w:t>
      </w:r>
      <w:r w:rsidRPr="005A1920">
        <w:rPr>
          <w:rFonts w:ascii="Helvetica" w:hAnsi="Helvetica" w:cs="Helvetica" w:hint="eastAsia"/>
          <w:b/>
          <w:bCs/>
          <w:color w:val="222222"/>
          <w:sz w:val="21"/>
          <w:szCs w:val="21"/>
        </w:rPr>
        <w:t>биохимия</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Диссертация</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соискание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ученой</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степени</w:t>
      </w:r>
      <w:r w:rsidRPr="005A1920">
        <w:rPr>
          <w:rFonts w:ascii="Helvetica" w:hAnsi="Helvetica" w:cs="Helvetica"/>
          <w:b/>
          <w:bCs/>
          <w:color w:val="222222"/>
          <w:sz w:val="21"/>
          <w:szCs w:val="21"/>
        </w:rPr>
        <w:t xml:space="preserve"> , </w:t>
      </w:r>
      <w:r w:rsidRPr="005A1920">
        <w:rPr>
          <w:rFonts w:ascii="Helvetica" w:hAnsi="Helvetica" w:cs="Helvetica" w:hint="eastAsia"/>
          <w:b/>
          <w:bCs/>
          <w:color w:val="222222"/>
          <w:sz w:val="21"/>
          <w:szCs w:val="21"/>
        </w:rPr>
        <w:t>кандидата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биологических</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наук</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Научные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руководители</w:t>
      </w:r>
      <w:r w:rsidRPr="005A1920">
        <w:rPr>
          <w:rFonts w:ascii="Helvetica" w:hAnsi="Helvetica" w:cs="Helvetica"/>
          <w:b/>
          <w:bCs/>
          <w:color w:val="222222"/>
          <w:sz w:val="21"/>
          <w:szCs w:val="21"/>
        </w:rPr>
        <w:t>:</w:t>
      </w:r>
    </w:p>
    <w:p w14:paraId="685161B6"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стр</w:t>
      </w:r>
      <w:r w:rsidRPr="005A1920">
        <w:rPr>
          <w:rFonts w:ascii="Helvetica" w:hAnsi="Helvetica" w:cs="Helvetica"/>
          <w:b/>
          <w:bCs/>
          <w:color w:val="222222"/>
          <w:sz w:val="21"/>
          <w:szCs w:val="21"/>
        </w:rPr>
        <w:t>. 10</w:t>
      </w:r>
    </w:p>
    <w:p w14:paraId="151E6B58"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снижение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ингибирующих</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концентраций</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АТФ</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при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старений</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эритроцитов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соответствует</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уменьшению</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внутриклеточ­</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ного</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содержания</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этого</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кофермента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Впервые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отмечено</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что</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при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старении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эритроцитов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наблюдается</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уменьшение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активирующего</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эффекта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АДФ</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фосфофруктокиназу</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эритроцитов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Новым</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явилось</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изучение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всех</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перечисленных</w:t>
      </w:r>
    </w:p>
    <w:p w14:paraId="4B08DBD8"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стр</w:t>
      </w:r>
      <w:r w:rsidRPr="005A1920">
        <w:rPr>
          <w:rFonts w:ascii="Helvetica" w:hAnsi="Helvetica" w:cs="Helvetica"/>
          <w:b/>
          <w:bCs/>
          <w:color w:val="222222"/>
          <w:sz w:val="21"/>
          <w:szCs w:val="21"/>
        </w:rPr>
        <w:t>. 37</w:t>
      </w:r>
    </w:p>
    <w:p w14:paraId="2DE6D53F"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ферментов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активность</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которых</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при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старении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снижается</w:t>
      </w:r>
      <w:r w:rsidRPr="005A1920">
        <w:rPr>
          <w:rFonts w:ascii="Helvetica" w:hAnsi="Helvetica" w:cs="Helvetica"/>
          <w:b/>
          <w:bCs/>
          <w:color w:val="222222"/>
          <w:sz w:val="21"/>
          <w:szCs w:val="21"/>
        </w:rPr>
        <w:t xml:space="preserve"> &lt;4, 34, 308). </w:t>
      </w:r>
      <w:r w:rsidRPr="005A1920">
        <w:rPr>
          <w:rFonts w:ascii="Helvetica" w:hAnsi="Helvetica" w:cs="Helvetica" w:hint="eastAsia"/>
          <w:b/>
          <w:bCs/>
          <w:color w:val="222222"/>
          <w:sz w:val="21"/>
          <w:szCs w:val="21"/>
        </w:rPr>
        <w:t>При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старении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эритроцитов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наблюдается</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снижение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холесте­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рина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фосфолипидов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но</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последние</w:t>
      </w:r>
    </w:p>
    <w:p w14:paraId="0B8F9B52" w14:textId="77777777" w:rsidR="005A1920" w:rsidRPr="005A1920" w:rsidRDefault="005A1920" w:rsidP="005A1920">
      <w:pPr>
        <w:rPr>
          <w:rFonts w:ascii="Helvetica" w:hAnsi="Helvetica" w:cs="Helvetica"/>
          <w:b/>
          <w:bCs/>
          <w:color w:val="222222"/>
          <w:sz w:val="21"/>
          <w:szCs w:val="21"/>
        </w:rPr>
      </w:pPr>
    </w:p>
    <w:p w14:paraId="1F464C91"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Оглавление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диссертации</w:t>
      </w:r>
    </w:p>
    <w:p w14:paraId="66F41DDB"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кандидат</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биологических</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наук</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Смолина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Елизавета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Викторовна</w:t>
      </w:r>
    </w:p>
    <w:p w14:paraId="3E2A49D4"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ВВЕДЕНИЕ</w:t>
      </w:r>
      <w:r w:rsidRPr="005A1920">
        <w:rPr>
          <w:rFonts w:ascii="Helvetica" w:hAnsi="Helvetica" w:cs="Helvetica"/>
          <w:b/>
          <w:bCs/>
          <w:color w:val="222222"/>
          <w:sz w:val="21"/>
          <w:szCs w:val="21"/>
        </w:rPr>
        <w:t>. '</w:t>
      </w:r>
    </w:p>
    <w:p w14:paraId="775F19BC" w14:textId="77777777" w:rsidR="005A1920" w:rsidRPr="005A1920" w:rsidRDefault="005A1920" w:rsidP="005A1920">
      <w:pPr>
        <w:rPr>
          <w:rFonts w:ascii="Helvetica" w:hAnsi="Helvetica" w:cs="Helvetica"/>
          <w:b/>
          <w:bCs/>
          <w:color w:val="222222"/>
          <w:sz w:val="21"/>
          <w:szCs w:val="21"/>
        </w:rPr>
      </w:pPr>
    </w:p>
    <w:p w14:paraId="166B4BB1"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Часть</w:t>
      </w:r>
      <w:r w:rsidRPr="005A1920">
        <w:rPr>
          <w:rFonts w:ascii="Helvetica" w:hAnsi="Helvetica" w:cs="Helvetica"/>
          <w:b/>
          <w:bCs/>
          <w:color w:val="222222"/>
          <w:sz w:val="21"/>
          <w:szCs w:val="21"/>
        </w:rPr>
        <w:t xml:space="preserve"> I. </w:t>
      </w:r>
      <w:r w:rsidRPr="005A1920">
        <w:rPr>
          <w:rFonts w:ascii="Helvetica" w:hAnsi="Helvetica" w:cs="Helvetica" w:hint="eastAsia"/>
          <w:b/>
          <w:bCs/>
          <w:color w:val="222222"/>
          <w:sz w:val="21"/>
          <w:szCs w:val="21"/>
        </w:rPr>
        <w:t>ОБЗОР</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ЛИТЕРАТУРЫ</w:t>
      </w:r>
    </w:p>
    <w:p w14:paraId="2D438BA9" w14:textId="77777777" w:rsidR="005A1920" w:rsidRPr="005A1920" w:rsidRDefault="005A1920" w:rsidP="005A1920">
      <w:pPr>
        <w:rPr>
          <w:rFonts w:ascii="Helvetica" w:hAnsi="Helvetica" w:cs="Helvetica"/>
          <w:b/>
          <w:bCs/>
          <w:color w:val="222222"/>
          <w:sz w:val="21"/>
          <w:szCs w:val="21"/>
        </w:rPr>
      </w:pPr>
    </w:p>
    <w:p w14:paraId="13519B61"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ГЛАВА</w:t>
      </w:r>
      <w:r w:rsidRPr="005A1920">
        <w:rPr>
          <w:rFonts w:ascii="Helvetica" w:hAnsi="Helvetica" w:cs="Helvetica"/>
          <w:b/>
          <w:bCs/>
          <w:color w:val="222222"/>
          <w:sz w:val="21"/>
          <w:szCs w:val="21"/>
        </w:rPr>
        <w:t xml:space="preserve"> I. </w:t>
      </w:r>
      <w:r w:rsidRPr="005A1920">
        <w:rPr>
          <w:rFonts w:ascii="Helvetica" w:hAnsi="Helvetica" w:cs="Helvetica" w:hint="eastAsia"/>
          <w:b/>
          <w:bCs/>
          <w:color w:val="222222"/>
          <w:sz w:val="21"/>
          <w:szCs w:val="21"/>
        </w:rPr>
        <w:t>НЕКОТОРЫЕ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АСПЕКТЫ</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МЕТАБОЛИЗМА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ЭРИТРОЦИТОВ</w:t>
      </w:r>
      <w:r w:rsidRPr="005A1920">
        <w:rPr>
          <w:rFonts w:ascii="Helvetica" w:hAnsi="Helvetica" w:cs="Helvetica"/>
          <w:b/>
          <w:bCs/>
          <w:color w:val="222222"/>
          <w:sz w:val="21"/>
          <w:szCs w:val="21"/>
        </w:rPr>
        <w:t>.</w:t>
      </w:r>
    </w:p>
    <w:p w14:paraId="3CC28891" w14:textId="77777777" w:rsidR="005A1920" w:rsidRPr="005A1920" w:rsidRDefault="005A1920" w:rsidP="005A1920">
      <w:pPr>
        <w:rPr>
          <w:rFonts w:ascii="Helvetica" w:hAnsi="Helvetica" w:cs="Helvetica"/>
          <w:b/>
          <w:bCs/>
          <w:color w:val="222222"/>
          <w:sz w:val="21"/>
          <w:szCs w:val="21"/>
        </w:rPr>
      </w:pPr>
    </w:p>
    <w:p w14:paraId="0DFE0296"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1.1. </w:t>
      </w:r>
      <w:r w:rsidRPr="005A1920">
        <w:rPr>
          <w:rFonts w:ascii="Helvetica" w:hAnsi="Helvetica" w:cs="Helvetica" w:hint="eastAsia"/>
          <w:b/>
          <w:bCs/>
          <w:color w:val="222222"/>
          <w:sz w:val="21"/>
          <w:szCs w:val="21"/>
        </w:rPr>
        <w:t>Свойства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фосфофруктокиназы</w:t>
      </w:r>
      <w:r w:rsidRPr="005A1920">
        <w:rPr>
          <w:rFonts w:ascii="Helvetica" w:hAnsi="Helvetica" w:cs="Helvetica"/>
          <w:b/>
          <w:bCs/>
          <w:color w:val="222222"/>
          <w:sz w:val="21"/>
          <w:szCs w:val="21"/>
        </w:rPr>
        <w:t>.^</w:t>
      </w:r>
      <w:r w:rsidRPr="005A1920">
        <w:rPr>
          <w:rFonts w:ascii="Helvetica" w:hAnsi="Helvetica" w:cs="Helvetica" w:hint="eastAsia"/>
          <w:b/>
          <w:bCs/>
          <w:color w:val="222222"/>
          <w:sz w:val="21"/>
          <w:szCs w:val="21"/>
        </w:rPr>
        <w:t>з</w:t>
      </w:r>
    </w:p>
    <w:p w14:paraId="64B5FB26" w14:textId="77777777" w:rsidR="005A1920" w:rsidRPr="005A1920" w:rsidRDefault="005A1920" w:rsidP="005A1920">
      <w:pPr>
        <w:rPr>
          <w:rFonts w:ascii="Helvetica" w:hAnsi="Helvetica" w:cs="Helvetica"/>
          <w:b/>
          <w:bCs/>
          <w:color w:val="222222"/>
          <w:sz w:val="21"/>
          <w:szCs w:val="21"/>
        </w:rPr>
      </w:pPr>
    </w:p>
    <w:p w14:paraId="3470C5A9"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1.2. </w:t>
      </w:r>
      <w:r w:rsidRPr="005A1920">
        <w:rPr>
          <w:rFonts w:ascii="Helvetica" w:hAnsi="Helvetica" w:cs="Helvetica" w:hint="eastAsia"/>
          <w:b/>
          <w:bCs/>
          <w:color w:val="222222"/>
          <w:sz w:val="21"/>
          <w:szCs w:val="21"/>
        </w:rPr>
        <w:t>Аллостерические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эффекторы</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фосфофруктокиназы</w:t>
      </w:r>
    </w:p>
    <w:p w14:paraId="655BAA9A" w14:textId="77777777" w:rsidR="005A1920" w:rsidRPr="005A1920" w:rsidRDefault="005A1920" w:rsidP="005A1920">
      <w:pPr>
        <w:rPr>
          <w:rFonts w:ascii="Helvetica" w:hAnsi="Helvetica" w:cs="Helvetica"/>
          <w:b/>
          <w:bCs/>
          <w:color w:val="222222"/>
          <w:sz w:val="21"/>
          <w:szCs w:val="21"/>
        </w:rPr>
      </w:pPr>
    </w:p>
    <w:p w14:paraId="08ACB75B"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1.3. </w:t>
      </w:r>
      <w:r w:rsidRPr="005A1920">
        <w:rPr>
          <w:rFonts w:ascii="Helvetica" w:hAnsi="Helvetica" w:cs="Helvetica" w:hint="eastAsia"/>
          <w:b/>
          <w:bCs/>
          <w:color w:val="222222"/>
          <w:sz w:val="21"/>
          <w:szCs w:val="21"/>
        </w:rPr>
        <w:t>Кинетика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фосфофруктокиназной</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реакции</w:t>
      </w:r>
      <w:r w:rsidRPr="005A1920">
        <w:rPr>
          <w:rFonts w:ascii="Helvetica" w:hAnsi="Helvetica" w:cs="Helvetica"/>
          <w:b/>
          <w:bCs/>
          <w:color w:val="222222"/>
          <w:sz w:val="21"/>
          <w:szCs w:val="21"/>
        </w:rPr>
        <w:t>.</w:t>
      </w:r>
    </w:p>
    <w:p w14:paraId="6502D6A1" w14:textId="77777777" w:rsidR="005A1920" w:rsidRPr="005A1920" w:rsidRDefault="005A1920" w:rsidP="005A1920">
      <w:pPr>
        <w:rPr>
          <w:rFonts w:ascii="Helvetica" w:hAnsi="Helvetica" w:cs="Helvetica"/>
          <w:b/>
          <w:bCs/>
          <w:color w:val="222222"/>
          <w:sz w:val="21"/>
          <w:szCs w:val="21"/>
        </w:rPr>
      </w:pPr>
    </w:p>
    <w:p w14:paraId="38F0BDA6"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1.4. </w:t>
      </w:r>
      <w:r w:rsidRPr="005A1920">
        <w:rPr>
          <w:rFonts w:ascii="Helvetica" w:hAnsi="Helvetica" w:cs="Helvetica" w:hint="eastAsia"/>
          <w:b/>
          <w:bCs/>
          <w:color w:val="222222"/>
          <w:sz w:val="21"/>
          <w:szCs w:val="21"/>
        </w:rPr>
        <w:t>Энергетический</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обмен</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эритроцитов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ретикуло</w:t>
      </w:r>
      <w:r w:rsidRPr="005A1920">
        <w:rPr>
          <w:rFonts w:ascii="Helvetica" w:hAnsi="Helvetica" w:cs="Helvetica"/>
          <w:b/>
          <w:bCs/>
          <w:color w:val="222222"/>
          <w:sz w:val="21"/>
          <w:szCs w:val="21"/>
        </w:rPr>
        <w:t>-</w:t>
      </w:r>
      <w:r w:rsidRPr="005A1920">
        <w:rPr>
          <w:rFonts w:ascii="Helvetica" w:hAnsi="Helvetica" w:cs="Helvetica" w:hint="eastAsia"/>
          <w:b/>
          <w:bCs/>
          <w:color w:val="222222"/>
          <w:sz w:val="21"/>
          <w:szCs w:val="21"/>
        </w:rPr>
        <w:t>цитов</w:t>
      </w:r>
      <w:r w:rsidRPr="005A1920">
        <w:rPr>
          <w:rFonts w:ascii="Helvetica" w:hAnsi="Helvetica" w:cs="Helvetica"/>
          <w:b/>
          <w:bCs/>
          <w:color w:val="222222"/>
          <w:sz w:val="21"/>
          <w:szCs w:val="21"/>
        </w:rPr>
        <w:t>.</w:t>
      </w:r>
    </w:p>
    <w:p w14:paraId="06A85702" w14:textId="77777777" w:rsidR="005A1920" w:rsidRPr="005A1920" w:rsidRDefault="005A1920" w:rsidP="005A1920">
      <w:pPr>
        <w:rPr>
          <w:rFonts w:ascii="Helvetica" w:hAnsi="Helvetica" w:cs="Helvetica"/>
          <w:b/>
          <w:bCs/>
          <w:color w:val="222222"/>
          <w:sz w:val="21"/>
          <w:szCs w:val="21"/>
        </w:rPr>
      </w:pPr>
    </w:p>
    <w:p w14:paraId="031EA911"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1.5. </w:t>
      </w:r>
      <w:r w:rsidRPr="005A1920">
        <w:rPr>
          <w:rFonts w:ascii="Helvetica" w:hAnsi="Helvetica" w:cs="Helvetica" w:hint="eastAsia"/>
          <w:b/>
          <w:bCs/>
          <w:color w:val="222222"/>
          <w:sz w:val="21"/>
          <w:szCs w:val="21"/>
        </w:rPr>
        <w:t>Метаболизм</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АТ</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эритроцитах</w:t>
      </w:r>
      <w:r w:rsidRPr="005A1920">
        <w:rPr>
          <w:rFonts w:ascii="Helvetica" w:hAnsi="Helvetica" w:cs="Helvetica"/>
          <w:b/>
          <w:bCs/>
          <w:color w:val="222222"/>
          <w:sz w:val="21"/>
          <w:szCs w:val="21"/>
        </w:rPr>
        <w:t xml:space="preserve"> .;</w:t>
      </w:r>
    </w:p>
    <w:p w14:paraId="4A48B3A3" w14:textId="77777777" w:rsidR="005A1920" w:rsidRPr="005A1920" w:rsidRDefault="005A1920" w:rsidP="005A1920">
      <w:pPr>
        <w:rPr>
          <w:rFonts w:ascii="Helvetica" w:hAnsi="Helvetica" w:cs="Helvetica"/>
          <w:b/>
          <w:bCs/>
          <w:color w:val="222222"/>
          <w:sz w:val="21"/>
          <w:szCs w:val="21"/>
        </w:rPr>
      </w:pPr>
    </w:p>
    <w:p w14:paraId="6220527A"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1.6. </w:t>
      </w:r>
      <w:r w:rsidRPr="005A1920">
        <w:rPr>
          <w:rFonts w:ascii="Helvetica" w:hAnsi="Helvetica" w:cs="Helvetica" w:hint="eastAsia"/>
          <w:b/>
          <w:bCs/>
          <w:color w:val="222222"/>
          <w:sz w:val="21"/>
          <w:szCs w:val="21"/>
        </w:rPr>
        <w:t>Старение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эритроцитов</w:t>
      </w:r>
      <w:r w:rsidRPr="005A1920">
        <w:rPr>
          <w:rFonts w:ascii="Helvetica" w:hAnsi="Helvetica" w:cs="Helvetica"/>
          <w:b/>
          <w:bCs/>
          <w:color w:val="222222"/>
          <w:sz w:val="21"/>
          <w:szCs w:val="21"/>
        </w:rPr>
        <w:t>.</w:t>
      </w:r>
    </w:p>
    <w:p w14:paraId="0D08F022" w14:textId="77777777" w:rsidR="005A1920" w:rsidRPr="005A1920" w:rsidRDefault="005A1920" w:rsidP="005A1920">
      <w:pPr>
        <w:rPr>
          <w:rFonts w:ascii="Helvetica" w:hAnsi="Helvetica" w:cs="Helvetica"/>
          <w:b/>
          <w:bCs/>
          <w:color w:val="222222"/>
          <w:sz w:val="21"/>
          <w:szCs w:val="21"/>
        </w:rPr>
      </w:pPr>
    </w:p>
    <w:p w14:paraId="2AF10BB7"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Часть</w:t>
      </w:r>
      <w:r w:rsidRPr="005A1920">
        <w:rPr>
          <w:rFonts w:ascii="Helvetica" w:hAnsi="Helvetica" w:cs="Helvetica"/>
          <w:b/>
          <w:bCs/>
          <w:color w:val="222222"/>
          <w:sz w:val="21"/>
          <w:szCs w:val="21"/>
        </w:rPr>
        <w:t xml:space="preserve"> II.:'</w:t>
      </w:r>
      <w:r w:rsidRPr="005A1920">
        <w:rPr>
          <w:rFonts w:ascii="Helvetica" w:hAnsi="Helvetica" w:cs="Helvetica" w:hint="eastAsia"/>
          <w:b/>
          <w:bCs/>
          <w:color w:val="222222"/>
          <w:sz w:val="21"/>
          <w:szCs w:val="21"/>
        </w:rPr>
        <w:t>СОБСТВЕННЫЕ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ЖСЛВДВАНИЯ</w:t>
      </w:r>
    </w:p>
    <w:p w14:paraId="7C5B2A44" w14:textId="77777777" w:rsidR="005A1920" w:rsidRPr="005A1920" w:rsidRDefault="005A1920" w:rsidP="005A1920">
      <w:pPr>
        <w:rPr>
          <w:rFonts w:ascii="Helvetica" w:hAnsi="Helvetica" w:cs="Helvetica"/>
          <w:b/>
          <w:bCs/>
          <w:color w:val="222222"/>
          <w:sz w:val="21"/>
          <w:szCs w:val="21"/>
        </w:rPr>
      </w:pPr>
    </w:p>
    <w:p w14:paraId="50717B26"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ГЛАВА</w:t>
      </w:r>
      <w:r w:rsidRPr="005A1920">
        <w:rPr>
          <w:rFonts w:ascii="Helvetica" w:hAnsi="Helvetica" w:cs="Helvetica"/>
          <w:b/>
          <w:bCs/>
          <w:color w:val="222222"/>
          <w:sz w:val="21"/>
          <w:szCs w:val="21"/>
        </w:rPr>
        <w:t xml:space="preserve"> 2. </w:t>
      </w:r>
      <w:r w:rsidRPr="005A1920">
        <w:rPr>
          <w:rFonts w:ascii="Helvetica" w:hAnsi="Helvetica" w:cs="Helvetica" w:hint="eastAsia"/>
          <w:b/>
          <w:bCs/>
          <w:color w:val="222222"/>
          <w:sz w:val="21"/>
          <w:szCs w:val="21"/>
        </w:rPr>
        <w:t>МЕТОДЫ</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ИССЛЕДОВАНИЙ</w:t>
      </w:r>
    </w:p>
    <w:p w14:paraId="2C8E31CE" w14:textId="77777777" w:rsidR="005A1920" w:rsidRPr="005A1920" w:rsidRDefault="005A1920" w:rsidP="005A1920">
      <w:pPr>
        <w:rPr>
          <w:rFonts w:ascii="Helvetica" w:hAnsi="Helvetica" w:cs="Helvetica"/>
          <w:b/>
          <w:bCs/>
          <w:color w:val="222222"/>
          <w:sz w:val="21"/>
          <w:szCs w:val="21"/>
        </w:rPr>
      </w:pPr>
    </w:p>
    <w:p w14:paraId="66196CDF"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2.1. ^</w:t>
      </w:r>
      <w:r w:rsidRPr="005A1920">
        <w:rPr>
          <w:rFonts w:ascii="Helvetica" w:hAnsi="Helvetica" w:cs="Helvetica" w:hint="eastAsia"/>
          <w:b/>
          <w:bCs/>
          <w:color w:val="222222"/>
          <w:sz w:val="21"/>
          <w:szCs w:val="21"/>
        </w:rPr>
        <w:t>акционирование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эритроцитов</w:t>
      </w:r>
    </w:p>
    <w:p w14:paraId="78729A53" w14:textId="77777777" w:rsidR="005A1920" w:rsidRPr="005A1920" w:rsidRDefault="005A1920" w:rsidP="005A1920">
      <w:pPr>
        <w:rPr>
          <w:rFonts w:ascii="Helvetica" w:hAnsi="Helvetica" w:cs="Helvetica"/>
          <w:b/>
          <w:bCs/>
          <w:color w:val="222222"/>
          <w:sz w:val="21"/>
          <w:szCs w:val="21"/>
        </w:rPr>
      </w:pPr>
    </w:p>
    <w:p w14:paraId="5F9750E5"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2.2. </w:t>
      </w:r>
      <w:r w:rsidRPr="005A1920">
        <w:rPr>
          <w:rFonts w:ascii="Helvetica" w:hAnsi="Helvetica" w:cs="Helvetica" w:hint="eastAsia"/>
          <w:b/>
          <w:bCs/>
          <w:color w:val="222222"/>
          <w:sz w:val="21"/>
          <w:szCs w:val="21"/>
        </w:rPr>
        <w:t>Подсчет</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ретикулоцитов</w:t>
      </w:r>
      <w:r w:rsidRPr="005A1920">
        <w:rPr>
          <w:rFonts w:ascii="Helvetica" w:hAnsi="Helvetica" w:cs="Helvetica"/>
          <w:b/>
          <w:bCs/>
          <w:color w:val="222222"/>
          <w:sz w:val="21"/>
          <w:szCs w:val="21"/>
        </w:rPr>
        <w:t>.</w:t>
      </w:r>
    </w:p>
    <w:p w14:paraId="4B074D03" w14:textId="77777777" w:rsidR="005A1920" w:rsidRPr="005A1920" w:rsidRDefault="005A1920" w:rsidP="005A1920">
      <w:pPr>
        <w:rPr>
          <w:rFonts w:ascii="Helvetica" w:hAnsi="Helvetica" w:cs="Helvetica"/>
          <w:b/>
          <w:bCs/>
          <w:color w:val="222222"/>
          <w:sz w:val="21"/>
          <w:szCs w:val="21"/>
        </w:rPr>
      </w:pPr>
    </w:p>
    <w:p w14:paraId="7222548A"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2.3. </w:t>
      </w:r>
      <w:r w:rsidRPr="005A1920">
        <w:rPr>
          <w:rFonts w:ascii="Helvetica" w:hAnsi="Helvetica" w:cs="Helvetica" w:hint="eastAsia"/>
          <w:b/>
          <w:bCs/>
          <w:color w:val="222222"/>
          <w:sz w:val="21"/>
          <w:szCs w:val="21"/>
        </w:rPr>
        <w:t>Определение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активности</w:t>
      </w:r>
      <w:r w:rsidRPr="005A1920">
        <w:rPr>
          <w:rFonts w:ascii="Helvetica" w:hAnsi="Helvetica" w:cs="Helvetica"/>
          <w:b/>
          <w:bCs/>
          <w:color w:val="222222"/>
          <w:sz w:val="21"/>
          <w:szCs w:val="21"/>
        </w:rPr>
        <w:t xml:space="preserve"> &lt;</w:t>
      </w:r>
      <w:r w:rsidRPr="005A1920">
        <w:rPr>
          <w:rFonts w:ascii="Helvetica" w:hAnsi="Helvetica" w:cs="Helvetica" w:hint="eastAsia"/>
          <w:b/>
          <w:bCs/>
          <w:color w:val="222222"/>
          <w:sz w:val="21"/>
          <w:szCs w:val="21"/>
        </w:rPr>
        <w:t>ШС</w:t>
      </w:r>
      <w:r w:rsidRPr="005A1920">
        <w:rPr>
          <w:rFonts w:ascii="Helvetica" w:hAnsi="Helvetica" w:cs="Helvetica"/>
          <w:b/>
          <w:bCs/>
          <w:color w:val="222222"/>
          <w:sz w:val="21"/>
          <w:szCs w:val="21"/>
        </w:rPr>
        <w:t>.</w:t>
      </w:r>
    </w:p>
    <w:p w14:paraId="2A1213EA" w14:textId="77777777" w:rsidR="005A1920" w:rsidRPr="005A1920" w:rsidRDefault="005A1920" w:rsidP="005A1920">
      <w:pPr>
        <w:rPr>
          <w:rFonts w:ascii="Helvetica" w:hAnsi="Helvetica" w:cs="Helvetica"/>
          <w:b/>
          <w:bCs/>
          <w:color w:val="222222"/>
          <w:sz w:val="21"/>
          <w:szCs w:val="21"/>
        </w:rPr>
      </w:pPr>
    </w:p>
    <w:p w14:paraId="1292D380"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2.4. </w:t>
      </w:r>
      <w:r w:rsidRPr="005A1920">
        <w:rPr>
          <w:rFonts w:ascii="Helvetica" w:hAnsi="Helvetica" w:cs="Helvetica" w:hint="eastAsia"/>
          <w:b/>
          <w:bCs/>
          <w:color w:val="222222"/>
          <w:sz w:val="21"/>
          <w:szCs w:val="21"/>
        </w:rPr>
        <w:t>Определение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кинетических</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параметров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ШК</w:t>
      </w:r>
    </w:p>
    <w:p w14:paraId="25C880A9" w14:textId="77777777" w:rsidR="005A1920" w:rsidRPr="005A1920" w:rsidRDefault="005A1920" w:rsidP="005A1920">
      <w:pPr>
        <w:rPr>
          <w:rFonts w:ascii="Helvetica" w:hAnsi="Helvetica" w:cs="Helvetica"/>
          <w:b/>
          <w:bCs/>
          <w:color w:val="222222"/>
          <w:sz w:val="21"/>
          <w:szCs w:val="21"/>
        </w:rPr>
      </w:pPr>
    </w:p>
    <w:p w14:paraId="17FC9EDA"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lastRenderedPageBreak/>
        <w:t xml:space="preserve">2.5. </w:t>
      </w:r>
      <w:r w:rsidRPr="005A1920">
        <w:rPr>
          <w:rFonts w:ascii="Helvetica" w:hAnsi="Helvetica" w:cs="Helvetica" w:hint="eastAsia"/>
          <w:b/>
          <w:bCs/>
          <w:color w:val="222222"/>
          <w:sz w:val="21"/>
          <w:szCs w:val="21"/>
        </w:rPr>
        <w:t>Определение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содержания</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АТФ</w:t>
      </w:r>
      <w:r w:rsidRPr="005A1920">
        <w:rPr>
          <w:rFonts w:ascii="Helvetica" w:hAnsi="Helvetica" w:cs="Helvetica"/>
          <w:b/>
          <w:bCs/>
          <w:color w:val="222222"/>
          <w:sz w:val="21"/>
          <w:szCs w:val="21"/>
        </w:rPr>
        <w:t>.</w:t>
      </w:r>
    </w:p>
    <w:p w14:paraId="5166C14C" w14:textId="77777777" w:rsidR="005A1920" w:rsidRPr="005A1920" w:rsidRDefault="005A1920" w:rsidP="005A1920">
      <w:pPr>
        <w:rPr>
          <w:rFonts w:ascii="Helvetica" w:hAnsi="Helvetica" w:cs="Helvetica"/>
          <w:b/>
          <w:bCs/>
          <w:color w:val="222222"/>
          <w:sz w:val="21"/>
          <w:szCs w:val="21"/>
        </w:rPr>
      </w:pPr>
    </w:p>
    <w:p w14:paraId="6E1271F9"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2.6. </w:t>
      </w:r>
      <w:r w:rsidRPr="005A1920">
        <w:rPr>
          <w:rFonts w:ascii="Helvetica" w:hAnsi="Helvetica" w:cs="Helvetica" w:hint="eastAsia"/>
          <w:b/>
          <w:bCs/>
          <w:color w:val="222222"/>
          <w:sz w:val="21"/>
          <w:szCs w:val="21"/>
        </w:rPr>
        <w:t>Определение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содержания</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АДР</w:t>
      </w:r>
    </w:p>
    <w:p w14:paraId="54AB56D7" w14:textId="77777777" w:rsidR="005A1920" w:rsidRPr="005A1920" w:rsidRDefault="005A1920" w:rsidP="005A1920">
      <w:pPr>
        <w:rPr>
          <w:rFonts w:ascii="Helvetica" w:hAnsi="Helvetica" w:cs="Helvetica"/>
          <w:b/>
          <w:bCs/>
          <w:color w:val="222222"/>
          <w:sz w:val="21"/>
          <w:szCs w:val="21"/>
        </w:rPr>
      </w:pPr>
    </w:p>
    <w:p w14:paraId="4C2F59D6"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ГЛАВА</w:t>
      </w:r>
      <w:r w:rsidRPr="005A1920">
        <w:rPr>
          <w:rFonts w:ascii="Helvetica" w:hAnsi="Helvetica" w:cs="Helvetica"/>
          <w:b/>
          <w:bCs/>
          <w:color w:val="222222"/>
          <w:sz w:val="21"/>
          <w:szCs w:val="21"/>
        </w:rPr>
        <w:t xml:space="preserve"> 3. </w:t>
      </w:r>
      <w:r w:rsidRPr="005A1920">
        <w:rPr>
          <w:rFonts w:ascii="Helvetica" w:hAnsi="Helvetica" w:cs="Helvetica" w:hint="eastAsia"/>
          <w:b/>
          <w:bCs/>
          <w:color w:val="222222"/>
          <w:sz w:val="21"/>
          <w:szCs w:val="21"/>
        </w:rPr>
        <w:t>АКТИВНОСТЬ</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КИНЕТИЧЕСКИЕ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ПАРАМЕТРЫ</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ФОСШРУКТО</w:t>
      </w:r>
      <w:r w:rsidRPr="005A1920">
        <w:rPr>
          <w:rFonts w:ascii="Helvetica" w:hAnsi="Helvetica" w:cs="Helvetica"/>
          <w:b/>
          <w:bCs/>
          <w:color w:val="222222"/>
          <w:sz w:val="21"/>
          <w:szCs w:val="21"/>
        </w:rPr>
        <w:t>-</w:t>
      </w:r>
      <w:r w:rsidRPr="005A1920">
        <w:rPr>
          <w:rFonts w:ascii="Helvetica" w:hAnsi="Helvetica" w:cs="Helvetica" w:hint="eastAsia"/>
          <w:b/>
          <w:bCs/>
          <w:color w:val="222222"/>
          <w:sz w:val="21"/>
          <w:szCs w:val="21"/>
        </w:rPr>
        <w:t>КИНАЗЫ</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СОДЕРЖАНИЕ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АТФ</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АД</w:t>
      </w:r>
      <w:r w:rsidRPr="005A1920">
        <w:rPr>
          <w:rFonts w:ascii="Helvetica" w:hAnsi="Helvetica" w:cs="Helvetica" w:hint="eastAsia"/>
          <w:b/>
          <w:bCs/>
          <w:color w:val="222222"/>
          <w:sz w:val="21"/>
          <w:szCs w:val="21"/>
        </w:rPr>
        <w:t>£</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ПРИ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СТАРЕНИИ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ЭРИТРОЦИТОВ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ПРОЕЦИРОВАННЫХ</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УСЛОВИЯХ</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НОРМАЛЬНОГО</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w:t>
      </w:r>
      <w:r w:rsidRPr="005A1920">
        <w:rPr>
          <w:rFonts w:ascii="Helvetica" w:hAnsi="Helvetica" w:cs="Helvetica"/>
          <w:b/>
          <w:bCs/>
          <w:color w:val="222222"/>
          <w:sz w:val="21"/>
          <w:szCs w:val="21"/>
        </w:rPr>
        <w:t>0</w:t>
      </w:r>
      <w:r w:rsidRPr="005A1920">
        <w:rPr>
          <w:rFonts w:ascii="Helvetica" w:hAnsi="Helvetica" w:cs="Helvetica" w:hint="eastAsia"/>
          <w:b/>
          <w:bCs/>
          <w:color w:val="222222"/>
          <w:sz w:val="21"/>
          <w:szCs w:val="21"/>
        </w:rPr>
        <w:t>П</w:t>
      </w:r>
      <w:r w:rsidRPr="005A1920">
        <w:rPr>
          <w:rFonts w:ascii="Helvetica" w:hAnsi="Helvetica" w:cs="Helvetica"/>
          <w:b/>
          <w:bCs/>
          <w:color w:val="222222"/>
          <w:sz w:val="21"/>
          <w:szCs w:val="21"/>
        </w:rPr>
        <w:t>0</w:t>
      </w:r>
      <w:r w:rsidRPr="005A1920">
        <w:rPr>
          <w:rFonts w:ascii="Helvetica" w:hAnsi="Helvetica" w:cs="Helvetica" w:hint="eastAsia"/>
          <w:b/>
          <w:bCs/>
          <w:color w:val="222222"/>
          <w:sz w:val="21"/>
          <w:szCs w:val="21"/>
        </w:rPr>
        <w:t>ЭЗА</w:t>
      </w:r>
    </w:p>
    <w:p w14:paraId="4F963784" w14:textId="77777777" w:rsidR="005A1920" w:rsidRPr="005A1920" w:rsidRDefault="005A1920" w:rsidP="005A1920">
      <w:pPr>
        <w:rPr>
          <w:rFonts w:ascii="Helvetica" w:hAnsi="Helvetica" w:cs="Helvetica"/>
          <w:b/>
          <w:bCs/>
          <w:color w:val="222222"/>
          <w:sz w:val="21"/>
          <w:szCs w:val="21"/>
        </w:rPr>
      </w:pPr>
    </w:p>
    <w:p w14:paraId="50DC9573"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3.1. </w:t>
      </w:r>
      <w:r w:rsidRPr="005A1920">
        <w:rPr>
          <w:rFonts w:ascii="Helvetica" w:hAnsi="Helvetica" w:cs="Helvetica" w:hint="eastAsia"/>
          <w:b/>
          <w:bCs/>
          <w:color w:val="222222"/>
          <w:sz w:val="21"/>
          <w:szCs w:val="21"/>
        </w:rPr>
        <w:t>Активность</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кинетические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свойства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ФФК</w:t>
      </w:r>
    </w:p>
    <w:p w14:paraId="395E3618" w14:textId="77777777" w:rsidR="005A1920" w:rsidRPr="005A1920" w:rsidRDefault="005A1920" w:rsidP="005A1920">
      <w:pPr>
        <w:rPr>
          <w:rFonts w:ascii="Helvetica" w:hAnsi="Helvetica" w:cs="Helvetica"/>
          <w:b/>
          <w:bCs/>
          <w:color w:val="222222"/>
          <w:sz w:val="21"/>
          <w:szCs w:val="21"/>
        </w:rPr>
      </w:pPr>
    </w:p>
    <w:p w14:paraId="6E4DFDF9"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3.2. </w:t>
      </w:r>
      <w:r w:rsidRPr="005A1920">
        <w:rPr>
          <w:rFonts w:ascii="Helvetica" w:hAnsi="Helvetica" w:cs="Helvetica" w:hint="eastAsia"/>
          <w:b/>
          <w:bCs/>
          <w:color w:val="222222"/>
          <w:sz w:val="21"/>
          <w:szCs w:val="21"/>
        </w:rPr>
        <w:t>Содержание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АТФ</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и</w:t>
      </w:r>
    </w:p>
    <w:p w14:paraId="41152FB2" w14:textId="77777777" w:rsidR="005A1920" w:rsidRPr="005A1920" w:rsidRDefault="005A1920" w:rsidP="005A1920">
      <w:pPr>
        <w:rPr>
          <w:rFonts w:ascii="Helvetica" w:hAnsi="Helvetica" w:cs="Helvetica"/>
          <w:b/>
          <w:bCs/>
          <w:color w:val="222222"/>
          <w:sz w:val="21"/>
          <w:szCs w:val="21"/>
        </w:rPr>
      </w:pPr>
    </w:p>
    <w:p w14:paraId="64D38B6A"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ГЛАВА</w:t>
      </w:r>
      <w:r w:rsidRPr="005A1920">
        <w:rPr>
          <w:rFonts w:ascii="Helvetica" w:hAnsi="Helvetica" w:cs="Helvetica"/>
          <w:b/>
          <w:bCs/>
          <w:color w:val="222222"/>
          <w:sz w:val="21"/>
          <w:szCs w:val="21"/>
        </w:rPr>
        <w:t xml:space="preserve"> 4. </w:t>
      </w:r>
      <w:r w:rsidRPr="005A1920">
        <w:rPr>
          <w:rFonts w:ascii="Helvetica" w:hAnsi="Helvetica" w:cs="Helvetica" w:hint="eastAsia"/>
          <w:b/>
          <w:bCs/>
          <w:color w:val="222222"/>
          <w:sz w:val="21"/>
          <w:szCs w:val="21"/>
        </w:rPr>
        <w:t>АКТИВНОСТЬ</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КИНЕТИЧЕСКИЕ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ПАРАМЕТРЫ</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ФОСФОФРУКТОКИНАЗЫ</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СОДЕРЖАНИЕ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АТФ</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АДФ</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ПРИ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СТАРЕНИИ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ЭРИТРОЦИТОВ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ПРОДУЦИРОВАННЫХ</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В</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УСЛОВИЯХ</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НАПРЯЖЕННОГО</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ЭРИТРОПОЭЗА</w:t>
      </w:r>
      <w:r w:rsidRPr="005A1920">
        <w:rPr>
          <w:rFonts w:ascii="Helvetica" w:hAnsi="Helvetica" w:cs="Helvetica"/>
          <w:b/>
          <w:bCs/>
          <w:color w:val="222222"/>
          <w:sz w:val="21"/>
          <w:szCs w:val="21"/>
        </w:rPr>
        <w:t>.</w:t>
      </w:r>
    </w:p>
    <w:p w14:paraId="229853DA" w14:textId="77777777" w:rsidR="005A1920" w:rsidRPr="005A1920" w:rsidRDefault="005A1920" w:rsidP="005A1920">
      <w:pPr>
        <w:rPr>
          <w:rFonts w:ascii="Helvetica" w:hAnsi="Helvetica" w:cs="Helvetica"/>
          <w:b/>
          <w:bCs/>
          <w:color w:val="222222"/>
          <w:sz w:val="21"/>
          <w:szCs w:val="21"/>
        </w:rPr>
      </w:pPr>
    </w:p>
    <w:p w14:paraId="48D58CB7"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4.1. </w:t>
      </w:r>
      <w:r w:rsidRPr="005A1920">
        <w:rPr>
          <w:rFonts w:ascii="Helvetica" w:hAnsi="Helvetica" w:cs="Helvetica" w:hint="eastAsia"/>
          <w:b/>
          <w:bCs/>
          <w:color w:val="222222"/>
          <w:sz w:val="21"/>
          <w:szCs w:val="21"/>
        </w:rPr>
        <w:t>Активность</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кинетические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свойства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ФФК</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содержание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АТФ</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АДФ</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w:t>
      </w:r>
      <w:r w:rsidRPr="005A1920">
        <w:rPr>
          <w:rFonts w:ascii="Helvetica" w:hAnsi="Helvetica" w:cs="Helvetica"/>
          <w:b/>
          <w:bCs/>
          <w:color w:val="222222"/>
          <w:sz w:val="21"/>
          <w:szCs w:val="21"/>
        </w:rPr>
        <w:t xml:space="preserve"> 7 </w:t>
      </w:r>
      <w:r w:rsidRPr="005A1920">
        <w:rPr>
          <w:rFonts w:ascii="Helvetica" w:hAnsi="Helvetica" w:cs="Helvetica" w:hint="eastAsia"/>
          <w:b/>
          <w:bCs/>
          <w:color w:val="222222"/>
          <w:sz w:val="21"/>
          <w:szCs w:val="21"/>
        </w:rPr>
        <w:t>сутки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после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кровопотери</w:t>
      </w:r>
    </w:p>
    <w:p w14:paraId="43841D00" w14:textId="77777777" w:rsidR="005A1920" w:rsidRPr="005A1920" w:rsidRDefault="005A1920" w:rsidP="005A1920">
      <w:pPr>
        <w:rPr>
          <w:rFonts w:ascii="Helvetica" w:hAnsi="Helvetica" w:cs="Helvetica"/>
          <w:b/>
          <w:bCs/>
          <w:color w:val="222222"/>
          <w:sz w:val="21"/>
          <w:szCs w:val="21"/>
        </w:rPr>
      </w:pPr>
    </w:p>
    <w:p w14:paraId="3E595EA5"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4.2, </w:t>
      </w:r>
      <w:r w:rsidRPr="005A1920">
        <w:rPr>
          <w:rFonts w:ascii="Helvetica" w:hAnsi="Helvetica" w:cs="Helvetica" w:hint="eastAsia"/>
          <w:b/>
          <w:bCs/>
          <w:color w:val="222222"/>
          <w:sz w:val="21"/>
          <w:szCs w:val="21"/>
        </w:rPr>
        <w:t>Активность</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кинетические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свойства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ШС</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содержание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w:t>
      </w:r>
    </w:p>
    <w:p w14:paraId="0590AB06" w14:textId="77777777" w:rsidR="005A1920" w:rsidRPr="005A1920" w:rsidRDefault="005A1920" w:rsidP="005A1920">
      <w:pPr>
        <w:rPr>
          <w:rFonts w:ascii="Helvetica" w:hAnsi="Helvetica" w:cs="Helvetica"/>
          <w:b/>
          <w:bCs/>
          <w:color w:val="222222"/>
          <w:sz w:val="21"/>
          <w:szCs w:val="21"/>
        </w:rPr>
      </w:pPr>
    </w:p>
    <w:p w14:paraId="19FDB8CF"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hint="eastAsia"/>
          <w:b/>
          <w:bCs/>
          <w:color w:val="222222"/>
          <w:sz w:val="21"/>
          <w:szCs w:val="21"/>
        </w:rPr>
        <w:t>§</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АДФ</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w:t>
      </w:r>
      <w:r w:rsidRPr="005A1920">
        <w:rPr>
          <w:rFonts w:ascii="Helvetica" w:hAnsi="Helvetica" w:cs="Helvetica"/>
          <w:b/>
          <w:bCs/>
          <w:color w:val="222222"/>
          <w:sz w:val="21"/>
          <w:szCs w:val="21"/>
        </w:rPr>
        <w:t xml:space="preserve"> 20 </w:t>
      </w:r>
      <w:r w:rsidRPr="005A1920">
        <w:rPr>
          <w:rFonts w:ascii="Helvetica" w:hAnsi="Helvetica" w:cs="Helvetica" w:hint="eastAsia"/>
          <w:b/>
          <w:bCs/>
          <w:color w:val="222222"/>
          <w:sz w:val="21"/>
          <w:szCs w:val="21"/>
        </w:rPr>
        <w:t>сутки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после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кровопотери</w:t>
      </w:r>
      <w:r w:rsidRPr="005A1920">
        <w:rPr>
          <w:rFonts w:ascii="Helvetica" w:hAnsi="Helvetica" w:cs="Helvetica"/>
          <w:b/>
          <w:bCs/>
          <w:color w:val="222222"/>
          <w:sz w:val="21"/>
          <w:szCs w:val="21"/>
        </w:rPr>
        <w:t>.</w:t>
      </w:r>
    </w:p>
    <w:p w14:paraId="35A79672" w14:textId="77777777" w:rsidR="005A1920" w:rsidRPr="005A1920" w:rsidRDefault="005A1920" w:rsidP="005A1920">
      <w:pPr>
        <w:rPr>
          <w:rFonts w:ascii="Helvetica" w:hAnsi="Helvetica" w:cs="Helvetica"/>
          <w:b/>
          <w:bCs/>
          <w:color w:val="222222"/>
          <w:sz w:val="21"/>
          <w:szCs w:val="21"/>
        </w:rPr>
      </w:pPr>
    </w:p>
    <w:p w14:paraId="7943648F" w14:textId="77777777" w:rsidR="005A1920" w:rsidRPr="005A1920" w:rsidRDefault="005A1920" w:rsidP="005A1920">
      <w:pPr>
        <w:rPr>
          <w:rFonts w:ascii="Helvetica" w:hAnsi="Helvetica" w:cs="Helvetica"/>
          <w:b/>
          <w:bCs/>
          <w:color w:val="222222"/>
          <w:sz w:val="21"/>
          <w:szCs w:val="21"/>
        </w:rPr>
      </w:pPr>
      <w:r w:rsidRPr="005A1920">
        <w:rPr>
          <w:rFonts w:ascii="Helvetica" w:hAnsi="Helvetica" w:cs="Helvetica"/>
          <w:b/>
          <w:bCs/>
          <w:color w:val="222222"/>
          <w:sz w:val="21"/>
          <w:szCs w:val="21"/>
        </w:rPr>
        <w:t xml:space="preserve">4.3, </w:t>
      </w:r>
      <w:r w:rsidRPr="005A1920">
        <w:rPr>
          <w:rFonts w:ascii="Helvetica" w:hAnsi="Helvetica" w:cs="Helvetica" w:hint="eastAsia"/>
          <w:b/>
          <w:bCs/>
          <w:color w:val="222222"/>
          <w:sz w:val="21"/>
          <w:szCs w:val="21"/>
        </w:rPr>
        <w:t>Активность</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кинетические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свойства</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Ф</w:t>
      </w:r>
      <w:r w:rsidRPr="005A1920">
        <w:rPr>
          <w:rFonts w:ascii="Helvetica" w:hAnsi="Helvetica" w:cs="Helvetica" w:hint="eastAsia"/>
          <w:b/>
          <w:bCs/>
          <w:color w:val="222222"/>
          <w:sz w:val="21"/>
          <w:szCs w:val="21"/>
        </w:rPr>
        <w:t>®</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на</w:t>
      </w:r>
    </w:p>
    <w:p w14:paraId="2975B74A" w14:textId="77777777" w:rsidR="005A1920" w:rsidRPr="005A1920" w:rsidRDefault="005A1920" w:rsidP="005A1920">
      <w:pPr>
        <w:rPr>
          <w:rFonts w:ascii="Helvetica" w:hAnsi="Helvetica" w:cs="Helvetica"/>
          <w:b/>
          <w:bCs/>
          <w:color w:val="222222"/>
          <w:sz w:val="21"/>
          <w:szCs w:val="21"/>
        </w:rPr>
      </w:pPr>
    </w:p>
    <w:p w14:paraId="109CC004" w14:textId="240556BE" w:rsidR="00484EB4" w:rsidRPr="005A1920" w:rsidRDefault="005A1920" w:rsidP="005A1920">
      <w:r w:rsidRPr="005A1920">
        <w:rPr>
          <w:rFonts w:ascii="Helvetica" w:hAnsi="Helvetica" w:cs="Helvetica"/>
          <w:b/>
          <w:bCs/>
          <w:color w:val="222222"/>
          <w:sz w:val="21"/>
          <w:szCs w:val="21"/>
        </w:rPr>
        <w:t xml:space="preserve">30 </w:t>
      </w:r>
      <w:r w:rsidRPr="005A1920">
        <w:rPr>
          <w:rFonts w:ascii="Helvetica" w:hAnsi="Helvetica" w:cs="Helvetica" w:hint="eastAsia"/>
          <w:b/>
          <w:bCs/>
          <w:color w:val="222222"/>
          <w:sz w:val="21"/>
          <w:szCs w:val="21"/>
        </w:rPr>
        <w:t>сутки</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после</w:t>
      </w:r>
      <w:r w:rsidRPr="005A1920">
        <w:rPr>
          <w:rFonts w:ascii="Helvetica" w:hAnsi="Helvetica" w:cs="Helvetica"/>
          <w:b/>
          <w:bCs/>
          <w:color w:val="222222"/>
          <w:sz w:val="21"/>
          <w:szCs w:val="21"/>
        </w:rPr>
        <w:t xml:space="preserve"> </w:t>
      </w:r>
      <w:r w:rsidRPr="005A1920">
        <w:rPr>
          <w:rFonts w:ascii="Helvetica" w:hAnsi="Helvetica" w:cs="Helvetica" w:hint="eastAsia"/>
          <w:b/>
          <w:bCs/>
          <w:color w:val="222222"/>
          <w:sz w:val="21"/>
          <w:szCs w:val="21"/>
        </w:rPr>
        <w:t>кровопотери</w:t>
      </w:r>
      <w:r w:rsidRPr="005A1920">
        <w:rPr>
          <w:rFonts w:ascii="Helvetica" w:hAnsi="Helvetica" w:cs="Helvetica"/>
          <w:b/>
          <w:bCs/>
          <w:color w:val="222222"/>
          <w:sz w:val="21"/>
          <w:szCs w:val="21"/>
        </w:rPr>
        <w:t xml:space="preserve">. </w:t>
      </w:r>
      <w:proofErr w:type="spellStart"/>
      <w:r w:rsidRPr="005A1920">
        <w:rPr>
          <w:rFonts w:ascii="Helvetica" w:hAnsi="Helvetica" w:cs="Helvetica"/>
          <w:b/>
          <w:bCs/>
          <w:color w:val="222222"/>
          <w:sz w:val="21"/>
          <w:szCs w:val="21"/>
        </w:rPr>
        <w:t>Ti</w:t>
      </w:r>
      <w:proofErr w:type="spellEnd"/>
    </w:p>
    <w:sectPr w:rsidR="00484EB4" w:rsidRPr="005A19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DC232" w14:textId="77777777" w:rsidR="00A66CAD" w:rsidRDefault="00A66CAD">
      <w:pPr>
        <w:spacing w:after="0" w:line="240" w:lineRule="auto"/>
      </w:pPr>
      <w:r>
        <w:separator/>
      </w:r>
    </w:p>
  </w:endnote>
  <w:endnote w:type="continuationSeparator" w:id="0">
    <w:p w14:paraId="24D20A3E" w14:textId="77777777" w:rsidR="00A66CAD" w:rsidRDefault="00A6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BFF2" w14:textId="77777777" w:rsidR="00A66CAD" w:rsidRDefault="00A66CAD"/>
    <w:p w14:paraId="13BB7AC3" w14:textId="77777777" w:rsidR="00A66CAD" w:rsidRDefault="00A66CAD"/>
    <w:p w14:paraId="1A614822" w14:textId="77777777" w:rsidR="00A66CAD" w:rsidRDefault="00A66CAD"/>
    <w:p w14:paraId="21190A28" w14:textId="77777777" w:rsidR="00A66CAD" w:rsidRDefault="00A66CAD"/>
    <w:p w14:paraId="58A77726" w14:textId="77777777" w:rsidR="00A66CAD" w:rsidRDefault="00A66CAD"/>
    <w:p w14:paraId="2B92C5BF" w14:textId="77777777" w:rsidR="00A66CAD" w:rsidRDefault="00A66CAD"/>
    <w:p w14:paraId="38B8FB2A" w14:textId="77777777" w:rsidR="00A66CAD" w:rsidRDefault="00A66C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B72DFC" wp14:editId="5B6BF3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E1E92" w14:textId="77777777" w:rsidR="00A66CAD" w:rsidRDefault="00A66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B72D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0E1E92" w14:textId="77777777" w:rsidR="00A66CAD" w:rsidRDefault="00A66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885EBD" w14:textId="77777777" w:rsidR="00A66CAD" w:rsidRDefault="00A66CAD"/>
    <w:p w14:paraId="29A74264" w14:textId="77777777" w:rsidR="00A66CAD" w:rsidRDefault="00A66CAD"/>
    <w:p w14:paraId="10AAC5FB" w14:textId="77777777" w:rsidR="00A66CAD" w:rsidRDefault="00A66C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6DAA6C" wp14:editId="252FC9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D1657" w14:textId="77777777" w:rsidR="00A66CAD" w:rsidRDefault="00A66CAD"/>
                          <w:p w14:paraId="575F1239" w14:textId="77777777" w:rsidR="00A66CAD" w:rsidRDefault="00A66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6DAA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4D1657" w14:textId="77777777" w:rsidR="00A66CAD" w:rsidRDefault="00A66CAD"/>
                    <w:p w14:paraId="575F1239" w14:textId="77777777" w:rsidR="00A66CAD" w:rsidRDefault="00A66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79E4E3" w14:textId="77777777" w:rsidR="00A66CAD" w:rsidRDefault="00A66CAD"/>
    <w:p w14:paraId="194E7C82" w14:textId="77777777" w:rsidR="00A66CAD" w:rsidRDefault="00A66CAD">
      <w:pPr>
        <w:rPr>
          <w:sz w:val="2"/>
          <w:szCs w:val="2"/>
        </w:rPr>
      </w:pPr>
    </w:p>
    <w:p w14:paraId="730B48DD" w14:textId="77777777" w:rsidR="00A66CAD" w:rsidRDefault="00A66CAD"/>
    <w:p w14:paraId="12F73BA0" w14:textId="77777777" w:rsidR="00A66CAD" w:rsidRDefault="00A66CAD">
      <w:pPr>
        <w:spacing w:after="0" w:line="240" w:lineRule="auto"/>
      </w:pPr>
    </w:p>
  </w:footnote>
  <w:footnote w:type="continuationSeparator" w:id="0">
    <w:p w14:paraId="043B29E0" w14:textId="77777777" w:rsidR="00A66CAD" w:rsidRDefault="00A6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CAD"/>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204295</TotalTime>
  <Pages>3</Pages>
  <Words>351</Words>
  <Characters>2005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1396</cp:revision>
  <cp:lastPrinted>2009-02-06T05:36:00Z</cp:lastPrinted>
  <dcterms:created xsi:type="dcterms:W3CDTF">2024-01-07T13:43:00Z</dcterms:created>
  <dcterms:modified xsi:type="dcterms:W3CDTF">2025-11-10T06:55:00Z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