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1A6C2BCE" w:rsidR="00BD642D" w:rsidRPr="00685FE6" w:rsidRDefault="00685FE6" w:rsidP="00685FE6">
      <w:r w:rsidRPr="00685FE6">
        <w:rPr>
          <w:rFonts w:ascii="Helvetica" w:eastAsia="Symbol" w:hAnsi="Helvetica" w:cs="Helvetica"/>
          <w:b/>
          <w:color w:val="222222"/>
          <w:kern w:val="0"/>
          <w:sz w:val="21"/>
          <w:szCs w:val="21"/>
          <w:lang w:eastAsia="ru-RU"/>
        </w:rPr>
        <w:t>Болгар Олег Васильович, професор кафедри кримінального процесу та криміналістики факультету підготовки фахівців для органів досудового розслідування Національної поліції України Одеського державного університету внутрішніх справ. Назва дисертації: «Інститут реєстрації в діяльності органів публічної адміністрації України: теорія та практика правозастосування». Шифр та назва спеціальності – 12.00.07 «Адміністративне право і процес; фінансове право; інформаційне право». Докторська рада Д 41.884.04 Одеського державного університету внутрішніх справ (вул. Успенська, 1, м. Одеса, 65014, тел. (048) 702-50-61). Опоненти: Вітвіцький Сергій Сергійович, доктор юридичних наук, професор, ректор Донецького державного університету внутрішніх справ, Кузніченко Сергій Олександрович, доктор юридичних наук, професор, завідувач кафедри адміністративного права і процесу Дніпровського державного університету внутрішніх справ, Кудінов Сергій Сергійович, доктор юридичних наук, професор, головний науковий співробітник Національного технічного університету України «Київський політехнічний інститут імені Ігоря Сікорського».</w:t>
      </w:r>
    </w:p>
    <w:sectPr w:rsidR="00BD642D" w:rsidRPr="00685F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A800" w14:textId="77777777" w:rsidR="00B34807" w:rsidRDefault="00B34807">
      <w:pPr>
        <w:spacing w:after="0" w:line="240" w:lineRule="auto"/>
      </w:pPr>
      <w:r>
        <w:separator/>
      </w:r>
    </w:p>
  </w:endnote>
  <w:endnote w:type="continuationSeparator" w:id="0">
    <w:p w14:paraId="22E052AD" w14:textId="77777777" w:rsidR="00B34807" w:rsidRDefault="00B3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47FD" w14:textId="77777777" w:rsidR="00B34807" w:rsidRDefault="00B34807"/>
    <w:p w14:paraId="41B09FAF" w14:textId="77777777" w:rsidR="00B34807" w:rsidRDefault="00B34807"/>
    <w:p w14:paraId="2FEAD032" w14:textId="77777777" w:rsidR="00B34807" w:rsidRDefault="00B34807"/>
    <w:p w14:paraId="5E41DCEA" w14:textId="77777777" w:rsidR="00B34807" w:rsidRDefault="00B34807"/>
    <w:p w14:paraId="1FC4D32D" w14:textId="77777777" w:rsidR="00B34807" w:rsidRDefault="00B34807"/>
    <w:p w14:paraId="5CE63AD7" w14:textId="77777777" w:rsidR="00B34807" w:rsidRDefault="00B34807"/>
    <w:p w14:paraId="076C2D9D" w14:textId="77777777" w:rsidR="00B34807" w:rsidRDefault="00B348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53728A" wp14:editId="7B5E13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65839" w14:textId="77777777" w:rsidR="00B34807" w:rsidRDefault="00B348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5372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765839" w14:textId="77777777" w:rsidR="00B34807" w:rsidRDefault="00B348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1E9BE7" w14:textId="77777777" w:rsidR="00B34807" w:rsidRDefault="00B34807"/>
    <w:p w14:paraId="1D4FCBC8" w14:textId="77777777" w:rsidR="00B34807" w:rsidRDefault="00B34807"/>
    <w:p w14:paraId="1949697C" w14:textId="77777777" w:rsidR="00B34807" w:rsidRDefault="00B348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1D9578" wp14:editId="00FC03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F038A" w14:textId="77777777" w:rsidR="00B34807" w:rsidRDefault="00B34807"/>
                          <w:p w14:paraId="4CD7B5AD" w14:textId="77777777" w:rsidR="00B34807" w:rsidRDefault="00B348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D95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1F038A" w14:textId="77777777" w:rsidR="00B34807" w:rsidRDefault="00B34807"/>
                    <w:p w14:paraId="4CD7B5AD" w14:textId="77777777" w:rsidR="00B34807" w:rsidRDefault="00B348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608BDF" w14:textId="77777777" w:rsidR="00B34807" w:rsidRDefault="00B34807"/>
    <w:p w14:paraId="02E2AAFB" w14:textId="77777777" w:rsidR="00B34807" w:rsidRDefault="00B34807">
      <w:pPr>
        <w:rPr>
          <w:sz w:val="2"/>
          <w:szCs w:val="2"/>
        </w:rPr>
      </w:pPr>
    </w:p>
    <w:p w14:paraId="4CC5FECE" w14:textId="77777777" w:rsidR="00B34807" w:rsidRDefault="00B34807"/>
    <w:p w14:paraId="62CCF157" w14:textId="77777777" w:rsidR="00B34807" w:rsidRDefault="00B34807">
      <w:pPr>
        <w:spacing w:after="0" w:line="240" w:lineRule="auto"/>
      </w:pPr>
    </w:p>
  </w:footnote>
  <w:footnote w:type="continuationSeparator" w:id="0">
    <w:p w14:paraId="3FB92239" w14:textId="77777777" w:rsidR="00B34807" w:rsidRDefault="00B34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07"/>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89359</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3408</cp:revision>
  <cp:lastPrinted>2009-02-06T05:36:00Z</cp:lastPrinted>
  <dcterms:created xsi:type="dcterms:W3CDTF">2024-01-07T13:43:00Z</dcterms:created>
  <dcterms:modified xsi:type="dcterms:W3CDTF">2025-05-05T20:48:00Z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