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E5BB2" w:rsidRDefault="009E5BB2" w:rsidP="007F705C">
      <w:pPr>
        <w:jc w:val="both"/>
        <w:rPr>
          <w:rStyle w:val="afc"/>
          <w:color w:val="0070C0"/>
        </w:rPr>
      </w:pPr>
    </w:p>
    <w:p w:rsidR="009E5BB2" w:rsidRDefault="009E5BB2" w:rsidP="007F705C">
      <w:pPr>
        <w:jc w:val="both"/>
        <w:rPr>
          <w:rStyle w:val="afc"/>
          <w:color w:val="0070C0"/>
        </w:rPr>
      </w:pPr>
    </w:p>
    <w:p w:rsidR="00497C42" w:rsidRDefault="00497C42" w:rsidP="00497C42">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Правовое регулирование коллективных трудовых споров</w:t>
      </w:r>
    </w:p>
    <w:p w:rsidR="00497C42" w:rsidRDefault="00497C42" w:rsidP="00497C42">
      <w:pPr>
        <w:spacing w:line="270" w:lineRule="atLeast"/>
        <w:rPr>
          <w:rFonts w:ascii="Verdana" w:hAnsi="Verdana"/>
          <w:b/>
          <w:bCs/>
          <w:color w:val="000000"/>
          <w:sz w:val="18"/>
          <w:szCs w:val="18"/>
        </w:rPr>
      </w:pPr>
      <w:r>
        <w:rPr>
          <w:rFonts w:ascii="Verdana" w:hAnsi="Verdana"/>
          <w:b/>
          <w:bCs/>
          <w:color w:val="000000"/>
          <w:sz w:val="18"/>
          <w:szCs w:val="18"/>
        </w:rPr>
        <w:t>Год: </w:t>
      </w:r>
    </w:p>
    <w:p w:rsidR="00497C42" w:rsidRDefault="00497C42" w:rsidP="00497C42">
      <w:pPr>
        <w:spacing w:line="270" w:lineRule="atLeast"/>
        <w:rPr>
          <w:rFonts w:ascii="Verdana" w:hAnsi="Verdana"/>
          <w:color w:val="000000"/>
          <w:sz w:val="18"/>
          <w:szCs w:val="18"/>
        </w:rPr>
      </w:pPr>
      <w:r>
        <w:rPr>
          <w:rFonts w:ascii="Verdana" w:hAnsi="Verdana"/>
          <w:color w:val="000000"/>
          <w:sz w:val="18"/>
          <w:szCs w:val="18"/>
        </w:rPr>
        <w:t>2003</w:t>
      </w:r>
    </w:p>
    <w:p w:rsidR="00497C42" w:rsidRDefault="00497C42" w:rsidP="00497C42">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497C42" w:rsidRDefault="00497C42" w:rsidP="00497C42">
      <w:pPr>
        <w:spacing w:line="270" w:lineRule="atLeast"/>
        <w:rPr>
          <w:rFonts w:ascii="Verdana" w:hAnsi="Verdana"/>
          <w:color w:val="000000"/>
          <w:sz w:val="18"/>
          <w:szCs w:val="18"/>
        </w:rPr>
      </w:pPr>
      <w:r>
        <w:rPr>
          <w:rFonts w:ascii="Verdana" w:hAnsi="Verdana"/>
          <w:color w:val="000000"/>
          <w:sz w:val="18"/>
          <w:szCs w:val="18"/>
        </w:rPr>
        <w:t>Наумов, Алексей Михайлович</w:t>
      </w:r>
    </w:p>
    <w:p w:rsidR="00497C42" w:rsidRDefault="00497C42" w:rsidP="00497C42">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497C42" w:rsidRDefault="00497C42" w:rsidP="00497C42">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497C42" w:rsidRDefault="00497C42" w:rsidP="00497C42">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497C42" w:rsidRDefault="00497C42" w:rsidP="00497C42">
      <w:pPr>
        <w:spacing w:line="270" w:lineRule="atLeast"/>
        <w:rPr>
          <w:rFonts w:ascii="Verdana" w:hAnsi="Verdana"/>
          <w:color w:val="000000"/>
          <w:sz w:val="18"/>
          <w:szCs w:val="18"/>
        </w:rPr>
      </w:pPr>
      <w:r>
        <w:rPr>
          <w:rFonts w:ascii="Verdana" w:hAnsi="Verdana"/>
          <w:color w:val="000000"/>
          <w:sz w:val="18"/>
          <w:szCs w:val="18"/>
        </w:rPr>
        <w:t>Москва</w:t>
      </w:r>
    </w:p>
    <w:p w:rsidR="00497C42" w:rsidRDefault="00497C42" w:rsidP="00497C42">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497C42" w:rsidRDefault="00497C42" w:rsidP="00497C42">
      <w:pPr>
        <w:spacing w:line="270" w:lineRule="atLeast"/>
        <w:rPr>
          <w:rFonts w:ascii="Verdana" w:hAnsi="Verdana"/>
          <w:color w:val="000000"/>
          <w:sz w:val="18"/>
          <w:szCs w:val="18"/>
        </w:rPr>
      </w:pPr>
      <w:r>
        <w:rPr>
          <w:rFonts w:ascii="Verdana" w:hAnsi="Verdana"/>
          <w:color w:val="000000"/>
          <w:sz w:val="18"/>
          <w:szCs w:val="18"/>
        </w:rPr>
        <w:t>12.00.05</w:t>
      </w:r>
    </w:p>
    <w:p w:rsidR="00497C42" w:rsidRDefault="00497C42" w:rsidP="00497C42">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497C42" w:rsidRDefault="00497C42" w:rsidP="00497C42">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497C42" w:rsidRDefault="00497C42" w:rsidP="00497C42">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497C42" w:rsidRDefault="00497C42" w:rsidP="00497C42">
      <w:pPr>
        <w:spacing w:line="270" w:lineRule="atLeast"/>
        <w:rPr>
          <w:rFonts w:ascii="Verdana" w:hAnsi="Verdana"/>
          <w:color w:val="000000"/>
          <w:sz w:val="18"/>
          <w:szCs w:val="18"/>
        </w:rPr>
      </w:pPr>
      <w:r>
        <w:rPr>
          <w:rFonts w:ascii="Verdana" w:hAnsi="Verdana"/>
          <w:color w:val="000000"/>
          <w:sz w:val="18"/>
          <w:szCs w:val="18"/>
        </w:rPr>
        <w:t>159</w:t>
      </w:r>
    </w:p>
    <w:p w:rsidR="00497C42" w:rsidRDefault="00497C42" w:rsidP="00497C42">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Наумов, Алексей Михайлович</w:t>
      </w:r>
    </w:p>
    <w:p w:rsidR="00497C42" w:rsidRDefault="00497C42" w:rsidP="00497C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497C42" w:rsidRDefault="00497C42" w:rsidP="00497C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ОБЩАЯ ХАРАКТЕРИСТИКА</w:t>
      </w:r>
      <w:r>
        <w:rPr>
          <w:rStyle w:val="WW8Num3z0"/>
          <w:rFonts w:ascii="Verdana" w:hAnsi="Verdana"/>
          <w:color w:val="000000"/>
          <w:sz w:val="18"/>
          <w:szCs w:val="18"/>
        </w:rPr>
        <w:t> </w:t>
      </w:r>
      <w:r>
        <w:rPr>
          <w:rStyle w:val="WW8Num4z0"/>
          <w:rFonts w:ascii="Verdana" w:hAnsi="Verdana"/>
          <w:color w:val="4682B4"/>
          <w:sz w:val="18"/>
          <w:szCs w:val="18"/>
        </w:rPr>
        <w:t>КОЛЛЕКТИВНЫХ</w:t>
      </w:r>
      <w:r>
        <w:rPr>
          <w:rStyle w:val="WW8Num3z0"/>
          <w:rFonts w:ascii="Verdana" w:hAnsi="Verdana"/>
          <w:color w:val="000000"/>
          <w:sz w:val="18"/>
          <w:szCs w:val="18"/>
        </w:rPr>
        <w:t> </w:t>
      </w:r>
      <w:r>
        <w:rPr>
          <w:rFonts w:ascii="Verdana" w:hAnsi="Verdana"/>
          <w:color w:val="000000"/>
          <w:sz w:val="18"/>
          <w:szCs w:val="18"/>
        </w:rPr>
        <w:t>ТРУДОВЫХ СПОРОВ.</w:t>
      </w:r>
    </w:p>
    <w:p w:rsidR="00497C42" w:rsidRDefault="00497C42" w:rsidP="00497C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Процедура рассмотрения коллективных</w:t>
      </w:r>
      <w:r>
        <w:rPr>
          <w:rStyle w:val="WW8Num3z0"/>
          <w:rFonts w:ascii="Verdana" w:hAnsi="Verdana"/>
          <w:color w:val="000000"/>
          <w:sz w:val="18"/>
          <w:szCs w:val="18"/>
        </w:rPr>
        <w:t> </w:t>
      </w:r>
      <w:r>
        <w:rPr>
          <w:rStyle w:val="WW8Num4z0"/>
          <w:rFonts w:ascii="Verdana" w:hAnsi="Verdana"/>
          <w:color w:val="4682B4"/>
          <w:sz w:val="18"/>
          <w:szCs w:val="18"/>
        </w:rPr>
        <w:t>трудовых</w:t>
      </w:r>
      <w:r>
        <w:rPr>
          <w:rStyle w:val="WW8Num3z0"/>
          <w:rFonts w:ascii="Verdana" w:hAnsi="Verdana"/>
          <w:color w:val="000000"/>
          <w:sz w:val="18"/>
          <w:szCs w:val="18"/>
        </w:rPr>
        <w:t> </w:t>
      </w:r>
      <w:r>
        <w:rPr>
          <w:rFonts w:ascii="Verdana" w:hAnsi="Verdana"/>
          <w:color w:val="000000"/>
          <w:sz w:val="18"/>
          <w:szCs w:val="18"/>
        </w:rPr>
        <w:t>споров в РСФСР после Октябрьской революции.</w:t>
      </w:r>
    </w:p>
    <w:p w:rsidR="00497C42" w:rsidRDefault="00497C42" w:rsidP="00497C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Понятия и виды коллективных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в современных условиях РФ.</w:t>
      </w:r>
    </w:p>
    <w:p w:rsidR="00497C42" w:rsidRDefault="00497C42" w:rsidP="00497C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Стороны коллективного трудового</w:t>
      </w:r>
      <w:r>
        <w:rPr>
          <w:rStyle w:val="WW8Num3z0"/>
          <w:rFonts w:ascii="Verdana" w:hAnsi="Verdana"/>
          <w:color w:val="000000"/>
          <w:sz w:val="18"/>
          <w:szCs w:val="18"/>
        </w:rPr>
        <w:t> </w:t>
      </w:r>
      <w:r>
        <w:rPr>
          <w:rStyle w:val="WW8Num4z0"/>
          <w:rFonts w:ascii="Verdana" w:hAnsi="Verdana"/>
          <w:color w:val="4682B4"/>
          <w:sz w:val="18"/>
          <w:szCs w:val="18"/>
        </w:rPr>
        <w:t>спора</w:t>
      </w:r>
      <w:r>
        <w:rPr>
          <w:rFonts w:ascii="Verdana" w:hAnsi="Verdana"/>
          <w:color w:val="000000"/>
          <w:sz w:val="18"/>
          <w:szCs w:val="18"/>
        </w:rPr>
        <w:t>.</w:t>
      </w:r>
    </w:p>
    <w:p w:rsidR="00497C42" w:rsidRDefault="00497C42" w:rsidP="00497C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w:t>
      </w:r>
      <w:r>
        <w:rPr>
          <w:rStyle w:val="WW8Num3z0"/>
          <w:rFonts w:ascii="Verdana" w:hAnsi="Verdana"/>
          <w:color w:val="000000"/>
          <w:sz w:val="18"/>
          <w:szCs w:val="18"/>
        </w:rPr>
        <w:t> </w:t>
      </w:r>
      <w:r>
        <w:rPr>
          <w:rStyle w:val="WW8Num4z0"/>
          <w:rFonts w:ascii="Verdana" w:hAnsi="Verdana"/>
          <w:color w:val="4682B4"/>
          <w:sz w:val="18"/>
          <w:szCs w:val="18"/>
        </w:rPr>
        <w:t>ПРИМИРИТЕЛЬНЫЕ</w:t>
      </w:r>
      <w:r>
        <w:rPr>
          <w:rStyle w:val="WW8Num3z0"/>
          <w:rFonts w:ascii="Verdana" w:hAnsi="Verdana"/>
          <w:color w:val="000000"/>
          <w:sz w:val="18"/>
          <w:szCs w:val="18"/>
        </w:rPr>
        <w:t> </w:t>
      </w:r>
      <w:r>
        <w:rPr>
          <w:rFonts w:ascii="Verdana" w:hAnsi="Verdana"/>
          <w:color w:val="000000"/>
          <w:sz w:val="18"/>
          <w:szCs w:val="18"/>
        </w:rPr>
        <w:t>ПРОЦЕДУРЫ И ПРОВЕДЕНИЕ ЗАБАСТОВКИ ПРИ РАССМОТРЕНИИ КОЛЛЕКТИВНЫХ ТРУДОВЫХ СПОРОВ.</w:t>
      </w:r>
    </w:p>
    <w:p w:rsidR="00497C42" w:rsidRDefault="00497C42" w:rsidP="00497C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Основные принципы разрешения коллективных трудовых споров.</w:t>
      </w:r>
    </w:p>
    <w:p w:rsidR="00497C42" w:rsidRDefault="00497C42" w:rsidP="00497C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Примирительные процедуры и их значение в рассмотрении коллективных трудовых споров.</w:t>
      </w:r>
    </w:p>
    <w:p w:rsidR="00497C42" w:rsidRDefault="00497C42" w:rsidP="00497C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Реализация права на забастовку и его ограничение.</w:t>
      </w:r>
    </w:p>
    <w:p w:rsidR="00497C42" w:rsidRDefault="00497C42" w:rsidP="00497C42">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"Правовое регулирование коллективных трудовых споров"</w:t>
      </w:r>
    </w:p>
    <w:p w:rsidR="00497C42" w:rsidRDefault="00497C42" w:rsidP="00497C4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обусловлена несколькими обстоятельствами.</w:t>
      </w:r>
    </w:p>
    <w:p w:rsidR="00497C42" w:rsidRDefault="00497C42" w:rsidP="00497C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Коллективный трудовой</w:t>
      </w:r>
      <w:r>
        <w:rPr>
          <w:rStyle w:val="WW8Num3z0"/>
          <w:rFonts w:ascii="Verdana" w:hAnsi="Verdana"/>
          <w:color w:val="000000"/>
          <w:sz w:val="18"/>
          <w:szCs w:val="18"/>
        </w:rPr>
        <w:t> </w:t>
      </w:r>
      <w:r>
        <w:rPr>
          <w:rStyle w:val="WW8Num4z0"/>
          <w:rFonts w:ascii="Verdana" w:hAnsi="Verdana"/>
          <w:color w:val="4682B4"/>
          <w:sz w:val="18"/>
          <w:szCs w:val="18"/>
        </w:rPr>
        <w:t>спор</w:t>
      </w:r>
      <w:r>
        <w:rPr>
          <w:rStyle w:val="WW8Num3z0"/>
          <w:rFonts w:ascii="Verdana" w:hAnsi="Verdana"/>
          <w:color w:val="000000"/>
          <w:sz w:val="18"/>
          <w:szCs w:val="18"/>
        </w:rPr>
        <w:t> </w:t>
      </w:r>
      <w:r>
        <w:rPr>
          <w:rFonts w:ascii="Verdana" w:hAnsi="Verdana"/>
          <w:color w:val="000000"/>
          <w:sz w:val="18"/>
          <w:szCs w:val="18"/>
        </w:rPr>
        <w:t>как правовая категория получил</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закрепление чуть более десяти лет назад, когда летом 1989 года по территории всего Союза</w:t>
      </w:r>
      <w:r>
        <w:rPr>
          <w:rStyle w:val="WW8Num3z0"/>
          <w:rFonts w:ascii="Verdana" w:hAnsi="Verdana"/>
          <w:color w:val="000000"/>
          <w:sz w:val="18"/>
          <w:szCs w:val="18"/>
        </w:rPr>
        <w:t> </w:t>
      </w:r>
      <w:r>
        <w:rPr>
          <w:rStyle w:val="WW8Num4z0"/>
          <w:rFonts w:ascii="Verdana" w:hAnsi="Verdana"/>
          <w:color w:val="4682B4"/>
          <w:sz w:val="18"/>
          <w:szCs w:val="18"/>
        </w:rPr>
        <w:t>ССР</w:t>
      </w:r>
      <w:r>
        <w:rPr>
          <w:rStyle w:val="WW8Num3z0"/>
          <w:rFonts w:ascii="Verdana" w:hAnsi="Verdana"/>
          <w:color w:val="000000"/>
          <w:sz w:val="18"/>
          <w:szCs w:val="18"/>
        </w:rPr>
        <w:t> </w:t>
      </w:r>
      <w:r>
        <w:rPr>
          <w:rFonts w:ascii="Verdana" w:hAnsi="Verdana"/>
          <w:color w:val="000000"/>
          <w:sz w:val="18"/>
          <w:szCs w:val="18"/>
        </w:rPr>
        <w:t>прокатилась мощная волна шахтерских забастовок, следствием чего явилось принятие 9 октября того же года общесоюзного закона «О порядке разрешения коллективных трудовых</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(конфликтов)». Ранее на протяжении практически всего советского периода существовал идеологический постулат, в соответствии с которым коллективные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Style w:val="WW8Num3z0"/>
          <w:rFonts w:ascii="Verdana" w:hAnsi="Verdana"/>
          <w:color w:val="000000"/>
          <w:sz w:val="18"/>
          <w:szCs w:val="18"/>
        </w:rPr>
        <w:t> </w:t>
      </w:r>
      <w:r>
        <w:rPr>
          <w:rFonts w:ascii="Verdana" w:hAnsi="Verdana"/>
          <w:color w:val="000000"/>
          <w:sz w:val="18"/>
          <w:szCs w:val="18"/>
        </w:rPr>
        <w:t>в СССР были попросту невозможны из-за отсутствия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обществе антагонистических классовых противоречий и классовой борьбы, что в свою очередь было связано с общенародной собственностью на средства производства.</w:t>
      </w:r>
    </w:p>
    <w:p w:rsidR="00497C42" w:rsidRDefault="00497C42" w:rsidP="00497C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Принятая 12 декабря 1993 года</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в п. 4 ст. 37</w:t>
      </w:r>
      <w:r>
        <w:rPr>
          <w:rStyle w:val="WW8Num3z0"/>
          <w:rFonts w:ascii="Verdana" w:hAnsi="Verdana"/>
          <w:color w:val="000000"/>
          <w:sz w:val="18"/>
          <w:szCs w:val="18"/>
        </w:rPr>
        <w:t> </w:t>
      </w:r>
      <w:r>
        <w:rPr>
          <w:rStyle w:val="WW8Num4z0"/>
          <w:rFonts w:ascii="Verdana" w:hAnsi="Verdana"/>
          <w:color w:val="4682B4"/>
          <w:sz w:val="18"/>
          <w:szCs w:val="18"/>
        </w:rPr>
        <w:t>закрепила</w:t>
      </w:r>
      <w:r>
        <w:rPr>
          <w:rStyle w:val="WW8Num3z0"/>
          <w:rFonts w:ascii="Verdana" w:hAnsi="Verdana"/>
          <w:color w:val="000000"/>
          <w:sz w:val="18"/>
          <w:szCs w:val="18"/>
        </w:rPr>
        <w:t> </w:t>
      </w:r>
      <w:r>
        <w:rPr>
          <w:rFonts w:ascii="Verdana" w:hAnsi="Verdana"/>
          <w:color w:val="000000"/>
          <w:sz w:val="18"/>
          <w:szCs w:val="18"/>
        </w:rPr>
        <w:t>право на индивидуальные и коллективные трудовые споры с использованием установленных федеральным законом способов их разрешения, включая право на забастовку. В дальнейшем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коллективных трудовых споров был посвящен Федеральный закон от 23 ноября 1995 г. «</w:t>
      </w:r>
      <w:r>
        <w:rPr>
          <w:rStyle w:val="WW8Num4z0"/>
          <w:rFonts w:ascii="Verdana" w:hAnsi="Verdana"/>
          <w:color w:val="4682B4"/>
          <w:sz w:val="18"/>
          <w:szCs w:val="18"/>
        </w:rPr>
        <w:t>О порядке разрешения коллективных трудовых споров</w:t>
      </w:r>
      <w:r>
        <w:rPr>
          <w:rFonts w:ascii="Verdana" w:hAnsi="Verdana"/>
          <w:color w:val="000000"/>
          <w:sz w:val="18"/>
          <w:szCs w:val="18"/>
        </w:rPr>
        <w:t>».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Fonts w:ascii="Verdana" w:hAnsi="Verdana"/>
          <w:color w:val="000000"/>
          <w:sz w:val="18"/>
          <w:szCs w:val="18"/>
        </w:rPr>
        <w:t>, вступивший в силу с 1 февраля 2002 года, содержит отдельную главу (61) о рассмотрении коллективных трудовых споров. В соответствии с ТК РФ в случае возникновения коллективного трудового</w:t>
      </w:r>
      <w:r>
        <w:rPr>
          <w:rStyle w:val="WW8Num3z0"/>
          <w:rFonts w:ascii="Verdana" w:hAnsi="Verdana"/>
          <w:color w:val="000000"/>
          <w:sz w:val="18"/>
          <w:szCs w:val="18"/>
        </w:rPr>
        <w:t> </w:t>
      </w:r>
      <w:r>
        <w:rPr>
          <w:rStyle w:val="WW8Num4z0"/>
          <w:rFonts w:ascii="Verdana" w:hAnsi="Verdana"/>
          <w:color w:val="4682B4"/>
          <w:sz w:val="18"/>
          <w:szCs w:val="18"/>
        </w:rPr>
        <w:t>спора</w:t>
      </w:r>
      <w:r>
        <w:rPr>
          <w:rStyle w:val="WW8Num3z0"/>
          <w:rFonts w:ascii="Verdana" w:hAnsi="Verdana"/>
          <w:color w:val="000000"/>
          <w:sz w:val="18"/>
          <w:szCs w:val="18"/>
        </w:rPr>
        <w:t> </w:t>
      </w:r>
      <w:r>
        <w:rPr>
          <w:rFonts w:ascii="Verdana" w:hAnsi="Verdana"/>
          <w:color w:val="000000"/>
          <w:sz w:val="18"/>
          <w:szCs w:val="18"/>
        </w:rPr>
        <w:t>используются примирительные процедуры - спор рассматривается</w:t>
      </w:r>
      <w:r>
        <w:rPr>
          <w:rStyle w:val="WW8Num4z0"/>
          <w:rFonts w:ascii="Verdana" w:hAnsi="Verdana"/>
          <w:color w:val="4682B4"/>
          <w:sz w:val="18"/>
          <w:szCs w:val="18"/>
        </w:rPr>
        <w:t>примирительной</w:t>
      </w:r>
      <w:r>
        <w:rPr>
          <w:rStyle w:val="WW8Num3z0"/>
          <w:rFonts w:ascii="Verdana" w:hAnsi="Verdana"/>
          <w:color w:val="000000"/>
          <w:sz w:val="18"/>
          <w:szCs w:val="18"/>
        </w:rPr>
        <w:t> </w:t>
      </w:r>
      <w:r>
        <w:rPr>
          <w:rFonts w:ascii="Verdana" w:hAnsi="Verdana"/>
          <w:color w:val="000000"/>
          <w:sz w:val="18"/>
          <w:szCs w:val="18"/>
        </w:rPr>
        <w:t>комиссией с участием посредника и (или) в трудовом</w:t>
      </w:r>
      <w:r>
        <w:rPr>
          <w:rStyle w:val="WW8Num3z0"/>
          <w:rFonts w:ascii="Verdana" w:hAnsi="Verdana"/>
          <w:color w:val="000000"/>
          <w:sz w:val="18"/>
          <w:szCs w:val="18"/>
        </w:rPr>
        <w:t> </w:t>
      </w:r>
      <w:r>
        <w:rPr>
          <w:rStyle w:val="WW8Num4z0"/>
          <w:rFonts w:ascii="Verdana" w:hAnsi="Verdana"/>
          <w:color w:val="4682B4"/>
          <w:sz w:val="18"/>
          <w:szCs w:val="18"/>
        </w:rPr>
        <w:t>арбитраже</w:t>
      </w:r>
      <w:r>
        <w:rPr>
          <w:rStyle w:val="WW8Num3z0"/>
          <w:rFonts w:ascii="Verdana" w:hAnsi="Verdana"/>
          <w:color w:val="000000"/>
          <w:sz w:val="18"/>
          <w:szCs w:val="18"/>
        </w:rPr>
        <w:t> </w:t>
      </w:r>
      <w:r>
        <w:rPr>
          <w:rFonts w:ascii="Verdana" w:hAnsi="Verdana"/>
          <w:color w:val="000000"/>
          <w:sz w:val="18"/>
          <w:szCs w:val="18"/>
        </w:rPr>
        <w:t xml:space="preserve">и признается право на забастовку, что соответствует мировой практике рассмотрения коллективных трудовых споров, которой в основном известны два способа разрешения трудовых конфликтов: это </w:t>
      </w:r>
      <w:r>
        <w:rPr>
          <w:rFonts w:ascii="Verdana" w:hAnsi="Verdana"/>
          <w:color w:val="000000"/>
          <w:sz w:val="18"/>
          <w:szCs w:val="18"/>
        </w:rPr>
        <w:lastRenderedPageBreak/>
        <w:t>рассмотрения спора в</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или административных органах и примирительно-третейское</w:t>
      </w:r>
      <w:r>
        <w:rPr>
          <w:rStyle w:val="WW8Num3z0"/>
          <w:rFonts w:ascii="Verdana" w:hAnsi="Verdana"/>
          <w:color w:val="000000"/>
          <w:sz w:val="18"/>
          <w:szCs w:val="18"/>
        </w:rPr>
        <w:t> </w:t>
      </w:r>
      <w:r>
        <w:rPr>
          <w:rStyle w:val="WW8Num4z0"/>
          <w:rFonts w:ascii="Verdana" w:hAnsi="Verdana"/>
          <w:color w:val="4682B4"/>
          <w:sz w:val="18"/>
          <w:szCs w:val="18"/>
        </w:rPr>
        <w:t>разбирательство</w:t>
      </w:r>
      <w:r>
        <w:rPr>
          <w:rFonts w:ascii="Verdana" w:hAnsi="Verdana"/>
          <w:color w:val="000000"/>
          <w:sz w:val="18"/>
          <w:szCs w:val="18"/>
        </w:rPr>
        <w:t>.</w:t>
      </w:r>
    </w:p>
    <w:p w:rsidR="00497C42" w:rsidRDefault="00497C42" w:rsidP="00497C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Вместе с тем, в ТК РФ изменен ряд положений по сравнению с указанным федеральным законом и сложившейся практикой его применения, в связи с чем некоторые проблемные вопросы требуют своего исследования в области разрешения коллективных трудовых споров в современных условиях по сравнению с ранее действовавшим порядком с учетом новаций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В данной ситуации приобретает актуальность и представляется полезным исследование коллективных трудовых споров.</w:t>
      </w:r>
    </w:p>
    <w:p w:rsidR="00497C42" w:rsidRDefault="00497C42" w:rsidP="00497C4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 Целью диссертационного исследования является комплексное изучение и анализ проблем в области разрешения коллективных трудовых споров в аспекте становления и тенденций развития трудового законодательства, включая Трудовой кодекс Российской Федерации. Наряду с этим, цель диссертационного исследования заключается в выявлении особенностей разрешения коллективных трудовых споров в Российской Федерации в современных условиях перехода к рынку.</w:t>
      </w:r>
    </w:p>
    <w:p w:rsidR="00497C42" w:rsidRDefault="00497C42" w:rsidP="00497C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Сформулированные цели предопределили решение следующих задач: изучить и обобщить процедуру разрешения коллективных трудовых споров в послереволюционный период (в период нэпа) как исторического этапа</w:t>
      </w:r>
      <w:r>
        <w:rPr>
          <w:rStyle w:val="WW8Num3z0"/>
          <w:rFonts w:ascii="Verdana" w:hAnsi="Verdana"/>
          <w:color w:val="000000"/>
          <w:sz w:val="18"/>
          <w:szCs w:val="18"/>
        </w:rPr>
        <w:t> </w:t>
      </w:r>
      <w:r>
        <w:rPr>
          <w:rStyle w:val="WW8Num4z0"/>
          <w:rFonts w:ascii="Verdana" w:hAnsi="Verdana"/>
          <w:color w:val="4682B4"/>
          <w:sz w:val="18"/>
          <w:szCs w:val="18"/>
        </w:rPr>
        <w:t>законотворческой</w:t>
      </w:r>
      <w:r>
        <w:rPr>
          <w:rStyle w:val="WW8Num3z0"/>
          <w:rFonts w:ascii="Verdana" w:hAnsi="Verdana"/>
          <w:color w:val="000000"/>
          <w:sz w:val="18"/>
          <w:szCs w:val="18"/>
        </w:rPr>
        <w:t> </w:t>
      </w:r>
      <w:r>
        <w:rPr>
          <w:rFonts w:ascii="Verdana" w:hAnsi="Verdana"/>
          <w:color w:val="000000"/>
          <w:sz w:val="18"/>
          <w:szCs w:val="18"/>
        </w:rPr>
        <w:t>деятельности и правоприменительной практики в сфере трудовых отношений; проанализировать тенденции развития законодательства о коллективных трудовых</w:t>
      </w:r>
      <w:r>
        <w:rPr>
          <w:rStyle w:val="WW8Num3z0"/>
          <w:rFonts w:ascii="Verdana" w:hAnsi="Verdana"/>
          <w:color w:val="000000"/>
          <w:sz w:val="18"/>
          <w:szCs w:val="18"/>
        </w:rPr>
        <w:t> </w:t>
      </w:r>
      <w:r>
        <w:rPr>
          <w:rStyle w:val="WW8Num4z0"/>
          <w:rFonts w:ascii="Verdana" w:hAnsi="Verdana"/>
          <w:color w:val="4682B4"/>
          <w:sz w:val="18"/>
          <w:szCs w:val="18"/>
        </w:rPr>
        <w:t>спорах</w:t>
      </w:r>
      <w:r>
        <w:rPr>
          <w:rStyle w:val="WW8Num3z0"/>
          <w:rFonts w:ascii="Verdana" w:hAnsi="Verdana"/>
          <w:color w:val="000000"/>
          <w:sz w:val="18"/>
          <w:szCs w:val="18"/>
        </w:rPr>
        <w:t> </w:t>
      </w:r>
      <w:r>
        <w:rPr>
          <w:rFonts w:ascii="Verdana" w:hAnsi="Verdana"/>
          <w:color w:val="000000"/>
          <w:sz w:val="18"/>
          <w:szCs w:val="18"/>
        </w:rPr>
        <w:t>и практики его применения в последующие периоды и определить возможные пути совершенствования указанного законодательства на современном этапе; изучить и выявить основные положения о коллективных трудовых спорах как правовой категории, соответствующей современному этапу развития отрасли трудового права; охарактеризовать и обобщить отечественные, а также зарубежные научные подходы в оценке процедур (порядка) разрешения коллективных трудовых споров; выявить возможные проблемы на современном этапе в области разрешения коллективных трудовых споров, на отдельных этапах их разрешения, включая право на забастовку и его ограничение; проанализировать поводы и причины возникновения в России коллективных трудовых споров; обосновать необходимость изменения порядка разрешения коллективных трудовых споров в рамках проводимой в России</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системы.</w:t>
      </w:r>
    </w:p>
    <w:p w:rsidR="00497C42" w:rsidRDefault="00497C42" w:rsidP="00497C4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диссертационного исследования. При написании работы использовались диалектический, исторический, сравнительно-правовой, логический, системный и другие методы научного познания.</w:t>
      </w:r>
    </w:p>
    <w:p w:rsidR="00497C42" w:rsidRDefault="00497C42" w:rsidP="00497C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и информационную основу исследования составили монографии, иные научные труды по проблемам изучения и обобщения практики коллективных трудовых споров послереволюционного периода таких ученых, как</w:t>
      </w:r>
      <w:r>
        <w:rPr>
          <w:rStyle w:val="WW8Num3z0"/>
          <w:rFonts w:ascii="Verdana" w:hAnsi="Verdana"/>
          <w:color w:val="000000"/>
          <w:sz w:val="18"/>
          <w:szCs w:val="18"/>
        </w:rPr>
        <w:t> </w:t>
      </w:r>
      <w:r>
        <w:rPr>
          <w:rStyle w:val="WW8Num4z0"/>
          <w:rFonts w:ascii="Verdana" w:hAnsi="Verdana"/>
          <w:color w:val="4682B4"/>
          <w:sz w:val="18"/>
          <w:szCs w:val="18"/>
        </w:rPr>
        <w:t>Авдеев</w:t>
      </w:r>
      <w:r>
        <w:rPr>
          <w:rStyle w:val="WW8Num3z0"/>
          <w:rFonts w:ascii="Verdana" w:hAnsi="Verdana"/>
          <w:color w:val="000000"/>
          <w:sz w:val="18"/>
          <w:szCs w:val="18"/>
        </w:rPr>
        <w:t> </w:t>
      </w:r>
      <w:r>
        <w:rPr>
          <w:rFonts w:ascii="Verdana" w:hAnsi="Verdana"/>
          <w:color w:val="000000"/>
          <w:sz w:val="18"/>
          <w:szCs w:val="18"/>
        </w:rPr>
        <w:t>П.Н., Войтинский И., Гриффин И.О.,</w:t>
      </w:r>
      <w:r>
        <w:rPr>
          <w:rStyle w:val="WW8Num3z0"/>
          <w:rFonts w:ascii="Verdana" w:hAnsi="Verdana"/>
          <w:color w:val="000000"/>
          <w:sz w:val="18"/>
          <w:szCs w:val="18"/>
        </w:rPr>
        <w:t> </w:t>
      </w:r>
      <w:r>
        <w:rPr>
          <w:rStyle w:val="WW8Num4z0"/>
          <w:rFonts w:ascii="Verdana" w:hAnsi="Verdana"/>
          <w:color w:val="4682B4"/>
          <w:sz w:val="18"/>
          <w:szCs w:val="18"/>
        </w:rPr>
        <w:t>Данилова</w:t>
      </w:r>
      <w:r>
        <w:rPr>
          <w:rStyle w:val="WW8Num3z0"/>
          <w:rFonts w:ascii="Verdana" w:hAnsi="Verdana"/>
          <w:color w:val="000000"/>
          <w:sz w:val="18"/>
          <w:szCs w:val="18"/>
        </w:rPr>
        <w:t> </w:t>
      </w:r>
      <w:r>
        <w:rPr>
          <w:rFonts w:ascii="Verdana" w:hAnsi="Verdana"/>
          <w:color w:val="000000"/>
          <w:sz w:val="18"/>
          <w:szCs w:val="18"/>
        </w:rPr>
        <w:t>Е.Н., Жаров С., Краснопевцев П.Н.,</w:t>
      </w:r>
      <w:r>
        <w:rPr>
          <w:rStyle w:val="WW8Num3z0"/>
          <w:rFonts w:ascii="Verdana" w:hAnsi="Verdana"/>
          <w:color w:val="000000"/>
          <w:sz w:val="18"/>
          <w:szCs w:val="18"/>
        </w:rPr>
        <w:t> </w:t>
      </w:r>
      <w:r>
        <w:rPr>
          <w:rStyle w:val="WW8Num4z0"/>
          <w:rFonts w:ascii="Verdana" w:hAnsi="Verdana"/>
          <w:color w:val="4682B4"/>
          <w:sz w:val="18"/>
          <w:szCs w:val="18"/>
        </w:rPr>
        <w:t>Малков</w:t>
      </w:r>
      <w:r>
        <w:rPr>
          <w:rStyle w:val="WW8Num3z0"/>
          <w:rFonts w:ascii="Verdana" w:hAnsi="Verdana"/>
          <w:color w:val="000000"/>
          <w:sz w:val="18"/>
          <w:szCs w:val="18"/>
        </w:rPr>
        <w:t> </w:t>
      </w:r>
      <w:r>
        <w:rPr>
          <w:rFonts w:ascii="Verdana" w:hAnsi="Verdana"/>
          <w:color w:val="000000"/>
          <w:sz w:val="18"/>
          <w:szCs w:val="18"/>
        </w:rPr>
        <w:t>Е.К., Могилевский М.И., Рохлин С.Н.,</w:t>
      </w:r>
      <w:r>
        <w:rPr>
          <w:rStyle w:val="WW8Num3z0"/>
          <w:rFonts w:ascii="Verdana" w:hAnsi="Verdana"/>
          <w:color w:val="000000"/>
          <w:sz w:val="18"/>
          <w:szCs w:val="18"/>
        </w:rPr>
        <w:t> </w:t>
      </w:r>
      <w:r>
        <w:rPr>
          <w:rStyle w:val="WW8Num4z0"/>
          <w:rFonts w:ascii="Verdana" w:hAnsi="Verdana"/>
          <w:color w:val="4682B4"/>
          <w:sz w:val="18"/>
          <w:szCs w:val="18"/>
        </w:rPr>
        <w:t>Скалабан</w:t>
      </w:r>
      <w:r>
        <w:rPr>
          <w:rStyle w:val="WW8Num3z0"/>
          <w:rFonts w:ascii="Verdana" w:hAnsi="Verdana"/>
          <w:color w:val="000000"/>
          <w:sz w:val="18"/>
          <w:szCs w:val="18"/>
        </w:rPr>
        <w:t> </w:t>
      </w:r>
      <w:r>
        <w:rPr>
          <w:rFonts w:ascii="Verdana" w:hAnsi="Verdana"/>
          <w:color w:val="000000"/>
          <w:sz w:val="18"/>
          <w:szCs w:val="18"/>
        </w:rPr>
        <w:t>B.C., Стопани А.Н., Финкельштейн A.M.</w:t>
      </w:r>
    </w:p>
    <w:p w:rsidR="00497C42" w:rsidRDefault="00497C42" w:rsidP="00497C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Основную теоретическую базу исследования составили труды представителей науки трудового права:</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Style w:val="WW8Num3z0"/>
          <w:rFonts w:ascii="Verdana" w:hAnsi="Verdana"/>
          <w:color w:val="000000"/>
          <w:sz w:val="18"/>
          <w:szCs w:val="18"/>
        </w:rPr>
        <w:t> </w:t>
      </w:r>
      <w:r>
        <w:rPr>
          <w:rFonts w:ascii="Verdana" w:hAnsi="Verdana"/>
          <w:color w:val="000000"/>
          <w:sz w:val="18"/>
          <w:szCs w:val="18"/>
        </w:rPr>
        <w:t>Н.Г., Алексеева С.С., Баглая М.В.,</w:t>
      </w:r>
      <w:r>
        <w:rPr>
          <w:rStyle w:val="WW8Num3z0"/>
          <w:rFonts w:ascii="Verdana" w:hAnsi="Verdana"/>
          <w:color w:val="000000"/>
          <w:sz w:val="18"/>
          <w:szCs w:val="18"/>
        </w:rPr>
        <w:t> </w:t>
      </w:r>
      <w:r>
        <w:rPr>
          <w:rStyle w:val="WW8Num4z0"/>
          <w:rFonts w:ascii="Verdana" w:hAnsi="Verdana"/>
          <w:color w:val="4682B4"/>
          <w:sz w:val="18"/>
          <w:szCs w:val="18"/>
        </w:rPr>
        <w:t>Голощапова</w:t>
      </w:r>
      <w:r>
        <w:rPr>
          <w:rStyle w:val="WW8Num3z0"/>
          <w:rFonts w:ascii="Verdana" w:hAnsi="Verdana"/>
          <w:color w:val="000000"/>
          <w:sz w:val="18"/>
          <w:szCs w:val="18"/>
        </w:rPr>
        <w:t> </w:t>
      </w:r>
      <w:r>
        <w:rPr>
          <w:rFonts w:ascii="Verdana" w:hAnsi="Verdana"/>
          <w:color w:val="000000"/>
          <w:sz w:val="18"/>
          <w:szCs w:val="18"/>
        </w:rPr>
        <w:t>С.А., Гриценко Ю.М., Гусова К.Н.,</w:t>
      </w:r>
      <w:r>
        <w:rPr>
          <w:rStyle w:val="WW8Num3z0"/>
          <w:rFonts w:ascii="Verdana" w:hAnsi="Verdana"/>
          <w:color w:val="000000"/>
          <w:sz w:val="18"/>
          <w:szCs w:val="18"/>
        </w:rPr>
        <w:t> </w:t>
      </w:r>
      <w:r>
        <w:rPr>
          <w:rStyle w:val="WW8Num4z0"/>
          <w:rFonts w:ascii="Verdana" w:hAnsi="Verdana"/>
          <w:color w:val="4682B4"/>
          <w:sz w:val="18"/>
          <w:szCs w:val="18"/>
        </w:rPr>
        <w:t>Дмитриевой</w:t>
      </w:r>
      <w:r>
        <w:rPr>
          <w:rStyle w:val="WW8Num3z0"/>
          <w:rFonts w:ascii="Verdana" w:hAnsi="Verdana"/>
          <w:color w:val="000000"/>
          <w:sz w:val="18"/>
          <w:szCs w:val="18"/>
        </w:rPr>
        <w:t> </w:t>
      </w:r>
      <w:r>
        <w:rPr>
          <w:rFonts w:ascii="Verdana" w:hAnsi="Verdana"/>
          <w:color w:val="000000"/>
          <w:sz w:val="18"/>
          <w:szCs w:val="18"/>
        </w:rPr>
        <w:t>И.К., Зайкина А.Д., Иванова С.А., Киселева И Я.,</w:t>
      </w:r>
      <w:r>
        <w:rPr>
          <w:rStyle w:val="WW8Num3z0"/>
          <w:rFonts w:ascii="Verdana" w:hAnsi="Verdana"/>
          <w:color w:val="000000"/>
          <w:sz w:val="18"/>
          <w:szCs w:val="18"/>
        </w:rPr>
        <w:t> </w:t>
      </w:r>
      <w:r>
        <w:rPr>
          <w:rStyle w:val="WW8Num4z0"/>
          <w:rFonts w:ascii="Verdana" w:hAnsi="Verdana"/>
          <w:color w:val="4682B4"/>
          <w:sz w:val="18"/>
          <w:szCs w:val="18"/>
        </w:rPr>
        <w:t>Кливера</w:t>
      </w:r>
      <w:r>
        <w:rPr>
          <w:rStyle w:val="WW8Num3z0"/>
          <w:rFonts w:ascii="Verdana" w:hAnsi="Verdana"/>
          <w:color w:val="000000"/>
          <w:sz w:val="18"/>
          <w:szCs w:val="18"/>
        </w:rPr>
        <w:t> </w:t>
      </w:r>
      <w:r>
        <w:rPr>
          <w:rFonts w:ascii="Verdana" w:hAnsi="Verdana"/>
          <w:color w:val="000000"/>
          <w:sz w:val="18"/>
          <w:szCs w:val="18"/>
        </w:rPr>
        <w:t>Е.П., Крылова К.Д., Куренного A.M.,</w:t>
      </w:r>
      <w:r>
        <w:rPr>
          <w:rStyle w:val="WW8Num3z0"/>
          <w:rFonts w:ascii="Verdana" w:hAnsi="Verdana"/>
          <w:color w:val="000000"/>
          <w:sz w:val="18"/>
          <w:szCs w:val="18"/>
        </w:rPr>
        <w:t> </w:t>
      </w:r>
      <w:r>
        <w:rPr>
          <w:rStyle w:val="WW8Num4z0"/>
          <w:rFonts w:ascii="Verdana" w:hAnsi="Verdana"/>
          <w:color w:val="4682B4"/>
          <w:sz w:val="18"/>
          <w:szCs w:val="18"/>
        </w:rPr>
        <w:t>Лившица</w:t>
      </w:r>
      <w:r>
        <w:rPr>
          <w:rStyle w:val="WW8Num3z0"/>
          <w:rFonts w:ascii="Verdana" w:hAnsi="Verdana"/>
          <w:color w:val="000000"/>
          <w:sz w:val="18"/>
          <w:szCs w:val="18"/>
        </w:rPr>
        <w:t> </w:t>
      </w:r>
      <w:r>
        <w:rPr>
          <w:rFonts w:ascii="Verdana" w:hAnsi="Verdana"/>
          <w:color w:val="000000"/>
          <w:sz w:val="18"/>
          <w:szCs w:val="18"/>
        </w:rPr>
        <w:t>Р.З., Лютова Н.Л., Лушниковой MB.,</w:t>
      </w:r>
      <w:r>
        <w:rPr>
          <w:rStyle w:val="WW8Num3z0"/>
          <w:rFonts w:ascii="Verdana" w:hAnsi="Verdana"/>
          <w:color w:val="000000"/>
          <w:sz w:val="18"/>
          <w:szCs w:val="18"/>
        </w:rPr>
        <w:t> </w:t>
      </w:r>
      <w:r>
        <w:rPr>
          <w:rStyle w:val="WW8Num4z0"/>
          <w:rFonts w:ascii="Verdana" w:hAnsi="Verdana"/>
          <w:color w:val="4682B4"/>
          <w:sz w:val="18"/>
          <w:szCs w:val="18"/>
        </w:rPr>
        <w:t>Лушникова</w:t>
      </w:r>
      <w:r>
        <w:rPr>
          <w:rFonts w:ascii="Verdana" w:hAnsi="Verdana"/>
          <w:color w:val="000000"/>
          <w:sz w:val="18"/>
          <w:szCs w:val="18"/>
        </w:rPr>
        <w:t>A.M., Маврина С.П., Миронова В.К.,</w:t>
      </w:r>
      <w:r>
        <w:rPr>
          <w:rStyle w:val="WW8Num3z0"/>
          <w:rFonts w:ascii="Verdana" w:hAnsi="Verdana"/>
          <w:color w:val="000000"/>
          <w:sz w:val="18"/>
          <w:szCs w:val="18"/>
        </w:rPr>
        <w:t> </w:t>
      </w:r>
      <w:r>
        <w:rPr>
          <w:rStyle w:val="WW8Num4z0"/>
          <w:rFonts w:ascii="Verdana" w:hAnsi="Verdana"/>
          <w:color w:val="4682B4"/>
          <w:sz w:val="18"/>
          <w:szCs w:val="18"/>
        </w:rPr>
        <w:t>Нуртдиновой</w:t>
      </w:r>
      <w:r>
        <w:rPr>
          <w:rStyle w:val="WW8Num3z0"/>
          <w:rFonts w:ascii="Verdana" w:hAnsi="Verdana"/>
          <w:color w:val="000000"/>
          <w:sz w:val="18"/>
          <w:szCs w:val="18"/>
        </w:rPr>
        <w:t> </w:t>
      </w:r>
      <w:r>
        <w:rPr>
          <w:rFonts w:ascii="Verdana" w:hAnsi="Verdana"/>
          <w:color w:val="000000"/>
          <w:sz w:val="18"/>
          <w:szCs w:val="18"/>
        </w:rPr>
        <w:t>А.Ф., Орловского Ю.П., Пашкова А.С., Сафонова В.А,,</w:t>
      </w:r>
      <w:r>
        <w:rPr>
          <w:rStyle w:val="WW8Num3z0"/>
          <w:rFonts w:ascii="Verdana" w:hAnsi="Verdana"/>
          <w:color w:val="000000"/>
          <w:sz w:val="18"/>
          <w:szCs w:val="18"/>
        </w:rPr>
        <w:t> </w:t>
      </w:r>
      <w:r>
        <w:rPr>
          <w:rStyle w:val="WW8Num4z0"/>
          <w:rFonts w:ascii="Verdana" w:hAnsi="Verdana"/>
          <w:color w:val="4682B4"/>
          <w:sz w:val="18"/>
          <w:szCs w:val="18"/>
        </w:rPr>
        <w:t>Скачковой</w:t>
      </w:r>
      <w:r>
        <w:rPr>
          <w:rStyle w:val="WW8Num3z0"/>
          <w:rFonts w:ascii="Verdana" w:hAnsi="Verdana"/>
          <w:color w:val="000000"/>
          <w:sz w:val="18"/>
          <w:szCs w:val="18"/>
        </w:rPr>
        <w:t> </w:t>
      </w:r>
      <w:r>
        <w:rPr>
          <w:rFonts w:ascii="Verdana" w:hAnsi="Verdana"/>
          <w:color w:val="000000"/>
          <w:sz w:val="18"/>
          <w:szCs w:val="18"/>
        </w:rPr>
        <w:t>Г.С., Скобелкина В.Н., Смолярчука В.И.,</w:t>
      </w:r>
      <w:r>
        <w:rPr>
          <w:rStyle w:val="WW8Num3z0"/>
          <w:rFonts w:ascii="Verdana" w:hAnsi="Verdana"/>
          <w:color w:val="000000"/>
          <w:sz w:val="18"/>
          <w:szCs w:val="18"/>
        </w:rPr>
        <w:t> </w:t>
      </w:r>
      <w:r>
        <w:rPr>
          <w:rStyle w:val="WW8Num4z0"/>
          <w:rFonts w:ascii="Verdana" w:hAnsi="Verdana"/>
          <w:color w:val="4682B4"/>
          <w:sz w:val="18"/>
          <w:szCs w:val="18"/>
        </w:rPr>
        <w:t>Снигиревой</w:t>
      </w:r>
      <w:r>
        <w:rPr>
          <w:rStyle w:val="WW8Num3z0"/>
          <w:rFonts w:ascii="Verdana" w:hAnsi="Verdana"/>
          <w:color w:val="000000"/>
          <w:sz w:val="18"/>
          <w:szCs w:val="18"/>
        </w:rPr>
        <w:t> </w:t>
      </w:r>
      <w:r>
        <w:rPr>
          <w:rFonts w:ascii="Verdana" w:hAnsi="Verdana"/>
          <w:color w:val="000000"/>
          <w:sz w:val="18"/>
          <w:szCs w:val="18"/>
        </w:rPr>
        <w:t>И.О., Ставцевой А.И., Толкуновой В.Н.,.</w:t>
      </w:r>
      <w:r>
        <w:rPr>
          <w:rStyle w:val="WW8Num3z0"/>
          <w:rFonts w:ascii="Verdana" w:hAnsi="Verdana"/>
          <w:color w:val="000000"/>
          <w:sz w:val="18"/>
          <w:szCs w:val="18"/>
        </w:rPr>
        <w:t> </w:t>
      </w:r>
      <w:r>
        <w:rPr>
          <w:rStyle w:val="WW8Num4z0"/>
          <w:rFonts w:ascii="Verdana" w:hAnsi="Verdana"/>
          <w:color w:val="4682B4"/>
          <w:sz w:val="18"/>
          <w:szCs w:val="18"/>
        </w:rPr>
        <w:t>Хохлова</w:t>
      </w:r>
      <w:r>
        <w:rPr>
          <w:rStyle w:val="WW8Num3z0"/>
          <w:rFonts w:ascii="Verdana" w:hAnsi="Verdana"/>
          <w:color w:val="000000"/>
          <w:sz w:val="18"/>
          <w:szCs w:val="18"/>
        </w:rPr>
        <w:t> </w:t>
      </w:r>
      <w:r>
        <w:rPr>
          <w:rFonts w:ascii="Verdana" w:hAnsi="Verdana"/>
          <w:color w:val="000000"/>
          <w:sz w:val="18"/>
          <w:szCs w:val="18"/>
        </w:rPr>
        <w:t>Е.Б., Чикановой Л.А., Чучи С.Ю. и других.</w:t>
      </w:r>
    </w:p>
    <w:p w:rsidR="00497C42" w:rsidRDefault="00497C42" w:rsidP="00497C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Нормативную базу исследования составляют: Конституция РФ,</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МОТ, Трудовой кодекс РФ и иные Федеральные законы,</w:t>
      </w:r>
      <w:r>
        <w:rPr>
          <w:rStyle w:val="WW8Num3z0"/>
          <w:rFonts w:ascii="Verdana" w:hAnsi="Verdana"/>
          <w:color w:val="000000"/>
          <w:sz w:val="18"/>
          <w:szCs w:val="18"/>
        </w:rPr>
        <w:t> </w:t>
      </w:r>
      <w:r>
        <w:rPr>
          <w:rStyle w:val="WW8Num4z0"/>
          <w:rFonts w:ascii="Verdana" w:hAnsi="Verdana"/>
          <w:color w:val="4682B4"/>
          <w:sz w:val="18"/>
          <w:szCs w:val="18"/>
        </w:rPr>
        <w:t>указы</w:t>
      </w:r>
      <w:r>
        <w:rPr>
          <w:rStyle w:val="WW8Num3z0"/>
          <w:rFonts w:ascii="Verdana" w:hAnsi="Verdana"/>
          <w:color w:val="000000"/>
          <w:sz w:val="18"/>
          <w:szCs w:val="18"/>
        </w:rPr>
        <w:t> </w:t>
      </w:r>
      <w:r>
        <w:rPr>
          <w:rFonts w:ascii="Verdana" w:hAnsi="Verdana"/>
          <w:color w:val="000000"/>
          <w:sz w:val="18"/>
          <w:szCs w:val="18"/>
        </w:rPr>
        <w:t>Президента РФ, постановления Правительства РФ и иные нормативные правовые акты, содержащие нормы трудового права,</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Конституционного Суда РФ и</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социально-партнерские</w:t>
      </w:r>
      <w:r>
        <w:rPr>
          <w:rStyle w:val="WW8Num3z0"/>
          <w:rFonts w:ascii="Verdana" w:hAnsi="Verdana"/>
          <w:color w:val="000000"/>
          <w:sz w:val="18"/>
          <w:szCs w:val="18"/>
        </w:rPr>
        <w:t> </w:t>
      </w:r>
      <w:r>
        <w:rPr>
          <w:rStyle w:val="WW8Num4z0"/>
          <w:rFonts w:ascii="Verdana" w:hAnsi="Verdana"/>
          <w:color w:val="4682B4"/>
          <w:sz w:val="18"/>
          <w:szCs w:val="18"/>
        </w:rPr>
        <w:t>соглашения</w:t>
      </w:r>
      <w:r>
        <w:rPr>
          <w:rFonts w:ascii="Verdana" w:hAnsi="Verdana"/>
          <w:color w:val="000000"/>
          <w:sz w:val="18"/>
          <w:szCs w:val="18"/>
        </w:rPr>
        <w:t>, коллективные договоры и иные локальные нормативные акты, регулирующие социально-трудовые отношения.</w:t>
      </w:r>
    </w:p>
    <w:p w:rsidR="00497C42" w:rsidRDefault="00497C42" w:rsidP="00497C4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Научная новизна исследования состоит в том, что автором проведен сравнительный (системный) анализ комплекса проблем в историческом аспекте становления и тенденций развития российского трудового законодательства и практики его применения в области разрешения коллективных трудовых споров (конфликтов), не рассматривающихся в отечественной юридической </w:t>
      </w:r>
      <w:r>
        <w:rPr>
          <w:rFonts w:ascii="Verdana" w:hAnsi="Verdana"/>
          <w:color w:val="000000"/>
          <w:sz w:val="18"/>
          <w:szCs w:val="18"/>
        </w:rPr>
        <w:lastRenderedPageBreak/>
        <w:t>науке с учетом новелл ТК РФ, и дана характеристика указанных споров в современных условиях перехода к рынку.</w:t>
      </w:r>
    </w:p>
    <w:p w:rsidR="00497C42" w:rsidRDefault="00497C42" w:rsidP="00497C4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защиту выносятся следующие положения и выводы:</w:t>
      </w:r>
    </w:p>
    <w:p w:rsidR="00497C42" w:rsidRDefault="00497C42" w:rsidP="00497C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Впервые дана развернутая характеристика порядка и особенностей процедуры коллективных трудовых споров (конфликтов) после победы Октябрьской революции в контексте двух способов разрешения указанных трудовых споров: паритетно-примирительного</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r>
        <w:rPr>
          <w:rStyle w:val="WW8Num3z0"/>
          <w:rFonts w:ascii="Verdana" w:hAnsi="Verdana"/>
          <w:color w:val="000000"/>
          <w:sz w:val="18"/>
          <w:szCs w:val="18"/>
        </w:rPr>
        <w:t> </w:t>
      </w:r>
      <w:r>
        <w:rPr>
          <w:rFonts w:ascii="Verdana" w:hAnsi="Verdana"/>
          <w:color w:val="000000"/>
          <w:sz w:val="18"/>
          <w:szCs w:val="18"/>
        </w:rPr>
        <w:t>и административно-судебного разрешения споров вплоть до современного периода и действия трудового законодательства РФ.</w:t>
      </w:r>
    </w:p>
    <w:p w:rsidR="00497C42" w:rsidRDefault="00497C42" w:rsidP="00497C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На основе сравнительного анализа выявлены общие подходы и различия стран</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в определении понятия «</w:t>
      </w:r>
      <w:r>
        <w:rPr>
          <w:rStyle w:val="WW8Num4z0"/>
          <w:rFonts w:ascii="Verdana" w:hAnsi="Verdana"/>
          <w:color w:val="4682B4"/>
          <w:sz w:val="18"/>
          <w:szCs w:val="18"/>
        </w:rPr>
        <w:t>коллективные трудовые споры</w:t>
      </w:r>
      <w:r>
        <w:rPr>
          <w:rFonts w:ascii="Verdana" w:hAnsi="Verdana"/>
          <w:color w:val="000000"/>
          <w:sz w:val="18"/>
          <w:szCs w:val="18"/>
        </w:rPr>
        <w:t>», приведена классификация коллективных трудовых споров по трудовому законодательству Российской Федерации.</w:t>
      </w:r>
    </w:p>
    <w:p w:rsidR="00497C42" w:rsidRDefault="00497C42" w:rsidP="00497C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Исследованы основные принципы разрешения коллективных трудовых споров, разработанные в науке трудового права с учетом требований международных актов и ведущих специалистов</w:t>
      </w:r>
      <w:r>
        <w:rPr>
          <w:rStyle w:val="WW8Num3z0"/>
          <w:rFonts w:ascii="Verdana" w:hAnsi="Verdana"/>
          <w:color w:val="000000"/>
          <w:sz w:val="18"/>
          <w:szCs w:val="18"/>
        </w:rPr>
        <w:t> </w:t>
      </w:r>
      <w:r>
        <w:rPr>
          <w:rStyle w:val="WW8Num4z0"/>
          <w:rFonts w:ascii="Verdana" w:hAnsi="Verdana"/>
          <w:color w:val="4682B4"/>
          <w:sz w:val="18"/>
          <w:szCs w:val="18"/>
        </w:rPr>
        <w:t>МОТ</w:t>
      </w:r>
      <w:r>
        <w:rPr>
          <w:rFonts w:ascii="Verdana" w:hAnsi="Verdana"/>
          <w:color w:val="000000"/>
          <w:sz w:val="18"/>
          <w:szCs w:val="18"/>
        </w:rPr>
        <w:t>.</w:t>
      </w:r>
    </w:p>
    <w:p w:rsidR="00497C42" w:rsidRDefault="00497C42" w:rsidP="00497C4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Уточняется положение представителей сторон коллективного трудового спора, легитимность их участия в процессе разрешения возникшего спора.</w:t>
      </w:r>
    </w:p>
    <w:p w:rsidR="00497C42" w:rsidRDefault="00497C42" w:rsidP="00497C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 современных позиций характеризуется процедурно-примирительный механизм урегулирования коллективных трудовых споров, выделяется переговорная процедура, присущая всем этапам рассмотрения коллективных трудовых споров как основа данного механизма и форма социального партнерства по участию представителей работников и работодателей в</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разрешении этих споров.</w:t>
      </w:r>
    </w:p>
    <w:p w:rsidR="00497C42" w:rsidRDefault="00497C42" w:rsidP="00497C4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Рассмотрено положение и роль примирительной комиссии как первого обязательного этапа и элемента механизма урегулирования коллективных трудовых споров, который находит свое проявление в рамках конкретного работодателя (организации), не прибегая к сторонним лицам (органам примиренения).</w:t>
      </w:r>
    </w:p>
    <w:p w:rsidR="00497C42" w:rsidRDefault="00497C42" w:rsidP="00497C4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Раскрывается положение посредника, который, согласно ТК РФ, может утратить всякую роль в урегулировании коллективных трудовых споров в противовес позитивному опыту многих зарубежных стран.</w:t>
      </w:r>
    </w:p>
    <w:p w:rsidR="00497C42" w:rsidRDefault="00497C42" w:rsidP="00497C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С учетом значения трудового</w:t>
      </w:r>
      <w:r>
        <w:rPr>
          <w:rStyle w:val="WW8Num3z0"/>
          <w:rFonts w:ascii="Verdana" w:hAnsi="Verdana"/>
          <w:color w:val="000000"/>
          <w:sz w:val="18"/>
          <w:szCs w:val="18"/>
        </w:rPr>
        <w:t> </w:t>
      </w:r>
      <w:r>
        <w:rPr>
          <w:rStyle w:val="WW8Num4z0"/>
          <w:rFonts w:ascii="Verdana" w:hAnsi="Verdana"/>
          <w:color w:val="4682B4"/>
          <w:sz w:val="18"/>
          <w:szCs w:val="18"/>
        </w:rPr>
        <w:t>арбитража</w:t>
      </w:r>
      <w:r>
        <w:rPr>
          <w:rStyle w:val="WW8Num3z0"/>
          <w:rFonts w:ascii="Verdana" w:hAnsi="Verdana"/>
          <w:color w:val="000000"/>
          <w:sz w:val="18"/>
          <w:szCs w:val="18"/>
        </w:rPr>
        <w:t> </w:t>
      </w:r>
      <w:r>
        <w:rPr>
          <w:rFonts w:ascii="Verdana" w:hAnsi="Verdana"/>
          <w:color w:val="000000"/>
          <w:sz w:val="18"/>
          <w:szCs w:val="18"/>
        </w:rPr>
        <w:t>и прибегая к положительному опыту промышленно развитых стран, в данной работе предлагается рассматривать в добровольном трудовом арбитраже так называемые «</w:t>
      </w:r>
      <w:r>
        <w:rPr>
          <w:rStyle w:val="WW8Num4z0"/>
          <w:rFonts w:ascii="Verdana" w:hAnsi="Verdana"/>
          <w:color w:val="4682B4"/>
          <w:sz w:val="18"/>
          <w:szCs w:val="18"/>
        </w:rPr>
        <w:t>экономические</w:t>
      </w:r>
      <w:r>
        <w:rPr>
          <w:rFonts w:ascii="Verdana" w:hAnsi="Verdana"/>
          <w:color w:val="000000"/>
          <w:sz w:val="18"/>
          <w:szCs w:val="18"/>
        </w:rPr>
        <w:t>» коллективные трудовые споры, т.е. «</w:t>
      </w:r>
      <w:r>
        <w:rPr>
          <w:rStyle w:val="WW8Num4z0"/>
          <w:rFonts w:ascii="Verdana" w:hAnsi="Verdana"/>
          <w:color w:val="4682B4"/>
          <w:sz w:val="18"/>
          <w:szCs w:val="18"/>
        </w:rPr>
        <w:t>споры об интересах</w:t>
      </w:r>
      <w:r>
        <w:rPr>
          <w:rFonts w:ascii="Verdana" w:hAnsi="Verdana"/>
          <w:color w:val="000000"/>
          <w:sz w:val="18"/>
          <w:szCs w:val="18"/>
        </w:rPr>
        <w:t>», завершаемые на основании соглашения сторон. Исходя из предметного признака коллективных трудовых споров (ст. 398 ТК), выделяются «</w:t>
      </w:r>
      <w:r>
        <w:rPr>
          <w:rStyle w:val="WW8Num4z0"/>
          <w:rFonts w:ascii="Verdana" w:hAnsi="Verdana"/>
          <w:color w:val="4682B4"/>
          <w:sz w:val="18"/>
          <w:szCs w:val="18"/>
        </w:rPr>
        <w:t>споры о правах</w:t>
      </w:r>
      <w:r>
        <w:rPr>
          <w:rFonts w:ascii="Verdana" w:hAnsi="Verdana"/>
          <w:color w:val="000000"/>
          <w:sz w:val="18"/>
          <w:szCs w:val="18"/>
        </w:rPr>
        <w:t>», к которым могут быть отнесены споры о выполнении коллективных договоров и</w:t>
      </w:r>
      <w:r>
        <w:rPr>
          <w:rStyle w:val="WW8Num3z0"/>
          <w:rFonts w:ascii="Verdana" w:hAnsi="Verdana"/>
          <w:color w:val="000000"/>
          <w:sz w:val="18"/>
          <w:szCs w:val="18"/>
        </w:rPr>
        <w:t> </w:t>
      </w:r>
      <w:r>
        <w:rPr>
          <w:rStyle w:val="WW8Num4z0"/>
          <w:rFonts w:ascii="Verdana" w:hAnsi="Verdana"/>
          <w:color w:val="4682B4"/>
          <w:sz w:val="18"/>
          <w:szCs w:val="18"/>
        </w:rPr>
        <w:t>соглашений</w:t>
      </w:r>
      <w:r>
        <w:rPr>
          <w:rStyle w:val="WW8Num3z0"/>
          <w:rFonts w:ascii="Verdana" w:hAnsi="Verdana"/>
          <w:color w:val="000000"/>
          <w:sz w:val="18"/>
          <w:szCs w:val="18"/>
        </w:rPr>
        <w:t> </w:t>
      </w:r>
      <w:r>
        <w:rPr>
          <w:rFonts w:ascii="Verdana" w:hAnsi="Verdana"/>
          <w:color w:val="000000"/>
          <w:sz w:val="18"/>
          <w:szCs w:val="18"/>
        </w:rPr>
        <w:t>и их толкование, передаваемые в суд с целью</w:t>
      </w:r>
      <w:r>
        <w:rPr>
          <w:rStyle w:val="WW8Num3z0"/>
          <w:rFonts w:ascii="Verdana" w:hAnsi="Verdana"/>
          <w:color w:val="000000"/>
          <w:sz w:val="18"/>
          <w:szCs w:val="18"/>
        </w:rPr>
        <w:t> </w:t>
      </w:r>
      <w:r>
        <w:rPr>
          <w:rStyle w:val="WW8Num4z0"/>
          <w:rFonts w:ascii="Verdana" w:hAnsi="Verdana"/>
          <w:color w:val="4682B4"/>
          <w:sz w:val="18"/>
          <w:szCs w:val="18"/>
        </w:rPr>
        <w:t>вынесения</w:t>
      </w:r>
      <w:r>
        <w:rPr>
          <w:rStyle w:val="WW8Num3z0"/>
          <w:rFonts w:ascii="Verdana" w:hAnsi="Verdana"/>
          <w:color w:val="000000"/>
          <w:sz w:val="18"/>
          <w:szCs w:val="18"/>
        </w:rPr>
        <w:t> </w:t>
      </w:r>
      <w:r>
        <w:rPr>
          <w:rFonts w:ascii="Verdana" w:hAnsi="Verdana"/>
          <w:color w:val="000000"/>
          <w:sz w:val="18"/>
          <w:szCs w:val="18"/>
        </w:rPr>
        <w:t>решения, обязательного для сторон. Обосновывается целесообразность функционирования обязательного трудового арбитража для решения коллективных трудовых споров, возникающих между работодателем (организацией) и работниками, право на забастовку которых ограничено Федеральным законом согласно ст. 55</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w:t>
      </w:r>
    </w:p>
    <w:p w:rsidR="00497C42" w:rsidRDefault="00497C42" w:rsidP="00497C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Раскрывается право на забастовку и его ограничение на основе положений, содержащихся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в соответствии с</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РФ и с учетом позитивного международного опыта в сфере трудовых отношений.</w:t>
      </w:r>
    </w:p>
    <w:p w:rsidR="00497C42" w:rsidRDefault="00497C42" w:rsidP="00497C4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Исследовано такое специфическое контрсредство работодателей против забастовок, как право на локаут, запрещенный ТК РФ (ст. 415).</w:t>
      </w:r>
    </w:p>
    <w:p w:rsidR="00497C42" w:rsidRDefault="00497C42" w:rsidP="00497C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Предлагается внести изменения в ТК (ст. 415), поскольку нечеткость (аморфность) легального определения локаута может служить «</w:t>
      </w:r>
      <w:r>
        <w:rPr>
          <w:rStyle w:val="WW8Num4z0"/>
          <w:rFonts w:ascii="Verdana" w:hAnsi="Verdana"/>
          <w:color w:val="4682B4"/>
          <w:sz w:val="18"/>
          <w:szCs w:val="18"/>
        </w:rPr>
        <w:t>лазейкой</w:t>
      </w:r>
      <w:r>
        <w:rPr>
          <w:rFonts w:ascii="Verdana" w:hAnsi="Verdana"/>
          <w:color w:val="000000"/>
          <w:sz w:val="18"/>
          <w:szCs w:val="18"/>
        </w:rPr>
        <w:t>» для работодателя, в связи с тем, что не исключает возможность реорганизации предприятия (организации) в период действия коллективного трудового спора и увольнения работников.</w:t>
      </w:r>
    </w:p>
    <w:p w:rsidR="00497C42" w:rsidRDefault="00497C42" w:rsidP="00497C4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Разработаны рекомендации, направленные на совершенствование правового регулирования коллективных трудовых споров.</w:t>
      </w:r>
    </w:p>
    <w:p w:rsidR="00497C42" w:rsidRDefault="00497C42" w:rsidP="00497C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и практическая значимость работы. Научные выводы, содержащиеся в диссертации, могут быть использованы: в</w:t>
      </w:r>
      <w:r>
        <w:rPr>
          <w:rStyle w:val="WW8Num3z0"/>
          <w:rFonts w:ascii="Verdana" w:hAnsi="Verdana"/>
          <w:color w:val="000000"/>
          <w:sz w:val="18"/>
          <w:szCs w:val="18"/>
        </w:rPr>
        <w:t> </w:t>
      </w:r>
      <w:r>
        <w:rPr>
          <w:rStyle w:val="WW8Num4z0"/>
          <w:rFonts w:ascii="Verdana" w:hAnsi="Verdana"/>
          <w:color w:val="4682B4"/>
          <w:sz w:val="18"/>
          <w:szCs w:val="18"/>
        </w:rPr>
        <w:t>правотворческой</w:t>
      </w:r>
      <w:r>
        <w:rPr>
          <w:rStyle w:val="WW8Num3z0"/>
          <w:rFonts w:ascii="Verdana" w:hAnsi="Verdana"/>
          <w:color w:val="000000"/>
          <w:sz w:val="18"/>
          <w:szCs w:val="18"/>
        </w:rPr>
        <w:t> </w:t>
      </w:r>
      <w:r>
        <w:rPr>
          <w:rFonts w:ascii="Verdana" w:hAnsi="Verdana"/>
          <w:color w:val="000000"/>
          <w:sz w:val="18"/>
          <w:szCs w:val="18"/>
        </w:rPr>
        <w:t xml:space="preserve">деятельности законодательных органов в процессе реформы трудового законодательства; в учебном процессе по курсу трудового права и при чтении </w:t>
      </w:r>
      <w:r>
        <w:rPr>
          <w:rFonts w:ascii="Verdana" w:hAnsi="Verdana"/>
          <w:color w:val="000000"/>
          <w:sz w:val="18"/>
          <w:szCs w:val="18"/>
        </w:rPr>
        <w:lastRenderedPageBreak/>
        <w:t>спецкурсов по правовым проблемам экономической реформы в юридических вузах и иных учебных заведениях; в судебной практике по вопросам правового регулирования коллективных трудовых споров.</w:t>
      </w:r>
    </w:p>
    <w:p w:rsidR="00497C42" w:rsidRDefault="00497C42" w:rsidP="00497C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Содержащаяся в работе информация имеет познавательное значение и может оказать помощь</w:t>
      </w:r>
      <w:r>
        <w:rPr>
          <w:rStyle w:val="WW8Num3z0"/>
          <w:rFonts w:ascii="Verdana" w:hAnsi="Verdana"/>
          <w:color w:val="000000"/>
          <w:sz w:val="18"/>
          <w:szCs w:val="18"/>
        </w:rPr>
        <w:t> </w:t>
      </w:r>
      <w:r>
        <w:rPr>
          <w:rStyle w:val="WW8Num4z0"/>
          <w:rFonts w:ascii="Verdana" w:hAnsi="Verdana"/>
          <w:color w:val="4682B4"/>
          <w:sz w:val="18"/>
          <w:szCs w:val="18"/>
        </w:rPr>
        <w:t>должностным</w:t>
      </w:r>
      <w:r>
        <w:rPr>
          <w:rStyle w:val="WW8Num3z0"/>
          <w:rFonts w:ascii="Verdana" w:hAnsi="Verdana"/>
          <w:color w:val="000000"/>
          <w:sz w:val="18"/>
          <w:szCs w:val="18"/>
        </w:rPr>
        <w:t> </w:t>
      </w:r>
      <w:r>
        <w:rPr>
          <w:rFonts w:ascii="Verdana" w:hAnsi="Verdana"/>
          <w:color w:val="000000"/>
          <w:sz w:val="18"/>
          <w:szCs w:val="18"/>
        </w:rPr>
        <w:t>лицам и любым работникам по теоретическим и практическим вопросам, связанным с коллективными трудовыми</w:t>
      </w:r>
      <w:r>
        <w:rPr>
          <w:rStyle w:val="WW8Num3z0"/>
          <w:rFonts w:ascii="Verdana" w:hAnsi="Verdana"/>
          <w:color w:val="000000"/>
          <w:sz w:val="18"/>
          <w:szCs w:val="18"/>
        </w:rPr>
        <w:t> </w:t>
      </w:r>
      <w:r>
        <w:rPr>
          <w:rStyle w:val="WW8Num4z0"/>
          <w:rFonts w:ascii="Verdana" w:hAnsi="Verdana"/>
          <w:color w:val="4682B4"/>
          <w:sz w:val="18"/>
          <w:szCs w:val="18"/>
        </w:rPr>
        <w:t>спорами</w:t>
      </w:r>
      <w:r>
        <w:rPr>
          <w:rFonts w:ascii="Verdana" w:hAnsi="Verdana"/>
          <w:color w:val="000000"/>
          <w:sz w:val="18"/>
          <w:szCs w:val="18"/>
        </w:rPr>
        <w:t>, на любом предприятии, в учреждении, организации независимо от формы собственности, ведомственной принадлежности и численности работников.</w:t>
      </w:r>
    </w:p>
    <w:p w:rsidR="00497C42" w:rsidRDefault="00497C42" w:rsidP="00497C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исследования. Диссертация подготовлена на кафедре трудового права юридического факультета</w:t>
      </w:r>
      <w:r>
        <w:rPr>
          <w:rStyle w:val="WW8Num3z0"/>
          <w:rFonts w:ascii="Verdana" w:hAnsi="Verdana"/>
          <w:color w:val="000000"/>
          <w:sz w:val="18"/>
          <w:szCs w:val="18"/>
        </w:rPr>
        <w:t> </w:t>
      </w:r>
      <w:r>
        <w:rPr>
          <w:rStyle w:val="WW8Num4z0"/>
          <w:rFonts w:ascii="Verdana" w:hAnsi="Verdana"/>
          <w:color w:val="4682B4"/>
          <w:sz w:val="18"/>
          <w:szCs w:val="18"/>
        </w:rPr>
        <w:t>МГУ</w:t>
      </w:r>
      <w:r>
        <w:rPr>
          <w:rStyle w:val="WW8Num3z0"/>
          <w:rFonts w:ascii="Verdana" w:hAnsi="Verdana"/>
          <w:color w:val="000000"/>
          <w:sz w:val="18"/>
          <w:szCs w:val="18"/>
        </w:rPr>
        <w:t> </w:t>
      </w:r>
      <w:r>
        <w:rPr>
          <w:rFonts w:ascii="Verdana" w:hAnsi="Verdana"/>
          <w:color w:val="000000"/>
          <w:sz w:val="18"/>
          <w:szCs w:val="18"/>
        </w:rPr>
        <w:t>им. М.В. Ломоносова, где проведено ее обсуждение и рецензирование. Основные положения работы изложены в публикациях диссертанта, а также в его выступлениях на научных конференциях в г. Алма-Ате (2002 г.), г. Москве (2002 г.).</w:t>
      </w:r>
    </w:p>
    <w:p w:rsidR="00497C42" w:rsidRDefault="00497C42" w:rsidP="00497C4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определяется целью и задачами исследования, необходимостью последовательного изложения материала и состоит из введения, двух глав, объединяющих шесть параграфов, заключения и библиографии.</w:t>
      </w:r>
    </w:p>
    <w:p w:rsidR="00497C42" w:rsidRDefault="00497C42" w:rsidP="00497C4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ГЛАВА Т. ОБЩАЯ ХАРАКТЕРИСТИКА КОЛЛЕКТИВНЫХ ТРУДОВЫХ СПОРОВ</w:t>
      </w:r>
    </w:p>
    <w:p w:rsidR="00497C42" w:rsidRDefault="00497C42" w:rsidP="00497C42">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Наумов, Алексей Михайлович</w:t>
      </w:r>
    </w:p>
    <w:p w:rsidR="00497C42" w:rsidRDefault="00497C42" w:rsidP="00497C4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497C42" w:rsidRDefault="00497C42" w:rsidP="00497C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Подводя итоги проведенного нами комплексного исследования правового регулирования коллективных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следует отметить, что как регулируемый законодательством, так и складывающийся в результате фактического взаимодействия участников коллективных трудовых отношений порядок урегулирования разногласий, возникающих в процессе разрешения коллективных трудовых споров в рамках конкретной организации, отрасли, профессии, должен быть направлен на максимально эффективное урегулирование каждой конкретной спорной ситуации.</w:t>
      </w:r>
    </w:p>
    <w:p w:rsidR="00497C42" w:rsidRDefault="00497C42" w:rsidP="00497C4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процессе выполненной работы можно сформулировать следующие выводы:</w:t>
      </w:r>
    </w:p>
    <w:p w:rsidR="00497C42" w:rsidRDefault="00497C42" w:rsidP="00497C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После победы Октябрьской революции отсутствие централизованного правового регулирования трудовых отношений создало объективные условия для трудовых конфликтов, число которых было значительным. В этот период наблюдалось явное преобладание</w:t>
      </w:r>
      <w:r>
        <w:rPr>
          <w:rStyle w:val="WW8Num3z0"/>
          <w:rFonts w:ascii="Verdana" w:hAnsi="Verdana"/>
          <w:color w:val="000000"/>
          <w:sz w:val="18"/>
          <w:szCs w:val="18"/>
        </w:rPr>
        <w:t> </w:t>
      </w:r>
      <w:r>
        <w:rPr>
          <w:rStyle w:val="WW8Num4z0"/>
          <w:rFonts w:ascii="Verdana" w:hAnsi="Verdana"/>
          <w:color w:val="4682B4"/>
          <w:sz w:val="18"/>
          <w:szCs w:val="18"/>
        </w:rPr>
        <w:t>договорного</w:t>
      </w:r>
      <w:r>
        <w:rPr>
          <w:rStyle w:val="WW8Num3z0"/>
          <w:rFonts w:ascii="Verdana" w:hAnsi="Verdana"/>
          <w:color w:val="000000"/>
          <w:sz w:val="18"/>
          <w:szCs w:val="18"/>
        </w:rPr>
        <w:t> </w:t>
      </w:r>
      <w:r>
        <w:rPr>
          <w:rFonts w:ascii="Verdana" w:hAnsi="Verdana"/>
          <w:color w:val="000000"/>
          <w:sz w:val="18"/>
          <w:szCs w:val="18"/>
        </w:rPr>
        <w:t>регулирования перед централизованным, в результате чего в</w:t>
      </w:r>
      <w:r>
        <w:rPr>
          <w:rStyle w:val="WW8Num3z0"/>
          <w:rFonts w:ascii="Verdana" w:hAnsi="Verdana"/>
          <w:color w:val="000000"/>
          <w:sz w:val="18"/>
          <w:szCs w:val="18"/>
        </w:rPr>
        <w:t> </w:t>
      </w:r>
      <w:r>
        <w:rPr>
          <w:rStyle w:val="WW8Num4z0"/>
          <w:rFonts w:ascii="Verdana" w:hAnsi="Verdana"/>
          <w:color w:val="4682B4"/>
          <w:sz w:val="18"/>
          <w:szCs w:val="18"/>
        </w:rPr>
        <w:t>КЗоТе</w:t>
      </w:r>
      <w:r>
        <w:rPr>
          <w:rStyle w:val="WW8Num3z0"/>
          <w:rFonts w:ascii="Verdana" w:hAnsi="Verdana"/>
          <w:color w:val="000000"/>
          <w:sz w:val="18"/>
          <w:szCs w:val="18"/>
        </w:rPr>
        <w:t> </w:t>
      </w:r>
      <w:r>
        <w:rPr>
          <w:rFonts w:ascii="Verdana" w:hAnsi="Verdana"/>
          <w:color w:val="000000"/>
          <w:sz w:val="18"/>
          <w:szCs w:val="18"/>
        </w:rPr>
        <w:t>РСФСР 1922 года были</w:t>
      </w:r>
      <w:r>
        <w:rPr>
          <w:rStyle w:val="WW8Num4z0"/>
          <w:rFonts w:ascii="Verdana" w:hAnsi="Verdana"/>
          <w:color w:val="4682B4"/>
          <w:sz w:val="18"/>
          <w:szCs w:val="18"/>
        </w:rPr>
        <w:t>закреплены</w:t>
      </w:r>
      <w:r>
        <w:rPr>
          <w:rStyle w:val="WW8Num3z0"/>
          <w:rFonts w:ascii="Verdana" w:hAnsi="Verdana"/>
          <w:color w:val="000000"/>
          <w:sz w:val="18"/>
          <w:szCs w:val="18"/>
        </w:rPr>
        <w:t> </w:t>
      </w:r>
      <w:r>
        <w:rPr>
          <w:rFonts w:ascii="Verdana" w:hAnsi="Verdana"/>
          <w:color w:val="000000"/>
          <w:sz w:val="18"/>
          <w:szCs w:val="18"/>
        </w:rPr>
        <w:t>два способа разрешения трудовых споров:</w:t>
      </w:r>
    </w:p>
    <w:p w:rsidR="00497C42" w:rsidRDefault="00497C42" w:rsidP="00497C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 порядке примирительно-третейского</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r>
        <w:rPr>
          <w:rStyle w:val="WW8Num3z0"/>
          <w:rFonts w:ascii="Verdana" w:hAnsi="Verdana"/>
          <w:color w:val="000000"/>
          <w:sz w:val="18"/>
          <w:szCs w:val="18"/>
        </w:rPr>
        <w:t> </w:t>
      </w:r>
      <w:r>
        <w:rPr>
          <w:rFonts w:ascii="Verdana" w:hAnsi="Verdana"/>
          <w:color w:val="000000"/>
          <w:sz w:val="18"/>
          <w:szCs w:val="18"/>
        </w:rPr>
        <w:t>- в расценочно-конфликтных комиссиях (</w:t>
      </w:r>
      <w:r>
        <w:rPr>
          <w:rStyle w:val="WW8Num4z0"/>
          <w:rFonts w:ascii="Verdana" w:hAnsi="Verdana"/>
          <w:color w:val="4682B4"/>
          <w:sz w:val="18"/>
          <w:szCs w:val="18"/>
        </w:rPr>
        <w:t>РКК</w:t>
      </w:r>
      <w:r>
        <w:rPr>
          <w:rFonts w:ascii="Verdana" w:hAnsi="Verdana"/>
          <w:color w:val="000000"/>
          <w:sz w:val="18"/>
          <w:szCs w:val="18"/>
        </w:rPr>
        <w:t>), примирительных камерах и третейских судах;</w:t>
      </w:r>
    </w:p>
    <w:p w:rsidR="00497C42" w:rsidRDefault="00497C42" w:rsidP="00497C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 порядке принудительно-судейского разбирательства - в особых сессиях народного суда, а где таковых не было - в народных судах с соблюдением правил, установленных ст. ст. 169-174</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РСФСР.</w:t>
      </w:r>
    </w:p>
    <w:p w:rsidR="00497C42" w:rsidRDefault="00497C42" w:rsidP="00497C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Говоря о процедурах разрешения коллективных трудовых споров в период нэпа (т.е. в период многообразия форм собственности или же, используя современную терминологию, рыночной экономики), следует особо отметить эффективность существовавшего порядка разрешений коллективных трудовых споров с помощью примирительно-третейских органов и</w:t>
      </w:r>
      <w:r>
        <w:rPr>
          <w:rStyle w:val="WW8Num4z0"/>
          <w:rFonts w:ascii="Verdana" w:hAnsi="Verdana"/>
          <w:color w:val="4682B4"/>
          <w:sz w:val="18"/>
          <w:szCs w:val="18"/>
        </w:rPr>
        <w:t>принудительного</w:t>
      </w:r>
      <w:r>
        <w:rPr>
          <w:rStyle w:val="WW8Num3z0"/>
          <w:rFonts w:ascii="Verdana" w:hAnsi="Verdana"/>
          <w:color w:val="000000"/>
          <w:sz w:val="18"/>
          <w:szCs w:val="18"/>
        </w:rPr>
        <w:t> </w:t>
      </w:r>
      <w:r>
        <w:rPr>
          <w:rFonts w:ascii="Verdana" w:hAnsi="Verdana"/>
          <w:color w:val="000000"/>
          <w:sz w:val="18"/>
          <w:szCs w:val="18"/>
        </w:rPr>
        <w:t>(судебного) порядка разрешения трудовых конфликтов.</w:t>
      </w:r>
    </w:p>
    <w:p w:rsidR="00497C42" w:rsidRDefault="00497C42" w:rsidP="00497C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советский исторический период в юридической науке утверждалось, что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обществе нет и не может быть объективных причин для возникновения серьезных противоречий между интересами общества и личности, коллективом работников и администрацией предприятия, учреждения, организации вследствие отсутствия антагонистических противоречий. Тем не менее, исследовав позиции советских ученых-правоведов, можно сделать вывод о том, что использование в законодательстве термина «трудовой</w:t>
      </w:r>
      <w:r>
        <w:rPr>
          <w:rStyle w:val="WW8Num3z0"/>
          <w:rFonts w:ascii="Verdana" w:hAnsi="Verdana"/>
          <w:color w:val="000000"/>
          <w:sz w:val="18"/>
          <w:szCs w:val="18"/>
        </w:rPr>
        <w:t> </w:t>
      </w:r>
      <w:r>
        <w:rPr>
          <w:rStyle w:val="WW8Num4z0"/>
          <w:rFonts w:ascii="Verdana" w:hAnsi="Verdana"/>
          <w:color w:val="4682B4"/>
          <w:sz w:val="18"/>
          <w:szCs w:val="18"/>
        </w:rPr>
        <w:t>спор</w:t>
      </w:r>
      <w:r>
        <w:rPr>
          <w:rFonts w:ascii="Verdana" w:hAnsi="Verdana"/>
          <w:color w:val="000000"/>
          <w:sz w:val="18"/>
          <w:szCs w:val="18"/>
        </w:rPr>
        <w:t>» следует признать более удачным и обоснованным, чем употреблявшийся ранее в период нэпа термин «</w:t>
      </w:r>
      <w:r>
        <w:rPr>
          <w:rStyle w:val="WW8Num4z0"/>
          <w:rFonts w:ascii="Verdana" w:hAnsi="Verdana"/>
          <w:color w:val="4682B4"/>
          <w:sz w:val="18"/>
          <w:szCs w:val="18"/>
        </w:rPr>
        <w:t>трудовой конфликт</w:t>
      </w:r>
      <w:r>
        <w:rPr>
          <w:rFonts w:ascii="Verdana" w:hAnsi="Verdana"/>
          <w:color w:val="000000"/>
          <w:sz w:val="18"/>
          <w:szCs w:val="18"/>
        </w:rPr>
        <w:t>».</w:t>
      </w:r>
    </w:p>
    <w:p w:rsidR="00497C42" w:rsidRDefault="00497C42" w:rsidP="00497C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Исследуя точки зрения российских правоведов-трудовиков относительно понятия коллективного трудового</w:t>
      </w:r>
      <w:r>
        <w:rPr>
          <w:rStyle w:val="WW8Num3z0"/>
          <w:rFonts w:ascii="Verdana" w:hAnsi="Verdana"/>
          <w:color w:val="000000"/>
          <w:sz w:val="18"/>
          <w:szCs w:val="18"/>
        </w:rPr>
        <w:t> </w:t>
      </w:r>
      <w:r>
        <w:rPr>
          <w:rStyle w:val="WW8Num4z0"/>
          <w:rFonts w:ascii="Verdana" w:hAnsi="Verdana"/>
          <w:color w:val="4682B4"/>
          <w:sz w:val="18"/>
          <w:szCs w:val="18"/>
        </w:rPr>
        <w:t>спора</w:t>
      </w:r>
      <w:r>
        <w:rPr>
          <w:rFonts w:ascii="Verdana" w:hAnsi="Verdana"/>
          <w:color w:val="000000"/>
          <w:sz w:val="18"/>
          <w:szCs w:val="18"/>
        </w:rPr>
        <w:t xml:space="preserve">, а также законодательного закрепления данного термина, неизбежно напрашивается вывод, что коллективный трудовой спор является правовой категорией. На нынешнем этапе экономического развития России можно определить коллективный трудовой </w:t>
      </w:r>
      <w:r>
        <w:rPr>
          <w:rFonts w:ascii="Verdana" w:hAnsi="Verdana"/>
          <w:color w:val="000000"/>
          <w:sz w:val="18"/>
          <w:szCs w:val="18"/>
        </w:rPr>
        <w:lastRenderedPageBreak/>
        <w:t>спор как разногласия между работниками организации ("их представителями) и работодателями (их представителями') по поводу применения действующего законодательства о труде, заключения и выполнения</w:t>
      </w:r>
      <w:r>
        <w:rPr>
          <w:rStyle w:val="WW8Num3z0"/>
          <w:rFonts w:ascii="Verdana" w:hAnsi="Verdana"/>
          <w:color w:val="000000"/>
          <w:sz w:val="18"/>
          <w:szCs w:val="18"/>
        </w:rPr>
        <w:t> </w:t>
      </w:r>
      <w:r>
        <w:rPr>
          <w:rStyle w:val="WW8Num4z0"/>
          <w:rFonts w:ascii="Verdana" w:hAnsi="Verdana"/>
          <w:color w:val="4682B4"/>
          <w:sz w:val="18"/>
          <w:szCs w:val="18"/>
        </w:rPr>
        <w:t>соглашений</w:t>
      </w:r>
      <w:r>
        <w:rPr>
          <w:rStyle w:val="WW8Num3z0"/>
          <w:rFonts w:ascii="Verdana" w:hAnsi="Verdana"/>
          <w:color w:val="000000"/>
          <w:sz w:val="18"/>
          <w:szCs w:val="18"/>
        </w:rPr>
        <w:t> </w:t>
      </w:r>
      <w:r>
        <w:rPr>
          <w:rFonts w:ascii="Verdana" w:hAnsi="Verdana"/>
          <w:color w:val="000000"/>
          <w:sz w:val="18"/>
          <w:szCs w:val="18"/>
        </w:rPr>
        <w:t>и коллективных договоров по вопросам социально-трудовых отношений.</w:t>
      </w:r>
    </w:p>
    <w:p w:rsidR="00497C42" w:rsidRDefault="00497C42" w:rsidP="00497C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Поскольку в</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2 Закона «</w:t>
      </w:r>
      <w:r>
        <w:rPr>
          <w:rStyle w:val="WW8Num4z0"/>
          <w:rFonts w:ascii="Verdana" w:hAnsi="Verdana"/>
          <w:color w:val="4682B4"/>
          <w:sz w:val="18"/>
          <w:szCs w:val="18"/>
        </w:rPr>
        <w:t>О порядке разрешения коллективных трудовых споров</w:t>
      </w:r>
      <w:r>
        <w:rPr>
          <w:rFonts w:ascii="Verdana" w:hAnsi="Verdana"/>
          <w:color w:val="000000"/>
          <w:sz w:val="18"/>
          <w:szCs w:val="18"/>
        </w:rPr>
        <w:t>» и статье 399 ТК РФ предусмотрено, что представителями работников в коллективных трудовых</w:t>
      </w:r>
      <w:r>
        <w:rPr>
          <w:rStyle w:val="WW8Num3z0"/>
          <w:rFonts w:ascii="Verdana" w:hAnsi="Verdana"/>
          <w:color w:val="000000"/>
          <w:sz w:val="18"/>
          <w:szCs w:val="18"/>
        </w:rPr>
        <w:t> </w:t>
      </w:r>
      <w:r>
        <w:rPr>
          <w:rStyle w:val="WW8Num4z0"/>
          <w:rFonts w:ascii="Verdana" w:hAnsi="Verdana"/>
          <w:color w:val="4682B4"/>
          <w:sz w:val="18"/>
          <w:szCs w:val="18"/>
        </w:rPr>
        <w:t>спорах</w:t>
      </w:r>
      <w:r>
        <w:rPr>
          <w:rStyle w:val="WW8Num3z0"/>
          <w:rFonts w:ascii="Verdana" w:hAnsi="Verdana"/>
          <w:color w:val="000000"/>
          <w:sz w:val="18"/>
          <w:szCs w:val="18"/>
        </w:rPr>
        <w:t> </w:t>
      </w:r>
      <w:r>
        <w:rPr>
          <w:rFonts w:ascii="Verdana" w:hAnsi="Verdana"/>
          <w:color w:val="000000"/>
          <w:sz w:val="18"/>
          <w:szCs w:val="18"/>
        </w:rPr>
        <w:t>являются органы профсоюзов, их объединений и т.д.,</w:t>
      </w:r>
      <w:r>
        <w:rPr>
          <w:rStyle w:val="WW8Num3z0"/>
          <w:rFonts w:ascii="Verdana" w:hAnsi="Verdana"/>
          <w:color w:val="000000"/>
          <w:sz w:val="18"/>
          <w:szCs w:val="18"/>
        </w:rPr>
        <w:t> </w:t>
      </w:r>
      <w:r>
        <w:rPr>
          <w:rStyle w:val="WW8Num4z0"/>
          <w:rFonts w:ascii="Verdana" w:hAnsi="Verdana"/>
          <w:color w:val="4682B4"/>
          <w:sz w:val="18"/>
          <w:szCs w:val="18"/>
        </w:rPr>
        <w:t>уполномоченные</w:t>
      </w:r>
      <w:r>
        <w:rPr>
          <w:rStyle w:val="WW8Num3z0"/>
          <w:rFonts w:ascii="Verdana" w:hAnsi="Verdana"/>
          <w:color w:val="000000"/>
          <w:sz w:val="18"/>
          <w:szCs w:val="18"/>
        </w:rPr>
        <w:t> </w:t>
      </w:r>
      <w:r>
        <w:rPr>
          <w:rFonts w:ascii="Verdana" w:hAnsi="Verdana"/>
          <w:color w:val="000000"/>
          <w:sz w:val="18"/>
          <w:szCs w:val="18"/>
        </w:rPr>
        <w:t>на представительство, то можно, исходя из этого, сделать вывод, что каждому виду коллективного трудового спора соответствуют определенные социально-партнерские органы и их представители как стороны данного спора.</w:t>
      </w:r>
    </w:p>
    <w:p w:rsidR="00497C42" w:rsidRDefault="00497C42" w:rsidP="00497C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Рассматривая основные принципы урегулирования коллективных трудовых споров, следует подчеркнуть, что, исходя из принципа равенства" (</w:t>
      </w:r>
      <w:r>
        <w:rPr>
          <w:rStyle w:val="WW8Num4z0"/>
          <w:rFonts w:ascii="Verdana" w:hAnsi="Verdana"/>
          <w:color w:val="4682B4"/>
          <w:sz w:val="18"/>
          <w:szCs w:val="18"/>
        </w:rPr>
        <w:t>равноправия</w:t>
      </w:r>
      <w:r>
        <w:rPr>
          <w:rFonts w:ascii="Verdana" w:hAnsi="Verdana"/>
          <w:color w:val="000000"/>
          <w:sz w:val="18"/>
          <w:szCs w:val="18"/>
        </w:rPr>
        <w:t>) сторон, каждая из сторон имеет равные (одинаковые) права по выработке</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об урегулировании конфликта, а также на формирование органов, рассматривающих коллективный трудовой спор. Однако стороны коллективного трудового спора являются лишь формально равными, а не фактически, вследствие чего было бы правильнее говорить именно о</w:t>
      </w:r>
      <w:r>
        <w:rPr>
          <w:rStyle w:val="WW8Num3z0"/>
          <w:rFonts w:ascii="Verdana" w:hAnsi="Verdana"/>
          <w:color w:val="000000"/>
          <w:sz w:val="18"/>
          <w:szCs w:val="18"/>
        </w:rPr>
        <w:t> </w:t>
      </w:r>
      <w:r>
        <w:rPr>
          <w:rStyle w:val="WW8Num4z0"/>
          <w:rFonts w:ascii="Verdana" w:hAnsi="Verdana"/>
          <w:color w:val="4682B4"/>
          <w:sz w:val="18"/>
          <w:szCs w:val="18"/>
        </w:rPr>
        <w:t>равноправии</w:t>
      </w:r>
      <w:r>
        <w:rPr>
          <w:rFonts w:ascii="Verdana" w:hAnsi="Verdana"/>
          <w:color w:val="000000"/>
          <w:sz w:val="18"/>
          <w:szCs w:val="18"/>
        </w:rPr>
        <w:t>, а не равенстве сторон. В целом же к основным принципам урегулирования коллективных трудовых споров можно отнести:</w:t>
      </w:r>
    </w:p>
    <w:p w:rsidR="00497C42" w:rsidRDefault="00497C42" w:rsidP="00497C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равноправие</w:t>
      </w:r>
      <w:r>
        <w:rPr>
          <w:rStyle w:val="WW8Num3z0"/>
          <w:rFonts w:ascii="Verdana" w:hAnsi="Verdana"/>
          <w:color w:val="000000"/>
          <w:sz w:val="18"/>
          <w:szCs w:val="18"/>
        </w:rPr>
        <w:t> </w:t>
      </w:r>
      <w:r>
        <w:rPr>
          <w:rFonts w:ascii="Verdana" w:hAnsi="Verdana"/>
          <w:color w:val="000000"/>
          <w:sz w:val="18"/>
          <w:szCs w:val="18"/>
        </w:rPr>
        <w:t>сторон спора;</w:t>
      </w:r>
    </w:p>
    <w:p w:rsidR="00497C42" w:rsidRDefault="00497C42" w:rsidP="00497C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соблюдение</w:t>
      </w:r>
      <w:r>
        <w:rPr>
          <w:rStyle w:val="WW8Num3z0"/>
          <w:rFonts w:ascii="Verdana" w:hAnsi="Verdana"/>
          <w:color w:val="000000"/>
          <w:sz w:val="18"/>
          <w:szCs w:val="18"/>
        </w:rPr>
        <w:t> </w:t>
      </w:r>
      <w:r>
        <w:rPr>
          <w:rStyle w:val="WW8Num4z0"/>
          <w:rFonts w:ascii="Verdana" w:hAnsi="Verdana"/>
          <w:color w:val="4682B4"/>
          <w:sz w:val="18"/>
          <w:szCs w:val="18"/>
        </w:rPr>
        <w:t>добросовестности</w:t>
      </w:r>
      <w:r>
        <w:rPr>
          <w:rStyle w:val="WW8Num3z0"/>
          <w:rFonts w:ascii="Verdana" w:hAnsi="Verdana"/>
          <w:color w:val="000000"/>
          <w:sz w:val="18"/>
          <w:szCs w:val="18"/>
        </w:rPr>
        <w:t> </w:t>
      </w:r>
      <w:r>
        <w:rPr>
          <w:rFonts w:ascii="Verdana" w:hAnsi="Verdana"/>
          <w:color w:val="000000"/>
          <w:sz w:val="18"/>
          <w:szCs w:val="18"/>
        </w:rPr>
        <w:t>при проведении коллективных переговоров и разрешении коллективных трудовых споров;</w:t>
      </w:r>
    </w:p>
    <w:p w:rsidR="00497C42" w:rsidRDefault="00497C42" w:rsidP="00497C4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полномочность представителей сторон спора в органах, рассматривающих трудовой спор;</w:t>
      </w:r>
    </w:p>
    <w:p w:rsidR="00497C42" w:rsidRDefault="00497C42" w:rsidP="00497C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обязательность</w:t>
      </w:r>
      <w:r>
        <w:rPr>
          <w:rStyle w:val="WW8Num3z0"/>
          <w:rFonts w:ascii="Verdana" w:hAnsi="Verdana"/>
          <w:color w:val="000000"/>
          <w:sz w:val="18"/>
          <w:szCs w:val="18"/>
        </w:rPr>
        <w:t> </w:t>
      </w:r>
      <w:r>
        <w:rPr>
          <w:rFonts w:ascii="Verdana" w:hAnsi="Verdana"/>
          <w:color w:val="000000"/>
          <w:sz w:val="18"/>
          <w:szCs w:val="18"/>
        </w:rPr>
        <w:t>соглашения, достигнутого при урегулировании коллективного трудового спора;</w:t>
      </w:r>
    </w:p>
    <w:p w:rsidR="00497C42" w:rsidRDefault="00497C42" w:rsidP="00497C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законность</w:t>
      </w:r>
      <w:r>
        <w:rPr>
          <w:rStyle w:val="WW8Num3z0"/>
          <w:rFonts w:ascii="Verdana" w:hAnsi="Verdana"/>
          <w:color w:val="000000"/>
          <w:sz w:val="18"/>
          <w:szCs w:val="18"/>
        </w:rPr>
        <w:t> </w:t>
      </w:r>
      <w:r>
        <w:rPr>
          <w:rFonts w:ascii="Verdana" w:hAnsi="Verdana"/>
          <w:color w:val="000000"/>
          <w:sz w:val="18"/>
          <w:szCs w:val="18"/>
        </w:rPr>
        <w:t>(соблюдение сторонами и их представителями норм действующего з ако но дател ьства);</w:t>
      </w:r>
    </w:p>
    <w:p w:rsidR="00497C42" w:rsidRDefault="00497C42" w:rsidP="00497C4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реальность обязательств, принимаемых в ходе урегулирования коллективного трудового спора.</w:t>
      </w:r>
    </w:p>
    <w:p w:rsidR="00497C42" w:rsidRDefault="00497C42" w:rsidP="00497C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Характеризуя процедурно-примирительный механизм урегулирования коллективных трудовых споров, можно сделать вывод о том, что рассмотрение коллективного трудового спора в</w:t>
      </w:r>
      <w:r>
        <w:rPr>
          <w:rStyle w:val="WW8Num3z0"/>
          <w:rFonts w:ascii="Verdana" w:hAnsi="Verdana"/>
          <w:color w:val="000000"/>
          <w:sz w:val="18"/>
          <w:szCs w:val="18"/>
        </w:rPr>
        <w:t> </w:t>
      </w:r>
      <w:r>
        <w:rPr>
          <w:rStyle w:val="WW8Num4z0"/>
          <w:rFonts w:ascii="Verdana" w:hAnsi="Verdana"/>
          <w:color w:val="4682B4"/>
          <w:sz w:val="18"/>
          <w:szCs w:val="18"/>
        </w:rPr>
        <w:t>примирительной</w:t>
      </w:r>
      <w:r>
        <w:rPr>
          <w:rStyle w:val="WW8Num3z0"/>
          <w:rFonts w:ascii="Verdana" w:hAnsi="Verdana"/>
          <w:color w:val="000000"/>
          <w:sz w:val="18"/>
          <w:szCs w:val="18"/>
        </w:rPr>
        <w:t> </w:t>
      </w:r>
      <w:r>
        <w:rPr>
          <w:rFonts w:ascii="Verdana" w:hAnsi="Verdana"/>
          <w:color w:val="000000"/>
          <w:sz w:val="18"/>
          <w:szCs w:val="18"/>
        </w:rPr>
        <w:t>комиссии является важнейшим элементом разрешения любого коллективного трудового спора. Посредник же хотя и не является обязательным звеном в примирительно-третейских процедурах, тем не менее также играет важную роль в процессе</w:t>
      </w:r>
      <w:r>
        <w:rPr>
          <w:rStyle w:val="WW8Num3z0"/>
          <w:rFonts w:ascii="Verdana" w:hAnsi="Verdana"/>
          <w:color w:val="000000"/>
          <w:sz w:val="18"/>
          <w:szCs w:val="18"/>
        </w:rPr>
        <w:t> </w:t>
      </w:r>
      <w:r>
        <w:rPr>
          <w:rStyle w:val="WW8Num4z0"/>
          <w:rFonts w:ascii="Verdana" w:hAnsi="Verdana"/>
          <w:color w:val="4682B4"/>
          <w:sz w:val="18"/>
          <w:szCs w:val="18"/>
        </w:rPr>
        <w:t>примирения</w:t>
      </w:r>
      <w:r>
        <w:rPr>
          <w:rStyle w:val="WW8Num3z0"/>
          <w:rFonts w:ascii="Verdana" w:hAnsi="Verdana"/>
          <w:color w:val="000000"/>
          <w:sz w:val="18"/>
          <w:szCs w:val="18"/>
        </w:rPr>
        <w:t> </w:t>
      </w:r>
      <w:r>
        <w:rPr>
          <w:rFonts w:ascii="Verdana" w:hAnsi="Verdana"/>
          <w:color w:val="000000"/>
          <w:sz w:val="18"/>
          <w:szCs w:val="18"/>
        </w:rPr>
        <w:t>спорящих сторон. При последующем рассмотрении спора трудовым</w:t>
      </w:r>
      <w:r>
        <w:rPr>
          <w:rStyle w:val="WW8Num3z0"/>
          <w:rFonts w:ascii="Verdana" w:hAnsi="Verdana"/>
          <w:color w:val="000000"/>
          <w:sz w:val="18"/>
          <w:szCs w:val="18"/>
        </w:rPr>
        <w:t> </w:t>
      </w:r>
      <w:r>
        <w:rPr>
          <w:rStyle w:val="WW8Num4z0"/>
          <w:rFonts w:ascii="Verdana" w:hAnsi="Verdana"/>
          <w:color w:val="4682B4"/>
          <w:sz w:val="18"/>
          <w:szCs w:val="18"/>
        </w:rPr>
        <w:t>арбитражем</w:t>
      </w:r>
      <w:r>
        <w:rPr>
          <w:rStyle w:val="WW8Num3z0"/>
          <w:rFonts w:ascii="Verdana" w:hAnsi="Verdana"/>
          <w:color w:val="000000"/>
          <w:sz w:val="18"/>
          <w:szCs w:val="18"/>
        </w:rPr>
        <w:t> </w:t>
      </w:r>
      <w:r>
        <w:rPr>
          <w:rFonts w:ascii="Verdana" w:hAnsi="Verdana"/>
          <w:color w:val="000000"/>
          <w:sz w:val="18"/>
          <w:szCs w:val="18"/>
        </w:rPr>
        <w:t>можно констатировать, что в данном случае трудовой</w:t>
      </w:r>
      <w:r>
        <w:rPr>
          <w:rStyle w:val="WW8Num3z0"/>
          <w:rFonts w:ascii="Verdana" w:hAnsi="Verdana"/>
          <w:color w:val="000000"/>
          <w:sz w:val="18"/>
          <w:szCs w:val="18"/>
        </w:rPr>
        <w:t> </w:t>
      </w:r>
      <w:r>
        <w:rPr>
          <w:rStyle w:val="WW8Num4z0"/>
          <w:rFonts w:ascii="Verdana" w:hAnsi="Verdana"/>
          <w:color w:val="4682B4"/>
          <w:sz w:val="18"/>
          <w:szCs w:val="18"/>
        </w:rPr>
        <w:t>арбитраж</w:t>
      </w:r>
      <w:r>
        <w:rPr>
          <w:rStyle w:val="WW8Num3z0"/>
          <w:rFonts w:ascii="Verdana" w:hAnsi="Verdana"/>
          <w:color w:val="000000"/>
          <w:sz w:val="18"/>
          <w:szCs w:val="18"/>
        </w:rPr>
        <w:t> </w:t>
      </w:r>
      <w:r>
        <w:rPr>
          <w:rFonts w:ascii="Verdana" w:hAnsi="Verdana"/>
          <w:color w:val="000000"/>
          <w:sz w:val="18"/>
          <w:szCs w:val="18"/>
        </w:rPr>
        <w:t>действует в качестве третейского суда. В этой связи представляется, что сама</w:t>
      </w:r>
      <w:r>
        <w:rPr>
          <w:rStyle w:val="WW8Num3z0"/>
          <w:rFonts w:ascii="Verdana" w:hAnsi="Verdana"/>
          <w:color w:val="000000"/>
          <w:sz w:val="18"/>
          <w:szCs w:val="18"/>
        </w:rPr>
        <w:t> </w:t>
      </w:r>
      <w:r>
        <w:rPr>
          <w:rStyle w:val="WW8Num4z0"/>
          <w:rFonts w:ascii="Verdana" w:hAnsi="Verdana"/>
          <w:color w:val="4682B4"/>
          <w:sz w:val="18"/>
          <w:szCs w:val="18"/>
        </w:rPr>
        <w:t>третейская</w:t>
      </w:r>
      <w:r>
        <w:rPr>
          <w:rStyle w:val="WW8Num3z0"/>
          <w:rFonts w:ascii="Verdana" w:hAnsi="Verdana"/>
          <w:color w:val="000000"/>
          <w:sz w:val="18"/>
          <w:szCs w:val="18"/>
        </w:rPr>
        <w:t> </w:t>
      </w:r>
      <w:r>
        <w:rPr>
          <w:rFonts w:ascii="Verdana" w:hAnsi="Verdana"/>
          <w:color w:val="000000"/>
          <w:sz w:val="18"/>
          <w:szCs w:val="18"/>
        </w:rPr>
        <w:t>процедура не должна быть ограничена жесткими сроками своего завершения, а должна находиться в компетенции самих сторон спора и</w:t>
      </w:r>
      <w:r>
        <w:rPr>
          <w:rStyle w:val="WW8Num3z0"/>
          <w:rFonts w:ascii="Verdana" w:hAnsi="Verdana"/>
          <w:color w:val="000000"/>
          <w:sz w:val="18"/>
          <w:szCs w:val="18"/>
        </w:rPr>
        <w:t> </w:t>
      </w:r>
      <w:r>
        <w:rPr>
          <w:rStyle w:val="WW8Num4z0"/>
          <w:rFonts w:ascii="Verdana" w:hAnsi="Verdana"/>
          <w:color w:val="4682B4"/>
          <w:sz w:val="18"/>
          <w:szCs w:val="18"/>
        </w:rPr>
        <w:t>третейского</w:t>
      </w:r>
      <w:r>
        <w:rPr>
          <w:rStyle w:val="WW8Num3z0"/>
          <w:rFonts w:ascii="Verdana" w:hAnsi="Verdana"/>
          <w:color w:val="000000"/>
          <w:sz w:val="18"/>
          <w:szCs w:val="18"/>
        </w:rPr>
        <w:t> </w:t>
      </w:r>
      <w:r>
        <w:rPr>
          <w:rFonts w:ascii="Verdana" w:hAnsi="Verdana"/>
          <w:color w:val="000000"/>
          <w:sz w:val="18"/>
          <w:szCs w:val="18"/>
        </w:rPr>
        <w:t>органа, который единственный, кто может определить, в течение какого времени он способен вынести решение об урегулировании экономических разногласий.</w:t>
      </w:r>
    </w:p>
    <w:p w:rsidR="00497C42" w:rsidRDefault="00497C42" w:rsidP="00497C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Полагаем, что в ходе проведения</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реформы следует Министерству юстиции РФ и другим</w:t>
      </w:r>
      <w:r>
        <w:rPr>
          <w:rStyle w:val="WW8Num3z0"/>
          <w:rFonts w:ascii="Verdana" w:hAnsi="Verdana"/>
          <w:color w:val="000000"/>
          <w:sz w:val="18"/>
          <w:szCs w:val="18"/>
        </w:rPr>
        <w:t> </w:t>
      </w:r>
      <w:r>
        <w:rPr>
          <w:rStyle w:val="WW8Num4z0"/>
          <w:rFonts w:ascii="Verdana" w:hAnsi="Verdana"/>
          <w:color w:val="4682B4"/>
          <w:sz w:val="18"/>
          <w:szCs w:val="18"/>
        </w:rPr>
        <w:t>компетентным</w:t>
      </w:r>
      <w:r>
        <w:rPr>
          <w:rStyle w:val="WW8Num3z0"/>
          <w:rFonts w:ascii="Verdana" w:hAnsi="Verdana"/>
          <w:color w:val="000000"/>
          <w:sz w:val="18"/>
          <w:szCs w:val="18"/>
        </w:rPr>
        <w:t> </w:t>
      </w:r>
      <w:r>
        <w:rPr>
          <w:rFonts w:ascii="Verdana" w:hAnsi="Verdana"/>
          <w:color w:val="000000"/>
          <w:sz w:val="18"/>
          <w:szCs w:val="18"/>
        </w:rPr>
        <w:t>государственным органам обратить пристальное внимание на расширение практики функционирования Трудовых судов, функционирующих уже в отдельных регионах страны (в частности, в Москве), создание этих специализированных органов по разрешению Трудовых споров на всей территории Российской Федерации с учетом богатейшего опыта функционирования трудовой</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европейских стран.</w:t>
      </w:r>
    </w:p>
    <w:p w:rsidR="00497C42" w:rsidRDefault="00497C42" w:rsidP="00497C4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Рассматривая право на забастовку и его реализацию, можно констатировать, что в нашей стране по сравнению с другими государствами имеет место чрезмерное ограничение права на забастовку для многих профессиональных групп. Это нельзя признать оправданным, поэтому требуется внести соответствующие изменения и дополнения в действующее законодательство.</w:t>
      </w:r>
    </w:p>
    <w:p w:rsidR="00497C42" w:rsidRDefault="00497C42" w:rsidP="00497C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Акцентируется повышенное внимание на</w:t>
      </w:r>
      <w:r>
        <w:rPr>
          <w:rStyle w:val="WW8Num3z0"/>
          <w:rFonts w:ascii="Verdana" w:hAnsi="Verdana"/>
          <w:color w:val="000000"/>
          <w:sz w:val="18"/>
          <w:szCs w:val="18"/>
        </w:rPr>
        <w:t> </w:t>
      </w:r>
      <w:r>
        <w:rPr>
          <w:rStyle w:val="WW8Num4z0"/>
          <w:rFonts w:ascii="Verdana" w:hAnsi="Verdana"/>
          <w:color w:val="4682B4"/>
          <w:sz w:val="18"/>
          <w:szCs w:val="18"/>
        </w:rPr>
        <w:t>недопустимости</w:t>
      </w:r>
      <w:r>
        <w:rPr>
          <w:rStyle w:val="WW8Num3z0"/>
          <w:rFonts w:ascii="Verdana" w:hAnsi="Verdana"/>
          <w:color w:val="000000"/>
          <w:sz w:val="18"/>
          <w:szCs w:val="18"/>
        </w:rPr>
        <w:t> </w:t>
      </w:r>
      <w:r>
        <w:rPr>
          <w:rFonts w:ascii="Verdana" w:hAnsi="Verdana"/>
          <w:color w:val="000000"/>
          <w:sz w:val="18"/>
          <w:szCs w:val="18"/>
        </w:rPr>
        <w:t>расплывчатости легального определения локаута, сформулированного в ст. 415 ТК РФ, поскольку вследствие нечеткости определения локауты как важнейшего контрсредства работодателя против работников, участвующих в коллективном трудовом</w:t>
      </w:r>
      <w:r>
        <w:rPr>
          <w:rStyle w:val="WW8Num3z0"/>
          <w:rFonts w:ascii="Verdana" w:hAnsi="Verdana"/>
          <w:color w:val="000000"/>
          <w:sz w:val="18"/>
          <w:szCs w:val="18"/>
        </w:rPr>
        <w:t> </w:t>
      </w:r>
      <w:r>
        <w:rPr>
          <w:rStyle w:val="WW8Num4z0"/>
          <w:rFonts w:ascii="Verdana" w:hAnsi="Verdana"/>
          <w:color w:val="4682B4"/>
          <w:sz w:val="18"/>
          <w:szCs w:val="18"/>
        </w:rPr>
        <w:t>споре</w:t>
      </w:r>
      <w:r>
        <w:rPr>
          <w:rStyle w:val="WW8Num3z0"/>
          <w:rFonts w:ascii="Verdana" w:hAnsi="Verdana"/>
          <w:color w:val="000000"/>
          <w:sz w:val="18"/>
          <w:szCs w:val="18"/>
        </w:rPr>
        <w:t> </w:t>
      </w:r>
      <w:r>
        <w:rPr>
          <w:rFonts w:ascii="Verdana" w:hAnsi="Verdana"/>
          <w:color w:val="000000"/>
          <w:sz w:val="18"/>
          <w:szCs w:val="18"/>
        </w:rPr>
        <w:t>это нечеткая формулировка является лазейкой для работодателя, либо она не включает в себя</w:t>
      </w:r>
      <w:r>
        <w:rPr>
          <w:rStyle w:val="WW8Num3z0"/>
          <w:rFonts w:ascii="Verdana" w:hAnsi="Verdana"/>
          <w:color w:val="000000"/>
          <w:sz w:val="18"/>
          <w:szCs w:val="18"/>
        </w:rPr>
        <w:t> </w:t>
      </w:r>
      <w:r>
        <w:rPr>
          <w:rStyle w:val="WW8Num4z0"/>
          <w:rFonts w:ascii="Verdana" w:hAnsi="Verdana"/>
          <w:color w:val="4682B4"/>
          <w:sz w:val="18"/>
          <w:szCs w:val="18"/>
        </w:rPr>
        <w:t>запрещение</w:t>
      </w:r>
      <w:r>
        <w:rPr>
          <w:rStyle w:val="WW8Num3z0"/>
          <w:rFonts w:ascii="Verdana" w:hAnsi="Verdana"/>
          <w:color w:val="000000"/>
          <w:sz w:val="18"/>
          <w:szCs w:val="18"/>
        </w:rPr>
        <w:t> </w:t>
      </w:r>
      <w:r>
        <w:rPr>
          <w:rFonts w:ascii="Verdana" w:hAnsi="Verdana"/>
          <w:color w:val="000000"/>
          <w:sz w:val="18"/>
          <w:szCs w:val="18"/>
        </w:rPr>
        <w:t xml:space="preserve">реорганизации предприятия в период действия коллективного трудового спора. В настоящее же время по действующему трудовому </w:t>
      </w:r>
      <w:r>
        <w:rPr>
          <w:rFonts w:ascii="Verdana" w:hAnsi="Verdana"/>
          <w:color w:val="000000"/>
          <w:sz w:val="18"/>
          <w:szCs w:val="18"/>
        </w:rPr>
        <w:lastRenderedPageBreak/>
        <w:t>законодательству работодатель</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проводить реорганизацию с самого начала возникшего спора вплоть до возможности предпринимателем проведения процедуры банкротства бастующей компании с последующем созданием на ее мете - новой социально благополучной, что, безусловно недопустимо. Поэтому в текст ст. 415 ТК необходимо внести соответствующие вышеназванные изменения.</w:t>
      </w:r>
    </w:p>
    <w:p w:rsidR="00497C42" w:rsidRDefault="00497C42" w:rsidP="00497C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Обращая особое внимание на специфику российских забастовок, большинство из которых связано с многомесячными задержками выплаты заработной платы, следует подчеркнуть, что сами по себе правовые нормы, предусматривающие ответственность</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за это противоправное</w:t>
      </w:r>
      <w:r>
        <w:rPr>
          <w:rStyle w:val="WW8Num3z0"/>
          <w:rFonts w:ascii="Verdana" w:hAnsi="Verdana"/>
          <w:color w:val="000000"/>
          <w:sz w:val="18"/>
          <w:szCs w:val="18"/>
        </w:rPr>
        <w:t> </w:t>
      </w:r>
      <w:r>
        <w:rPr>
          <w:rStyle w:val="WW8Num4z0"/>
          <w:rFonts w:ascii="Verdana" w:hAnsi="Verdana"/>
          <w:color w:val="4682B4"/>
          <w:sz w:val="18"/>
          <w:szCs w:val="18"/>
        </w:rPr>
        <w:t>деяние</w:t>
      </w:r>
      <w:r>
        <w:rPr>
          <w:rStyle w:val="WW8Num3z0"/>
          <w:rFonts w:ascii="Verdana" w:hAnsi="Verdana"/>
          <w:color w:val="000000"/>
          <w:sz w:val="18"/>
          <w:szCs w:val="18"/>
        </w:rPr>
        <w:t> </w:t>
      </w:r>
      <w:r>
        <w:rPr>
          <w:rFonts w:ascii="Verdana" w:hAnsi="Verdana"/>
          <w:color w:val="000000"/>
          <w:sz w:val="18"/>
          <w:szCs w:val="18"/>
        </w:rPr>
        <w:t>(вплоть до уголовной ответственности), будут мертвыми до тех пор, пока не будет обеспечен механизм их правовой реализации, для чего должна быть проявлена политическая воля руководства страны и в первую очередь</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как гаранта Конституции РФ. Необходимо также обеспечить эффективное функционирование соответствующих органов - Счетной</w:t>
      </w:r>
      <w:r>
        <w:rPr>
          <w:rStyle w:val="WW8Num3z0"/>
          <w:rFonts w:ascii="Verdana" w:hAnsi="Verdana"/>
          <w:color w:val="000000"/>
          <w:sz w:val="18"/>
          <w:szCs w:val="18"/>
        </w:rPr>
        <w:t> </w:t>
      </w:r>
      <w:r>
        <w:rPr>
          <w:rStyle w:val="WW8Num4z0"/>
          <w:rFonts w:ascii="Verdana" w:hAnsi="Verdana"/>
          <w:color w:val="4682B4"/>
          <w:sz w:val="18"/>
          <w:szCs w:val="18"/>
        </w:rPr>
        <w:t>палаты</w:t>
      </w:r>
      <w:r>
        <w:rPr>
          <w:rStyle w:val="WW8Num3z0"/>
          <w:rFonts w:ascii="Verdana" w:hAnsi="Verdana"/>
          <w:color w:val="000000"/>
          <w:sz w:val="18"/>
          <w:szCs w:val="18"/>
        </w:rPr>
        <w:t> </w:t>
      </w:r>
      <w:r>
        <w:rPr>
          <w:rFonts w:ascii="Verdana" w:hAnsi="Verdana"/>
          <w:color w:val="000000"/>
          <w:sz w:val="18"/>
          <w:szCs w:val="18"/>
        </w:rPr>
        <w:t>РФ по проверке расходования бюджетных средств, органов федеральной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правоохранительных органов и т.д. Не вызывает никаких сомнений, что в случае успешной работы соответствующих государственных структур количество протестных акций российских трудящихся намного сократится, а следовательно, сократится и количество коллективных трудовых споров.</w:t>
      </w:r>
    </w:p>
    <w:p w:rsidR="00497C42" w:rsidRDefault="00497C42" w:rsidP="00497C4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Безусловно, сокращению числа коллективных трудовых споров способствовало бы и повышение минимального размера оплаты труда до уровня прожиточного минимума, что предусмотрено</w:t>
      </w:r>
      <w:r>
        <w:rPr>
          <w:rStyle w:val="WW8Num3z0"/>
          <w:rFonts w:ascii="Verdana" w:hAnsi="Verdana"/>
          <w:color w:val="000000"/>
          <w:sz w:val="18"/>
          <w:szCs w:val="18"/>
        </w:rPr>
        <w:t> </w:t>
      </w:r>
      <w:r>
        <w:rPr>
          <w:rStyle w:val="WW8Num4z0"/>
          <w:rFonts w:ascii="Verdana" w:hAnsi="Verdana"/>
          <w:color w:val="4682B4"/>
          <w:sz w:val="18"/>
          <w:szCs w:val="18"/>
        </w:rPr>
        <w:t>статьей</w:t>
      </w:r>
      <w:r>
        <w:rPr>
          <w:rStyle w:val="WW8Num3z0"/>
          <w:rFonts w:ascii="Verdana" w:hAnsi="Verdana"/>
          <w:color w:val="000000"/>
          <w:sz w:val="18"/>
          <w:szCs w:val="18"/>
        </w:rPr>
        <w:t> </w:t>
      </w:r>
      <w:r>
        <w:rPr>
          <w:rFonts w:ascii="Verdana" w:hAnsi="Verdana"/>
          <w:color w:val="000000"/>
          <w:sz w:val="18"/>
          <w:szCs w:val="18"/>
        </w:rPr>
        <w:t>133 ТК РФ. На сегодня.</w:t>
      </w:r>
      <w:r>
        <w:rPr>
          <w:rStyle w:val="WW8Num3z0"/>
          <w:rFonts w:ascii="Verdana" w:hAnsi="Verdana"/>
          <w:color w:val="000000"/>
          <w:sz w:val="18"/>
          <w:szCs w:val="18"/>
        </w:rPr>
        <w:t> </w:t>
      </w:r>
      <w:r>
        <w:rPr>
          <w:rStyle w:val="WW8Num4z0"/>
          <w:rFonts w:ascii="Verdana" w:hAnsi="Verdana"/>
          <w:color w:val="4682B4"/>
          <w:sz w:val="18"/>
          <w:szCs w:val="18"/>
        </w:rPr>
        <w:t>МРОТ</w:t>
      </w:r>
      <w:r>
        <w:rPr>
          <w:rStyle w:val="WW8Num3z0"/>
          <w:rFonts w:ascii="Verdana" w:hAnsi="Verdana"/>
          <w:color w:val="000000"/>
          <w:sz w:val="18"/>
          <w:szCs w:val="18"/>
        </w:rPr>
        <w:t> </w:t>
      </w:r>
      <w:r>
        <w:rPr>
          <w:rFonts w:ascii="Verdana" w:hAnsi="Verdana"/>
          <w:color w:val="000000"/>
          <w:sz w:val="18"/>
          <w:szCs w:val="18"/>
        </w:rPr>
        <w:t>составляет всего лишь 450 руб., прожиточный же минимум по стране, по данным российского правительства, составляет в среднем 1817 руб. Поэтому необходимо внести соответствующие коррективы в проект Федерального бюджета на 2004 год и бюджеты всех уровней с тем, чтобы ст. 133 ТК неукоснительно соблюдалась: ведь только с 1 октября нынешнего года предусмотрено увеличить российский МРОТ до 600 руб. Поэтому проблема повышения минимального размера оплаты труда в России является, на наш взгляд, наиболее актуальной в сфере регулирования социально-трудовых отношений, особенно с учетом вступления нашей страны в Совет Европы и предстоящего в ближайшем будущем вступления во Всемирную торговую организацию.</w:t>
      </w:r>
    </w:p>
    <w:p w:rsidR="00497C42" w:rsidRDefault="00497C42" w:rsidP="00497C42">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Наумов, Алексей Михайлович, 2003 год</w:t>
      </w:r>
    </w:p>
    <w:p w:rsidR="00497C42" w:rsidRDefault="00497C42" w:rsidP="00497C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М.: Буквица, 1993.</w:t>
      </w:r>
    </w:p>
    <w:p w:rsidR="00497C42" w:rsidRDefault="00497C42" w:rsidP="00497C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законов о труде РСФСР 1918 г.//СУ</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1918, № 16. Ст. 42. Кодекс законов о труде РСФСР 1922 Г.//СУ РСФСР, 1922, № 70. Ст. 903. Кодекс законов о труде РФ. М., 2001. Трудовой кодекс РФ.</w:t>
      </w:r>
      <w:r>
        <w:rPr>
          <w:rStyle w:val="WW8Num3z0"/>
          <w:rFonts w:ascii="Verdana" w:hAnsi="Verdana"/>
          <w:color w:val="000000"/>
          <w:sz w:val="18"/>
          <w:szCs w:val="18"/>
        </w:rPr>
        <w:t> </w:t>
      </w:r>
      <w:r>
        <w:rPr>
          <w:rStyle w:val="WW8Num4z0"/>
          <w:rFonts w:ascii="Verdana" w:hAnsi="Verdana"/>
          <w:color w:val="4682B4"/>
          <w:sz w:val="18"/>
          <w:szCs w:val="18"/>
        </w:rPr>
        <w:t>Юрлитинформ</w:t>
      </w:r>
      <w:r>
        <w:rPr>
          <w:rFonts w:ascii="Verdana" w:hAnsi="Verdana"/>
          <w:color w:val="000000"/>
          <w:sz w:val="18"/>
          <w:szCs w:val="18"/>
        </w:rPr>
        <w:t>, 2002.</w:t>
      </w:r>
    </w:p>
    <w:p w:rsidR="00497C42" w:rsidRDefault="00497C42" w:rsidP="00497C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Закон РФ «О коллективных договорах и соглашениях»//Ведомости Съезда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РФ и Верховного Совета РФ 1992, № 17. Ст. 890; с изм. и дополн. от 24 ноября 1995 Г.//СЗ РФ, 1995, №48.</w:t>
      </w:r>
    </w:p>
    <w:p w:rsidR="00497C42" w:rsidRDefault="00497C42" w:rsidP="00497C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Закон РФ «О порядке разрешения коллективных трудовых споров»//СЗ РФ, 1995, № 48. Ст. 4557.</w:t>
      </w:r>
    </w:p>
    <w:p w:rsidR="00497C42" w:rsidRDefault="00497C42" w:rsidP="00497C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Закон РФ «О профессиональных союзах, их правах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деятельности»//СЗ РФ, 1996, №3. Ст. 148.</w:t>
      </w:r>
    </w:p>
    <w:p w:rsidR="00497C42" w:rsidRDefault="00497C42" w:rsidP="00497C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Закон РФ «Об общественных объединениях»//СЗ РФ, 1995, № 21. Ст. 1930.</w:t>
      </w:r>
    </w:p>
    <w:p w:rsidR="00497C42" w:rsidRDefault="00497C42" w:rsidP="00497C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Закон РФ «</w:t>
      </w:r>
      <w:r>
        <w:rPr>
          <w:rStyle w:val="WW8Num4z0"/>
          <w:rFonts w:ascii="Verdana" w:hAnsi="Verdana"/>
          <w:color w:val="4682B4"/>
          <w:sz w:val="18"/>
          <w:szCs w:val="18"/>
        </w:rPr>
        <w:t>Об объединениях работодателей</w:t>
      </w:r>
      <w:r>
        <w:rPr>
          <w:rFonts w:ascii="Verdana" w:hAnsi="Verdana"/>
          <w:color w:val="000000"/>
          <w:sz w:val="18"/>
          <w:szCs w:val="18"/>
        </w:rPr>
        <w:t>»// СЗ РФ, 2002, № 48. Ст. 4741.</w:t>
      </w:r>
    </w:p>
    <w:p w:rsidR="00497C42" w:rsidRDefault="00497C42" w:rsidP="00497C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Закон</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«О трудовых коллективах и повышении их роли в управлениипредприятиями, учреждениями, организациями»//Ведомости ВС СССР, 1983, № 25. Ст.382.</w:t>
      </w:r>
    </w:p>
    <w:p w:rsidR="00497C42" w:rsidRDefault="00497C42" w:rsidP="00497C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Закон СССР «О порядке разрешения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(конфликтов)», в ред. от 9 октября 1991 г.//Ведомости Съезда народных депутатов СССР 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СССР, 1991, № 23. Ст. 654.</w:t>
      </w:r>
    </w:p>
    <w:p w:rsidR="00497C42" w:rsidRDefault="00497C42" w:rsidP="00497C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ФЗ «О федеральном железнодорожном транспорте»//СЗ РФ, 1995, № 35. Ст. 3505.</w:t>
      </w:r>
    </w:p>
    <w:p w:rsidR="00497C42" w:rsidRDefault="00497C42" w:rsidP="00497C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ФЗ «Об использовании атомной энергии»//СЗ РФ, 1995, № 48. Ст. 4552.</w:t>
      </w:r>
    </w:p>
    <w:p w:rsidR="00497C42" w:rsidRDefault="00497C42" w:rsidP="00497C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ФЗ «О федеральной</w:t>
      </w:r>
      <w:r>
        <w:rPr>
          <w:rStyle w:val="WW8Num3z0"/>
          <w:rFonts w:ascii="Verdana" w:hAnsi="Verdana"/>
          <w:color w:val="000000"/>
          <w:sz w:val="18"/>
          <w:szCs w:val="18"/>
        </w:rPr>
        <w:t> </w:t>
      </w:r>
      <w:r>
        <w:rPr>
          <w:rStyle w:val="WW8Num4z0"/>
          <w:rFonts w:ascii="Verdana" w:hAnsi="Verdana"/>
          <w:color w:val="4682B4"/>
          <w:sz w:val="18"/>
          <w:szCs w:val="18"/>
        </w:rPr>
        <w:t>фельдъегерской</w:t>
      </w:r>
      <w:r>
        <w:rPr>
          <w:rStyle w:val="WW8Num3z0"/>
          <w:rFonts w:ascii="Verdana" w:hAnsi="Verdana"/>
          <w:color w:val="000000"/>
          <w:sz w:val="18"/>
          <w:szCs w:val="18"/>
        </w:rPr>
        <w:t> </w:t>
      </w:r>
      <w:r>
        <w:rPr>
          <w:rFonts w:ascii="Verdana" w:hAnsi="Verdana"/>
          <w:color w:val="000000"/>
          <w:sz w:val="18"/>
          <w:szCs w:val="18"/>
        </w:rPr>
        <w:t>связи»// СЗ РФ, 1994, № 34. Ст. 3547.</w:t>
      </w:r>
    </w:p>
    <w:p w:rsidR="00497C42" w:rsidRDefault="00497C42" w:rsidP="00497C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ФЗ «Об основах государственной службы Российской Федерации»//С3 РФ, 1995, № 31.1. Ст. 2990.</w:t>
      </w:r>
    </w:p>
    <w:p w:rsidR="00497C42" w:rsidRDefault="00497C42" w:rsidP="00497C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ФЗ «Об основах муниципальной службы в Российской Федерации»//С3 РФ, 1998, № 2. Ст. 224.</w:t>
      </w:r>
    </w:p>
    <w:p w:rsidR="00497C42" w:rsidRDefault="00497C42" w:rsidP="00497C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Положение о рабочем контроле.//СУ РСФСР, 1918, № 4. Ст. 63.</w:t>
      </w:r>
    </w:p>
    <w:p w:rsidR="00497C42" w:rsidRDefault="00497C42" w:rsidP="00497C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Положение о</w:t>
      </w:r>
      <w:r>
        <w:rPr>
          <w:rStyle w:val="WW8Num3z0"/>
          <w:rFonts w:ascii="Verdana" w:hAnsi="Verdana"/>
          <w:color w:val="000000"/>
          <w:sz w:val="18"/>
          <w:szCs w:val="18"/>
        </w:rPr>
        <w:t> </w:t>
      </w:r>
      <w:r>
        <w:rPr>
          <w:rStyle w:val="WW8Num4z0"/>
          <w:rFonts w:ascii="Verdana" w:hAnsi="Verdana"/>
          <w:color w:val="4682B4"/>
          <w:sz w:val="18"/>
          <w:szCs w:val="18"/>
        </w:rPr>
        <w:t>примирительных</w:t>
      </w:r>
      <w:r>
        <w:rPr>
          <w:rStyle w:val="WW8Num3z0"/>
          <w:rFonts w:ascii="Verdana" w:hAnsi="Verdana"/>
          <w:color w:val="000000"/>
          <w:sz w:val="18"/>
          <w:szCs w:val="18"/>
        </w:rPr>
        <w:t> </w:t>
      </w:r>
      <w:r>
        <w:rPr>
          <w:rFonts w:ascii="Verdana" w:hAnsi="Verdana"/>
          <w:color w:val="000000"/>
          <w:sz w:val="18"/>
          <w:szCs w:val="18"/>
        </w:rPr>
        <w:t>камерах и третейских судах.//СУ РСФСР, 1922, № 45. Ст. 560.</w:t>
      </w:r>
    </w:p>
    <w:p w:rsidR="00497C42" w:rsidRDefault="00497C42" w:rsidP="00497C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Fonts w:ascii="Verdana" w:hAnsi="Verdana"/>
          <w:color w:val="000000"/>
          <w:sz w:val="18"/>
          <w:szCs w:val="18"/>
        </w:rPr>
        <w:t>, инструкции и циркуляры о трудовой</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и дознаниях, проводимых инспекторами труда.//Приложение к «</w:t>
      </w:r>
      <w:r>
        <w:rPr>
          <w:rStyle w:val="WW8Num4z0"/>
          <w:rFonts w:ascii="Verdana" w:hAnsi="Verdana"/>
          <w:color w:val="4682B4"/>
          <w:sz w:val="18"/>
          <w:szCs w:val="18"/>
        </w:rPr>
        <w:t>Известиям</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НКТ</w:t>
      </w:r>
      <w:r>
        <w:rPr>
          <w:rStyle w:val="WW8Num3z0"/>
          <w:rFonts w:ascii="Verdana" w:hAnsi="Verdana"/>
          <w:color w:val="000000"/>
          <w:sz w:val="18"/>
          <w:szCs w:val="18"/>
        </w:rPr>
        <w:t> </w:t>
      </w:r>
      <w:r>
        <w:rPr>
          <w:rFonts w:ascii="Verdana" w:hAnsi="Verdana"/>
          <w:color w:val="000000"/>
          <w:sz w:val="18"/>
          <w:szCs w:val="18"/>
        </w:rPr>
        <w:t>СССР. М., 1 июля 1924 г.</w:t>
      </w:r>
    </w:p>
    <w:p w:rsidR="00497C42" w:rsidRDefault="00497C42" w:rsidP="00497C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РСФСР «О социальном партнерстве и разрешении трудовых споров (конфликтов)».//Ведомости Съезда народных депутатов РСФСР и Верховного Совета РСФСР, 1991, №47. Ст. 1611.</w:t>
      </w:r>
    </w:p>
    <w:p w:rsidR="00497C42" w:rsidRDefault="00497C42" w:rsidP="00497C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«О реестре государственных служащих»//СЗ РФ, 1995, № 3. Ст. 174. Указ Президента РФ «Об утверждении государственных должностей федеральной государственной службы»//СЗ РФ, 1997, № 36. Ст. 4129.</w:t>
      </w:r>
    </w:p>
    <w:p w:rsidR="00497C42" w:rsidRDefault="00497C42" w:rsidP="00497C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Минтруда РФ № 57 «Об утверждении рекомендаций об организации работы по рассмотрению коллективного трудового</w:t>
      </w:r>
      <w:r>
        <w:rPr>
          <w:rStyle w:val="WW8Num3z0"/>
          <w:rFonts w:ascii="Verdana" w:hAnsi="Verdana"/>
          <w:color w:val="000000"/>
          <w:sz w:val="18"/>
          <w:szCs w:val="18"/>
        </w:rPr>
        <w:t> </w:t>
      </w:r>
      <w:r>
        <w:rPr>
          <w:rStyle w:val="WW8Num4z0"/>
          <w:rFonts w:ascii="Verdana" w:hAnsi="Verdana"/>
          <w:color w:val="4682B4"/>
          <w:sz w:val="18"/>
          <w:szCs w:val="18"/>
        </w:rPr>
        <w:t>спора</w:t>
      </w:r>
      <w:r>
        <w:rPr>
          <w:rStyle w:val="WW8Num3z0"/>
          <w:rFonts w:ascii="Verdana" w:hAnsi="Verdana"/>
          <w:color w:val="000000"/>
          <w:sz w:val="18"/>
          <w:szCs w:val="18"/>
        </w:rPr>
        <w:t> </w:t>
      </w:r>
      <w:r>
        <w:rPr>
          <w:rFonts w:ascii="Verdana" w:hAnsi="Verdana"/>
          <w:color w:val="000000"/>
          <w:sz w:val="18"/>
          <w:szCs w:val="18"/>
        </w:rPr>
        <w:t>примирительной комиссией»//Бюллетень Минтруда России, 2002, № 8.</w:t>
      </w:r>
    </w:p>
    <w:p w:rsidR="00497C42" w:rsidRDefault="00497C42" w:rsidP="00497C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Рекомендации Минтруда России «Об организации работы по рассмотрению коллективного трудового спора</w:t>
      </w:r>
      <w:r>
        <w:rPr>
          <w:rStyle w:val="WW8Num3z0"/>
          <w:rFonts w:ascii="Verdana" w:hAnsi="Verdana"/>
          <w:color w:val="000000"/>
          <w:sz w:val="18"/>
          <w:szCs w:val="18"/>
        </w:rPr>
        <w:t> </w:t>
      </w:r>
      <w:r>
        <w:rPr>
          <w:rStyle w:val="WW8Num4z0"/>
          <w:rFonts w:ascii="Verdana" w:hAnsi="Verdana"/>
          <w:color w:val="4682B4"/>
          <w:sz w:val="18"/>
          <w:szCs w:val="18"/>
        </w:rPr>
        <w:t>примирительной</w:t>
      </w:r>
      <w:r>
        <w:rPr>
          <w:rStyle w:val="WW8Num3z0"/>
          <w:rFonts w:ascii="Verdana" w:hAnsi="Verdana"/>
          <w:color w:val="000000"/>
          <w:sz w:val="18"/>
          <w:szCs w:val="18"/>
        </w:rPr>
        <w:t> </w:t>
      </w:r>
      <w:r>
        <w:rPr>
          <w:rFonts w:ascii="Verdana" w:hAnsi="Verdana"/>
          <w:color w:val="000000"/>
          <w:sz w:val="18"/>
          <w:szCs w:val="18"/>
        </w:rPr>
        <w:t>комиссией»//Бюллетень Минтруда России, 2002, № 8.</w:t>
      </w:r>
    </w:p>
    <w:p w:rsidR="00497C42" w:rsidRDefault="00497C42" w:rsidP="00497C4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Постановление Минтруда России № 16 «Об утверждении рекомендаций по рассмотрению коллективного трудового спора с участием посредника»//Бюллетень Минтруда России, 2002, № 8.</w:t>
      </w:r>
    </w:p>
    <w:p w:rsidR="00C40B6B" w:rsidRDefault="00497C42" w:rsidP="00497C42">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r w:rsidR="0014303C">
        <w:rPr>
          <w:rFonts w:ascii="Verdana" w:hAnsi="Verdana"/>
          <w:color w:val="000000"/>
          <w:sz w:val="18"/>
          <w:szCs w:val="18"/>
        </w:rPr>
        <w:br/>
      </w:r>
    </w:p>
    <w:p w:rsidR="0068362D" w:rsidRPr="00031E5A" w:rsidRDefault="005C5090" w:rsidP="00C40B6B">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1E8F" w:rsidRDefault="00B91E8F">
      <w:r>
        <w:separator/>
      </w:r>
    </w:p>
  </w:endnote>
  <w:endnote w:type="continuationSeparator" w:id="0">
    <w:p w:rsidR="00B91E8F" w:rsidRDefault="00B91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1E8F" w:rsidRDefault="00B91E8F">
      <w:r>
        <w:separator/>
      </w:r>
    </w:p>
  </w:footnote>
  <w:footnote w:type="continuationSeparator" w:id="0">
    <w:p w:rsidR="00B91E8F" w:rsidRDefault="00B91E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2F04"/>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B57"/>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18E"/>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2EF9"/>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0EEA"/>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03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9CD"/>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71B"/>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CA6"/>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0F8"/>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97C42"/>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69"/>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39B"/>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75D"/>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7A6"/>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8F9"/>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7D0"/>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5A9"/>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3A8"/>
    <w:rsid w:val="0064170F"/>
    <w:rsid w:val="00641D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340"/>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4A1"/>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5FFE"/>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3AA"/>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5DC6"/>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8DB"/>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5E4"/>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6D8F"/>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5BB2"/>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29C"/>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49C"/>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2FE8"/>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98A"/>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1E8F"/>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C11"/>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B6B"/>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3C0"/>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B9C"/>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5BB"/>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BCD"/>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4FAD"/>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302">
      <w:bodyDiv w:val="1"/>
      <w:marLeft w:val="0"/>
      <w:marRight w:val="0"/>
      <w:marTop w:val="0"/>
      <w:marBottom w:val="0"/>
      <w:divBdr>
        <w:top w:val="none" w:sz="0" w:space="0" w:color="auto"/>
        <w:left w:val="none" w:sz="0" w:space="0" w:color="auto"/>
        <w:bottom w:val="none" w:sz="0" w:space="0" w:color="auto"/>
        <w:right w:val="none" w:sz="0" w:space="0" w:color="auto"/>
      </w:divBdr>
      <w:divsChild>
        <w:div w:id="1184854660">
          <w:marLeft w:val="0"/>
          <w:marRight w:val="0"/>
          <w:marTop w:val="0"/>
          <w:marBottom w:val="0"/>
          <w:divBdr>
            <w:top w:val="none" w:sz="0" w:space="0" w:color="auto"/>
            <w:left w:val="none" w:sz="0" w:space="0" w:color="auto"/>
            <w:bottom w:val="none" w:sz="0" w:space="0" w:color="auto"/>
            <w:right w:val="none" w:sz="0" w:space="0" w:color="auto"/>
          </w:divBdr>
        </w:div>
        <w:div w:id="449669289">
          <w:marLeft w:val="0"/>
          <w:marRight w:val="0"/>
          <w:marTop w:val="0"/>
          <w:marBottom w:val="0"/>
          <w:divBdr>
            <w:top w:val="none" w:sz="0" w:space="0" w:color="auto"/>
            <w:left w:val="none" w:sz="0" w:space="0" w:color="auto"/>
            <w:bottom w:val="none" w:sz="0" w:space="0" w:color="auto"/>
            <w:right w:val="none" w:sz="0" w:space="0" w:color="auto"/>
          </w:divBdr>
          <w:divsChild>
            <w:div w:id="1721396035">
              <w:marLeft w:val="0"/>
              <w:marRight w:val="0"/>
              <w:marTop w:val="0"/>
              <w:marBottom w:val="0"/>
              <w:divBdr>
                <w:top w:val="none" w:sz="0" w:space="0" w:color="auto"/>
                <w:left w:val="none" w:sz="0" w:space="0" w:color="auto"/>
                <w:bottom w:val="none" w:sz="0" w:space="0" w:color="auto"/>
                <w:right w:val="none" w:sz="0" w:space="0" w:color="auto"/>
              </w:divBdr>
            </w:div>
          </w:divsChild>
        </w:div>
        <w:div w:id="1314018843">
          <w:marLeft w:val="0"/>
          <w:marRight w:val="0"/>
          <w:marTop w:val="0"/>
          <w:marBottom w:val="0"/>
          <w:divBdr>
            <w:top w:val="none" w:sz="0" w:space="0" w:color="auto"/>
            <w:left w:val="none" w:sz="0" w:space="0" w:color="auto"/>
            <w:bottom w:val="none" w:sz="0" w:space="0" w:color="auto"/>
            <w:right w:val="none" w:sz="0" w:space="0" w:color="auto"/>
          </w:divBdr>
        </w:div>
        <w:div w:id="1712533579">
          <w:marLeft w:val="0"/>
          <w:marRight w:val="0"/>
          <w:marTop w:val="0"/>
          <w:marBottom w:val="0"/>
          <w:divBdr>
            <w:top w:val="none" w:sz="0" w:space="0" w:color="auto"/>
            <w:left w:val="none" w:sz="0" w:space="0" w:color="auto"/>
            <w:bottom w:val="none" w:sz="0" w:space="0" w:color="auto"/>
            <w:right w:val="none" w:sz="0" w:space="0" w:color="auto"/>
          </w:divBdr>
          <w:divsChild>
            <w:div w:id="1838686847">
              <w:marLeft w:val="0"/>
              <w:marRight w:val="0"/>
              <w:marTop w:val="0"/>
              <w:marBottom w:val="0"/>
              <w:divBdr>
                <w:top w:val="none" w:sz="0" w:space="0" w:color="auto"/>
                <w:left w:val="none" w:sz="0" w:space="0" w:color="auto"/>
                <w:bottom w:val="none" w:sz="0" w:space="0" w:color="auto"/>
                <w:right w:val="none" w:sz="0" w:space="0" w:color="auto"/>
              </w:divBdr>
            </w:div>
          </w:divsChild>
        </w:div>
        <w:div w:id="1047099406">
          <w:marLeft w:val="0"/>
          <w:marRight w:val="0"/>
          <w:marTop w:val="0"/>
          <w:marBottom w:val="0"/>
          <w:divBdr>
            <w:top w:val="none" w:sz="0" w:space="0" w:color="auto"/>
            <w:left w:val="none" w:sz="0" w:space="0" w:color="auto"/>
            <w:bottom w:val="none" w:sz="0" w:space="0" w:color="auto"/>
            <w:right w:val="none" w:sz="0" w:space="0" w:color="auto"/>
          </w:divBdr>
        </w:div>
        <w:div w:id="1876115747">
          <w:marLeft w:val="0"/>
          <w:marRight w:val="0"/>
          <w:marTop w:val="0"/>
          <w:marBottom w:val="0"/>
          <w:divBdr>
            <w:top w:val="none" w:sz="0" w:space="0" w:color="auto"/>
            <w:left w:val="none" w:sz="0" w:space="0" w:color="auto"/>
            <w:bottom w:val="none" w:sz="0" w:space="0" w:color="auto"/>
            <w:right w:val="none" w:sz="0" w:space="0" w:color="auto"/>
          </w:divBdr>
          <w:divsChild>
            <w:div w:id="1372923092">
              <w:marLeft w:val="0"/>
              <w:marRight w:val="0"/>
              <w:marTop w:val="0"/>
              <w:marBottom w:val="0"/>
              <w:divBdr>
                <w:top w:val="none" w:sz="0" w:space="0" w:color="auto"/>
                <w:left w:val="none" w:sz="0" w:space="0" w:color="auto"/>
                <w:bottom w:val="none" w:sz="0" w:space="0" w:color="auto"/>
                <w:right w:val="none" w:sz="0" w:space="0" w:color="auto"/>
              </w:divBdr>
            </w:div>
          </w:divsChild>
        </w:div>
        <w:div w:id="1870098340">
          <w:marLeft w:val="0"/>
          <w:marRight w:val="0"/>
          <w:marTop w:val="0"/>
          <w:marBottom w:val="0"/>
          <w:divBdr>
            <w:top w:val="none" w:sz="0" w:space="0" w:color="auto"/>
            <w:left w:val="none" w:sz="0" w:space="0" w:color="auto"/>
            <w:bottom w:val="none" w:sz="0" w:space="0" w:color="auto"/>
            <w:right w:val="none" w:sz="0" w:space="0" w:color="auto"/>
          </w:divBdr>
        </w:div>
        <w:div w:id="776288160">
          <w:marLeft w:val="0"/>
          <w:marRight w:val="0"/>
          <w:marTop w:val="0"/>
          <w:marBottom w:val="0"/>
          <w:divBdr>
            <w:top w:val="none" w:sz="0" w:space="0" w:color="auto"/>
            <w:left w:val="none" w:sz="0" w:space="0" w:color="auto"/>
            <w:bottom w:val="none" w:sz="0" w:space="0" w:color="auto"/>
            <w:right w:val="none" w:sz="0" w:space="0" w:color="auto"/>
          </w:divBdr>
          <w:divsChild>
            <w:div w:id="189757052">
              <w:marLeft w:val="0"/>
              <w:marRight w:val="0"/>
              <w:marTop w:val="0"/>
              <w:marBottom w:val="0"/>
              <w:divBdr>
                <w:top w:val="none" w:sz="0" w:space="0" w:color="auto"/>
                <w:left w:val="none" w:sz="0" w:space="0" w:color="auto"/>
                <w:bottom w:val="none" w:sz="0" w:space="0" w:color="auto"/>
                <w:right w:val="none" w:sz="0" w:space="0" w:color="auto"/>
              </w:divBdr>
            </w:div>
          </w:divsChild>
        </w:div>
        <w:div w:id="427965987">
          <w:marLeft w:val="0"/>
          <w:marRight w:val="0"/>
          <w:marTop w:val="0"/>
          <w:marBottom w:val="0"/>
          <w:divBdr>
            <w:top w:val="none" w:sz="0" w:space="0" w:color="auto"/>
            <w:left w:val="none" w:sz="0" w:space="0" w:color="auto"/>
            <w:bottom w:val="none" w:sz="0" w:space="0" w:color="auto"/>
            <w:right w:val="none" w:sz="0" w:space="0" w:color="auto"/>
          </w:divBdr>
        </w:div>
        <w:div w:id="1927959300">
          <w:marLeft w:val="0"/>
          <w:marRight w:val="0"/>
          <w:marTop w:val="0"/>
          <w:marBottom w:val="0"/>
          <w:divBdr>
            <w:top w:val="none" w:sz="0" w:space="0" w:color="auto"/>
            <w:left w:val="none" w:sz="0" w:space="0" w:color="auto"/>
            <w:bottom w:val="none" w:sz="0" w:space="0" w:color="auto"/>
            <w:right w:val="none" w:sz="0" w:space="0" w:color="auto"/>
          </w:divBdr>
          <w:divsChild>
            <w:div w:id="1276248647">
              <w:marLeft w:val="0"/>
              <w:marRight w:val="0"/>
              <w:marTop w:val="0"/>
              <w:marBottom w:val="0"/>
              <w:divBdr>
                <w:top w:val="none" w:sz="0" w:space="0" w:color="auto"/>
                <w:left w:val="none" w:sz="0" w:space="0" w:color="auto"/>
                <w:bottom w:val="none" w:sz="0" w:space="0" w:color="auto"/>
                <w:right w:val="none" w:sz="0" w:space="0" w:color="auto"/>
              </w:divBdr>
            </w:div>
          </w:divsChild>
        </w:div>
        <w:div w:id="1893077003">
          <w:marLeft w:val="0"/>
          <w:marRight w:val="0"/>
          <w:marTop w:val="0"/>
          <w:marBottom w:val="0"/>
          <w:divBdr>
            <w:top w:val="none" w:sz="0" w:space="0" w:color="auto"/>
            <w:left w:val="none" w:sz="0" w:space="0" w:color="auto"/>
            <w:bottom w:val="none" w:sz="0" w:space="0" w:color="auto"/>
            <w:right w:val="none" w:sz="0" w:space="0" w:color="auto"/>
          </w:divBdr>
        </w:div>
        <w:div w:id="1110198480">
          <w:marLeft w:val="0"/>
          <w:marRight w:val="0"/>
          <w:marTop w:val="0"/>
          <w:marBottom w:val="0"/>
          <w:divBdr>
            <w:top w:val="none" w:sz="0" w:space="0" w:color="auto"/>
            <w:left w:val="none" w:sz="0" w:space="0" w:color="auto"/>
            <w:bottom w:val="none" w:sz="0" w:space="0" w:color="auto"/>
            <w:right w:val="none" w:sz="0" w:space="0" w:color="auto"/>
          </w:divBdr>
          <w:divsChild>
            <w:div w:id="58602014">
              <w:marLeft w:val="0"/>
              <w:marRight w:val="0"/>
              <w:marTop w:val="0"/>
              <w:marBottom w:val="0"/>
              <w:divBdr>
                <w:top w:val="none" w:sz="0" w:space="0" w:color="auto"/>
                <w:left w:val="none" w:sz="0" w:space="0" w:color="auto"/>
                <w:bottom w:val="none" w:sz="0" w:space="0" w:color="auto"/>
                <w:right w:val="none" w:sz="0" w:space="0" w:color="auto"/>
              </w:divBdr>
            </w:div>
          </w:divsChild>
        </w:div>
        <w:div w:id="1817793834">
          <w:marLeft w:val="0"/>
          <w:marRight w:val="0"/>
          <w:marTop w:val="0"/>
          <w:marBottom w:val="0"/>
          <w:divBdr>
            <w:top w:val="none" w:sz="0" w:space="0" w:color="auto"/>
            <w:left w:val="none" w:sz="0" w:space="0" w:color="auto"/>
            <w:bottom w:val="none" w:sz="0" w:space="0" w:color="auto"/>
            <w:right w:val="none" w:sz="0" w:space="0" w:color="auto"/>
          </w:divBdr>
        </w:div>
        <w:div w:id="1360665320">
          <w:marLeft w:val="0"/>
          <w:marRight w:val="0"/>
          <w:marTop w:val="0"/>
          <w:marBottom w:val="0"/>
          <w:divBdr>
            <w:top w:val="none" w:sz="0" w:space="0" w:color="auto"/>
            <w:left w:val="none" w:sz="0" w:space="0" w:color="auto"/>
            <w:bottom w:val="none" w:sz="0" w:space="0" w:color="auto"/>
            <w:right w:val="none" w:sz="0" w:space="0" w:color="auto"/>
          </w:divBdr>
          <w:divsChild>
            <w:div w:id="1132210338">
              <w:marLeft w:val="0"/>
              <w:marRight w:val="0"/>
              <w:marTop w:val="0"/>
              <w:marBottom w:val="0"/>
              <w:divBdr>
                <w:top w:val="none" w:sz="0" w:space="0" w:color="auto"/>
                <w:left w:val="none" w:sz="0" w:space="0" w:color="auto"/>
                <w:bottom w:val="none" w:sz="0" w:space="0" w:color="auto"/>
                <w:right w:val="none" w:sz="0" w:space="0" w:color="auto"/>
              </w:divBdr>
            </w:div>
          </w:divsChild>
        </w:div>
        <w:div w:id="253589151">
          <w:marLeft w:val="0"/>
          <w:marRight w:val="0"/>
          <w:marTop w:val="300"/>
          <w:marBottom w:val="0"/>
          <w:divBdr>
            <w:top w:val="none" w:sz="0" w:space="0" w:color="auto"/>
            <w:left w:val="none" w:sz="0" w:space="0" w:color="auto"/>
            <w:bottom w:val="none" w:sz="0" w:space="0" w:color="auto"/>
            <w:right w:val="none" w:sz="0" w:space="0" w:color="auto"/>
          </w:divBdr>
          <w:divsChild>
            <w:div w:id="398870543">
              <w:marLeft w:val="0"/>
              <w:marRight w:val="0"/>
              <w:marTop w:val="0"/>
              <w:marBottom w:val="0"/>
              <w:divBdr>
                <w:top w:val="none" w:sz="0" w:space="0" w:color="auto"/>
                <w:left w:val="none" w:sz="0" w:space="0" w:color="auto"/>
                <w:bottom w:val="none" w:sz="0" w:space="0" w:color="auto"/>
                <w:right w:val="none" w:sz="0" w:space="0" w:color="auto"/>
              </w:divBdr>
              <w:divsChild>
                <w:div w:id="147005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0898">
          <w:marLeft w:val="0"/>
          <w:marRight w:val="0"/>
          <w:marTop w:val="300"/>
          <w:marBottom w:val="0"/>
          <w:divBdr>
            <w:top w:val="none" w:sz="0" w:space="0" w:color="auto"/>
            <w:left w:val="none" w:sz="0" w:space="0" w:color="auto"/>
            <w:bottom w:val="none" w:sz="0" w:space="0" w:color="auto"/>
            <w:right w:val="none" w:sz="0" w:space="0" w:color="auto"/>
          </w:divBdr>
          <w:divsChild>
            <w:div w:id="140969764">
              <w:marLeft w:val="0"/>
              <w:marRight w:val="0"/>
              <w:marTop w:val="0"/>
              <w:marBottom w:val="0"/>
              <w:divBdr>
                <w:top w:val="none" w:sz="0" w:space="0" w:color="auto"/>
                <w:left w:val="none" w:sz="0" w:space="0" w:color="auto"/>
                <w:bottom w:val="none" w:sz="0" w:space="0" w:color="auto"/>
                <w:right w:val="none" w:sz="0" w:space="0" w:color="auto"/>
              </w:divBdr>
              <w:divsChild>
                <w:div w:id="138683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249146">
          <w:marLeft w:val="0"/>
          <w:marRight w:val="0"/>
          <w:marTop w:val="300"/>
          <w:marBottom w:val="0"/>
          <w:divBdr>
            <w:top w:val="none" w:sz="0" w:space="0" w:color="auto"/>
            <w:left w:val="none" w:sz="0" w:space="0" w:color="auto"/>
            <w:bottom w:val="none" w:sz="0" w:space="0" w:color="auto"/>
            <w:right w:val="none" w:sz="0" w:space="0" w:color="auto"/>
          </w:divBdr>
          <w:divsChild>
            <w:div w:id="237861262">
              <w:marLeft w:val="0"/>
              <w:marRight w:val="0"/>
              <w:marTop w:val="0"/>
              <w:marBottom w:val="0"/>
              <w:divBdr>
                <w:top w:val="none" w:sz="0" w:space="0" w:color="auto"/>
                <w:left w:val="none" w:sz="0" w:space="0" w:color="auto"/>
                <w:bottom w:val="none" w:sz="0" w:space="0" w:color="auto"/>
                <w:right w:val="none" w:sz="0" w:space="0" w:color="auto"/>
              </w:divBdr>
              <w:divsChild>
                <w:div w:id="33044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94992">
          <w:marLeft w:val="0"/>
          <w:marRight w:val="0"/>
          <w:marTop w:val="300"/>
          <w:marBottom w:val="0"/>
          <w:divBdr>
            <w:top w:val="none" w:sz="0" w:space="0" w:color="auto"/>
            <w:left w:val="none" w:sz="0" w:space="0" w:color="auto"/>
            <w:bottom w:val="none" w:sz="0" w:space="0" w:color="auto"/>
            <w:right w:val="none" w:sz="0" w:space="0" w:color="auto"/>
          </w:divBdr>
          <w:divsChild>
            <w:div w:id="1352800905">
              <w:marLeft w:val="0"/>
              <w:marRight w:val="0"/>
              <w:marTop w:val="0"/>
              <w:marBottom w:val="0"/>
              <w:divBdr>
                <w:top w:val="none" w:sz="0" w:space="0" w:color="auto"/>
                <w:left w:val="none" w:sz="0" w:space="0" w:color="auto"/>
                <w:bottom w:val="none" w:sz="0" w:space="0" w:color="auto"/>
                <w:right w:val="none" w:sz="0" w:space="0" w:color="auto"/>
              </w:divBdr>
              <w:divsChild>
                <w:div w:id="23628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862647">
      <w:bodyDiv w:val="1"/>
      <w:marLeft w:val="0"/>
      <w:marRight w:val="0"/>
      <w:marTop w:val="0"/>
      <w:marBottom w:val="0"/>
      <w:divBdr>
        <w:top w:val="none" w:sz="0" w:space="0" w:color="auto"/>
        <w:left w:val="none" w:sz="0" w:space="0" w:color="auto"/>
        <w:bottom w:val="none" w:sz="0" w:space="0" w:color="auto"/>
        <w:right w:val="none" w:sz="0" w:space="0" w:color="auto"/>
      </w:divBdr>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4240513">
      <w:bodyDiv w:val="1"/>
      <w:marLeft w:val="0"/>
      <w:marRight w:val="0"/>
      <w:marTop w:val="0"/>
      <w:marBottom w:val="0"/>
      <w:divBdr>
        <w:top w:val="none" w:sz="0" w:space="0" w:color="auto"/>
        <w:left w:val="none" w:sz="0" w:space="0" w:color="auto"/>
        <w:bottom w:val="none" w:sz="0" w:space="0" w:color="auto"/>
        <w:right w:val="none" w:sz="0" w:space="0" w:color="auto"/>
      </w:divBdr>
      <w:divsChild>
        <w:div w:id="183517059">
          <w:marLeft w:val="0"/>
          <w:marRight w:val="0"/>
          <w:marTop w:val="0"/>
          <w:marBottom w:val="0"/>
          <w:divBdr>
            <w:top w:val="none" w:sz="0" w:space="0" w:color="auto"/>
            <w:left w:val="none" w:sz="0" w:space="0" w:color="auto"/>
            <w:bottom w:val="none" w:sz="0" w:space="0" w:color="auto"/>
            <w:right w:val="none" w:sz="0" w:space="0" w:color="auto"/>
          </w:divBdr>
        </w:div>
        <w:div w:id="1449272394">
          <w:marLeft w:val="0"/>
          <w:marRight w:val="0"/>
          <w:marTop w:val="0"/>
          <w:marBottom w:val="0"/>
          <w:divBdr>
            <w:top w:val="none" w:sz="0" w:space="0" w:color="auto"/>
            <w:left w:val="none" w:sz="0" w:space="0" w:color="auto"/>
            <w:bottom w:val="none" w:sz="0" w:space="0" w:color="auto"/>
            <w:right w:val="none" w:sz="0" w:space="0" w:color="auto"/>
          </w:divBdr>
          <w:divsChild>
            <w:div w:id="427583561">
              <w:marLeft w:val="0"/>
              <w:marRight w:val="0"/>
              <w:marTop w:val="0"/>
              <w:marBottom w:val="0"/>
              <w:divBdr>
                <w:top w:val="none" w:sz="0" w:space="0" w:color="auto"/>
                <w:left w:val="none" w:sz="0" w:space="0" w:color="auto"/>
                <w:bottom w:val="none" w:sz="0" w:space="0" w:color="auto"/>
                <w:right w:val="none" w:sz="0" w:space="0" w:color="auto"/>
              </w:divBdr>
            </w:div>
          </w:divsChild>
        </w:div>
        <w:div w:id="1352031693">
          <w:marLeft w:val="0"/>
          <w:marRight w:val="0"/>
          <w:marTop w:val="0"/>
          <w:marBottom w:val="0"/>
          <w:divBdr>
            <w:top w:val="none" w:sz="0" w:space="0" w:color="auto"/>
            <w:left w:val="none" w:sz="0" w:space="0" w:color="auto"/>
            <w:bottom w:val="none" w:sz="0" w:space="0" w:color="auto"/>
            <w:right w:val="none" w:sz="0" w:space="0" w:color="auto"/>
          </w:divBdr>
        </w:div>
        <w:div w:id="889464111">
          <w:marLeft w:val="0"/>
          <w:marRight w:val="0"/>
          <w:marTop w:val="0"/>
          <w:marBottom w:val="0"/>
          <w:divBdr>
            <w:top w:val="none" w:sz="0" w:space="0" w:color="auto"/>
            <w:left w:val="none" w:sz="0" w:space="0" w:color="auto"/>
            <w:bottom w:val="none" w:sz="0" w:space="0" w:color="auto"/>
            <w:right w:val="none" w:sz="0" w:space="0" w:color="auto"/>
          </w:divBdr>
          <w:divsChild>
            <w:div w:id="908079566">
              <w:marLeft w:val="0"/>
              <w:marRight w:val="0"/>
              <w:marTop w:val="0"/>
              <w:marBottom w:val="0"/>
              <w:divBdr>
                <w:top w:val="none" w:sz="0" w:space="0" w:color="auto"/>
                <w:left w:val="none" w:sz="0" w:space="0" w:color="auto"/>
                <w:bottom w:val="none" w:sz="0" w:space="0" w:color="auto"/>
                <w:right w:val="none" w:sz="0" w:space="0" w:color="auto"/>
              </w:divBdr>
            </w:div>
          </w:divsChild>
        </w:div>
        <w:div w:id="240795971">
          <w:marLeft w:val="0"/>
          <w:marRight w:val="0"/>
          <w:marTop w:val="0"/>
          <w:marBottom w:val="0"/>
          <w:divBdr>
            <w:top w:val="none" w:sz="0" w:space="0" w:color="auto"/>
            <w:left w:val="none" w:sz="0" w:space="0" w:color="auto"/>
            <w:bottom w:val="none" w:sz="0" w:space="0" w:color="auto"/>
            <w:right w:val="none" w:sz="0" w:space="0" w:color="auto"/>
          </w:divBdr>
        </w:div>
        <w:div w:id="1070613739">
          <w:marLeft w:val="0"/>
          <w:marRight w:val="0"/>
          <w:marTop w:val="0"/>
          <w:marBottom w:val="0"/>
          <w:divBdr>
            <w:top w:val="none" w:sz="0" w:space="0" w:color="auto"/>
            <w:left w:val="none" w:sz="0" w:space="0" w:color="auto"/>
            <w:bottom w:val="none" w:sz="0" w:space="0" w:color="auto"/>
            <w:right w:val="none" w:sz="0" w:space="0" w:color="auto"/>
          </w:divBdr>
          <w:divsChild>
            <w:div w:id="1078601485">
              <w:marLeft w:val="0"/>
              <w:marRight w:val="0"/>
              <w:marTop w:val="0"/>
              <w:marBottom w:val="0"/>
              <w:divBdr>
                <w:top w:val="none" w:sz="0" w:space="0" w:color="auto"/>
                <w:left w:val="none" w:sz="0" w:space="0" w:color="auto"/>
                <w:bottom w:val="none" w:sz="0" w:space="0" w:color="auto"/>
                <w:right w:val="none" w:sz="0" w:space="0" w:color="auto"/>
              </w:divBdr>
            </w:div>
          </w:divsChild>
        </w:div>
        <w:div w:id="278803247">
          <w:marLeft w:val="0"/>
          <w:marRight w:val="0"/>
          <w:marTop w:val="0"/>
          <w:marBottom w:val="0"/>
          <w:divBdr>
            <w:top w:val="none" w:sz="0" w:space="0" w:color="auto"/>
            <w:left w:val="none" w:sz="0" w:space="0" w:color="auto"/>
            <w:bottom w:val="none" w:sz="0" w:space="0" w:color="auto"/>
            <w:right w:val="none" w:sz="0" w:space="0" w:color="auto"/>
          </w:divBdr>
        </w:div>
        <w:div w:id="155462151">
          <w:marLeft w:val="0"/>
          <w:marRight w:val="0"/>
          <w:marTop w:val="0"/>
          <w:marBottom w:val="0"/>
          <w:divBdr>
            <w:top w:val="none" w:sz="0" w:space="0" w:color="auto"/>
            <w:left w:val="none" w:sz="0" w:space="0" w:color="auto"/>
            <w:bottom w:val="none" w:sz="0" w:space="0" w:color="auto"/>
            <w:right w:val="none" w:sz="0" w:space="0" w:color="auto"/>
          </w:divBdr>
          <w:divsChild>
            <w:div w:id="394937763">
              <w:marLeft w:val="0"/>
              <w:marRight w:val="0"/>
              <w:marTop w:val="0"/>
              <w:marBottom w:val="0"/>
              <w:divBdr>
                <w:top w:val="none" w:sz="0" w:space="0" w:color="auto"/>
                <w:left w:val="none" w:sz="0" w:space="0" w:color="auto"/>
                <w:bottom w:val="none" w:sz="0" w:space="0" w:color="auto"/>
                <w:right w:val="none" w:sz="0" w:space="0" w:color="auto"/>
              </w:divBdr>
            </w:div>
          </w:divsChild>
        </w:div>
        <w:div w:id="1467577429">
          <w:marLeft w:val="0"/>
          <w:marRight w:val="0"/>
          <w:marTop w:val="0"/>
          <w:marBottom w:val="0"/>
          <w:divBdr>
            <w:top w:val="none" w:sz="0" w:space="0" w:color="auto"/>
            <w:left w:val="none" w:sz="0" w:space="0" w:color="auto"/>
            <w:bottom w:val="none" w:sz="0" w:space="0" w:color="auto"/>
            <w:right w:val="none" w:sz="0" w:space="0" w:color="auto"/>
          </w:divBdr>
        </w:div>
        <w:div w:id="999309716">
          <w:marLeft w:val="0"/>
          <w:marRight w:val="0"/>
          <w:marTop w:val="0"/>
          <w:marBottom w:val="0"/>
          <w:divBdr>
            <w:top w:val="none" w:sz="0" w:space="0" w:color="auto"/>
            <w:left w:val="none" w:sz="0" w:space="0" w:color="auto"/>
            <w:bottom w:val="none" w:sz="0" w:space="0" w:color="auto"/>
            <w:right w:val="none" w:sz="0" w:space="0" w:color="auto"/>
          </w:divBdr>
          <w:divsChild>
            <w:div w:id="160632831">
              <w:marLeft w:val="0"/>
              <w:marRight w:val="0"/>
              <w:marTop w:val="0"/>
              <w:marBottom w:val="0"/>
              <w:divBdr>
                <w:top w:val="none" w:sz="0" w:space="0" w:color="auto"/>
                <w:left w:val="none" w:sz="0" w:space="0" w:color="auto"/>
                <w:bottom w:val="none" w:sz="0" w:space="0" w:color="auto"/>
                <w:right w:val="none" w:sz="0" w:space="0" w:color="auto"/>
              </w:divBdr>
            </w:div>
          </w:divsChild>
        </w:div>
        <w:div w:id="1436945412">
          <w:marLeft w:val="0"/>
          <w:marRight w:val="0"/>
          <w:marTop w:val="0"/>
          <w:marBottom w:val="0"/>
          <w:divBdr>
            <w:top w:val="none" w:sz="0" w:space="0" w:color="auto"/>
            <w:left w:val="none" w:sz="0" w:space="0" w:color="auto"/>
            <w:bottom w:val="none" w:sz="0" w:space="0" w:color="auto"/>
            <w:right w:val="none" w:sz="0" w:space="0" w:color="auto"/>
          </w:divBdr>
        </w:div>
        <w:div w:id="141629701">
          <w:marLeft w:val="0"/>
          <w:marRight w:val="0"/>
          <w:marTop w:val="0"/>
          <w:marBottom w:val="0"/>
          <w:divBdr>
            <w:top w:val="none" w:sz="0" w:space="0" w:color="auto"/>
            <w:left w:val="none" w:sz="0" w:space="0" w:color="auto"/>
            <w:bottom w:val="none" w:sz="0" w:space="0" w:color="auto"/>
            <w:right w:val="none" w:sz="0" w:space="0" w:color="auto"/>
          </w:divBdr>
          <w:divsChild>
            <w:div w:id="108401308">
              <w:marLeft w:val="0"/>
              <w:marRight w:val="0"/>
              <w:marTop w:val="0"/>
              <w:marBottom w:val="0"/>
              <w:divBdr>
                <w:top w:val="none" w:sz="0" w:space="0" w:color="auto"/>
                <w:left w:val="none" w:sz="0" w:space="0" w:color="auto"/>
                <w:bottom w:val="none" w:sz="0" w:space="0" w:color="auto"/>
                <w:right w:val="none" w:sz="0" w:space="0" w:color="auto"/>
              </w:divBdr>
            </w:div>
          </w:divsChild>
        </w:div>
        <w:div w:id="1519082074">
          <w:marLeft w:val="0"/>
          <w:marRight w:val="0"/>
          <w:marTop w:val="0"/>
          <w:marBottom w:val="0"/>
          <w:divBdr>
            <w:top w:val="none" w:sz="0" w:space="0" w:color="auto"/>
            <w:left w:val="none" w:sz="0" w:space="0" w:color="auto"/>
            <w:bottom w:val="none" w:sz="0" w:space="0" w:color="auto"/>
            <w:right w:val="none" w:sz="0" w:space="0" w:color="auto"/>
          </w:divBdr>
        </w:div>
        <w:div w:id="263271918">
          <w:marLeft w:val="0"/>
          <w:marRight w:val="0"/>
          <w:marTop w:val="0"/>
          <w:marBottom w:val="0"/>
          <w:divBdr>
            <w:top w:val="none" w:sz="0" w:space="0" w:color="auto"/>
            <w:left w:val="none" w:sz="0" w:space="0" w:color="auto"/>
            <w:bottom w:val="none" w:sz="0" w:space="0" w:color="auto"/>
            <w:right w:val="none" w:sz="0" w:space="0" w:color="auto"/>
          </w:divBdr>
          <w:divsChild>
            <w:div w:id="1166823980">
              <w:marLeft w:val="0"/>
              <w:marRight w:val="0"/>
              <w:marTop w:val="0"/>
              <w:marBottom w:val="0"/>
              <w:divBdr>
                <w:top w:val="none" w:sz="0" w:space="0" w:color="auto"/>
                <w:left w:val="none" w:sz="0" w:space="0" w:color="auto"/>
                <w:bottom w:val="none" w:sz="0" w:space="0" w:color="auto"/>
                <w:right w:val="none" w:sz="0" w:space="0" w:color="auto"/>
              </w:divBdr>
            </w:div>
          </w:divsChild>
        </w:div>
        <w:div w:id="1022559959">
          <w:marLeft w:val="0"/>
          <w:marRight w:val="0"/>
          <w:marTop w:val="300"/>
          <w:marBottom w:val="0"/>
          <w:divBdr>
            <w:top w:val="none" w:sz="0" w:space="0" w:color="auto"/>
            <w:left w:val="none" w:sz="0" w:space="0" w:color="auto"/>
            <w:bottom w:val="none" w:sz="0" w:space="0" w:color="auto"/>
            <w:right w:val="none" w:sz="0" w:space="0" w:color="auto"/>
          </w:divBdr>
          <w:divsChild>
            <w:div w:id="1942179710">
              <w:marLeft w:val="0"/>
              <w:marRight w:val="0"/>
              <w:marTop w:val="0"/>
              <w:marBottom w:val="0"/>
              <w:divBdr>
                <w:top w:val="none" w:sz="0" w:space="0" w:color="auto"/>
                <w:left w:val="none" w:sz="0" w:space="0" w:color="auto"/>
                <w:bottom w:val="none" w:sz="0" w:space="0" w:color="auto"/>
                <w:right w:val="none" w:sz="0" w:space="0" w:color="auto"/>
              </w:divBdr>
              <w:divsChild>
                <w:div w:id="27876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347879">
          <w:marLeft w:val="0"/>
          <w:marRight w:val="0"/>
          <w:marTop w:val="300"/>
          <w:marBottom w:val="0"/>
          <w:divBdr>
            <w:top w:val="none" w:sz="0" w:space="0" w:color="auto"/>
            <w:left w:val="none" w:sz="0" w:space="0" w:color="auto"/>
            <w:bottom w:val="none" w:sz="0" w:space="0" w:color="auto"/>
            <w:right w:val="none" w:sz="0" w:space="0" w:color="auto"/>
          </w:divBdr>
          <w:divsChild>
            <w:div w:id="1408768844">
              <w:marLeft w:val="0"/>
              <w:marRight w:val="0"/>
              <w:marTop w:val="0"/>
              <w:marBottom w:val="0"/>
              <w:divBdr>
                <w:top w:val="none" w:sz="0" w:space="0" w:color="auto"/>
                <w:left w:val="none" w:sz="0" w:space="0" w:color="auto"/>
                <w:bottom w:val="none" w:sz="0" w:space="0" w:color="auto"/>
                <w:right w:val="none" w:sz="0" w:space="0" w:color="auto"/>
              </w:divBdr>
              <w:divsChild>
                <w:div w:id="175566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730911">
          <w:marLeft w:val="0"/>
          <w:marRight w:val="0"/>
          <w:marTop w:val="300"/>
          <w:marBottom w:val="0"/>
          <w:divBdr>
            <w:top w:val="none" w:sz="0" w:space="0" w:color="auto"/>
            <w:left w:val="none" w:sz="0" w:space="0" w:color="auto"/>
            <w:bottom w:val="none" w:sz="0" w:space="0" w:color="auto"/>
            <w:right w:val="none" w:sz="0" w:space="0" w:color="auto"/>
          </w:divBdr>
          <w:divsChild>
            <w:div w:id="526867360">
              <w:marLeft w:val="0"/>
              <w:marRight w:val="0"/>
              <w:marTop w:val="0"/>
              <w:marBottom w:val="0"/>
              <w:divBdr>
                <w:top w:val="none" w:sz="0" w:space="0" w:color="auto"/>
                <w:left w:val="none" w:sz="0" w:space="0" w:color="auto"/>
                <w:bottom w:val="none" w:sz="0" w:space="0" w:color="auto"/>
                <w:right w:val="none" w:sz="0" w:space="0" w:color="auto"/>
              </w:divBdr>
              <w:divsChild>
                <w:div w:id="1851527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482716">
          <w:marLeft w:val="0"/>
          <w:marRight w:val="0"/>
          <w:marTop w:val="300"/>
          <w:marBottom w:val="0"/>
          <w:divBdr>
            <w:top w:val="none" w:sz="0" w:space="0" w:color="auto"/>
            <w:left w:val="none" w:sz="0" w:space="0" w:color="auto"/>
            <w:bottom w:val="none" w:sz="0" w:space="0" w:color="auto"/>
            <w:right w:val="none" w:sz="0" w:space="0" w:color="auto"/>
          </w:divBdr>
          <w:divsChild>
            <w:div w:id="1182012764">
              <w:marLeft w:val="0"/>
              <w:marRight w:val="0"/>
              <w:marTop w:val="0"/>
              <w:marBottom w:val="0"/>
              <w:divBdr>
                <w:top w:val="none" w:sz="0" w:space="0" w:color="auto"/>
                <w:left w:val="none" w:sz="0" w:space="0" w:color="auto"/>
                <w:bottom w:val="none" w:sz="0" w:space="0" w:color="auto"/>
                <w:right w:val="none" w:sz="0" w:space="0" w:color="auto"/>
              </w:divBdr>
              <w:divsChild>
                <w:div w:id="115507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2567000">
      <w:bodyDiv w:val="1"/>
      <w:marLeft w:val="0"/>
      <w:marRight w:val="0"/>
      <w:marTop w:val="0"/>
      <w:marBottom w:val="0"/>
      <w:divBdr>
        <w:top w:val="none" w:sz="0" w:space="0" w:color="auto"/>
        <w:left w:val="none" w:sz="0" w:space="0" w:color="auto"/>
        <w:bottom w:val="none" w:sz="0" w:space="0" w:color="auto"/>
        <w:right w:val="none" w:sz="0" w:space="0" w:color="auto"/>
      </w:divBdr>
      <w:divsChild>
        <w:div w:id="1723020637">
          <w:marLeft w:val="0"/>
          <w:marRight w:val="0"/>
          <w:marTop w:val="0"/>
          <w:marBottom w:val="0"/>
          <w:divBdr>
            <w:top w:val="none" w:sz="0" w:space="0" w:color="auto"/>
            <w:left w:val="none" w:sz="0" w:space="0" w:color="auto"/>
            <w:bottom w:val="none" w:sz="0" w:space="0" w:color="auto"/>
            <w:right w:val="none" w:sz="0" w:space="0" w:color="auto"/>
          </w:divBdr>
        </w:div>
        <w:div w:id="957906491">
          <w:marLeft w:val="0"/>
          <w:marRight w:val="0"/>
          <w:marTop w:val="0"/>
          <w:marBottom w:val="0"/>
          <w:divBdr>
            <w:top w:val="none" w:sz="0" w:space="0" w:color="auto"/>
            <w:left w:val="none" w:sz="0" w:space="0" w:color="auto"/>
            <w:bottom w:val="none" w:sz="0" w:space="0" w:color="auto"/>
            <w:right w:val="none" w:sz="0" w:space="0" w:color="auto"/>
          </w:divBdr>
          <w:divsChild>
            <w:div w:id="1488278008">
              <w:marLeft w:val="0"/>
              <w:marRight w:val="0"/>
              <w:marTop w:val="0"/>
              <w:marBottom w:val="0"/>
              <w:divBdr>
                <w:top w:val="none" w:sz="0" w:space="0" w:color="auto"/>
                <w:left w:val="none" w:sz="0" w:space="0" w:color="auto"/>
                <w:bottom w:val="none" w:sz="0" w:space="0" w:color="auto"/>
                <w:right w:val="none" w:sz="0" w:space="0" w:color="auto"/>
              </w:divBdr>
            </w:div>
          </w:divsChild>
        </w:div>
        <w:div w:id="1576088532">
          <w:marLeft w:val="0"/>
          <w:marRight w:val="0"/>
          <w:marTop w:val="0"/>
          <w:marBottom w:val="0"/>
          <w:divBdr>
            <w:top w:val="none" w:sz="0" w:space="0" w:color="auto"/>
            <w:left w:val="none" w:sz="0" w:space="0" w:color="auto"/>
            <w:bottom w:val="none" w:sz="0" w:space="0" w:color="auto"/>
            <w:right w:val="none" w:sz="0" w:space="0" w:color="auto"/>
          </w:divBdr>
        </w:div>
        <w:div w:id="73279354">
          <w:marLeft w:val="0"/>
          <w:marRight w:val="0"/>
          <w:marTop w:val="0"/>
          <w:marBottom w:val="0"/>
          <w:divBdr>
            <w:top w:val="none" w:sz="0" w:space="0" w:color="auto"/>
            <w:left w:val="none" w:sz="0" w:space="0" w:color="auto"/>
            <w:bottom w:val="none" w:sz="0" w:space="0" w:color="auto"/>
            <w:right w:val="none" w:sz="0" w:space="0" w:color="auto"/>
          </w:divBdr>
          <w:divsChild>
            <w:div w:id="1349215533">
              <w:marLeft w:val="0"/>
              <w:marRight w:val="0"/>
              <w:marTop w:val="0"/>
              <w:marBottom w:val="0"/>
              <w:divBdr>
                <w:top w:val="none" w:sz="0" w:space="0" w:color="auto"/>
                <w:left w:val="none" w:sz="0" w:space="0" w:color="auto"/>
                <w:bottom w:val="none" w:sz="0" w:space="0" w:color="auto"/>
                <w:right w:val="none" w:sz="0" w:space="0" w:color="auto"/>
              </w:divBdr>
            </w:div>
          </w:divsChild>
        </w:div>
        <w:div w:id="1952321483">
          <w:marLeft w:val="0"/>
          <w:marRight w:val="0"/>
          <w:marTop w:val="0"/>
          <w:marBottom w:val="0"/>
          <w:divBdr>
            <w:top w:val="none" w:sz="0" w:space="0" w:color="auto"/>
            <w:left w:val="none" w:sz="0" w:space="0" w:color="auto"/>
            <w:bottom w:val="none" w:sz="0" w:space="0" w:color="auto"/>
            <w:right w:val="none" w:sz="0" w:space="0" w:color="auto"/>
          </w:divBdr>
        </w:div>
        <w:div w:id="1104226339">
          <w:marLeft w:val="0"/>
          <w:marRight w:val="0"/>
          <w:marTop w:val="0"/>
          <w:marBottom w:val="0"/>
          <w:divBdr>
            <w:top w:val="none" w:sz="0" w:space="0" w:color="auto"/>
            <w:left w:val="none" w:sz="0" w:space="0" w:color="auto"/>
            <w:bottom w:val="none" w:sz="0" w:space="0" w:color="auto"/>
            <w:right w:val="none" w:sz="0" w:space="0" w:color="auto"/>
          </w:divBdr>
          <w:divsChild>
            <w:div w:id="1755394507">
              <w:marLeft w:val="0"/>
              <w:marRight w:val="0"/>
              <w:marTop w:val="0"/>
              <w:marBottom w:val="0"/>
              <w:divBdr>
                <w:top w:val="none" w:sz="0" w:space="0" w:color="auto"/>
                <w:left w:val="none" w:sz="0" w:space="0" w:color="auto"/>
                <w:bottom w:val="none" w:sz="0" w:space="0" w:color="auto"/>
                <w:right w:val="none" w:sz="0" w:space="0" w:color="auto"/>
              </w:divBdr>
            </w:div>
          </w:divsChild>
        </w:div>
        <w:div w:id="1648195624">
          <w:marLeft w:val="0"/>
          <w:marRight w:val="0"/>
          <w:marTop w:val="0"/>
          <w:marBottom w:val="0"/>
          <w:divBdr>
            <w:top w:val="none" w:sz="0" w:space="0" w:color="auto"/>
            <w:left w:val="none" w:sz="0" w:space="0" w:color="auto"/>
            <w:bottom w:val="none" w:sz="0" w:space="0" w:color="auto"/>
            <w:right w:val="none" w:sz="0" w:space="0" w:color="auto"/>
          </w:divBdr>
        </w:div>
        <w:div w:id="1993213183">
          <w:marLeft w:val="0"/>
          <w:marRight w:val="0"/>
          <w:marTop w:val="0"/>
          <w:marBottom w:val="0"/>
          <w:divBdr>
            <w:top w:val="none" w:sz="0" w:space="0" w:color="auto"/>
            <w:left w:val="none" w:sz="0" w:space="0" w:color="auto"/>
            <w:bottom w:val="none" w:sz="0" w:space="0" w:color="auto"/>
            <w:right w:val="none" w:sz="0" w:space="0" w:color="auto"/>
          </w:divBdr>
          <w:divsChild>
            <w:div w:id="912423274">
              <w:marLeft w:val="0"/>
              <w:marRight w:val="0"/>
              <w:marTop w:val="0"/>
              <w:marBottom w:val="0"/>
              <w:divBdr>
                <w:top w:val="none" w:sz="0" w:space="0" w:color="auto"/>
                <w:left w:val="none" w:sz="0" w:space="0" w:color="auto"/>
                <w:bottom w:val="none" w:sz="0" w:space="0" w:color="auto"/>
                <w:right w:val="none" w:sz="0" w:space="0" w:color="auto"/>
              </w:divBdr>
            </w:div>
          </w:divsChild>
        </w:div>
        <w:div w:id="559099096">
          <w:marLeft w:val="0"/>
          <w:marRight w:val="0"/>
          <w:marTop w:val="0"/>
          <w:marBottom w:val="0"/>
          <w:divBdr>
            <w:top w:val="none" w:sz="0" w:space="0" w:color="auto"/>
            <w:left w:val="none" w:sz="0" w:space="0" w:color="auto"/>
            <w:bottom w:val="none" w:sz="0" w:space="0" w:color="auto"/>
            <w:right w:val="none" w:sz="0" w:space="0" w:color="auto"/>
          </w:divBdr>
        </w:div>
        <w:div w:id="1846432646">
          <w:marLeft w:val="0"/>
          <w:marRight w:val="0"/>
          <w:marTop w:val="0"/>
          <w:marBottom w:val="0"/>
          <w:divBdr>
            <w:top w:val="none" w:sz="0" w:space="0" w:color="auto"/>
            <w:left w:val="none" w:sz="0" w:space="0" w:color="auto"/>
            <w:bottom w:val="none" w:sz="0" w:space="0" w:color="auto"/>
            <w:right w:val="none" w:sz="0" w:space="0" w:color="auto"/>
          </w:divBdr>
          <w:divsChild>
            <w:div w:id="2135521752">
              <w:marLeft w:val="0"/>
              <w:marRight w:val="0"/>
              <w:marTop w:val="0"/>
              <w:marBottom w:val="0"/>
              <w:divBdr>
                <w:top w:val="none" w:sz="0" w:space="0" w:color="auto"/>
                <w:left w:val="none" w:sz="0" w:space="0" w:color="auto"/>
                <w:bottom w:val="none" w:sz="0" w:space="0" w:color="auto"/>
                <w:right w:val="none" w:sz="0" w:space="0" w:color="auto"/>
              </w:divBdr>
            </w:div>
          </w:divsChild>
        </w:div>
        <w:div w:id="1869833845">
          <w:marLeft w:val="0"/>
          <w:marRight w:val="0"/>
          <w:marTop w:val="0"/>
          <w:marBottom w:val="0"/>
          <w:divBdr>
            <w:top w:val="none" w:sz="0" w:space="0" w:color="auto"/>
            <w:left w:val="none" w:sz="0" w:space="0" w:color="auto"/>
            <w:bottom w:val="none" w:sz="0" w:space="0" w:color="auto"/>
            <w:right w:val="none" w:sz="0" w:space="0" w:color="auto"/>
          </w:divBdr>
        </w:div>
        <w:div w:id="676662263">
          <w:marLeft w:val="0"/>
          <w:marRight w:val="0"/>
          <w:marTop w:val="0"/>
          <w:marBottom w:val="0"/>
          <w:divBdr>
            <w:top w:val="none" w:sz="0" w:space="0" w:color="auto"/>
            <w:left w:val="none" w:sz="0" w:space="0" w:color="auto"/>
            <w:bottom w:val="none" w:sz="0" w:space="0" w:color="auto"/>
            <w:right w:val="none" w:sz="0" w:space="0" w:color="auto"/>
          </w:divBdr>
          <w:divsChild>
            <w:div w:id="1015886165">
              <w:marLeft w:val="0"/>
              <w:marRight w:val="0"/>
              <w:marTop w:val="0"/>
              <w:marBottom w:val="0"/>
              <w:divBdr>
                <w:top w:val="none" w:sz="0" w:space="0" w:color="auto"/>
                <w:left w:val="none" w:sz="0" w:space="0" w:color="auto"/>
                <w:bottom w:val="none" w:sz="0" w:space="0" w:color="auto"/>
                <w:right w:val="none" w:sz="0" w:space="0" w:color="auto"/>
              </w:divBdr>
            </w:div>
          </w:divsChild>
        </w:div>
        <w:div w:id="525216789">
          <w:marLeft w:val="0"/>
          <w:marRight w:val="0"/>
          <w:marTop w:val="0"/>
          <w:marBottom w:val="0"/>
          <w:divBdr>
            <w:top w:val="none" w:sz="0" w:space="0" w:color="auto"/>
            <w:left w:val="none" w:sz="0" w:space="0" w:color="auto"/>
            <w:bottom w:val="none" w:sz="0" w:space="0" w:color="auto"/>
            <w:right w:val="none" w:sz="0" w:space="0" w:color="auto"/>
          </w:divBdr>
        </w:div>
        <w:div w:id="1681740371">
          <w:marLeft w:val="0"/>
          <w:marRight w:val="0"/>
          <w:marTop w:val="0"/>
          <w:marBottom w:val="0"/>
          <w:divBdr>
            <w:top w:val="none" w:sz="0" w:space="0" w:color="auto"/>
            <w:left w:val="none" w:sz="0" w:space="0" w:color="auto"/>
            <w:bottom w:val="none" w:sz="0" w:space="0" w:color="auto"/>
            <w:right w:val="none" w:sz="0" w:space="0" w:color="auto"/>
          </w:divBdr>
          <w:divsChild>
            <w:div w:id="785471123">
              <w:marLeft w:val="0"/>
              <w:marRight w:val="0"/>
              <w:marTop w:val="0"/>
              <w:marBottom w:val="0"/>
              <w:divBdr>
                <w:top w:val="none" w:sz="0" w:space="0" w:color="auto"/>
                <w:left w:val="none" w:sz="0" w:space="0" w:color="auto"/>
                <w:bottom w:val="none" w:sz="0" w:space="0" w:color="auto"/>
                <w:right w:val="none" w:sz="0" w:space="0" w:color="auto"/>
              </w:divBdr>
            </w:div>
          </w:divsChild>
        </w:div>
        <w:div w:id="1545676446">
          <w:marLeft w:val="0"/>
          <w:marRight w:val="0"/>
          <w:marTop w:val="300"/>
          <w:marBottom w:val="0"/>
          <w:divBdr>
            <w:top w:val="none" w:sz="0" w:space="0" w:color="auto"/>
            <w:left w:val="none" w:sz="0" w:space="0" w:color="auto"/>
            <w:bottom w:val="none" w:sz="0" w:space="0" w:color="auto"/>
            <w:right w:val="none" w:sz="0" w:space="0" w:color="auto"/>
          </w:divBdr>
          <w:divsChild>
            <w:div w:id="1877042629">
              <w:marLeft w:val="0"/>
              <w:marRight w:val="0"/>
              <w:marTop w:val="0"/>
              <w:marBottom w:val="0"/>
              <w:divBdr>
                <w:top w:val="none" w:sz="0" w:space="0" w:color="auto"/>
                <w:left w:val="none" w:sz="0" w:space="0" w:color="auto"/>
                <w:bottom w:val="none" w:sz="0" w:space="0" w:color="auto"/>
                <w:right w:val="none" w:sz="0" w:space="0" w:color="auto"/>
              </w:divBdr>
              <w:divsChild>
                <w:div w:id="161212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522797">
          <w:marLeft w:val="0"/>
          <w:marRight w:val="0"/>
          <w:marTop w:val="300"/>
          <w:marBottom w:val="0"/>
          <w:divBdr>
            <w:top w:val="none" w:sz="0" w:space="0" w:color="auto"/>
            <w:left w:val="none" w:sz="0" w:space="0" w:color="auto"/>
            <w:bottom w:val="none" w:sz="0" w:space="0" w:color="auto"/>
            <w:right w:val="none" w:sz="0" w:space="0" w:color="auto"/>
          </w:divBdr>
          <w:divsChild>
            <w:div w:id="1718512057">
              <w:marLeft w:val="0"/>
              <w:marRight w:val="0"/>
              <w:marTop w:val="0"/>
              <w:marBottom w:val="0"/>
              <w:divBdr>
                <w:top w:val="none" w:sz="0" w:space="0" w:color="auto"/>
                <w:left w:val="none" w:sz="0" w:space="0" w:color="auto"/>
                <w:bottom w:val="none" w:sz="0" w:space="0" w:color="auto"/>
                <w:right w:val="none" w:sz="0" w:space="0" w:color="auto"/>
              </w:divBdr>
              <w:divsChild>
                <w:div w:id="31799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283142">
          <w:marLeft w:val="0"/>
          <w:marRight w:val="0"/>
          <w:marTop w:val="300"/>
          <w:marBottom w:val="0"/>
          <w:divBdr>
            <w:top w:val="none" w:sz="0" w:space="0" w:color="auto"/>
            <w:left w:val="none" w:sz="0" w:space="0" w:color="auto"/>
            <w:bottom w:val="none" w:sz="0" w:space="0" w:color="auto"/>
            <w:right w:val="none" w:sz="0" w:space="0" w:color="auto"/>
          </w:divBdr>
          <w:divsChild>
            <w:div w:id="793331846">
              <w:marLeft w:val="0"/>
              <w:marRight w:val="0"/>
              <w:marTop w:val="0"/>
              <w:marBottom w:val="0"/>
              <w:divBdr>
                <w:top w:val="none" w:sz="0" w:space="0" w:color="auto"/>
                <w:left w:val="none" w:sz="0" w:space="0" w:color="auto"/>
                <w:bottom w:val="none" w:sz="0" w:space="0" w:color="auto"/>
                <w:right w:val="none" w:sz="0" w:space="0" w:color="auto"/>
              </w:divBdr>
              <w:divsChild>
                <w:div w:id="1452238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087698">
          <w:marLeft w:val="0"/>
          <w:marRight w:val="0"/>
          <w:marTop w:val="300"/>
          <w:marBottom w:val="0"/>
          <w:divBdr>
            <w:top w:val="none" w:sz="0" w:space="0" w:color="auto"/>
            <w:left w:val="none" w:sz="0" w:space="0" w:color="auto"/>
            <w:bottom w:val="none" w:sz="0" w:space="0" w:color="auto"/>
            <w:right w:val="none" w:sz="0" w:space="0" w:color="auto"/>
          </w:divBdr>
          <w:divsChild>
            <w:div w:id="1921136695">
              <w:marLeft w:val="0"/>
              <w:marRight w:val="0"/>
              <w:marTop w:val="0"/>
              <w:marBottom w:val="0"/>
              <w:divBdr>
                <w:top w:val="none" w:sz="0" w:space="0" w:color="auto"/>
                <w:left w:val="none" w:sz="0" w:space="0" w:color="auto"/>
                <w:bottom w:val="none" w:sz="0" w:space="0" w:color="auto"/>
                <w:right w:val="none" w:sz="0" w:space="0" w:color="auto"/>
              </w:divBdr>
              <w:divsChild>
                <w:div w:id="30535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8487825">
      <w:bodyDiv w:val="1"/>
      <w:marLeft w:val="0"/>
      <w:marRight w:val="0"/>
      <w:marTop w:val="0"/>
      <w:marBottom w:val="0"/>
      <w:divBdr>
        <w:top w:val="none" w:sz="0" w:space="0" w:color="auto"/>
        <w:left w:val="none" w:sz="0" w:space="0" w:color="auto"/>
        <w:bottom w:val="none" w:sz="0" w:space="0" w:color="auto"/>
        <w:right w:val="none" w:sz="0" w:space="0" w:color="auto"/>
      </w:divBdr>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3993">
      <w:bodyDiv w:val="1"/>
      <w:marLeft w:val="0"/>
      <w:marRight w:val="0"/>
      <w:marTop w:val="0"/>
      <w:marBottom w:val="0"/>
      <w:divBdr>
        <w:top w:val="none" w:sz="0" w:space="0" w:color="auto"/>
        <w:left w:val="none" w:sz="0" w:space="0" w:color="auto"/>
        <w:bottom w:val="none" w:sz="0" w:space="0" w:color="auto"/>
        <w:right w:val="none" w:sz="0" w:space="0" w:color="auto"/>
      </w:divBdr>
      <w:divsChild>
        <w:div w:id="688524395">
          <w:marLeft w:val="0"/>
          <w:marRight w:val="0"/>
          <w:marTop w:val="0"/>
          <w:marBottom w:val="0"/>
          <w:divBdr>
            <w:top w:val="none" w:sz="0" w:space="0" w:color="auto"/>
            <w:left w:val="none" w:sz="0" w:space="0" w:color="auto"/>
            <w:bottom w:val="none" w:sz="0" w:space="0" w:color="auto"/>
            <w:right w:val="none" w:sz="0" w:space="0" w:color="auto"/>
          </w:divBdr>
        </w:div>
        <w:div w:id="1031880281">
          <w:marLeft w:val="0"/>
          <w:marRight w:val="0"/>
          <w:marTop w:val="0"/>
          <w:marBottom w:val="0"/>
          <w:divBdr>
            <w:top w:val="none" w:sz="0" w:space="0" w:color="auto"/>
            <w:left w:val="none" w:sz="0" w:space="0" w:color="auto"/>
            <w:bottom w:val="none" w:sz="0" w:space="0" w:color="auto"/>
            <w:right w:val="none" w:sz="0" w:space="0" w:color="auto"/>
          </w:divBdr>
          <w:divsChild>
            <w:div w:id="1649629188">
              <w:marLeft w:val="0"/>
              <w:marRight w:val="0"/>
              <w:marTop w:val="0"/>
              <w:marBottom w:val="0"/>
              <w:divBdr>
                <w:top w:val="none" w:sz="0" w:space="0" w:color="auto"/>
                <w:left w:val="none" w:sz="0" w:space="0" w:color="auto"/>
                <w:bottom w:val="none" w:sz="0" w:space="0" w:color="auto"/>
                <w:right w:val="none" w:sz="0" w:space="0" w:color="auto"/>
              </w:divBdr>
            </w:div>
          </w:divsChild>
        </w:div>
        <w:div w:id="110976284">
          <w:marLeft w:val="0"/>
          <w:marRight w:val="0"/>
          <w:marTop w:val="0"/>
          <w:marBottom w:val="0"/>
          <w:divBdr>
            <w:top w:val="none" w:sz="0" w:space="0" w:color="auto"/>
            <w:left w:val="none" w:sz="0" w:space="0" w:color="auto"/>
            <w:bottom w:val="none" w:sz="0" w:space="0" w:color="auto"/>
            <w:right w:val="none" w:sz="0" w:space="0" w:color="auto"/>
          </w:divBdr>
        </w:div>
        <w:div w:id="1315992594">
          <w:marLeft w:val="0"/>
          <w:marRight w:val="0"/>
          <w:marTop w:val="0"/>
          <w:marBottom w:val="0"/>
          <w:divBdr>
            <w:top w:val="none" w:sz="0" w:space="0" w:color="auto"/>
            <w:left w:val="none" w:sz="0" w:space="0" w:color="auto"/>
            <w:bottom w:val="none" w:sz="0" w:space="0" w:color="auto"/>
            <w:right w:val="none" w:sz="0" w:space="0" w:color="auto"/>
          </w:divBdr>
          <w:divsChild>
            <w:div w:id="450823160">
              <w:marLeft w:val="0"/>
              <w:marRight w:val="0"/>
              <w:marTop w:val="0"/>
              <w:marBottom w:val="0"/>
              <w:divBdr>
                <w:top w:val="none" w:sz="0" w:space="0" w:color="auto"/>
                <w:left w:val="none" w:sz="0" w:space="0" w:color="auto"/>
                <w:bottom w:val="none" w:sz="0" w:space="0" w:color="auto"/>
                <w:right w:val="none" w:sz="0" w:space="0" w:color="auto"/>
              </w:divBdr>
            </w:div>
          </w:divsChild>
        </w:div>
        <w:div w:id="244731362">
          <w:marLeft w:val="0"/>
          <w:marRight w:val="0"/>
          <w:marTop w:val="0"/>
          <w:marBottom w:val="0"/>
          <w:divBdr>
            <w:top w:val="none" w:sz="0" w:space="0" w:color="auto"/>
            <w:left w:val="none" w:sz="0" w:space="0" w:color="auto"/>
            <w:bottom w:val="none" w:sz="0" w:space="0" w:color="auto"/>
            <w:right w:val="none" w:sz="0" w:space="0" w:color="auto"/>
          </w:divBdr>
        </w:div>
        <w:div w:id="1006903083">
          <w:marLeft w:val="0"/>
          <w:marRight w:val="0"/>
          <w:marTop w:val="0"/>
          <w:marBottom w:val="0"/>
          <w:divBdr>
            <w:top w:val="none" w:sz="0" w:space="0" w:color="auto"/>
            <w:left w:val="none" w:sz="0" w:space="0" w:color="auto"/>
            <w:bottom w:val="none" w:sz="0" w:space="0" w:color="auto"/>
            <w:right w:val="none" w:sz="0" w:space="0" w:color="auto"/>
          </w:divBdr>
          <w:divsChild>
            <w:div w:id="1918251109">
              <w:marLeft w:val="0"/>
              <w:marRight w:val="0"/>
              <w:marTop w:val="0"/>
              <w:marBottom w:val="0"/>
              <w:divBdr>
                <w:top w:val="none" w:sz="0" w:space="0" w:color="auto"/>
                <w:left w:val="none" w:sz="0" w:space="0" w:color="auto"/>
                <w:bottom w:val="none" w:sz="0" w:space="0" w:color="auto"/>
                <w:right w:val="none" w:sz="0" w:space="0" w:color="auto"/>
              </w:divBdr>
            </w:div>
          </w:divsChild>
        </w:div>
        <w:div w:id="1462966122">
          <w:marLeft w:val="0"/>
          <w:marRight w:val="0"/>
          <w:marTop w:val="0"/>
          <w:marBottom w:val="0"/>
          <w:divBdr>
            <w:top w:val="none" w:sz="0" w:space="0" w:color="auto"/>
            <w:left w:val="none" w:sz="0" w:space="0" w:color="auto"/>
            <w:bottom w:val="none" w:sz="0" w:space="0" w:color="auto"/>
            <w:right w:val="none" w:sz="0" w:space="0" w:color="auto"/>
          </w:divBdr>
        </w:div>
        <w:div w:id="1522276365">
          <w:marLeft w:val="0"/>
          <w:marRight w:val="0"/>
          <w:marTop w:val="0"/>
          <w:marBottom w:val="0"/>
          <w:divBdr>
            <w:top w:val="none" w:sz="0" w:space="0" w:color="auto"/>
            <w:left w:val="none" w:sz="0" w:space="0" w:color="auto"/>
            <w:bottom w:val="none" w:sz="0" w:space="0" w:color="auto"/>
            <w:right w:val="none" w:sz="0" w:space="0" w:color="auto"/>
          </w:divBdr>
          <w:divsChild>
            <w:div w:id="1088578903">
              <w:marLeft w:val="0"/>
              <w:marRight w:val="0"/>
              <w:marTop w:val="0"/>
              <w:marBottom w:val="0"/>
              <w:divBdr>
                <w:top w:val="none" w:sz="0" w:space="0" w:color="auto"/>
                <w:left w:val="none" w:sz="0" w:space="0" w:color="auto"/>
                <w:bottom w:val="none" w:sz="0" w:space="0" w:color="auto"/>
                <w:right w:val="none" w:sz="0" w:space="0" w:color="auto"/>
              </w:divBdr>
            </w:div>
          </w:divsChild>
        </w:div>
        <w:div w:id="808669577">
          <w:marLeft w:val="0"/>
          <w:marRight w:val="0"/>
          <w:marTop w:val="0"/>
          <w:marBottom w:val="0"/>
          <w:divBdr>
            <w:top w:val="none" w:sz="0" w:space="0" w:color="auto"/>
            <w:left w:val="none" w:sz="0" w:space="0" w:color="auto"/>
            <w:bottom w:val="none" w:sz="0" w:space="0" w:color="auto"/>
            <w:right w:val="none" w:sz="0" w:space="0" w:color="auto"/>
          </w:divBdr>
        </w:div>
        <w:div w:id="1328821872">
          <w:marLeft w:val="0"/>
          <w:marRight w:val="0"/>
          <w:marTop w:val="0"/>
          <w:marBottom w:val="0"/>
          <w:divBdr>
            <w:top w:val="none" w:sz="0" w:space="0" w:color="auto"/>
            <w:left w:val="none" w:sz="0" w:space="0" w:color="auto"/>
            <w:bottom w:val="none" w:sz="0" w:space="0" w:color="auto"/>
            <w:right w:val="none" w:sz="0" w:space="0" w:color="auto"/>
          </w:divBdr>
          <w:divsChild>
            <w:div w:id="591820593">
              <w:marLeft w:val="0"/>
              <w:marRight w:val="0"/>
              <w:marTop w:val="0"/>
              <w:marBottom w:val="0"/>
              <w:divBdr>
                <w:top w:val="none" w:sz="0" w:space="0" w:color="auto"/>
                <w:left w:val="none" w:sz="0" w:space="0" w:color="auto"/>
                <w:bottom w:val="none" w:sz="0" w:space="0" w:color="auto"/>
                <w:right w:val="none" w:sz="0" w:space="0" w:color="auto"/>
              </w:divBdr>
            </w:div>
          </w:divsChild>
        </w:div>
        <w:div w:id="21516614">
          <w:marLeft w:val="0"/>
          <w:marRight w:val="0"/>
          <w:marTop w:val="0"/>
          <w:marBottom w:val="0"/>
          <w:divBdr>
            <w:top w:val="none" w:sz="0" w:space="0" w:color="auto"/>
            <w:left w:val="none" w:sz="0" w:space="0" w:color="auto"/>
            <w:bottom w:val="none" w:sz="0" w:space="0" w:color="auto"/>
            <w:right w:val="none" w:sz="0" w:space="0" w:color="auto"/>
          </w:divBdr>
        </w:div>
        <w:div w:id="1070269307">
          <w:marLeft w:val="0"/>
          <w:marRight w:val="0"/>
          <w:marTop w:val="0"/>
          <w:marBottom w:val="0"/>
          <w:divBdr>
            <w:top w:val="none" w:sz="0" w:space="0" w:color="auto"/>
            <w:left w:val="none" w:sz="0" w:space="0" w:color="auto"/>
            <w:bottom w:val="none" w:sz="0" w:space="0" w:color="auto"/>
            <w:right w:val="none" w:sz="0" w:space="0" w:color="auto"/>
          </w:divBdr>
          <w:divsChild>
            <w:div w:id="253783406">
              <w:marLeft w:val="0"/>
              <w:marRight w:val="0"/>
              <w:marTop w:val="0"/>
              <w:marBottom w:val="0"/>
              <w:divBdr>
                <w:top w:val="none" w:sz="0" w:space="0" w:color="auto"/>
                <w:left w:val="none" w:sz="0" w:space="0" w:color="auto"/>
                <w:bottom w:val="none" w:sz="0" w:space="0" w:color="auto"/>
                <w:right w:val="none" w:sz="0" w:space="0" w:color="auto"/>
              </w:divBdr>
            </w:div>
          </w:divsChild>
        </w:div>
        <w:div w:id="347486146">
          <w:marLeft w:val="0"/>
          <w:marRight w:val="0"/>
          <w:marTop w:val="0"/>
          <w:marBottom w:val="0"/>
          <w:divBdr>
            <w:top w:val="none" w:sz="0" w:space="0" w:color="auto"/>
            <w:left w:val="none" w:sz="0" w:space="0" w:color="auto"/>
            <w:bottom w:val="none" w:sz="0" w:space="0" w:color="auto"/>
            <w:right w:val="none" w:sz="0" w:space="0" w:color="auto"/>
          </w:divBdr>
        </w:div>
        <w:div w:id="244340816">
          <w:marLeft w:val="0"/>
          <w:marRight w:val="0"/>
          <w:marTop w:val="0"/>
          <w:marBottom w:val="0"/>
          <w:divBdr>
            <w:top w:val="none" w:sz="0" w:space="0" w:color="auto"/>
            <w:left w:val="none" w:sz="0" w:space="0" w:color="auto"/>
            <w:bottom w:val="none" w:sz="0" w:space="0" w:color="auto"/>
            <w:right w:val="none" w:sz="0" w:space="0" w:color="auto"/>
          </w:divBdr>
          <w:divsChild>
            <w:div w:id="528759152">
              <w:marLeft w:val="0"/>
              <w:marRight w:val="0"/>
              <w:marTop w:val="0"/>
              <w:marBottom w:val="0"/>
              <w:divBdr>
                <w:top w:val="none" w:sz="0" w:space="0" w:color="auto"/>
                <w:left w:val="none" w:sz="0" w:space="0" w:color="auto"/>
                <w:bottom w:val="none" w:sz="0" w:space="0" w:color="auto"/>
                <w:right w:val="none" w:sz="0" w:space="0" w:color="auto"/>
              </w:divBdr>
            </w:div>
          </w:divsChild>
        </w:div>
        <w:div w:id="563183065">
          <w:marLeft w:val="0"/>
          <w:marRight w:val="0"/>
          <w:marTop w:val="300"/>
          <w:marBottom w:val="0"/>
          <w:divBdr>
            <w:top w:val="none" w:sz="0" w:space="0" w:color="auto"/>
            <w:left w:val="none" w:sz="0" w:space="0" w:color="auto"/>
            <w:bottom w:val="none" w:sz="0" w:space="0" w:color="auto"/>
            <w:right w:val="none" w:sz="0" w:space="0" w:color="auto"/>
          </w:divBdr>
          <w:divsChild>
            <w:div w:id="700711830">
              <w:marLeft w:val="0"/>
              <w:marRight w:val="0"/>
              <w:marTop w:val="0"/>
              <w:marBottom w:val="0"/>
              <w:divBdr>
                <w:top w:val="none" w:sz="0" w:space="0" w:color="auto"/>
                <w:left w:val="none" w:sz="0" w:space="0" w:color="auto"/>
                <w:bottom w:val="none" w:sz="0" w:space="0" w:color="auto"/>
                <w:right w:val="none" w:sz="0" w:space="0" w:color="auto"/>
              </w:divBdr>
              <w:divsChild>
                <w:div w:id="17577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0611">
          <w:marLeft w:val="0"/>
          <w:marRight w:val="0"/>
          <w:marTop w:val="300"/>
          <w:marBottom w:val="0"/>
          <w:divBdr>
            <w:top w:val="none" w:sz="0" w:space="0" w:color="auto"/>
            <w:left w:val="none" w:sz="0" w:space="0" w:color="auto"/>
            <w:bottom w:val="none" w:sz="0" w:space="0" w:color="auto"/>
            <w:right w:val="none" w:sz="0" w:space="0" w:color="auto"/>
          </w:divBdr>
          <w:divsChild>
            <w:div w:id="1309558646">
              <w:marLeft w:val="0"/>
              <w:marRight w:val="0"/>
              <w:marTop w:val="0"/>
              <w:marBottom w:val="0"/>
              <w:divBdr>
                <w:top w:val="none" w:sz="0" w:space="0" w:color="auto"/>
                <w:left w:val="none" w:sz="0" w:space="0" w:color="auto"/>
                <w:bottom w:val="none" w:sz="0" w:space="0" w:color="auto"/>
                <w:right w:val="none" w:sz="0" w:space="0" w:color="auto"/>
              </w:divBdr>
              <w:divsChild>
                <w:div w:id="692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539940">
          <w:marLeft w:val="0"/>
          <w:marRight w:val="0"/>
          <w:marTop w:val="300"/>
          <w:marBottom w:val="0"/>
          <w:divBdr>
            <w:top w:val="none" w:sz="0" w:space="0" w:color="auto"/>
            <w:left w:val="none" w:sz="0" w:space="0" w:color="auto"/>
            <w:bottom w:val="none" w:sz="0" w:space="0" w:color="auto"/>
            <w:right w:val="none" w:sz="0" w:space="0" w:color="auto"/>
          </w:divBdr>
          <w:divsChild>
            <w:div w:id="1556039635">
              <w:marLeft w:val="0"/>
              <w:marRight w:val="0"/>
              <w:marTop w:val="0"/>
              <w:marBottom w:val="0"/>
              <w:divBdr>
                <w:top w:val="none" w:sz="0" w:space="0" w:color="auto"/>
                <w:left w:val="none" w:sz="0" w:space="0" w:color="auto"/>
                <w:bottom w:val="none" w:sz="0" w:space="0" w:color="auto"/>
                <w:right w:val="none" w:sz="0" w:space="0" w:color="auto"/>
              </w:divBdr>
              <w:divsChild>
                <w:div w:id="937367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952040">
          <w:marLeft w:val="0"/>
          <w:marRight w:val="0"/>
          <w:marTop w:val="300"/>
          <w:marBottom w:val="0"/>
          <w:divBdr>
            <w:top w:val="none" w:sz="0" w:space="0" w:color="auto"/>
            <w:left w:val="none" w:sz="0" w:space="0" w:color="auto"/>
            <w:bottom w:val="none" w:sz="0" w:space="0" w:color="auto"/>
            <w:right w:val="none" w:sz="0" w:space="0" w:color="auto"/>
          </w:divBdr>
          <w:divsChild>
            <w:div w:id="1120033060">
              <w:marLeft w:val="0"/>
              <w:marRight w:val="0"/>
              <w:marTop w:val="0"/>
              <w:marBottom w:val="0"/>
              <w:divBdr>
                <w:top w:val="none" w:sz="0" w:space="0" w:color="auto"/>
                <w:left w:val="none" w:sz="0" w:space="0" w:color="auto"/>
                <w:bottom w:val="none" w:sz="0" w:space="0" w:color="auto"/>
                <w:right w:val="none" w:sz="0" w:space="0" w:color="auto"/>
              </w:divBdr>
              <w:divsChild>
                <w:div w:id="291717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0624688">
      <w:bodyDiv w:val="1"/>
      <w:marLeft w:val="0"/>
      <w:marRight w:val="0"/>
      <w:marTop w:val="0"/>
      <w:marBottom w:val="0"/>
      <w:divBdr>
        <w:top w:val="none" w:sz="0" w:space="0" w:color="auto"/>
        <w:left w:val="none" w:sz="0" w:space="0" w:color="auto"/>
        <w:bottom w:val="none" w:sz="0" w:space="0" w:color="auto"/>
        <w:right w:val="none" w:sz="0" w:space="0" w:color="auto"/>
      </w:divBdr>
      <w:divsChild>
        <w:div w:id="191579751">
          <w:marLeft w:val="0"/>
          <w:marRight w:val="0"/>
          <w:marTop w:val="0"/>
          <w:marBottom w:val="0"/>
          <w:divBdr>
            <w:top w:val="none" w:sz="0" w:space="0" w:color="auto"/>
            <w:left w:val="none" w:sz="0" w:space="0" w:color="auto"/>
            <w:bottom w:val="none" w:sz="0" w:space="0" w:color="auto"/>
            <w:right w:val="none" w:sz="0" w:space="0" w:color="auto"/>
          </w:divBdr>
        </w:div>
        <w:div w:id="534928527">
          <w:marLeft w:val="0"/>
          <w:marRight w:val="0"/>
          <w:marTop w:val="0"/>
          <w:marBottom w:val="0"/>
          <w:divBdr>
            <w:top w:val="none" w:sz="0" w:space="0" w:color="auto"/>
            <w:left w:val="none" w:sz="0" w:space="0" w:color="auto"/>
            <w:bottom w:val="none" w:sz="0" w:space="0" w:color="auto"/>
            <w:right w:val="none" w:sz="0" w:space="0" w:color="auto"/>
          </w:divBdr>
          <w:divsChild>
            <w:div w:id="94525076">
              <w:marLeft w:val="0"/>
              <w:marRight w:val="0"/>
              <w:marTop w:val="0"/>
              <w:marBottom w:val="0"/>
              <w:divBdr>
                <w:top w:val="none" w:sz="0" w:space="0" w:color="auto"/>
                <w:left w:val="none" w:sz="0" w:space="0" w:color="auto"/>
                <w:bottom w:val="none" w:sz="0" w:space="0" w:color="auto"/>
                <w:right w:val="none" w:sz="0" w:space="0" w:color="auto"/>
              </w:divBdr>
            </w:div>
          </w:divsChild>
        </w:div>
        <w:div w:id="100494747">
          <w:marLeft w:val="0"/>
          <w:marRight w:val="0"/>
          <w:marTop w:val="0"/>
          <w:marBottom w:val="0"/>
          <w:divBdr>
            <w:top w:val="none" w:sz="0" w:space="0" w:color="auto"/>
            <w:left w:val="none" w:sz="0" w:space="0" w:color="auto"/>
            <w:bottom w:val="none" w:sz="0" w:space="0" w:color="auto"/>
            <w:right w:val="none" w:sz="0" w:space="0" w:color="auto"/>
          </w:divBdr>
        </w:div>
        <w:div w:id="874003160">
          <w:marLeft w:val="0"/>
          <w:marRight w:val="0"/>
          <w:marTop w:val="0"/>
          <w:marBottom w:val="0"/>
          <w:divBdr>
            <w:top w:val="none" w:sz="0" w:space="0" w:color="auto"/>
            <w:left w:val="none" w:sz="0" w:space="0" w:color="auto"/>
            <w:bottom w:val="none" w:sz="0" w:space="0" w:color="auto"/>
            <w:right w:val="none" w:sz="0" w:space="0" w:color="auto"/>
          </w:divBdr>
          <w:divsChild>
            <w:div w:id="1816338435">
              <w:marLeft w:val="0"/>
              <w:marRight w:val="0"/>
              <w:marTop w:val="0"/>
              <w:marBottom w:val="0"/>
              <w:divBdr>
                <w:top w:val="none" w:sz="0" w:space="0" w:color="auto"/>
                <w:left w:val="none" w:sz="0" w:space="0" w:color="auto"/>
                <w:bottom w:val="none" w:sz="0" w:space="0" w:color="auto"/>
                <w:right w:val="none" w:sz="0" w:space="0" w:color="auto"/>
              </w:divBdr>
            </w:div>
          </w:divsChild>
        </w:div>
        <w:div w:id="269168792">
          <w:marLeft w:val="0"/>
          <w:marRight w:val="0"/>
          <w:marTop w:val="0"/>
          <w:marBottom w:val="0"/>
          <w:divBdr>
            <w:top w:val="none" w:sz="0" w:space="0" w:color="auto"/>
            <w:left w:val="none" w:sz="0" w:space="0" w:color="auto"/>
            <w:bottom w:val="none" w:sz="0" w:space="0" w:color="auto"/>
            <w:right w:val="none" w:sz="0" w:space="0" w:color="auto"/>
          </w:divBdr>
        </w:div>
        <w:div w:id="1767270069">
          <w:marLeft w:val="0"/>
          <w:marRight w:val="0"/>
          <w:marTop w:val="0"/>
          <w:marBottom w:val="0"/>
          <w:divBdr>
            <w:top w:val="none" w:sz="0" w:space="0" w:color="auto"/>
            <w:left w:val="none" w:sz="0" w:space="0" w:color="auto"/>
            <w:bottom w:val="none" w:sz="0" w:space="0" w:color="auto"/>
            <w:right w:val="none" w:sz="0" w:space="0" w:color="auto"/>
          </w:divBdr>
          <w:divsChild>
            <w:div w:id="1213537918">
              <w:marLeft w:val="0"/>
              <w:marRight w:val="0"/>
              <w:marTop w:val="0"/>
              <w:marBottom w:val="0"/>
              <w:divBdr>
                <w:top w:val="none" w:sz="0" w:space="0" w:color="auto"/>
                <w:left w:val="none" w:sz="0" w:space="0" w:color="auto"/>
                <w:bottom w:val="none" w:sz="0" w:space="0" w:color="auto"/>
                <w:right w:val="none" w:sz="0" w:space="0" w:color="auto"/>
              </w:divBdr>
            </w:div>
          </w:divsChild>
        </w:div>
        <w:div w:id="1282961371">
          <w:marLeft w:val="0"/>
          <w:marRight w:val="0"/>
          <w:marTop w:val="0"/>
          <w:marBottom w:val="0"/>
          <w:divBdr>
            <w:top w:val="none" w:sz="0" w:space="0" w:color="auto"/>
            <w:left w:val="none" w:sz="0" w:space="0" w:color="auto"/>
            <w:bottom w:val="none" w:sz="0" w:space="0" w:color="auto"/>
            <w:right w:val="none" w:sz="0" w:space="0" w:color="auto"/>
          </w:divBdr>
        </w:div>
        <w:div w:id="608198456">
          <w:marLeft w:val="0"/>
          <w:marRight w:val="0"/>
          <w:marTop w:val="0"/>
          <w:marBottom w:val="0"/>
          <w:divBdr>
            <w:top w:val="none" w:sz="0" w:space="0" w:color="auto"/>
            <w:left w:val="none" w:sz="0" w:space="0" w:color="auto"/>
            <w:bottom w:val="none" w:sz="0" w:space="0" w:color="auto"/>
            <w:right w:val="none" w:sz="0" w:space="0" w:color="auto"/>
          </w:divBdr>
          <w:divsChild>
            <w:div w:id="1308701680">
              <w:marLeft w:val="0"/>
              <w:marRight w:val="0"/>
              <w:marTop w:val="0"/>
              <w:marBottom w:val="0"/>
              <w:divBdr>
                <w:top w:val="none" w:sz="0" w:space="0" w:color="auto"/>
                <w:left w:val="none" w:sz="0" w:space="0" w:color="auto"/>
                <w:bottom w:val="none" w:sz="0" w:space="0" w:color="auto"/>
                <w:right w:val="none" w:sz="0" w:space="0" w:color="auto"/>
              </w:divBdr>
            </w:div>
          </w:divsChild>
        </w:div>
        <w:div w:id="224220885">
          <w:marLeft w:val="0"/>
          <w:marRight w:val="0"/>
          <w:marTop w:val="0"/>
          <w:marBottom w:val="0"/>
          <w:divBdr>
            <w:top w:val="none" w:sz="0" w:space="0" w:color="auto"/>
            <w:left w:val="none" w:sz="0" w:space="0" w:color="auto"/>
            <w:bottom w:val="none" w:sz="0" w:space="0" w:color="auto"/>
            <w:right w:val="none" w:sz="0" w:space="0" w:color="auto"/>
          </w:divBdr>
        </w:div>
        <w:div w:id="86539453">
          <w:marLeft w:val="0"/>
          <w:marRight w:val="0"/>
          <w:marTop w:val="0"/>
          <w:marBottom w:val="0"/>
          <w:divBdr>
            <w:top w:val="none" w:sz="0" w:space="0" w:color="auto"/>
            <w:left w:val="none" w:sz="0" w:space="0" w:color="auto"/>
            <w:bottom w:val="none" w:sz="0" w:space="0" w:color="auto"/>
            <w:right w:val="none" w:sz="0" w:space="0" w:color="auto"/>
          </w:divBdr>
          <w:divsChild>
            <w:div w:id="1333602834">
              <w:marLeft w:val="0"/>
              <w:marRight w:val="0"/>
              <w:marTop w:val="0"/>
              <w:marBottom w:val="0"/>
              <w:divBdr>
                <w:top w:val="none" w:sz="0" w:space="0" w:color="auto"/>
                <w:left w:val="none" w:sz="0" w:space="0" w:color="auto"/>
                <w:bottom w:val="none" w:sz="0" w:space="0" w:color="auto"/>
                <w:right w:val="none" w:sz="0" w:space="0" w:color="auto"/>
              </w:divBdr>
            </w:div>
          </w:divsChild>
        </w:div>
        <w:div w:id="251284853">
          <w:marLeft w:val="0"/>
          <w:marRight w:val="0"/>
          <w:marTop w:val="0"/>
          <w:marBottom w:val="0"/>
          <w:divBdr>
            <w:top w:val="none" w:sz="0" w:space="0" w:color="auto"/>
            <w:left w:val="none" w:sz="0" w:space="0" w:color="auto"/>
            <w:bottom w:val="none" w:sz="0" w:space="0" w:color="auto"/>
            <w:right w:val="none" w:sz="0" w:space="0" w:color="auto"/>
          </w:divBdr>
        </w:div>
        <w:div w:id="119883212">
          <w:marLeft w:val="0"/>
          <w:marRight w:val="0"/>
          <w:marTop w:val="0"/>
          <w:marBottom w:val="0"/>
          <w:divBdr>
            <w:top w:val="none" w:sz="0" w:space="0" w:color="auto"/>
            <w:left w:val="none" w:sz="0" w:space="0" w:color="auto"/>
            <w:bottom w:val="none" w:sz="0" w:space="0" w:color="auto"/>
            <w:right w:val="none" w:sz="0" w:space="0" w:color="auto"/>
          </w:divBdr>
          <w:divsChild>
            <w:div w:id="465124139">
              <w:marLeft w:val="0"/>
              <w:marRight w:val="0"/>
              <w:marTop w:val="0"/>
              <w:marBottom w:val="0"/>
              <w:divBdr>
                <w:top w:val="none" w:sz="0" w:space="0" w:color="auto"/>
                <w:left w:val="none" w:sz="0" w:space="0" w:color="auto"/>
                <w:bottom w:val="none" w:sz="0" w:space="0" w:color="auto"/>
                <w:right w:val="none" w:sz="0" w:space="0" w:color="auto"/>
              </w:divBdr>
            </w:div>
          </w:divsChild>
        </w:div>
        <w:div w:id="1252665778">
          <w:marLeft w:val="0"/>
          <w:marRight w:val="0"/>
          <w:marTop w:val="0"/>
          <w:marBottom w:val="0"/>
          <w:divBdr>
            <w:top w:val="none" w:sz="0" w:space="0" w:color="auto"/>
            <w:left w:val="none" w:sz="0" w:space="0" w:color="auto"/>
            <w:bottom w:val="none" w:sz="0" w:space="0" w:color="auto"/>
            <w:right w:val="none" w:sz="0" w:space="0" w:color="auto"/>
          </w:divBdr>
        </w:div>
        <w:div w:id="730806797">
          <w:marLeft w:val="0"/>
          <w:marRight w:val="0"/>
          <w:marTop w:val="0"/>
          <w:marBottom w:val="0"/>
          <w:divBdr>
            <w:top w:val="none" w:sz="0" w:space="0" w:color="auto"/>
            <w:left w:val="none" w:sz="0" w:space="0" w:color="auto"/>
            <w:bottom w:val="none" w:sz="0" w:space="0" w:color="auto"/>
            <w:right w:val="none" w:sz="0" w:space="0" w:color="auto"/>
          </w:divBdr>
          <w:divsChild>
            <w:div w:id="774250472">
              <w:marLeft w:val="0"/>
              <w:marRight w:val="0"/>
              <w:marTop w:val="0"/>
              <w:marBottom w:val="0"/>
              <w:divBdr>
                <w:top w:val="none" w:sz="0" w:space="0" w:color="auto"/>
                <w:left w:val="none" w:sz="0" w:space="0" w:color="auto"/>
                <w:bottom w:val="none" w:sz="0" w:space="0" w:color="auto"/>
                <w:right w:val="none" w:sz="0" w:space="0" w:color="auto"/>
              </w:divBdr>
            </w:div>
          </w:divsChild>
        </w:div>
        <w:div w:id="462384359">
          <w:marLeft w:val="0"/>
          <w:marRight w:val="0"/>
          <w:marTop w:val="300"/>
          <w:marBottom w:val="0"/>
          <w:divBdr>
            <w:top w:val="none" w:sz="0" w:space="0" w:color="auto"/>
            <w:left w:val="none" w:sz="0" w:space="0" w:color="auto"/>
            <w:bottom w:val="none" w:sz="0" w:space="0" w:color="auto"/>
            <w:right w:val="none" w:sz="0" w:space="0" w:color="auto"/>
          </w:divBdr>
          <w:divsChild>
            <w:div w:id="170947596">
              <w:marLeft w:val="0"/>
              <w:marRight w:val="0"/>
              <w:marTop w:val="0"/>
              <w:marBottom w:val="0"/>
              <w:divBdr>
                <w:top w:val="none" w:sz="0" w:space="0" w:color="auto"/>
                <w:left w:val="none" w:sz="0" w:space="0" w:color="auto"/>
                <w:bottom w:val="none" w:sz="0" w:space="0" w:color="auto"/>
                <w:right w:val="none" w:sz="0" w:space="0" w:color="auto"/>
              </w:divBdr>
              <w:divsChild>
                <w:div w:id="613366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337718">
          <w:marLeft w:val="0"/>
          <w:marRight w:val="0"/>
          <w:marTop w:val="300"/>
          <w:marBottom w:val="0"/>
          <w:divBdr>
            <w:top w:val="none" w:sz="0" w:space="0" w:color="auto"/>
            <w:left w:val="none" w:sz="0" w:space="0" w:color="auto"/>
            <w:bottom w:val="none" w:sz="0" w:space="0" w:color="auto"/>
            <w:right w:val="none" w:sz="0" w:space="0" w:color="auto"/>
          </w:divBdr>
          <w:divsChild>
            <w:div w:id="669598997">
              <w:marLeft w:val="0"/>
              <w:marRight w:val="0"/>
              <w:marTop w:val="0"/>
              <w:marBottom w:val="0"/>
              <w:divBdr>
                <w:top w:val="none" w:sz="0" w:space="0" w:color="auto"/>
                <w:left w:val="none" w:sz="0" w:space="0" w:color="auto"/>
                <w:bottom w:val="none" w:sz="0" w:space="0" w:color="auto"/>
                <w:right w:val="none" w:sz="0" w:space="0" w:color="auto"/>
              </w:divBdr>
              <w:divsChild>
                <w:div w:id="31865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4669281">
          <w:marLeft w:val="0"/>
          <w:marRight w:val="0"/>
          <w:marTop w:val="300"/>
          <w:marBottom w:val="0"/>
          <w:divBdr>
            <w:top w:val="none" w:sz="0" w:space="0" w:color="auto"/>
            <w:left w:val="none" w:sz="0" w:space="0" w:color="auto"/>
            <w:bottom w:val="none" w:sz="0" w:space="0" w:color="auto"/>
            <w:right w:val="none" w:sz="0" w:space="0" w:color="auto"/>
          </w:divBdr>
          <w:divsChild>
            <w:div w:id="803885338">
              <w:marLeft w:val="0"/>
              <w:marRight w:val="0"/>
              <w:marTop w:val="0"/>
              <w:marBottom w:val="0"/>
              <w:divBdr>
                <w:top w:val="none" w:sz="0" w:space="0" w:color="auto"/>
                <w:left w:val="none" w:sz="0" w:space="0" w:color="auto"/>
                <w:bottom w:val="none" w:sz="0" w:space="0" w:color="auto"/>
                <w:right w:val="none" w:sz="0" w:space="0" w:color="auto"/>
              </w:divBdr>
              <w:divsChild>
                <w:div w:id="17472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08541">
          <w:marLeft w:val="0"/>
          <w:marRight w:val="0"/>
          <w:marTop w:val="300"/>
          <w:marBottom w:val="0"/>
          <w:divBdr>
            <w:top w:val="none" w:sz="0" w:space="0" w:color="auto"/>
            <w:left w:val="none" w:sz="0" w:space="0" w:color="auto"/>
            <w:bottom w:val="none" w:sz="0" w:space="0" w:color="auto"/>
            <w:right w:val="none" w:sz="0" w:space="0" w:color="auto"/>
          </w:divBdr>
          <w:divsChild>
            <w:div w:id="1005935102">
              <w:marLeft w:val="0"/>
              <w:marRight w:val="0"/>
              <w:marTop w:val="0"/>
              <w:marBottom w:val="0"/>
              <w:divBdr>
                <w:top w:val="none" w:sz="0" w:space="0" w:color="auto"/>
                <w:left w:val="none" w:sz="0" w:space="0" w:color="auto"/>
                <w:bottom w:val="none" w:sz="0" w:space="0" w:color="auto"/>
                <w:right w:val="none" w:sz="0" w:space="0" w:color="auto"/>
              </w:divBdr>
              <w:divsChild>
                <w:div w:id="570698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023">
      <w:bodyDiv w:val="1"/>
      <w:marLeft w:val="0"/>
      <w:marRight w:val="0"/>
      <w:marTop w:val="0"/>
      <w:marBottom w:val="0"/>
      <w:divBdr>
        <w:top w:val="none" w:sz="0" w:space="0" w:color="auto"/>
        <w:left w:val="none" w:sz="0" w:space="0" w:color="auto"/>
        <w:bottom w:val="none" w:sz="0" w:space="0" w:color="auto"/>
        <w:right w:val="none" w:sz="0" w:space="0" w:color="auto"/>
      </w:divBdr>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50441">
      <w:bodyDiv w:val="1"/>
      <w:marLeft w:val="0"/>
      <w:marRight w:val="0"/>
      <w:marTop w:val="0"/>
      <w:marBottom w:val="0"/>
      <w:divBdr>
        <w:top w:val="none" w:sz="0" w:space="0" w:color="auto"/>
        <w:left w:val="none" w:sz="0" w:space="0" w:color="auto"/>
        <w:bottom w:val="none" w:sz="0" w:space="0" w:color="auto"/>
        <w:right w:val="none" w:sz="0" w:space="0" w:color="auto"/>
      </w:divBdr>
      <w:divsChild>
        <w:div w:id="844251504">
          <w:marLeft w:val="0"/>
          <w:marRight w:val="0"/>
          <w:marTop w:val="0"/>
          <w:marBottom w:val="0"/>
          <w:divBdr>
            <w:top w:val="none" w:sz="0" w:space="0" w:color="auto"/>
            <w:left w:val="none" w:sz="0" w:space="0" w:color="auto"/>
            <w:bottom w:val="none" w:sz="0" w:space="0" w:color="auto"/>
            <w:right w:val="none" w:sz="0" w:space="0" w:color="auto"/>
          </w:divBdr>
        </w:div>
        <w:div w:id="222641912">
          <w:marLeft w:val="0"/>
          <w:marRight w:val="0"/>
          <w:marTop w:val="0"/>
          <w:marBottom w:val="0"/>
          <w:divBdr>
            <w:top w:val="none" w:sz="0" w:space="0" w:color="auto"/>
            <w:left w:val="none" w:sz="0" w:space="0" w:color="auto"/>
            <w:bottom w:val="none" w:sz="0" w:space="0" w:color="auto"/>
            <w:right w:val="none" w:sz="0" w:space="0" w:color="auto"/>
          </w:divBdr>
          <w:divsChild>
            <w:div w:id="108161418">
              <w:marLeft w:val="0"/>
              <w:marRight w:val="0"/>
              <w:marTop w:val="0"/>
              <w:marBottom w:val="0"/>
              <w:divBdr>
                <w:top w:val="none" w:sz="0" w:space="0" w:color="auto"/>
                <w:left w:val="none" w:sz="0" w:space="0" w:color="auto"/>
                <w:bottom w:val="none" w:sz="0" w:space="0" w:color="auto"/>
                <w:right w:val="none" w:sz="0" w:space="0" w:color="auto"/>
              </w:divBdr>
            </w:div>
          </w:divsChild>
        </w:div>
        <w:div w:id="1501382315">
          <w:marLeft w:val="0"/>
          <w:marRight w:val="0"/>
          <w:marTop w:val="0"/>
          <w:marBottom w:val="0"/>
          <w:divBdr>
            <w:top w:val="none" w:sz="0" w:space="0" w:color="auto"/>
            <w:left w:val="none" w:sz="0" w:space="0" w:color="auto"/>
            <w:bottom w:val="none" w:sz="0" w:space="0" w:color="auto"/>
            <w:right w:val="none" w:sz="0" w:space="0" w:color="auto"/>
          </w:divBdr>
        </w:div>
        <w:div w:id="175191285">
          <w:marLeft w:val="0"/>
          <w:marRight w:val="0"/>
          <w:marTop w:val="0"/>
          <w:marBottom w:val="0"/>
          <w:divBdr>
            <w:top w:val="none" w:sz="0" w:space="0" w:color="auto"/>
            <w:left w:val="none" w:sz="0" w:space="0" w:color="auto"/>
            <w:bottom w:val="none" w:sz="0" w:space="0" w:color="auto"/>
            <w:right w:val="none" w:sz="0" w:space="0" w:color="auto"/>
          </w:divBdr>
          <w:divsChild>
            <w:div w:id="953907299">
              <w:marLeft w:val="0"/>
              <w:marRight w:val="0"/>
              <w:marTop w:val="0"/>
              <w:marBottom w:val="0"/>
              <w:divBdr>
                <w:top w:val="none" w:sz="0" w:space="0" w:color="auto"/>
                <w:left w:val="none" w:sz="0" w:space="0" w:color="auto"/>
                <w:bottom w:val="none" w:sz="0" w:space="0" w:color="auto"/>
                <w:right w:val="none" w:sz="0" w:space="0" w:color="auto"/>
              </w:divBdr>
            </w:div>
          </w:divsChild>
        </w:div>
        <w:div w:id="650213981">
          <w:marLeft w:val="0"/>
          <w:marRight w:val="0"/>
          <w:marTop w:val="0"/>
          <w:marBottom w:val="0"/>
          <w:divBdr>
            <w:top w:val="none" w:sz="0" w:space="0" w:color="auto"/>
            <w:left w:val="none" w:sz="0" w:space="0" w:color="auto"/>
            <w:bottom w:val="none" w:sz="0" w:space="0" w:color="auto"/>
            <w:right w:val="none" w:sz="0" w:space="0" w:color="auto"/>
          </w:divBdr>
        </w:div>
        <w:div w:id="2047103185">
          <w:marLeft w:val="0"/>
          <w:marRight w:val="0"/>
          <w:marTop w:val="0"/>
          <w:marBottom w:val="0"/>
          <w:divBdr>
            <w:top w:val="none" w:sz="0" w:space="0" w:color="auto"/>
            <w:left w:val="none" w:sz="0" w:space="0" w:color="auto"/>
            <w:bottom w:val="none" w:sz="0" w:space="0" w:color="auto"/>
            <w:right w:val="none" w:sz="0" w:space="0" w:color="auto"/>
          </w:divBdr>
          <w:divsChild>
            <w:div w:id="2064450493">
              <w:marLeft w:val="0"/>
              <w:marRight w:val="0"/>
              <w:marTop w:val="0"/>
              <w:marBottom w:val="0"/>
              <w:divBdr>
                <w:top w:val="none" w:sz="0" w:space="0" w:color="auto"/>
                <w:left w:val="none" w:sz="0" w:space="0" w:color="auto"/>
                <w:bottom w:val="none" w:sz="0" w:space="0" w:color="auto"/>
                <w:right w:val="none" w:sz="0" w:space="0" w:color="auto"/>
              </w:divBdr>
            </w:div>
          </w:divsChild>
        </w:div>
        <w:div w:id="299769468">
          <w:marLeft w:val="0"/>
          <w:marRight w:val="0"/>
          <w:marTop w:val="0"/>
          <w:marBottom w:val="0"/>
          <w:divBdr>
            <w:top w:val="none" w:sz="0" w:space="0" w:color="auto"/>
            <w:left w:val="none" w:sz="0" w:space="0" w:color="auto"/>
            <w:bottom w:val="none" w:sz="0" w:space="0" w:color="auto"/>
            <w:right w:val="none" w:sz="0" w:space="0" w:color="auto"/>
          </w:divBdr>
        </w:div>
        <w:div w:id="299698060">
          <w:marLeft w:val="0"/>
          <w:marRight w:val="0"/>
          <w:marTop w:val="0"/>
          <w:marBottom w:val="0"/>
          <w:divBdr>
            <w:top w:val="none" w:sz="0" w:space="0" w:color="auto"/>
            <w:left w:val="none" w:sz="0" w:space="0" w:color="auto"/>
            <w:bottom w:val="none" w:sz="0" w:space="0" w:color="auto"/>
            <w:right w:val="none" w:sz="0" w:space="0" w:color="auto"/>
          </w:divBdr>
          <w:divsChild>
            <w:div w:id="492836949">
              <w:marLeft w:val="0"/>
              <w:marRight w:val="0"/>
              <w:marTop w:val="0"/>
              <w:marBottom w:val="0"/>
              <w:divBdr>
                <w:top w:val="none" w:sz="0" w:space="0" w:color="auto"/>
                <w:left w:val="none" w:sz="0" w:space="0" w:color="auto"/>
                <w:bottom w:val="none" w:sz="0" w:space="0" w:color="auto"/>
                <w:right w:val="none" w:sz="0" w:space="0" w:color="auto"/>
              </w:divBdr>
            </w:div>
          </w:divsChild>
        </w:div>
        <w:div w:id="70126459">
          <w:marLeft w:val="0"/>
          <w:marRight w:val="0"/>
          <w:marTop w:val="0"/>
          <w:marBottom w:val="0"/>
          <w:divBdr>
            <w:top w:val="none" w:sz="0" w:space="0" w:color="auto"/>
            <w:left w:val="none" w:sz="0" w:space="0" w:color="auto"/>
            <w:bottom w:val="none" w:sz="0" w:space="0" w:color="auto"/>
            <w:right w:val="none" w:sz="0" w:space="0" w:color="auto"/>
          </w:divBdr>
        </w:div>
        <w:div w:id="1171338925">
          <w:marLeft w:val="0"/>
          <w:marRight w:val="0"/>
          <w:marTop w:val="0"/>
          <w:marBottom w:val="0"/>
          <w:divBdr>
            <w:top w:val="none" w:sz="0" w:space="0" w:color="auto"/>
            <w:left w:val="none" w:sz="0" w:space="0" w:color="auto"/>
            <w:bottom w:val="none" w:sz="0" w:space="0" w:color="auto"/>
            <w:right w:val="none" w:sz="0" w:space="0" w:color="auto"/>
          </w:divBdr>
          <w:divsChild>
            <w:div w:id="1966615410">
              <w:marLeft w:val="0"/>
              <w:marRight w:val="0"/>
              <w:marTop w:val="0"/>
              <w:marBottom w:val="0"/>
              <w:divBdr>
                <w:top w:val="none" w:sz="0" w:space="0" w:color="auto"/>
                <w:left w:val="none" w:sz="0" w:space="0" w:color="auto"/>
                <w:bottom w:val="none" w:sz="0" w:space="0" w:color="auto"/>
                <w:right w:val="none" w:sz="0" w:space="0" w:color="auto"/>
              </w:divBdr>
            </w:div>
          </w:divsChild>
        </w:div>
        <w:div w:id="488055394">
          <w:marLeft w:val="0"/>
          <w:marRight w:val="0"/>
          <w:marTop w:val="0"/>
          <w:marBottom w:val="0"/>
          <w:divBdr>
            <w:top w:val="none" w:sz="0" w:space="0" w:color="auto"/>
            <w:left w:val="none" w:sz="0" w:space="0" w:color="auto"/>
            <w:bottom w:val="none" w:sz="0" w:space="0" w:color="auto"/>
            <w:right w:val="none" w:sz="0" w:space="0" w:color="auto"/>
          </w:divBdr>
        </w:div>
        <w:div w:id="1846749911">
          <w:marLeft w:val="0"/>
          <w:marRight w:val="0"/>
          <w:marTop w:val="0"/>
          <w:marBottom w:val="0"/>
          <w:divBdr>
            <w:top w:val="none" w:sz="0" w:space="0" w:color="auto"/>
            <w:left w:val="none" w:sz="0" w:space="0" w:color="auto"/>
            <w:bottom w:val="none" w:sz="0" w:space="0" w:color="auto"/>
            <w:right w:val="none" w:sz="0" w:space="0" w:color="auto"/>
          </w:divBdr>
          <w:divsChild>
            <w:div w:id="256791387">
              <w:marLeft w:val="0"/>
              <w:marRight w:val="0"/>
              <w:marTop w:val="0"/>
              <w:marBottom w:val="0"/>
              <w:divBdr>
                <w:top w:val="none" w:sz="0" w:space="0" w:color="auto"/>
                <w:left w:val="none" w:sz="0" w:space="0" w:color="auto"/>
                <w:bottom w:val="none" w:sz="0" w:space="0" w:color="auto"/>
                <w:right w:val="none" w:sz="0" w:space="0" w:color="auto"/>
              </w:divBdr>
            </w:div>
          </w:divsChild>
        </w:div>
        <w:div w:id="537862257">
          <w:marLeft w:val="0"/>
          <w:marRight w:val="0"/>
          <w:marTop w:val="0"/>
          <w:marBottom w:val="0"/>
          <w:divBdr>
            <w:top w:val="none" w:sz="0" w:space="0" w:color="auto"/>
            <w:left w:val="none" w:sz="0" w:space="0" w:color="auto"/>
            <w:bottom w:val="none" w:sz="0" w:space="0" w:color="auto"/>
            <w:right w:val="none" w:sz="0" w:space="0" w:color="auto"/>
          </w:divBdr>
        </w:div>
        <w:div w:id="556169167">
          <w:marLeft w:val="0"/>
          <w:marRight w:val="0"/>
          <w:marTop w:val="0"/>
          <w:marBottom w:val="0"/>
          <w:divBdr>
            <w:top w:val="none" w:sz="0" w:space="0" w:color="auto"/>
            <w:left w:val="none" w:sz="0" w:space="0" w:color="auto"/>
            <w:bottom w:val="none" w:sz="0" w:space="0" w:color="auto"/>
            <w:right w:val="none" w:sz="0" w:space="0" w:color="auto"/>
          </w:divBdr>
          <w:divsChild>
            <w:div w:id="804737944">
              <w:marLeft w:val="0"/>
              <w:marRight w:val="0"/>
              <w:marTop w:val="0"/>
              <w:marBottom w:val="0"/>
              <w:divBdr>
                <w:top w:val="none" w:sz="0" w:space="0" w:color="auto"/>
                <w:left w:val="none" w:sz="0" w:space="0" w:color="auto"/>
                <w:bottom w:val="none" w:sz="0" w:space="0" w:color="auto"/>
                <w:right w:val="none" w:sz="0" w:space="0" w:color="auto"/>
              </w:divBdr>
            </w:div>
          </w:divsChild>
        </w:div>
        <w:div w:id="657076509">
          <w:marLeft w:val="0"/>
          <w:marRight w:val="0"/>
          <w:marTop w:val="300"/>
          <w:marBottom w:val="0"/>
          <w:divBdr>
            <w:top w:val="none" w:sz="0" w:space="0" w:color="auto"/>
            <w:left w:val="none" w:sz="0" w:space="0" w:color="auto"/>
            <w:bottom w:val="none" w:sz="0" w:space="0" w:color="auto"/>
            <w:right w:val="none" w:sz="0" w:space="0" w:color="auto"/>
          </w:divBdr>
          <w:divsChild>
            <w:div w:id="2007709070">
              <w:marLeft w:val="0"/>
              <w:marRight w:val="0"/>
              <w:marTop w:val="0"/>
              <w:marBottom w:val="0"/>
              <w:divBdr>
                <w:top w:val="none" w:sz="0" w:space="0" w:color="auto"/>
                <w:left w:val="none" w:sz="0" w:space="0" w:color="auto"/>
                <w:bottom w:val="none" w:sz="0" w:space="0" w:color="auto"/>
                <w:right w:val="none" w:sz="0" w:space="0" w:color="auto"/>
              </w:divBdr>
              <w:divsChild>
                <w:div w:id="187577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2338069">
          <w:marLeft w:val="0"/>
          <w:marRight w:val="0"/>
          <w:marTop w:val="300"/>
          <w:marBottom w:val="0"/>
          <w:divBdr>
            <w:top w:val="none" w:sz="0" w:space="0" w:color="auto"/>
            <w:left w:val="none" w:sz="0" w:space="0" w:color="auto"/>
            <w:bottom w:val="none" w:sz="0" w:space="0" w:color="auto"/>
            <w:right w:val="none" w:sz="0" w:space="0" w:color="auto"/>
          </w:divBdr>
          <w:divsChild>
            <w:div w:id="109905490">
              <w:marLeft w:val="0"/>
              <w:marRight w:val="0"/>
              <w:marTop w:val="0"/>
              <w:marBottom w:val="0"/>
              <w:divBdr>
                <w:top w:val="none" w:sz="0" w:space="0" w:color="auto"/>
                <w:left w:val="none" w:sz="0" w:space="0" w:color="auto"/>
                <w:bottom w:val="none" w:sz="0" w:space="0" w:color="auto"/>
                <w:right w:val="none" w:sz="0" w:space="0" w:color="auto"/>
              </w:divBdr>
              <w:divsChild>
                <w:div w:id="115310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8454265">
          <w:marLeft w:val="0"/>
          <w:marRight w:val="0"/>
          <w:marTop w:val="300"/>
          <w:marBottom w:val="0"/>
          <w:divBdr>
            <w:top w:val="none" w:sz="0" w:space="0" w:color="auto"/>
            <w:left w:val="none" w:sz="0" w:space="0" w:color="auto"/>
            <w:bottom w:val="none" w:sz="0" w:space="0" w:color="auto"/>
            <w:right w:val="none" w:sz="0" w:space="0" w:color="auto"/>
          </w:divBdr>
          <w:divsChild>
            <w:div w:id="66727554">
              <w:marLeft w:val="0"/>
              <w:marRight w:val="0"/>
              <w:marTop w:val="0"/>
              <w:marBottom w:val="0"/>
              <w:divBdr>
                <w:top w:val="none" w:sz="0" w:space="0" w:color="auto"/>
                <w:left w:val="none" w:sz="0" w:space="0" w:color="auto"/>
                <w:bottom w:val="none" w:sz="0" w:space="0" w:color="auto"/>
                <w:right w:val="none" w:sz="0" w:space="0" w:color="auto"/>
              </w:divBdr>
              <w:divsChild>
                <w:div w:id="172694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462163">
          <w:marLeft w:val="0"/>
          <w:marRight w:val="0"/>
          <w:marTop w:val="300"/>
          <w:marBottom w:val="0"/>
          <w:divBdr>
            <w:top w:val="none" w:sz="0" w:space="0" w:color="auto"/>
            <w:left w:val="none" w:sz="0" w:space="0" w:color="auto"/>
            <w:bottom w:val="none" w:sz="0" w:space="0" w:color="auto"/>
            <w:right w:val="none" w:sz="0" w:space="0" w:color="auto"/>
          </w:divBdr>
          <w:divsChild>
            <w:div w:id="1651059226">
              <w:marLeft w:val="0"/>
              <w:marRight w:val="0"/>
              <w:marTop w:val="0"/>
              <w:marBottom w:val="0"/>
              <w:divBdr>
                <w:top w:val="none" w:sz="0" w:space="0" w:color="auto"/>
                <w:left w:val="none" w:sz="0" w:space="0" w:color="auto"/>
                <w:bottom w:val="none" w:sz="0" w:space="0" w:color="auto"/>
                <w:right w:val="none" w:sz="0" w:space="0" w:color="auto"/>
              </w:divBdr>
              <w:divsChild>
                <w:div w:id="18178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359305">
      <w:bodyDiv w:val="1"/>
      <w:marLeft w:val="0"/>
      <w:marRight w:val="0"/>
      <w:marTop w:val="0"/>
      <w:marBottom w:val="0"/>
      <w:divBdr>
        <w:top w:val="none" w:sz="0" w:space="0" w:color="auto"/>
        <w:left w:val="none" w:sz="0" w:space="0" w:color="auto"/>
        <w:bottom w:val="none" w:sz="0" w:space="0" w:color="auto"/>
        <w:right w:val="none" w:sz="0" w:space="0" w:color="auto"/>
      </w:divBdr>
      <w:divsChild>
        <w:div w:id="1460412019">
          <w:marLeft w:val="0"/>
          <w:marRight w:val="0"/>
          <w:marTop w:val="0"/>
          <w:marBottom w:val="0"/>
          <w:divBdr>
            <w:top w:val="none" w:sz="0" w:space="0" w:color="auto"/>
            <w:left w:val="none" w:sz="0" w:space="0" w:color="auto"/>
            <w:bottom w:val="none" w:sz="0" w:space="0" w:color="auto"/>
            <w:right w:val="none" w:sz="0" w:space="0" w:color="auto"/>
          </w:divBdr>
        </w:div>
        <w:div w:id="805244471">
          <w:marLeft w:val="0"/>
          <w:marRight w:val="0"/>
          <w:marTop w:val="0"/>
          <w:marBottom w:val="0"/>
          <w:divBdr>
            <w:top w:val="none" w:sz="0" w:space="0" w:color="auto"/>
            <w:left w:val="none" w:sz="0" w:space="0" w:color="auto"/>
            <w:bottom w:val="none" w:sz="0" w:space="0" w:color="auto"/>
            <w:right w:val="none" w:sz="0" w:space="0" w:color="auto"/>
          </w:divBdr>
          <w:divsChild>
            <w:div w:id="779833491">
              <w:marLeft w:val="0"/>
              <w:marRight w:val="0"/>
              <w:marTop w:val="0"/>
              <w:marBottom w:val="0"/>
              <w:divBdr>
                <w:top w:val="none" w:sz="0" w:space="0" w:color="auto"/>
                <w:left w:val="none" w:sz="0" w:space="0" w:color="auto"/>
                <w:bottom w:val="none" w:sz="0" w:space="0" w:color="auto"/>
                <w:right w:val="none" w:sz="0" w:space="0" w:color="auto"/>
              </w:divBdr>
            </w:div>
          </w:divsChild>
        </w:div>
        <w:div w:id="1634673254">
          <w:marLeft w:val="0"/>
          <w:marRight w:val="0"/>
          <w:marTop w:val="0"/>
          <w:marBottom w:val="0"/>
          <w:divBdr>
            <w:top w:val="none" w:sz="0" w:space="0" w:color="auto"/>
            <w:left w:val="none" w:sz="0" w:space="0" w:color="auto"/>
            <w:bottom w:val="none" w:sz="0" w:space="0" w:color="auto"/>
            <w:right w:val="none" w:sz="0" w:space="0" w:color="auto"/>
          </w:divBdr>
        </w:div>
        <w:div w:id="1726758130">
          <w:marLeft w:val="0"/>
          <w:marRight w:val="0"/>
          <w:marTop w:val="0"/>
          <w:marBottom w:val="0"/>
          <w:divBdr>
            <w:top w:val="none" w:sz="0" w:space="0" w:color="auto"/>
            <w:left w:val="none" w:sz="0" w:space="0" w:color="auto"/>
            <w:bottom w:val="none" w:sz="0" w:space="0" w:color="auto"/>
            <w:right w:val="none" w:sz="0" w:space="0" w:color="auto"/>
          </w:divBdr>
          <w:divsChild>
            <w:div w:id="1043167677">
              <w:marLeft w:val="0"/>
              <w:marRight w:val="0"/>
              <w:marTop w:val="0"/>
              <w:marBottom w:val="0"/>
              <w:divBdr>
                <w:top w:val="none" w:sz="0" w:space="0" w:color="auto"/>
                <w:left w:val="none" w:sz="0" w:space="0" w:color="auto"/>
                <w:bottom w:val="none" w:sz="0" w:space="0" w:color="auto"/>
                <w:right w:val="none" w:sz="0" w:space="0" w:color="auto"/>
              </w:divBdr>
            </w:div>
          </w:divsChild>
        </w:div>
        <w:div w:id="755246169">
          <w:marLeft w:val="0"/>
          <w:marRight w:val="0"/>
          <w:marTop w:val="0"/>
          <w:marBottom w:val="0"/>
          <w:divBdr>
            <w:top w:val="none" w:sz="0" w:space="0" w:color="auto"/>
            <w:left w:val="none" w:sz="0" w:space="0" w:color="auto"/>
            <w:bottom w:val="none" w:sz="0" w:space="0" w:color="auto"/>
            <w:right w:val="none" w:sz="0" w:space="0" w:color="auto"/>
          </w:divBdr>
        </w:div>
        <w:div w:id="448742852">
          <w:marLeft w:val="0"/>
          <w:marRight w:val="0"/>
          <w:marTop w:val="0"/>
          <w:marBottom w:val="0"/>
          <w:divBdr>
            <w:top w:val="none" w:sz="0" w:space="0" w:color="auto"/>
            <w:left w:val="none" w:sz="0" w:space="0" w:color="auto"/>
            <w:bottom w:val="none" w:sz="0" w:space="0" w:color="auto"/>
            <w:right w:val="none" w:sz="0" w:space="0" w:color="auto"/>
          </w:divBdr>
          <w:divsChild>
            <w:div w:id="130561802">
              <w:marLeft w:val="0"/>
              <w:marRight w:val="0"/>
              <w:marTop w:val="0"/>
              <w:marBottom w:val="0"/>
              <w:divBdr>
                <w:top w:val="none" w:sz="0" w:space="0" w:color="auto"/>
                <w:left w:val="none" w:sz="0" w:space="0" w:color="auto"/>
                <w:bottom w:val="none" w:sz="0" w:space="0" w:color="auto"/>
                <w:right w:val="none" w:sz="0" w:space="0" w:color="auto"/>
              </w:divBdr>
            </w:div>
          </w:divsChild>
        </w:div>
        <w:div w:id="1199633">
          <w:marLeft w:val="0"/>
          <w:marRight w:val="0"/>
          <w:marTop w:val="0"/>
          <w:marBottom w:val="0"/>
          <w:divBdr>
            <w:top w:val="none" w:sz="0" w:space="0" w:color="auto"/>
            <w:left w:val="none" w:sz="0" w:space="0" w:color="auto"/>
            <w:bottom w:val="none" w:sz="0" w:space="0" w:color="auto"/>
            <w:right w:val="none" w:sz="0" w:space="0" w:color="auto"/>
          </w:divBdr>
        </w:div>
        <w:div w:id="207689972">
          <w:marLeft w:val="0"/>
          <w:marRight w:val="0"/>
          <w:marTop w:val="0"/>
          <w:marBottom w:val="0"/>
          <w:divBdr>
            <w:top w:val="none" w:sz="0" w:space="0" w:color="auto"/>
            <w:left w:val="none" w:sz="0" w:space="0" w:color="auto"/>
            <w:bottom w:val="none" w:sz="0" w:space="0" w:color="auto"/>
            <w:right w:val="none" w:sz="0" w:space="0" w:color="auto"/>
          </w:divBdr>
          <w:divsChild>
            <w:div w:id="2095122263">
              <w:marLeft w:val="0"/>
              <w:marRight w:val="0"/>
              <w:marTop w:val="0"/>
              <w:marBottom w:val="0"/>
              <w:divBdr>
                <w:top w:val="none" w:sz="0" w:space="0" w:color="auto"/>
                <w:left w:val="none" w:sz="0" w:space="0" w:color="auto"/>
                <w:bottom w:val="none" w:sz="0" w:space="0" w:color="auto"/>
                <w:right w:val="none" w:sz="0" w:space="0" w:color="auto"/>
              </w:divBdr>
            </w:div>
          </w:divsChild>
        </w:div>
        <w:div w:id="1329476691">
          <w:marLeft w:val="0"/>
          <w:marRight w:val="0"/>
          <w:marTop w:val="0"/>
          <w:marBottom w:val="0"/>
          <w:divBdr>
            <w:top w:val="none" w:sz="0" w:space="0" w:color="auto"/>
            <w:left w:val="none" w:sz="0" w:space="0" w:color="auto"/>
            <w:bottom w:val="none" w:sz="0" w:space="0" w:color="auto"/>
            <w:right w:val="none" w:sz="0" w:space="0" w:color="auto"/>
          </w:divBdr>
        </w:div>
        <w:div w:id="1935549339">
          <w:marLeft w:val="0"/>
          <w:marRight w:val="0"/>
          <w:marTop w:val="0"/>
          <w:marBottom w:val="0"/>
          <w:divBdr>
            <w:top w:val="none" w:sz="0" w:space="0" w:color="auto"/>
            <w:left w:val="none" w:sz="0" w:space="0" w:color="auto"/>
            <w:bottom w:val="none" w:sz="0" w:space="0" w:color="auto"/>
            <w:right w:val="none" w:sz="0" w:space="0" w:color="auto"/>
          </w:divBdr>
          <w:divsChild>
            <w:div w:id="1994217341">
              <w:marLeft w:val="0"/>
              <w:marRight w:val="0"/>
              <w:marTop w:val="0"/>
              <w:marBottom w:val="0"/>
              <w:divBdr>
                <w:top w:val="none" w:sz="0" w:space="0" w:color="auto"/>
                <w:left w:val="none" w:sz="0" w:space="0" w:color="auto"/>
                <w:bottom w:val="none" w:sz="0" w:space="0" w:color="auto"/>
                <w:right w:val="none" w:sz="0" w:space="0" w:color="auto"/>
              </w:divBdr>
            </w:div>
          </w:divsChild>
        </w:div>
        <w:div w:id="126437504">
          <w:marLeft w:val="0"/>
          <w:marRight w:val="0"/>
          <w:marTop w:val="0"/>
          <w:marBottom w:val="0"/>
          <w:divBdr>
            <w:top w:val="none" w:sz="0" w:space="0" w:color="auto"/>
            <w:left w:val="none" w:sz="0" w:space="0" w:color="auto"/>
            <w:bottom w:val="none" w:sz="0" w:space="0" w:color="auto"/>
            <w:right w:val="none" w:sz="0" w:space="0" w:color="auto"/>
          </w:divBdr>
        </w:div>
        <w:div w:id="1885675206">
          <w:marLeft w:val="0"/>
          <w:marRight w:val="0"/>
          <w:marTop w:val="0"/>
          <w:marBottom w:val="0"/>
          <w:divBdr>
            <w:top w:val="none" w:sz="0" w:space="0" w:color="auto"/>
            <w:left w:val="none" w:sz="0" w:space="0" w:color="auto"/>
            <w:bottom w:val="none" w:sz="0" w:space="0" w:color="auto"/>
            <w:right w:val="none" w:sz="0" w:space="0" w:color="auto"/>
          </w:divBdr>
          <w:divsChild>
            <w:div w:id="1915778613">
              <w:marLeft w:val="0"/>
              <w:marRight w:val="0"/>
              <w:marTop w:val="0"/>
              <w:marBottom w:val="0"/>
              <w:divBdr>
                <w:top w:val="none" w:sz="0" w:space="0" w:color="auto"/>
                <w:left w:val="none" w:sz="0" w:space="0" w:color="auto"/>
                <w:bottom w:val="none" w:sz="0" w:space="0" w:color="auto"/>
                <w:right w:val="none" w:sz="0" w:space="0" w:color="auto"/>
              </w:divBdr>
            </w:div>
          </w:divsChild>
        </w:div>
        <w:div w:id="806434096">
          <w:marLeft w:val="0"/>
          <w:marRight w:val="0"/>
          <w:marTop w:val="0"/>
          <w:marBottom w:val="0"/>
          <w:divBdr>
            <w:top w:val="none" w:sz="0" w:space="0" w:color="auto"/>
            <w:left w:val="none" w:sz="0" w:space="0" w:color="auto"/>
            <w:bottom w:val="none" w:sz="0" w:space="0" w:color="auto"/>
            <w:right w:val="none" w:sz="0" w:space="0" w:color="auto"/>
          </w:divBdr>
        </w:div>
        <w:div w:id="572202489">
          <w:marLeft w:val="0"/>
          <w:marRight w:val="0"/>
          <w:marTop w:val="0"/>
          <w:marBottom w:val="0"/>
          <w:divBdr>
            <w:top w:val="none" w:sz="0" w:space="0" w:color="auto"/>
            <w:left w:val="none" w:sz="0" w:space="0" w:color="auto"/>
            <w:bottom w:val="none" w:sz="0" w:space="0" w:color="auto"/>
            <w:right w:val="none" w:sz="0" w:space="0" w:color="auto"/>
          </w:divBdr>
          <w:divsChild>
            <w:div w:id="373390199">
              <w:marLeft w:val="0"/>
              <w:marRight w:val="0"/>
              <w:marTop w:val="0"/>
              <w:marBottom w:val="0"/>
              <w:divBdr>
                <w:top w:val="none" w:sz="0" w:space="0" w:color="auto"/>
                <w:left w:val="none" w:sz="0" w:space="0" w:color="auto"/>
                <w:bottom w:val="none" w:sz="0" w:space="0" w:color="auto"/>
                <w:right w:val="none" w:sz="0" w:space="0" w:color="auto"/>
              </w:divBdr>
            </w:div>
          </w:divsChild>
        </w:div>
        <w:div w:id="1252281049">
          <w:marLeft w:val="0"/>
          <w:marRight w:val="0"/>
          <w:marTop w:val="300"/>
          <w:marBottom w:val="0"/>
          <w:divBdr>
            <w:top w:val="none" w:sz="0" w:space="0" w:color="auto"/>
            <w:left w:val="none" w:sz="0" w:space="0" w:color="auto"/>
            <w:bottom w:val="none" w:sz="0" w:space="0" w:color="auto"/>
            <w:right w:val="none" w:sz="0" w:space="0" w:color="auto"/>
          </w:divBdr>
          <w:divsChild>
            <w:div w:id="188764851">
              <w:marLeft w:val="0"/>
              <w:marRight w:val="0"/>
              <w:marTop w:val="0"/>
              <w:marBottom w:val="0"/>
              <w:divBdr>
                <w:top w:val="none" w:sz="0" w:space="0" w:color="auto"/>
                <w:left w:val="none" w:sz="0" w:space="0" w:color="auto"/>
                <w:bottom w:val="none" w:sz="0" w:space="0" w:color="auto"/>
                <w:right w:val="none" w:sz="0" w:space="0" w:color="auto"/>
              </w:divBdr>
              <w:divsChild>
                <w:div w:id="1574122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260511">
          <w:marLeft w:val="0"/>
          <w:marRight w:val="0"/>
          <w:marTop w:val="300"/>
          <w:marBottom w:val="0"/>
          <w:divBdr>
            <w:top w:val="none" w:sz="0" w:space="0" w:color="auto"/>
            <w:left w:val="none" w:sz="0" w:space="0" w:color="auto"/>
            <w:bottom w:val="none" w:sz="0" w:space="0" w:color="auto"/>
            <w:right w:val="none" w:sz="0" w:space="0" w:color="auto"/>
          </w:divBdr>
          <w:divsChild>
            <w:div w:id="1358702159">
              <w:marLeft w:val="0"/>
              <w:marRight w:val="0"/>
              <w:marTop w:val="0"/>
              <w:marBottom w:val="0"/>
              <w:divBdr>
                <w:top w:val="none" w:sz="0" w:space="0" w:color="auto"/>
                <w:left w:val="none" w:sz="0" w:space="0" w:color="auto"/>
                <w:bottom w:val="none" w:sz="0" w:space="0" w:color="auto"/>
                <w:right w:val="none" w:sz="0" w:space="0" w:color="auto"/>
              </w:divBdr>
              <w:divsChild>
                <w:div w:id="197875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75971">
          <w:marLeft w:val="0"/>
          <w:marRight w:val="0"/>
          <w:marTop w:val="300"/>
          <w:marBottom w:val="0"/>
          <w:divBdr>
            <w:top w:val="none" w:sz="0" w:space="0" w:color="auto"/>
            <w:left w:val="none" w:sz="0" w:space="0" w:color="auto"/>
            <w:bottom w:val="none" w:sz="0" w:space="0" w:color="auto"/>
            <w:right w:val="none" w:sz="0" w:space="0" w:color="auto"/>
          </w:divBdr>
          <w:divsChild>
            <w:div w:id="1119882388">
              <w:marLeft w:val="0"/>
              <w:marRight w:val="0"/>
              <w:marTop w:val="0"/>
              <w:marBottom w:val="0"/>
              <w:divBdr>
                <w:top w:val="none" w:sz="0" w:space="0" w:color="auto"/>
                <w:left w:val="none" w:sz="0" w:space="0" w:color="auto"/>
                <w:bottom w:val="none" w:sz="0" w:space="0" w:color="auto"/>
                <w:right w:val="none" w:sz="0" w:space="0" w:color="auto"/>
              </w:divBdr>
              <w:divsChild>
                <w:div w:id="1206986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939175">
          <w:marLeft w:val="0"/>
          <w:marRight w:val="0"/>
          <w:marTop w:val="300"/>
          <w:marBottom w:val="0"/>
          <w:divBdr>
            <w:top w:val="none" w:sz="0" w:space="0" w:color="auto"/>
            <w:left w:val="none" w:sz="0" w:space="0" w:color="auto"/>
            <w:bottom w:val="none" w:sz="0" w:space="0" w:color="auto"/>
            <w:right w:val="none" w:sz="0" w:space="0" w:color="auto"/>
          </w:divBdr>
          <w:divsChild>
            <w:div w:id="1034695649">
              <w:marLeft w:val="0"/>
              <w:marRight w:val="0"/>
              <w:marTop w:val="0"/>
              <w:marBottom w:val="0"/>
              <w:divBdr>
                <w:top w:val="none" w:sz="0" w:space="0" w:color="auto"/>
                <w:left w:val="none" w:sz="0" w:space="0" w:color="auto"/>
                <w:bottom w:val="none" w:sz="0" w:space="0" w:color="auto"/>
                <w:right w:val="none" w:sz="0" w:space="0" w:color="auto"/>
              </w:divBdr>
              <w:divsChild>
                <w:div w:id="895706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27218">
      <w:bodyDiv w:val="1"/>
      <w:marLeft w:val="0"/>
      <w:marRight w:val="0"/>
      <w:marTop w:val="0"/>
      <w:marBottom w:val="0"/>
      <w:divBdr>
        <w:top w:val="none" w:sz="0" w:space="0" w:color="auto"/>
        <w:left w:val="none" w:sz="0" w:space="0" w:color="auto"/>
        <w:bottom w:val="none" w:sz="0" w:space="0" w:color="auto"/>
        <w:right w:val="none" w:sz="0" w:space="0" w:color="auto"/>
      </w:divBdr>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967784">
      <w:bodyDiv w:val="1"/>
      <w:marLeft w:val="0"/>
      <w:marRight w:val="0"/>
      <w:marTop w:val="0"/>
      <w:marBottom w:val="0"/>
      <w:divBdr>
        <w:top w:val="none" w:sz="0" w:space="0" w:color="auto"/>
        <w:left w:val="none" w:sz="0" w:space="0" w:color="auto"/>
        <w:bottom w:val="none" w:sz="0" w:space="0" w:color="auto"/>
        <w:right w:val="none" w:sz="0" w:space="0" w:color="auto"/>
      </w:divBdr>
      <w:divsChild>
        <w:div w:id="1962491656">
          <w:marLeft w:val="0"/>
          <w:marRight w:val="0"/>
          <w:marTop w:val="0"/>
          <w:marBottom w:val="0"/>
          <w:divBdr>
            <w:top w:val="none" w:sz="0" w:space="0" w:color="auto"/>
            <w:left w:val="none" w:sz="0" w:space="0" w:color="auto"/>
            <w:bottom w:val="none" w:sz="0" w:space="0" w:color="auto"/>
            <w:right w:val="none" w:sz="0" w:space="0" w:color="auto"/>
          </w:divBdr>
        </w:div>
        <w:div w:id="160707535">
          <w:marLeft w:val="0"/>
          <w:marRight w:val="0"/>
          <w:marTop w:val="0"/>
          <w:marBottom w:val="0"/>
          <w:divBdr>
            <w:top w:val="none" w:sz="0" w:space="0" w:color="auto"/>
            <w:left w:val="none" w:sz="0" w:space="0" w:color="auto"/>
            <w:bottom w:val="none" w:sz="0" w:space="0" w:color="auto"/>
            <w:right w:val="none" w:sz="0" w:space="0" w:color="auto"/>
          </w:divBdr>
          <w:divsChild>
            <w:div w:id="1051464735">
              <w:marLeft w:val="0"/>
              <w:marRight w:val="0"/>
              <w:marTop w:val="0"/>
              <w:marBottom w:val="0"/>
              <w:divBdr>
                <w:top w:val="none" w:sz="0" w:space="0" w:color="auto"/>
                <w:left w:val="none" w:sz="0" w:space="0" w:color="auto"/>
                <w:bottom w:val="none" w:sz="0" w:space="0" w:color="auto"/>
                <w:right w:val="none" w:sz="0" w:space="0" w:color="auto"/>
              </w:divBdr>
            </w:div>
          </w:divsChild>
        </w:div>
        <w:div w:id="344401304">
          <w:marLeft w:val="0"/>
          <w:marRight w:val="0"/>
          <w:marTop w:val="0"/>
          <w:marBottom w:val="0"/>
          <w:divBdr>
            <w:top w:val="none" w:sz="0" w:space="0" w:color="auto"/>
            <w:left w:val="none" w:sz="0" w:space="0" w:color="auto"/>
            <w:bottom w:val="none" w:sz="0" w:space="0" w:color="auto"/>
            <w:right w:val="none" w:sz="0" w:space="0" w:color="auto"/>
          </w:divBdr>
        </w:div>
        <w:div w:id="1096050145">
          <w:marLeft w:val="0"/>
          <w:marRight w:val="0"/>
          <w:marTop w:val="0"/>
          <w:marBottom w:val="0"/>
          <w:divBdr>
            <w:top w:val="none" w:sz="0" w:space="0" w:color="auto"/>
            <w:left w:val="none" w:sz="0" w:space="0" w:color="auto"/>
            <w:bottom w:val="none" w:sz="0" w:space="0" w:color="auto"/>
            <w:right w:val="none" w:sz="0" w:space="0" w:color="auto"/>
          </w:divBdr>
          <w:divsChild>
            <w:div w:id="1262494197">
              <w:marLeft w:val="0"/>
              <w:marRight w:val="0"/>
              <w:marTop w:val="0"/>
              <w:marBottom w:val="0"/>
              <w:divBdr>
                <w:top w:val="none" w:sz="0" w:space="0" w:color="auto"/>
                <w:left w:val="none" w:sz="0" w:space="0" w:color="auto"/>
                <w:bottom w:val="none" w:sz="0" w:space="0" w:color="auto"/>
                <w:right w:val="none" w:sz="0" w:space="0" w:color="auto"/>
              </w:divBdr>
            </w:div>
          </w:divsChild>
        </w:div>
        <w:div w:id="199708734">
          <w:marLeft w:val="0"/>
          <w:marRight w:val="0"/>
          <w:marTop w:val="0"/>
          <w:marBottom w:val="0"/>
          <w:divBdr>
            <w:top w:val="none" w:sz="0" w:space="0" w:color="auto"/>
            <w:left w:val="none" w:sz="0" w:space="0" w:color="auto"/>
            <w:bottom w:val="none" w:sz="0" w:space="0" w:color="auto"/>
            <w:right w:val="none" w:sz="0" w:space="0" w:color="auto"/>
          </w:divBdr>
        </w:div>
        <w:div w:id="1844709799">
          <w:marLeft w:val="0"/>
          <w:marRight w:val="0"/>
          <w:marTop w:val="0"/>
          <w:marBottom w:val="0"/>
          <w:divBdr>
            <w:top w:val="none" w:sz="0" w:space="0" w:color="auto"/>
            <w:left w:val="none" w:sz="0" w:space="0" w:color="auto"/>
            <w:bottom w:val="none" w:sz="0" w:space="0" w:color="auto"/>
            <w:right w:val="none" w:sz="0" w:space="0" w:color="auto"/>
          </w:divBdr>
          <w:divsChild>
            <w:div w:id="1894345208">
              <w:marLeft w:val="0"/>
              <w:marRight w:val="0"/>
              <w:marTop w:val="0"/>
              <w:marBottom w:val="0"/>
              <w:divBdr>
                <w:top w:val="none" w:sz="0" w:space="0" w:color="auto"/>
                <w:left w:val="none" w:sz="0" w:space="0" w:color="auto"/>
                <w:bottom w:val="none" w:sz="0" w:space="0" w:color="auto"/>
                <w:right w:val="none" w:sz="0" w:space="0" w:color="auto"/>
              </w:divBdr>
            </w:div>
          </w:divsChild>
        </w:div>
        <w:div w:id="1185829942">
          <w:marLeft w:val="0"/>
          <w:marRight w:val="0"/>
          <w:marTop w:val="0"/>
          <w:marBottom w:val="0"/>
          <w:divBdr>
            <w:top w:val="none" w:sz="0" w:space="0" w:color="auto"/>
            <w:left w:val="none" w:sz="0" w:space="0" w:color="auto"/>
            <w:bottom w:val="none" w:sz="0" w:space="0" w:color="auto"/>
            <w:right w:val="none" w:sz="0" w:space="0" w:color="auto"/>
          </w:divBdr>
        </w:div>
        <w:div w:id="1199398148">
          <w:marLeft w:val="0"/>
          <w:marRight w:val="0"/>
          <w:marTop w:val="0"/>
          <w:marBottom w:val="0"/>
          <w:divBdr>
            <w:top w:val="none" w:sz="0" w:space="0" w:color="auto"/>
            <w:left w:val="none" w:sz="0" w:space="0" w:color="auto"/>
            <w:bottom w:val="none" w:sz="0" w:space="0" w:color="auto"/>
            <w:right w:val="none" w:sz="0" w:space="0" w:color="auto"/>
          </w:divBdr>
          <w:divsChild>
            <w:div w:id="730009049">
              <w:marLeft w:val="0"/>
              <w:marRight w:val="0"/>
              <w:marTop w:val="0"/>
              <w:marBottom w:val="0"/>
              <w:divBdr>
                <w:top w:val="none" w:sz="0" w:space="0" w:color="auto"/>
                <w:left w:val="none" w:sz="0" w:space="0" w:color="auto"/>
                <w:bottom w:val="none" w:sz="0" w:space="0" w:color="auto"/>
                <w:right w:val="none" w:sz="0" w:space="0" w:color="auto"/>
              </w:divBdr>
            </w:div>
          </w:divsChild>
        </w:div>
        <w:div w:id="145129129">
          <w:marLeft w:val="0"/>
          <w:marRight w:val="0"/>
          <w:marTop w:val="0"/>
          <w:marBottom w:val="0"/>
          <w:divBdr>
            <w:top w:val="none" w:sz="0" w:space="0" w:color="auto"/>
            <w:left w:val="none" w:sz="0" w:space="0" w:color="auto"/>
            <w:bottom w:val="none" w:sz="0" w:space="0" w:color="auto"/>
            <w:right w:val="none" w:sz="0" w:space="0" w:color="auto"/>
          </w:divBdr>
        </w:div>
        <w:div w:id="991329041">
          <w:marLeft w:val="0"/>
          <w:marRight w:val="0"/>
          <w:marTop w:val="0"/>
          <w:marBottom w:val="0"/>
          <w:divBdr>
            <w:top w:val="none" w:sz="0" w:space="0" w:color="auto"/>
            <w:left w:val="none" w:sz="0" w:space="0" w:color="auto"/>
            <w:bottom w:val="none" w:sz="0" w:space="0" w:color="auto"/>
            <w:right w:val="none" w:sz="0" w:space="0" w:color="auto"/>
          </w:divBdr>
          <w:divsChild>
            <w:div w:id="1117797121">
              <w:marLeft w:val="0"/>
              <w:marRight w:val="0"/>
              <w:marTop w:val="0"/>
              <w:marBottom w:val="0"/>
              <w:divBdr>
                <w:top w:val="none" w:sz="0" w:space="0" w:color="auto"/>
                <w:left w:val="none" w:sz="0" w:space="0" w:color="auto"/>
                <w:bottom w:val="none" w:sz="0" w:space="0" w:color="auto"/>
                <w:right w:val="none" w:sz="0" w:space="0" w:color="auto"/>
              </w:divBdr>
            </w:div>
          </w:divsChild>
        </w:div>
        <w:div w:id="1866752508">
          <w:marLeft w:val="0"/>
          <w:marRight w:val="0"/>
          <w:marTop w:val="0"/>
          <w:marBottom w:val="0"/>
          <w:divBdr>
            <w:top w:val="none" w:sz="0" w:space="0" w:color="auto"/>
            <w:left w:val="none" w:sz="0" w:space="0" w:color="auto"/>
            <w:bottom w:val="none" w:sz="0" w:space="0" w:color="auto"/>
            <w:right w:val="none" w:sz="0" w:space="0" w:color="auto"/>
          </w:divBdr>
        </w:div>
        <w:div w:id="2121994443">
          <w:marLeft w:val="0"/>
          <w:marRight w:val="0"/>
          <w:marTop w:val="0"/>
          <w:marBottom w:val="0"/>
          <w:divBdr>
            <w:top w:val="none" w:sz="0" w:space="0" w:color="auto"/>
            <w:left w:val="none" w:sz="0" w:space="0" w:color="auto"/>
            <w:bottom w:val="none" w:sz="0" w:space="0" w:color="auto"/>
            <w:right w:val="none" w:sz="0" w:space="0" w:color="auto"/>
          </w:divBdr>
          <w:divsChild>
            <w:div w:id="355621053">
              <w:marLeft w:val="0"/>
              <w:marRight w:val="0"/>
              <w:marTop w:val="0"/>
              <w:marBottom w:val="0"/>
              <w:divBdr>
                <w:top w:val="none" w:sz="0" w:space="0" w:color="auto"/>
                <w:left w:val="none" w:sz="0" w:space="0" w:color="auto"/>
                <w:bottom w:val="none" w:sz="0" w:space="0" w:color="auto"/>
                <w:right w:val="none" w:sz="0" w:space="0" w:color="auto"/>
              </w:divBdr>
            </w:div>
          </w:divsChild>
        </w:div>
        <w:div w:id="1069768709">
          <w:marLeft w:val="0"/>
          <w:marRight w:val="0"/>
          <w:marTop w:val="0"/>
          <w:marBottom w:val="0"/>
          <w:divBdr>
            <w:top w:val="none" w:sz="0" w:space="0" w:color="auto"/>
            <w:left w:val="none" w:sz="0" w:space="0" w:color="auto"/>
            <w:bottom w:val="none" w:sz="0" w:space="0" w:color="auto"/>
            <w:right w:val="none" w:sz="0" w:space="0" w:color="auto"/>
          </w:divBdr>
        </w:div>
        <w:div w:id="1991864497">
          <w:marLeft w:val="0"/>
          <w:marRight w:val="0"/>
          <w:marTop w:val="0"/>
          <w:marBottom w:val="0"/>
          <w:divBdr>
            <w:top w:val="none" w:sz="0" w:space="0" w:color="auto"/>
            <w:left w:val="none" w:sz="0" w:space="0" w:color="auto"/>
            <w:bottom w:val="none" w:sz="0" w:space="0" w:color="auto"/>
            <w:right w:val="none" w:sz="0" w:space="0" w:color="auto"/>
          </w:divBdr>
          <w:divsChild>
            <w:div w:id="959804280">
              <w:marLeft w:val="0"/>
              <w:marRight w:val="0"/>
              <w:marTop w:val="0"/>
              <w:marBottom w:val="0"/>
              <w:divBdr>
                <w:top w:val="none" w:sz="0" w:space="0" w:color="auto"/>
                <w:left w:val="none" w:sz="0" w:space="0" w:color="auto"/>
                <w:bottom w:val="none" w:sz="0" w:space="0" w:color="auto"/>
                <w:right w:val="none" w:sz="0" w:space="0" w:color="auto"/>
              </w:divBdr>
            </w:div>
          </w:divsChild>
        </w:div>
        <w:div w:id="1823542637">
          <w:marLeft w:val="0"/>
          <w:marRight w:val="0"/>
          <w:marTop w:val="300"/>
          <w:marBottom w:val="0"/>
          <w:divBdr>
            <w:top w:val="none" w:sz="0" w:space="0" w:color="auto"/>
            <w:left w:val="none" w:sz="0" w:space="0" w:color="auto"/>
            <w:bottom w:val="none" w:sz="0" w:space="0" w:color="auto"/>
            <w:right w:val="none" w:sz="0" w:space="0" w:color="auto"/>
          </w:divBdr>
          <w:divsChild>
            <w:div w:id="753284373">
              <w:marLeft w:val="0"/>
              <w:marRight w:val="0"/>
              <w:marTop w:val="0"/>
              <w:marBottom w:val="0"/>
              <w:divBdr>
                <w:top w:val="none" w:sz="0" w:space="0" w:color="auto"/>
                <w:left w:val="none" w:sz="0" w:space="0" w:color="auto"/>
                <w:bottom w:val="none" w:sz="0" w:space="0" w:color="auto"/>
                <w:right w:val="none" w:sz="0" w:space="0" w:color="auto"/>
              </w:divBdr>
              <w:divsChild>
                <w:div w:id="1631399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36061">
          <w:marLeft w:val="0"/>
          <w:marRight w:val="0"/>
          <w:marTop w:val="300"/>
          <w:marBottom w:val="0"/>
          <w:divBdr>
            <w:top w:val="none" w:sz="0" w:space="0" w:color="auto"/>
            <w:left w:val="none" w:sz="0" w:space="0" w:color="auto"/>
            <w:bottom w:val="none" w:sz="0" w:space="0" w:color="auto"/>
            <w:right w:val="none" w:sz="0" w:space="0" w:color="auto"/>
          </w:divBdr>
          <w:divsChild>
            <w:div w:id="1276251156">
              <w:marLeft w:val="0"/>
              <w:marRight w:val="0"/>
              <w:marTop w:val="0"/>
              <w:marBottom w:val="0"/>
              <w:divBdr>
                <w:top w:val="none" w:sz="0" w:space="0" w:color="auto"/>
                <w:left w:val="none" w:sz="0" w:space="0" w:color="auto"/>
                <w:bottom w:val="none" w:sz="0" w:space="0" w:color="auto"/>
                <w:right w:val="none" w:sz="0" w:space="0" w:color="auto"/>
              </w:divBdr>
              <w:divsChild>
                <w:div w:id="43988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75490">
          <w:marLeft w:val="0"/>
          <w:marRight w:val="0"/>
          <w:marTop w:val="300"/>
          <w:marBottom w:val="0"/>
          <w:divBdr>
            <w:top w:val="none" w:sz="0" w:space="0" w:color="auto"/>
            <w:left w:val="none" w:sz="0" w:space="0" w:color="auto"/>
            <w:bottom w:val="none" w:sz="0" w:space="0" w:color="auto"/>
            <w:right w:val="none" w:sz="0" w:space="0" w:color="auto"/>
          </w:divBdr>
          <w:divsChild>
            <w:div w:id="1602447012">
              <w:marLeft w:val="0"/>
              <w:marRight w:val="0"/>
              <w:marTop w:val="0"/>
              <w:marBottom w:val="0"/>
              <w:divBdr>
                <w:top w:val="none" w:sz="0" w:space="0" w:color="auto"/>
                <w:left w:val="none" w:sz="0" w:space="0" w:color="auto"/>
                <w:bottom w:val="none" w:sz="0" w:space="0" w:color="auto"/>
                <w:right w:val="none" w:sz="0" w:space="0" w:color="auto"/>
              </w:divBdr>
              <w:divsChild>
                <w:div w:id="2031031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680290">
          <w:marLeft w:val="0"/>
          <w:marRight w:val="0"/>
          <w:marTop w:val="300"/>
          <w:marBottom w:val="0"/>
          <w:divBdr>
            <w:top w:val="none" w:sz="0" w:space="0" w:color="auto"/>
            <w:left w:val="none" w:sz="0" w:space="0" w:color="auto"/>
            <w:bottom w:val="none" w:sz="0" w:space="0" w:color="auto"/>
            <w:right w:val="none" w:sz="0" w:space="0" w:color="auto"/>
          </w:divBdr>
          <w:divsChild>
            <w:div w:id="109009251">
              <w:marLeft w:val="0"/>
              <w:marRight w:val="0"/>
              <w:marTop w:val="0"/>
              <w:marBottom w:val="0"/>
              <w:divBdr>
                <w:top w:val="none" w:sz="0" w:space="0" w:color="auto"/>
                <w:left w:val="none" w:sz="0" w:space="0" w:color="auto"/>
                <w:bottom w:val="none" w:sz="0" w:space="0" w:color="auto"/>
                <w:right w:val="none" w:sz="0" w:space="0" w:color="auto"/>
              </w:divBdr>
              <w:divsChild>
                <w:div w:id="24302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2932">
      <w:bodyDiv w:val="1"/>
      <w:marLeft w:val="0"/>
      <w:marRight w:val="0"/>
      <w:marTop w:val="0"/>
      <w:marBottom w:val="0"/>
      <w:divBdr>
        <w:top w:val="none" w:sz="0" w:space="0" w:color="auto"/>
        <w:left w:val="none" w:sz="0" w:space="0" w:color="auto"/>
        <w:bottom w:val="none" w:sz="0" w:space="0" w:color="auto"/>
        <w:right w:val="none" w:sz="0" w:space="0" w:color="auto"/>
      </w:divBdr>
      <w:divsChild>
        <w:div w:id="1193149764">
          <w:marLeft w:val="0"/>
          <w:marRight w:val="0"/>
          <w:marTop w:val="0"/>
          <w:marBottom w:val="0"/>
          <w:divBdr>
            <w:top w:val="none" w:sz="0" w:space="0" w:color="auto"/>
            <w:left w:val="none" w:sz="0" w:space="0" w:color="auto"/>
            <w:bottom w:val="none" w:sz="0" w:space="0" w:color="auto"/>
            <w:right w:val="none" w:sz="0" w:space="0" w:color="auto"/>
          </w:divBdr>
        </w:div>
        <w:div w:id="895356550">
          <w:marLeft w:val="0"/>
          <w:marRight w:val="0"/>
          <w:marTop w:val="0"/>
          <w:marBottom w:val="0"/>
          <w:divBdr>
            <w:top w:val="none" w:sz="0" w:space="0" w:color="auto"/>
            <w:left w:val="none" w:sz="0" w:space="0" w:color="auto"/>
            <w:bottom w:val="none" w:sz="0" w:space="0" w:color="auto"/>
            <w:right w:val="none" w:sz="0" w:space="0" w:color="auto"/>
          </w:divBdr>
          <w:divsChild>
            <w:div w:id="270280621">
              <w:marLeft w:val="0"/>
              <w:marRight w:val="0"/>
              <w:marTop w:val="0"/>
              <w:marBottom w:val="0"/>
              <w:divBdr>
                <w:top w:val="none" w:sz="0" w:space="0" w:color="auto"/>
                <w:left w:val="none" w:sz="0" w:space="0" w:color="auto"/>
                <w:bottom w:val="none" w:sz="0" w:space="0" w:color="auto"/>
                <w:right w:val="none" w:sz="0" w:space="0" w:color="auto"/>
              </w:divBdr>
            </w:div>
          </w:divsChild>
        </w:div>
        <w:div w:id="612903410">
          <w:marLeft w:val="0"/>
          <w:marRight w:val="0"/>
          <w:marTop w:val="0"/>
          <w:marBottom w:val="0"/>
          <w:divBdr>
            <w:top w:val="none" w:sz="0" w:space="0" w:color="auto"/>
            <w:left w:val="none" w:sz="0" w:space="0" w:color="auto"/>
            <w:bottom w:val="none" w:sz="0" w:space="0" w:color="auto"/>
            <w:right w:val="none" w:sz="0" w:space="0" w:color="auto"/>
          </w:divBdr>
        </w:div>
        <w:div w:id="779687074">
          <w:marLeft w:val="0"/>
          <w:marRight w:val="0"/>
          <w:marTop w:val="0"/>
          <w:marBottom w:val="0"/>
          <w:divBdr>
            <w:top w:val="none" w:sz="0" w:space="0" w:color="auto"/>
            <w:left w:val="none" w:sz="0" w:space="0" w:color="auto"/>
            <w:bottom w:val="none" w:sz="0" w:space="0" w:color="auto"/>
            <w:right w:val="none" w:sz="0" w:space="0" w:color="auto"/>
          </w:divBdr>
          <w:divsChild>
            <w:div w:id="1188713823">
              <w:marLeft w:val="0"/>
              <w:marRight w:val="0"/>
              <w:marTop w:val="0"/>
              <w:marBottom w:val="0"/>
              <w:divBdr>
                <w:top w:val="none" w:sz="0" w:space="0" w:color="auto"/>
                <w:left w:val="none" w:sz="0" w:space="0" w:color="auto"/>
                <w:bottom w:val="none" w:sz="0" w:space="0" w:color="auto"/>
                <w:right w:val="none" w:sz="0" w:space="0" w:color="auto"/>
              </w:divBdr>
            </w:div>
          </w:divsChild>
        </w:div>
        <w:div w:id="134568316">
          <w:marLeft w:val="0"/>
          <w:marRight w:val="0"/>
          <w:marTop w:val="0"/>
          <w:marBottom w:val="0"/>
          <w:divBdr>
            <w:top w:val="none" w:sz="0" w:space="0" w:color="auto"/>
            <w:left w:val="none" w:sz="0" w:space="0" w:color="auto"/>
            <w:bottom w:val="none" w:sz="0" w:space="0" w:color="auto"/>
            <w:right w:val="none" w:sz="0" w:space="0" w:color="auto"/>
          </w:divBdr>
        </w:div>
        <w:div w:id="1271163320">
          <w:marLeft w:val="0"/>
          <w:marRight w:val="0"/>
          <w:marTop w:val="0"/>
          <w:marBottom w:val="0"/>
          <w:divBdr>
            <w:top w:val="none" w:sz="0" w:space="0" w:color="auto"/>
            <w:left w:val="none" w:sz="0" w:space="0" w:color="auto"/>
            <w:bottom w:val="none" w:sz="0" w:space="0" w:color="auto"/>
            <w:right w:val="none" w:sz="0" w:space="0" w:color="auto"/>
          </w:divBdr>
          <w:divsChild>
            <w:div w:id="139854159">
              <w:marLeft w:val="0"/>
              <w:marRight w:val="0"/>
              <w:marTop w:val="0"/>
              <w:marBottom w:val="0"/>
              <w:divBdr>
                <w:top w:val="none" w:sz="0" w:space="0" w:color="auto"/>
                <w:left w:val="none" w:sz="0" w:space="0" w:color="auto"/>
                <w:bottom w:val="none" w:sz="0" w:space="0" w:color="auto"/>
                <w:right w:val="none" w:sz="0" w:space="0" w:color="auto"/>
              </w:divBdr>
            </w:div>
          </w:divsChild>
        </w:div>
        <w:div w:id="1530873200">
          <w:marLeft w:val="0"/>
          <w:marRight w:val="0"/>
          <w:marTop w:val="0"/>
          <w:marBottom w:val="0"/>
          <w:divBdr>
            <w:top w:val="none" w:sz="0" w:space="0" w:color="auto"/>
            <w:left w:val="none" w:sz="0" w:space="0" w:color="auto"/>
            <w:bottom w:val="none" w:sz="0" w:space="0" w:color="auto"/>
            <w:right w:val="none" w:sz="0" w:space="0" w:color="auto"/>
          </w:divBdr>
        </w:div>
        <w:div w:id="314340938">
          <w:marLeft w:val="0"/>
          <w:marRight w:val="0"/>
          <w:marTop w:val="0"/>
          <w:marBottom w:val="0"/>
          <w:divBdr>
            <w:top w:val="none" w:sz="0" w:space="0" w:color="auto"/>
            <w:left w:val="none" w:sz="0" w:space="0" w:color="auto"/>
            <w:bottom w:val="none" w:sz="0" w:space="0" w:color="auto"/>
            <w:right w:val="none" w:sz="0" w:space="0" w:color="auto"/>
          </w:divBdr>
          <w:divsChild>
            <w:div w:id="2134015225">
              <w:marLeft w:val="0"/>
              <w:marRight w:val="0"/>
              <w:marTop w:val="0"/>
              <w:marBottom w:val="0"/>
              <w:divBdr>
                <w:top w:val="none" w:sz="0" w:space="0" w:color="auto"/>
                <w:left w:val="none" w:sz="0" w:space="0" w:color="auto"/>
                <w:bottom w:val="none" w:sz="0" w:space="0" w:color="auto"/>
                <w:right w:val="none" w:sz="0" w:space="0" w:color="auto"/>
              </w:divBdr>
            </w:div>
          </w:divsChild>
        </w:div>
        <w:div w:id="758795693">
          <w:marLeft w:val="0"/>
          <w:marRight w:val="0"/>
          <w:marTop w:val="0"/>
          <w:marBottom w:val="0"/>
          <w:divBdr>
            <w:top w:val="none" w:sz="0" w:space="0" w:color="auto"/>
            <w:left w:val="none" w:sz="0" w:space="0" w:color="auto"/>
            <w:bottom w:val="none" w:sz="0" w:space="0" w:color="auto"/>
            <w:right w:val="none" w:sz="0" w:space="0" w:color="auto"/>
          </w:divBdr>
        </w:div>
        <w:div w:id="1487625814">
          <w:marLeft w:val="0"/>
          <w:marRight w:val="0"/>
          <w:marTop w:val="0"/>
          <w:marBottom w:val="0"/>
          <w:divBdr>
            <w:top w:val="none" w:sz="0" w:space="0" w:color="auto"/>
            <w:left w:val="none" w:sz="0" w:space="0" w:color="auto"/>
            <w:bottom w:val="none" w:sz="0" w:space="0" w:color="auto"/>
            <w:right w:val="none" w:sz="0" w:space="0" w:color="auto"/>
          </w:divBdr>
          <w:divsChild>
            <w:div w:id="1953324331">
              <w:marLeft w:val="0"/>
              <w:marRight w:val="0"/>
              <w:marTop w:val="0"/>
              <w:marBottom w:val="0"/>
              <w:divBdr>
                <w:top w:val="none" w:sz="0" w:space="0" w:color="auto"/>
                <w:left w:val="none" w:sz="0" w:space="0" w:color="auto"/>
                <w:bottom w:val="none" w:sz="0" w:space="0" w:color="auto"/>
                <w:right w:val="none" w:sz="0" w:space="0" w:color="auto"/>
              </w:divBdr>
            </w:div>
          </w:divsChild>
        </w:div>
        <w:div w:id="661934665">
          <w:marLeft w:val="0"/>
          <w:marRight w:val="0"/>
          <w:marTop w:val="0"/>
          <w:marBottom w:val="0"/>
          <w:divBdr>
            <w:top w:val="none" w:sz="0" w:space="0" w:color="auto"/>
            <w:left w:val="none" w:sz="0" w:space="0" w:color="auto"/>
            <w:bottom w:val="none" w:sz="0" w:space="0" w:color="auto"/>
            <w:right w:val="none" w:sz="0" w:space="0" w:color="auto"/>
          </w:divBdr>
        </w:div>
        <w:div w:id="2060201393">
          <w:marLeft w:val="0"/>
          <w:marRight w:val="0"/>
          <w:marTop w:val="0"/>
          <w:marBottom w:val="0"/>
          <w:divBdr>
            <w:top w:val="none" w:sz="0" w:space="0" w:color="auto"/>
            <w:left w:val="none" w:sz="0" w:space="0" w:color="auto"/>
            <w:bottom w:val="none" w:sz="0" w:space="0" w:color="auto"/>
            <w:right w:val="none" w:sz="0" w:space="0" w:color="auto"/>
          </w:divBdr>
          <w:divsChild>
            <w:div w:id="1685785947">
              <w:marLeft w:val="0"/>
              <w:marRight w:val="0"/>
              <w:marTop w:val="0"/>
              <w:marBottom w:val="0"/>
              <w:divBdr>
                <w:top w:val="none" w:sz="0" w:space="0" w:color="auto"/>
                <w:left w:val="none" w:sz="0" w:space="0" w:color="auto"/>
                <w:bottom w:val="none" w:sz="0" w:space="0" w:color="auto"/>
                <w:right w:val="none" w:sz="0" w:space="0" w:color="auto"/>
              </w:divBdr>
            </w:div>
          </w:divsChild>
        </w:div>
        <w:div w:id="1846627481">
          <w:marLeft w:val="0"/>
          <w:marRight w:val="0"/>
          <w:marTop w:val="0"/>
          <w:marBottom w:val="0"/>
          <w:divBdr>
            <w:top w:val="none" w:sz="0" w:space="0" w:color="auto"/>
            <w:left w:val="none" w:sz="0" w:space="0" w:color="auto"/>
            <w:bottom w:val="none" w:sz="0" w:space="0" w:color="auto"/>
            <w:right w:val="none" w:sz="0" w:space="0" w:color="auto"/>
          </w:divBdr>
        </w:div>
        <w:div w:id="354616620">
          <w:marLeft w:val="0"/>
          <w:marRight w:val="0"/>
          <w:marTop w:val="0"/>
          <w:marBottom w:val="0"/>
          <w:divBdr>
            <w:top w:val="none" w:sz="0" w:space="0" w:color="auto"/>
            <w:left w:val="none" w:sz="0" w:space="0" w:color="auto"/>
            <w:bottom w:val="none" w:sz="0" w:space="0" w:color="auto"/>
            <w:right w:val="none" w:sz="0" w:space="0" w:color="auto"/>
          </w:divBdr>
          <w:divsChild>
            <w:div w:id="445272110">
              <w:marLeft w:val="0"/>
              <w:marRight w:val="0"/>
              <w:marTop w:val="0"/>
              <w:marBottom w:val="0"/>
              <w:divBdr>
                <w:top w:val="none" w:sz="0" w:space="0" w:color="auto"/>
                <w:left w:val="none" w:sz="0" w:space="0" w:color="auto"/>
                <w:bottom w:val="none" w:sz="0" w:space="0" w:color="auto"/>
                <w:right w:val="none" w:sz="0" w:space="0" w:color="auto"/>
              </w:divBdr>
            </w:div>
          </w:divsChild>
        </w:div>
        <w:div w:id="927345985">
          <w:marLeft w:val="0"/>
          <w:marRight w:val="0"/>
          <w:marTop w:val="300"/>
          <w:marBottom w:val="0"/>
          <w:divBdr>
            <w:top w:val="none" w:sz="0" w:space="0" w:color="auto"/>
            <w:left w:val="none" w:sz="0" w:space="0" w:color="auto"/>
            <w:bottom w:val="none" w:sz="0" w:space="0" w:color="auto"/>
            <w:right w:val="none" w:sz="0" w:space="0" w:color="auto"/>
          </w:divBdr>
          <w:divsChild>
            <w:div w:id="980574249">
              <w:marLeft w:val="0"/>
              <w:marRight w:val="0"/>
              <w:marTop w:val="0"/>
              <w:marBottom w:val="0"/>
              <w:divBdr>
                <w:top w:val="none" w:sz="0" w:space="0" w:color="auto"/>
                <w:left w:val="none" w:sz="0" w:space="0" w:color="auto"/>
                <w:bottom w:val="none" w:sz="0" w:space="0" w:color="auto"/>
                <w:right w:val="none" w:sz="0" w:space="0" w:color="auto"/>
              </w:divBdr>
              <w:divsChild>
                <w:div w:id="1845168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5763126">
          <w:marLeft w:val="0"/>
          <w:marRight w:val="0"/>
          <w:marTop w:val="300"/>
          <w:marBottom w:val="0"/>
          <w:divBdr>
            <w:top w:val="none" w:sz="0" w:space="0" w:color="auto"/>
            <w:left w:val="none" w:sz="0" w:space="0" w:color="auto"/>
            <w:bottom w:val="none" w:sz="0" w:space="0" w:color="auto"/>
            <w:right w:val="none" w:sz="0" w:space="0" w:color="auto"/>
          </w:divBdr>
          <w:divsChild>
            <w:div w:id="1906065436">
              <w:marLeft w:val="0"/>
              <w:marRight w:val="0"/>
              <w:marTop w:val="0"/>
              <w:marBottom w:val="0"/>
              <w:divBdr>
                <w:top w:val="none" w:sz="0" w:space="0" w:color="auto"/>
                <w:left w:val="none" w:sz="0" w:space="0" w:color="auto"/>
                <w:bottom w:val="none" w:sz="0" w:space="0" w:color="auto"/>
                <w:right w:val="none" w:sz="0" w:space="0" w:color="auto"/>
              </w:divBdr>
              <w:divsChild>
                <w:div w:id="871310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415726">
          <w:marLeft w:val="0"/>
          <w:marRight w:val="0"/>
          <w:marTop w:val="300"/>
          <w:marBottom w:val="0"/>
          <w:divBdr>
            <w:top w:val="none" w:sz="0" w:space="0" w:color="auto"/>
            <w:left w:val="none" w:sz="0" w:space="0" w:color="auto"/>
            <w:bottom w:val="none" w:sz="0" w:space="0" w:color="auto"/>
            <w:right w:val="none" w:sz="0" w:space="0" w:color="auto"/>
          </w:divBdr>
          <w:divsChild>
            <w:div w:id="1214200326">
              <w:marLeft w:val="0"/>
              <w:marRight w:val="0"/>
              <w:marTop w:val="0"/>
              <w:marBottom w:val="0"/>
              <w:divBdr>
                <w:top w:val="none" w:sz="0" w:space="0" w:color="auto"/>
                <w:left w:val="none" w:sz="0" w:space="0" w:color="auto"/>
                <w:bottom w:val="none" w:sz="0" w:space="0" w:color="auto"/>
                <w:right w:val="none" w:sz="0" w:space="0" w:color="auto"/>
              </w:divBdr>
              <w:divsChild>
                <w:div w:id="361441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8066779">
          <w:marLeft w:val="0"/>
          <w:marRight w:val="0"/>
          <w:marTop w:val="300"/>
          <w:marBottom w:val="0"/>
          <w:divBdr>
            <w:top w:val="none" w:sz="0" w:space="0" w:color="auto"/>
            <w:left w:val="none" w:sz="0" w:space="0" w:color="auto"/>
            <w:bottom w:val="none" w:sz="0" w:space="0" w:color="auto"/>
            <w:right w:val="none" w:sz="0" w:space="0" w:color="auto"/>
          </w:divBdr>
          <w:divsChild>
            <w:div w:id="804542380">
              <w:marLeft w:val="0"/>
              <w:marRight w:val="0"/>
              <w:marTop w:val="0"/>
              <w:marBottom w:val="0"/>
              <w:divBdr>
                <w:top w:val="none" w:sz="0" w:space="0" w:color="auto"/>
                <w:left w:val="none" w:sz="0" w:space="0" w:color="auto"/>
                <w:bottom w:val="none" w:sz="0" w:space="0" w:color="auto"/>
                <w:right w:val="none" w:sz="0" w:space="0" w:color="auto"/>
              </w:divBdr>
              <w:divsChild>
                <w:div w:id="740828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1722456">
      <w:bodyDiv w:val="1"/>
      <w:marLeft w:val="0"/>
      <w:marRight w:val="0"/>
      <w:marTop w:val="0"/>
      <w:marBottom w:val="0"/>
      <w:divBdr>
        <w:top w:val="none" w:sz="0" w:space="0" w:color="auto"/>
        <w:left w:val="none" w:sz="0" w:space="0" w:color="auto"/>
        <w:bottom w:val="none" w:sz="0" w:space="0" w:color="auto"/>
        <w:right w:val="none" w:sz="0" w:space="0" w:color="auto"/>
      </w:divBdr>
      <w:divsChild>
        <w:div w:id="456029264">
          <w:marLeft w:val="0"/>
          <w:marRight w:val="0"/>
          <w:marTop w:val="0"/>
          <w:marBottom w:val="0"/>
          <w:divBdr>
            <w:top w:val="none" w:sz="0" w:space="0" w:color="auto"/>
            <w:left w:val="none" w:sz="0" w:space="0" w:color="auto"/>
            <w:bottom w:val="none" w:sz="0" w:space="0" w:color="auto"/>
            <w:right w:val="none" w:sz="0" w:space="0" w:color="auto"/>
          </w:divBdr>
        </w:div>
        <w:div w:id="173229813">
          <w:marLeft w:val="0"/>
          <w:marRight w:val="0"/>
          <w:marTop w:val="0"/>
          <w:marBottom w:val="0"/>
          <w:divBdr>
            <w:top w:val="none" w:sz="0" w:space="0" w:color="auto"/>
            <w:left w:val="none" w:sz="0" w:space="0" w:color="auto"/>
            <w:bottom w:val="none" w:sz="0" w:space="0" w:color="auto"/>
            <w:right w:val="none" w:sz="0" w:space="0" w:color="auto"/>
          </w:divBdr>
          <w:divsChild>
            <w:div w:id="1276445710">
              <w:marLeft w:val="0"/>
              <w:marRight w:val="0"/>
              <w:marTop w:val="0"/>
              <w:marBottom w:val="0"/>
              <w:divBdr>
                <w:top w:val="none" w:sz="0" w:space="0" w:color="auto"/>
                <w:left w:val="none" w:sz="0" w:space="0" w:color="auto"/>
                <w:bottom w:val="none" w:sz="0" w:space="0" w:color="auto"/>
                <w:right w:val="none" w:sz="0" w:space="0" w:color="auto"/>
              </w:divBdr>
            </w:div>
          </w:divsChild>
        </w:div>
        <w:div w:id="833573485">
          <w:marLeft w:val="0"/>
          <w:marRight w:val="0"/>
          <w:marTop w:val="0"/>
          <w:marBottom w:val="0"/>
          <w:divBdr>
            <w:top w:val="none" w:sz="0" w:space="0" w:color="auto"/>
            <w:left w:val="none" w:sz="0" w:space="0" w:color="auto"/>
            <w:bottom w:val="none" w:sz="0" w:space="0" w:color="auto"/>
            <w:right w:val="none" w:sz="0" w:space="0" w:color="auto"/>
          </w:divBdr>
        </w:div>
        <w:div w:id="1218855796">
          <w:marLeft w:val="0"/>
          <w:marRight w:val="0"/>
          <w:marTop w:val="0"/>
          <w:marBottom w:val="0"/>
          <w:divBdr>
            <w:top w:val="none" w:sz="0" w:space="0" w:color="auto"/>
            <w:left w:val="none" w:sz="0" w:space="0" w:color="auto"/>
            <w:bottom w:val="none" w:sz="0" w:space="0" w:color="auto"/>
            <w:right w:val="none" w:sz="0" w:space="0" w:color="auto"/>
          </w:divBdr>
          <w:divsChild>
            <w:div w:id="1292173571">
              <w:marLeft w:val="0"/>
              <w:marRight w:val="0"/>
              <w:marTop w:val="0"/>
              <w:marBottom w:val="0"/>
              <w:divBdr>
                <w:top w:val="none" w:sz="0" w:space="0" w:color="auto"/>
                <w:left w:val="none" w:sz="0" w:space="0" w:color="auto"/>
                <w:bottom w:val="none" w:sz="0" w:space="0" w:color="auto"/>
                <w:right w:val="none" w:sz="0" w:space="0" w:color="auto"/>
              </w:divBdr>
            </w:div>
          </w:divsChild>
        </w:div>
        <w:div w:id="1626350920">
          <w:marLeft w:val="0"/>
          <w:marRight w:val="0"/>
          <w:marTop w:val="0"/>
          <w:marBottom w:val="0"/>
          <w:divBdr>
            <w:top w:val="none" w:sz="0" w:space="0" w:color="auto"/>
            <w:left w:val="none" w:sz="0" w:space="0" w:color="auto"/>
            <w:bottom w:val="none" w:sz="0" w:space="0" w:color="auto"/>
            <w:right w:val="none" w:sz="0" w:space="0" w:color="auto"/>
          </w:divBdr>
        </w:div>
        <w:div w:id="1545823725">
          <w:marLeft w:val="0"/>
          <w:marRight w:val="0"/>
          <w:marTop w:val="0"/>
          <w:marBottom w:val="0"/>
          <w:divBdr>
            <w:top w:val="none" w:sz="0" w:space="0" w:color="auto"/>
            <w:left w:val="none" w:sz="0" w:space="0" w:color="auto"/>
            <w:bottom w:val="none" w:sz="0" w:space="0" w:color="auto"/>
            <w:right w:val="none" w:sz="0" w:space="0" w:color="auto"/>
          </w:divBdr>
          <w:divsChild>
            <w:div w:id="1216939317">
              <w:marLeft w:val="0"/>
              <w:marRight w:val="0"/>
              <w:marTop w:val="0"/>
              <w:marBottom w:val="0"/>
              <w:divBdr>
                <w:top w:val="none" w:sz="0" w:space="0" w:color="auto"/>
                <w:left w:val="none" w:sz="0" w:space="0" w:color="auto"/>
                <w:bottom w:val="none" w:sz="0" w:space="0" w:color="auto"/>
                <w:right w:val="none" w:sz="0" w:space="0" w:color="auto"/>
              </w:divBdr>
            </w:div>
          </w:divsChild>
        </w:div>
        <w:div w:id="1337266145">
          <w:marLeft w:val="0"/>
          <w:marRight w:val="0"/>
          <w:marTop w:val="0"/>
          <w:marBottom w:val="0"/>
          <w:divBdr>
            <w:top w:val="none" w:sz="0" w:space="0" w:color="auto"/>
            <w:left w:val="none" w:sz="0" w:space="0" w:color="auto"/>
            <w:bottom w:val="none" w:sz="0" w:space="0" w:color="auto"/>
            <w:right w:val="none" w:sz="0" w:space="0" w:color="auto"/>
          </w:divBdr>
        </w:div>
        <w:div w:id="749043170">
          <w:marLeft w:val="0"/>
          <w:marRight w:val="0"/>
          <w:marTop w:val="0"/>
          <w:marBottom w:val="0"/>
          <w:divBdr>
            <w:top w:val="none" w:sz="0" w:space="0" w:color="auto"/>
            <w:left w:val="none" w:sz="0" w:space="0" w:color="auto"/>
            <w:bottom w:val="none" w:sz="0" w:space="0" w:color="auto"/>
            <w:right w:val="none" w:sz="0" w:space="0" w:color="auto"/>
          </w:divBdr>
          <w:divsChild>
            <w:div w:id="924605691">
              <w:marLeft w:val="0"/>
              <w:marRight w:val="0"/>
              <w:marTop w:val="0"/>
              <w:marBottom w:val="0"/>
              <w:divBdr>
                <w:top w:val="none" w:sz="0" w:space="0" w:color="auto"/>
                <w:left w:val="none" w:sz="0" w:space="0" w:color="auto"/>
                <w:bottom w:val="none" w:sz="0" w:space="0" w:color="auto"/>
                <w:right w:val="none" w:sz="0" w:space="0" w:color="auto"/>
              </w:divBdr>
            </w:div>
          </w:divsChild>
        </w:div>
        <w:div w:id="1984694896">
          <w:marLeft w:val="0"/>
          <w:marRight w:val="0"/>
          <w:marTop w:val="0"/>
          <w:marBottom w:val="0"/>
          <w:divBdr>
            <w:top w:val="none" w:sz="0" w:space="0" w:color="auto"/>
            <w:left w:val="none" w:sz="0" w:space="0" w:color="auto"/>
            <w:bottom w:val="none" w:sz="0" w:space="0" w:color="auto"/>
            <w:right w:val="none" w:sz="0" w:space="0" w:color="auto"/>
          </w:divBdr>
        </w:div>
        <w:div w:id="286816513">
          <w:marLeft w:val="0"/>
          <w:marRight w:val="0"/>
          <w:marTop w:val="0"/>
          <w:marBottom w:val="0"/>
          <w:divBdr>
            <w:top w:val="none" w:sz="0" w:space="0" w:color="auto"/>
            <w:left w:val="none" w:sz="0" w:space="0" w:color="auto"/>
            <w:bottom w:val="none" w:sz="0" w:space="0" w:color="auto"/>
            <w:right w:val="none" w:sz="0" w:space="0" w:color="auto"/>
          </w:divBdr>
          <w:divsChild>
            <w:div w:id="1822692103">
              <w:marLeft w:val="0"/>
              <w:marRight w:val="0"/>
              <w:marTop w:val="0"/>
              <w:marBottom w:val="0"/>
              <w:divBdr>
                <w:top w:val="none" w:sz="0" w:space="0" w:color="auto"/>
                <w:left w:val="none" w:sz="0" w:space="0" w:color="auto"/>
                <w:bottom w:val="none" w:sz="0" w:space="0" w:color="auto"/>
                <w:right w:val="none" w:sz="0" w:space="0" w:color="auto"/>
              </w:divBdr>
            </w:div>
          </w:divsChild>
        </w:div>
        <w:div w:id="1161000665">
          <w:marLeft w:val="0"/>
          <w:marRight w:val="0"/>
          <w:marTop w:val="0"/>
          <w:marBottom w:val="0"/>
          <w:divBdr>
            <w:top w:val="none" w:sz="0" w:space="0" w:color="auto"/>
            <w:left w:val="none" w:sz="0" w:space="0" w:color="auto"/>
            <w:bottom w:val="none" w:sz="0" w:space="0" w:color="auto"/>
            <w:right w:val="none" w:sz="0" w:space="0" w:color="auto"/>
          </w:divBdr>
        </w:div>
        <w:div w:id="321852732">
          <w:marLeft w:val="0"/>
          <w:marRight w:val="0"/>
          <w:marTop w:val="0"/>
          <w:marBottom w:val="0"/>
          <w:divBdr>
            <w:top w:val="none" w:sz="0" w:space="0" w:color="auto"/>
            <w:left w:val="none" w:sz="0" w:space="0" w:color="auto"/>
            <w:bottom w:val="none" w:sz="0" w:space="0" w:color="auto"/>
            <w:right w:val="none" w:sz="0" w:space="0" w:color="auto"/>
          </w:divBdr>
          <w:divsChild>
            <w:div w:id="124812397">
              <w:marLeft w:val="0"/>
              <w:marRight w:val="0"/>
              <w:marTop w:val="0"/>
              <w:marBottom w:val="0"/>
              <w:divBdr>
                <w:top w:val="none" w:sz="0" w:space="0" w:color="auto"/>
                <w:left w:val="none" w:sz="0" w:space="0" w:color="auto"/>
                <w:bottom w:val="none" w:sz="0" w:space="0" w:color="auto"/>
                <w:right w:val="none" w:sz="0" w:space="0" w:color="auto"/>
              </w:divBdr>
            </w:div>
          </w:divsChild>
        </w:div>
        <w:div w:id="1039091024">
          <w:marLeft w:val="0"/>
          <w:marRight w:val="0"/>
          <w:marTop w:val="0"/>
          <w:marBottom w:val="0"/>
          <w:divBdr>
            <w:top w:val="none" w:sz="0" w:space="0" w:color="auto"/>
            <w:left w:val="none" w:sz="0" w:space="0" w:color="auto"/>
            <w:bottom w:val="none" w:sz="0" w:space="0" w:color="auto"/>
            <w:right w:val="none" w:sz="0" w:space="0" w:color="auto"/>
          </w:divBdr>
        </w:div>
        <w:div w:id="1131897575">
          <w:marLeft w:val="0"/>
          <w:marRight w:val="0"/>
          <w:marTop w:val="0"/>
          <w:marBottom w:val="0"/>
          <w:divBdr>
            <w:top w:val="none" w:sz="0" w:space="0" w:color="auto"/>
            <w:left w:val="none" w:sz="0" w:space="0" w:color="auto"/>
            <w:bottom w:val="none" w:sz="0" w:space="0" w:color="auto"/>
            <w:right w:val="none" w:sz="0" w:space="0" w:color="auto"/>
          </w:divBdr>
          <w:divsChild>
            <w:div w:id="475801418">
              <w:marLeft w:val="0"/>
              <w:marRight w:val="0"/>
              <w:marTop w:val="0"/>
              <w:marBottom w:val="0"/>
              <w:divBdr>
                <w:top w:val="none" w:sz="0" w:space="0" w:color="auto"/>
                <w:left w:val="none" w:sz="0" w:space="0" w:color="auto"/>
                <w:bottom w:val="none" w:sz="0" w:space="0" w:color="auto"/>
                <w:right w:val="none" w:sz="0" w:space="0" w:color="auto"/>
              </w:divBdr>
            </w:div>
          </w:divsChild>
        </w:div>
        <w:div w:id="685131395">
          <w:marLeft w:val="0"/>
          <w:marRight w:val="0"/>
          <w:marTop w:val="300"/>
          <w:marBottom w:val="0"/>
          <w:divBdr>
            <w:top w:val="none" w:sz="0" w:space="0" w:color="auto"/>
            <w:left w:val="none" w:sz="0" w:space="0" w:color="auto"/>
            <w:bottom w:val="none" w:sz="0" w:space="0" w:color="auto"/>
            <w:right w:val="none" w:sz="0" w:space="0" w:color="auto"/>
          </w:divBdr>
          <w:divsChild>
            <w:div w:id="1052922506">
              <w:marLeft w:val="0"/>
              <w:marRight w:val="0"/>
              <w:marTop w:val="0"/>
              <w:marBottom w:val="0"/>
              <w:divBdr>
                <w:top w:val="none" w:sz="0" w:space="0" w:color="auto"/>
                <w:left w:val="none" w:sz="0" w:space="0" w:color="auto"/>
                <w:bottom w:val="none" w:sz="0" w:space="0" w:color="auto"/>
                <w:right w:val="none" w:sz="0" w:space="0" w:color="auto"/>
              </w:divBdr>
              <w:divsChild>
                <w:div w:id="138205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044022">
          <w:marLeft w:val="0"/>
          <w:marRight w:val="0"/>
          <w:marTop w:val="300"/>
          <w:marBottom w:val="0"/>
          <w:divBdr>
            <w:top w:val="none" w:sz="0" w:space="0" w:color="auto"/>
            <w:left w:val="none" w:sz="0" w:space="0" w:color="auto"/>
            <w:bottom w:val="none" w:sz="0" w:space="0" w:color="auto"/>
            <w:right w:val="none" w:sz="0" w:space="0" w:color="auto"/>
          </w:divBdr>
          <w:divsChild>
            <w:div w:id="1743523376">
              <w:marLeft w:val="0"/>
              <w:marRight w:val="0"/>
              <w:marTop w:val="0"/>
              <w:marBottom w:val="0"/>
              <w:divBdr>
                <w:top w:val="none" w:sz="0" w:space="0" w:color="auto"/>
                <w:left w:val="none" w:sz="0" w:space="0" w:color="auto"/>
                <w:bottom w:val="none" w:sz="0" w:space="0" w:color="auto"/>
                <w:right w:val="none" w:sz="0" w:space="0" w:color="auto"/>
              </w:divBdr>
              <w:divsChild>
                <w:div w:id="553590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69666">
          <w:marLeft w:val="0"/>
          <w:marRight w:val="0"/>
          <w:marTop w:val="300"/>
          <w:marBottom w:val="0"/>
          <w:divBdr>
            <w:top w:val="none" w:sz="0" w:space="0" w:color="auto"/>
            <w:left w:val="none" w:sz="0" w:space="0" w:color="auto"/>
            <w:bottom w:val="none" w:sz="0" w:space="0" w:color="auto"/>
            <w:right w:val="none" w:sz="0" w:space="0" w:color="auto"/>
          </w:divBdr>
          <w:divsChild>
            <w:div w:id="1344018911">
              <w:marLeft w:val="0"/>
              <w:marRight w:val="0"/>
              <w:marTop w:val="0"/>
              <w:marBottom w:val="0"/>
              <w:divBdr>
                <w:top w:val="none" w:sz="0" w:space="0" w:color="auto"/>
                <w:left w:val="none" w:sz="0" w:space="0" w:color="auto"/>
                <w:bottom w:val="none" w:sz="0" w:space="0" w:color="auto"/>
                <w:right w:val="none" w:sz="0" w:space="0" w:color="auto"/>
              </w:divBdr>
              <w:divsChild>
                <w:div w:id="7954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2299575">
      <w:bodyDiv w:val="1"/>
      <w:marLeft w:val="0"/>
      <w:marRight w:val="0"/>
      <w:marTop w:val="0"/>
      <w:marBottom w:val="0"/>
      <w:divBdr>
        <w:top w:val="none" w:sz="0" w:space="0" w:color="auto"/>
        <w:left w:val="none" w:sz="0" w:space="0" w:color="auto"/>
        <w:bottom w:val="none" w:sz="0" w:space="0" w:color="auto"/>
        <w:right w:val="none" w:sz="0" w:space="0" w:color="auto"/>
      </w:divBdr>
      <w:divsChild>
        <w:div w:id="1410033420">
          <w:marLeft w:val="0"/>
          <w:marRight w:val="0"/>
          <w:marTop w:val="0"/>
          <w:marBottom w:val="0"/>
          <w:divBdr>
            <w:top w:val="none" w:sz="0" w:space="0" w:color="auto"/>
            <w:left w:val="none" w:sz="0" w:space="0" w:color="auto"/>
            <w:bottom w:val="none" w:sz="0" w:space="0" w:color="auto"/>
            <w:right w:val="none" w:sz="0" w:space="0" w:color="auto"/>
          </w:divBdr>
        </w:div>
        <w:div w:id="1311011935">
          <w:marLeft w:val="0"/>
          <w:marRight w:val="0"/>
          <w:marTop w:val="0"/>
          <w:marBottom w:val="0"/>
          <w:divBdr>
            <w:top w:val="none" w:sz="0" w:space="0" w:color="auto"/>
            <w:left w:val="none" w:sz="0" w:space="0" w:color="auto"/>
            <w:bottom w:val="none" w:sz="0" w:space="0" w:color="auto"/>
            <w:right w:val="none" w:sz="0" w:space="0" w:color="auto"/>
          </w:divBdr>
          <w:divsChild>
            <w:div w:id="1813406238">
              <w:marLeft w:val="0"/>
              <w:marRight w:val="0"/>
              <w:marTop w:val="0"/>
              <w:marBottom w:val="0"/>
              <w:divBdr>
                <w:top w:val="none" w:sz="0" w:space="0" w:color="auto"/>
                <w:left w:val="none" w:sz="0" w:space="0" w:color="auto"/>
                <w:bottom w:val="none" w:sz="0" w:space="0" w:color="auto"/>
                <w:right w:val="none" w:sz="0" w:space="0" w:color="auto"/>
              </w:divBdr>
            </w:div>
          </w:divsChild>
        </w:div>
        <w:div w:id="2043163978">
          <w:marLeft w:val="0"/>
          <w:marRight w:val="0"/>
          <w:marTop w:val="0"/>
          <w:marBottom w:val="0"/>
          <w:divBdr>
            <w:top w:val="none" w:sz="0" w:space="0" w:color="auto"/>
            <w:left w:val="none" w:sz="0" w:space="0" w:color="auto"/>
            <w:bottom w:val="none" w:sz="0" w:space="0" w:color="auto"/>
            <w:right w:val="none" w:sz="0" w:space="0" w:color="auto"/>
          </w:divBdr>
        </w:div>
        <w:div w:id="283999211">
          <w:marLeft w:val="0"/>
          <w:marRight w:val="0"/>
          <w:marTop w:val="0"/>
          <w:marBottom w:val="0"/>
          <w:divBdr>
            <w:top w:val="none" w:sz="0" w:space="0" w:color="auto"/>
            <w:left w:val="none" w:sz="0" w:space="0" w:color="auto"/>
            <w:bottom w:val="none" w:sz="0" w:space="0" w:color="auto"/>
            <w:right w:val="none" w:sz="0" w:space="0" w:color="auto"/>
          </w:divBdr>
          <w:divsChild>
            <w:div w:id="1871070507">
              <w:marLeft w:val="0"/>
              <w:marRight w:val="0"/>
              <w:marTop w:val="0"/>
              <w:marBottom w:val="0"/>
              <w:divBdr>
                <w:top w:val="none" w:sz="0" w:space="0" w:color="auto"/>
                <w:left w:val="none" w:sz="0" w:space="0" w:color="auto"/>
                <w:bottom w:val="none" w:sz="0" w:space="0" w:color="auto"/>
                <w:right w:val="none" w:sz="0" w:space="0" w:color="auto"/>
              </w:divBdr>
            </w:div>
          </w:divsChild>
        </w:div>
        <w:div w:id="642344218">
          <w:marLeft w:val="0"/>
          <w:marRight w:val="0"/>
          <w:marTop w:val="0"/>
          <w:marBottom w:val="0"/>
          <w:divBdr>
            <w:top w:val="none" w:sz="0" w:space="0" w:color="auto"/>
            <w:left w:val="none" w:sz="0" w:space="0" w:color="auto"/>
            <w:bottom w:val="none" w:sz="0" w:space="0" w:color="auto"/>
            <w:right w:val="none" w:sz="0" w:space="0" w:color="auto"/>
          </w:divBdr>
        </w:div>
        <w:div w:id="913008271">
          <w:marLeft w:val="0"/>
          <w:marRight w:val="0"/>
          <w:marTop w:val="0"/>
          <w:marBottom w:val="0"/>
          <w:divBdr>
            <w:top w:val="none" w:sz="0" w:space="0" w:color="auto"/>
            <w:left w:val="none" w:sz="0" w:space="0" w:color="auto"/>
            <w:bottom w:val="none" w:sz="0" w:space="0" w:color="auto"/>
            <w:right w:val="none" w:sz="0" w:space="0" w:color="auto"/>
          </w:divBdr>
          <w:divsChild>
            <w:div w:id="1233613767">
              <w:marLeft w:val="0"/>
              <w:marRight w:val="0"/>
              <w:marTop w:val="0"/>
              <w:marBottom w:val="0"/>
              <w:divBdr>
                <w:top w:val="none" w:sz="0" w:space="0" w:color="auto"/>
                <w:left w:val="none" w:sz="0" w:space="0" w:color="auto"/>
                <w:bottom w:val="none" w:sz="0" w:space="0" w:color="auto"/>
                <w:right w:val="none" w:sz="0" w:space="0" w:color="auto"/>
              </w:divBdr>
            </w:div>
          </w:divsChild>
        </w:div>
        <w:div w:id="441612179">
          <w:marLeft w:val="0"/>
          <w:marRight w:val="0"/>
          <w:marTop w:val="0"/>
          <w:marBottom w:val="0"/>
          <w:divBdr>
            <w:top w:val="none" w:sz="0" w:space="0" w:color="auto"/>
            <w:left w:val="none" w:sz="0" w:space="0" w:color="auto"/>
            <w:bottom w:val="none" w:sz="0" w:space="0" w:color="auto"/>
            <w:right w:val="none" w:sz="0" w:space="0" w:color="auto"/>
          </w:divBdr>
        </w:div>
        <w:div w:id="1284262564">
          <w:marLeft w:val="0"/>
          <w:marRight w:val="0"/>
          <w:marTop w:val="0"/>
          <w:marBottom w:val="0"/>
          <w:divBdr>
            <w:top w:val="none" w:sz="0" w:space="0" w:color="auto"/>
            <w:left w:val="none" w:sz="0" w:space="0" w:color="auto"/>
            <w:bottom w:val="none" w:sz="0" w:space="0" w:color="auto"/>
            <w:right w:val="none" w:sz="0" w:space="0" w:color="auto"/>
          </w:divBdr>
          <w:divsChild>
            <w:div w:id="1676617025">
              <w:marLeft w:val="0"/>
              <w:marRight w:val="0"/>
              <w:marTop w:val="0"/>
              <w:marBottom w:val="0"/>
              <w:divBdr>
                <w:top w:val="none" w:sz="0" w:space="0" w:color="auto"/>
                <w:left w:val="none" w:sz="0" w:space="0" w:color="auto"/>
                <w:bottom w:val="none" w:sz="0" w:space="0" w:color="auto"/>
                <w:right w:val="none" w:sz="0" w:space="0" w:color="auto"/>
              </w:divBdr>
            </w:div>
          </w:divsChild>
        </w:div>
        <w:div w:id="498230231">
          <w:marLeft w:val="0"/>
          <w:marRight w:val="0"/>
          <w:marTop w:val="0"/>
          <w:marBottom w:val="0"/>
          <w:divBdr>
            <w:top w:val="none" w:sz="0" w:space="0" w:color="auto"/>
            <w:left w:val="none" w:sz="0" w:space="0" w:color="auto"/>
            <w:bottom w:val="none" w:sz="0" w:space="0" w:color="auto"/>
            <w:right w:val="none" w:sz="0" w:space="0" w:color="auto"/>
          </w:divBdr>
        </w:div>
        <w:div w:id="155994885">
          <w:marLeft w:val="0"/>
          <w:marRight w:val="0"/>
          <w:marTop w:val="0"/>
          <w:marBottom w:val="0"/>
          <w:divBdr>
            <w:top w:val="none" w:sz="0" w:space="0" w:color="auto"/>
            <w:left w:val="none" w:sz="0" w:space="0" w:color="auto"/>
            <w:bottom w:val="none" w:sz="0" w:space="0" w:color="auto"/>
            <w:right w:val="none" w:sz="0" w:space="0" w:color="auto"/>
          </w:divBdr>
          <w:divsChild>
            <w:div w:id="1677227226">
              <w:marLeft w:val="0"/>
              <w:marRight w:val="0"/>
              <w:marTop w:val="0"/>
              <w:marBottom w:val="0"/>
              <w:divBdr>
                <w:top w:val="none" w:sz="0" w:space="0" w:color="auto"/>
                <w:left w:val="none" w:sz="0" w:space="0" w:color="auto"/>
                <w:bottom w:val="none" w:sz="0" w:space="0" w:color="auto"/>
                <w:right w:val="none" w:sz="0" w:space="0" w:color="auto"/>
              </w:divBdr>
            </w:div>
          </w:divsChild>
        </w:div>
        <w:div w:id="575551221">
          <w:marLeft w:val="0"/>
          <w:marRight w:val="0"/>
          <w:marTop w:val="0"/>
          <w:marBottom w:val="0"/>
          <w:divBdr>
            <w:top w:val="none" w:sz="0" w:space="0" w:color="auto"/>
            <w:left w:val="none" w:sz="0" w:space="0" w:color="auto"/>
            <w:bottom w:val="none" w:sz="0" w:space="0" w:color="auto"/>
            <w:right w:val="none" w:sz="0" w:space="0" w:color="auto"/>
          </w:divBdr>
        </w:div>
        <w:div w:id="1599873356">
          <w:marLeft w:val="0"/>
          <w:marRight w:val="0"/>
          <w:marTop w:val="0"/>
          <w:marBottom w:val="0"/>
          <w:divBdr>
            <w:top w:val="none" w:sz="0" w:space="0" w:color="auto"/>
            <w:left w:val="none" w:sz="0" w:space="0" w:color="auto"/>
            <w:bottom w:val="none" w:sz="0" w:space="0" w:color="auto"/>
            <w:right w:val="none" w:sz="0" w:space="0" w:color="auto"/>
          </w:divBdr>
          <w:divsChild>
            <w:div w:id="2071341992">
              <w:marLeft w:val="0"/>
              <w:marRight w:val="0"/>
              <w:marTop w:val="0"/>
              <w:marBottom w:val="0"/>
              <w:divBdr>
                <w:top w:val="none" w:sz="0" w:space="0" w:color="auto"/>
                <w:left w:val="none" w:sz="0" w:space="0" w:color="auto"/>
                <w:bottom w:val="none" w:sz="0" w:space="0" w:color="auto"/>
                <w:right w:val="none" w:sz="0" w:space="0" w:color="auto"/>
              </w:divBdr>
            </w:div>
          </w:divsChild>
        </w:div>
        <w:div w:id="1626739487">
          <w:marLeft w:val="0"/>
          <w:marRight w:val="0"/>
          <w:marTop w:val="0"/>
          <w:marBottom w:val="0"/>
          <w:divBdr>
            <w:top w:val="none" w:sz="0" w:space="0" w:color="auto"/>
            <w:left w:val="none" w:sz="0" w:space="0" w:color="auto"/>
            <w:bottom w:val="none" w:sz="0" w:space="0" w:color="auto"/>
            <w:right w:val="none" w:sz="0" w:space="0" w:color="auto"/>
          </w:divBdr>
        </w:div>
        <w:div w:id="1674408374">
          <w:marLeft w:val="0"/>
          <w:marRight w:val="0"/>
          <w:marTop w:val="0"/>
          <w:marBottom w:val="0"/>
          <w:divBdr>
            <w:top w:val="none" w:sz="0" w:space="0" w:color="auto"/>
            <w:left w:val="none" w:sz="0" w:space="0" w:color="auto"/>
            <w:bottom w:val="none" w:sz="0" w:space="0" w:color="auto"/>
            <w:right w:val="none" w:sz="0" w:space="0" w:color="auto"/>
          </w:divBdr>
          <w:divsChild>
            <w:div w:id="595020271">
              <w:marLeft w:val="0"/>
              <w:marRight w:val="0"/>
              <w:marTop w:val="0"/>
              <w:marBottom w:val="0"/>
              <w:divBdr>
                <w:top w:val="none" w:sz="0" w:space="0" w:color="auto"/>
                <w:left w:val="none" w:sz="0" w:space="0" w:color="auto"/>
                <w:bottom w:val="none" w:sz="0" w:space="0" w:color="auto"/>
                <w:right w:val="none" w:sz="0" w:space="0" w:color="auto"/>
              </w:divBdr>
            </w:div>
          </w:divsChild>
        </w:div>
        <w:div w:id="1317567955">
          <w:marLeft w:val="0"/>
          <w:marRight w:val="0"/>
          <w:marTop w:val="300"/>
          <w:marBottom w:val="0"/>
          <w:divBdr>
            <w:top w:val="none" w:sz="0" w:space="0" w:color="auto"/>
            <w:left w:val="none" w:sz="0" w:space="0" w:color="auto"/>
            <w:bottom w:val="none" w:sz="0" w:space="0" w:color="auto"/>
            <w:right w:val="none" w:sz="0" w:space="0" w:color="auto"/>
          </w:divBdr>
          <w:divsChild>
            <w:div w:id="1112699977">
              <w:marLeft w:val="0"/>
              <w:marRight w:val="0"/>
              <w:marTop w:val="0"/>
              <w:marBottom w:val="0"/>
              <w:divBdr>
                <w:top w:val="none" w:sz="0" w:space="0" w:color="auto"/>
                <w:left w:val="none" w:sz="0" w:space="0" w:color="auto"/>
                <w:bottom w:val="none" w:sz="0" w:space="0" w:color="auto"/>
                <w:right w:val="none" w:sz="0" w:space="0" w:color="auto"/>
              </w:divBdr>
              <w:divsChild>
                <w:div w:id="1852181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78089">
          <w:marLeft w:val="0"/>
          <w:marRight w:val="0"/>
          <w:marTop w:val="300"/>
          <w:marBottom w:val="0"/>
          <w:divBdr>
            <w:top w:val="none" w:sz="0" w:space="0" w:color="auto"/>
            <w:left w:val="none" w:sz="0" w:space="0" w:color="auto"/>
            <w:bottom w:val="none" w:sz="0" w:space="0" w:color="auto"/>
            <w:right w:val="none" w:sz="0" w:space="0" w:color="auto"/>
          </w:divBdr>
          <w:divsChild>
            <w:div w:id="1701936882">
              <w:marLeft w:val="0"/>
              <w:marRight w:val="0"/>
              <w:marTop w:val="0"/>
              <w:marBottom w:val="0"/>
              <w:divBdr>
                <w:top w:val="none" w:sz="0" w:space="0" w:color="auto"/>
                <w:left w:val="none" w:sz="0" w:space="0" w:color="auto"/>
                <w:bottom w:val="none" w:sz="0" w:space="0" w:color="auto"/>
                <w:right w:val="none" w:sz="0" w:space="0" w:color="auto"/>
              </w:divBdr>
              <w:divsChild>
                <w:div w:id="69365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688284">
          <w:marLeft w:val="0"/>
          <w:marRight w:val="0"/>
          <w:marTop w:val="300"/>
          <w:marBottom w:val="0"/>
          <w:divBdr>
            <w:top w:val="none" w:sz="0" w:space="0" w:color="auto"/>
            <w:left w:val="none" w:sz="0" w:space="0" w:color="auto"/>
            <w:bottom w:val="none" w:sz="0" w:space="0" w:color="auto"/>
            <w:right w:val="none" w:sz="0" w:space="0" w:color="auto"/>
          </w:divBdr>
          <w:divsChild>
            <w:div w:id="21130693">
              <w:marLeft w:val="0"/>
              <w:marRight w:val="0"/>
              <w:marTop w:val="0"/>
              <w:marBottom w:val="0"/>
              <w:divBdr>
                <w:top w:val="none" w:sz="0" w:space="0" w:color="auto"/>
                <w:left w:val="none" w:sz="0" w:space="0" w:color="auto"/>
                <w:bottom w:val="none" w:sz="0" w:space="0" w:color="auto"/>
                <w:right w:val="none" w:sz="0" w:space="0" w:color="auto"/>
              </w:divBdr>
              <w:divsChild>
                <w:div w:id="51611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027503">
          <w:marLeft w:val="0"/>
          <w:marRight w:val="0"/>
          <w:marTop w:val="300"/>
          <w:marBottom w:val="0"/>
          <w:divBdr>
            <w:top w:val="none" w:sz="0" w:space="0" w:color="auto"/>
            <w:left w:val="none" w:sz="0" w:space="0" w:color="auto"/>
            <w:bottom w:val="none" w:sz="0" w:space="0" w:color="auto"/>
            <w:right w:val="none" w:sz="0" w:space="0" w:color="auto"/>
          </w:divBdr>
          <w:divsChild>
            <w:div w:id="354118394">
              <w:marLeft w:val="0"/>
              <w:marRight w:val="0"/>
              <w:marTop w:val="0"/>
              <w:marBottom w:val="0"/>
              <w:divBdr>
                <w:top w:val="none" w:sz="0" w:space="0" w:color="auto"/>
                <w:left w:val="none" w:sz="0" w:space="0" w:color="auto"/>
                <w:bottom w:val="none" w:sz="0" w:space="0" w:color="auto"/>
                <w:right w:val="none" w:sz="0" w:space="0" w:color="auto"/>
              </w:divBdr>
              <w:divsChild>
                <w:div w:id="2000306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3148189">
      <w:bodyDiv w:val="1"/>
      <w:marLeft w:val="0"/>
      <w:marRight w:val="0"/>
      <w:marTop w:val="0"/>
      <w:marBottom w:val="0"/>
      <w:divBdr>
        <w:top w:val="none" w:sz="0" w:space="0" w:color="auto"/>
        <w:left w:val="none" w:sz="0" w:space="0" w:color="auto"/>
        <w:bottom w:val="none" w:sz="0" w:space="0" w:color="auto"/>
        <w:right w:val="none" w:sz="0" w:space="0" w:color="auto"/>
      </w:divBdr>
      <w:divsChild>
        <w:div w:id="1468550789">
          <w:marLeft w:val="0"/>
          <w:marRight w:val="0"/>
          <w:marTop w:val="0"/>
          <w:marBottom w:val="0"/>
          <w:divBdr>
            <w:top w:val="none" w:sz="0" w:space="0" w:color="auto"/>
            <w:left w:val="none" w:sz="0" w:space="0" w:color="auto"/>
            <w:bottom w:val="none" w:sz="0" w:space="0" w:color="auto"/>
            <w:right w:val="none" w:sz="0" w:space="0" w:color="auto"/>
          </w:divBdr>
        </w:div>
        <w:div w:id="2091734881">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 w:id="1306811418">
          <w:marLeft w:val="0"/>
          <w:marRight w:val="0"/>
          <w:marTop w:val="0"/>
          <w:marBottom w:val="0"/>
          <w:divBdr>
            <w:top w:val="none" w:sz="0" w:space="0" w:color="auto"/>
            <w:left w:val="none" w:sz="0" w:space="0" w:color="auto"/>
            <w:bottom w:val="none" w:sz="0" w:space="0" w:color="auto"/>
            <w:right w:val="none" w:sz="0" w:space="0" w:color="auto"/>
          </w:divBdr>
        </w:div>
        <w:div w:id="1579557629">
          <w:marLeft w:val="0"/>
          <w:marRight w:val="0"/>
          <w:marTop w:val="0"/>
          <w:marBottom w:val="0"/>
          <w:divBdr>
            <w:top w:val="none" w:sz="0" w:space="0" w:color="auto"/>
            <w:left w:val="none" w:sz="0" w:space="0" w:color="auto"/>
            <w:bottom w:val="none" w:sz="0" w:space="0" w:color="auto"/>
            <w:right w:val="none" w:sz="0" w:space="0" w:color="auto"/>
          </w:divBdr>
          <w:divsChild>
            <w:div w:id="1837961103">
              <w:marLeft w:val="0"/>
              <w:marRight w:val="0"/>
              <w:marTop w:val="0"/>
              <w:marBottom w:val="0"/>
              <w:divBdr>
                <w:top w:val="none" w:sz="0" w:space="0" w:color="auto"/>
                <w:left w:val="none" w:sz="0" w:space="0" w:color="auto"/>
                <w:bottom w:val="none" w:sz="0" w:space="0" w:color="auto"/>
                <w:right w:val="none" w:sz="0" w:space="0" w:color="auto"/>
              </w:divBdr>
            </w:div>
          </w:divsChild>
        </w:div>
        <w:div w:id="1273634819">
          <w:marLeft w:val="0"/>
          <w:marRight w:val="0"/>
          <w:marTop w:val="0"/>
          <w:marBottom w:val="0"/>
          <w:divBdr>
            <w:top w:val="none" w:sz="0" w:space="0" w:color="auto"/>
            <w:left w:val="none" w:sz="0" w:space="0" w:color="auto"/>
            <w:bottom w:val="none" w:sz="0" w:space="0" w:color="auto"/>
            <w:right w:val="none" w:sz="0" w:space="0" w:color="auto"/>
          </w:divBdr>
        </w:div>
        <w:div w:id="979531406">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
          </w:divsChild>
        </w:div>
        <w:div w:id="1139884056">
          <w:marLeft w:val="0"/>
          <w:marRight w:val="0"/>
          <w:marTop w:val="0"/>
          <w:marBottom w:val="0"/>
          <w:divBdr>
            <w:top w:val="none" w:sz="0" w:space="0" w:color="auto"/>
            <w:left w:val="none" w:sz="0" w:space="0" w:color="auto"/>
            <w:bottom w:val="none" w:sz="0" w:space="0" w:color="auto"/>
            <w:right w:val="none" w:sz="0" w:space="0" w:color="auto"/>
          </w:divBdr>
        </w:div>
        <w:div w:id="1614706336">
          <w:marLeft w:val="0"/>
          <w:marRight w:val="0"/>
          <w:marTop w:val="0"/>
          <w:marBottom w:val="0"/>
          <w:divBdr>
            <w:top w:val="none" w:sz="0" w:space="0" w:color="auto"/>
            <w:left w:val="none" w:sz="0" w:space="0" w:color="auto"/>
            <w:bottom w:val="none" w:sz="0" w:space="0" w:color="auto"/>
            <w:right w:val="none" w:sz="0" w:space="0" w:color="auto"/>
          </w:divBdr>
          <w:divsChild>
            <w:div w:id="2096316193">
              <w:marLeft w:val="0"/>
              <w:marRight w:val="0"/>
              <w:marTop w:val="0"/>
              <w:marBottom w:val="0"/>
              <w:divBdr>
                <w:top w:val="none" w:sz="0" w:space="0" w:color="auto"/>
                <w:left w:val="none" w:sz="0" w:space="0" w:color="auto"/>
                <w:bottom w:val="none" w:sz="0" w:space="0" w:color="auto"/>
                <w:right w:val="none" w:sz="0" w:space="0" w:color="auto"/>
              </w:divBdr>
            </w:div>
          </w:divsChild>
        </w:div>
        <w:div w:id="1984462259">
          <w:marLeft w:val="0"/>
          <w:marRight w:val="0"/>
          <w:marTop w:val="0"/>
          <w:marBottom w:val="0"/>
          <w:divBdr>
            <w:top w:val="none" w:sz="0" w:space="0" w:color="auto"/>
            <w:left w:val="none" w:sz="0" w:space="0" w:color="auto"/>
            <w:bottom w:val="none" w:sz="0" w:space="0" w:color="auto"/>
            <w:right w:val="none" w:sz="0" w:space="0" w:color="auto"/>
          </w:divBdr>
        </w:div>
        <w:div w:id="436218223">
          <w:marLeft w:val="0"/>
          <w:marRight w:val="0"/>
          <w:marTop w:val="0"/>
          <w:marBottom w:val="0"/>
          <w:divBdr>
            <w:top w:val="none" w:sz="0" w:space="0" w:color="auto"/>
            <w:left w:val="none" w:sz="0" w:space="0" w:color="auto"/>
            <w:bottom w:val="none" w:sz="0" w:space="0" w:color="auto"/>
            <w:right w:val="none" w:sz="0" w:space="0" w:color="auto"/>
          </w:divBdr>
          <w:divsChild>
            <w:div w:id="1663773343">
              <w:marLeft w:val="0"/>
              <w:marRight w:val="0"/>
              <w:marTop w:val="0"/>
              <w:marBottom w:val="0"/>
              <w:divBdr>
                <w:top w:val="none" w:sz="0" w:space="0" w:color="auto"/>
                <w:left w:val="none" w:sz="0" w:space="0" w:color="auto"/>
                <w:bottom w:val="none" w:sz="0" w:space="0" w:color="auto"/>
                <w:right w:val="none" w:sz="0" w:space="0" w:color="auto"/>
              </w:divBdr>
            </w:div>
          </w:divsChild>
        </w:div>
        <w:div w:id="430975426">
          <w:marLeft w:val="0"/>
          <w:marRight w:val="0"/>
          <w:marTop w:val="0"/>
          <w:marBottom w:val="0"/>
          <w:divBdr>
            <w:top w:val="none" w:sz="0" w:space="0" w:color="auto"/>
            <w:left w:val="none" w:sz="0" w:space="0" w:color="auto"/>
            <w:bottom w:val="none" w:sz="0" w:space="0" w:color="auto"/>
            <w:right w:val="none" w:sz="0" w:space="0" w:color="auto"/>
          </w:divBdr>
        </w:div>
        <w:div w:id="1109862137">
          <w:marLeft w:val="0"/>
          <w:marRight w:val="0"/>
          <w:marTop w:val="0"/>
          <w:marBottom w:val="0"/>
          <w:divBdr>
            <w:top w:val="none" w:sz="0" w:space="0" w:color="auto"/>
            <w:left w:val="none" w:sz="0" w:space="0" w:color="auto"/>
            <w:bottom w:val="none" w:sz="0" w:space="0" w:color="auto"/>
            <w:right w:val="none" w:sz="0" w:space="0" w:color="auto"/>
          </w:divBdr>
          <w:divsChild>
            <w:div w:id="2099210736">
              <w:marLeft w:val="0"/>
              <w:marRight w:val="0"/>
              <w:marTop w:val="0"/>
              <w:marBottom w:val="0"/>
              <w:divBdr>
                <w:top w:val="none" w:sz="0" w:space="0" w:color="auto"/>
                <w:left w:val="none" w:sz="0" w:space="0" w:color="auto"/>
                <w:bottom w:val="none" w:sz="0" w:space="0" w:color="auto"/>
                <w:right w:val="none" w:sz="0" w:space="0" w:color="auto"/>
              </w:divBdr>
            </w:div>
          </w:divsChild>
        </w:div>
        <w:div w:id="535965022">
          <w:marLeft w:val="0"/>
          <w:marRight w:val="0"/>
          <w:marTop w:val="0"/>
          <w:marBottom w:val="0"/>
          <w:divBdr>
            <w:top w:val="none" w:sz="0" w:space="0" w:color="auto"/>
            <w:left w:val="none" w:sz="0" w:space="0" w:color="auto"/>
            <w:bottom w:val="none" w:sz="0" w:space="0" w:color="auto"/>
            <w:right w:val="none" w:sz="0" w:space="0" w:color="auto"/>
          </w:divBdr>
        </w:div>
        <w:div w:id="2074963615">
          <w:marLeft w:val="0"/>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 w:id="1904368946">
          <w:marLeft w:val="0"/>
          <w:marRight w:val="0"/>
          <w:marTop w:val="300"/>
          <w:marBottom w:val="0"/>
          <w:divBdr>
            <w:top w:val="none" w:sz="0" w:space="0" w:color="auto"/>
            <w:left w:val="none" w:sz="0" w:space="0" w:color="auto"/>
            <w:bottom w:val="none" w:sz="0" w:space="0" w:color="auto"/>
            <w:right w:val="none" w:sz="0" w:space="0" w:color="auto"/>
          </w:divBdr>
          <w:divsChild>
            <w:div w:id="662662708">
              <w:marLeft w:val="0"/>
              <w:marRight w:val="0"/>
              <w:marTop w:val="0"/>
              <w:marBottom w:val="0"/>
              <w:divBdr>
                <w:top w:val="none" w:sz="0" w:space="0" w:color="auto"/>
                <w:left w:val="none" w:sz="0" w:space="0" w:color="auto"/>
                <w:bottom w:val="none" w:sz="0" w:space="0" w:color="auto"/>
                <w:right w:val="none" w:sz="0" w:space="0" w:color="auto"/>
              </w:divBdr>
              <w:divsChild>
                <w:div w:id="1988507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4507">
          <w:marLeft w:val="0"/>
          <w:marRight w:val="0"/>
          <w:marTop w:val="300"/>
          <w:marBottom w:val="0"/>
          <w:divBdr>
            <w:top w:val="none" w:sz="0" w:space="0" w:color="auto"/>
            <w:left w:val="none" w:sz="0" w:space="0" w:color="auto"/>
            <w:bottom w:val="none" w:sz="0" w:space="0" w:color="auto"/>
            <w:right w:val="none" w:sz="0" w:space="0" w:color="auto"/>
          </w:divBdr>
          <w:divsChild>
            <w:div w:id="1476489340">
              <w:marLeft w:val="0"/>
              <w:marRight w:val="0"/>
              <w:marTop w:val="0"/>
              <w:marBottom w:val="0"/>
              <w:divBdr>
                <w:top w:val="none" w:sz="0" w:space="0" w:color="auto"/>
                <w:left w:val="none" w:sz="0" w:space="0" w:color="auto"/>
                <w:bottom w:val="none" w:sz="0" w:space="0" w:color="auto"/>
                <w:right w:val="none" w:sz="0" w:space="0" w:color="auto"/>
              </w:divBdr>
              <w:divsChild>
                <w:div w:id="1671711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638220">
          <w:marLeft w:val="0"/>
          <w:marRight w:val="0"/>
          <w:marTop w:val="300"/>
          <w:marBottom w:val="0"/>
          <w:divBdr>
            <w:top w:val="none" w:sz="0" w:space="0" w:color="auto"/>
            <w:left w:val="none" w:sz="0" w:space="0" w:color="auto"/>
            <w:bottom w:val="none" w:sz="0" w:space="0" w:color="auto"/>
            <w:right w:val="none" w:sz="0" w:space="0" w:color="auto"/>
          </w:divBdr>
          <w:divsChild>
            <w:div w:id="1877112916">
              <w:marLeft w:val="0"/>
              <w:marRight w:val="0"/>
              <w:marTop w:val="0"/>
              <w:marBottom w:val="0"/>
              <w:divBdr>
                <w:top w:val="none" w:sz="0" w:space="0" w:color="auto"/>
                <w:left w:val="none" w:sz="0" w:space="0" w:color="auto"/>
                <w:bottom w:val="none" w:sz="0" w:space="0" w:color="auto"/>
                <w:right w:val="none" w:sz="0" w:space="0" w:color="auto"/>
              </w:divBdr>
              <w:divsChild>
                <w:div w:id="145471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19338910">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1479">
      <w:bodyDiv w:val="1"/>
      <w:marLeft w:val="0"/>
      <w:marRight w:val="0"/>
      <w:marTop w:val="0"/>
      <w:marBottom w:val="0"/>
      <w:divBdr>
        <w:top w:val="none" w:sz="0" w:space="0" w:color="auto"/>
        <w:left w:val="none" w:sz="0" w:space="0" w:color="auto"/>
        <w:bottom w:val="none" w:sz="0" w:space="0" w:color="auto"/>
        <w:right w:val="none" w:sz="0" w:space="0" w:color="auto"/>
      </w:divBdr>
      <w:divsChild>
        <w:div w:id="1355304907">
          <w:marLeft w:val="0"/>
          <w:marRight w:val="0"/>
          <w:marTop w:val="0"/>
          <w:marBottom w:val="0"/>
          <w:divBdr>
            <w:top w:val="none" w:sz="0" w:space="0" w:color="auto"/>
            <w:left w:val="none" w:sz="0" w:space="0" w:color="auto"/>
            <w:bottom w:val="none" w:sz="0" w:space="0" w:color="auto"/>
            <w:right w:val="none" w:sz="0" w:space="0" w:color="auto"/>
          </w:divBdr>
        </w:div>
        <w:div w:id="299923797">
          <w:marLeft w:val="0"/>
          <w:marRight w:val="0"/>
          <w:marTop w:val="0"/>
          <w:marBottom w:val="0"/>
          <w:divBdr>
            <w:top w:val="none" w:sz="0" w:space="0" w:color="auto"/>
            <w:left w:val="none" w:sz="0" w:space="0" w:color="auto"/>
            <w:bottom w:val="none" w:sz="0" w:space="0" w:color="auto"/>
            <w:right w:val="none" w:sz="0" w:space="0" w:color="auto"/>
          </w:divBdr>
          <w:divsChild>
            <w:div w:id="964195253">
              <w:marLeft w:val="0"/>
              <w:marRight w:val="0"/>
              <w:marTop w:val="0"/>
              <w:marBottom w:val="0"/>
              <w:divBdr>
                <w:top w:val="none" w:sz="0" w:space="0" w:color="auto"/>
                <w:left w:val="none" w:sz="0" w:space="0" w:color="auto"/>
                <w:bottom w:val="none" w:sz="0" w:space="0" w:color="auto"/>
                <w:right w:val="none" w:sz="0" w:space="0" w:color="auto"/>
              </w:divBdr>
            </w:div>
          </w:divsChild>
        </w:div>
        <w:div w:id="1810324637">
          <w:marLeft w:val="0"/>
          <w:marRight w:val="0"/>
          <w:marTop w:val="0"/>
          <w:marBottom w:val="0"/>
          <w:divBdr>
            <w:top w:val="none" w:sz="0" w:space="0" w:color="auto"/>
            <w:left w:val="none" w:sz="0" w:space="0" w:color="auto"/>
            <w:bottom w:val="none" w:sz="0" w:space="0" w:color="auto"/>
            <w:right w:val="none" w:sz="0" w:space="0" w:color="auto"/>
          </w:divBdr>
        </w:div>
        <w:div w:id="2136289453">
          <w:marLeft w:val="0"/>
          <w:marRight w:val="0"/>
          <w:marTop w:val="0"/>
          <w:marBottom w:val="0"/>
          <w:divBdr>
            <w:top w:val="none" w:sz="0" w:space="0" w:color="auto"/>
            <w:left w:val="none" w:sz="0" w:space="0" w:color="auto"/>
            <w:bottom w:val="none" w:sz="0" w:space="0" w:color="auto"/>
            <w:right w:val="none" w:sz="0" w:space="0" w:color="auto"/>
          </w:divBdr>
          <w:divsChild>
            <w:div w:id="386413638">
              <w:marLeft w:val="0"/>
              <w:marRight w:val="0"/>
              <w:marTop w:val="0"/>
              <w:marBottom w:val="0"/>
              <w:divBdr>
                <w:top w:val="none" w:sz="0" w:space="0" w:color="auto"/>
                <w:left w:val="none" w:sz="0" w:space="0" w:color="auto"/>
                <w:bottom w:val="none" w:sz="0" w:space="0" w:color="auto"/>
                <w:right w:val="none" w:sz="0" w:space="0" w:color="auto"/>
              </w:divBdr>
            </w:div>
          </w:divsChild>
        </w:div>
        <w:div w:id="1669288263">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sChild>
            <w:div w:id="740636198">
              <w:marLeft w:val="0"/>
              <w:marRight w:val="0"/>
              <w:marTop w:val="0"/>
              <w:marBottom w:val="0"/>
              <w:divBdr>
                <w:top w:val="none" w:sz="0" w:space="0" w:color="auto"/>
                <w:left w:val="none" w:sz="0" w:space="0" w:color="auto"/>
                <w:bottom w:val="none" w:sz="0" w:space="0" w:color="auto"/>
                <w:right w:val="none" w:sz="0" w:space="0" w:color="auto"/>
              </w:divBdr>
            </w:div>
          </w:divsChild>
        </w:div>
        <w:div w:id="583759563">
          <w:marLeft w:val="0"/>
          <w:marRight w:val="0"/>
          <w:marTop w:val="0"/>
          <w:marBottom w:val="0"/>
          <w:divBdr>
            <w:top w:val="none" w:sz="0" w:space="0" w:color="auto"/>
            <w:left w:val="none" w:sz="0" w:space="0" w:color="auto"/>
            <w:bottom w:val="none" w:sz="0" w:space="0" w:color="auto"/>
            <w:right w:val="none" w:sz="0" w:space="0" w:color="auto"/>
          </w:divBdr>
        </w:div>
        <w:div w:id="1939169501">
          <w:marLeft w:val="0"/>
          <w:marRight w:val="0"/>
          <w:marTop w:val="0"/>
          <w:marBottom w:val="0"/>
          <w:divBdr>
            <w:top w:val="none" w:sz="0" w:space="0" w:color="auto"/>
            <w:left w:val="none" w:sz="0" w:space="0" w:color="auto"/>
            <w:bottom w:val="none" w:sz="0" w:space="0" w:color="auto"/>
            <w:right w:val="none" w:sz="0" w:space="0" w:color="auto"/>
          </w:divBdr>
          <w:divsChild>
            <w:div w:id="1998266019">
              <w:marLeft w:val="0"/>
              <w:marRight w:val="0"/>
              <w:marTop w:val="0"/>
              <w:marBottom w:val="0"/>
              <w:divBdr>
                <w:top w:val="none" w:sz="0" w:space="0" w:color="auto"/>
                <w:left w:val="none" w:sz="0" w:space="0" w:color="auto"/>
                <w:bottom w:val="none" w:sz="0" w:space="0" w:color="auto"/>
                <w:right w:val="none" w:sz="0" w:space="0" w:color="auto"/>
              </w:divBdr>
            </w:div>
          </w:divsChild>
        </w:div>
        <w:div w:id="819425879">
          <w:marLeft w:val="0"/>
          <w:marRight w:val="0"/>
          <w:marTop w:val="0"/>
          <w:marBottom w:val="0"/>
          <w:divBdr>
            <w:top w:val="none" w:sz="0" w:space="0" w:color="auto"/>
            <w:left w:val="none" w:sz="0" w:space="0" w:color="auto"/>
            <w:bottom w:val="none" w:sz="0" w:space="0" w:color="auto"/>
            <w:right w:val="none" w:sz="0" w:space="0" w:color="auto"/>
          </w:divBdr>
        </w:div>
        <w:div w:id="1871188291">
          <w:marLeft w:val="0"/>
          <w:marRight w:val="0"/>
          <w:marTop w:val="0"/>
          <w:marBottom w:val="0"/>
          <w:divBdr>
            <w:top w:val="none" w:sz="0" w:space="0" w:color="auto"/>
            <w:left w:val="none" w:sz="0" w:space="0" w:color="auto"/>
            <w:bottom w:val="none" w:sz="0" w:space="0" w:color="auto"/>
            <w:right w:val="none" w:sz="0" w:space="0" w:color="auto"/>
          </w:divBdr>
          <w:divsChild>
            <w:div w:id="681014466">
              <w:marLeft w:val="0"/>
              <w:marRight w:val="0"/>
              <w:marTop w:val="0"/>
              <w:marBottom w:val="0"/>
              <w:divBdr>
                <w:top w:val="none" w:sz="0" w:space="0" w:color="auto"/>
                <w:left w:val="none" w:sz="0" w:space="0" w:color="auto"/>
                <w:bottom w:val="none" w:sz="0" w:space="0" w:color="auto"/>
                <w:right w:val="none" w:sz="0" w:space="0" w:color="auto"/>
              </w:divBdr>
            </w:div>
          </w:divsChild>
        </w:div>
        <w:div w:id="1161694494">
          <w:marLeft w:val="0"/>
          <w:marRight w:val="0"/>
          <w:marTop w:val="0"/>
          <w:marBottom w:val="0"/>
          <w:divBdr>
            <w:top w:val="none" w:sz="0" w:space="0" w:color="auto"/>
            <w:left w:val="none" w:sz="0" w:space="0" w:color="auto"/>
            <w:bottom w:val="none" w:sz="0" w:space="0" w:color="auto"/>
            <w:right w:val="none" w:sz="0" w:space="0" w:color="auto"/>
          </w:divBdr>
        </w:div>
        <w:div w:id="1377776119">
          <w:marLeft w:val="0"/>
          <w:marRight w:val="0"/>
          <w:marTop w:val="0"/>
          <w:marBottom w:val="0"/>
          <w:divBdr>
            <w:top w:val="none" w:sz="0" w:space="0" w:color="auto"/>
            <w:left w:val="none" w:sz="0" w:space="0" w:color="auto"/>
            <w:bottom w:val="none" w:sz="0" w:space="0" w:color="auto"/>
            <w:right w:val="none" w:sz="0" w:space="0" w:color="auto"/>
          </w:divBdr>
          <w:divsChild>
            <w:div w:id="940451865">
              <w:marLeft w:val="0"/>
              <w:marRight w:val="0"/>
              <w:marTop w:val="0"/>
              <w:marBottom w:val="0"/>
              <w:divBdr>
                <w:top w:val="none" w:sz="0" w:space="0" w:color="auto"/>
                <w:left w:val="none" w:sz="0" w:space="0" w:color="auto"/>
                <w:bottom w:val="none" w:sz="0" w:space="0" w:color="auto"/>
                <w:right w:val="none" w:sz="0" w:space="0" w:color="auto"/>
              </w:divBdr>
            </w:div>
          </w:divsChild>
        </w:div>
        <w:div w:id="1926382597">
          <w:marLeft w:val="0"/>
          <w:marRight w:val="0"/>
          <w:marTop w:val="0"/>
          <w:marBottom w:val="0"/>
          <w:divBdr>
            <w:top w:val="none" w:sz="0" w:space="0" w:color="auto"/>
            <w:left w:val="none" w:sz="0" w:space="0" w:color="auto"/>
            <w:bottom w:val="none" w:sz="0" w:space="0" w:color="auto"/>
            <w:right w:val="none" w:sz="0" w:space="0" w:color="auto"/>
          </w:divBdr>
        </w:div>
        <w:div w:id="255751576">
          <w:marLeft w:val="0"/>
          <w:marRight w:val="0"/>
          <w:marTop w:val="0"/>
          <w:marBottom w:val="0"/>
          <w:divBdr>
            <w:top w:val="none" w:sz="0" w:space="0" w:color="auto"/>
            <w:left w:val="none" w:sz="0" w:space="0" w:color="auto"/>
            <w:bottom w:val="none" w:sz="0" w:space="0" w:color="auto"/>
            <w:right w:val="none" w:sz="0" w:space="0" w:color="auto"/>
          </w:divBdr>
          <w:divsChild>
            <w:div w:id="532154055">
              <w:marLeft w:val="0"/>
              <w:marRight w:val="0"/>
              <w:marTop w:val="0"/>
              <w:marBottom w:val="0"/>
              <w:divBdr>
                <w:top w:val="none" w:sz="0" w:space="0" w:color="auto"/>
                <w:left w:val="none" w:sz="0" w:space="0" w:color="auto"/>
                <w:bottom w:val="none" w:sz="0" w:space="0" w:color="auto"/>
                <w:right w:val="none" w:sz="0" w:space="0" w:color="auto"/>
              </w:divBdr>
            </w:div>
          </w:divsChild>
        </w:div>
        <w:div w:id="1720012629">
          <w:marLeft w:val="0"/>
          <w:marRight w:val="0"/>
          <w:marTop w:val="300"/>
          <w:marBottom w:val="0"/>
          <w:divBdr>
            <w:top w:val="none" w:sz="0" w:space="0" w:color="auto"/>
            <w:left w:val="none" w:sz="0" w:space="0" w:color="auto"/>
            <w:bottom w:val="none" w:sz="0" w:space="0" w:color="auto"/>
            <w:right w:val="none" w:sz="0" w:space="0" w:color="auto"/>
          </w:divBdr>
          <w:divsChild>
            <w:div w:id="1032655953">
              <w:marLeft w:val="0"/>
              <w:marRight w:val="0"/>
              <w:marTop w:val="0"/>
              <w:marBottom w:val="0"/>
              <w:divBdr>
                <w:top w:val="none" w:sz="0" w:space="0" w:color="auto"/>
                <w:left w:val="none" w:sz="0" w:space="0" w:color="auto"/>
                <w:bottom w:val="none" w:sz="0" w:space="0" w:color="auto"/>
                <w:right w:val="none" w:sz="0" w:space="0" w:color="auto"/>
              </w:divBdr>
              <w:divsChild>
                <w:div w:id="178815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356397">
          <w:marLeft w:val="0"/>
          <w:marRight w:val="0"/>
          <w:marTop w:val="300"/>
          <w:marBottom w:val="0"/>
          <w:divBdr>
            <w:top w:val="none" w:sz="0" w:space="0" w:color="auto"/>
            <w:left w:val="none" w:sz="0" w:space="0" w:color="auto"/>
            <w:bottom w:val="none" w:sz="0" w:space="0" w:color="auto"/>
            <w:right w:val="none" w:sz="0" w:space="0" w:color="auto"/>
          </w:divBdr>
          <w:divsChild>
            <w:div w:id="237063567">
              <w:marLeft w:val="0"/>
              <w:marRight w:val="0"/>
              <w:marTop w:val="0"/>
              <w:marBottom w:val="0"/>
              <w:divBdr>
                <w:top w:val="none" w:sz="0" w:space="0" w:color="auto"/>
                <w:left w:val="none" w:sz="0" w:space="0" w:color="auto"/>
                <w:bottom w:val="none" w:sz="0" w:space="0" w:color="auto"/>
                <w:right w:val="none" w:sz="0" w:space="0" w:color="auto"/>
              </w:divBdr>
              <w:divsChild>
                <w:div w:id="452602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795945">
          <w:marLeft w:val="0"/>
          <w:marRight w:val="0"/>
          <w:marTop w:val="300"/>
          <w:marBottom w:val="0"/>
          <w:divBdr>
            <w:top w:val="none" w:sz="0" w:space="0" w:color="auto"/>
            <w:left w:val="none" w:sz="0" w:space="0" w:color="auto"/>
            <w:bottom w:val="none" w:sz="0" w:space="0" w:color="auto"/>
            <w:right w:val="none" w:sz="0" w:space="0" w:color="auto"/>
          </w:divBdr>
          <w:divsChild>
            <w:div w:id="1851676991">
              <w:marLeft w:val="0"/>
              <w:marRight w:val="0"/>
              <w:marTop w:val="0"/>
              <w:marBottom w:val="0"/>
              <w:divBdr>
                <w:top w:val="none" w:sz="0" w:space="0" w:color="auto"/>
                <w:left w:val="none" w:sz="0" w:space="0" w:color="auto"/>
                <w:bottom w:val="none" w:sz="0" w:space="0" w:color="auto"/>
                <w:right w:val="none" w:sz="0" w:space="0" w:color="auto"/>
              </w:divBdr>
              <w:divsChild>
                <w:div w:id="48667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1102202">
          <w:marLeft w:val="0"/>
          <w:marRight w:val="0"/>
          <w:marTop w:val="300"/>
          <w:marBottom w:val="0"/>
          <w:divBdr>
            <w:top w:val="none" w:sz="0" w:space="0" w:color="auto"/>
            <w:left w:val="none" w:sz="0" w:space="0" w:color="auto"/>
            <w:bottom w:val="none" w:sz="0" w:space="0" w:color="auto"/>
            <w:right w:val="none" w:sz="0" w:space="0" w:color="auto"/>
          </w:divBdr>
          <w:divsChild>
            <w:div w:id="1888176533">
              <w:marLeft w:val="0"/>
              <w:marRight w:val="0"/>
              <w:marTop w:val="0"/>
              <w:marBottom w:val="0"/>
              <w:divBdr>
                <w:top w:val="none" w:sz="0" w:space="0" w:color="auto"/>
                <w:left w:val="none" w:sz="0" w:space="0" w:color="auto"/>
                <w:bottom w:val="none" w:sz="0" w:space="0" w:color="auto"/>
                <w:right w:val="none" w:sz="0" w:space="0" w:color="auto"/>
              </w:divBdr>
              <w:divsChild>
                <w:div w:id="3305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05577">
      <w:bodyDiv w:val="1"/>
      <w:marLeft w:val="0"/>
      <w:marRight w:val="0"/>
      <w:marTop w:val="0"/>
      <w:marBottom w:val="0"/>
      <w:divBdr>
        <w:top w:val="none" w:sz="0" w:space="0" w:color="auto"/>
        <w:left w:val="none" w:sz="0" w:space="0" w:color="auto"/>
        <w:bottom w:val="none" w:sz="0" w:space="0" w:color="auto"/>
        <w:right w:val="none" w:sz="0" w:space="0" w:color="auto"/>
      </w:divBdr>
      <w:divsChild>
        <w:div w:id="1069185273">
          <w:marLeft w:val="0"/>
          <w:marRight w:val="0"/>
          <w:marTop w:val="0"/>
          <w:marBottom w:val="0"/>
          <w:divBdr>
            <w:top w:val="none" w:sz="0" w:space="0" w:color="auto"/>
            <w:left w:val="none" w:sz="0" w:space="0" w:color="auto"/>
            <w:bottom w:val="none" w:sz="0" w:space="0" w:color="auto"/>
            <w:right w:val="none" w:sz="0" w:space="0" w:color="auto"/>
          </w:divBdr>
        </w:div>
        <w:div w:id="1907951099">
          <w:marLeft w:val="0"/>
          <w:marRight w:val="0"/>
          <w:marTop w:val="0"/>
          <w:marBottom w:val="0"/>
          <w:divBdr>
            <w:top w:val="none" w:sz="0" w:space="0" w:color="auto"/>
            <w:left w:val="none" w:sz="0" w:space="0" w:color="auto"/>
            <w:bottom w:val="none" w:sz="0" w:space="0" w:color="auto"/>
            <w:right w:val="none" w:sz="0" w:space="0" w:color="auto"/>
          </w:divBdr>
          <w:divsChild>
            <w:div w:id="33584910">
              <w:marLeft w:val="0"/>
              <w:marRight w:val="0"/>
              <w:marTop w:val="0"/>
              <w:marBottom w:val="0"/>
              <w:divBdr>
                <w:top w:val="none" w:sz="0" w:space="0" w:color="auto"/>
                <w:left w:val="none" w:sz="0" w:space="0" w:color="auto"/>
                <w:bottom w:val="none" w:sz="0" w:space="0" w:color="auto"/>
                <w:right w:val="none" w:sz="0" w:space="0" w:color="auto"/>
              </w:divBdr>
            </w:div>
          </w:divsChild>
        </w:div>
        <w:div w:id="1862815583">
          <w:marLeft w:val="0"/>
          <w:marRight w:val="0"/>
          <w:marTop w:val="0"/>
          <w:marBottom w:val="0"/>
          <w:divBdr>
            <w:top w:val="none" w:sz="0" w:space="0" w:color="auto"/>
            <w:left w:val="none" w:sz="0" w:space="0" w:color="auto"/>
            <w:bottom w:val="none" w:sz="0" w:space="0" w:color="auto"/>
            <w:right w:val="none" w:sz="0" w:space="0" w:color="auto"/>
          </w:divBdr>
        </w:div>
        <w:div w:id="1232423063">
          <w:marLeft w:val="0"/>
          <w:marRight w:val="0"/>
          <w:marTop w:val="0"/>
          <w:marBottom w:val="0"/>
          <w:divBdr>
            <w:top w:val="none" w:sz="0" w:space="0" w:color="auto"/>
            <w:left w:val="none" w:sz="0" w:space="0" w:color="auto"/>
            <w:bottom w:val="none" w:sz="0" w:space="0" w:color="auto"/>
            <w:right w:val="none" w:sz="0" w:space="0" w:color="auto"/>
          </w:divBdr>
          <w:divsChild>
            <w:div w:id="499739944">
              <w:marLeft w:val="0"/>
              <w:marRight w:val="0"/>
              <w:marTop w:val="0"/>
              <w:marBottom w:val="0"/>
              <w:divBdr>
                <w:top w:val="none" w:sz="0" w:space="0" w:color="auto"/>
                <w:left w:val="none" w:sz="0" w:space="0" w:color="auto"/>
                <w:bottom w:val="none" w:sz="0" w:space="0" w:color="auto"/>
                <w:right w:val="none" w:sz="0" w:space="0" w:color="auto"/>
              </w:divBdr>
            </w:div>
          </w:divsChild>
        </w:div>
        <w:div w:id="1671759113">
          <w:marLeft w:val="0"/>
          <w:marRight w:val="0"/>
          <w:marTop w:val="0"/>
          <w:marBottom w:val="0"/>
          <w:divBdr>
            <w:top w:val="none" w:sz="0" w:space="0" w:color="auto"/>
            <w:left w:val="none" w:sz="0" w:space="0" w:color="auto"/>
            <w:bottom w:val="none" w:sz="0" w:space="0" w:color="auto"/>
            <w:right w:val="none" w:sz="0" w:space="0" w:color="auto"/>
          </w:divBdr>
        </w:div>
        <w:div w:id="249312732">
          <w:marLeft w:val="0"/>
          <w:marRight w:val="0"/>
          <w:marTop w:val="0"/>
          <w:marBottom w:val="0"/>
          <w:divBdr>
            <w:top w:val="none" w:sz="0" w:space="0" w:color="auto"/>
            <w:left w:val="none" w:sz="0" w:space="0" w:color="auto"/>
            <w:bottom w:val="none" w:sz="0" w:space="0" w:color="auto"/>
            <w:right w:val="none" w:sz="0" w:space="0" w:color="auto"/>
          </w:divBdr>
          <w:divsChild>
            <w:div w:id="560099016">
              <w:marLeft w:val="0"/>
              <w:marRight w:val="0"/>
              <w:marTop w:val="0"/>
              <w:marBottom w:val="0"/>
              <w:divBdr>
                <w:top w:val="none" w:sz="0" w:space="0" w:color="auto"/>
                <w:left w:val="none" w:sz="0" w:space="0" w:color="auto"/>
                <w:bottom w:val="none" w:sz="0" w:space="0" w:color="auto"/>
                <w:right w:val="none" w:sz="0" w:space="0" w:color="auto"/>
              </w:divBdr>
            </w:div>
          </w:divsChild>
        </w:div>
        <w:div w:id="1614896919">
          <w:marLeft w:val="0"/>
          <w:marRight w:val="0"/>
          <w:marTop w:val="0"/>
          <w:marBottom w:val="0"/>
          <w:divBdr>
            <w:top w:val="none" w:sz="0" w:space="0" w:color="auto"/>
            <w:left w:val="none" w:sz="0" w:space="0" w:color="auto"/>
            <w:bottom w:val="none" w:sz="0" w:space="0" w:color="auto"/>
            <w:right w:val="none" w:sz="0" w:space="0" w:color="auto"/>
          </w:divBdr>
        </w:div>
        <w:div w:id="482086730">
          <w:marLeft w:val="0"/>
          <w:marRight w:val="0"/>
          <w:marTop w:val="0"/>
          <w:marBottom w:val="0"/>
          <w:divBdr>
            <w:top w:val="none" w:sz="0" w:space="0" w:color="auto"/>
            <w:left w:val="none" w:sz="0" w:space="0" w:color="auto"/>
            <w:bottom w:val="none" w:sz="0" w:space="0" w:color="auto"/>
            <w:right w:val="none" w:sz="0" w:space="0" w:color="auto"/>
          </w:divBdr>
          <w:divsChild>
            <w:div w:id="262229128">
              <w:marLeft w:val="0"/>
              <w:marRight w:val="0"/>
              <w:marTop w:val="0"/>
              <w:marBottom w:val="0"/>
              <w:divBdr>
                <w:top w:val="none" w:sz="0" w:space="0" w:color="auto"/>
                <w:left w:val="none" w:sz="0" w:space="0" w:color="auto"/>
                <w:bottom w:val="none" w:sz="0" w:space="0" w:color="auto"/>
                <w:right w:val="none" w:sz="0" w:space="0" w:color="auto"/>
              </w:divBdr>
            </w:div>
          </w:divsChild>
        </w:div>
        <w:div w:id="308096491">
          <w:marLeft w:val="0"/>
          <w:marRight w:val="0"/>
          <w:marTop w:val="0"/>
          <w:marBottom w:val="0"/>
          <w:divBdr>
            <w:top w:val="none" w:sz="0" w:space="0" w:color="auto"/>
            <w:left w:val="none" w:sz="0" w:space="0" w:color="auto"/>
            <w:bottom w:val="none" w:sz="0" w:space="0" w:color="auto"/>
            <w:right w:val="none" w:sz="0" w:space="0" w:color="auto"/>
          </w:divBdr>
        </w:div>
        <w:div w:id="430971615">
          <w:marLeft w:val="0"/>
          <w:marRight w:val="0"/>
          <w:marTop w:val="0"/>
          <w:marBottom w:val="0"/>
          <w:divBdr>
            <w:top w:val="none" w:sz="0" w:space="0" w:color="auto"/>
            <w:left w:val="none" w:sz="0" w:space="0" w:color="auto"/>
            <w:bottom w:val="none" w:sz="0" w:space="0" w:color="auto"/>
            <w:right w:val="none" w:sz="0" w:space="0" w:color="auto"/>
          </w:divBdr>
          <w:divsChild>
            <w:div w:id="561908440">
              <w:marLeft w:val="0"/>
              <w:marRight w:val="0"/>
              <w:marTop w:val="0"/>
              <w:marBottom w:val="0"/>
              <w:divBdr>
                <w:top w:val="none" w:sz="0" w:space="0" w:color="auto"/>
                <w:left w:val="none" w:sz="0" w:space="0" w:color="auto"/>
                <w:bottom w:val="none" w:sz="0" w:space="0" w:color="auto"/>
                <w:right w:val="none" w:sz="0" w:space="0" w:color="auto"/>
              </w:divBdr>
            </w:div>
          </w:divsChild>
        </w:div>
        <w:div w:id="2007858359">
          <w:marLeft w:val="0"/>
          <w:marRight w:val="0"/>
          <w:marTop w:val="0"/>
          <w:marBottom w:val="0"/>
          <w:divBdr>
            <w:top w:val="none" w:sz="0" w:space="0" w:color="auto"/>
            <w:left w:val="none" w:sz="0" w:space="0" w:color="auto"/>
            <w:bottom w:val="none" w:sz="0" w:space="0" w:color="auto"/>
            <w:right w:val="none" w:sz="0" w:space="0" w:color="auto"/>
          </w:divBdr>
        </w:div>
        <w:div w:id="234701527">
          <w:marLeft w:val="0"/>
          <w:marRight w:val="0"/>
          <w:marTop w:val="0"/>
          <w:marBottom w:val="0"/>
          <w:divBdr>
            <w:top w:val="none" w:sz="0" w:space="0" w:color="auto"/>
            <w:left w:val="none" w:sz="0" w:space="0" w:color="auto"/>
            <w:bottom w:val="none" w:sz="0" w:space="0" w:color="auto"/>
            <w:right w:val="none" w:sz="0" w:space="0" w:color="auto"/>
          </w:divBdr>
          <w:divsChild>
            <w:div w:id="334261940">
              <w:marLeft w:val="0"/>
              <w:marRight w:val="0"/>
              <w:marTop w:val="0"/>
              <w:marBottom w:val="0"/>
              <w:divBdr>
                <w:top w:val="none" w:sz="0" w:space="0" w:color="auto"/>
                <w:left w:val="none" w:sz="0" w:space="0" w:color="auto"/>
                <w:bottom w:val="none" w:sz="0" w:space="0" w:color="auto"/>
                <w:right w:val="none" w:sz="0" w:space="0" w:color="auto"/>
              </w:divBdr>
            </w:div>
          </w:divsChild>
        </w:div>
        <w:div w:id="1336029448">
          <w:marLeft w:val="0"/>
          <w:marRight w:val="0"/>
          <w:marTop w:val="0"/>
          <w:marBottom w:val="0"/>
          <w:divBdr>
            <w:top w:val="none" w:sz="0" w:space="0" w:color="auto"/>
            <w:left w:val="none" w:sz="0" w:space="0" w:color="auto"/>
            <w:bottom w:val="none" w:sz="0" w:space="0" w:color="auto"/>
            <w:right w:val="none" w:sz="0" w:space="0" w:color="auto"/>
          </w:divBdr>
        </w:div>
        <w:div w:id="1059209006">
          <w:marLeft w:val="0"/>
          <w:marRight w:val="0"/>
          <w:marTop w:val="0"/>
          <w:marBottom w:val="0"/>
          <w:divBdr>
            <w:top w:val="none" w:sz="0" w:space="0" w:color="auto"/>
            <w:left w:val="none" w:sz="0" w:space="0" w:color="auto"/>
            <w:bottom w:val="none" w:sz="0" w:space="0" w:color="auto"/>
            <w:right w:val="none" w:sz="0" w:space="0" w:color="auto"/>
          </w:divBdr>
          <w:divsChild>
            <w:div w:id="253562132">
              <w:marLeft w:val="0"/>
              <w:marRight w:val="0"/>
              <w:marTop w:val="0"/>
              <w:marBottom w:val="0"/>
              <w:divBdr>
                <w:top w:val="none" w:sz="0" w:space="0" w:color="auto"/>
                <w:left w:val="none" w:sz="0" w:space="0" w:color="auto"/>
                <w:bottom w:val="none" w:sz="0" w:space="0" w:color="auto"/>
                <w:right w:val="none" w:sz="0" w:space="0" w:color="auto"/>
              </w:divBdr>
            </w:div>
          </w:divsChild>
        </w:div>
        <w:div w:id="713694742">
          <w:marLeft w:val="0"/>
          <w:marRight w:val="0"/>
          <w:marTop w:val="300"/>
          <w:marBottom w:val="0"/>
          <w:divBdr>
            <w:top w:val="none" w:sz="0" w:space="0" w:color="auto"/>
            <w:left w:val="none" w:sz="0" w:space="0" w:color="auto"/>
            <w:bottom w:val="none" w:sz="0" w:space="0" w:color="auto"/>
            <w:right w:val="none" w:sz="0" w:space="0" w:color="auto"/>
          </w:divBdr>
          <w:divsChild>
            <w:div w:id="1693259739">
              <w:marLeft w:val="0"/>
              <w:marRight w:val="0"/>
              <w:marTop w:val="0"/>
              <w:marBottom w:val="0"/>
              <w:divBdr>
                <w:top w:val="none" w:sz="0" w:space="0" w:color="auto"/>
                <w:left w:val="none" w:sz="0" w:space="0" w:color="auto"/>
                <w:bottom w:val="none" w:sz="0" w:space="0" w:color="auto"/>
                <w:right w:val="none" w:sz="0" w:space="0" w:color="auto"/>
              </w:divBdr>
              <w:divsChild>
                <w:div w:id="173481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790080">
          <w:marLeft w:val="0"/>
          <w:marRight w:val="0"/>
          <w:marTop w:val="300"/>
          <w:marBottom w:val="0"/>
          <w:divBdr>
            <w:top w:val="none" w:sz="0" w:space="0" w:color="auto"/>
            <w:left w:val="none" w:sz="0" w:space="0" w:color="auto"/>
            <w:bottom w:val="none" w:sz="0" w:space="0" w:color="auto"/>
            <w:right w:val="none" w:sz="0" w:space="0" w:color="auto"/>
          </w:divBdr>
          <w:divsChild>
            <w:div w:id="488208994">
              <w:marLeft w:val="0"/>
              <w:marRight w:val="0"/>
              <w:marTop w:val="0"/>
              <w:marBottom w:val="0"/>
              <w:divBdr>
                <w:top w:val="none" w:sz="0" w:space="0" w:color="auto"/>
                <w:left w:val="none" w:sz="0" w:space="0" w:color="auto"/>
                <w:bottom w:val="none" w:sz="0" w:space="0" w:color="auto"/>
                <w:right w:val="none" w:sz="0" w:space="0" w:color="auto"/>
              </w:divBdr>
              <w:divsChild>
                <w:div w:id="1289046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300766">
          <w:marLeft w:val="0"/>
          <w:marRight w:val="0"/>
          <w:marTop w:val="300"/>
          <w:marBottom w:val="0"/>
          <w:divBdr>
            <w:top w:val="none" w:sz="0" w:space="0" w:color="auto"/>
            <w:left w:val="none" w:sz="0" w:space="0" w:color="auto"/>
            <w:bottom w:val="none" w:sz="0" w:space="0" w:color="auto"/>
            <w:right w:val="none" w:sz="0" w:space="0" w:color="auto"/>
          </w:divBdr>
          <w:divsChild>
            <w:div w:id="1839271892">
              <w:marLeft w:val="0"/>
              <w:marRight w:val="0"/>
              <w:marTop w:val="0"/>
              <w:marBottom w:val="0"/>
              <w:divBdr>
                <w:top w:val="none" w:sz="0" w:space="0" w:color="auto"/>
                <w:left w:val="none" w:sz="0" w:space="0" w:color="auto"/>
                <w:bottom w:val="none" w:sz="0" w:space="0" w:color="auto"/>
                <w:right w:val="none" w:sz="0" w:space="0" w:color="auto"/>
              </w:divBdr>
              <w:divsChild>
                <w:div w:id="34625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074008">
          <w:marLeft w:val="0"/>
          <w:marRight w:val="0"/>
          <w:marTop w:val="300"/>
          <w:marBottom w:val="0"/>
          <w:divBdr>
            <w:top w:val="none" w:sz="0" w:space="0" w:color="auto"/>
            <w:left w:val="none" w:sz="0" w:space="0" w:color="auto"/>
            <w:bottom w:val="none" w:sz="0" w:space="0" w:color="auto"/>
            <w:right w:val="none" w:sz="0" w:space="0" w:color="auto"/>
          </w:divBdr>
          <w:divsChild>
            <w:div w:id="1573269628">
              <w:marLeft w:val="0"/>
              <w:marRight w:val="0"/>
              <w:marTop w:val="0"/>
              <w:marBottom w:val="0"/>
              <w:divBdr>
                <w:top w:val="none" w:sz="0" w:space="0" w:color="auto"/>
                <w:left w:val="none" w:sz="0" w:space="0" w:color="auto"/>
                <w:bottom w:val="none" w:sz="0" w:space="0" w:color="auto"/>
                <w:right w:val="none" w:sz="0" w:space="0" w:color="auto"/>
              </w:divBdr>
              <w:divsChild>
                <w:div w:id="15041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75770">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2247466">
      <w:bodyDiv w:val="1"/>
      <w:marLeft w:val="0"/>
      <w:marRight w:val="0"/>
      <w:marTop w:val="0"/>
      <w:marBottom w:val="0"/>
      <w:divBdr>
        <w:top w:val="none" w:sz="0" w:space="0" w:color="auto"/>
        <w:left w:val="none" w:sz="0" w:space="0" w:color="auto"/>
        <w:bottom w:val="none" w:sz="0" w:space="0" w:color="auto"/>
        <w:right w:val="none" w:sz="0" w:space="0" w:color="auto"/>
      </w:divBdr>
    </w:div>
    <w:div w:id="665472292">
      <w:bodyDiv w:val="1"/>
      <w:marLeft w:val="0"/>
      <w:marRight w:val="0"/>
      <w:marTop w:val="0"/>
      <w:marBottom w:val="0"/>
      <w:divBdr>
        <w:top w:val="none" w:sz="0" w:space="0" w:color="auto"/>
        <w:left w:val="none" w:sz="0" w:space="0" w:color="auto"/>
        <w:bottom w:val="none" w:sz="0" w:space="0" w:color="auto"/>
        <w:right w:val="none" w:sz="0" w:space="0" w:color="auto"/>
      </w:divBdr>
      <w:divsChild>
        <w:div w:id="859657833">
          <w:marLeft w:val="0"/>
          <w:marRight w:val="0"/>
          <w:marTop w:val="0"/>
          <w:marBottom w:val="0"/>
          <w:divBdr>
            <w:top w:val="none" w:sz="0" w:space="0" w:color="auto"/>
            <w:left w:val="none" w:sz="0" w:space="0" w:color="auto"/>
            <w:bottom w:val="none" w:sz="0" w:space="0" w:color="auto"/>
            <w:right w:val="none" w:sz="0" w:space="0" w:color="auto"/>
          </w:divBdr>
        </w:div>
        <w:div w:id="729310621">
          <w:marLeft w:val="0"/>
          <w:marRight w:val="0"/>
          <w:marTop w:val="0"/>
          <w:marBottom w:val="0"/>
          <w:divBdr>
            <w:top w:val="none" w:sz="0" w:space="0" w:color="auto"/>
            <w:left w:val="none" w:sz="0" w:space="0" w:color="auto"/>
            <w:bottom w:val="none" w:sz="0" w:space="0" w:color="auto"/>
            <w:right w:val="none" w:sz="0" w:space="0" w:color="auto"/>
          </w:divBdr>
          <w:divsChild>
            <w:div w:id="198858425">
              <w:marLeft w:val="0"/>
              <w:marRight w:val="0"/>
              <w:marTop w:val="0"/>
              <w:marBottom w:val="0"/>
              <w:divBdr>
                <w:top w:val="none" w:sz="0" w:space="0" w:color="auto"/>
                <w:left w:val="none" w:sz="0" w:space="0" w:color="auto"/>
                <w:bottom w:val="none" w:sz="0" w:space="0" w:color="auto"/>
                <w:right w:val="none" w:sz="0" w:space="0" w:color="auto"/>
              </w:divBdr>
            </w:div>
          </w:divsChild>
        </w:div>
        <w:div w:id="1317300182">
          <w:marLeft w:val="0"/>
          <w:marRight w:val="0"/>
          <w:marTop w:val="0"/>
          <w:marBottom w:val="0"/>
          <w:divBdr>
            <w:top w:val="none" w:sz="0" w:space="0" w:color="auto"/>
            <w:left w:val="none" w:sz="0" w:space="0" w:color="auto"/>
            <w:bottom w:val="none" w:sz="0" w:space="0" w:color="auto"/>
            <w:right w:val="none" w:sz="0" w:space="0" w:color="auto"/>
          </w:divBdr>
        </w:div>
        <w:div w:id="20321619">
          <w:marLeft w:val="0"/>
          <w:marRight w:val="0"/>
          <w:marTop w:val="0"/>
          <w:marBottom w:val="0"/>
          <w:divBdr>
            <w:top w:val="none" w:sz="0" w:space="0" w:color="auto"/>
            <w:left w:val="none" w:sz="0" w:space="0" w:color="auto"/>
            <w:bottom w:val="none" w:sz="0" w:space="0" w:color="auto"/>
            <w:right w:val="none" w:sz="0" w:space="0" w:color="auto"/>
          </w:divBdr>
          <w:divsChild>
            <w:div w:id="830561897">
              <w:marLeft w:val="0"/>
              <w:marRight w:val="0"/>
              <w:marTop w:val="0"/>
              <w:marBottom w:val="0"/>
              <w:divBdr>
                <w:top w:val="none" w:sz="0" w:space="0" w:color="auto"/>
                <w:left w:val="none" w:sz="0" w:space="0" w:color="auto"/>
                <w:bottom w:val="none" w:sz="0" w:space="0" w:color="auto"/>
                <w:right w:val="none" w:sz="0" w:space="0" w:color="auto"/>
              </w:divBdr>
            </w:div>
          </w:divsChild>
        </w:div>
        <w:div w:id="281615486">
          <w:marLeft w:val="0"/>
          <w:marRight w:val="0"/>
          <w:marTop w:val="0"/>
          <w:marBottom w:val="0"/>
          <w:divBdr>
            <w:top w:val="none" w:sz="0" w:space="0" w:color="auto"/>
            <w:left w:val="none" w:sz="0" w:space="0" w:color="auto"/>
            <w:bottom w:val="none" w:sz="0" w:space="0" w:color="auto"/>
            <w:right w:val="none" w:sz="0" w:space="0" w:color="auto"/>
          </w:divBdr>
        </w:div>
        <w:div w:id="1402099059">
          <w:marLeft w:val="0"/>
          <w:marRight w:val="0"/>
          <w:marTop w:val="0"/>
          <w:marBottom w:val="0"/>
          <w:divBdr>
            <w:top w:val="none" w:sz="0" w:space="0" w:color="auto"/>
            <w:left w:val="none" w:sz="0" w:space="0" w:color="auto"/>
            <w:bottom w:val="none" w:sz="0" w:space="0" w:color="auto"/>
            <w:right w:val="none" w:sz="0" w:space="0" w:color="auto"/>
          </w:divBdr>
          <w:divsChild>
            <w:div w:id="421144394">
              <w:marLeft w:val="0"/>
              <w:marRight w:val="0"/>
              <w:marTop w:val="0"/>
              <w:marBottom w:val="0"/>
              <w:divBdr>
                <w:top w:val="none" w:sz="0" w:space="0" w:color="auto"/>
                <w:left w:val="none" w:sz="0" w:space="0" w:color="auto"/>
                <w:bottom w:val="none" w:sz="0" w:space="0" w:color="auto"/>
                <w:right w:val="none" w:sz="0" w:space="0" w:color="auto"/>
              </w:divBdr>
            </w:div>
          </w:divsChild>
        </w:div>
        <w:div w:id="1335843164">
          <w:marLeft w:val="0"/>
          <w:marRight w:val="0"/>
          <w:marTop w:val="0"/>
          <w:marBottom w:val="0"/>
          <w:divBdr>
            <w:top w:val="none" w:sz="0" w:space="0" w:color="auto"/>
            <w:left w:val="none" w:sz="0" w:space="0" w:color="auto"/>
            <w:bottom w:val="none" w:sz="0" w:space="0" w:color="auto"/>
            <w:right w:val="none" w:sz="0" w:space="0" w:color="auto"/>
          </w:divBdr>
        </w:div>
        <w:div w:id="2027125120">
          <w:marLeft w:val="0"/>
          <w:marRight w:val="0"/>
          <w:marTop w:val="0"/>
          <w:marBottom w:val="0"/>
          <w:divBdr>
            <w:top w:val="none" w:sz="0" w:space="0" w:color="auto"/>
            <w:left w:val="none" w:sz="0" w:space="0" w:color="auto"/>
            <w:bottom w:val="none" w:sz="0" w:space="0" w:color="auto"/>
            <w:right w:val="none" w:sz="0" w:space="0" w:color="auto"/>
          </w:divBdr>
          <w:divsChild>
            <w:div w:id="932860423">
              <w:marLeft w:val="0"/>
              <w:marRight w:val="0"/>
              <w:marTop w:val="0"/>
              <w:marBottom w:val="0"/>
              <w:divBdr>
                <w:top w:val="none" w:sz="0" w:space="0" w:color="auto"/>
                <w:left w:val="none" w:sz="0" w:space="0" w:color="auto"/>
                <w:bottom w:val="none" w:sz="0" w:space="0" w:color="auto"/>
                <w:right w:val="none" w:sz="0" w:space="0" w:color="auto"/>
              </w:divBdr>
            </w:div>
          </w:divsChild>
        </w:div>
        <w:div w:id="1293944498">
          <w:marLeft w:val="0"/>
          <w:marRight w:val="0"/>
          <w:marTop w:val="0"/>
          <w:marBottom w:val="0"/>
          <w:divBdr>
            <w:top w:val="none" w:sz="0" w:space="0" w:color="auto"/>
            <w:left w:val="none" w:sz="0" w:space="0" w:color="auto"/>
            <w:bottom w:val="none" w:sz="0" w:space="0" w:color="auto"/>
            <w:right w:val="none" w:sz="0" w:space="0" w:color="auto"/>
          </w:divBdr>
        </w:div>
        <w:div w:id="367729030">
          <w:marLeft w:val="0"/>
          <w:marRight w:val="0"/>
          <w:marTop w:val="0"/>
          <w:marBottom w:val="0"/>
          <w:divBdr>
            <w:top w:val="none" w:sz="0" w:space="0" w:color="auto"/>
            <w:left w:val="none" w:sz="0" w:space="0" w:color="auto"/>
            <w:bottom w:val="none" w:sz="0" w:space="0" w:color="auto"/>
            <w:right w:val="none" w:sz="0" w:space="0" w:color="auto"/>
          </w:divBdr>
          <w:divsChild>
            <w:div w:id="1440182464">
              <w:marLeft w:val="0"/>
              <w:marRight w:val="0"/>
              <w:marTop w:val="0"/>
              <w:marBottom w:val="0"/>
              <w:divBdr>
                <w:top w:val="none" w:sz="0" w:space="0" w:color="auto"/>
                <w:left w:val="none" w:sz="0" w:space="0" w:color="auto"/>
                <w:bottom w:val="none" w:sz="0" w:space="0" w:color="auto"/>
                <w:right w:val="none" w:sz="0" w:space="0" w:color="auto"/>
              </w:divBdr>
            </w:div>
          </w:divsChild>
        </w:div>
        <w:div w:id="972753293">
          <w:marLeft w:val="0"/>
          <w:marRight w:val="0"/>
          <w:marTop w:val="0"/>
          <w:marBottom w:val="0"/>
          <w:divBdr>
            <w:top w:val="none" w:sz="0" w:space="0" w:color="auto"/>
            <w:left w:val="none" w:sz="0" w:space="0" w:color="auto"/>
            <w:bottom w:val="none" w:sz="0" w:space="0" w:color="auto"/>
            <w:right w:val="none" w:sz="0" w:space="0" w:color="auto"/>
          </w:divBdr>
        </w:div>
        <w:div w:id="2141221606">
          <w:marLeft w:val="0"/>
          <w:marRight w:val="0"/>
          <w:marTop w:val="0"/>
          <w:marBottom w:val="0"/>
          <w:divBdr>
            <w:top w:val="none" w:sz="0" w:space="0" w:color="auto"/>
            <w:left w:val="none" w:sz="0" w:space="0" w:color="auto"/>
            <w:bottom w:val="none" w:sz="0" w:space="0" w:color="auto"/>
            <w:right w:val="none" w:sz="0" w:space="0" w:color="auto"/>
          </w:divBdr>
          <w:divsChild>
            <w:div w:id="2106344342">
              <w:marLeft w:val="0"/>
              <w:marRight w:val="0"/>
              <w:marTop w:val="0"/>
              <w:marBottom w:val="0"/>
              <w:divBdr>
                <w:top w:val="none" w:sz="0" w:space="0" w:color="auto"/>
                <w:left w:val="none" w:sz="0" w:space="0" w:color="auto"/>
                <w:bottom w:val="none" w:sz="0" w:space="0" w:color="auto"/>
                <w:right w:val="none" w:sz="0" w:space="0" w:color="auto"/>
              </w:divBdr>
            </w:div>
          </w:divsChild>
        </w:div>
        <w:div w:id="254363326">
          <w:marLeft w:val="0"/>
          <w:marRight w:val="0"/>
          <w:marTop w:val="0"/>
          <w:marBottom w:val="0"/>
          <w:divBdr>
            <w:top w:val="none" w:sz="0" w:space="0" w:color="auto"/>
            <w:left w:val="none" w:sz="0" w:space="0" w:color="auto"/>
            <w:bottom w:val="none" w:sz="0" w:space="0" w:color="auto"/>
            <w:right w:val="none" w:sz="0" w:space="0" w:color="auto"/>
          </w:divBdr>
        </w:div>
        <w:div w:id="309135737">
          <w:marLeft w:val="0"/>
          <w:marRight w:val="0"/>
          <w:marTop w:val="0"/>
          <w:marBottom w:val="0"/>
          <w:divBdr>
            <w:top w:val="none" w:sz="0" w:space="0" w:color="auto"/>
            <w:left w:val="none" w:sz="0" w:space="0" w:color="auto"/>
            <w:bottom w:val="none" w:sz="0" w:space="0" w:color="auto"/>
            <w:right w:val="none" w:sz="0" w:space="0" w:color="auto"/>
          </w:divBdr>
          <w:divsChild>
            <w:div w:id="2017925225">
              <w:marLeft w:val="0"/>
              <w:marRight w:val="0"/>
              <w:marTop w:val="0"/>
              <w:marBottom w:val="0"/>
              <w:divBdr>
                <w:top w:val="none" w:sz="0" w:space="0" w:color="auto"/>
                <w:left w:val="none" w:sz="0" w:space="0" w:color="auto"/>
                <w:bottom w:val="none" w:sz="0" w:space="0" w:color="auto"/>
                <w:right w:val="none" w:sz="0" w:space="0" w:color="auto"/>
              </w:divBdr>
            </w:div>
          </w:divsChild>
        </w:div>
        <w:div w:id="1765223453">
          <w:marLeft w:val="0"/>
          <w:marRight w:val="0"/>
          <w:marTop w:val="300"/>
          <w:marBottom w:val="0"/>
          <w:divBdr>
            <w:top w:val="none" w:sz="0" w:space="0" w:color="auto"/>
            <w:left w:val="none" w:sz="0" w:space="0" w:color="auto"/>
            <w:bottom w:val="none" w:sz="0" w:space="0" w:color="auto"/>
            <w:right w:val="none" w:sz="0" w:space="0" w:color="auto"/>
          </w:divBdr>
          <w:divsChild>
            <w:div w:id="524445075">
              <w:marLeft w:val="0"/>
              <w:marRight w:val="0"/>
              <w:marTop w:val="0"/>
              <w:marBottom w:val="0"/>
              <w:divBdr>
                <w:top w:val="none" w:sz="0" w:space="0" w:color="auto"/>
                <w:left w:val="none" w:sz="0" w:space="0" w:color="auto"/>
                <w:bottom w:val="none" w:sz="0" w:space="0" w:color="auto"/>
                <w:right w:val="none" w:sz="0" w:space="0" w:color="auto"/>
              </w:divBdr>
              <w:divsChild>
                <w:div w:id="2050956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294261">
          <w:marLeft w:val="0"/>
          <w:marRight w:val="0"/>
          <w:marTop w:val="300"/>
          <w:marBottom w:val="0"/>
          <w:divBdr>
            <w:top w:val="none" w:sz="0" w:space="0" w:color="auto"/>
            <w:left w:val="none" w:sz="0" w:space="0" w:color="auto"/>
            <w:bottom w:val="none" w:sz="0" w:space="0" w:color="auto"/>
            <w:right w:val="none" w:sz="0" w:space="0" w:color="auto"/>
          </w:divBdr>
          <w:divsChild>
            <w:div w:id="2035231055">
              <w:marLeft w:val="0"/>
              <w:marRight w:val="0"/>
              <w:marTop w:val="0"/>
              <w:marBottom w:val="0"/>
              <w:divBdr>
                <w:top w:val="none" w:sz="0" w:space="0" w:color="auto"/>
                <w:left w:val="none" w:sz="0" w:space="0" w:color="auto"/>
                <w:bottom w:val="none" w:sz="0" w:space="0" w:color="auto"/>
                <w:right w:val="none" w:sz="0" w:space="0" w:color="auto"/>
              </w:divBdr>
              <w:divsChild>
                <w:div w:id="204559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2182992">
          <w:marLeft w:val="0"/>
          <w:marRight w:val="0"/>
          <w:marTop w:val="300"/>
          <w:marBottom w:val="0"/>
          <w:divBdr>
            <w:top w:val="none" w:sz="0" w:space="0" w:color="auto"/>
            <w:left w:val="none" w:sz="0" w:space="0" w:color="auto"/>
            <w:bottom w:val="none" w:sz="0" w:space="0" w:color="auto"/>
            <w:right w:val="none" w:sz="0" w:space="0" w:color="auto"/>
          </w:divBdr>
          <w:divsChild>
            <w:div w:id="1722243427">
              <w:marLeft w:val="0"/>
              <w:marRight w:val="0"/>
              <w:marTop w:val="0"/>
              <w:marBottom w:val="0"/>
              <w:divBdr>
                <w:top w:val="none" w:sz="0" w:space="0" w:color="auto"/>
                <w:left w:val="none" w:sz="0" w:space="0" w:color="auto"/>
                <w:bottom w:val="none" w:sz="0" w:space="0" w:color="auto"/>
                <w:right w:val="none" w:sz="0" w:space="0" w:color="auto"/>
              </w:divBdr>
              <w:divsChild>
                <w:div w:id="1414398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043375">
          <w:marLeft w:val="0"/>
          <w:marRight w:val="0"/>
          <w:marTop w:val="300"/>
          <w:marBottom w:val="0"/>
          <w:divBdr>
            <w:top w:val="none" w:sz="0" w:space="0" w:color="auto"/>
            <w:left w:val="none" w:sz="0" w:space="0" w:color="auto"/>
            <w:bottom w:val="none" w:sz="0" w:space="0" w:color="auto"/>
            <w:right w:val="none" w:sz="0" w:space="0" w:color="auto"/>
          </w:divBdr>
          <w:divsChild>
            <w:div w:id="2062166347">
              <w:marLeft w:val="0"/>
              <w:marRight w:val="0"/>
              <w:marTop w:val="0"/>
              <w:marBottom w:val="0"/>
              <w:divBdr>
                <w:top w:val="none" w:sz="0" w:space="0" w:color="auto"/>
                <w:left w:val="none" w:sz="0" w:space="0" w:color="auto"/>
                <w:bottom w:val="none" w:sz="0" w:space="0" w:color="auto"/>
                <w:right w:val="none" w:sz="0" w:space="0" w:color="auto"/>
              </w:divBdr>
              <w:divsChild>
                <w:div w:id="61591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6249518">
      <w:bodyDiv w:val="1"/>
      <w:marLeft w:val="0"/>
      <w:marRight w:val="0"/>
      <w:marTop w:val="0"/>
      <w:marBottom w:val="0"/>
      <w:divBdr>
        <w:top w:val="none" w:sz="0" w:space="0" w:color="auto"/>
        <w:left w:val="none" w:sz="0" w:space="0" w:color="auto"/>
        <w:bottom w:val="none" w:sz="0" w:space="0" w:color="auto"/>
        <w:right w:val="none" w:sz="0" w:space="0" w:color="auto"/>
      </w:divBdr>
      <w:divsChild>
        <w:div w:id="1248885622">
          <w:marLeft w:val="0"/>
          <w:marRight w:val="0"/>
          <w:marTop w:val="0"/>
          <w:marBottom w:val="0"/>
          <w:divBdr>
            <w:top w:val="none" w:sz="0" w:space="0" w:color="auto"/>
            <w:left w:val="none" w:sz="0" w:space="0" w:color="auto"/>
            <w:bottom w:val="none" w:sz="0" w:space="0" w:color="auto"/>
            <w:right w:val="none" w:sz="0" w:space="0" w:color="auto"/>
          </w:divBdr>
        </w:div>
        <w:div w:id="1339694103">
          <w:marLeft w:val="0"/>
          <w:marRight w:val="0"/>
          <w:marTop w:val="0"/>
          <w:marBottom w:val="0"/>
          <w:divBdr>
            <w:top w:val="none" w:sz="0" w:space="0" w:color="auto"/>
            <w:left w:val="none" w:sz="0" w:space="0" w:color="auto"/>
            <w:bottom w:val="none" w:sz="0" w:space="0" w:color="auto"/>
            <w:right w:val="none" w:sz="0" w:space="0" w:color="auto"/>
          </w:divBdr>
          <w:divsChild>
            <w:div w:id="2074770783">
              <w:marLeft w:val="0"/>
              <w:marRight w:val="0"/>
              <w:marTop w:val="0"/>
              <w:marBottom w:val="0"/>
              <w:divBdr>
                <w:top w:val="none" w:sz="0" w:space="0" w:color="auto"/>
                <w:left w:val="none" w:sz="0" w:space="0" w:color="auto"/>
                <w:bottom w:val="none" w:sz="0" w:space="0" w:color="auto"/>
                <w:right w:val="none" w:sz="0" w:space="0" w:color="auto"/>
              </w:divBdr>
            </w:div>
          </w:divsChild>
        </w:div>
        <w:div w:id="480385181">
          <w:marLeft w:val="0"/>
          <w:marRight w:val="0"/>
          <w:marTop w:val="0"/>
          <w:marBottom w:val="0"/>
          <w:divBdr>
            <w:top w:val="none" w:sz="0" w:space="0" w:color="auto"/>
            <w:left w:val="none" w:sz="0" w:space="0" w:color="auto"/>
            <w:bottom w:val="none" w:sz="0" w:space="0" w:color="auto"/>
            <w:right w:val="none" w:sz="0" w:space="0" w:color="auto"/>
          </w:divBdr>
        </w:div>
        <w:div w:id="1276136655">
          <w:marLeft w:val="0"/>
          <w:marRight w:val="0"/>
          <w:marTop w:val="0"/>
          <w:marBottom w:val="0"/>
          <w:divBdr>
            <w:top w:val="none" w:sz="0" w:space="0" w:color="auto"/>
            <w:left w:val="none" w:sz="0" w:space="0" w:color="auto"/>
            <w:bottom w:val="none" w:sz="0" w:space="0" w:color="auto"/>
            <w:right w:val="none" w:sz="0" w:space="0" w:color="auto"/>
          </w:divBdr>
          <w:divsChild>
            <w:div w:id="1310212679">
              <w:marLeft w:val="0"/>
              <w:marRight w:val="0"/>
              <w:marTop w:val="0"/>
              <w:marBottom w:val="0"/>
              <w:divBdr>
                <w:top w:val="none" w:sz="0" w:space="0" w:color="auto"/>
                <w:left w:val="none" w:sz="0" w:space="0" w:color="auto"/>
                <w:bottom w:val="none" w:sz="0" w:space="0" w:color="auto"/>
                <w:right w:val="none" w:sz="0" w:space="0" w:color="auto"/>
              </w:divBdr>
            </w:div>
          </w:divsChild>
        </w:div>
        <w:div w:id="968172544">
          <w:marLeft w:val="0"/>
          <w:marRight w:val="0"/>
          <w:marTop w:val="0"/>
          <w:marBottom w:val="0"/>
          <w:divBdr>
            <w:top w:val="none" w:sz="0" w:space="0" w:color="auto"/>
            <w:left w:val="none" w:sz="0" w:space="0" w:color="auto"/>
            <w:bottom w:val="none" w:sz="0" w:space="0" w:color="auto"/>
            <w:right w:val="none" w:sz="0" w:space="0" w:color="auto"/>
          </w:divBdr>
        </w:div>
        <w:div w:id="1131746763">
          <w:marLeft w:val="0"/>
          <w:marRight w:val="0"/>
          <w:marTop w:val="0"/>
          <w:marBottom w:val="0"/>
          <w:divBdr>
            <w:top w:val="none" w:sz="0" w:space="0" w:color="auto"/>
            <w:left w:val="none" w:sz="0" w:space="0" w:color="auto"/>
            <w:bottom w:val="none" w:sz="0" w:space="0" w:color="auto"/>
            <w:right w:val="none" w:sz="0" w:space="0" w:color="auto"/>
          </w:divBdr>
          <w:divsChild>
            <w:div w:id="797381371">
              <w:marLeft w:val="0"/>
              <w:marRight w:val="0"/>
              <w:marTop w:val="0"/>
              <w:marBottom w:val="0"/>
              <w:divBdr>
                <w:top w:val="none" w:sz="0" w:space="0" w:color="auto"/>
                <w:left w:val="none" w:sz="0" w:space="0" w:color="auto"/>
                <w:bottom w:val="none" w:sz="0" w:space="0" w:color="auto"/>
                <w:right w:val="none" w:sz="0" w:space="0" w:color="auto"/>
              </w:divBdr>
            </w:div>
          </w:divsChild>
        </w:div>
        <w:div w:id="523440467">
          <w:marLeft w:val="0"/>
          <w:marRight w:val="0"/>
          <w:marTop w:val="0"/>
          <w:marBottom w:val="0"/>
          <w:divBdr>
            <w:top w:val="none" w:sz="0" w:space="0" w:color="auto"/>
            <w:left w:val="none" w:sz="0" w:space="0" w:color="auto"/>
            <w:bottom w:val="none" w:sz="0" w:space="0" w:color="auto"/>
            <w:right w:val="none" w:sz="0" w:space="0" w:color="auto"/>
          </w:divBdr>
        </w:div>
        <w:div w:id="1448546795">
          <w:marLeft w:val="0"/>
          <w:marRight w:val="0"/>
          <w:marTop w:val="0"/>
          <w:marBottom w:val="0"/>
          <w:divBdr>
            <w:top w:val="none" w:sz="0" w:space="0" w:color="auto"/>
            <w:left w:val="none" w:sz="0" w:space="0" w:color="auto"/>
            <w:bottom w:val="none" w:sz="0" w:space="0" w:color="auto"/>
            <w:right w:val="none" w:sz="0" w:space="0" w:color="auto"/>
          </w:divBdr>
          <w:divsChild>
            <w:div w:id="453910916">
              <w:marLeft w:val="0"/>
              <w:marRight w:val="0"/>
              <w:marTop w:val="0"/>
              <w:marBottom w:val="0"/>
              <w:divBdr>
                <w:top w:val="none" w:sz="0" w:space="0" w:color="auto"/>
                <w:left w:val="none" w:sz="0" w:space="0" w:color="auto"/>
                <w:bottom w:val="none" w:sz="0" w:space="0" w:color="auto"/>
                <w:right w:val="none" w:sz="0" w:space="0" w:color="auto"/>
              </w:divBdr>
            </w:div>
          </w:divsChild>
        </w:div>
        <w:div w:id="1799184270">
          <w:marLeft w:val="0"/>
          <w:marRight w:val="0"/>
          <w:marTop w:val="0"/>
          <w:marBottom w:val="0"/>
          <w:divBdr>
            <w:top w:val="none" w:sz="0" w:space="0" w:color="auto"/>
            <w:left w:val="none" w:sz="0" w:space="0" w:color="auto"/>
            <w:bottom w:val="none" w:sz="0" w:space="0" w:color="auto"/>
            <w:right w:val="none" w:sz="0" w:space="0" w:color="auto"/>
          </w:divBdr>
        </w:div>
        <w:div w:id="1492061738">
          <w:marLeft w:val="0"/>
          <w:marRight w:val="0"/>
          <w:marTop w:val="0"/>
          <w:marBottom w:val="0"/>
          <w:divBdr>
            <w:top w:val="none" w:sz="0" w:space="0" w:color="auto"/>
            <w:left w:val="none" w:sz="0" w:space="0" w:color="auto"/>
            <w:bottom w:val="none" w:sz="0" w:space="0" w:color="auto"/>
            <w:right w:val="none" w:sz="0" w:space="0" w:color="auto"/>
          </w:divBdr>
          <w:divsChild>
            <w:div w:id="2037071919">
              <w:marLeft w:val="0"/>
              <w:marRight w:val="0"/>
              <w:marTop w:val="0"/>
              <w:marBottom w:val="0"/>
              <w:divBdr>
                <w:top w:val="none" w:sz="0" w:space="0" w:color="auto"/>
                <w:left w:val="none" w:sz="0" w:space="0" w:color="auto"/>
                <w:bottom w:val="none" w:sz="0" w:space="0" w:color="auto"/>
                <w:right w:val="none" w:sz="0" w:space="0" w:color="auto"/>
              </w:divBdr>
            </w:div>
          </w:divsChild>
        </w:div>
        <w:div w:id="1697080237">
          <w:marLeft w:val="0"/>
          <w:marRight w:val="0"/>
          <w:marTop w:val="0"/>
          <w:marBottom w:val="0"/>
          <w:divBdr>
            <w:top w:val="none" w:sz="0" w:space="0" w:color="auto"/>
            <w:left w:val="none" w:sz="0" w:space="0" w:color="auto"/>
            <w:bottom w:val="none" w:sz="0" w:space="0" w:color="auto"/>
            <w:right w:val="none" w:sz="0" w:space="0" w:color="auto"/>
          </w:divBdr>
        </w:div>
        <w:div w:id="2019886299">
          <w:marLeft w:val="0"/>
          <w:marRight w:val="0"/>
          <w:marTop w:val="0"/>
          <w:marBottom w:val="0"/>
          <w:divBdr>
            <w:top w:val="none" w:sz="0" w:space="0" w:color="auto"/>
            <w:left w:val="none" w:sz="0" w:space="0" w:color="auto"/>
            <w:bottom w:val="none" w:sz="0" w:space="0" w:color="auto"/>
            <w:right w:val="none" w:sz="0" w:space="0" w:color="auto"/>
          </w:divBdr>
          <w:divsChild>
            <w:div w:id="115417297">
              <w:marLeft w:val="0"/>
              <w:marRight w:val="0"/>
              <w:marTop w:val="0"/>
              <w:marBottom w:val="0"/>
              <w:divBdr>
                <w:top w:val="none" w:sz="0" w:space="0" w:color="auto"/>
                <w:left w:val="none" w:sz="0" w:space="0" w:color="auto"/>
                <w:bottom w:val="none" w:sz="0" w:space="0" w:color="auto"/>
                <w:right w:val="none" w:sz="0" w:space="0" w:color="auto"/>
              </w:divBdr>
            </w:div>
          </w:divsChild>
        </w:div>
        <w:div w:id="1628853117">
          <w:marLeft w:val="0"/>
          <w:marRight w:val="0"/>
          <w:marTop w:val="0"/>
          <w:marBottom w:val="0"/>
          <w:divBdr>
            <w:top w:val="none" w:sz="0" w:space="0" w:color="auto"/>
            <w:left w:val="none" w:sz="0" w:space="0" w:color="auto"/>
            <w:bottom w:val="none" w:sz="0" w:space="0" w:color="auto"/>
            <w:right w:val="none" w:sz="0" w:space="0" w:color="auto"/>
          </w:divBdr>
        </w:div>
        <w:div w:id="1861317744">
          <w:marLeft w:val="0"/>
          <w:marRight w:val="0"/>
          <w:marTop w:val="0"/>
          <w:marBottom w:val="0"/>
          <w:divBdr>
            <w:top w:val="none" w:sz="0" w:space="0" w:color="auto"/>
            <w:left w:val="none" w:sz="0" w:space="0" w:color="auto"/>
            <w:bottom w:val="none" w:sz="0" w:space="0" w:color="auto"/>
            <w:right w:val="none" w:sz="0" w:space="0" w:color="auto"/>
          </w:divBdr>
          <w:divsChild>
            <w:div w:id="2044864037">
              <w:marLeft w:val="0"/>
              <w:marRight w:val="0"/>
              <w:marTop w:val="0"/>
              <w:marBottom w:val="0"/>
              <w:divBdr>
                <w:top w:val="none" w:sz="0" w:space="0" w:color="auto"/>
                <w:left w:val="none" w:sz="0" w:space="0" w:color="auto"/>
                <w:bottom w:val="none" w:sz="0" w:space="0" w:color="auto"/>
                <w:right w:val="none" w:sz="0" w:space="0" w:color="auto"/>
              </w:divBdr>
            </w:div>
          </w:divsChild>
        </w:div>
        <w:div w:id="1489058464">
          <w:marLeft w:val="0"/>
          <w:marRight w:val="0"/>
          <w:marTop w:val="300"/>
          <w:marBottom w:val="0"/>
          <w:divBdr>
            <w:top w:val="none" w:sz="0" w:space="0" w:color="auto"/>
            <w:left w:val="none" w:sz="0" w:space="0" w:color="auto"/>
            <w:bottom w:val="none" w:sz="0" w:space="0" w:color="auto"/>
            <w:right w:val="none" w:sz="0" w:space="0" w:color="auto"/>
          </w:divBdr>
          <w:divsChild>
            <w:div w:id="561477532">
              <w:marLeft w:val="0"/>
              <w:marRight w:val="0"/>
              <w:marTop w:val="0"/>
              <w:marBottom w:val="0"/>
              <w:divBdr>
                <w:top w:val="none" w:sz="0" w:space="0" w:color="auto"/>
                <w:left w:val="none" w:sz="0" w:space="0" w:color="auto"/>
                <w:bottom w:val="none" w:sz="0" w:space="0" w:color="auto"/>
                <w:right w:val="none" w:sz="0" w:space="0" w:color="auto"/>
              </w:divBdr>
              <w:divsChild>
                <w:div w:id="52254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2815259">
          <w:marLeft w:val="0"/>
          <w:marRight w:val="0"/>
          <w:marTop w:val="300"/>
          <w:marBottom w:val="0"/>
          <w:divBdr>
            <w:top w:val="none" w:sz="0" w:space="0" w:color="auto"/>
            <w:left w:val="none" w:sz="0" w:space="0" w:color="auto"/>
            <w:bottom w:val="none" w:sz="0" w:space="0" w:color="auto"/>
            <w:right w:val="none" w:sz="0" w:space="0" w:color="auto"/>
          </w:divBdr>
          <w:divsChild>
            <w:div w:id="2030445029">
              <w:marLeft w:val="0"/>
              <w:marRight w:val="0"/>
              <w:marTop w:val="0"/>
              <w:marBottom w:val="0"/>
              <w:divBdr>
                <w:top w:val="none" w:sz="0" w:space="0" w:color="auto"/>
                <w:left w:val="none" w:sz="0" w:space="0" w:color="auto"/>
                <w:bottom w:val="none" w:sz="0" w:space="0" w:color="auto"/>
                <w:right w:val="none" w:sz="0" w:space="0" w:color="auto"/>
              </w:divBdr>
              <w:divsChild>
                <w:div w:id="459108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75284">
          <w:marLeft w:val="0"/>
          <w:marRight w:val="0"/>
          <w:marTop w:val="300"/>
          <w:marBottom w:val="0"/>
          <w:divBdr>
            <w:top w:val="none" w:sz="0" w:space="0" w:color="auto"/>
            <w:left w:val="none" w:sz="0" w:space="0" w:color="auto"/>
            <w:bottom w:val="none" w:sz="0" w:space="0" w:color="auto"/>
            <w:right w:val="none" w:sz="0" w:space="0" w:color="auto"/>
          </w:divBdr>
          <w:divsChild>
            <w:div w:id="830222692">
              <w:marLeft w:val="0"/>
              <w:marRight w:val="0"/>
              <w:marTop w:val="0"/>
              <w:marBottom w:val="0"/>
              <w:divBdr>
                <w:top w:val="none" w:sz="0" w:space="0" w:color="auto"/>
                <w:left w:val="none" w:sz="0" w:space="0" w:color="auto"/>
                <w:bottom w:val="none" w:sz="0" w:space="0" w:color="auto"/>
                <w:right w:val="none" w:sz="0" w:space="0" w:color="auto"/>
              </w:divBdr>
              <w:divsChild>
                <w:div w:id="4803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939731">
          <w:marLeft w:val="0"/>
          <w:marRight w:val="0"/>
          <w:marTop w:val="300"/>
          <w:marBottom w:val="0"/>
          <w:divBdr>
            <w:top w:val="none" w:sz="0" w:space="0" w:color="auto"/>
            <w:left w:val="none" w:sz="0" w:space="0" w:color="auto"/>
            <w:bottom w:val="none" w:sz="0" w:space="0" w:color="auto"/>
            <w:right w:val="none" w:sz="0" w:space="0" w:color="auto"/>
          </w:divBdr>
          <w:divsChild>
            <w:div w:id="1694452976">
              <w:marLeft w:val="0"/>
              <w:marRight w:val="0"/>
              <w:marTop w:val="0"/>
              <w:marBottom w:val="0"/>
              <w:divBdr>
                <w:top w:val="none" w:sz="0" w:space="0" w:color="auto"/>
                <w:left w:val="none" w:sz="0" w:space="0" w:color="auto"/>
                <w:bottom w:val="none" w:sz="0" w:space="0" w:color="auto"/>
                <w:right w:val="none" w:sz="0" w:space="0" w:color="auto"/>
              </w:divBdr>
              <w:divsChild>
                <w:div w:id="19247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023167">
      <w:bodyDiv w:val="1"/>
      <w:marLeft w:val="0"/>
      <w:marRight w:val="0"/>
      <w:marTop w:val="0"/>
      <w:marBottom w:val="0"/>
      <w:divBdr>
        <w:top w:val="none" w:sz="0" w:space="0" w:color="auto"/>
        <w:left w:val="none" w:sz="0" w:space="0" w:color="auto"/>
        <w:bottom w:val="none" w:sz="0" w:space="0" w:color="auto"/>
        <w:right w:val="none" w:sz="0" w:space="0" w:color="auto"/>
      </w:divBdr>
      <w:divsChild>
        <w:div w:id="1218663176">
          <w:marLeft w:val="0"/>
          <w:marRight w:val="0"/>
          <w:marTop w:val="0"/>
          <w:marBottom w:val="0"/>
          <w:divBdr>
            <w:top w:val="none" w:sz="0" w:space="0" w:color="auto"/>
            <w:left w:val="none" w:sz="0" w:space="0" w:color="auto"/>
            <w:bottom w:val="none" w:sz="0" w:space="0" w:color="auto"/>
            <w:right w:val="none" w:sz="0" w:space="0" w:color="auto"/>
          </w:divBdr>
        </w:div>
        <w:div w:id="1634024520">
          <w:marLeft w:val="0"/>
          <w:marRight w:val="0"/>
          <w:marTop w:val="0"/>
          <w:marBottom w:val="0"/>
          <w:divBdr>
            <w:top w:val="none" w:sz="0" w:space="0" w:color="auto"/>
            <w:left w:val="none" w:sz="0" w:space="0" w:color="auto"/>
            <w:bottom w:val="none" w:sz="0" w:space="0" w:color="auto"/>
            <w:right w:val="none" w:sz="0" w:space="0" w:color="auto"/>
          </w:divBdr>
          <w:divsChild>
            <w:div w:id="2114470605">
              <w:marLeft w:val="0"/>
              <w:marRight w:val="0"/>
              <w:marTop w:val="0"/>
              <w:marBottom w:val="0"/>
              <w:divBdr>
                <w:top w:val="none" w:sz="0" w:space="0" w:color="auto"/>
                <w:left w:val="none" w:sz="0" w:space="0" w:color="auto"/>
                <w:bottom w:val="none" w:sz="0" w:space="0" w:color="auto"/>
                <w:right w:val="none" w:sz="0" w:space="0" w:color="auto"/>
              </w:divBdr>
            </w:div>
          </w:divsChild>
        </w:div>
        <w:div w:id="520582744">
          <w:marLeft w:val="0"/>
          <w:marRight w:val="0"/>
          <w:marTop w:val="0"/>
          <w:marBottom w:val="0"/>
          <w:divBdr>
            <w:top w:val="none" w:sz="0" w:space="0" w:color="auto"/>
            <w:left w:val="none" w:sz="0" w:space="0" w:color="auto"/>
            <w:bottom w:val="none" w:sz="0" w:space="0" w:color="auto"/>
            <w:right w:val="none" w:sz="0" w:space="0" w:color="auto"/>
          </w:divBdr>
        </w:div>
        <w:div w:id="962271937">
          <w:marLeft w:val="0"/>
          <w:marRight w:val="0"/>
          <w:marTop w:val="0"/>
          <w:marBottom w:val="0"/>
          <w:divBdr>
            <w:top w:val="none" w:sz="0" w:space="0" w:color="auto"/>
            <w:left w:val="none" w:sz="0" w:space="0" w:color="auto"/>
            <w:bottom w:val="none" w:sz="0" w:space="0" w:color="auto"/>
            <w:right w:val="none" w:sz="0" w:space="0" w:color="auto"/>
          </w:divBdr>
          <w:divsChild>
            <w:div w:id="1084840397">
              <w:marLeft w:val="0"/>
              <w:marRight w:val="0"/>
              <w:marTop w:val="0"/>
              <w:marBottom w:val="0"/>
              <w:divBdr>
                <w:top w:val="none" w:sz="0" w:space="0" w:color="auto"/>
                <w:left w:val="none" w:sz="0" w:space="0" w:color="auto"/>
                <w:bottom w:val="none" w:sz="0" w:space="0" w:color="auto"/>
                <w:right w:val="none" w:sz="0" w:space="0" w:color="auto"/>
              </w:divBdr>
            </w:div>
          </w:divsChild>
        </w:div>
        <w:div w:id="2123104780">
          <w:marLeft w:val="0"/>
          <w:marRight w:val="0"/>
          <w:marTop w:val="0"/>
          <w:marBottom w:val="0"/>
          <w:divBdr>
            <w:top w:val="none" w:sz="0" w:space="0" w:color="auto"/>
            <w:left w:val="none" w:sz="0" w:space="0" w:color="auto"/>
            <w:bottom w:val="none" w:sz="0" w:space="0" w:color="auto"/>
            <w:right w:val="none" w:sz="0" w:space="0" w:color="auto"/>
          </w:divBdr>
        </w:div>
        <w:div w:id="96607079">
          <w:marLeft w:val="0"/>
          <w:marRight w:val="0"/>
          <w:marTop w:val="0"/>
          <w:marBottom w:val="0"/>
          <w:divBdr>
            <w:top w:val="none" w:sz="0" w:space="0" w:color="auto"/>
            <w:left w:val="none" w:sz="0" w:space="0" w:color="auto"/>
            <w:bottom w:val="none" w:sz="0" w:space="0" w:color="auto"/>
            <w:right w:val="none" w:sz="0" w:space="0" w:color="auto"/>
          </w:divBdr>
          <w:divsChild>
            <w:div w:id="464349508">
              <w:marLeft w:val="0"/>
              <w:marRight w:val="0"/>
              <w:marTop w:val="0"/>
              <w:marBottom w:val="0"/>
              <w:divBdr>
                <w:top w:val="none" w:sz="0" w:space="0" w:color="auto"/>
                <w:left w:val="none" w:sz="0" w:space="0" w:color="auto"/>
                <w:bottom w:val="none" w:sz="0" w:space="0" w:color="auto"/>
                <w:right w:val="none" w:sz="0" w:space="0" w:color="auto"/>
              </w:divBdr>
            </w:div>
          </w:divsChild>
        </w:div>
        <w:div w:id="1508640939">
          <w:marLeft w:val="0"/>
          <w:marRight w:val="0"/>
          <w:marTop w:val="0"/>
          <w:marBottom w:val="0"/>
          <w:divBdr>
            <w:top w:val="none" w:sz="0" w:space="0" w:color="auto"/>
            <w:left w:val="none" w:sz="0" w:space="0" w:color="auto"/>
            <w:bottom w:val="none" w:sz="0" w:space="0" w:color="auto"/>
            <w:right w:val="none" w:sz="0" w:space="0" w:color="auto"/>
          </w:divBdr>
        </w:div>
        <w:div w:id="954825283">
          <w:marLeft w:val="0"/>
          <w:marRight w:val="0"/>
          <w:marTop w:val="0"/>
          <w:marBottom w:val="0"/>
          <w:divBdr>
            <w:top w:val="none" w:sz="0" w:space="0" w:color="auto"/>
            <w:left w:val="none" w:sz="0" w:space="0" w:color="auto"/>
            <w:bottom w:val="none" w:sz="0" w:space="0" w:color="auto"/>
            <w:right w:val="none" w:sz="0" w:space="0" w:color="auto"/>
          </w:divBdr>
          <w:divsChild>
            <w:div w:id="508520493">
              <w:marLeft w:val="0"/>
              <w:marRight w:val="0"/>
              <w:marTop w:val="0"/>
              <w:marBottom w:val="0"/>
              <w:divBdr>
                <w:top w:val="none" w:sz="0" w:space="0" w:color="auto"/>
                <w:left w:val="none" w:sz="0" w:space="0" w:color="auto"/>
                <w:bottom w:val="none" w:sz="0" w:space="0" w:color="auto"/>
                <w:right w:val="none" w:sz="0" w:space="0" w:color="auto"/>
              </w:divBdr>
            </w:div>
          </w:divsChild>
        </w:div>
        <w:div w:id="2123188412">
          <w:marLeft w:val="0"/>
          <w:marRight w:val="0"/>
          <w:marTop w:val="0"/>
          <w:marBottom w:val="0"/>
          <w:divBdr>
            <w:top w:val="none" w:sz="0" w:space="0" w:color="auto"/>
            <w:left w:val="none" w:sz="0" w:space="0" w:color="auto"/>
            <w:bottom w:val="none" w:sz="0" w:space="0" w:color="auto"/>
            <w:right w:val="none" w:sz="0" w:space="0" w:color="auto"/>
          </w:divBdr>
        </w:div>
        <w:div w:id="171998460">
          <w:marLeft w:val="0"/>
          <w:marRight w:val="0"/>
          <w:marTop w:val="0"/>
          <w:marBottom w:val="0"/>
          <w:divBdr>
            <w:top w:val="none" w:sz="0" w:space="0" w:color="auto"/>
            <w:left w:val="none" w:sz="0" w:space="0" w:color="auto"/>
            <w:bottom w:val="none" w:sz="0" w:space="0" w:color="auto"/>
            <w:right w:val="none" w:sz="0" w:space="0" w:color="auto"/>
          </w:divBdr>
          <w:divsChild>
            <w:div w:id="1912038657">
              <w:marLeft w:val="0"/>
              <w:marRight w:val="0"/>
              <w:marTop w:val="0"/>
              <w:marBottom w:val="0"/>
              <w:divBdr>
                <w:top w:val="none" w:sz="0" w:space="0" w:color="auto"/>
                <w:left w:val="none" w:sz="0" w:space="0" w:color="auto"/>
                <w:bottom w:val="none" w:sz="0" w:space="0" w:color="auto"/>
                <w:right w:val="none" w:sz="0" w:space="0" w:color="auto"/>
              </w:divBdr>
            </w:div>
          </w:divsChild>
        </w:div>
        <w:div w:id="1955088569">
          <w:marLeft w:val="0"/>
          <w:marRight w:val="0"/>
          <w:marTop w:val="0"/>
          <w:marBottom w:val="0"/>
          <w:divBdr>
            <w:top w:val="none" w:sz="0" w:space="0" w:color="auto"/>
            <w:left w:val="none" w:sz="0" w:space="0" w:color="auto"/>
            <w:bottom w:val="none" w:sz="0" w:space="0" w:color="auto"/>
            <w:right w:val="none" w:sz="0" w:space="0" w:color="auto"/>
          </w:divBdr>
        </w:div>
        <w:div w:id="593827363">
          <w:marLeft w:val="0"/>
          <w:marRight w:val="0"/>
          <w:marTop w:val="0"/>
          <w:marBottom w:val="0"/>
          <w:divBdr>
            <w:top w:val="none" w:sz="0" w:space="0" w:color="auto"/>
            <w:left w:val="none" w:sz="0" w:space="0" w:color="auto"/>
            <w:bottom w:val="none" w:sz="0" w:space="0" w:color="auto"/>
            <w:right w:val="none" w:sz="0" w:space="0" w:color="auto"/>
          </w:divBdr>
          <w:divsChild>
            <w:div w:id="1985231006">
              <w:marLeft w:val="0"/>
              <w:marRight w:val="0"/>
              <w:marTop w:val="0"/>
              <w:marBottom w:val="0"/>
              <w:divBdr>
                <w:top w:val="none" w:sz="0" w:space="0" w:color="auto"/>
                <w:left w:val="none" w:sz="0" w:space="0" w:color="auto"/>
                <w:bottom w:val="none" w:sz="0" w:space="0" w:color="auto"/>
                <w:right w:val="none" w:sz="0" w:space="0" w:color="auto"/>
              </w:divBdr>
            </w:div>
          </w:divsChild>
        </w:div>
        <w:div w:id="1285771897">
          <w:marLeft w:val="0"/>
          <w:marRight w:val="0"/>
          <w:marTop w:val="0"/>
          <w:marBottom w:val="0"/>
          <w:divBdr>
            <w:top w:val="none" w:sz="0" w:space="0" w:color="auto"/>
            <w:left w:val="none" w:sz="0" w:space="0" w:color="auto"/>
            <w:bottom w:val="none" w:sz="0" w:space="0" w:color="auto"/>
            <w:right w:val="none" w:sz="0" w:space="0" w:color="auto"/>
          </w:divBdr>
        </w:div>
        <w:div w:id="528220690">
          <w:marLeft w:val="0"/>
          <w:marRight w:val="0"/>
          <w:marTop w:val="0"/>
          <w:marBottom w:val="0"/>
          <w:divBdr>
            <w:top w:val="none" w:sz="0" w:space="0" w:color="auto"/>
            <w:left w:val="none" w:sz="0" w:space="0" w:color="auto"/>
            <w:bottom w:val="none" w:sz="0" w:space="0" w:color="auto"/>
            <w:right w:val="none" w:sz="0" w:space="0" w:color="auto"/>
          </w:divBdr>
          <w:divsChild>
            <w:div w:id="2036273591">
              <w:marLeft w:val="0"/>
              <w:marRight w:val="0"/>
              <w:marTop w:val="0"/>
              <w:marBottom w:val="0"/>
              <w:divBdr>
                <w:top w:val="none" w:sz="0" w:space="0" w:color="auto"/>
                <w:left w:val="none" w:sz="0" w:space="0" w:color="auto"/>
                <w:bottom w:val="none" w:sz="0" w:space="0" w:color="auto"/>
                <w:right w:val="none" w:sz="0" w:space="0" w:color="auto"/>
              </w:divBdr>
            </w:div>
          </w:divsChild>
        </w:div>
        <w:div w:id="179438606">
          <w:marLeft w:val="0"/>
          <w:marRight w:val="0"/>
          <w:marTop w:val="300"/>
          <w:marBottom w:val="0"/>
          <w:divBdr>
            <w:top w:val="none" w:sz="0" w:space="0" w:color="auto"/>
            <w:left w:val="none" w:sz="0" w:space="0" w:color="auto"/>
            <w:bottom w:val="none" w:sz="0" w:space="0" w:color="auto"/>
            <w:right w:val="none" w:sz="0" w:space="0" w:color="auto"/>
          </w:divBdr>
          <w:divsChild>
            <w:div w:id="1451900572">
              <w:marLeft w:val="0"/>
              <w:marRight w:val="0"/>
              <w:marTop w:val="0"/>
              <w:marBottom w:val="0"/>
              <w:divBdr>
                <w:top w:val="none" w:sz="0" w:space="0" w:color="auto"/>
                <w:left w:val="none" w:sz="0" w:space="0" w:color="auto"/>
                <w:bottom w:val="none" w:sz="0" w:space="0" w:color="auto"/>
                <w:right w:val="none" w:sz="0" w:space="0" w:color="auto"/>
              </w:divBdr>
              <w:divsChild>
                <w:div w:id="201865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345057">
          <w:marLeft w:val="0"/>
          <w:marRight w:val="0"/>
          <w:marTop w:val="300"/>
          <w:marBottom w:val="0"/>
          <w:divBdr>
            <w:top w:val="none" w:sz="0" w:space="0" w:color="auto"/>
            <w:left w:val="none" w:sz="0" w:space="0" w:color="auto"/>
            <w:bottom w:val="none" w:sz="0" w:space="0" w:color="auto"/>
            <w:right w:val="none" w:sz="0" w:space="0" w:color="auto"/>
          </w:divBdr>
          <w:divsChild>
            <w:div w:id="1062218522">
              <w:marLeft w:val="0"/>
              <w:marRight w:val="0"/>
              <w:marTop w:val="0"/>
              <w:marBottom w:val="0"/>
              <w:divBdr>
                <w:top w:val="none" w:sz="0" w:space="0" w:color="auto"/>
                <w:left w:val="none" w:sz="0" w:space="0" w:color="auto"/>
                <w:bottom w:val="none" w:sz="0" w:space="0" w:color="auto"/>
                <w:right w:val="none" w:sz="0" w:space="0" w:color="auto"/>
              </w:divBdr>
              <w:divsChild>
                <w:div w:id="3944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4182">
          <w:marLeft w:val="0"/>
          <w:marRight w:val="0"/>
          <w:marTop w:val="300"/>
          <w:marBottom w:val="0"/>
          <w:divBdr>
            <w:top w:val="none" w:sz="0" w:space="0" w:color="auto"/>
            <w:left w:val="none" w:sz="0" w:space="0" w:color="auto"/>
            <w:bottom w:val="none" w:sz="0" w:space="0" w:color="auto"/>
            <w:right w:val="none" w:sz="0" w:space="0" w:color="auto"/>
          </w:divBdr>
          <w:divsChild>
            <w:div w:id="1560551336">
              <w:marLeft w:val="0"/>
              <w:marRight w:val="0"/>
              <w:marTop w:val="0"/>
              <w:marBottom w:val="0"/>
              <w:divBdr>
                <w:top w:val="none" w:sz="0" w:space="0" w:color="auto"/>
                <w:left w:val="none" w:sz="0" w:space="0" w:color="auto"/>
                <w:bottom w:val="none" w:sz="0" w:space="0" w:color="auto"/>
                <w:right w:val="none" w:sz="0" w:space="0" w:color="auto"/>
              </w:divBdr>
              <w:divsChild>
                <w:div w:id="2018999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4578305">
      <w:bodyDiv w:val="1"/>
      <w:marLeft w:val="0"/>
      <w:marRight w:val="0"/>
      <w:marTop w:val="0"/>
      <w:marBottom w:val="0"/>
      <w:divBdr>
        <w:top w:val="none" w:sz="0" w:space="0" w:color="auto"/>
        <w:left w:val="none" w:sz="0" w:space="0" w:color="auto"/>
        <w:bottom w:val="none" w:sz="0" w:space="0" w:color="auto"/>
        <w:right w:val="none" w:sz="0" w:space="0" w:color="auto"/>
      </w:divBdr>
      <w:divsChild>
        <w:div w:id="1931352147">
          <w:marLeft w:val="0"/>
          <w:marRight w:val="0"/>
          <w:marTop w:val="0"/>
          <w:marBottom w:val="0"/>
          <w:divBdr>
            <w:top w:val="none" w:sz="0" w:space="0" w:color="auto"/>
            <w:left w:val="none" w:sz="0" w:space="0" w:color="auto"/>
            <w:bottom w:val="none" w:sz="0" w:space="0" w:color="auto"/>
            <w:right w:val="none" w:sz="0" w:space="0" w:color="auto"/>
          </w:divBdr>
        </w:div>
        <w:div w:id="659358117">
          <w:marLeft w:val="0"/>
          <w:marRight w:val="0"/>
          <w:marTop w:val="0"/>
          <w:marBottom w:val="0"/>
          <w:divBdr>
            <w:top w:val="none" w:sz="0" w:space="0" w:color="auto"/>
            <w:left w:val="none" w:sz="0" w:space="0" w:color="auto"/>
            <w:bottom w:val="none" w:sz="0" w:space="0" w:color="auto"/>
            <w:right w:val="none" w:sz="0" w:space="0" w:color="auto"/>
          </w:divBdr>
          <w:divsChild>
            <w:div w:id="926620471">
              <w:marLeft w:val="0"/>
              <w:marRight w:val="0"/>
              <w:marTop w:val="0"/>
              <w:marBottom w:val="0"/>
              <w:divBdr>
                <w:top w:val="none" w:sz="0" w:space="0" w:color="auto"/>
                <w:left w:val="none" w:sz="0" w:space="0" w:color="auto"/>
                <w:bottom w:val="none" w:sz="0" w:space="0" w:color="auto"/>
                <w:right w:val="none" w:sz="0" w:space="0" w:color="auto"/>
              </w:divBdr>
            </w:div>
          </w:divsChild>
        </w:div>
        <w:div w:id="286276926">
          <w:marLeft w:val="0"/>
          <w:marRight w:val="0"/>
          <w:marTop w:val="0"/>
          <w:marBottom w:val="0"/>
          <w:divBdr>
            <w:top w:val="none" w:sz="0" w:space="0" w:color="auto"/>
            <w:left w:val="none" w:sz="0" w:space="0" w:color="auto"/>
            <w:bottom w:val="none" w:sz="0" w:space="0" w:color="auto"/>
            <w:right w:val="none" w:sz="0" w:space="0" w:color="auto"/>
          </w:divBdr>
        </w:div>
        <w:div w:id="826937053">
          <w:marLeft w:val="0"/>
          <w:marRight w:val="0"/>
          <w:marTop w:val="0"/>
          <w:marBottom w:val="0"/>
          <w:divBdr>
            <w:top w:val="none" w:sz="0" w:space="0" w:color="auto"/>
            <w:left w:val="none" w:sz="0" w:space="0" w:color="auto"/>
            <w:bottom w:val="none" w:sz="0" w:space="0" w:color="auto"/>
            <w:right w:val="none" w:sz="0" w:space="0" w:color="auto"/>
          </w:divBdr>
          <w:divsChild>
            <w:div w:id="123230826">
              <w:marLeft w:val="0"/>
              <w:marRight w:val="0"/>
              <w:marTop w:val="0"/>
              <w:marBottom w:val="0"/>
              <w:divBdr>
                <w:top w:val="none" w:sz="0" w:space="0" w:color="auto"/>
                <w:left w:val="none" w:sz="0" w:space="0" w:color="auto"/>
                <w:bottom w:val="none" w:sz="0" w:space="0" w:color="auto"/>
                <w:right w:val="none" w:sz="0" w:space="0" w:color="auto"/>
              </w:divBdr>
            </w:div>
          </w:divsChild>
        </w:div>
        <w:div w:id="1350451129">
          <w:marLeft w:val="0"/>
          <w:marRight w:val="0"/>
          <w:marTop w:val="0"/>
          <w:marBottom w:val="0"/>
          <w:divBdr>
            <w:top w:val="none" w:sz="0" w:space="0" w:color="auto"/>
            <w:left w:val="none" w:sz="0" w:space="0" w:color="auto"/>
            <w:bottom w:val="none" w:sz="0" w:space="0" w:color="auto"/>
            <w:right w:val="none" w:sz="0" w:space="0" w:color="auto"/>
          </w:divBdr>
        </w:div>
        <w:div w:id="2029259495">
          <w:marLeft w:val="0"/>
          <w:marRight w:val="0"/>
          <w:marTop w:val="0"/>
          <w:marBottom w:val="0"/>
          <w:divBdr>
            <w:top w:val="none" w:sz="0" w:space="0" w:color="auto"/>
            <w:left w:val="none" w:sz="0" w:space="0" w:color="auto"/>
            <w:bottom w:val="none" w:sz="0" w:space="0" w:color="auto"/>
            <w:right w:val="none" w:sz="0" w:space="0" w:color="auto"/>
          </w:divBdr>
          <w:divsChild>
            <w:div w:id="880902079">
              <w:marLeft w:val="0"/>
              <w:marRight w:val="0"/>
              <w:marTop w:val="0"/>
              <w:marBottom w:val="0"/>
              <w:divBdr>
                <w:top w:val="none" w:sz="0" w:space="0" w:color="auto"/>
                <w:left w:val="none" w:sz="0" w:space="0" w:color="auto"/>
                <w:bottom w:val="none" w:sz="0" w:space="0" w:color="auto"/>
                <w:right w:val="none" w:sz="0" w:space="0" w:color="auto"/>
              </w:divBdr>
            </w:div>
          </w:divsChild>
        </w:div>
        <w:div w:id="1203325147">
          <w:marLeft w:val="0"/>
          <w:marRight w:val="0"/>
          <w:marTop w:val="0"/>
          <w:marBottom w:val="0"/>
          <w:divBdr>
            <w:top w:val="none" w:sz="0" w:space="0" w:color="auto"/>
            <w:left w:val="none" w:sz="0" w:space="0" w:color="auto"/>
            <w:bottom w:val="none" w:sz="0" w:space="0" w:color="auto"/>
            <w:right w:val="none" w:sz="0" w:space="0" w:color="auto"/>
          </w:divBdr>
        </w:div>
        <w:div w:id="164787231">
          <w:marLeft w:val="0"/>
          <w:marRight w:val="0"/>
          <w:marTop w:val="0"/>
          <w:marBottom w:val="0"/>
          <w:divBdr>
            <w:top w:val="none" w:sz="0" w:space="0" w:color="auto"/>
            <w:left w:val="none" w:sz="0" w:space="0" w:color="auto"/>
            <w:bottom w:val="none" w:sz="0" w:space="0" w:color="auto"/>
            <w:right w:val="none" w:sz="0" w:space="0" w:color="auto"/>
          </w:divBdr>
          <w:divsChild>
            <w:div w:id="165752492">
              <w:marLeft w:val="0"/>
              <w:marRight w:val="0"/>
              <w:marTop w:val="0"/>
              <w:marBottom w:val="0"/>
              <w:divBdr>
                <w:top w:val="none" w:sz="0" w:space="0" w:color="auto"/>
                <w:left w:val="none" w:sz="0" w:space="0" w:color="auto"/>
                <w:bottom w:val="none" w:sz="0" w:space="0" w:color="auto"/>
                <w:right w:val="none" w:sz="0" w:space="0" w:color="auto"/>
              </w:divBdr>
            </w:div>
          </w:divsChild>
        </w:div>
        <w:div w:id="71172301">
          <w:marLeft w:val="0"/>
          <w:marRight w:val="0"/>
          <w:marTop w:val="0"/>
          <w:marBottom w:val="0"/>
          <w:divBdr>
            <w:top w:val="none" w:sz="0" w:space="0" w:color="auto"/>
            <w:left w:val="none" w:sz="0" w:space="0" w:color="auto"/>
            <w:bottom w:val="none" w:sz="0" w:space="0" w:color="auto"/>
            <w:right w:val="none" w:sz="0" w:space="0" w:color="auto"/>
          </w:divBdr>
        </w:div>
        <w:div w:id="1549536529">
          <w:marLeft w:val="0"/>
          <w:marRight w:val="0"/>
          <w:marTop w:val="0"/>
          <w:marBottom w:val="0"/>
          <w:divBdr>
            <w:top w:val="none" w:sz="0" w:space="0" w:color="auto"/>
            <w:left w:val="none" w:sz="0" w:space="0" w:color="auto"/>
            <w:bottom w:val="none" w:sz="0" w:space="0" w:color="auto"/>
            <w:right w:val="none" w:sz="0" w:space="0" w:color="auto"/>
          </w:divBdr>
          <w:divsChild>
            <w:div w:id="1280648077">
              <w:marLeft w:val="0"/>
              <w:marRight w:val="0"/>
              <w:marTop w:val="0"/>
              <w:marBottom w:val="0"/>
              <w:divBdr>
                <w:top w:val="none" w:sz="0" w:space="0" w:color="auto"/>
                <w:left w:val="none" w:sz="0" w:space="0" w:color="auto"/>
                <w:bottom w:val="none" w:sz="0" w:space="0" w:color="auto"/>
                <w:right w:val="none" w:sz="0" w:space="0" w:color="auto"/>
              </w:divBdr>
            </w:div>
          </w:divsChild>
        </w:div>
        <w:div w:id="1341008792">
          <w:marLeft w:val="0"/>
          <w:marRight w:val="0"/>
          <w:marTop w:val="0"/>
          <w:marBottom w:val="0"/>
          <w:divBdr>
            <w:top w:val="none" w:sz="0" w:space="0" w:color="auto"/>
            <w:left w:val="none" w:sz="0" w:space="0" w:color="auto"/>
            <w:bottom w:val="none" w:sz="0" w:space="0" w:color="auto"/>
            <w:right w:val="none" w:sz="0" w:space="0" w:color="auto"/>
          </w:divBdr>
        </w:div>
        <w:div w:id="1590000625">
          <w:marLeft w:val="0"/>
          <w:marRight w:val="0"/>
          <w:marTop w:val="0"/>
          <w:marBottom w:val="0"/>
          <w:divBdr>
            <w:top w:val="none" w:sz="0" w:space="0" w:color="auto"/>
            <w:left w:val="none" w:sz="0" w:space="0" w:color="auto"/>
            <w:bottom w:val="none" w:sz="0" w:space="0" w:color="auto"/>
            <w:right w:val="none" w:sz="0" w:space="0" w:color="auto"/>
          </w:divBdr>
          <w:divsChild>
            <w:div w:id="2115395209">
              <w:marLeft w:val="0"/>
              <w:marRight w:val="0"/>
              <w:marTop w:val="0"/>
              <w:marBottom w:val="0"/>
              <w:divBdr>
                <w:top w:val="none" w:sz="0" w:space="0" w:color="auto"/>
                <w:left w:val="none" w:sz="0" w:space="0" w:color="auto"/>
                <w:bottom w:val="none" w:sz="0" w:space="0" w:color="auto"/>
                <w:right w:val="none" w:sz="0" w:space="0" w:color="auto"/>
              </w:divBdr>
            </w:div>
          </w:divsChild>
        </w:div>
        <w:div w:id="135144554">
          <w:marLeft w:val="0"/>
          <w:marRight w:val="0"/>
          <w:marTop w:val="0"/>
          <w:marBottom w:val="0"/>
          <w:divBdr>
            <w:top w:val="none" w:sz="0" w:space="0" w:color="auto"/>
            <w:left w:val="none" w:sz="0" w:space="0" w:color="auto"/>
            <w:bottom w:val="none" w:sz="0" w:space="0" w:color="auto"/>
            <w:right w:val="none" w:sz="0" w:space="0" w:color="auto"/>
          </w:divBdr>
        </w:div>
        <w:div w:id="1388340123">
          <w:marLeft w:val="0"/>
          <w:marRight w:val="0"/>
          <w:marTop w:val="0"/>
          <w:marBottom w:val="0"/>
          <w:divBdr>
            <w:top w:val="none" w:sz="0" w:space="0" w:color="auto"/>
            <w:left w:val="none" w:sz="0" w:space="0" w:color="auto"/>
            <w:bottom w:val="none" w:sz="0" w:space="0" w:color="auto"/>
            <w:right w:val="none" w:sz="0" w:space="0" w:color="auto"/>
          </w:divBdr>
          <w:divsChild>
            <w:div w:id="2069839672">
              <w:marLeft w:val="0"/>
              <w:marRight w:val="0"/>
              <w:marTop w:val="0"/>
              <w:marBottom w:val="0"/>
              <w:divBdr>
                <w:top w:val="none" w:sz="0" w:space="0" w:color="auto"/>
                <w:left w:val="none" w:sz="0" w:space="0" w:color="auto"/>
                <w:bottom w:val="none" w:sz="0" w:space="0" w:color="auto"/>
                <w:right w:val="none" w:sz="0" w:space="0" w:color="auto"/>
              </w:divBdr>
            </w:div>
          </w:divsChild>
        </w:div>
        <w:div w:id="837572361">
          <w:marLeft w:val="0"/>
          <w:marRight w:val="0"/>
          <w:marTop w:val="300"/>
          <w:marBottom w:val="0"/>
          <w:divBdr>
            <w:top w:val="none" w:sz="0" w:space="0" w:color="auto"/>
            <w:left w:val="none" w:sz="0" w:space="0" w:color="auto"/>
            <w:bottom w:val="none" w:sz="0" w:space="0" w:color="auto"/>
            <w:right w:val="none" w:sz="0" w:space="0" w:color="auto"/>
          </w:divBdr>
          <w:divsChild>
            <w:div w:id="1071349053">
              <w:marLeft w:val="0"/>
              <w:marRight w:val="0"/>
              <w:marTop w:val="0"/>
              <w:marBottom w:val="0"/>
              <w:divBdr>
                <w:top w:val="none" w:sz="0" w:space="0" w:color="auto"/>
                <w:left w:val="none" w:sz="0" w:space="0" w:color="auto"/>
                <w:bottom w:val="none" w:sz="0" w:space="0" w:color="auto"/>
                <w:right w:val="none" w:sz="0" w:space="0" w:color="auto"/>
              </w:divBdr>
              <w:divsChild>
                <w:div w:id="1389452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743339">
          <w:marLeft w:val="0"/>
          <w:marRight w:val="0"/>
          <w:marTop w:val="300"/>
          <w:marBottom w:val="0"/>
          <w:divBdr>
            <w:top w:val="none" w:sz="0" w:space="0" w:color="auto"/>
            <w:left w:val="none" w:sz="0" w:space="0" w:color="auto"/>
            <w:bottom w:val="none" w:sz="0" w:space="0" w:color="auto"/>
            <w:right w:val="none" w:sz="0" w:space="0" w:color="auto"/>
          </w:divBdr>
          <w:divsChild>
            <w:div w:id="1225946462">
              <w:marLeft w:val="0"/>
              <w:marRight w:val="0"/>
              <w:marTop w:val="0"/>
              <w:marBottom w:val="0"/>
              <w:divBdr>
                <w:top w:val="none" w:sz="0" w:space="0" w:color="auto"/>
                <w:left w:val="none" w:sz="0" w:space="0" w:color="auto"/>
                <w:bottom w:val="none" w:sz="0" w:space="0" w:color="auto"/>
                <w:right w:val="none" w:sz="0" w:space="0" w:color="auto"/>
              </w:divBdr>
              <w:divsChild>
                <w:div w:id="104347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695329">
          <w:marLeft w:val="0"/>
          <w:marRight w:val="0"/>
          <w:marTop w:val="300"/>
          <w:marBottom w:val="0"/>
          <w:divBdr>
            <w:top w:val="none" w:sz="0" w:space="0" w:color="auto"/>
            <w:left w:val="none" w:sz="0" w:space="0" w:color="auto"/>
            <w:bottom w:val="none" w:sz="0" w:space="0" w:color="auto"/>
            <w:right w:val="none" w:sz="0" w:space="0" w:color="auto"/>
          </w:divBdr>
          <w:divsChild>
            <w:div w:id="2127115831">
              <w:marLeft w:val="0"/>
              <w:marRight w:val="0"/>
              <w:marTop w:val="0"/>
              <w:marBottom w:val="0"/>
              <w:divBdr>
                <w:top w:val="none" w:sz="0" w:space="0" w:color="auto"/>
                <w:left w:val="none" w:sz="0" w:space="0" w:color="auto"/>
                <w:bottom w:val="none" w:sz="0" w:space="0" w:color="auto"/>
                <w:right w:val="none" w:sz="0" w:space="0" w:color="auto"/>
              </w:divBdr>
              <w:divsChild>
                <w:div w:id="543906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933845">
          <w:marLeft w:val="0"/>
          <w:marRight w:val="0"/>
          <w:marTop w:val="300"/>
          <w:marBottom w:val="0"/>
          <w:divBdr>
            <w:top w:val="none" w:sz="0" w:space="0" w:color="auto"/>
            <w:left w:val="none" w:sz="0" w:space="0" w:color="auto"/>
            <w:bottom w:val="none" w:sz="0" w:space="0" w:color="auto"/>
            <w:right w:val="none" w:sz="0" w:space="0" w:color="auto"/>
          </w:divBdr>
          <w:divsChild>
            <w:div w:id="772745646">
              <w:marLeft w:val="0"/>
              <w:marRight w:val="0"/>
              <w:marTop w:val="0"/>
              <w:marBottom w:val="0"/>
              <w:divBdr>
                <w:top w:val="none" w:sz="0" w:space="0" w:color="auto"/>
                <w:left w:val="none" w:sz="0" w:space="0" w:color="auto"/>
                <w:bottom w:val="none" w:sz="0" w:space="0" w:color="auto"/>
                <w:right w:val="none" w:sz="0" w:space="0" w:color="auto"/>
              </w:divBdr>
              <w:divsChild>
                <w:div w:id="552355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434938">
      <w:bodyDiv w:val="1"/>
      <w:marLeft w:val="0"/>
      <w:marRight w:val="0"/>
      <w:marTop w:val="0"/>
      <w:marBottom w:val="0"/>
      <w:divBdr>
        <w:top w:val="none" w:sz="0" w:space="0" w:color="auto"/>
        <w:left w:val="none" w:sz="0" w:space="0" w:color="auto"/>
        <w:bottom w:val="none" w:sz="0" w:space="0" w:color="auto"/>
        <w:right w:val="none" w:sz="0" w:space="0" w:color="auto"/>
      </w:divBdr>
      <w:divsChild>
        <w:div w:id="1814330908">
          <w:marLeft w:val="0"/>
          <w:marRight w:val="0"/>
          <w:marTop w:val="0"/>
          <w:marBottom w:val="0"/>
          <w:divBdr>
            <w:top w:val="none" w:sz="0" w:space="0" w:color="auto"/>
            <w:left w:val="none" w:sz="0" w:space="0" w:color="auto"/>
            <w:bottom w:val="none" w:sz="0" w:space="0" w:color="auto"/>
            <w:right w:val="none" w:sz="0" w:space="0" w:color="auto"/>
          </w:divBdr>
        </w:div>
        <w:div w:id="435710757">
          <w:marLeft w:val="0"/>
          <w:marRight w:val="0"/>
          <w:marTop w:val="0"/>
          <w:marBottom w:val="0"/>
          <w:divBdr>
            <w:top w:val="none" w:sz="0" w:space="0" w:color="auto"/>
            <w:left w:val="none" w:sz="0" w:space="0" w:color="auto"/>
            <w:bottom w:val="none" w:sz="0" w:space="0" w:color="auto"/>
            <w:right w:val="none" w:sz="0" w:space="0" w:color="auto"/>
          </w:divBdr>
          <w:divsChild>
            <w:div w:id="652179508">
              <w:marLeft w:val="0"/>
              <w:marRight w:val="0"/>
              <w:marTop w:val="0"/>
              <w:marBottom w:val="0"/>
              <w:divBdr>
                <w:top w:val="none" w:sz="0" w:space="0" w:color="auto"/>
                <w:left w:val="none" w:sz="0" w:space="0" w:color="auto"/>
                <w:bottom w:val="none" w:sz="0" w:space="0" w:color="auto"/>
                <w:right w:val="none" w:sz="0" w:space="0" w:color="auto"/>
              </w:divBdr>
            </w:div>
          </w:divsChild>
        </w:div>
        <w:div w:id="386343165">
          <w:marLeft w:val="0"/>
          <w:marRight w:val="0"/>
          <w:marTop w:val="0"/>
          <w:marBottom w:val="0"/>
          <w:divBdr>
            <w:top w:val="none" w:sz="0" w:space="0" w:color="auto"/>
            <w:left w:val="none" w:sz="0" w:space="0" w:color="auto"/>
            <w:bottom w:val="none" w:sz="0" w:space="0" w:color="auto"/>
            <w:right w:val="none" w:sz="0" w:space="0" w:color="auto"/>
          </w:divBdr>
        </w:div>
        <w:div w:id="395058453">
          <w:marLeft w:val="0"/>
          <w:marRight w:val="0"/>
          <w:marTop w:val="0"/>
          <w:marBottom w:val="0"/>
          <w:divBdr>
            <w:top w:val="none" w:sz="0" w:space="0" w:color="auto"/>
            <w:left w:val="none" w:sz="0" w:space="0" w:color="auto"/>
            <w:bottom w:val="none" w:sz="0" w:space="0" w:color="auto"/>
            <w:right w:val="none" w:sz="0" w:space="0" w:color="auto"/>
          </w:divBdr>
          <w:divsChild>
            <w:div w:id="219829501">
              <w:marLeft w:val="0"/>
              <w:marRight w:val="0"/>
              <w:marTop w:val="0"/>
              <w:marBottom w:val="0"/>
              <w:divBdr>
                <w:top w:val="none" w:sz="0" w:space="0" w:color="auto"/>
                <w:left w:val="none" w:sz="0" w:space="0" w:color="auto"/>
                <w:bottom w:val="none" w:sz="0" w:space="0" w:color="auto"/>
                <w:right w:val="none" w:sz="0" w:space="0" w:color="auto"/>
              </w:divBdr>
            </w:div>
          </w:divsChild>
        </w:div>
        <w:div w:id="1322350045">
          <w:marLeft w:val="0"/>
          <w:marRight w:val="0"/>
          <w:marTop w:val="0"/>
          <w:marBottom w:val="0"/>
          <w:divBdr>
            <w:top w:val="none" w:sz="0" w:space="0" w:color="auto"/>
            <w:left w:val="none" w:sz="0" w:space="0" w:color="auto"/>
            <w:bottom w:val="none" w:sz="0" w:space="0" w:color="auto"/>
            <w:right w:val="none" w:sz="0" w:space="0" w:color="auto"/>
          </w:divBdr>
        </w:div>
        <w:div w:id="1088423634">
          <w:marLeft w:val="0"/>
          <w:marRight w:val="0"/>
          <w:marTop w:val="0"/>
          <w:marBottom w:val="0"/>
          <w:divBdr>
            <w:top w:val="none" w:sz="0" w:space="0" w:color="auto"/>
            <w:left w:val="none" w:sz="0" w:space="0" w:color="auto"/>
            <w:bottom w:val="none" w:sz="0" w:space="0" w:color="auto"/>
            <w:right w:val="none" w:sz="0" w:space="0" w:color="auto"/>
          </w:divBdr>
          <w:divsChild>
            <w:div w:id="1470705639">
              <w:marLeft w:val="0"/>
              <w:marRight w:val="0"/>
              <w:marTop w:val="0"/>
              <w:marBottom w:val="0"/>
              <w:divBdr>
                <w:top w:val="none" w:sz="0" w:space="0" w:color="auto"/>
                <w:left w:val="none" w:sz="0" w:space="0" w:color="auto"/>
                <w:bottom w:val="none" w:sz="0" w:space="0" w:color="auto"/>
                <w:right w:val="none" w:sz="0" w:space="0" w:color="auto"/>
              </w:divBdr>
            </w:div>
          </w:divsChild>
        </w:div>
        <w:div w:id="1017078303">
          <w:marLeft w:val="0"/>
          <w:marRight w:val="0"/>
          <w:marTop w:val="0"/>
          <w:marBottom w:val="0"/>
          <w:divBdr>
            <w:top w:val="none" w:sz="0" w:space="0" w:color="auto"/>
            <w:left w:val="none" w:sz="0" w:space="0" w:color="auto"/>
            <w:bottom w:val="none" w:sz="0" w:space="0" w:color="auto"/>
            <w:right w:val="none" w:sz="0" w:space="0" w:color="auto"/>
          </w:divBdr>
        </w:div>
        <w:div w:id="1162500550">
          <w:marLeft w:val="0"/>
          <w:marRight w:val="0"/>
          <w:marTop w:val="0"/>
          <w:marBottom w:val="0"/>
          <w:divBdr>
            <w:top w:val="none" w:sz="0" w:space="0" w:color="auto"/>
            <w:left w:val="none" w:sz="0" w:space="0" w:color="auto"/>
            <w:bottom w:val="none" w:sz="0" w:space="0" w:color="auto"/>
            <w:right w:val="none" w:sz="0" w:space="0" w:color="auto"/>
          </w:divBdr>
          <w:divsChild>
            <w:div w:id="1657800830">
              <w:marLeft w:val="0"/>
              <w:marRight w:val="0"/>
              <w:marTop w:val="0"/>
              <w:marBottom w:val="0"/>
              <w:divBdr>
                <w:top w:val="none" w:sz="0" w:space="0" w:color="auto"/>
                <w:left w:val="none" w:sz="0" w:space="0" w:color="auto"/>
                <w:bottom w:val="none" w:sz="0" w:space="0" w:color="auto"/>
                <w:right w:val="none" w:sz="0" w:space="0" w:color="auto"/>
              </w:divBdr>
            </w:div>
          </w:divsChild>
        </w:div>
        <w:div w:id="739985649">
          <w:marLeft w:val="0"/>
          <w:marRight w:val="0"/>
          <w:marTop w:val="0"/>
          <w:marBottom w:val="0"/>
          <w:divBdr>
            <w:top w:val="none" w:sz="0" w:space="0" w:color="auto"/>
            <w:left w:val="none" w:sz="0" w:space="0" w:color="auto"/>
            <w:bottom w:val="none" w:sz="0" w:space="0" w:color="auto"/>
            <w:right w:val="none" w:sz="0" w:space="0" w:color="auto"/>
          </w:divBdr>
        </w:div>
        <w:div w:id="1115557369">
          <w:marLeft w:val="0"/>
          <w:marRight w:val="0"/>
          <w:marTop w:val="0"/>
          <w:marBottom w:val="0"/>
          <w:divBdr>
            <w:top w:val="none" w:sz="0" w:space="0" w:color="auto"/>
            <w:left w:val="none" w:sz="0" w:space="0" w:color="auto"/>
            <w:bottom w:val="none" w:sz="0" w:space="0" w:color="auto"/>
            <w:right w:val="none" w:sz="0" w:space="0" w:color="auto"/>
          </w:divBdr>
          <w:divsChild>
            <w:div w:id="1373460508">
              <w:marLeft w:val="0"/>
              <w:marRight w:val="0"/>
              <w:marTop w:val="0"/>
              <w:marBottom w:val="0"/>
              <w:divBdr>
                <w:top w:val="none" w:sz="0" w:space="0" w:color="auto"/>
                <w:left w:val="none" w:sz="0" w:space="0" w:color="auto"/>
                <w:bottom w:val="none" w:sz="0" w:space="0" w:color="auto"/>
                <w:right w:val="none" w:sz="0" w:space="0" w:color="auto"/>
              </w:divBdr>
            </w:div>
          </w:divsChild>
        </w:div>
        <w:div w:id="76555611">
          <w:marLeft w:val="0"/>
          <w:marRight w:val="0"/>
          <w:marTop w:val="0"/>
          <w:marBottom w:val="0"/>
          <w:divBdr>
            <w:top w:val="none" w:sz="0" w:space="0" w:color="auto"/>
            <w:left w:val="none" w:sz="0" w:space="0" w:color="auto"/>
            <w:bottom w:val="none" w:sz="0" w:space="0" w:color="auto"/>
            <w:right w:val="none" w:sz="0" w:space="0" w:color="auto"/>
          </w:divBdr>
        </w:div>
        <w:div w:id="682976363">
          <w:marLeft w:val="0"/>
          <w:marRight w:val="0"/>
          <w:marTop w:val="0"/>
          <w:marBottom w:val="0"/>
          <w:divBdr>
            <w:top w:val="none" w:sz="0" w:space="0" w:color="auto"/>
            <w:left w:val="none" w:sz="0" w:space="0" w:color="auto"/>
            <w:bottom w:val="none" w:sz="0" w:space="0" w:color="auto"/>
            <w:right w:val="none" w:sz="0" w:space="0" w:color="auto"/>
          </w:divBdr>
          <w:divsChild>
            <w:div w:id="525144303">
              <w:marLeft w:val="0"/>
              <w:marRight w:val="0"/>
              <w:marTop w:val="0"/>
              <w:marBottom w:val="0"/>
              <w:divBdr>
                <w:top w:val="none" w:sz="0" w:space="0" w:color="auto"/>
                <w:left w:val="none" w:sz="0" w:space="0" w:color="auto"/>
                <w:bottom w:val="none" w:sz="0" w:space="0" w:color="auto"/>
                <w:right w:val="none" w:sz="0" w:space="0" w:color="auto"/>
              </w:divBdr>
            </w:div>
          </w:divsChild>
        </w:div>
        <w:div w:id="1969848304">
          <w:marLeft w:val="0"/>
          <w:marRight w:val="0"/>
          <w:marTop w:val="0"/>
          <w:marBottom w:val="0"/>
          <w:divBdr>
            <w:top w:val="none" w:sz="0" w:space="0" w:color="auto"/>
            <w:left w:val="none" w:sz="0" w:space="0" w:color="auto"/>
            <w:bottom w:val="none" w:sz="0" w:space="0" w:color="auto"/>
            <w:right w:val="none" w:sz="0" w:space="0" w:color="auto"/>
          </w:divBdr>
        </w:div>
        <w:div w:id="425197824">
          <w:marLeft w:val="0"/>
          <w:marRight w:val="0"/>
          <w:marTop w:val="0"/>
          <w:marBottom w:val="0"/>
          <w:divBdr>
            <w:top w:val="none" w:sz="0" w:space="0" w:color="auto"/>
            <w:left w:val="none" w:sz="0" w:space="0" w:color="auto"/>
            <w:bottom w:val="none" w:sz="0" w:space="0" w:color="auto"/>
            <w:right w:val="none" w:sz="0" w:space="0" w:color="auto"/>
          </w:divBdr>
          <w:divsChild>
            <w:div w:id="1385330353">
              <w:marLeft w:val="0"/>
              <w:marRight w:val="0"/>
              <w:marTop w:val="0"/>
              <w:marBottom w:val="0"/>
              <w:divBdr>
                <w:top w:val="none" w:sz="0" w:space="0" w:color="auto"/>
                <w:left w:val="none" w:sz="0" w:space="0" w:color="auto"/>
                <w:bottom w:val="none" w:sz="0" w:space="0" w:color="auto"/>
                <w:right w:val="none" w:sz="0" w:space="0" w:color="auto"/>
              </w:divBdr>
            </w:div>
          </w:divsChild>
        </w:div>
        <w:div w:id="2069184951">
          <w:marLeft w:val="0"/>
          <w:marRight w:val="0"/>
          <w:marTop w:val="300"/>
          <w:marBottom w:val="0"/>
          <w:divBdr>
            <w:top w:val="none" w:sz="0" w:space="0" w:color="auto"/>
            <w:left w:val="none" w:sz="0" w:space="0" w:color="auto"/>
            <w:bottom w:val="none" w:sz="0" w:space="0" w:color="auto"/>
            <w:right w:val="none" w:sz="0" w:space="0" w:color="auto"/>
          </w:divBdr>
          <w:divsChild>
            <w:div w:id="837382142">
              <w:marLeft w:val="0"/>
              <w:marRight w:val="0"/>
              <w:marTop w:val="0"/>
              <w:marBottom w:val="0"/>
              <w:divBdr>
                <w:top w:val="none" w:sz="0" w:space="0" w:color="auto"/>
                <w:left w:val="none" w:sz="0" w:space="0" w:color="auto"/>
                <w:bottom w:val="none" w:sz="0" w:space="0" w:color="auto"/>
                <w:right w:val="none" w:sz="0" w:space="0" w:color="auto"/>
              </w:divBdr>
              <w:divsChild>
                <w:div w:id="151934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410364">
          <w:marLeft w:val="0"/>
          <w:marRight w:val="0"/>
          <w:marTop w:val="300"/>
          <w:marBottom w:val="0"/>
          <w:divBdr>
            <w:top w:val="none" w:sz="0" w:space="0" w:color="auto"/>
            <w:left w:val="none" w:sz="0" w:space="0" w:color="auto"/>
            <w:bottom w:val="none" w:sz="0" w:space="0" w:color="auto"/>
            <w:right w:val="none" w:sz="0" w:space="0" w:color="auto"/>
          </w:divBdr>
          <w:divsChild>
            <w:div w:id="1639414875">
              <w:marLeft w:val="0"/>
              <w:marRight w:val="0"/>
              <w:marTop w:val="0"/>
              <w:marBottom w:val="0"/>
              <w:divBdr>
                <w:top w:val="none" w:sz="0" w:space="0" w:color="auto"/>
                <w:left w:val="none" w:sz="0" w:space="0" w:color="auto"/>
                <w:bottom w:val="none" w:sz="0" w:space="0" w:color="auto"/>
                <w:right w:val="none" w:sz="0" w:space="0" w:color="auto"/>
              </w:divBdr>
              <w:divsChild>
                <w:div w:id="905992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57706">
          <w:marLeft w:val="0"/>
          <w:marRight w:val="0"/>
          <w:marTop w:val="300"/>
          <w:marBottom w:val="0"/>
          <w:divBdr>
            <w:top w:val="none" w:sz="0" w:space="0" w:color="auto"/>
            <w:left w:val="none" w:sz="0" w:space="0" w:color="auto"/>
            <w:bottom w:val="none" w:sz="0" w:space="0" w:color="auto"/>
            <w:right w:val="none" w:sz="0" w:space="0" w:color="auto"/>
          </w:divBdr>
          <w:divsChild>
            <w:div w:id="1678993408">
              <w:marLeft w:val="0"/>
              <w:marRight w:val="0"/>
              <w:marTop w:val="0"/>
              <w:marBottom w:val="0"/>
              <w:divBdr>
                <w:top w:val="none" w:sz="0" w:space="0" w:color="auto"/>
                <w:left w:val="none" w:sz="0" w:space="0" w:color="auto"/>
                <w:bottom w:val="none" w:sz="0" w:space="0" w:color="auto"/>
                <w:right w:val="none" w:sz="0" w:space="0" w:color="auto"/>
              </w:divBdr>
              <w:divsChild>
                <w:div w:id="157242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306349">
          <w:marLeft w:val="0"/>
          <w:marRight w:val="0"/>
          <w:marTop w:val="300"/>
          <w:marBottom w:val="0"/>
          <w:divBdr>
            <w:top w:val="none" w:sz="0" w:space="0" w:color="auto"/>
            <w:left w:val="none" w:sz="0" w:space="0" w:color="auto"/>
            <w:bottom w:val="none" w:sz="0" w:space="0" w:color="auto"/>
            <w:right w:val="none" w:sz="0" w:space="0" w:color="auto"/>
          </w:divBdr>
          <w:divsChild>
            <w:div w:id="934634029">
              <w:marLeft w:val="0"/>
              <w:marRight w:val="0"/>
              <w:marTop w:val="0"/>
              <w:marBottom w:val="0"/>
              <w:divBdr>
                <w:top w:val="none" w:sz="0" w:space="0" w:color="auto"/>
                <w:left w:val="none" w:sz="0" w:space="0" w:color="auto"/>
                <w:bottom w:val="none" w:sz="0" w:space="0" w:color="auto"/>
                <w:right w:val="none" w:sz="0" w:space="0" w:color="auto"/>
              </w:divBdr>
              <w:divsChild>
                <w:div w:id="1887831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0517428">
      <w:bodyDiv w:val="1"/>
      <w:marLeft w:val="0"/>
      <w:marRight w:val="0"/>
      <w:marTop w:val="0"/>
      <w:marBottom w:val="0"/>
      <w:divBdr>
        <w:top w:val="none" w:sz="0" w:space="0" w:color="auto"/>
        <w:left w:val="none" w:sz="0" w:space="0" w:color="auto"/>
        <w:bottom w:val="none" w:sz="0" w:space="0" w:color="auto"/>
        <w:right w:val="none" w:sz="0" w:space="0" w:color="auto"/>
      </w:divBdr>
      <w:divsChild>
        <w:div w:id="1337919733">
          <w:marLeft w:val="0"/>
          <w:marRight w:val="0"/>
          <w:marTop w:val="0"/>
          <w:marBottom w:val="0"/>
          <w:divBdr>
            <w:top w:val="none" w:sz="0" w:space="0" w:color="auto"/>
            <w:left w:val="none" w:sz="0" w:space="0" w:color="auto"/>
            <w:bottom w:val="none" w:sz="0" w:space="0" w:color="auto"/>
            <w:right w:val="none" w:sz="0" w:space="0" w:color="auto"/>
          </w:divBdr>
        </w:div>
        <w:div w:id="1874228413">
          <w:marLeft w:val="0"/>
          <w:marRight w:val="0"/>
          <w:marTop w:val="0"/>
          <w:marBottom w:val="0"/>
          <w:divBdr>
            <w:top w:val="none" w:sz="0" w:space="0" w:color="auto"/>
            <w:left w:val="none" w:sz="0" w:space="0" w:color="auto"/>
            <w:bottom w:val="none" w:sz="0" w:space="0" w:color="auto"/>
            <w:right w:val="none" w:sz="0" w:space="0" w:color="auto"/>
          </w:divBdr>
          <w:divsChild>
            <w:div w:id="410322490">
              <w:marLeft w:val="0"/>
              <w:marRight w:val="0"/>
              <w:marTop w:val="0"/>
              <w:marBottom w:val="0"/>
              <w:divBdr>
                <w:top w:val="none" w:sz="0" w:space="0" w:color="auto"/>
                <w:left w:val="none" w:sz="0" w:space="0" w:color="auto"/>
                <w:bottom w:val="none" w:sz="0" w:space="0" w:color="auto"/>
                <w:right w:val="none" w:sz="0" w:space="0" w:color="auto"/>
              </w:divBdr>
            </w:div>
          </w:divsChild>
        </w:div>
        <w:div w:id="287669300">
          <w:marLeft w:val="0"/>
          <w:marRight w:val="0"/>
          <w:marTop w:val="0"/>
          <w:marBottom w:val="0"/>
          <w:divBdr>
            <w:top w:val="none" w:sz="0" w:space="0" w:color="auto"/>
            <w:left w:val="none" w:sz="0" w:space="0" w:color="auto"/>
            <w:bottom w:val="none" w:sz="0" w:space="0" w:color="auto"/>
            <w:right w:val="none" w:sz="0" w:space="0" w:color="auto"/>
          </w:divBdr>
        </w:div>
        <w:div w:id="783156808">
          <w:marLeft w:val="0"/>
          <w:marRight w:val="0"/>
          <w:marTop w:val="0"/>
          <w:marBottom w:val="0"/>
          <w:divBdr>
            <w:top w:val="none" w:sz="0" w:space="0" w:color="auto"/>
            <w:left w:val="none" w:sz="0" w:space="0" w:color="auto"/>
            <w:bottom w:val="none" w:sz="0" w:space="0" w:color="auto"/>
            <w:right w:val="none" w:sz="0" w:space="0" w:color="auto"/>
          </w:divBdr>
          <w:divsChild>
            <w:div w:id="1944266702">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
        <w:div w:id="1537699377">
          <w:marLeft w:val="0"/>
          <w:marRight w:val="0"/>
          <w:marTop w:val="0"/>
          <w:marBottom w:val="0"/>
          <w:divBdr>
            <w:top w:val="none" w:sz="0" w:space="0" w:color="auto"/>
            <w:left w:val="none" w:sz="0" w:space="0" w:color="auto"/>
            <w:bottom w:val="none" w:sz="0" w:space="0" w:color="auto"/>
            <w:right w:val="none" w:sz="0" w:space="0" w:color="auto"/>
          </w:divBdr>
          <w:divsChild>
            <w:div w:id="116654089">
              <w:marLeft w:val="0"/>
              <w:marRight w:val="0"/>
              <w:marTop w:val="0"/>
              <w:marBottom w:val="0"/>
              <w:divBdr>
                <w:top w:val="none" w:sz="0" w:space="0" w:color="auto"/>
                <w:left w:val="none" w:sz="0" w:space="0" w:color="auto"/>
                <w:bottom w:val="none" w:sz="0" w:space="0" w:color="auto"/>
                <w:right w:val="none" w:sz="0" w:space="0" w:color="auto"/>
              </w:divBdr>
            </w:div>
          </w:divsChild>
        </w:div>
        <w:div w:id="2005275077">
          <w:marLeft w:val="0"/>
          <w:marRight w:val="0"/>
          <w:marTop w:val="0"/>
          <w:marBottom w:val="0"/>
          <w:divBdr>
            <w:top w:val="none" w:sz="0" w:space="0" w:color="auto"/>
            <w:left w:val="none" w:sz="0" w:space="0" w:color="auto"/>
            <w:bottom w:val="none" w:sz="0" w:space="0" w:color="auto"/>
            <w:right w:val="none" w:sz="0" w:space="0" w:color="auto"/>
          </w:divBdr>
        </w:div>
        <w:div w:id="487988228">
          <w:marLeft w:val="0"/>
          <w:marRight w:val="0"/>
          <w:marTop w:val="0"/>
          <w:marBottom w:val="0"/>
          <w:divBdr>
            <w:top w:val="none" w:sz="0" w:space="0" w:color="auto"/>
            <w:left w:val="none" w:sz="0" w:space="0" w:color="auto"/>
            <w:bottom w:val="none" w:sz="0" w:space="0" w:color="auto"/>
            <w:right w:val="none" w:sz="0" w:space="0" w:color="auto"/>
          </w:divBdr>
          <w:divsChild>
            <w:div w:id="1233350578">
              <w:marLeft w:val="0"/>
              <w:marRight w:val="0"/>
              <w:marTop w:val="0"/>
              <w:marBottom w:val="0"/>
              <w:divBdr>
                <w:top w:val="none" w:sz="0" w:space="0" w:color="auto"/>
                <w:left w:val="none" w:sz="0" w:space="0" w:color="auto"/>
                <w:bottom w:val="none" w:sz="0" w:space="0" w:color="auto"/>
                <w:right w:val="none" w:sz="0" w:space="0" w:color="auto"/>
              </w:divBdr>
            </w:div>
          </w:divsChild>
        </w:div>
        <w:div w:id="1751347646">
          <w:marLeft w:val="0"/>
          <w:marRight w:val="0"/>
          <w:marTop w:val="0"/>
          <w:marBottom w:val="0"/>
          <w:divBdr>
            <w:top w:val="none" w:sz="0" w:space="0" w:color="auto"/>
            <w:left w:val="none" w:sz="0" w:space="0" w:color="auto"/>
            <w:bottom w:val="none" w:sz="0" w:space="0" w:color="auto"/>
            <w:right w:val="none" w:sz="0" w:space="0" w:color="auto"/>
          </w:divBdr>
        </w:div>
        <w:div w:id="1489981338">
          <w:marLeft w:val="0"/>
          <w:marRight w:val="0"/>
          <w:marTop w:val="0"/>
          <w:marBottom w:val="0"/>
          <w:divBdr>
            <w:top w:val="none" w:sz="0" w:space="0" w:color="auto"/>
            <w:left w:val="none" w:sz="0" w:space="0" w:color="auto"/>
            <w:bottom w:val="none" w:sz="0" w:space="0" w:color="auto"/>
            <w:right w:val="none" w:sz="0" w:space="0" w:color="auto"/>
          </w:divBdr>
          <w:divsChild>
            <w:div w:id="797602199">
              <w:marLeft w:val="0"/>
              <w:marRight w:val="0"/>
              <w:marTop w:val="0"/>
              <w:marBottom w:val="0"/>
              <w:divBdr>
                <w:top w:val="none" w:sz="0" w:space="0" w:color="auto"/>
                <w:left w:val="none" w:sz="0" w:space="0" w:color="auto"/>
                <w:bottom w:val="none" w:sz="0" w:space="0" w:color="auto"/>
                <w:right w:val="none" w:sz="0" w:space="0" w:color="auto"/>
              </w:divBdr>
            </w:div>
          </w:divsChild>
        </w:div>
        <w:div w:id="1786387000">
          <w:marLeft w:val="0"/>
          <w:marRight w:val="0"/>
          <w:marTop w:val="0"/>
          <w:marBottom w:val="0"/>
          <w:divBdr>
            <w:top w:val="none" w:sz="0" w:space="0" w:color="auto"/>
            <w:left w:val="none" w:sz="0" w:space="0" w:color="auto"/>
            <w:bottom w:val="none" w:sz="0" w:space="0" w:color="auto"/>
            <w:right w:val="none" w:sz="0" w:space="0" w:color="auto"/>
          </w:divBdr>
        </w:div>
        <w:div w:id="1940016993">
          <w:marLeft w:val="0"/>
          <w:marRight w:val="0"/>
          <w:marTop w:val="0"/>
          <w:marBottom w:val="0"/>
          <w:divBdr>
            <w:top w:val="none" w:sz="0" w:space="0" w:color="auto"/>
            <w:left w:val="none" w:sz="0" w:space="0" w:color="auto"/>
            <w:bottom w:val="none" w:sz="0" w:space="0" w:color="auto"/>
            <w:right w:val="none" w:sz="0" w:space="0" w:color="auto"/>
          </w:divBdr>
          <w:divsChild>
            <w:div w:id="1403257876">
              <w:marLeft w:val="0"/>
              <w:marRight w:val="0"/>
              <w:marTop w:val="0"/>
              <w:marBottom w:val="0"/>
              <w:divBdr>
                <w:top w:val="none" w:sz="0" w:space="0" w:color="auto"/>
                <w:left w:val="none" w:sz="0" w:space="0" w:color="auto"/>
                <w:bottom w:val="none" w:sz="0" w:space="0" w:color="auto"/>
                <w:right w:val="none" w:sz="0" w:space="0" w:color="auto"/>
              </w:divBdr>
            </w:div>
          </w:divsChild>
        </w:div>
        <w:div w:id="1323385643">
          <w:marLeft w:val="0"/>
          <w:marRight w:val="0"/>
          <w:marTop w:val="0"/>
          <w:marBottom w:val="0"/>
          <w:divBdr>
            <w:top w:val="none" w:sz="0" w:space="0" w:color="auto"/>
            <w:left w:val="none" w:sz="0" w:space="0" w:color="auto"/>
            <w:bottom w:val="none" w:sz="0" w:space="0" w:color="auto"/>
            <w:right w:val="none" w:sz="0" w:space="0" w:color="auto"/>
          </w:divBdr>
        </w:div>
        <w:div w:id="1278025059">
          <w:marLeft w:val="0"/>
          <w:marRight w:val="0"/>
          <w:marTop w:val="0"/>
          <w:marBottom w:val="0"/>
          <w:divBdr>
            <w:top w:val="none" w:sz="0" w:space="0" w:color="auto"/>
            <w:left w:val="none" w:sz="0" w:space="0" w:color="auto"/>
            <w:bottom w:val="none" w:sz="0" w:space="0" w:color="auto"/>
            <w:right w:val="none" w:sz="0" w:space="0" w:color="auto"/>
          </w:divBdr>
          <w:divsChild>
            <w:div w:id="1507403293">
              <w:marLeft w:val="0"/>
              <w:marRight w:val="0"/>
              <w:marTop w:val="0"/>
              <w:marBottom w:val="0"/>
              <w:divBdr>
                <w:top w:val="none" w:sz="0" w:space="0" w:color="auto"/>
                <w:left w:val="none" w:sz="0" w:space="0" w:color="auto"/>
                <w:bottom w:val="none" w:sz="0" w:space="0" w:color="auto"/>
                <w:right w:val="none" w:sz="0" w:space="0" w:color="auto"/>
              </w:divBdr>
            </w:div>
          </w:divsChild>
        </w:div>
        <w:div w:id="203756009">
          <w:marLeft w:val="0"/>
          <w:marRight w:val="0"/>
          <w:marTop w:val="300"/>
          <w:marBottom w:val="0"/>
          <w:divBdr>
            <w:top w:val="none" w:sz="0" w:space="0" w:color="auto"/>
            <w:left w:val="none" w:sz="0" w:space="0" w:color="auto"/>
            <w:bottom w:val="none" w:sz="0" w:space="0" w:color="auto"/>
            <w:right w:val="none" w:sz="0" w:space="0" w:color="auto"/>
          </w:divBdr>
          <w:divsChild>
            <w:div w:id="1863473966">
              <w:marLeft w:val="0"/>
              <w:marRight w:val="0"/>
              <w:marTop w:val="0"/>
              <w:marBottom w:val="0"/>
              <w:divBdr>
                <w:top w:val="none" w:sz="0" w:space="0" w:color="auto"/>
                <w:left w:val="none" w:sz="0" w:space="0" w:color="auto"/>
                <w:bottom w:val="none" w:sz="0" w:space="0" w:color="auto"/>
                <w:right w:val="none" w:sz="0" w:space="0" w:color="auto"/>
              </w:divBdr>
              <w:divsChild>
                <w:div w:id="16547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949957">
          <w:marLeft w:val="0"/>
          <w:marRight w:val="0"/>
          <w:marTop w:val="300"/>
          <w:marBottom w:val="0"/>
          <w:divBdr>
            <w:top w:val="none" w:sz="0" w:space="0" w:color="auto"/>
            <w:left w:val="none" w:sz="0" w:space="0" w:color="auto"/>
            <w:bottom w:val="none" w:sz="0" w:space="0" w:color="auto"/>
            <w:right w:val="none" w:sz="0" w:space="0" w:color="auto"/>
          </w:divBdr>
          <w:divsChild>
            <w:div w:id="1072696730">
              <w:marLeft w:val="0"/>
              <w:marRight w:val="0"/>
              <w:marTop w:val="0"/>
              <w:marBottom w:val="0"/>
              <w:divBdr>
                <w:top w:val="none" w:sz="0" w:space="0" w:color="auto"/>
                <w:left w:val="none" w:sz="0" w:space="0" w:color="auto"/>
                <w:bottom w:val="none" w:sz="0" w:space="0" w:color="auto"/>
                <w:right w:val="none" w:sz="0" w:space="0" w:color="auto"/>
              </w:divBdr>
              <w:divsChild>
                <w:div w:id="423232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853807">
          <w:marLeft w:val="0"/>
          <w:marRight w:val="0"/>
          <w:marTop w:val="300"/>
          <w:marBottom w:val="0"/>
          <w:divBdr>
            <w:top w:val="none" w:sz="0" w:space="0" w:color="auto"/>
            <w:left w:val="none" w:sz="0" w:space="0" w:color="auto"/>
            <w:bottom w:val="none" w:sz="0" w:space="0" w:color="auto"/>
            <w:right w:val="none" w:sz="0" w:space="0" w:color="auto"/>
          </w:divBdr>
          <w:divsChild>
            <w:div w:id="325790533">
              <w:marLeft w:val="0"/>
              <w:marRight w:val="0"/>
              <w:marTop w:val="0"/>
              <w:marBottom w:val="0"/>
              <w:divBdr>
                <w:top w:val="none" w:sz="0" w:space="0" w:color="auto"/>
                <w:left w:val="none" w:sz="0" w:space="0" w:color="auto"/>
                <w:bottom w:val="none" w:sz="0" w:space="0" w:color="auto"/>
                <w:right w:val="none" w:sz="0" w:space="0" w:color="auto"/>
              </w:divBdr>
              <w:divsChild>
                <w:div w:id="88306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55591">
          <w:marLeft w:val="0"/>
          <w:marRight w:val="0"/>
          <w:marTop w:val="300"/>
          <w:marBottom w:val="0"/>
          <w:divBdr>
            <w:top w:val="none" w:sz="0" w:space="0" w:color="auto"/>
            <w:left w:val="none" w:sz="0" w:space="0" w:color="auto"/>
            <w:bottom w:val="none" w:sz="0" w:space="0" w:color="auto"/>
            <w:right w:val="none" w:sz="0" w:space="0" w:color="auto"/>
          </w:divBdr>
          <w:divsChild>
            <w:div w:id="1839492699">
              <w:marLeft w:val="0"/>
              <w:marRight w:val="0"/>
              <w:marTop w:val="0"/>
              <w:marBottom w:val="0"/>
              <w:divBdr>
                <w:top w:val="none" w:sz="0" w:space="0" w:color="auto"/>
                <w:left w:val="none" w:sz="0" w:space="0" w:color="auto"/>
                <w:bottom w:val="none" w:sz="0" w:space="0" w:color="auto"/>
                <w:right w:val="none" w:sz="0" w:space="0" w:color="auto"/>
              </w:divBdr>
              <w:divsChild>
                <w:div w:id="1128864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1918516">
      <w:bodyDiv w:val="1"/>
      <w:marLeft w:val="0"/>
      <w:marRight w:val="0"/>
      <w:marTop w:val="0"/>
      <w:marBottom w:val="0"/>
      <w:divBdr>
        <w:top w:val="none" w:sz="0" w:space="0" w:color="auto"/>
        <w:left w:val="none" w:sz="0" w:space="0" w:color="auto"/>
        <w:bottom w:val="none" w:sz="0" w:space="0" w:color="auto"/>
        <w:right w:val="none" w:sz="0" w:space="0" w:color="auto"/>
      </w:divBdr>
      <w:divsChild>
        <w:div w:id="1099519442">
          <w:marLeft w:val="0"/>
          <w:marRight w:val="0"/>
          <w:marTop w:val="0"/>
          <w:marBottom w:val="0"/>
          <w:divBdr>
            <w:top w:val="none" w:sz="0" w:space="0" w:color="auto"/>
            <w:left w:val="none" w:sz="0" w:space="0" w:color="auto"/>
            <w:bottom w:val="none" w:sz="0" w:space="0" w:color="auto"/>
            <w:right w:val="none" w:sz="0" w:space="0" w:color="auto"/>
          </w:divBdr>
        </w:div>
        <w:div w:id="335351260">
          <w:marLeft w:val="0"/>
          <w:marRight w:val="0"/>
          <w:marTop w:val="0"/>
          <w:marBottom w:val="0"/>
          <w:divBdr>
            <w:top w:val="none" w:sz="0" w:space="0" w:color="auto"/>
            <w:left w:val="none" w:sz="0" w:space="0" w:color="auto"/>
            <w:bottom w:val="none" w:sz="0" w:space="0" w:color="auto"/>
            <w:right w:val="none" w:sz="0" w:space="0" w:color="auto"/>
          </w:divBdr>
          <w:divsChild>
            <w:div w:id="141852214">
              <w:marLeft w:val="0"/>
              <w:marRight w:val="0"/>
              <w:marTop w:val="0"/>
              <w:marBottom w:val="0"/>
              <w:divBdr>
                <w:top w:val="none" w:sz="0" w:space="0" w:color="auto"/>
                <w:left w:val="none" w:sz="0" w:space="0" w:color="auto"/>
                <w:bottom w:val="none" w:sz="0" w:space="0" w:color="auto"/>
                <w:right w:val="none" w:sz="0" w:space="0" w:color="auto"/>
              </w:divBdr>
            </w:div>
          </w:divsChild>
        </w:div>
        <w:div w:id="1018507641">
          <w:marLeft w:val="0"/>
          <w:marRight w:val="0"/>
          <w:marTop w:val="0"/>
          <w:marBottom w:val="0"/>
          <w:divBdr>
            <w:top w:val="none" w:sz="0" w:space="0" w:color="auto"/>
            <w:left w:val="none" w:sz="0" w:space="0" w:color="auto"/>
            <w:bottom w:val="none" w:sz="0" w:space="0" w:color="auto"/>
            <w:right w:val="none" w:sz="0" w:space="0" w:color="auto"/>
          </w:divBdr>
        </w:div>
        <w:div w:id="755371229">
          <w:marLeft w:val="0"/>
          <w:marRight w:val="0"/>
          <w:marTop w:val="0"/>
          <w:marBottom w:val="0"/>
          <w:divBdr>
            <w:top w:val="none" w:sz="0" w:space="0" w:color="auto"/>
            <w:left w:val="none" w:sz="0" w:space="0" w:color="auto"/>
            <w:bottom w:val="none" w:sz="0" w:space="0" w:color="auto"/>
            <w:right w:val="none" w:sz="0" w:space="0" w:color="auto"/>
          </w:divBdr>
          <w:divsChild>
            <w:div w:id="1998681277">
              <w:marLeft w:val="0"/>
              <w:marRight w:val="0"/>
              <w:marTop w:val="0"/>
              <w:marBottom w:val="0"/>
              <w:divBdr>
                <w:top w:val="none" w:sz="0" w:space="0" w:color="auto"/>
                <w:left w:val="none" w:sz="0" w:space="0" w:color="auto"/>
                <w:bottom w:val="none" w:sz="0" w:space="0" w:color="auto"/>
                <w:right w:val="none" w:sz="0" w:space="0" w:color="auto"/>
              </w:divBdr>
            </w:div>
          </w:divsChild>
        </w:div>
        <w:div w:id="1975059116">
          <w:marLeft w:val="0"/>
          <w:marRight w:val="0"/>
          <w:marTop w:val="0"/>
          <w:marBottom w:val="0"/>
          <w:divBdr>
            <w:top w:val="none" w:sz="0" w:space="0" w:color="auto"/>
            <w:left w:val="none" w:sz="0" w:space="0" w:color="auto"/>
            <w:bottom w:val="none" w:sz="0" w:space="0" w:color="auto"/>
            <w:right w:val="none" w:sz="0" w:space="0" w:color="auto"/>
          </w:divBdr>
        </w:div>
        <w:div w:id="1591963459">
          <w:marLeft w:val="0"/>
          <w:marRight w:val="0"/>
          <w:marTop w:val="0"/>
          <w:marBottom w:val="0"/>
          <w:divBdr>
            <w:top w:val="none" w:sz="0" w:space="0" w:color="auto"/>
            <w:left w:val="none" w:sz="0" w:space="0" w:color="auto"/>
            <w:bottom w:val="none" w:sz="0" w:space="0" w:color="auto"/>
            <w:right w:val="none" w:sz="0" w:space="0" w:color="auto"/>
          </w:divBdr>
          <w:divsChild>
            <w:div w:id="2078286593">
              <w:marLeft w:val="0"/>
              <w:marRight w:val="0"/>
              <w:marTop w:val="0"/>
              <w:marBottom w:val="0"/>
              <w:divBdr>
                <w:top w:val="none" w:sz="0" w:space="0" w:color="auto"/>
                <w:left w:val="none" w:sz="0" w:space="0" w:color="auto"/>
                <w:bottom w:val="none" w:sz="0" w:space="0" w:color="auto"/>
                <w:right w:val="none" w:sz="0" w:space="0" w:color="auto"/>
              </w:divBdr>
            </w:div>
          </w:divsChild>
        </w:div>
        <w:div w:id="2093159137">
          <w:marLeft w:val="0"/>
          <w:marRight w:val="0"/>
          <w:marTop w:val="0"/>
          <w:marBottom w:val="0"/>
          <w:divBdr>
            <w:top w:val="none" w:sz="0" w:space="0" w:color="auto"/>
            <w:left w:val="none" w:sz="0" w:space="0" w:color="auto"/>
            <w:bottom w:val="none" w:sz="0" w:space="0" w:color="auto"/>
            <w:right w:val="none" w:sz="0" w:space="0" w:color="auto"/>
          </w:divBdr>
        </w:div>
        <w:div w:id="1212573673">
          <w:marLeft w:val="0"/>
          <w:marRight w:val="0"/>
          <w:marTop w:val="0"/>
          <w:marBottom w:val="0"/>
          <w:divBdr>
            <w:top w:val="none" w:sz="0" w:space="0" w:color="auto"/>
            <w:left w:val="none" w:sz="0" w:space="0" w:color="auto"/>
            <w:bottom w:val="none" w:sz="0" w:space="0" w:color="auto"/>
            <w:right w:val="none" w:sz="0" w:space="0" w:color="auto"/>
          </w:divBdr>
          <w:divsChild>
            <w:div w:id="1351027808">
              <w:marLeft w:val="0"/>
              <w:marRight w:val="0"/>
              <w:marTop w:val="0"/>
              <w:marBottom w:val="0"/>
              <w:divBdr>
                <w:top w:val="none" w:sz="0" w:space="0" w:color="auto"/>
                <w:left w:val="none" w:sz="0" w:space="0" w:color="auto"/>
                <w:bottom w:val="none" w:sz="0" w:space="0" w:color="auto"/>
                <w:right w:val="none" w:sz="0" w:space="0" w:color="auto"/>
              </w:divBdr>
            </w:div>
          </w:divsChild>
        </w:div>
        <w:div w:id="1962568089">
          <w:marLeft w:val="0"/>
          <w:marRight w:val="0"/>
          <w:marTop w:val="0"/>
          <w:marBottom w:val="0"/>
          <w:divBdr>
            <w:top w:val="none" w:sz="0" w:space="0" w:color="auto"/>
            <w:left w:val="none" w:sz="0" w:space="0" w:color="auto"/>
            <w:bottom w:val="none" w:sz="0" w:space="0" w:color="auto"/>
            <w:right w:val="none" w:sz="0" w:space="0" w:color="auto"/>
          </w:divBdr>
        </w:div>
        <w:div w:id="98263633">
          <w:marLeft w:val="0"/>
          <w:marRight w:val="0"/>
          <w:marTop w:val="0"/>
          <w:marBottom w:val="0"/>
          <w:divBdr>
            <w:top w:val="none" w:sz="0" w:space="0" w:color="auto"/>
            <w:left w:val="none" w:sz="0" w:space="0" w:color="auto"/>
            <w:bottom w:val="none" w:sz="0" w:space="0" w:color="auto"/>
            <w:right w:val="none" w:sz="0" w:space="0" w:color="auto"/>
          </w:divBdr>
          <w:divsChild>
            <w:div w:id="665673238">
              <w:marLeft w:val="0"/>
              <w:marRight w:val="0"/>
              <w:marTop w:val="0"/>
              <w:marBottom w:val="0"/>
              <w:divBdr>
                <w:top w:val="none" w:sz="0" w:space="0" w:color="auto"/>
                <w:left w:val="none" w:sz="0" w:space="0" w:color="auto"/>
                <w:bottom w:val="none" w:sz="0" w:space="0" w:color="auto"/>
                <w:right w:val="none" w:sz="0" w:space="0" w:color="auto"/>
              </w:divBdr>
            </w:div>
          </w:divsChild>
        </w:div>
        <w:div w:id="1833636556">
          <w:marLeft w:val="0"/>
          <w:marRight w:val="0"/>
          <w:marTop w:val="0"/>
          <w:marBottom w:val="0"/>
          <w:divBdr>
            <w:top w:val="none" w:sz="0" w:space="0" w:color="auto"/>
            <w:left w:val="none" w:sz="0" w:space="0" w:color="auto"/>
            <w:bottom w:val="none" w:sz="0" w:space="0" w:color="auto"/>
            <w:right w:val="none" w:sz="0" w:space="0" w:color="auto"/>
          </w:divBdr>
        </w:div>
        <w:div w:id="397363108">
          <w:marLeft w:val="0"/>
          <w:marRight w:val="0"/>
          <w:marTop w:val="0"/>
          <w:marBottom w:val="0"/>
          <w:divBdr>
            <w:top w:val="none" w:sz="0" w:space="0" w:color="auto"/>
            <w:left w:val="none" w:sz="0" w:space="0" w:color="auto"/>
            <w:bottom w:val="none" w:sz="0" w:space="0" w:color="auto"/>
            <w:right w:val="none" w:sz="0" w:space="0" w:color="auto"/>
          </w:divBdr>
          <w:divsChild>
            <w:div w:id="781653968">
              <w:marLeft w:val="0"/>
              <w:marRight w:val="0"/>
              <w:marTop w:val="0"/>
              <w:marBottom w:val="0"/>
              <w:divBdr>
                <w:top w:val="none" w:sz="0" w:space="0" w:color="auto"/>
                <w:left w:val="none" w:sz="0" w:space="0" w:color="auto"/>
                <w:bottom w:val="none" w:sz="0" w:space="0" w:color="auto"/>
                <w:right w:val="none" w:sz="0" w:space="0" w:color="auto"/>
              </w:divBdr>
            </w:div>
          </w:divsChild>
        </w:div>
        <w:div w:id="1887713419">
          <w:marLeft w:val="0"/>
          <w:marRight w:val="0"/>
          <w:marTop w:val="0"/>
          <w:marBottom w:val="0"/>
          <w:divBdr>
            <w:top w:val="none" w:sz="0" w:space="0" w:color="auto"/>
            <w:left w:val="none" w:sz="0" w:space="0" w:color="auto"/>
            <w:bottom w:val="none" w:sz="0" w:space="0" w:color="auto"/>
            <w:right w:val="none" w:sz="0" w:space="0" w:color="auto"/>
          </w:divBdr>
        </w:div>
        <w:div w:id="1388409204">
          <w:marLeft w:val="0"/>
          <w:marRight w:val="0"/>
          <w:marTop w:val="0"/>
          <w:marBottom w:val="0"/>
          <w:divBdr>
            <w:top w:val="none" w:sz="0" w:space="0" w:color="auto"/>
            <w:left w:val="none" w:sz="0" w:space="0" w:color="auto"/>
            <w:bottom w:val="none" w:sz="0" w:space="0" w:color="auto"/>
            <w:right w:val="none" w:sz="0" w:space="0" w:color="auto"/>
          </w:divBdr>
          <w:divsChild>
            <w:div w:id="1310397687">
              <w:marLeft w:val="0"/>
              <w:marRight w:val="0"/>
              <w:marTop w:val="0"/>
              <w:marBottom w:val="0"/>
              <w:divBdr>
                <w:top w:val="none" w:sz="0" w:space="0" w:color="auto"/>
                <w:left w:val="none" w:sz="0" w:space="0" w:color="auto"/>
                <w:bottom w:val="none" w:sz="0" w:space="0" w:color="auto"/>
                <w:right w:val="none" w:sz="0" w:space="0" w:color="auto"/>
              </w:divBdr>
            </w:div>
          </w:divsChild>
        </w:div>
        <w:div w:id="870337900">
          <w:marLeft w:val="0"/>
          <w:marRight w:val="0"/>
          <w:marTop w:val="300"/>
          <w:marBottom w:val="0"/>
          <w:divBdr>
            <w:top w:val="none" w:sz="0" w:space="0" w:color="auto"/>
            <w:left w:val="none" w:sz="0" w:space="0" w:color="auto"/>
            <w:bottom w:val="none" w:sz="0" w:space="0" w:color="auto"/>
            <w:right w:val="none" w:sz="0" w:space="0" w:color="auto"/>
          </w:divBdr>
          <w:divsChild>
            <w:div w:id="519048624">
              <w:marLeft w:val="0"/>
              <w:marRight w:val="0"/>
              <w:marTop w:val="0"/>
              <w:marBottom w:val="0"/>
              <w:divBdr>
                <w:top w:val="none" w:sz="0" w:space="0" w:color="auto"/>
                <w:left w:val="none" w:sz="0" w:space="0" w:color="auto"/>
                <w:bottom w:val="none" w:sz="0" w:space="0" w:color="auto"/>
                <w:right w:val="none" w:sz="0" w:space="0" w:color="auto"/>
              </w:divBdr>
              <w:divsChild>
                <w:div w:id="601453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325034">
          <w:marLeft w:val="0"/>
          <w:marRight w:val="0"/>
          <w:marTop w:val="300"/>
          <w:marBottom w:val="0"/>
          <w:divBdr>
            <w:top w:val="none" w:sz="0" w:space="0" w:color="auto"/>
            <w:left w:val="none" w:sz="0" w:space="0" w:color="auto"/>
            <w:bottom w:val="none" w:sz="0" w:space="0" w:color="auto"/>
            <w:right w:val="none" w:sz="0" w:space="0" w:color="auto"/>
          </w:divBdr>
          <w:divsChild>
            <w:div w:id="1490246370">
              <w:marLeft w:val="0"/>
              <w:marRight w:val="0"/>
              <w:marTop w:val="0"/>
              <w:marBottom w:val="0"/>
              <w:divBdr>
                <w:top w:val="none" w:sz="0" w:space="0" w:color="auto"/>
                <w:left w:val="none" w:sz="0" w:space="0" w:color="auto"/>
                <w:bottom w:val="none" w:sz="0" w:space="0" w:color="auto"/>
                <w:right w:val="none" w:sz="0" w:space="0" w:color="auto"/>
              </w:divBdr>
              <w:divsChild>
                <w:div w:id="88568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940908">
          <w:marLeft w:val="0"/>
          <w:marRight w:val="0"/>
          <w:marTop w:val="300"/>
          <w:marBottom w:val="0"/>
          <w:divBdr>
            <w:top w:val="none" w:sz="0" w:space="0" w:color="auto"/>
            <w:left w:val="none" w:sz="0" w:space="0" w:color="auto"/>
            <w:bottom w:val="none" w:sz="0" w:space="0" w:color="auto"/>
            <w:right w:val="none" w:sz="0" w:space="0" w:color="auto"/>
          </w:divBdr>
          <w:divsChild>
            <w:div w:id="967198446">
              <w:marLeft w:val="0"/>
              <w:marRight w:val="0"/>
              <w:marTop w:val="0"/>
              <w:marBottom w:val="0"/>
              <w:divBdr>
                <w:top w:val="none" w:sz="0" w:space="0" w:color="auto"/>
                <w:left w:val="none" w:sz="0" w:space="0" w:color="auto"/>
                <w:bottom w:val="none" w:sz="0" w:space="0" w:color="auto"/>
                <w:right w:val="none" w:sz="0" w:space="0" w:color="auto"/>
              </w:divBdr>
              <w:divsChild>
                <w:div w:id="961766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844467">
          <w:marLeft w:val="0"/>
          <w:marRight w:val="0"/>
          <w:marTop w:val="300"/>
          <w:marBottom w:val="0"/>
          <w:divBdr>
            <w:top w:val="none" w:sz="0" w:space="0" w:color="auto"/>
            <w:left w:val="none" w:sz="0" w:space="0" w:color="auto"/>
            <w:bottom w:val="none" w:sz="0" w:space="0" w:color="auto"/>
            <w:right w:val="none" w:sz="0" w:space="0" w:color="auto"/>
          </w:divBdr>
          <w:divsChild>
            <w:div w:id="771903865">
              <w:marLeft w:val="0"/>
              <w:marRight w:val="0"/>
              <w:marTop w:val="0"/>
              <w:marBottom w:val="0"/>
              <w:divBdr>
                <w:top w:val="none" w:sz="0" w:space="0" w:color="auto"/>
                <w:left w:val="none" w:sz="0" w:space="0" w:color="auto"/>
                <w:bottom w:val="none" w:sz="0" w:space="0" w:color="auto"/>
                <w:right w:val="none" w:sz="0" w:space="0" w:color="auto"/>
              </w:divBdr>
              <w:divsChild>
                <w:div w:id="1693722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27019991">
      <w:bodyDiv w:val="1"/>
      <w:marLeft w:val="0"/>
      <w:marRight w:val="0"/>
      <w:marTop w:val="0"/>
      <w:marBottom w:val="0"/>
      <w:divBdr>
        <w:top w:val="none" w:sz="0" w:space="0" w:color="auto"/>
        <w:left w:val="none" w:sz="0" w:space="0" w:color="auto"/>
        <w:bottom w:val="none" w:sz="0" w:space="0" w:color="auto"/>
        <w:right w:val="none" w:sz="0" w:space="0" w:color="auto"/>
      </w:divBdr>
      <w:divsChild>
        <w:div w:id="1352143918">
          <w:marLeft w:val="0"/>
          <w:marRight w:val="0"/>
          <w:marTop w:val="0"/>
          <w:marBottom w:val="0"/>
          <w:divBdr>
            <w:top w:val="none" w:sz="0" w:space="0" w:color="auto"/>
            <w:left w:val="none" w:sz="0" w:space="0" w:color="auto"/>
            <w:bottom w:val="none" w:sz="0" w:space="0" w:color="auto"/>
            <w:right w:val="none" w:sz="0" w:space="0" w:color="auto"/>
          </w:divBdr>
        </w:div>
        <w:div w:id="1001813049">
          <w:marLeft w:val="0"/>
          <w:marRight w:val="0"/>
          <w:marTop w:val="0"/>
          <w:marBottom w:val="0"/>
          <w:divBdr>
            <w:top w:val="none" w:sz="0" w:space="0" w:color="auto"/>
            <w:left w:val="none" w:sz="0" w:space="0" w:color="auto"/>
            <w:bottom w:val="none" w:sz="0" w:space="0" w:color="auto"/>
            <w:right w:val="none" w:sz="0" w:space="0" w:color="auto"/>
          </w:divBdr>
          <w:divsChild>
            <w:div w:id="769279222">
              <w:marLeft w:val="0"/>
              <w:marRight w:val="0"/>
              <w:marTop w:val="0"/>
              <w:marBottom w:val="0"/>
              <w:divBdr>
                <w:top w:val="none" w:sz="0" w:space="0" w:color="auto"/>
                <w:left w:val="none" w:sz="0" w:space="0" w:color="auto"/>
                <w:bottom w:val="none" w:sz="0" w:space="0" w:color="auto"/>
                <w:right w:val="none" w:sz="0" w:space="0" w:color="auto"/>
              </w:divBdr>
            </w:div>
          </w:divsChild>
        </w:div>
        <w:div w:id="1780565866">
          <w:marLeft w:val="0"/>
          <w:marRight w:val="0"/>
          <w:marTop w:val="0"/>
          <w:marBottom w:val="0"/>
          <w:divBdr>
            <w:top w:val="none" w:sz="0" w:space="0" w:color="auto"/>
            <w:left w:val="none" w:sz="0" w:space="0" w:color="auto"/>
            <w:bottom w:val="none" w:sz="0" w:space="0" w:color="auto"/>
            <w:right w:val="none" w:sz="0" w:space="0" w:color="auto"/>
          </w:divBdr>
        </w:div>
        <w:div w:id="1086803593">
          <w:marLeft w:val="0"/>
          <w:marRight w:val="0"/>
          <w:marTop w:val="0"/>
          <w:marBottom w:val="0"/>
          <w:divBdr>
            <w:top w:val="none" w:sz="0" w:space="0" w:color="auto"/>
            <w:left w:val="none" w:sz="0" w:space="0" w:color="auto"/>
            <w:bottom w:val="none" w:sz="0" w:space="0" w:color="auto"/>
            <w:right w:val="none" w:sz="0" w:space="0" w:color="auto"/>
          </w:divBdr>
          <w:divsChild>
            <w:div w:id="978145661">
              <w:marLeft w:val="0"/>
              <w:marRight w:val="0"/>
              <w:marTop w:val="0"/>
              <w:marBottom w:val="0"/>
              <w:divBdr>
                <w:top w:val="none" w:sz="0" w:space="0" w:color="auto"/>
                <w:left w:val="none" w:sz="0" w:space="0" w:color="auto"/>
                <w:bottom w:val="none" w:sz="0" w:space="0" w:color="auto"/>
                <w:right w:val="none" w:sz="0" w:space="0" w:color="auto"/>
              </w:divBdr>
            </w:div>
          </w:divsChild>
        </w:div>
        <w:div w:id="42565400">
          <w:marLeft w:val="0"/>
          <w:marRight w:val="0"/>
          <w:marTop w:val="0"/>
          <w:marBottom w:val="0"/>
          <w:divBdr>
            <w:top w:val="none" w:sz="0" w:space="0" w:color="auto"/>
            <w:left w:val="none" w:sz="0" w:space="0" w:color="auto"/>
            <w:bottom w:val="none" w:sz="0" w:space="0" w:color="auto"/>
            <w:right w:val="none" w:sz="0" w:space="0" w:color="auto"/>
          </w:divBdr>
        </w:div>
        <w:div w:id="367879787">
          <w:marLeft w:val="0"/>
          <w:marRight w:val="0"/>
          <w:marTop w:val="0"/>
          <w:marBottom w:val="0"/>
          <w:divBdr>
            <w:top w:val="none" w:sz="0" w:space="0" w:color="auto"/>
            <w:left w:val="none" w:sz="0" w:space="0" w:color="auto"/>
            <w:bottom w:val="none" w:sz="0" w:space="0" w:color="auto"/>
            <w:right w:val="none" w:sz="0" w:space="0" w:color="auto"/>
          </w:divBdr>
          <w:divsChild>
            <w:div w:id="1871071825">
              <w:marLeft w:val="0"/>
              <w:marRight w:val="0"/>
              <w:marTop w:val="0"/>
              <w:marBottom w:val="0"/>
              <w:divBdr>
                <w:top w:val="none" w:sz="0" w:space="0" w:color="auto"/>
                <w:left w:val="none" w:sz="0" w:space="0" w:color="auto"/>
                <w:bottom w:val="none" w:sz="0" w:space="0" w:color="auto"/>
                <w:right w:val="none" w:sz="0" w:space="0" w:color="auto"/>
              </w:divBdr>
            </w:div>
          </w:divsChild>
        </w:div>
        <w:div w:id="711658562">
          <w:marLeft w:val="0"/>
          <w:marRight w:val="0"/>
          <w:marTop w:val="0"/>
          <w:marBottom w:val="0"/>
          <w:divBdr>
            <w:top w:val="none" w:sz="0" w:space="0" w:color="auto"/>
            <w:left w:val="none" w:sz="0" w:space="0" w:color="auto"/>
            <w:bottom w:val="none" w:sz="0" w:space="0" w:color="auto"/>
            <w:right w:val="none" w:sz="0" w:space="0" w:color="auto"/>
          </w:divBdr>
        </w:div>
        <w:div w:id="692919781">
          <w:marLeft w:val="0"/>
          <w:marRight w:val="0"/>
          <w:marTop w:val="0"/>
          <w:marBottom w:val="0"/>
          <w:divBdr>
            <w:top w:val="none" w:sz="0" w:space="0" w:color="auto"/>
            <w:left w:val="none" w:sz="0" w:space="0" w:color="auto"/>
            <w:bottom w:val="none" w:sz="0" w:space="0" w:color="auto"/>
            <w:right w:val="none" w:sz="0" w:space="0" w:color="auto"/>
          </w:divBdr>
          <w:divsChild>
            <w:div w:id="1060640017">
              <w:marLeft w:val="0"/>
              <w:marRight w:val="0"/>
              <w:marTop w:val="0"/>
              <w:marBottom w:val="0"/>
              <w:divBdr>
                <w:top w:val="none" w:sz="0" w:space="0" w:color="auto"/>
                <w:left w:val="none" w:sz="0" w:space="0" w:color="auto"/>
                <w:bottom w:val="none" w:sz="0" w:space="0" w:color="auto"/>
                <w:right w:val="none" w:sz="0" w:space="0" w:color="auto"/>
              </w:divBdr>
            </w:div>
          </w:divsChild>
        </w:div>
        <w:div w:id="1757046178">
          <w:marLeft w:val="0"/>
          <w:marRight w:val="0"/>
          <w:marTop w:val="0"/>
          <w:marBottom w:val="0"/>
          <w:divBdr>
            <w:top w:val="none" w:sz="0" w:space="0" w:color="auto"/>
            <w:left w:val="none" w:sz="0" w:space="0" w:color="auto"/>
            <w:bottom w:val="none" w:sz="0" w:space="0" w:color="auto"/>
            <w:right w:val="none" w:sz="0" w:space="0" w:color="auto"/>
          </w:divBdr>
        </w:div>
        <w:div w:id="195703148">
          <w:marLeft w:val="0"/>
          <w:marRight w:val="0"/>
          <w:marTop w:val="0"/>
          <w:marBottom w:val="0"/>
          <w:divBdr>
            <w:top w:val="none" w:sz="0" w:space="0" w:color="auto"/>
            <w:left w:val="none" w:sz="0" w:space="0" w:color="auto"/>
            <w:bottom w:val="none" w:sz="0" w:space="0" w:color="auto"/>
            <w:right w:val="none" w:sz="0" w:space="0" w:color="auto"/>
          </w:divBdr>
          <w:divsChild>
            <w:div w:id="398601203">
              <w:marLeft w:val="0"/>
              <w:marRight w:val="0"/>
              <w:marTop w:val="0"/>
              <w:marBottom w:val="0"/>
              <w:divBdr>
                <w:top w:val="none" w:sz="0" w:space="0" w:color="auto"/>
                <w:left w:val="none" w:sz="0" w:space="0" w:color="auto"/>
                <w:bottom w:val="none" w:sz="0" w:space="0" w:color="auto"/>
                <w:right w:val="none" w:sz="0" w:space="0" w:color="auto"/>
              </w:divBdr>
            </w:div>
          </w:divsChild>
        </w:div>
        <w:div w:id="207226206">
          <w:marLeft w:val="0"/>
          <w:marRight w:val="0"/>
          <w:marTop w:val="0"/>
          <w:marBottom w:val="0"/>
          <w:divBdr>
            <w:top w:val="none" w:sz="0" w:space="0" w:color="auto"/>
            <w:left w:val="none" w:sz="0" w:space="0" w:color="auto"/>
            <w:bottom w:val="none" w:sz="0" w:space="0" w:color="auto"/>
            <w:right w:val="none" w:sz="0" w:space="0" w:color="auto"/>
          </w:divBdr>
        </w:div>
        <w:div w:id="681013922">
          <w:marLeft w:val="0"/>
          <w:marRight w:val="0"/>
          <w:marTop w:val="0"/>
          <w:marBottom w:val="0"/>
          <w:divBdr>
            <w:top w:val="none" w:sz="0" w:space="0" w:color="auto"/>
            <w:left w:val="none" w:sz="0" w:space="0" w:color="auto"/>
            <w:bottom w:val="none" w:sz="0" w:space="0" w:color="auto"/>
            <w:right w:val="none" w:sz="0" w:space="0" w:color="auto"/>
          </w:divBdr>
          <w:divsChild>
            <w:div w:id="1625112721">
              <w:marLeft w:val="0"/>
              <w:marRight w:val="0"/>
              <w:marTop w:val="0"/>
              <w:marBottom w:val="0"/>
              <w:divBdr>
                <w:top w:val="none" w:sz="0" w:space="0" w:color="auto"/>
                <w:left w:val="none" w:sz="0" w:space="0" w:color="auto"/>
                <w:bottom w:val="none" w:sz="0" w:space="0" w:color="auto"/>
                <w:right w:val="none" w:sz="0" w:space="0" w:color="auto"/>
              </w:divBdr>
            </w:div>
          </w:divsChild>
        </w:div>
        <w:div w:id="1549605127">
          <w:marLeft w:val="0"/>
          <w:marRight w:val="0"/>
          <w:marTop w:val="0"/>
          <w:marBottom w:val="0"/>
          <w:divBdr>
            <w:top w:val="none" w:sz="0" w:space="0" w:color="auto"/>
            <w:left w:val="none" w:sz="0" w:space="0" w:color="auto"/>
            <w:bottom w:val="none" w:sz="0" w:space="0" w:color="auto"/>
            <w:right w:val="none" w:sz="0" w:space="0" w:color="auto"/>
          </w:divBdr>
        </w:div>
        <w:div w:id="361446281">
          <w:marLeft w:val="0"/>
          <w:marRight w:val="0"/>
          <w:marTop w:val="0"/>
          <w:marBottom w:val="0"/>
          <w:divBdr>
            <w:top w:val="none" w:sz="0" w:space="0" w:color="auto"/>
            <w:left w:val="none" w:sz="0" w:space="0" w:color="auto"/>
            <w:bottom w:val="none" w:sz="0" w:space="0" w:color="auto"/>
            <w:right w:val="none" w:sz="0" w:space="0" w:color="auto"/>
          </w:divBdr>
          <w:divsChild>
            <w:div w:id="521473876">
              <w:marLeft w:val="0"/>
              <w:marRight w:val="0"/>
              <w:marTop w:val="0"/>
              <w:marBottom w:val="0"/>
              <w:divBdr>
                <w:top w:val="none" w:sz="0" w:space="0" w:color="auto"/>
                <w:left w:val="none" w:sz="0" w:space="0" w:color="auto"/>
                <w:bottom w:val="none" w:sz="0" w:space="0" w:color="auto"/>
                <w:right w:val="none" w:sz="0" w:space="0" w:color="auto"/>
              </w:divBdr>
            </w:div>
          </w:divsChild>
        </w:div>
        <w:div w:id="1759326241">
          <w:marLeft w:val="0"/>
          <w:marRight w:val="0"/>
          <w:marTop w:val="300"/>
          <w:marBottom w:val="0"/>
          <w:divBdr>
            <w:top w:val="none" w:sz="0" w:space="0" w:color="auto"/>
            <w:left w:val="none" w:sz="0" w:space="0" w:color="auto"/>
            <w:bottom w:val="none" w:sz="0" w:space="0" w:color="auto"/>
            <w:right w:val="none" w:sz="0" w:space="0" w:color="auto"/>
          </w:divBdr>
          <w:divsChild>
            <w:div w:id="144201223">
              <w:marLeft w:val="0"/>
              <w:marRight w:val="0"/>
              <w:marTop w:val="0"/>
              <w:marBottom w:val="0"/>
              <w:divBdr>
                <w:top w:val="none" w:sz="0" w:space="0" w:color="auto"/>
                <w:left w:val="none" w:sz="0" w:space="0" w:color="auto"/>
                <w:bottom w:val="none" w:sz="0" w:space="0" w:color="auto"/>
                <w:right w:val="none" w:sz="0" w:space="0" w:color="auto"/>
              </w:divBdr>
              <w:divsChild>
                <w:div w:id="448092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738247">
          <w:marLeft w:val="0"/>
          <w:marRight w:val="0"/>
          <w:marTop w:val="300"/>
          <w:marBottom w:val="0"/>
          <w:divBdr>
            <w:top w:val="none" w:sz="0" w:space="0" w:color="auto"/>
            <w:left w:val="none" w:sz="0" w:space="0" w:color="auto"/>
            <w:bottom w:val="none" w:sz="0" w:space="0" w:color="auto"/>
            <w:right w:val="none" w:sz="0" w:space="0" w:color="auto"/>
          </w:divBdr>
          <w:divsChild>
            <w:div w:id="122385187">
              <w:marLeft w:val="0"/>
              <w:marRight w:val="0"/>
              <w:marTop w:val="0"/>
              <w:marBottom w:val="0"/>
              <w:divBdr>
                <w:top w:val="none" w:sz="0" w:space="0" w:color="auto"/>
                <w:left w:val="none" w:sz="0" w:space="0" w:color="auto"/>
                <w:bottom w:val="none" w:sz="0" w:space="0" w:color="auto"/>
                <w:right w:val="none" w:sz="0" w:space="0" w:color="auto"/>
              </w:divBdr>
              <w:divsChild>
                <w:div w:id="1759598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592088">
          <w:marLeft w:val="0"/>
          <w:marRight w:val="0"/>
          <w:marTop w:val="300"/>
          <w:marBottom w:val="0"/>
          <w:divBdr>
            <w:top w:val="none" w:sz="0" w:space="0" w:color="auto"/>
            <w:left w:val="none" w:sz="0" w:space="0" w:color="auto"/>
            <w:bottom w:val="none" w:sz="0" w:space="0" w:color="auto"/>
            <w:right w:val="none" w:sz="0" w:space="0" w:color="auto"/>
          </w:divBdr>
          <w:divsChild>
            <w:div w:id="2012180635">
              <w:marLeft w:val="0"/>
              <w:marRight w:val="0"/>
              <w:marTop w:val="0"/>
              <w:marBottom w:val="0"/>
              <w:divBdr>
                <w:top w:val="none" w:sz="0" w:space="0" w:color="auto"/>
                <w:left w:val="none" w:sz="0" w:space="0" w:color="auto"/>
                <w:bottom w:val="none" w:sz="0" w:space="0" w:color="auto"/>
                <w:right w:val="none" w:sz="0" w:space="0" w:color="auto"/>
              </w:divBdr>
              <w:divsChild>
                <w:div w:id="110981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46174">
          <w:marLeft w:val="0"/>
          <w:marRight w:val="0"/>
          <w:marTop w:val="300"/>
          <w:marBottom w:val="0"/>
          <w:divBdr>
            <w:top w:val="none" w:sz="0" w:space="0" w:color="auto"/>
            <w:left w:val="none" w:sz="0" w:space="0" w:color="auto"/>
            <w:bottom w:val="none" w:sz="0" w:space="0" w:color="auto"/>
            <w:right w:val="none" w:sz="0" w:space="0" w:color="auto"/>
          </w:divBdr>
          <w:divsChild>
            <w:div w:id="626162855">
              <w:marLeft w:val="0"/>
              <w:marRight w:val="0"/>
              <w:marTop w:val="0"/>
              <w:marBottom w:val="0"/>
              <w:divBdr>
                <w:top w:val="none" w:sz="0" w:space="0" w:color="auto"/>
                <w:left w:val="none" w:sz="0" w:space="0" w:color="auto"/>
                <w:bottom w:val="none" w:sz="0" w:space="0" w:color="auto"/>
                <w:right w:val="none" w:sz="0" w:space="0" w:color="auto"/>
              </w:divBdr>
              <w:divsChild>
                <w:div w:id="806556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88968830">
      <w:bodyDiv w:val="1"/>
      <w:marLeft w:val="0"/>
      <w:marRight w:val="0"/>
      <w:marTop w:val="0"/>
      <w:marBottom w:val="0"/>
      <w:divBdr>
        <w:top w:val="none" w:sz="0" w:space="0" w:color="auto"/>
        <w:left w:val="none" w:sz="0" w:space="0" w:color="auto"/>
        <w:bottom w:val="none" w:sz="0" w:space="0" w:color="auto"/>
        <w:right w:val="none" w:sz="0" w:space="0" w:color="auto"/>
      </w:divBdr>
      <w:divsChild>
        <w:div w:id="146358086">
          <w:marLeft w:val="0"/>
          <w:marRight w:val="0"/>
          <w:marTop w:val="0"/>
          <w:marBottom w:val="0"/>
          <w:divBdr>
            <w:top w:val="none" w:sz="0" w:space="0" w:color="auto"/>
            <w:left w:val="none" w:sz="0" w:space="0" w:color="auto"/>
            <w:bottom w:val="none" w:sz="0" w:space="0" w:color="auto"/>
            <w:right w:val="none" w:sz="0" w:space="0" w:color="auto"/>
          </w:divBdr>
        </w:div>
        <w:div w:id="1597596104">
          <w:marLeft w:val="0"/>
          <w:marRight w:val="0"/>
          <w:marTop w:val="0"/>
          <w:marBottom w:val="0"/>
          <w:divBdr>
            <w:top w:val="none" w:sz="0" w:space="0" w:color="auto"/>
            <w:left w:val="none" w:sz="0" w:space="0" w:color="auto"/>
            <w:bottom w:val="none" w:sz="0" w:space="0" w:color="auto"/>
            <w:right w:val="none" w:sz="0" w:space="0" w:color="auto"/>
          </w:divBdr>
          <w:divsChild>
            <w:div w:id="2083258807">
              <w:marLeft w:val="0"/>
              <w:marRight w:val="0"/>
              <w:marTop w:val="0"/>
              <w:marBottom w:val="0"/>
              <w:divBdr>
                <w:top w:val="none" w:sz="0" w:space="0" w:color="auto"/>
                <w:left w:val="none" w:sz="0" w:space="0" w:color="auto"/>
                <w:bottom w:val="none" w:sz="0" w:space="0" w:color="auto"/>
                <w:right w:val="none" w:sz="0" w:space="0" w:color="auto"/>
              </w:divBdr>
            </w:div>
          </w:divsChild>
        </w:div>
        <w:div w:id="1466585097">
          <w:marLeft w:val="0"/>
          <w:marRight w:val="0"/>
          <w:marTop w:val="0"/>
          <w:marBottom w:val="0"/>
          <w:divBdr>
            <w:top w:val="none" w:sz="0" w:space="0" w:color="auto"/>
            <w:left w:val="none" w:sz="0" w:space="0" w:color="auto"/>
            <w:bottom w:val="none" w:sz="0" w:space="0" w:color="auto"/>
            <w:right w:val="none" w:sz="0" w:space="0" w:color="auto"/>
          </w:divBdr>
        </w:div>
        <w:div w:id="30033157">
          <w:marLeft w:val="0"/>
          <w:marRight w:val="0"/>
          <w:marTop w:val="0"/>
          <w:marBottom w:val="0"/>
          <w:divBdr>
            <w:top w:val="none" w:sz="0" w:space="0" w:color="auto"/>
            <w:left w:val="none" w:sz="0" w:space="0" w:color="auto"/>
            <w:bottom w:val="none" w:sz="0" w:space="0" w:color="auto"/>
            <w:right w:val="none" w:sz="0" w:space="0" w:color="auto"/>
          </w:divBdr>
          <w:divsChild>
            <w:div w:id="367217052">
              <w:marLeft w:val="0"/>
              <w:marRight w:val="0"/>
              <w:marTop w:val="0"/>
              <w:marBottom w:val="0"/>
              <w:divBdr>
                <w:top w:val="none" w:sz="0" w:space="0" w:color="auto"/>
                <w:left w:val="none" w:sz="0" w:space="0" w:color="auto"/>
                <w:bottom w:val="none" w:sz="0" w:space="0" w:color="auto"/>
                <w:right w:val="none" w:sz="0" w:space="0" w:color="auto"/>
              </w:divBdr>
            </w:div>
          </w:divsChild>
        </w:div>
        <w:div w:id="2099133111">
          <w:marLeft w:val="0"/>
          <w:marRight w:val="0"/>
          <w:marTop w:val="0"/>
          <w:marBottom w:val="0"/>
          <w:divBdr>
            <w:top w:val="none" w:sz="0" w:space="0" w:color="auto"/>
            <w:left w:val="none" w:sz="0" w:space="0" w:color="auto"/>
            <w:bottom w:val="none" w:sz="0" w:space="0" w:color="auto"/>
            <w:right w:val="none" w:sz="0" w:space="0" w:color="auto"/>
          </w:divBdr>
        </w:div>
        <w:div w:id="128131748">
          <w:marLeft w:val="0"/>
          <w:marRight w:val="0"/>
          <w:marTop w:val="0"/>
          <w:marBottom w:val="0"/>
          <w:divBdr>
            <w:top w:val="none" w:sz="0" w:space="0" w:color="auto"/>
            <w:left w:val="none" w:sz="0" w:space="0" w:color="auto"/>
            <w:bottom w:val="none" w:sz="0" w:space="0" w:color="auto"/>
            <w:right w:val="none" w:sz="0" w:space="0" w:color="auto"/>
          </w:divBdr>
          <w:divsChild>
            <w:div w:id="636492555">
              <w:marLeft w:val="0"/>
              <w:marRight w:val="0"/>
              <w:marTop w:val="0"/>
              <w:marBottom w:val="0"/>
              <w:divBdr>
                <w:top w:val="none" w:sz="0" w:space="0" w:color="auto"/>
                <w:left w:val="none" w:sz="0" w:space="0" w:color="auto"/>
                <w:bottom w:val="none" w:sz="0" w:space="0" w:color="auto"/>
                <w:right w:val="none" w:sz="0" w:space="0" w:color="auto"/>
              </w:divBdr>
            </w:div>
          </w:divsChild>
        </w:div>
        <w:div w:id="2124231108">
          <w:marLeft w:val="0"/>
          <w:marRight w:val="0"/>
          <w:marTop w:val="0"/>
          <w:marBottom w:val="0"/>
          <w:divBdr>
            <w:top w:val="none" w:sz="0" w:space="0" w:color="auto"/>
            <w:left w:val="none" w:sz="0" w:space="0" w:color="auto"/>
            <w:bottom w:val="none" w:sz="0" w:space="0" w:color="auto"/>
            <w:right w:val="none" w:sz="0" w:space="0" w:color="auto"/>
          </w:divBdr>
        </w:div>
        <w:div w:id="105180972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 w:id="448428944">
          <w:marLeft w:val="0"/>
          <w:marRight w:val="0"/>
          <w:marTop w:val="0"/>
          <w:marBottom w:val="0"/>
          <w:divBdr>
            <w:top w:val="none" w:sz="0" w:space="0" w:color="auto"/>
            <w:left w:val="none" w:sz="0" w:space="0" w:color="auto"/>
            <w:bottom w:val="none" w:sz="0" w:space="0" w:color="auto"/>
            <w:right w:val="none" w:sz="0" w:space="0" w:color="auto"/>
          </w:divBdr>
        </w:div>
        <w:div w:id="660079901">
          <w:marLeft w:val="0"/>
          <w:marRight w:val="0"/>
          <w:marTop w:val="0"/>
          <w:marBottom w:val="0"/>
          <w:divBdr>
            <w:top w:val="none" w:sz="0" w:space="0" w:color="auto"/>
            <w:left w:val="none" w:sz="0" w:space="0" w:color="auto"/>
            <w:bottom w:val="none" w:sz="0" w:space="0" w:color="auto"/>
            <w:right w:val="none" w:sz="0" w:space="0" w:color="auto"/>
          </w:divBdr>
          <w:divsChild>
            <w:div w:id="1654335618">
              <w:marLeft w:val="0"/>
              <w:marRight w:val="0"/>
              <w:marTop w:val="0"/>
              <w:marBottom w:val="0"/>
              <w:divBdr>
                <w:top w:val="none" w:sz="0" w:space="0" w:color="auto"/>
                <w:left w:val="none" w:sz="0" w:space="0" w:color="auto"/>
                <w:bottom w:val="none" w:sz="0" w:space="0" w:color="auto"/>
                <w:right w:val="none" w:sz="0" w:space="0" w:color="auto"/>
              </w:divBdr>
            </w:div>
          </w:divsChild>
        </w:div>
        <w:div w:id="1165894637">
          <w:marLeft w:val="0"/>
          <w:marRight w:val="0"/>
          <w:marTop w:val="0"/>
          <w:marBottom w:val="0"/>
          <w:divBdr>
            <w:top w:val="none" w:sz="0" w:space="0" w:color="auto"/>
            <w:left w:val="none" w:sz="0" w:space="0" w:color="auto"/>
            <w:bottom w:val="none" w:sz="0" w:space="0" w:color="auto"/>
            <w:right w:val="none" w:sz="0" w:space="0" w:color="auto"/>
          </w:divBdr>
        </w:div>
        <w:div w:id="2119257130">
          <w:marLeft w:val="0"/>
          <w:marRight w:val="0"/>
          <w:marTop w:val="0"/>
          <w:marBottom w:val="0"/>
          <w:divBdr>
            <w:top w:val="none" w:sz="0" w:space="0" w:color="auto"/>
            <w:left w:val="none" w:sz="0" w:space="0" w:color="auto"/>
            <w:bottom w:val="none" w:sz="0" w:space="0" w:color="auto"/>
            <w:right w:val="none" w:sz="0" w:space="0" w:color="auto"/>
          </w:divBdr>
          <w:divsChild>
            <w:div w:id="1485581695">
              <w:marLeft w:val="0"/>
              <w:marRight w:val="0"/>
              <w:marTop w:val="0"/>
              <w:marBottom w:val="0"/>
              <w:divBdr>
                <w:top w:val="none" w:sz="0" w:space="0" w:color="auto"/>
                <w:left w:val="none" w:sz="0" w:space="0" w:color="auto"/>
                <w:bottom w:val="none" w:sz="0" w:space="0" w:color="auto"/>
                <w:right w:val="none" w:sz="0" w:space="0" w:color="auto"/>
              </w:divBdr>
            </w:div>
          </w:divsChild>
        </w:div>
        <w:div w:id="99956117">
          <w:marLeft w:val="0"/>
          <w:marRight w:val="0"/>
          <w:marTop w:val="0"/>
          <w:marBottom w:val="0"/>
          <w:divBdr>
            <w:top w:val="none" w:sz="0" w:space="0" w:color="auto"/>
            <w:left w:val="none" w:sz="0" w:space="0" w:color="auto"/>
            <w:bottom w:val="none" w:sz="0" w:space="0" w:color="auto"/>
            <w:right w:val="none" w:sz="0" w:space="0" w:color="auto"/>
          </w:divBdr>
        </w:div>
        <w:div w:id="916866977">
          <w:marLeft w:val="0"/>
          <w:marRight w:val="0"/>
          <w:marTop w:val="0"/>
          <w:marBottom w:val="0"/>
          <w:divBdr>
            <w:top w:val="none" w:sz="0" w:space="0" w:color="auto"/>
            <w:left w:val="none" w:sz="0" w:space="0" w:color="auto"/>
            <w:bottom w:val="none" w:sz="0" w:space="0" w:color="auto"/>
            <w:right w:val="none" w:sz="0" w:space="0" w:color="auto"/>
          </w:divBdr>
          <w:divsChild>
            <w:div w:id="615059525">
              <w:marLeft w:val="0"/>
              <w:marRight w:val="0"/>
              <w:marTop w:val="0"/>
              <w:marBottom w:val="0"/>
              <w:divBdr>
                <w:top w:val="none" w:sz="0" w:space="0" w:color="auto"/>
                <w:left w:val="none" w:sz="0" w:space="0" w:color="auto"/>
                <w:bottom w:val="none" w:sz="0" w:space="0" w:color="auto"/>
                <w:right w:val="none" w:sz="0" w:space="0" w:color="auto"/>
              </w:divBdr>
            </w:div>
          </w:divsChild>
        </w:div>
        <w:div w:id="1867716734">
          <w:marLeft w:val="0"/>
          <w:marRight w:val="0"/>
          <w:marTop w:val="300"/>
          <w:marBottom w:val="0"/>
          <w:divBdr>
            <w:top w:val="none" w:sz="0" w:space="0" w:color="auto"/>
            <w:left w:val="none" w:sz="0" w:space="0" w:color="auto"/>
            <w:bottom w:val="none" w:sz="0" w:space="0" w:color="auto"/>
            <w:right w:val="none" w:sz="0" w:space="0" w:color="auto"/>
          </w:divBdr>
          <w:divsChild>
            <w:div w:id="644354342">
              <w:marLeft w:val="0"/>
              <w:marRight w:val="0"/>
              <w:marTop w:val="0"/>
              <w:marBottom w:val="0"/>
              <w:divBdr>
                <w:top w:val="none" w:sz="0" w:space="0" w:color="auto"/>
                <w:left w:val="none" w:sz="0" w:space="0" w:color="auto"/>
                <w:bottom w:val="none" w:sz="0" w:space="0" w:color="auto"/>
                <w:right w:val="none" w:sz="0" w:space="0" w:color="auto"/>
              </w:divBdr>
              <w:divsChild>
                <w:div w:id="46570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575312">
          <w:marLeft w:val="0"/>
          <w:marRight w:val="0"/>
          <w:marTop w:val="300"/>
          <w:marBottom w:val="0"/>
          <w:divBdr>
            <w:top w:val="none" w:sz="0" w:space="0" w:color="auto"/>
            <w:left w:val="none" w:sz="0" w:space="0" w:color="auto"/>
            <w:bottom w:val="none" w:sz="0" w:space="0" w:color="auto"/>
            <w:right w:val="none" w:sz="0" w:space="0" w:color="auto"/>
          </w:divBdr>
          <w:divsChild>
            <w:div w:id="933826572">
              <w:marLeft w:val="0"/>
              <w:marRight w:val="0"/>
              <w:marTop w:val="0"/>
              <w:marBottom w:val="0"/>
              <w:divBdr>
                <w:top w:val="none" w:sz="0" w:space="0" w:color="auto"/>
                <w:left w:val="none" w:sz="0" w:space="0" w:color="auto"/>
                <w:bottom w:val="none" w:sz="0" w:space="0" w:color="auto"/>
                <w:right w:val="none" w:sz="0" w:space="0" w:color="auto"/>
              </w:divBdr>
              <w:divsChild>
                <w:div w:id="901521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39580">
          <w:marLeft w:val="0"/>
          <w:marRight w:val="0"/>
          <w:marTop w:val="300"/>
          <w:marBottom w:val="0"/>
          <w:divBdr>
            <w:top w:val="none" w:sz="0" w:space="0" w:color="auto"/>
            <w:left w:val="none" w:sz="0" w:space="0" w:color="auto"/>
            <w:bottom w:val="none" w:sz="0" w:space="0" w:color="auto"/>
            <w:right w:val="none" w:sz="0" w:space="0" w:color="auto"/>
          </w:divBdr>
          <w:divsChild>
            <w:div w:id="966818422">
              <w:marLeft w:val="0"/>
              <w:marRight w:val="0"/>
              <w:marTop w:val="0"/>
              <w:marBottom w:val="0"/>
              <w:divBdr>
                <w:top w:val="none" w:sz="0" w:space="0" w:color="auto"/>
                <w:left w:val="none" w:sz="0" w:space="0" w:color="auto"/>
                <w:bottom w:val="none" w:sz="0" w:space="0" w:color="auto"/>
                <w:right w:val="none" w:sz="0" w:space="0" w:color="auto"/>
              </w:divBdr>
              <w:divsChild>
                <w:div w:id="1692024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7088079">
          <w:marLeft w:val="0"/>
          <w:marRight w:val="0"/>
          <w:marTop w:val="300"/>
          <w:marBottom w:val="0"/>
          <w:divBdr>
            <w:top w:val="none" w:sz="0" w:space="0" w:color="auto"/>
            <w:left w:val="none" w:sz="0" w:space="0" w:color="auto"/>
            <w:bottom w:val="none" w:sz="0" w:space="0" w:color="auto"/>
            <w:right w:val="none" w:sz="0" w:space="0" w:color="auto"/>
          </w:divBdr>
          <w:divsChild>
            <w:div w:id="2001081603">
              <w:marLeft w:val="0"/>
              <w:marRight w:val="0"/>
              <w:marTop w:val="0"/>
              <w:marBottom w:val="0"/>
              <w:divBdr>
                <w:top w:val="none" w:sz="0" w:space="0" w:color="auto"/>
                <w:left w:val="none" w:sz="0" w:space="0" w:color="auto"/>
                <w:bottom w:val="none" w:sz="0" w:space="0" w:color="auto"/>
                <w:right w:val="none" w:sz="0" w:space="0" w:color="auto"/>
              </w:divBdr>
              <w:divsChild>
                <w:div w:id="127869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49784293">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7621179">
      <w:bodyDiv w:val="1"/>
      <w:marLeft w:val="0"/>
      <w:marRight w:val="0"/>
      <w:marTop w:val="0"/>
      <w:marBottom w:val="0"/>
      <w:divBdr>
        <w:top w:val="none" w:sz="0" w:space="0" w:color="auto"/>
        <w:left w:val="none" w:sz="0" w:space="0" w:color="auto"/>
        <w:bottom w:val="none" w:sz="0" w:space="0" w:color="auto"/>
        <w:right w:val="none" w:sz="0" w:space="0" w:color="auto"/>
      </w:divBdr>
      <w:divsChild>
        <w:div w:id="1790004994">
          <w:marLeft w:val="0"/>
          <w:marRight w:val="0"/>
          <w:marTop w:val="0"/>
          <w:marBottom w:val="0"/>
          <w:divBdr>
            <w:top w:val="none" w:sz="0" w:space="0" w:color="auto"/>
            <w:left w:val="none" w:sz="0" w:space="0" w:color="auto"/>
            <w:bottom w:val="none" w:sz="0" w:space="0" w:color="auto"/>
            <w:right w:val="none" w:sz="0" w:space="0" w:color="auto"/>
          </w:divBdr>
        </w:div>
        <w:div w:id="1688753101">
          <w:marLeft w:val="0"/>
          <w:marRight w:val="0"/>
          <w:marTop w:val="0"/>
          <w:marBottom w:val="0"/>
          <w:divBdr>
            <w:top w:val="none" w:sz="0" w:space="0" w:color="auto"/>
            <w:left w:val="none" w:sz="0" w:space="0" w:color="auto"/>
            <w:bottom w:val="none" w:sz="0" w:space="0" w:color="auto"/>
            <w:right w:val="none" w:sz="0" w:space="0" w:color="auto"/>
          </w:divBdr>
          <w:divsChild>
            <w:div w:id="469596358">
              <w:marLeft w:val="0"/>
              <w:marRight w:val="0"/>
              <w:marTop w:val="0"/>
              <w:marBottom w:val="0"/>
              <w:divBdr>
                <w:top w:val="none" w:sz="0" w:space="0" w:color="auto"/>
                <w:left w:val="none" w:sz="0" w:space="0" w:color="auto"/>
                <w:bottom w:val="none" w:sz="0" w:space="0" w:color="auto"/>
                <w:right w:val="none" w:sz="0" w:space="0" w:color="auto"/>
              </w:divBdr>
            </w:div>
          </w:divsChild>
        </w:div>
        <w:div w:id="59443908">
          <w:marLeft w:val="0"/>
          <w:marRight w:val="0"/>
          <w:marTop w:val="0"/>
          <w:marBottom w:val="0"/>
          <w:divBdr>
            <w:top w:val="none" w:sz="0" w:space="0" w:color="auto"/>
            <w:left w:val="none" w:sz="0" w:space="0" w:color="auto"/>
            <w:bottom w:val="none" w:sz="0" w:space="0" w:color="auto"/>
            <w:right w:val="none" w:sz="0" w:space="0" w:color="auto"/>
          </w:divBdr>
        </w:div>
        <w:div w:id="1628461916">
          <w:marLeft w:val="0"/>
          <w:marRight w:val="0"/>
          <w:marTop w:val="0"/>
          <w:marBottom w:val="0"/>
          <w:divBdr>
            <w:top w:val="none" w:sz="0" w:space="0" w:color="auto"/>
            <w:left w:val="none" w:sz="0" w:space="0" w:color="auto"/>
            <w:bottom w:val="none" w:sz="0" w:space="0" w:color="auto"/>
            <w:right w:val="none" w:sz="0" w:space="0" w:color="auto"/>
          </w:divBdr>
          <w:divsChild>
            <w:div w:id="2122676875">
              <w:marLeft w:val="0"/>
              <w:marRight w:val="0"/>
              <w:marTop w:val="0"/>
              <w:marBottom w:val="0"/>
              <w:divBdr>
                <w:top w:val="none" w:sz="0" w:space="0" w:color="auto"/>
                <w:left w:val="none" w:sz="0" w:space="0" w:color="auto"/>
                <w:bottom w:val="none" w:sz="0" w:space="0" w:color="auto"/>
                <w:right w:val="none" w:sz="0" w:space="0" w:color="auto"/>
              </w:divBdr>
            </w:div>
          </w:divsChild>
        </w:div>
        <w:div w:id="83191323">
          <w:marLeft w:val="0"/>
          <w:marRight w:val="0"/>
          <w:marTop w:val="0"/>
          <w:marBottom w:val="0"/>
          <w:divBdr>
            <w:top w:val="none" w:sz="0" w:space="0" w:color="auto"/>
            <w:left w:val="none" w:sz="0" w:space="0" w:color="auto"/>
            <w:bottom w:val="none" w:sz="0" w:space="0" w:color="auto"/>
            <w:right w:val="none" w:sz="0" w:space="0" w:color="auto"/>
          </w:divBdr>
        </w:div>
        <w:div w:id="719667705">
          <w:marLeft w:val="0"/>
          <w:marRight w:val="0"/>
          <w:marTop w:val="0"/>
          <w:marBottom w:val="0"/>
          <w:divBdr>
            <w:top w:val="none" w:sz="0" w:space="0" w:color="auto"/>
            <w:left w:val="none" w:sz="0" w:space="0" w:color="auto"/>
            <w:bottom w:val="none" w:sz="0" w:space="0" w:color="auto"/>
            <w:right w:val="none" w:sz="0" w:space="0" w:color="auto"/>
          </w:divBdr>
          <w:divsChild>
            <w:div w:id="1041786394">
              <w:marLeft w:val="0"/>
              <w:marRight w:val="0"/>
              <w:marTop w:val="0"/>
              <w:marBottom w:val="0"/>
              <w:divBdr>
                <w:top w:val="none" w:sz="0" w:space="0" w:color="auto"/>
                <w:left w:val="none" w:sz="0" w:space="0" w:color="auto"/>
                <w:bottom w:val="none" w:sz="0" w:space="0" w:color="auto"/>
                <w:right w:val="none" w:sz="0" w:space="0" w:color="auto"/>
              </w:divBdr>
            </w:div>
          </w:divsChild>
        </w:div>
        <w:div w:id="55394217">
          <w:marLeft w:val="0"/>
          <w:marRight w:val="0"/>
          <w:marTop w:val="0"/>
          <w:marBottom w:val="0"/>
          <w:divBdr>
            <w:top w:val="none" w:sz="0" w:space="0" w:color="auto"/>
            <w:left w:val="none" w:sz="0" w:space="0" w:color="auto"/>
            <w:bottom w:val="none" w:sz="0" w:space="0" w:color="auto"/>
            <w:right w:val="none" w:sz="0" w:space="0" w:color="auto"/>
          </w:divBdr>
        </w:div>
        <w:div w:id="913003326">
          <w:marLeft w:val="0"/>
          <w:marRight w:val="0"/>
          <w:marTop w:val="0"/>
          <w:marBottom w:val="0"/>
          <w:divBdr>
            <w:top w:val="none" w:sz="0" w:space="0" w:color="auto"/>
            <w:left w:val="none" w:sz="0" w:space="0" w:color="auto"/>
            <w:bottom w:val="none" w:sz="0" w:space="0" w:color="auto"/>
            <w:right w:val="none" w:sz="0" w:space="0" w:color="auto"/>
          </w:divBdr>
          <w:divsChild>
            <w:div w:id="1415282361">
              <w:marLeft w:val="0"/>
              <w:marRight w:val="0"/>
              <w:marTop w:val="0"/>
              <w:marBottom w:val="0"/>
              <w:divBdr>
                <w:top w:val="none" w:sz="0" w:space="0" w:color="auto"/>
                <w:left w:val="none" w:sz="0" w:space="0" w:color="auto"/>
                <w:bottom w:val="none" w:sz="0" w:space="0" w:color="auto"/>
                <w:right w:val="none" w:sz="0" w:space="0" w:color="auto"/>
              </w:divBdr>
            </w:div>
          </w:divsChild>
        </w:div>
        <w:div w:id="618756169">
          <w:marLeft w:val="0"/>
          <w:marRight w:val="0"/>
          <w:marTop w:val="0"/>
          <w:marBottom w:val="0"/>
          <w:divBdr>
            <w:top w:val="none" w:sz="0" w:space="0" w:color="auto"/>
            <w:left w:val="none" w:sz="0" w:space="0" w:color="auto"/>
            <w:bottom w:val="none" w:sz="0" w:space="0" w:color="auto"/>
            <w:right w:val="none" w:sz="0" w:space="0" w:color="auto"/>
          </w:divBdr>
        </w:div>
        <w:div w:id="1102650409">
          <w:marLeft w:val="0"/>
          <w:marRight w:val="0"/>
          <w:marTop w:val="0"/>
          <w:marBottom w:val="0"/>
          <w:divBdr>
            <w:top w:val="none" w:sz="0" w:space="0" w:color="auto"/>
            <w:left w:val="none" w:sz="0" w:space="0" w:color="auto"/>
            <w:bottom w:val="none" w:sz="0" w:space="0" w:color="auto"/>
            <w:right w:val="none" w:sz="0" w:space="0" w:color="auto"/>
          </w:divBdr>
          <w:divsChild>
            <w:div w:id="794835730">
              <w:marLeft w:val="0"/>
              <w:marRight w:val="0"/>
              <w:marTop w:val="0"/>
              <w:marBottom w:val="0"/>
              <w:divBdr>
                <w:top w:val="none" w:sz="0" w:space="0" w:color="auto"/>
                <w:left w:val="none" w:sz="0" w:space="0" w:color="auto"/>
                <w:bottom w:val="none" w:sz="0" w:space="0" w:color="auto"/>
                <w:right w:val="none" w:sz="0" w:space="0" w:color="auto"/>
              </w:divBdr>
            </w:div>
          </w:divsChild>
        </w:div>
        <w:div w:id="1714309094">
          <w:marLeft w:val="0"/>
          <w:marRight w:val="0"/>
          <w:marTop w:val="0"/>
          <w:marBottom w:val="0"/>
          <w:divBdr>
            <w:top w:val="none" w:sz="0" w:space="0" w:color="auto"/>
            <w:left w:val="none" w:sz="0" w:space="0" w:color="auto"/>
            <w:bottom w:val="none" w:sz="0" w:space="0" w:color="auto"/>
            <w:right w:val="none" w:sz="0" w:space="0" w:color="auto"/>
          </w:divBdr>
        </w:div>
        <w:div w:id="382097787">
          <w:marLeft w:val="0"/>
          <w:marRight w:val="0"/>
          <w:marTop w:val="0"/>
          <w:marBottom w:val="0"/>
          <w:divBdr>
            <w:top w:val="none" w:sz="0" w:space="0" w:color="auto"/>
            <w:left w:val="none" w:sz="0" w:space="0" w:color="auto"/>
            <w:bottom w:val="none" w:sz="0" w:space="0" w:color="auto"/>
            <w:right w:val="none" w:sz="0" w:space="0" w:color="auto"/>
          </w:divBdr>
          <w:divsChild>
            <w:div w:id="1854346128">
              <w:marLeft w:val="0"/>
              <w:marRight w:val="0"/>
              <w:marTop w:val="0"/>
              <w:marBottom w:val="0"/>
              <w:divBdr>
                <w:top w:val="none" w:sz="0" w:space="0" w:color="auto"/>
                <w:left w:val="none" w:sz="0" w:space="0" w:color="auto"/>
                <w:bottom w:val="none" w:sz="0" w:space="0" w:color="auto"/>
                <w:right w:val="none" w:sz="0" w:space="0" w:color="auto"/>
              </w:divBdr>
            </w:div>
          </w:divsChild>
        </w:div>
        <w:div w:id="1403406157">
          <w:marLeft w:val="0"/>
          <w:marRight w:val="0"/>
          <w:marTop w:val="0"/>
          <w:marBottom w:val="0"/>
          <w:divBdr>
            <w:top w:val="none" w:sz="0" w:space="0" w:color="auto"/>
            <w:left w:val="none" w:sz="0" w:space="0" w:color="auto"/>
            <w:bottom w:val="none" w:sz="0" w:space="0" w:color="auto"/>
            <w:right w:val="none" w:sz="0" w:space="0" w:color="auto"/>
          </w:divBdr>
        </w:div>
        <w:div w:id="1384063215">
          <w:marLeft w:val="0"/>
          <w:marRight w:val="0"/>
          <w:marTop w:val="0"/>
          <w:marBottom w:val="0"/>
          <w:divBdr>
            <w:top w:val="none" w:sz="0" w:space="0" w:color="auto"/>
            <w:left w:val="none" w:sz="0" w:space="0" w:color="auto"/>
            <w:bottom w:val="none" w:sz="0" w:space="0" w:color="auto"/>
            <w:right w:val="none" w:sz="0" w:space="0" w:color="auto"/>
          </w:divBdr>
          <w:divsChild>
            <w:div w:id="2088764435">
              <w:marLeft w:val="0"/>
              <w:marRight w:val="0"/>
              <w:marTop w:val="0"/>
              <w:marBottom w:val="0"/>
              <w:divBdr>
                <w:top w:val="none" w:sz="0" w:space="0" w:color="auto"/>
                <w:left w:val="none" w:sz="0" w:space="0" w:color="auto"/>
                <w:bottom w:val="none" w:sz="0" w:space="0" w:color="auto"/>
                <w:right w:val="none" w:sz="0" w:space="0" w:color="auto"/>
              </w:divBdr>
            </w:div>
          </w:divsChild>
        </w:div>
        <w:div w:id="1381661755">
          <w:marLeft w:val="0"/>
          <w:marRight w:val="0"/>
          <w:marTop w:val="300"/>
          <w:marBottom w:val="0"/>
          <w:divBdr>
            <w:top w:val="none" w:sz="0" w:space="0" w:color="auto"/>
            <w:left w:val="none" w:sz="0" w:space="0" w:color="auto"/>
            <w:bottom w:val="none" w:sz="0" w:space="0" w:color="auto"/>
            <w:right w:val="none" w:sz="0" w:space="0" w:color="auto"/>
          </w:divBdr>
          <w:divsChild>
            <w:div w:id="369957748">
              <w:marLeft w:val="0"/>
              <w:marRight w:val="0"/>
              <w:marTop w:val="0"/>
              <w:marBottom w:val="0"/>
              <w:divBdr>
                <w:top w:val="none" w:sz="0" w:space="0" w:color="auto"/>
                <w:left w:val="none" w:sz="0" w:space="0" w:color="auto"/>
                <w:bottom w:val="none" w:sz="0" w:space="0" w:color="auto"/>
                <w:right w:val="none" w:sz="0" w:space="0" w:color="auto"/>
              </w:divBdr>
              <w:divsChild>
                <w:div w:id="2138864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577712">
          <w:marLeft w:val="0"/>
          <w:marRight w:val="0"/>
          <w:marTop w:val="300"/>
          <w:marBottom w:val="0"/>
          <w:divBdr>
            <w:top w:val="none" w:sz="0" w:space="0" w:color="auto"/>
            <w:left w:val="none" w:sz="0" w:space="0" w:color="auto"/>
            <w:bottom w:val="none" w:sz="0" w:space="0" w:color="auto"/>
            <w:right w:val="none" w:sz="0" w:space="0" w:color="auto"/>
          </w:divBdr>
          <w:divsChild>
            <w:div w:id="929198303">
              <w:marLeft w:val="0"/>
              <w:marRight w:val="0"/>
              <w:marTop w:val="0"/>
              <w:marBottom w:val="0"/>
              <w:divBdr>
                <w:top w:val="none" w:sz="0" w:space="0" w:color="auto"/>
                <w:left w:val="none" w:sz="0" w:space="0" w:color="auto"/>
                <w:bottom w:val="none" w:sz="0" w:space="0" w:color="auto"/>
                <w:right w:val="none" w:sz="0" w:space="0" w:color="auto"/>
              </w:divBdr>
              <w:divsChild>
                <w:div w:id="39396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812949">
          <w:marLeft w:val="0"/>
          <w:marRight w:val="0"/>
          <w:marTop w:val="300"/>
          <w:marBottom w:val="0"/>
          <w:divBdr>
            <w:top w:val="none" w:sz="0" w:space="0" w:color="auto"/>
            <w:left w:val="none" w:sz="0" w:space="0" w:color="auto"/>
            <w:bottom w:val="none" w:sz="0" w:space="0" w:color="auto"/>
            <w:right w:val="none" w:sz="0" w:space="0" w:color="auto"/>
          </w:divBdr>
          <w:divsChild>
            <w:div w:id="868223135">
              <w:marLeft w:val="0"/>
              <w:marRight w:val="0"/>
              <w:marTop w:val="0"/>
              <w:marBottom w:val="0"/>
              <w:divBdr>
                <w:top w:val="none" w:sz="0" w:space="0" w:color="auto"/>
                <w:left w:val="none" w:sz="0" w:space="0" w:color="auto"/>
                <w:bottom w:val="none" w:sz="0" w:space="0" w:color="auto"/>
                <w:right w:val="none" w:sz="0" w:space="0" w:color="auto"/>
              </w:divBdr>
              <w:divsChild>
                <w:div w:id="1379626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763165">
          <w:marLeft w:val="0"/>
          <w:marRight w:val="0"/>
          <w:marTop w:val="300"/>
          <w:marBottom w:val="0"/>
          <w:divBdr>
            <w:top w:val="none" w:sz="0" w:space="0" w:color="auto"/>
            <w:left w:val="none" w:sz="0" w:space="0" w:color="auto"/>
            <w:bottom w:val="none" w:sz="0" w:space="0" w:color="auto"/>
            <w:right w:val="none" w:sz="0" w:space="0" w:color="auto"/>
          </w:divBdr>
          <w:divsChild>
            <w:div w:id="1254894749">
              <w:marLeft w:val="0"/>
              <w:marRight w:val="0"/>
              <w:marTop w:val="0"/>
              <w:marBottom w:val="0"/>
              <w:divBdr>
                <w:top w:val="none" w:sz="0" w:space="0" w:color="auto"/>
                <w:left w:val="none" w:sz="0" w:space="0" w:color="auto"/>
                <w:bottom w:val="none" w:sz="0" w:space="0" w:color="auto"/>
                <w:right w:val="none" w:sz="0" w:space="0" w:color="auto"/>
              </w:divBdr>
              <w:divsChild>
                <w:div w:id="2139101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3852222">
      <w:bodyDiv w:val="1"/>
      <w:marLeft w:val="0"/>
      <w:marRight w:val="0"/>
      <w:marTop w:val="0"/>
      <w:marBottom w:val="0"/>
      <w:divBdr>
        <w:top w:val="none" w:sz="0" w:space="0" w:color="auto"/>
        <w:left w:val="none" w:sz="0" w:space="0" w:color="auto"/>
        <w:bottom w:val="none" w:sz="0" w:space="0" w:color="auto"/>
        <w:right w:val="none" w:sz="0" w:space="0" w:color="auto"/>
      </w:divBdr>
      <w:divsChild>
        <w:div w:id="773205737">
          <w:marLeft w:val="0"/>
          <w:marRight w:val="0"/>
          <w:marTop w:val="0"/>
          <w:marBottom w:val="0"/>
          <w:divBdr>
            <w:top w:val="none" w:sz="0" w:space="0" w:color="auto"/>
            <w:left w:val="none" w:sz="0" w:space="0" w:color="auto"/>
            <w:bottom w:val="none" w:sz="0" w:space="0" w:color="auto"/>
            <w:right w:val="none" w:sz="0" w:space="0" w:color="auto"/>
          </w:divBdr>
        </w:div>
        <w:div w:id="2127384084">
          <w:marLeft w:val="0"/>
          <w:marRight w:val="0"/>
          <w:marTop w:val="0"/>
          <w:marBottom w:val="0"/>
          <w:divBdr>
            <w:top w:val="none" w:sz="0" w:space="0" w:color="auto"/>
            <w:left w:val="none" w:sz="0" w:space="0" w:color="auto"/>
            <w:bottom w:val="none" w:sz="0" w:space="0" w:color="auto"/>
            <w:right w:val="none" w:sz="0" w:space="0" w:color="auto"/>
          </w:divBdr>
          <w:divsChild>
            <w:div w:id="853151551">
              <w:marLeft w:val="0"/>
              <w:marRight w:val="0"/>
              <w:marTop w:val="0"/>
              <w:marBottom w:val="0"/>
              <w:divBdr>
                <w:top w:val="none" w:sz="0" w:space="0" w:color="auto"/>
                <w:left w:val="none" w:sz="0" w:space="0" w:color="auto"/>
                <w:bottom w:val="none" w:sz="0" w:space="0" w:color="auto"/>
                <w:right w:val="none" w:sz="0" w:space="0" w:color="auto"/>
              </w:divBdr>
            </w:div>
          </w:divsChild>
        </w:div>
        <w:div w:id="80026227">
          <w:marLeft w:val="0"/>
          <w:marRight w:val="0"/>
          <w:marTop w:val="0"/>
          <w:marBottom w:val="0"/>
          <w:divBdr>
            <w:top w:val="none" w:sz="0" w:space="0" w:color="auto"/>
            <w:left w:val="none" w:sz="0" w:space="0" w:color="auto"/>
            <w:bottom w:val="none" w:sz="0" w:space="0" w:color="auto"/>
            <w:right w:val="none" w:sz="0" w:space="0" w:color="auto"/>
          </w:divBdr>
        </w:div>
        <w:div w:id="1952321871">
          <w:marLeft w:val="0"/>
          <w:marRight w:val="0"/>
          <w:marTop w:val="0"/>
          <w:marBottom w:val="0"/>
          <w:divBdr>
            <w:top w:val="none" w:sz="0" w:space="0" w:color="auto"/>
            <w:left w:val="none" w:sz="0" w:space="0" w:color="auto"/>
            <w:bottom w:val="none" w:sz="0" w:space="0" w:color="auto"/>
            <w:right w:val="none" w:sz="0" w:space="0" w:color="auto"/>
          </w:divBdr>
          <w:divsChild>
            <w:div w:id="925186398">
              <w:marLeft w:val="0"/>
              <w:marRight w:val="0"/>
              <w:marTop w:val="0"/>
              <w:marBottom w:val="0"/>
              <w:divBdr>
                <w:top w:val="none" w:sz="0" w:space="0" w:color="auto"/>
                <w:left w:val="none" w:sz="0" w:space="0" w:color="auto"/>
                <w:bottom w:val="none" w:sz="0" w:space="0" w:color="auto"/>
                <w:right w:val="none" w:sz="0" w:space="0" w:color="auto"/>
              </w:divBdr>
            </w:div>
          </w:divsChild>
        </w:div>
        <w:div w:id="337931857">
          <w:marLeft w:val="0"/>
          <w:marRight w:val="0"/>
          <w:marTop w:val="0"/>
          <w:marBottom w:val="0"/>
          <w:divBdr>
            <w:top w:val="none" w:sz="0" w:space="0" w:color="auto"/>
            <w:left w:val="none" w:sz="0" w:space="0" w:color="auto"/>
            <w:bottom w:val="none" w:sz="0" w:space="0" w:color="auto"/>
            <w:right w:val="none" w:sz="0" w:space="0" w:color="auto"/>
          </w:divBdr>
        </w:div>
        <w:div w:id="480003510">
          <w:marLeft w:val="0"/>
          <w:marRight w:val="0"/>
          <w:marTop w:val="0"/>
          <w:marBottom w:val="0"/>
          <w:divBdr>
            <w:top w:val="none" w:sz="0" w:space="0" w:color="auto"/>
            <w:left w:val="none" w:sz="0" w:space="0" w:color="auto"/>
            <w:bottom w:val="none" w:sz="0" w:space="0" w:color="auto"/>
            <w:right w:val="none" w:sz="0" w:space="0" w:color="auto"/>
          </w:divBdr>
          <w:divsChild>
            <w:div w:id="892039780">
              <w:marLeft w:val="0"/>
              <w:marRight w:val="0"/>
              <w:marTop w:val="0"/>
              <w:marBottom w:val="0"/>
              <w:divBdr>
                <w:top w:val="none" w:sz="0" w:space="0" w:color="auto"/>
                <w:left w:val="none" w:sz="0" w:space="0" w:color="auto"/>
                <w:bottom w:val="none" w:sz="0" w:space="0" w:color="auto"/>
                <w:right w:val="none" w:sz="0" w:space="0" w:color="auto"/>
              </w:divBdr>
            </w:div>
          </w:divsChild>
        </w:div>
        <w:div w:id="1738625417">
          <w:marLeft w:val="0"/>
          <w:marRight w:val="0"/>
          <w:marTop w:val="0"/>
          <w:marBottom w:val="0"/>
          <w:divBdr>
            <w:top w:val="none" w:sz="0" w:space="0" w:color="auto"/>
            <w:left w:val="none" w:sz="0" w:space="0" w:color="auto"/>
            <w:bottom w:val="none" w:sz="0" w:space="0" w:color="auto"/>
            <w:right w:val="none" w:sz="0" w:space="0" w:color="auto"/>
          </w:divBdr>
        </w:div>
        <w:div w:id="1915359372">
          <w:marLeft w:val="0"/>
          <w:marRight w:val="0"/>
          <w:marTop w:val="0"/>
          <w:marBottom w:val="0"/>
          <w:divBdr>
            <w:top w:val="none" w:sz="0" w:space="0" w:color="auto"/>
            <w:left w:val="none" w:sz="0" w:space="0" w:color="auto"/>
            <w:bottom w:val="none" w:sz="0" w:space="0" w:color="auto"/>
            <w:right w:val="none" w:sz="0" w:space="0" w:color="auto"/>
          </w:divBdr>
          <w:divsChild>
            <w:div w:id="612132537">
              <w:marLeft w:val="0"/>
              <w:marRight w:val="0"/>
              <w:marTop w:val="0"/>
              <w:marBottom w:val="0"/>
              <w:divBdr>
                <w:top w:val="none" w:sz="0" w:space="0" w:color="auto"/>
                <w:left w:val="none" w:sz="0" w:space="0" w:color="auto"/>
                <w:bottom w:val="none" w:sz="0" w:space="0" w:color="auto"/>
                <w:right w:val="none" w:sz="0" w:space="0" w:color="auto"/>
              </w:divBdr>
            </w:div>
          </w:divsChild>
        </w:div>
        <w:div w:id="1770734294">
          <w:marLeft w:val="0"/>
          <w:marRight w:val="0"/>
          <w:marTop w:val="0"/>
          <w:marBottom w:val="0"/>
          <w:divBdr>
            <w:top w:val="none" w:sz="0" w:space="0" w:color="auto"/>
            <w:left w:val="none" w:sz="0" w:space="0" w:color="auto"/>
            <w:bottom w:val="none" w:sz="0" w:space="0" w:color="auto"/>
            <w:right w:val="none" w:sz="0" w:space="0" w:color="auto"/>
          </w:divBdr>
        </w:div>
        <w:div w:id="676810154">
          <w:marLeft w:val="0"/>
          <w:marRight w:val="0"/>
          <w:marTop w:val="0"/>
          <w:marBottom w:val="0"/>
          <w:divBdr>
            <w:top w:val="none" w:sz="0" w:space="0" w:color="auto"/>
            <w:left w:val="none" w:sz="0" w:space="0" w:color="auto"/>
            <w:bottom w:val="none" w:sz="0" w:space="0" w:color="auto"/>
            <w:right w:val="none" w:sz="0" w:space="0" w:color="auto"/>
          </w:divBdr>
          <w:divsChild>
            <w:div w:id="396368732">
              <w:marLeft w:val="0"/>
              <w:marRight w:val="0"/>
              <w:marTop w:val="0"/>
              <w:marBottom w:val="0"/>
              <w:divBdr>
                <w:top w:val="none" w:sz="0" w:space="0" w:color="auto"/>
                <w:left w:val="none" w:sz="0" w:space="0" w:color="auto"/>
                <w:bottom w:val="none" w:sz="0" w:space="0" w:color="auto"/>
                <w:right w:val="none" w:sz="0" w:space="0" w:color="auto"/>
              </w:divBdr>
            </w:div>
          </w:divsChild>
        </w:div>
        <w:div w:id="208804705">
          <w:marLeft w:val="0"/>
          <w:marRight w:val="0"/>
          <w:marTop w:val="0"/>
          <w:marBottom w:val="0"/>
          <w:divBdr>
            <w:top w:val="none" w:sz="0" w:space="0" w:color="auto"/>
            <w:left w:val="none" w:sz="0" w:space="0" w:color="auto"/>
            <w:bottom w:val="none" w:sz="0" w:space="0" w:color="auto"/>
            <w:right w:val="none" w:sz="0" w:space="0" w:color="auto"/>
          </w:divBdr>
        </w:div>
        <w:div w:id="1547377500">
          <w:marLeft w:val="0"/>
          <w:marRight w:val="0"/>
          <w:marTop w:val="0"/>
          <w:marBottom w:val="0"/>
          <w:divBdr>
            <w:top w:val="none" w:sz="0" w:space="0" w:color="auto"/>
            <w:left w:val="none" w:sz="0" w:space="0" w:color="auto"/>
            <w:bottom w:val="none" w:sz="0" w:space="0" w:color="auto"/>
            <w:right w:val="none" w:sz="0" w:space="0" w:color="auto"/>
          </w:divBdr>
          <w:divsChild>
            <w:div w:id="1814637133">
              <w:marLeft w:val="0"/>
              <w:marRight w:val="0"/>
              <w:marTop w:val="0"/>
              <w:marBottom w:val="0"/>
              <w:divBdr>
                <w:top w:val="none" w:sz="0" w:space="0" w:color="auto"/>
                <w:left w:val="none" w:sz="0" w:space="0" w:color="auto"/>
                <w:bottom w:val="none" w:sz="0" w:space="0" w:color="auto"/>
                <w:right w:val="none" w:sz="0" w:space="0" w:color="auto"/>
              </w:divBdr>
            </w:div>
          </w:divsChild>
        </w:div>
        <w:div w:id="734278424">
          <w:marLeft w:val="0"/>
          <w:marRight w:val="0"/>
          <w:marTop w:val="0"/>
          <w:marBottom w:val="0"/>
          <w:divBdr>
            <w:top w:val="none" w:sz="0" w:space="0" w:color="auto"/>
            <w:left w:val="none" w:sz="0" w:space="0" w:color="auto"/>
            <w:bottom w:val="none" w:sz="0" w:space="0" w:color="auto"/>
            <w:right w:val="none" w:sz="0" w:space="0" w:color="auto"/>
          </w:divBdr>
        </w:div>
        <w:div w:id="1441293274">
          <w:marLeft w:val="0"/>
          <w:marRight w:val="0"/>
          <w:marTop w:val="0"/>
          <w:marBottom w:val="0"/>
          <w:divBdr>
            <w:top w:val="none" w:sz="0" w:space="0" w:color="auto"/>
            <w:left w:val="none" w:sz="0" w:space="0" w:color="auto"/>
            <w:bottom w:val="none" w:sz="0" w:space="0" w:color="auto"/>
            <w:right w:val="none" w:sz="0" w:space="0" w:color="auto"/>
          </w:divBdr>
          <w:divsChild>
            <w:div w:id="721489896">
              <w:marLeft w:val="0"/>
              <w:marRight w:val="0"/>
              <w:marTop w:val="0"/>
              <w:marBottom w:val="0"/>
              <w:divBdr>
                <w:top w:val="none" w:sz="0" w:space="0" w:color="auto"/>
                <w:left w:val="none" w:sz="0" w:space="0" w:color="auto"/>
                <w:bottom w:val="none" w:sz="0" w:space="0" w:color="auto"/>
                <w:right w:val="none" w:sz="0" w:space="0" w:color="auto"/>
              </w:divBdr>
            </w:div>
          </w:divsChild>
        </w:div>
        <w:div w:id="187528625">
          <w:marLeft w:val="0"/>
          <w:marRight w:val="0"/>
          <w:marTop w:val="300"/>
          <w:marBottom w:val="0"/>
          <w:divBdr>
            <w:top w:val="none" w:sz="0" w:space="0" w:color="auto"/>
            <w:left w:val="none" w:sz="0" w:space="0" w:color="auto"/>
            <w:bottom w:val="none" w:sz="0" w:space="0" w:color="auto"/>
            <w:right w:val="none" w:sz="0" w:space="0" w:color="auto"/>
          </w:divBdr>
          <w:divsChild>
            <w:div w:id="1592854202">
              <w:marLeft w:val="0"/>
              <w:marRight w:val="0"/>
              <w:marTop w:val="0"/>
              <w:marBottom w:val="0"/>
              <w:divBdr>
                <w:top w:val="none" w:sz="0" w:space="0" w:color="auto"/>
                <w:left w:val="none" w:sz="0" w:space="0" w:color="auto"/>
                <w:bottom w:val="none" w:sz="0" w:space="0" w:color="auto"/>
                <w:right w:val="none" w:sz="0" w:space="0" w:color="auto"/>
              </w:divBdr>
              <w:divsChild>
                <w:div w:id="10140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5549">
          <w:marLeft w:val="0"/>
          <w:marRight w:val="0"/>
          <w:marTop w:val="300"/>
          <w:marBottom w:val="0"/>
          <w:divBdr>
            <w:top w:val="none" w:sz="0" w:space="0" w:color="auto"/>
            <w:left w:val="none" w:sz="0" w:space="0" w:color="auto"/>
            <w:bottom w:val="none" w:sz="0" w:space="0" w:color="auto"/>
            <w:right w:val="none" w:sz="0" w:space="0" w:color="auto"/>
          </w:divBdr>
          <w:divsChild>
            <w:div w:id="691806374">
              <w:marLeft w:val="0"/>
              <w:marRight w:val="0"/>
              <w:marTop w:val="0"/>
              <w:marBottom w:val="0"/>
              <w:divBdr>
                <w:top w:val="none" w:sz="0" w:space="0" w:color="auto"/>
                <w:left w:val="none" w:sz="0" w:space="0" w:color="auto"/>
                <w:bottom w:val="none" w:sz="0" w:space="0" w:color="auto"/>
                <w:right w:val="none" w:sz="0" w:space="0" w:color="auto"/>
              </w:divBdr>
              <w:divsChild>
                <w:div w:id="104132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821115">
          <w:marLeft w:val="0"/>
          <w:marRight w:val="0"/>
          <w:marTop w:val="300"/>
          <w:marBottom w:val="0"/>
          <w:divBdr>
            <w:top w:val="none" w:sz="0" w:space="0" w:color="auto"/>
            <w:left w:val="none" w:sz="0" w:space="0" w:color="auto"/>
            <w:bottom w:val="none" w:sz="0" w:space="0" w:color="auto"/>
            <w:right w:val="none" w:sz="0" w:space="0" w:color="auto"/>
          </w:divBdr>
          <w:divsChild>
            <w:div w:id="438070487">
              <w:marLeft w:val="0"/>
              <w:marRight w:val="0"/>
              <w:marTop w:val="0"/>
              <w:marBottom w:val="0"/>
              <w:divBdr>
                <w:top w:val="none" w:sz="0" w:space="0" w:color="auto"/>
                <w:left w:val="none" w:sz="0" w:space="0" w:color="auto"/>
                <w:bottom w:val="none" w:sz="0" w:space="0" w:color="auto"/>
                <w:right w:val="none" w:sz="0" w:space="0" w:color="auto"/>
              </w:divBdr>
              <w:divsChild>
                <w:div w:id="190247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52115">
          <w:marLeft w:val="0"/>
          <w:marRight w:val="0"/>
          <w:marTop w:val="300"/>
          <w:marBottom w:val="0"/>
          <w:divBdr>
            <w:top w:val="none" w:sz="0" w:space="0" w:color="auto"/>
            <w:left w:val="none" w:sz="0" w:space="0" w:color="auto"/>
            <w:bottom w:val="none" w:sz="0" w:space="0" w:color="auto"/>
            <w:right w:val="none" w:sz="0" w:space="0" w:color="auto"/>
          </w:divBdr>
          <w:divsChild>
            <w:div w:id="1798596180">
              <w:marLeft w:val="0"/>
              <w:marRight w:val="0"/>
              <w:marTop w:val="0"/>
              <w:marBottom w:val="0"/>
              <w:divBdr>
                <w:top w:val="none" w:sz="0" w:space="0" w:color="auto"/>
                <w:left w:val="none" w:sz="0" w:space="0" w:color="auto"/>
                <w:bottom w:val="none" w:sz="0" w:space="0" w:color="auto"/>
                <w:right w:val="none" w:sz="0" w:space="0" w:color="auto"/>
              </w:divBdr>
              <w:divsChild>
                <w:div w:id="284586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58516588">
      <w:bodyDiv w:val="1"/>
      <w:marLeft w:val="0"/>
      <w:marRight w:val="0"/>
      <w:marTop w:val="0"/>
      <w:marBottom w:val="0"/>
      <w:divBdr>
        <w:top w:val="none" w:sz="0" w:space="0" w:color="auto"/>
        <w:left w:val="none" w:sz="0" w:space="0" w:color="auto"/>
        <w:bottom w:val="none" w:sz="0" w:space="0" w:color="auto"/>
        <w:right w:val="none" w:sz="0" w:space="0" w:color="auto"/>
      </w:divBdr>
      <w:divsChild>
        <w:div w:id="67508899">
          <w:marLeft w:val="0"/>
          <w:marRight w:val="0"/>
          <w:marTop w:val="0"/>
          <w:marBottom w:val="0"/>
          <w:divBdr>
            <w:top w:val="none" w:sz="0" w:space="0" w:color="auto"/>
            <w:left w:val="none" w:sz="0" w:space="0" w:color="auto"/>
            <w:bottom w:val="none" w:sz="0" w:space="0" w:color="auto"/>
            <w:right w:val="none" w:sz="0" w:space="0" w:color="auto"/>
          </w:divBdr>
        </w:div>
        <w:div w:id="279649011">
          <w:marLeft w:val="0"/>
          <w:marRight w:val="0"/>
          <w:marTop w:val="0"/>
          <w:marBottom w:val="0"/>
          <w:divBdr>
            <w:top w:val="none" w:sz="0" w:space="0" w:color="auto"/>
            <w:left w:val="none" w:sz="0" w:space="0" w:color="auto"/>
            <w:bottom w:val="none" w:sz="0" w:space="0" w:color="auto"/>
            <w:right w:val="none" w:sz="0" w:space="0" w:color="auto"/>
          </w:divBdr>
          <w:divsChild>
            <w:div w:id="2123843189">
              <w:marLeft w:val="0"/>
              <w:marRight w:val="0"/>
              <w:marTop w:val="0"/>
              <w:marBottom w:val="0"/>
              <w:divBdr>
                <w:top w:val="none" w:sz="0" w:space="0" w:color="auto"/>
                <w:left w:val="none" w:sz="0" w:space="0" w:color="auto"/>
                <w:bottom w:val="none" w:sz="0" w:space="0" w:color="auto"/>
                <w:right w:val="none" w:sz="0" w:space="0" w:color="auto"/>
              </w:divBdr>
            </w:div>
          </w:divsChild>
        </w:div>
        <w:div w:id="1650556163">
          <w:marLeft w:val="0"/>
          <w:marRight w:val="0"/>
          <w:marTop w:val="0"/>
          <w:marBottom w:val="0"/>
          <w:divBdr>
            <w:top w:val="none" w:sz="0" w:space="0" w:color="auto"/>
            <w:left w:val="none" w:sz="0" w:space="0" w:color="auto"/>
            <w:bottom w:val="none" w:sz="0" w:space="0" w:color="auto"/>
            <w:right w:val="none" w:sz="0" w:space="0" w:color="auto"/>
          </w:divBdr>
        </w:div>
        <w:div w:id="474372844">
          <w:marLeft w:val="0"/>
          <w:marRight w:val="0"/>
          <w:marTop w:val="0"/>
          <w:marBottom w:val="0"/>
          <w:divBdr>
            <w:top w:val="none" w:sz="0" w:space="0" w:color="auto"/>
            <w:left w:val="none" w:sz="0" w:space="0" w:color="auto"/>
            <w:bottom w:val="none" w:sz="0" w:space="0" w:color="auto"/>
            <w:right w:val="none" w:sz="0" w:space="0" w:color="auto"/>
          </w:divBdr>
          <w:divsChild>
            <w:div w:id="368578098">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92470392">
          <w:marLeft w:val="0"/>
          <w:marRight w:val="0"/>
          <w:marTop w:val="0"/>
          <w:marBottom w:val="0"/>
          <w:divBdr>
            <w:top w:val="none" w:sz="0" w:space="0" w:color="auto"/>
            <w:left w:val="none" w:sz="0" w:space="0" w:color="auto"/>
            <w:bottom w:val="none" w:sz="0" w:space="0" w:color="auto"/>
            <w:right w:val="none" w:sz="0" w:space="0" w:color="auto"/>
          </w:divBdr>
        </w:div>
        <w:div w:id="1576161708">
          <w:marLeft w:val="0"/>
          <w:marRight w:val="0"/>
          <w:marTop w:val="0"/>
          <w:marBottom w:val="0"/>
          <w:divBdr>
            <w:top w:val="none" w:sz="0" w:space="0" w:color="auto"/>
            <w:left w:val="none" w:sz="0" w:space="0" w:color="auto"/>
            <w:bottom w:val="none" w:sz="0" w:space="0" w:color="auto"/>
            <w:right w:val="none" w:sz="0" w:space="0" w:color="auto"/>
          </w:divBdr>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300"/>
          <w:marBottom w:val="0"/>
          <w:divBdr>
            <w:top w:val="none" w:sz="0" w:space="0" w:color="auto"/>
            <w:left w:val="none" w:sz="0" w:space="0" w:color="auto"/>
            <w:bottom w:val="none" w:sz="0" w:space="0" w:color="auto"/>
            <w:right w:val="none" w:sz="0" w:space="0" w:color="auto"/>
          </w:divBdr>
        </w:div>
        <w:div w:id="1408065835">
          <w:marLeft w:val="0"/>
          <w:marRight w:val="0"/>
          <w:marTop w:val="30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sChild>
                <w:div w:id="1723674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884900">
          <w:marLeft w:val="0"/>
          <w:marRight w:val="0"/>
          <w:marTop w:val="300"/>
          <w:marBottom w:val="0"/>
          <w:divBdr>
            <w:top w:val="none" w:sz="0" w:space="0" w:color="auto"/>
            <w:left w:val="none" w:sz="0" w:space="0" w:color="auto"/>
            <w:bottom w:val="none" w:sz="0" w:space="0" w:color="auto"/>
            <w:right w:val="none" w:sz="0" w:space="0" w:color="auto"/>
          </w:divBdr>
        </w:div>
      </w:divsChild>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500643">
      <w:bodyDiv w:val="1"/>
      <w:marLeft w:val="0"/>
      <w:marRight w:val="0"/>
      <w:marTop w:val="0"/>
      <w:marBottom w:val="0"/>
      <w:divBdr>
        <w:top w:val="none" w:sz="0" w:space="0" w:color="auto"/>
        <w:left w:val="none" w:sz="0" w:space="0" w:color="auto"/>
        <w:bottom w:val="none" w:sz="0" w:space="0" w:color="auto"/>
        <w:right w:val="none" w:sz="0" w:space="0" w:color="auto"/>
      </w:divBdr>
      <w:divsChild>
        <w:div w:id="120809902">
          <w:marLeft w:val="0"/>
          <w:marRight w:val="0"/>
          <w:marTop w:val="0"/>
          <w:marBottom w:val="0"/>
          <w:divBdr>
            <w:top w:val="none" w:sz="0" w:space="0" w:color="auto"/>
            <w:left w:val="none" w:sz="0" w:space="0" w:color="auto"/>
            <w:bottom w:val="none" w:sz="0" w:space="0" w:color="auto"/>
            <w:right w:val="none" w:sz="0" w:space="0" w:color="auto"/>
          </w:divBdr>
        </w:div>
        <w:div w:id="264003285">
          <w:marLeft w:val="0"/>
          <w:marRight w:val="0"/>
          <w:marTop w:val="0"/>
          <w:marBottom w:val="0"/>
          <w:divBdr>
            <w:top w:val="none" w:sz="0" w:space="0" w:color="auto"/>
            <w:left w:val="none" w:sz="0" w:space="0" w:color="auto"/>
            <w:bottom w:val="none" w:sz="0" w:space="0" w:color="auto"/>
            <w:right w:val="none" w:sz="0" w:space="0" w:color="auto"/>
          </w:divBdr>
          <w:divsChild>
            <w:div w:id="1305938381">
              <w:marLeft w:val="0"/>
              <w:marRight w:val="0"/>
              <w:marTop w:val="0"/>
              <w:marBottom w:val="0"/>
              <w:divBdr>
                <w:top w:val="none" w:sz="0" w:space="0" w:color="auto"/>
                <w:left w:val="none" w:sz="0" w:space="0" w:color="auto"/>
                <w:bottom w:val="none" w:sz="0" w:space="0" w:color="auto"/>
                <w:right w:val="none" w:sz="0" w:space="0" w:color="auto"/>
              </w:divBdr>
            </w:div>
          </w:divsChild>
        </w:div>
        <w:div w:id="1041974695">
          <w:marLeft w:val="0"/>
          <w:marRight w:val="0"/>
          <w:marTop w:val="0"/>
          <w:marBottom w:val="0"/>
          <w:divBdr>
            <w:top w:val="none" w:sz="0" w:space="0" w:color="auto"/>
            <w:left w:val="none" w:sz="0" w:space="0" w:color="auto"/>
            <w:bottom w:val="none" w:sz="0" w:space="0" w:color="auto"/>
            <w:right w:val="none" w:sz="0" w:space="0" w:color="auto"/>
          </w:divBdr>
        </w:div>
        <w:div w:id="559176005">
          <w:marLeft w:val="0"/>
          <w:marRight w:val="0"/>
          <w:marTop w:val="0"/>
          <w:marBottom w:val="0"/>
          <w:divBdr>
            <w:top w:val="none" w:sz="0" w:space="0" w:color="auto"/>
            <w:left w:val="none" w:sz="0" w:space="0" w:color="auto"/>
            <w:bottom w:val="none" w:sz="0" w:space="0" w:color="auto"/>
            <w:right w:val="none" w:sz="0" w:space="0" w:color="auto"/>
          </w:divBdr>
          <w:divsChild>
            <w:div w:id="927230190">
              <w:marLeft w:val="0"/>
              <w:marRight w:val="0"/>
              <w:marTop w:val="0"/>
              <w:marBottom w:val="0"/>
              <w:divBdr>
                <w:top w:val="none" w:sz="0" w:space="0" w:color="auto"/>
                <w:left w:val="none" w:sz="0" w:space="0" w:color="auto"/>
                <w:bottom w:val="none" w:sz="0" w:space="0" w:color="auto"/>
                <w:right w:val="none" w:sz="0" w:space="0" w:color="auto"/>
              </w:divBdr>
            </w:div>
          </w:divsChild>
        </w:div>
        <w:div w:id="1172139851">
          <w:marLeft w:val="0"/>
          <w:marRight w:val="0"/>
          <w:marTop w:val="0"/>
          <w:marBottom w:val="0"/>
          <w:divBdr>
            <w:top w:val="none" w:sz="0" w:space="0" w:color="auto"/>
            <w:left w:val="none" w:sz="0" w:space="0" w:color="auto"/>
            <w:bottom w:val="none" w:sz="0" w:space="0" w:color="auto"/>
            <w:right w:val="none" w:sz="0" w:space="0" w:color="auto"/>
          </w:divBdr>
        </w:div>
        <w:div w:id="823349784">
          <w:marLeft w:val="0"/>
          <w:marRight w:val="0"/>
          <w:marTop w:val="0"/>
          <w:marBottom w:val="0"/>
          <w:divBdr>
            <w:top w:val="none" w:sz="0" w:space="0" w:color="auto"/>
            <w:left w:val="none" w:sz="0" w:space="0" w:color="auto"/>
            <w:bottom w:val="none" w:sz="0" w:space="0" w:color="auto"/>
            <w:right w:val="none" w:sz="0" w:space="0" w:color="auto"/>
          </w:divBdr>
          <w:divsChild>
            <w:div w:id="722944930">
              <w:marLeft w:val="0"/>
              <w:marRight w:val="0"/>
              <w:marTop w:val="0"/>
              <w:marBottom w:val="0"/>
              <w:divBdr>
                <w:top w:val="none" w:sz="0" w:space="0" w:color="auto"/>
                <w:left w:val="none" w:sz="0" w:space="0" w:color="auto"/>
                <w:bottom w:val="none" w:sz="0" w:space="0" w:color="auto"/>
                <w:right w:val="none" w:sz="0" w:space="0" w:color="auto"/>
              </w:divBdr>
            </w:div>
          </w:divsChild>
        </w:div>
        <w:div w:id="355933234">
          <w:marLeft w:val="0"/>
          <w:marRight w:val="0"/>
          <w:marTop w:val="0"/>
          <w:marBottom w:val="0"/>
          <w:divBdr>
            <w:top w:val="none" w:sz="0" w:space="0" w:color="auto"/>
            <w:left w:val="none" w:sz="0" w:space="0" w:color="auto"/>
            <w:bottom w:val="none" w:sz="0" w:space="0" w:color="auto"/>
            <w:right w:val="none" w:sz="0" w:space="0" w:color="auto"/>
          </w:divBdr>
        </w:div>
        <w:div w:id="558518920">
          <w:marLeft w:val="0"/>
          <w:marRight w:val="0"/>
          <w:marTop w:val="0"/>
          <w:marBottom w:val="0"/>
          <w:divBdr>
            <w:top w:val="none" w:sz="0" w:space="0" w:color="auto"/>
            <w:left w:val="none" w:sz="0" w:space="0" w:color="auto"/>
            <w:bottom w:val="none" w:sz="0" w:space="0" w:color="auto"/>
            <w:right w:val="none" w:sz="0" w:space="0" w:color="auto"/>
          </w:divBdr>
          <w:divsChild>
            <w:div w:id="695890142">
              <w:marLeft w:val="0"/>
              <w:marRight w:val="0"/>
              <w:marTop w:val="0"/>
              <w:marBottom w:val="0"/>
              <w:divBdr>
                <w:top w:val="none" w:sz="0" w:space="0" w:color="auto"/>
                <w:left w:val="none" w:sz="0" w:space="0" w:color="auto"/>
                <w:bottom w:val="none" w:sz="0" w:space="0" w:color="auto"/>
                <w:right w:val="none" w:sz="0" w:space="0" w:color="auto"/>
              </w:divBdr>
            </w:div>
          </w:divsChild>
        </w:div>
        <w:div w:id="1169171713">
          <w:marLeft w:val="0"/>
          <w:marRight w:val="0"/>
          <w:marTop w:val="0"/>
          <w:marBottom w:val="0"/>
          <w:divBdr>
            <w:top w:val="none" w:sz="0" w:space="0" w:color="auto"/>
            <w:left w:val="none" w:sz="0" w:space="0" w:color="auto"/>
            <w:bottom w:val="none" w:sz="0" w:space="0" w:color="auto"/>
            <w:right w:val="none" w:sz="0" w:space="0" w:color="auto"/>
          </w:divBdr>
        </w:div>
        <w:div w:id="1622764669">
          <w:marLeft w:val="0"/>
          <w:marRight w:val="0"/>
          <w:marTop w:val="0"/>
          <w:marBottom w:val="0"/>
          <w:divBdr>
            <w:top w:val="none" w:sz="0" w:space="0" w:color="auto"/>
            <w:left w:val="none" w:sz="0" w:space="0" w:color="auto"/>
            <w:bottom w:val="none" w:sz="0" w:space="0" w:color="auto"/>
            <w:right w:val="none" w:sz="0" w:space="0" w:color="auto"/>
          </w:divBdr>
          <w:divsChild>
            <w:div w:id="931666021">
              <w:marLeft w:val="0"/>
              <w:marRight w:val="0"/>
              <w:marTop w:val="0"/>
              <w:marBottom w:val="0"/>
              <w:divBdr>
                <w:top w:val="none" w:sz="0" w:space="0" w:color="auto"/>
                <w:left w:val="none" w:sz="0" w:space="0" w:color="auto"/>
                <w:bottom w:val="none" w:sz="0" w:space="0" w:color="auto"/>
                <w:right w:val="none" w:sz="0" w:space="0" w:color="auto"/>
              </w:divBdr>
            </w:div>
          </w:divsChild>
        </w:div>
        <w:div w:id="817305136">
          <w:marLeft w:val="0"/>
          <w:marRight w:val="0"/>
          <w:marTop w:val="0"/>
          <w:marBottom w:val="0"/>
          <w:divBdr>
            <w:top w:val="none" w:sz="0" w:space="0" w:color="auto"/>
            <w:left w:val="none" w:sz="0" w:space="0" w:color="auto"/>
            <w:bottom w:val="none" w:sz="0" w:space="0" w:color="auto"/>
            <w:right w:val="none" w:sz="0" w:space="0" w:color="auto"/>
          </w:divBdr>
        </w:div>
        <w:div w:id="1974629921">
          <w:marLeft w:val="0"/>
          <w:marRight w:val="0"/>
          <w:marTop w:val="0"/>
          <w:marBottom w:val="0"/>
          <w:divBdr>
            <w:top w:val="none" w:sz="0" w:space="0" w:color="auto"/>
            <w:left w:val="none" w:sz="0" w:space="0" w:color="auto"/>
            <w:bottom w:val="none" w:sz="0" w:space="0" w:color="auto"/>
            <w:right w:val="none" w:sz="0" w:space="0" w:color="auto"/>
          </w:divBdr>
          <w:divsChild>
            <w:div w:id="783042458">
              <w:marLeft w:val="0"/>
              <w:marRight w:val="0"/>
              <w:marTop w:val="0"/>
              <w:marBottom w:val="0"/>
              <w:divBdr>
                <w:top w:val="none" w:sz="0" w:space="0" w:color="auto"/>
                <w:left w:val="none" w:sz="0" w:space="0" w:color="auto"/>
                <w:bottom w:val="none" w:sz="0" w:space="0" w:color="auto"/>
                <w:right w:val="none" w:sz="0" w:space="0" w:color="auto"/>
              </w:divBdr>
            </w:div>
          </w:divsChild>
        </w:div>
        <w:div w:id="1966616503">
          <w:marLeft w:val="0"/>
          <w:marRight w:val="0"/>
          <w:marTop w:val="0"/>
          <w:marBottom w:val="0"/>
          <w:divBdr>
            <w:top w:val="none" w:sz="0" w:space="0" w:color="auto"/>
            <w:left w:val="none" w:sz="0" w:space="0" w:color="auto"/>
            <w:bottom w:val="none" w:sz="0" w:space="0" w:color="auto"/>
            <w:right w:val="none" w:sz="0" w:space="0" w:color="auto"/>
          </w:divBdr>
        </w:div>
        <w:div w:id="1364288367">
          <w:marLeft w:val="0"/>
          <w:marRight w:val="0"/>
          <w:marTop w:val="0"/>
          <w:marBottom w:val="0"/>
          <w:divBdr>
            <w:top w:val="none" w:sz="0" w:space="0" w:color="auto"/>
            <w:left w:val="none" w:sz="0" w:space="0" w:color="auto"/>
            <w:bottom w:val="none" w:sz="0" w:space="0" w:color="auto"/>
            <w:right w:val="none" w:sz="0" w:space="0" w:color="auto"/>
          </w:divBdr>
          <w:divsChild>
            <w:div w:id="149366939">
              <w:marLeft w:val="0"/>
              <w:marRight w:val="0"/>
              <w:marTop w:val="0"/>
              <w:marBottom w:val="0"/>
              <w:divBdr>
                <w:top w:val="none" w:sz="0" w:space="0" w:color="auto"/>
                <w:left w:val="none" w:sz="0" w:space="0" w:color="auto"/>
                <w:bottom w:val="none" w:sz="0" w:space="0" w:color="auto"/>
                <w:right w:val="none" w:sz="0" w:space="0" w:color="auto"/>
              </w:divBdr>
            </w:div>
          </w:divsChild>
        </w:div>
        <w:div w:id="1110012934">
          <w:marLeft w:val="0"/>
          <w:marRight w:val="0"/>
          <w:marTop w:val="300"/>
          <w:marBottom w:val="0"/>
          <w:divBdr>
            <w:top w:val="none" w:sz="0" w:space="0" w:color="auto"/>
            <w:left w:val="none" w:sz="0" w:space="0" w:color="auto"/>
            <w:bottom w:val="none" w:sz="0" w:space="0" w:color="auto"/>
            <w:right w:val="none" w:sz="0" w:space="0" w:color="auto"/>
          </w:divBdr>
          <w:divsChild>
            <w:div w:id="1226598883">
              <w:marLeft w:val="0"/>
              <w:marRight w:val="0"/>
              <w:marTop w:val="0"/>
              <w:marBottom w:val="0"/>
              <w:divBdr>
                <w:top w:val="none" w:sz="0" w:space="0" w:color="auto"/>
                <w:left w:val="none" w:sz="0" w:space="0" w:color="auto"/>
                <w:bottom w:val="none" w:sz="0" w:space="0" w:color="auto"/>
                <w:right w:val="none" w:sz="0" w:space="0" w:color="auto"/>
              </w:divBdr>
              <w:divsChild>
                <w:div w:id="935867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5664009">
          <w:marLeft w:val="0"/>
          <w:marRight w:val="0"/>
          <w:marTop w:val="300"/>
          <w:marBottom w:val="0"/>
          <w:divBdr>
            <w:top w:val="none" w:sz="0" w:space="0" w:color="auto"/>
            <w:left w:val="none" w:sz="0" w:space="0" w:color="auto"/>
            <w:bottom w:val="none" w:sz="0" w:space="0" w:color="auto"/>
            <w:right w:val="none" w:sz="0" w:space="0" w:color="auto"/>
          </w:divBdr>
          <w:divsChild>
            <w:div w:id="457529937">
              <w:marLeft w:val="0"/>
              <w:marRight w:val="0"/>
              <w:marTop w:val="0"/>
              <w:marBottom w:val="0"/>
              <w:divBdr>
                <w:top w:val="none" w:sz="0" w:space="0" w:color="auto"/>
                <w:left w:val="none" w:sz="0" w:space="0" w:color="auto"/>
                <w:bottom w:val="none" w:sz="0" w:space="0" w:color="auto"/>
                <w:right w:val="none" w:sz="0" w:space="0" w:color="auto"/>
              </w:divBdr>
              <w:divsChild>
                <w:div w:id="1123379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444003">
          <w:marLeft w:val="0"/>
          <w:marRight w:val="0"/>
          <w:marTop w:val="30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64383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109402">
          <w:marLeft w:val="0"/>
          <w:marRight w:val="0"/>
          <w:marTop w:val="300"/>
          <w:marBottom w:val="0"/>
          <w:divBdr>
            <w:top w:val="none" w:sz="0" w:space="0" w:color="auto"/>
            <w:left w:val="none" w:sz="0" w:space="0" w:color="auto"/>
            <w:bottom w:val="none" w:sz="0" w:space="0" w:color="auto"/>
            <w:right w:val="none" w:sz="0" w:space="0" w:color="auto"/>
          </w:divBdr>
          <w:divsChild>
            <w:div w:id="78602074">
              <w:marLeft w:val="0"/>
              <w:marRight w:val="0"/>
              <w:marTop w:val="0"/>
              <w:marBottom w:val="0"/>
              <w:divBdr>
                <w:top w:val="none" w:sz="0" w:space="0" w:color="auto"/>
                <w:left w:val="none" w:sz="0" w:space="0" w:color="auto"/>
                <w:bottom w:val="none" w:sz="0" w:space="0" w:color="auto"/>
                <w:right w:val="none" w:sz="0" w:space="0" w:color="auto"/>
              </w:divBdr>
              <w:divsChild>
                <w:div w:id="135673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792334">
      <w:bodyDiv w:val="1"/>
      <w:marLeft w:val="0"/>
      <w:marRight w:val="0"/>
      <w:marTop w:val="0"/>
      <w:marBottom w:val="0"/>
      <w:divBdr>
        <w:top w:val="none" w:sz="0" w:space="0" w:color="auto"/>
        <w:left w:val="none" w:sz="0" w:space="0" w:color="auto"/>
        <w:bottom w:val="none" w:sz="0" w:space="0" w:color="auto"/>
        <w:right w:val="none" w:sz="0" w:space="0" w:color="auto"/>
      </w:divBdr>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147184">
      <w:bodyDiv w:val="1"/>
      <w:marLeft w:val="0"/>
      <w:marRight w:val="0"/>
      <w:marTop w:val="0"/>
      <w:marBottom w:val="0"/>
      <w:divBdr>
        <w:top w:val="none" w:sz="0" w:space="0" w:color="auto"/>
        <w:left w:val="none" w:sz="0" w:space="0" w:color="auto"/>
        <w:bottom w:val="none" w:sz="0" w:space="0" w:color="auto"/>
        <w:right w:val="none" w:sz="0" w:space="0" w:color="auto"/>
      </w:divBdr>
      <w:divsChild>
        <w:div w:id="861633011">
          <w:marLeft w:val="0"/>
          <w:marRight w:val="0"/>
          <w:marTop w:val="0"/>
          <w:marBottom w:val="0"/>
          <w:divBdr>
            <w:top w:val="none" w:sz="0" w:space="0" w:color="auto"/>
            <w:left w:val="none" w:sz="0" w:space="0" w:color="auto"/>
            <w:bottom w:val="none" w:sz="0" w:space="0" w:color="auto"/>
            <w:right w:val="none" w:sz="0" w:space="0" w:color="auto"/>
          </w:divBdr>
        </w:div>
        <w:div w:id="1085613496">
          <w:marLeft w:val="0"/>
          <w:marRight w:val="0"/>
          <w:marTop w:val="0"/>
          <w:marBottom w:val="0"/>
          <w:divBdr>
            <w:top w:val="none" w:sz="0" w:space="0" w:color="auto"/>
            <w:left w:val="none" w:sz="0" w:space="0" w:color="auto"/>
            <w:bottom w:val="none" w:sz="0" w:space="0" w:color="auto"/>
            <w:right w:val="none" w:sz="0" w:space="0" w:color="auto"/>
          </w:divBdr>
          <w:divsChild>
            <w:div w:id="170604479">
              <w:marLeft w:val="0"/>
              <w:marRight w:val="0"/>
              <w:marTop w:val="0"/>
              <w:marBottom w:val="0"/>
              <w:divBdr>
                <w:top w:val="none" w:sz="0" w:space="0" w:color="auto"/>
                <w:left w:val="none" w:sz="0" w:space="0" w:color="auto"/>
                <w:bottom w:val="none" w:sz="0" w:space="0" w:color="auto"/>
                <w:right w:val="none" w:sz="0" w:space="0" w:color="auto"/>
              </w:divBdr>
            </w:div>
          </w:divsChild>
        </w:div>
        <w:div w:id="74742648">
          <w:marLeft w:val="0"/>
          <w:marRight w:val="0"/>
          <w:marTop w:val="0"/>
          <w:marBottom w:val="0"/>
          <w:divBdr>
            <w:top w:val="none" w:sz="0" w:space="0" w:color="auto"/>
            <w:left w:val="none" w:sz="0" w:space="0" w:color="auto"/>
            <w:bottom w:val="none" w:sz="0" w:space="0" w:color="auto"/>
            <w:right w:val="none" w:sz="0" w:space="0" w:color="auto"/>
          </w:divBdr>
        </w:div>
        <w:div w:id="470636088">
          <w:marLeft w:val="0"/>
          <w:marRight w:val="0"/>
          <w:marTop w:val="0"/>
          <w:marBottom w:val="0"/>
          <w:divBdr>
            <w:top w:val="none" w:sz="0" w:space="0" w:color="auto"/>
            <w:left w:val="none" w:sz="0" w:space="0" w:color="auto"/>
            <w:bottom w:val="none" w:sz="0" w:space="0" w:color="auto"/>
            <w:right w:val="none" w:sz="0" w:space="0" w:color="auto"/>
          </w:divBdr>
          <w:divsChild>
            <w:div w:id="1353606525">
              <w:marLeft w:val="0"/>
              <w:marRight w:val="0"/>
              <w:marTop w:val="0"/>
              <w:marBottom w:val="0"/>
              <w:divBdr>
                <w:top w:val="none" w:sz="0" w:space="0" w:color="auto"/>
                <w:left w:val="none" w:sz="0" w:space="0" w:color="auto"/>
                <w:bottom w:val="none" w:sz="0" w:space="0" w:color="auto"/>
                <w:right w:val="none" w:sz="0" w:space="0" w:color="auto"/>
              </w:divBdr>
            </w:div>
          </w:divsChild>
        </w:div>
        <w:div w:id="860626282">
          <w:marLeft w:val="0"/>
          <w:marRight w:val="0"/>
          <w:marTop w:val="0"/>
          <w:marBottom w:val="0"/>
          <w:divBdr>
            <w:top w:val="none" w:sz="0" w:space="0" w:color="auto"/>
            <w:left w:val="none" w:sz="0" w:space="0" w:color="auto"/>
            <w:bottom w:val="none" w:sz="0" w:space="0" w:color="auto"/>
            <w:right w:val="none" w:sz="0" w:space="0" w:color="auto"/>
          </w:divBdr>
        </w:div>
        <w:div w:id="2145541600">
          <w:marLeft w:val="0"/>
          <w:marRight w:val="0"/>
          <w:marTop w:val="0"/>
          <w:marBottom w:val="0"/>
          <w:divBdr>
            <w:top w:val="none" w:sz="0" w:space="0" w:color="auto"/>
            <w:left w:val="none" w:sz="0" w:space="0" w:color="auto"/>
            <w:bottom w:val="none" w:sz="0" w:space="0" w:color="auto"/>
            <w:right w:val="none" w:sz="0" w:space="0" w:color="auto"/>
          </w:divBdr>
          <w:divsChild>
            <w:div w:id="185368244">
              <w:marLeft w:val="0"/>
              <w:marRight w:val="0"/>
              <w:marTop w:val="0"/>
              <w:marBottom w:val="0"/>
              <w:divBdr>
                <w:top w:val="none" w:sz="0" w:space="0" w:color="auto"/>
                <w:left w:val="none" w:sz="0" w:space="0" w:color="auto"/>
                <w:bottom w:val="none" w:sz="0" w:space="0" w:color="auto"/>
                <w:right w:val="none" w:sz="0" w:space="0" w:color="auto"/>
              </w:divBdr>
            </w:div>
          </w:divsChild>
        </w:div>
        <w:div w:id="58020347">
          <w:marLeft w:val="0"/>
          <w:marRight w:val="0"/>
          <w:marTop w:val="0"/>
          <w:marBottom w:val="0"/>
          <w:divBdr>
            <w:top w:val="none" w:sz="0" w:space="0" w:color="auto"/>
            <w:left w:val="none" w:sz="0" w:space="0" w:color="auto"/>
            <w:bottom w:val="none" w:sz="0" w:space="0" w:color="auto"/>
            <w:right w:val="none" w:sz="0" w:space="0" w:color="auto"/>
          </w:divBdr>
        </w:div>
        <w:div w:id="1564634067">
          <w:marLeft w:val="0"/>
          <w:marRight w:val="0"/>
          <w:marTop w:val="0"/>
          <w:marBottom w:val="0"/>
          <w:divBdr>
            <w:top w:val="none" w:sz="0" w:space="0" w:color="auto"/>
            <w:left w:val="none" w:sz="0" w:space="0" w:color="auto"/>
            <w:bottom w:val="none" w:sz="0" w:space="0" w:color="auto"/>
            <w:right w:val="none" w:sz="0" w:space="0" w:color="auto"/>
          </w:divBdr>
          <w:divsChild>
            <w:div w:id="485514646">
              <w:marLeft w:val="0"/>
              <w:marRight w:val="0"/>
              <w:marTop w:val="0"/>
              <w:marBottom w:val="0"/>
              <w:divBdr>
                <w:top w:val="none" w:sz="0" w:space="0" w:color="auto"/>
                <w:left w:val="none" w:sz="0" w:space="0" w:color="auto"/>
                <w:bottom w:val="none" w:sz="0" w:space="0" w:color="auto"/>
                <w:right w:val="none" w:sz="0" w:space="0" w:color="auto"/>
              </w:divBdr>
            </w:div>
          </w:divsChild>
        </w:div>
        <w:div w:id="642738719">
          <w:marLeft w:val="0"/>
          <w:marRight w:val="0"/>
          <w:marTop w:val="0"/>
          <w:marBottom w:val="0"/>
          <w:divBdr>
            <w:top w:val="none" w:sz="0" w:space="0" w:color="auto"/>
            <w:left w:val="none" w:sz="0" w:space="0" w:color="auto"/>
            <w:bottom w:val="none" w:sz="0" w:space="0" w:color="auto"/>
            <w:right w:val="none" w:sz="0" w:space="0" w:color="auto"/>
          </w:divBdr>
        </w:div>
        <w:div w:id="452671274">
          <w:marLeft w:val="0"/>
          <w:marRight w:val="0"/>
          <w:marTop w:val="0"/>
          <w:marBottom w:val="0"/>
          <w:divBdr>
            <w:top w:val="none" w:sz="0" w:space="0" w:color="auto"/>
            <w:left w:val="none" w:sz="0" w:space="0" w:color="auto"/>
            <w:bottom w:val="none" w:sz="0" w:space="0" w:color="auto"/>
            <w:right w:val="none" w:sz="0" w:space="0" w:color="auto"/>
          </w:divBdr>
          <w:divsChild>
            <w:div w:id="1315331703">
              <w:marLeft w:val="0"/>
              <w:marRight w:val="0"/>
              <w:marTop w:val="0"/>
              <w:marBottom w:val="0"/>
              <w:divBdr>
                <w:top w:val="none" w:sz="0" w:space="0" w:color="auto"/>
                <w:left w:val="none" w:sz="0" w:space="0" w:color="auto"/>
                <w:bottom w:val="none" w:sz="0" w:space="0" w:color="auto"/>
                <w:right w:val="none" w:sz="0" w:space="0" w:color="auto"/>
              </w:divBdr>
            </w:div>
          </w:divsChild>
        </w:div>
        <w:div w:id="1493373146">
          <w:marLeft w:val="0"/>
          <w:marRight w:val="0"/>
          <w:marTop w:val="0"/>
          <w:marBottom w:val="0"/>
          <w:divBdr>
            <w:top w:val="none" w:sz="0" w:space="0" w:color="auto"/>
            <w:left w:val="none" w:sz="0" w:space="0" w:color="auto"/>
            <w:bottom w:val="none" w:sz="0" w:space="0" w:color="auto"/>
            <w:right w:val="none" w:sz="0" w:space="0" w:color="auto"/>
          </w:divBdr>
        </w:div>
        <w:div w:id="1952854687">
          <w:marLeft w:val="0"/>
          <w:marRight w:val="0"/>
          <w:marTop w:val="0"/>
          <w:marBottom w:val="0"/>
          <w:divBdr>
            <w:top w:val="none" w:sz="0" w:space="0" w:color="auto"/>
            <w:left w:val="none" w:sz="0" w:space="0" w:color="auto"/>
            <w:bottom w:val="none" w:sz="0" w:space="0" w:color="auto"/>
            <w:right w:val="none" w:sz="0" w:space="0" w:color="auto"/>
          </w:divBdr>
          <w:divsChild>
            <w:div w:id="16280183">
              <w:marLeft w:val="0"/>
              <w:marRight w:val="0"/>
              <w:marTop w:val="0"/>
              <w:marBottom w:val="0"/>
              <w:divBdr>
                <w:top w:val="none" w:sz="0" w:space="0" w:color="auto"/>
                <w:left w:val="none" w:sz="0" w:space="0" w:color="auto"/>
                <w:bottom w:val="none" w:sz="0" w:space="0" w:color="auto"/>
                <w:right w:val="none" w:sz="0" w:space="0" w:color="auto"/>
              </w:divBdr>
            </w:div>
          </w:divsChild>
        </w:div>
        <w:div w:id="178398758">
          <w:marLeft w:val="0"/>
          <w:marRight w:val="0"/>
          <w:marTop w:val="0"/>
          <w:marBottom w:val="0"/>
          <w:divBdr>
            <w:top w:val="none" w:sz="0" w:space="0" w:color="auto"/>
            <w:left w:val="none" w:sz="0" w:space="0" w:color="auto"/>
            <w:bottom w:val="none" w:sz="0" w:space="0" w:color="auto"/>
            <w:right w:val="none" w:sz="0" w:space="0" w:color="auto"/>
          </w:divBdr>
        </w:div>
        <w:div w:id="1544487908">
          <w:marLeft w:val="0"/>
          <w:marRight w:val="0"/>
          <w:marTop w:val="0"/>
          <w:marBottom w:val="0"/>
          <w:divBdr>
            <w:top w:val="none" w:sz="0" w:space="0" w:color="auto"/>
            <w:left w:val="none" w:sz="0" w:space="0" w:color="auto"/>
            <w:bottom w:val="none" w:sz="0" w:space="0" w:color="auto"/>
            <w:right w:val="none" w:sz="0" w:space="0" w:color="auto"/>
          </w:divBdr>
          <w:divsChild>
            <w:div w:id="408775443">
              <w:marLeft w:val="0"/>
              <w:marRight w:val="0"/>
              <w:marTop w:val="0"/>
              <w:marBottom w:val="0"/>
              <w:divBdr>
                <w:top w:val="none" w:sz="0" w:space="0" w:color="auto"/>
                <w:left w:val="none" w:sz="0" w:space="0" w:color="auto"/>
                <w:bottom w:val="none" w:sz="0" w:space="0" w:color="auto"/>
                <w:right w:val="none" w:sz="0" w:space="0" w:color="auto"/>
              </w:divBdr>
            </w:div>
          </w:divsChild>
        </w:div>
        <w:div w:id="1177886711">
          <w:marLeft w:val="0"/>
          <w:marRight w:val="0"/>
          <w:marTop w:val="300"/>
          <w:marBottom w:val="0"/>
          <w:divBdr>
            <w:top w:val="none" w:sz="0" w:space="0" w:color="auto"/>
            <w:left w:val="none" w:sz="0" w:space="0" w:color="auto"/>
            <w:bottom w:val="none" w:sz="0" w:space="0" w:color="auto"/>
            <w:right w:val="none" w:sz="0" w:space="0" w:color="auto"/>
          </w:divBdr>
          <w:divsChild>
            <w:div w:id="1451821862">
              <w:marLeft w:val="0"/>
              <w:marRight w:val="0"/>
              <w:marTop w:val="0"/>
              <w:marBottom w:val="0"/>
              <w:divBdr>
                <w:top w:val="none" w:sz="0" w:space="0" w:color="auto"/>
                <w:left w:val="none" w:sz="0" w:space="0" w:color="auto"/>
                <w:bottom w:val="none" w:sz="0" w:space="0" w:color="auto"/>
                <w:right w:val="none" w:sz="0" w:space="0" w:color="auto"/>
              </w:divBdr>
              <w:divsChild>
                <w:div w:id="1272515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78380">
          <w:marLeft w:val="0"/>
          <w:marRight w:val="0"/>
          <w:marTop w:val="300"/>
          <w:marBottom w:val="0"/>
          <w:divBdr>
            <w:top w:val="none" w:sz="0" w:space="0" w:color="auto"/>
            <w:left w:val="none" w:sz="0" w:space="0" w:color="auto"/>
            <w:bottom w:val="none" w:sz="0" w:space="0" w:color="auto"/>
            <w:right w:val="none" w:sz="0" w:space="0" w:color="auto"/>
          </w:divBdr>
          <w:divsChild>
            <w:div w:id="1125541696">
              <w:marLeft w:val="0"/>
              <w:marRight w:val="0"/>
              <w:marTop w:val="0"/>
              <w:marBottom w:val="0"/>
              <w:divBdr>
                <w:top w:val="none" w:sz="0" w:space="0" w:color="auto"/>
                <w:left w:val="none" w:sz="0" w:space="0" w:color="auto"/>
                <w:bottom w:val="none" w:sz="0" w:space="0" w:color="auto"/>
                <w:right w:val="none" w:sz="0" w:space="0" w:color="auto"/>
              </w:divBdr>
              <w:divsChild>
                <w:div w:id="1211071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2671168">
          <w:marLeft w:val="0"/>
          <w:marRight w:val="0"/>
          <w:marTop w:val="300"/>
          <w:marBottom w:val="0"/>
          <w:divBdr>
            <w:top w:val="none" w:sz="0" w:space="0" w:color="auto"/>
            <w:left w:val="none" w:sz="0" w:space="0" w:color="auto"/>
            <w:bottom w:val="none" w:sz="0" w:space="0" w:color="auto"/>
            <w:right w:val="none" w:sz="0" w:space="0" w:color="auto"/>
          </w:divBdr>
          <w:divsChild>
            <w:div w:id="1487436010">
              <w:marLeft w:val="0"/>
              <w:marRight w:val="0"/>
              <w:marTop w:val="0"/>
              <w:marBottom w:val="0"/>
              <w:divBdr>
                <w:top w:val="none" w:sz="0" w:space="0" w:color="auto"/>
                <w:left w:val="none" w:sz="0" w:space="0" w:color="auto"/>
                <w:bottom w:val="none" w:sz="0" w:space="0" w:color="auto"/>
                <w:right w:val="none" w:sz="0" w:space="0" w:color="auto"/>
              </w:divBdr>
              <w:divsChild>
                <w:div w:id="125377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772090">
          <w:marLeft w:val="0"/>
          <w:marRight w:val="0"/>
          <w:marTop w:val="300"/>
          <w:marBottom w:val="0"/>
          <w:divBdr>
            <w:top w:val="none" w:sz="0" w:space="0" w:color="auto"/>
            <w:left w:val="none" w:sz="0" w:space="0" w:color="auto"/>
            <w:bottom w:val="none" w:sz="0" w:space="0" w:color="auto"/>
            <w:right w:val="none" w:sz="0" w:space="0" w:color="auto"/>
          </w:divBdr>
          <w:divsChild>
            <w:div w:id="633363878">
              <w:marLeft w:val="0"/>
              <w:marRight w:val="0"/>
              <w:marTop w:val="0"/>
              <w:marBottom w:val="0"/>
              <w:divBdr>
                <w:top w:val="none" w:sz="0" w:space="0" w:color="auto"/>
                <w:left w:val="none" w:sz="0" w:space="0" w:color="auto"/>
                <w:bottom w:val="none" w:sz="0" w:space="0" w:color="auto"/>
                <w:right w:val="none" w:sz="0" w:space="0" w:color="auto"/>
              </w:divBdr>
              <w:divsChild>
                <w:div w:id="1730347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0925026">
      <w:bodyDiv w:val="1"/>
      <w:marLeft w:val="0"/>
      <w:marRight w:val="0"/>
      <w:marTop w:val="0"/>
      <w:marBottom w:val="0"/>
      <w:divBdr>
        <w:top w:val="none" w:sz="0" w:space="0" w:color="auto"/>
        <w:left w:val="none" w:sz="0" w:space="0" w:color="auto"/>
        <w:bottom w:val="none" w:sz="0" w:space="0" w:color="auto"/>
        <w:right w:val="none" w:sz="0" w:space="0" w:color="auto"/>
      </w:divBdr>
      <w:divsChild>
        <w:div w:id="838423906">
          <w:marLeft w:val="0"/>
          <w:marRight w:val="0"/>
          <w:marTop w:val="0"/>
          <w:marBottom w:val="0"/>
          <w:divBdr>
            <w:top w:val="none" w:sz="0" w:space="0" w:color="auto"/>
            <w:left w:val="none" w:sz="0" w:space="0" w:color="auto"/>
            <w:bottom w:val="none" w:sz="0" w:space="0" w:color="auto"/>
            <w:right w:val="none" w:sz="0" w:space="0" w:color="auto"/>
          </w:divBdr>
        </w:div>
        <w:div w:id="1231110504">
          <w:marLeft w:val="0"/>
          <w:marRight w:val="0"/>
          <w:marTop w:val="0"/>
          <w:marBottom w:val="0"/>
          <w:divBdr>
            <w:top w:val="none" w:sz="0" w:space="0" w:color="auto"/>
            <w:left w:val="none" w:sz="0" w:space="0" w:color="auto"/>
            <w:bottom w:val="none" w:sz="0" w:space="0" w:color="auto"/>
            <w:right w:val="none" w:sz="0" w:space="0" w:color="auto"/>
          </w:divBdr>
          <w:divsChild>
            <w:div w:id="951205908">
              <w:marLeft w:val="0"/>
              <w:marRight w:val="0"/>
              <w:marTop w:val="0"/>
              <w:marBottom w:val="0"/>
              <w:divBdr>
                <w:top w:val="none" w:sz="0" w:space="0" w:color="auto"/>
                <w:left w:val="none" w:sz="0" w:space="0" w:color="auto"/>
                <w:bottom w:val="none" w:sz="0" w:space="0" w:color="auto"/>
                <w:right w:val="none" w:sz="0" w:space="0" w:color="auto"/>
              </w:divBdr>
            </w:div>
          </w:divsChild>
        </w:div>
        <w:div w:id="1108543908">
          <w:marLeft w:val="0"/>
          <w:marRight w:val="0"/>
          <w:marTop w:val="0"/>
          <w:marBottom w:val="0"/>
          <w:divBdr>
            <w:top w:val="none" w:sz="0" w:space="0" w:color="auto"/>
            <w:left w:val="none" w:sz="0" w:space="0" w:color="auto"/>
            <w:bottom w:val="none" w:sz="0" w:space="0" w:color="auto"/>
            <w:right w:val="none" w:sz="0" w:space="0" w:color="auto"/>
          </w:divBdr>
        </w:div>
        <w:div w:id="1325471179">
          <w:marLeft w:val="0"/>
          <w:marRight w:val="0"/>
          <w:marTop w:val="0"/>
          <w:marBottom w:val="0"/>
          <w:divBdr>
            <w:top w:val="none" w:sz="0" w:space="0" w:color="auto"/>
            <w:left w:val="none" w:sz="0" w:space="0" w:color="auto"/>
            <w:bottom w:val="none" w:sz="0" w:space="0" w:color="auto"/>
            <w:right w:val="none" w:sz="0" w:space="0" w:color="auto"/>
          </w:divBdr>
          <w:divsChild>
            <w:div w:id="1690908257">
              <w:marLeft w:val="0"/>
              <w:marRight w:val="0"/>
              <w:marTop w:val="0"/>
              <w:marBottom w:val="0"/>
              <w:divBdr>
                <w:top w:val="none" w:sz="0" w:space="0" w:color="auto"/>
                <w:left w:val="none" w:sz="0" w:space="0" w:color="auto"/>
                <w:bottom w:val="none" w:sz="0" w:space="0" w:color="auto"/>
                <w:right w:val="none" w:sz="0" w:space="0" w:color="auto"/>
              </w:divBdr>
            </w:div>
          </w:divsChild>
        </w:div>
        <w:div w:id="343559386">
          <w:marLeft w:val="0"/>
          <w:marRight w:val="0"/>
          <w:marTop w:val="0"/>
          <w:marBottom w:val="0"/>
          <w:divBdr>
            <w:top w:val="none" w:sz="0" w:space="0" w:color="auto"/>
            <w:left w:val="none" w:sz="0" w:space="0" w:color="auto"/>
            <w:bottom w:val="none" w:sz="0" w:space="0" w:color="auto"/>
            <w:right w:val="none" w:sz="0" w:space="0" w:color="auto"/>
          </w:divBdr>
        </w:div>
        <w:div w:id="1260214002">
          <w:marLeft w:val="0"/>
          <w:marRight w:val="0"/>
          <w:marTop w:val="0"/>
          <w:marBottom w:val="0"/>
          <w:divBdr>
            <w:top w:val="none" w:sz="0" w:space="0" w:color="auto"/>
            <w:left w:val="none" w:sz="0" w:space="0" w:color="auto"/>
            <w:bottom w:val="none" w:sz="0" w:space="0" w:color="auto"/>
            <w:right w:val="none" w:sz="0" w:space="0" w:color="auto"/>
          </w:divBdr>
          <w:divsChild>
            <w:div w:id="1615676499">
              <w:marLeft w:val="0"/>
              <w:marRight w:val="0"/>
              <w:marTop w:val="0"/>
              <w:marBottom w:val="0"/>
              <w:divBdr>
                <w:top w:val="none" w:sz="0" w:space="0" w:color="auto"/>
                <w:left w:val="none" w:sz="0" w:space="0" w:color="auto"/>
                <w:bottom w:val="none" w:sz="0" w:space="0" w:color="auto"/>
                <w:right w:val="none" w:sz="0" w:space="0" w:color="auto"/>
              </w:divBdr>
            </w:div>
          </w:divsChild>
        </w:div>
        <w:div w:id="593561299">
          <w:marLeft w:val="0"/>
          <w:marRight w:val="0"/>
          <w:marTop w:val="0"/>
          <w:marBottom w:val="0"/>
          <w:divBdr>
            <w:top w:val="none" w:sz="0" w:space="0" w:color="auto"/>
            <w:left w:val="none" w:sz="0" w:space="0" w:color="auto"/>
            <w:bottom w:val="none" w:sz="0" w:space="0" w:color="auto"/>
            <w:right w:val="none" w:sz="0" w:space="0" w:color="auto"/>
          </w:divBdr>
        </w:div>
        <w:div w:id="603270625">
          <w:marLeft w:val="0"/>
          <w:marRight w:val="0"/>
          <w:marTop w:val="0"/>
          <w:marBottom w:val="0"/>
          <w:divBdr>
            <w:top w:val="none" w:sz="0" w:space="0" w:color="auto"/>
            <w:left w:val="none" w:sz="0" w:space="0" w:color="auto"/>
            <w:bottom w:val="none" w:sz="0" w:space="0" w:color="auto"/>
            <w:right w:val="none" w:sz="0" w:space="0" w:color="auto"/>
          </w:divBdr>
          <w:divsChild>
            <w:div w:id="1141268581">
              <w:marLeft w:val="0"/>
              <w:marRight w:val="0"/>
              <w:marTop w:val="0"/>
              <w:marBottom w:val="0"/>
              <w:divBdr>
                <w:top w:val="none" w:sz="0" w:space="0" w:color="auto"/>
                <w:left w:val="none" w:sz="0" w:space="0" w:color="auto"/>
                <w:bottom w:val="none" w:sz="0" w:space="0" w:color="auto"/>
                <w:right w:val="none" w:sz="0" w:space="0" w:color="auto"/>
              </w:divBdr>
            </w:div>
          </w:divsChild>
        </w:div>
        <w:div w:id="668749695">
          <w:marLeft w:val="0"/>
          <w:marRight w:val="0"/>
          <w:marTop w:val="0"/>
          <w:marBottom w:val="0"/>
          <w:divBdr>
            <w:top w:val="none" w:sz="0" w:space="0" w:color="auto"/>
            <w:left w:val="none" w:sz="0" w:space="0" w:color="auto"/>
            <w:bottom w:val="none" w:sz="0" w:space="0" w:color="auto"/>
            <w:right w:val="none" w:sz="0" w:space="0" w:color="auto"/>
          </w:divBdr>
        </w:div>
        <w:div w:id="2062820022">
          <w:marLeft w:val="0"/>
          <w:marRight w:val="0"/>
          <w:marTop w:val="0"/>
          <w:marBottom w:val="0"/>
          <w:divBdr>
            <w:top w:val="none" w:sz="0" w:space="0" w:color="auto"/>
            <w:left w:val="none" w:sz="0" w:space="0" w:color="auto"/>
            <w:bottom w:val="none" w:sz="0" w:space="0" w:color="auto"/>
            <w:right w:val="none" w:sz="0" w:space="0" w:color="auto"/>
          </w:divBdr>
          <w:divsChild>
            <w:div w:id="1398167348">
              <w:marLeft w:val="0"/>
              <w:marRight w:val="0"/>
              <w:marTop w:val="0"/>
              <w:marBottom w:val="0"/>
              <w:divBdr>
                <w:top w:val="none" w:sz="0" w:space="0" w:color="auto"/>
                <w:left w:val="none" w:sz="0" w:space="0" w:color="auto"/>
                <w:bottom w:val="none" w:sz="0" w:space="0" w:color="auto"/>
                <w:right w:val="none" w:sz="0" w:space="0" w:color="auto"/>
              </w:divBdr>
            </w:div>
          </w:divsChild>
        </w:div>
        <w:div w:id="1087964486">
          <w:marLeft w:val="0"/>
          <w:marRight w:val="0"/>
          <w:marTop w:val="0"/>
          <w:marBottom w:val="0"/>
          <w:divBdr>
            <w:top w:val="none" w:sz="0" w:space="0" w:color="auto"/>
            <w:left w:val="none" w:sz="0" w:space="0" w:color="auto"/>
            <w:bottom w:val="none" w:sz="0" w:space="0" w:color="auto"/>
            <w:right w:val="none" w:sz="0" w:space="0" w:color="auto"/>
          </w:divBdr>
        </w:div>
        <w:div w:id="1061557502">
          <w:marLeft w:val="0"/>
          <w:marRight w:val="0"/>
          <w:marTop w:val="0"/>
          <w:marBottom w:val="0"/>
          <w:divBdr>
            <w:top w:val="none" w:sz="0" w:space="0" w:color="auto"/>
            <w:left w:val="none" w:sz="0" w:space="0" w:color="auto"/>
            <w:bottom w:val="none" w:sz="0" w:space="0" w:color="auto"/>
            <w:right w:val="none" w:sz="0" w:space="0" w:color="auto"/>
          </w:divBdr>
          <w:divsChild>
            <w:div w:id="1340695867">
              <w:marLeft w:val="0"/>
              <w:marRight w:val="0"/>
              <w:marTop w:val="0"/>
              <w:marBottom w:val="0"/>
              <w:divBdr>
                <w:top w:val="none" w:sz="0" w:space="0" w:color="auto"/>
                <w:left w:val="none" w:sz="0" w:space="0" w:color="auto"/>
                <w:bottom w:val="none" w:sz="0" w:space="0" w:color="auto"/>
                <w:right w:val="none" w:sz="0" w:space="0" w:color="auto"/>
              </w:divBdr>
            </w:div>
          </w:divsChild>
        </w:div>
        <w:div w:id="1374967154">
          <w:marLeft w:val="0"/>
          <w:marRight w:val="0"/>
          <w:marTop w:val="0"/>
          <w:marBottom w:val="0"/>
          <w:divBdr>
            <w:top w:val="none" w:sz="0" w:space="0" w:color="auto"/>
            <w:left w:val="none" w:sz="0" w:space="0" w:color="auto"/>
            <w:bottom w:val="none" w:sz="0" w:space="0" w:color="auto"/>
            <w:right w:val="none" w:sz="0" w:space="0" w:color="auto"/>
          </w:divBdr>
        </w:div>
        <w:div w:id="500464349">
          <w:marLeft w:val="0"/>
          <w:marRight w:val="0"/>
          <w:marTop w:val="0"/>
          <w:marBottom w:val="0"/>
          <w:divBdr>
            <w:top w:val="none" w:sz="0" w:space="0" w:color="auto"/>
            <w:left w:val="none" w:sz="0" w:space="0" w:color="auto"/>
            <w:bottom w:val="none" w:sz="0" w:space="0" w:color="auto"/>
            <w:right w:val="none" w:sz="0" w:space="0" w:color="auto"/>
          </w:divBdr>
          <w:divsChild>
            <w:div w:id="221135701">
              <w:marLeft w:val="0"/>
              <w:marRight w:val="0"/>
              <w:marTop w:val="0"/>
              <w:marBottom w:val="0"/>
              <w:divBdr>
                <w:top w:val="none" w:sz="0" w:space="0" w:color="auto"/>
                <w:left w:val="none" w:sz="0" w:space="0" w:color="auto"/>
                <w:bottom w:val="none" w:sz="0" w:space="0" w:color="auto"/>
                <w:right w:val="none" w:sz="0" w:space="0" w:color="auto"/>
              </w:divBdr>
            </w:div>
          </w:divsChild>
        </w:div>
        <w:div w:id="881751850">
          <w:marLeft w:val="0"/>
          <w:marRight w:val="0"/>
          <w:marTop w:val="300"/>
          <w:marBottom w:val="0"/>
          <w:divBdr>
            <w:top w:val="none" w:sz="0" w:space="0" w:color="auto"/>
            <w:left w:val="none" w:sz="0" w:space="0" w:color="auto"/>
            <w:bottom w:val="none" w:sz="0" w:space="0" w:color="auto"/>
            <w:right w:val="none" w:sz="0" w:space="0" w:color="auto"/>
          </w:divBdr>
          <w:divsChild>
            <w:div w:id="755899398">
              <w:marLeft w:val="0"/>
              <w:marRight w:val="0"/>
              <w:marTop w:val="0"/>
              <w:marBottom w:val="0"/>
              <w:divBdr>
                <w:top w:val="none" w:sz="0" w:space="0" w:color="auto"/>
                <w:left w:val="none" w:sz="0" w:space="0" w:color="auto"/>
                <w:bottom w:val="none" w:sz="0" w:space="0" w:color="auto"/>
                <w:right w:val="none" w:sz="0" w:space="0" w:color="auto"/>
              </w:divBdr>
              <w:divsChild>
                <w:div w:id="170681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309693">
          <w:marLeft w:val="0"/>
          <w:marRight w:val="0"/>
          <w:marTop w:val="300"/>
          <w:marBottom w:val="0"/>
          <w:divBdr>
            <w:top w:val="none" w:sz="0" w:space="0" w:color="auto"/>
            <w:left w:val="none" w:sz="0" w:space="0" w:color="auto"/>
            <w:bottom w:val="none" w:sz="0" w:space="0" w:color="auto"/>
            <w:right w:val="none" w:sz="0" w:space="0" w:color="auto"/>
          </w:divBdr>
          <w:divsChild>
            <w:div w:id="1672294195">
              <w:marLeft w:val="0"/>
              <w:marRight w:val="0"/>
              <w:marTop w:val="0"/>
              <w:marBottom w:val="0"/>
              <w:divBdr>
                <w:top w:val="none" w:sz="0" w:space="0" w:color="auto"/>
                <w:left w:val="none" w:sz="0" w:space="0" w:color="auto"/>
                <w:bottom w:val="none" w:sz="0" w:space="0" w:color="auto"/>
                <w:right w:val="none" w:sz="0" w:space="0" w:color="auto"/>
              </w:divBdr>
              <w:divsChild>
                <w:div w:id="921334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484641">
          <w:marLeft w:val="0"/>
          <w:marRight w:val="0"/>
          <w:marTop w:val="300"/>
          <w:marBottom w:val="0"/>
          <w:divBdr>
            <w:top w:val="none" w:sz="0" w:space="0" w:color="auto"/>
            <w:left w:val="none" w:sz="0" w:space="0" w:color="auto"/>
            <w:bottom w:val="none" w:sz="0" w:space="0" w:color="auto"/>
            <w:right w:val="none" w:sz="0" w:space="0" w:color="auto"/>
          </w:divBdr>
          <w:divsChild>
            <w:div w:id="853225556">
              <w:marLeft w:val="0"/>
              <w:marRight w:val="0"/>
              <w:marTop w:val="0"/>
              <w:marBottom w:val="0"/>
              <w:divBdr>
                <w:top w:val="none" w:sz="0" w:space="0" w:color="auto"/>
                <w:left w:val="none" w:sz="0" w:space="0" w:color="auto"/>
                <w:bottom w:val="none" w:sz="0" w:space="0" w:color="auto"/>
                <w:right w:val="none" w:sz="0" w:space="0" w:color="auto"/>
              </w:divBdr>
              <w:divsChild>
                <w:div w:id="759714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8482600">
          <w:marLeft w:val="0"/>
          <w:marRight w:val="0"/>
          <w:marTop w:val="300"/>
          <w:marBottom w:val="0"/>
          <w:divBdr>
            <w:top w:val="none" w:sz="0" w:space="0" w:color="auto"/>
            <w:left w:val="none" w:sz="0" w:space="0" w:color="auto"/>
            <w:bottom w:val="none" w:sz="0" w:space="0" w:color="auto"/>
            <w:right w:val="none" w:sz="0" w:space="0" w:color="auto"/>
          </w:divBdr>
          <w:divsChild>
            <w:div w:id="1845241279">
              <w:marLeft w:val="0"/>
              <w:marRight w:val="0"/>
              <w:marTop w:val="0"/>
              <w:marBottom w:val="0"/>
              <w:divBdr>
                <w:top w:val="none" w:sz="0" w:space="0" w:color="auto"/>
                <w:left w:val="none" w:sz="0" w:space="0" w:color="auto"/>
                <w:bottom w:val="none" w:sz="0" w:space="0" w:color="auto"/>
                <w:right w:val="none" w:sz="0" w:space="0" w:color="auto"/>
              </w:divBdr>
              <w:divsChild>
                <w:div w:id="74738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4779732">
      <w:bodyDiv w:val="1"/>
      <w:marLeft w:val="0"/>
      <w:marRight w:val="0"/>
      <w:marTop w:val="0"/>
      <w:marBottom w:val="0"/>
      <w:divBdr>
        <w:top w:val="none" w:sz="0" w:space="0" w:color="auto"/>
        <w:left w:val="none" w:sz="0" w:space="0" w:color="auto"/>
        <w:bottom w:val="none" w:sz="0" w:space="0" w:color="auto"/>
        <w:right w:val="none" w:sz="0" w:space="0" w:color="auto"/>
      </w:divBdr>
    </w:div>
    <w:div w:id="1526943344">
      <w:bodyDiv w:val="1"/>
      <w:marLeft w:val="0"/>
      <w:marRight w:val="0"/>
      <w:marTop w:val="0"/>
      <w:marBottom w:val="0"/>
      <w:divBdr>
        <w:top w:val="none" w:sz="0" w:space="0" w:color="auto"/>
        <w:left w:val="none" w:sz="0" w:space="0" w:color="auto"/>
        <w:bottom w:val="none" w:sz="0" w:space="0" w:color="auto"/>
        <w:right w:val="none" w:sz="0" w:space="0" w:color="auto"/>
      </w:divBdr>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723246">
      <w:bodyDiv w:val="1"/>
      <w:marLeft w:val="0"/>
      <w:marRight w:val="0"/>
      <w:marTop w:val="0"/>
      <w:marBottom w:val="0"/>
      <w:divBdr>
        <w:top w:val="none" w:sz="0" w:space="0" w:color="auto"/>
        <w:left w:val="none" w:sz="0" w:space="0" w:color="auto"/>
        <w:bottom w:val="none" w:sz="0" w:space="0" w:color="auto"/>
        <w:right w:val="none" w:sz="0" w:space="0" w:color="auto"/>
      </w:divBdr>
      <w:divsChild>
        <w:div w:id="760416696">
          <w:marLeft w:val="0"/>
          <w:marRight w:val="0"/>
          <w:marTop w:val="0"/>
          <w:marBottom w:val="0"/>
          <w:divBdr>
            <w:top w:val="none" w:sz="0" w:space="0" w:color="auto"/>
            <w:left w:val="none" w:sz="0" w:space="0" w:color="auto"/>
            <w:bottom w:val="none" w:sz="0" w:space="0" w:color="auto"/>
            <w:right w:val="none" w:sz="0" w:space="0" w:color="auto"/>
          </w:divBdr>
        </w:div>
        <w:div w:id="1314987633">
          <w:marLeft w:val="0"/>
          <w:marRight w:val="0"/>
          <w:marTop w:val="0"/>
          <w:marBottom w:val="0"/>
          <w:divBdr>
            <w:top w:val="none" w:sz="0" w:space="0" w:color="auto"/>
            <w:left w:val="none" w:sz="0" w:space="0" w:color="auto"/>
            <w:bottom w:val="none" w:sz="0" w:space="0" w:color="auto"/>
            <w:right w:val="none" w:sz="0" w:space="0" w:color="auto"/>
          </w:divBdr>
          <w:divsChild>
            <w:div w:id="1482193800">
              <w:marLeft w:val="0"/>
              <w:marRight w:val="0"/>
              <w:marTop w:val="0"/>
              <w:marBottom w:val="0"/>
              <w:divBdr>
                <w:top w:val="none" w:sz="0" w:space="0" w:color="auto"/>
                <w:left w:val="none" w:sz="0" w:space="0" w:color="auto"/>
                <w:bottom w:val="none" w:sz="0" w:space="0" w:color="auto"/>
                <w:right w:val="none" w:sz="0" w:space="0" w:color="auto"/>
              </w:divBdr>
            </w:div>
          </w:divsChild>
        </w:div>
        <w:div w:id="1615870649">
          <w:marLeft w:val="0"/>
          <w:marRight w:val="0"/>
          <w:marTop w:val="0"/>
          <w:marBottom w:val="0"/>
          <w:divBdr>
            <w:top w:val="none" w:sz="0" w:space="0" w:color="auto"/>
            <w:left w:val="none" w:sz="0" w:space="0" w:color="auto"/>
            <w:bottom w:val="none" w:sz="0" w:space="0" w:color="auto"/>
            <w:right w:val="none" w:sz="0" w:space="0" w:color="auto"/>
          </w:divBdr>
        </w:div>
        <w:div w:id="1240485224">
          <w:marLeft w:val="0"/>
          <w:marRight w:val="0"/>
          <w:marTop w:val="0"/>
          <w:marBottom w:val="0"/>
          <w:divBdr>
            <w:top w:val="none" w:sz="0" w:space="0" w:color="auto"/>
            <w:left w:val="none" w:sz="0" w:space="0" w:color="auto"/>
            <w:bottom w:val="none" w:sz="0" w:space="0" w:color="auto"/>
            <w:right w:val="none" w:sz="0" w:space="0" w:color="auto"/>
          </w:divBdr>
          <w:divsChild>
            <w:div w:id="1853303846">
              <w:marLeft w:val="0"/>
              <w:marRight w:val="0"/>
              <w:marTop w:val="0"/>
              <w:marBottom w:val="0"/>
              <w:divBdr>
                <w:top w:val="none" w:sz="0" w:space="0" w:color="auto"/>
                <w:left w:val="none" w:sz="0" w:space="0" w:color="auto"/>
                <w:bottom w:val="none" w:sz="0" w:space="0" w:color="auto"/>
                <w:right w:val="none" w:sz="0" w:space="0" w:color="auto"/>
              </w:divBdr>
            </w:div>
          </w:divsChild>
        </w:div>
        <w:div w:id="1071855363">
          <w:marLeft w:val="0"/>
          <w:marRight w:val="0"/>
          <w:marTop w:val="0"/>
          <w:marBottom w:val="0"/>
          <w:divBdr>
            <w:top w:val="none" w:sz="0" w:space="0" w:color="auto"/>
            <w:left w:val="none" w:sz="0" w:space="0" w:color="auto"/>
            <w:bottom w:val="none" w:sz="0" w:space="0" w:color="auto"/>
            <w:right w:val="none" w:sz="0" w:space="0" w:color="auto"/>
          </w:divBdr>
        </w:div>
        <w:div w:id="1870141548">
          <w:marLeft w:val="0"/>
          <w:marRight w:val="0"/>
          <w:marTop w:val="0"/>
          <w:marBottom w:val="0"/>
          <w:divBdr>
            <w:top w:val="none" w:sz="0" w:space="0" w:color="auto"/>
            <w:left w:val="none" w:sz="0" w:space="0" w:color="auto"/>
            <w:bottom w:val="none" w:sz="0" w:space="0" w:color="auto"/>
            <w:right w:val="none" w:sz="0" w:space="0" w:color="auto"/>
          </w:divBdr>
          <w:divsChild>
            <w:div w:id="1999265902">
              <w:marLeft w:val="0"/>
              <w:marRight w:val="0"/>
              <w:marTop w:val="0"/>
              <w:marBottom w:val="0"/>
              <w:divBdr>
                <w:top w:val="none" w:sz="0" w:space="0" w:color="auto"/>
                <w:left w:val="none" w:sz="0" w:space="0" w:color="auto"/>
                <w:bottom w:val="none" w:sz="0" w:space="0" w:color="auto"/>
                <w:right w:val="none" w:sz="0" w:space="0" w:color="auto"/>
              </w:divBdr>
            </w:div>
          </w:divsChild>
        </w:div>
        <w:div w:id="2124835804">
          <w:marLeft w:val="0"/>
          <w:marRight w:val="0"/>
          <w:marTop w:val="0"/>
          <w:marBottom w:val="0"/>
          <w:divBdr>
            <w:top w:val="none" w:sz="0" w:space="0" w:color="auto"/>
            <w:left w:val="none" w:sz="0" w:space="0" w:color="auto"/>
            <w:bottom w:val="none" w:sz="0" w:space="0" w:color="auto"/>
            <w:right w:val="none" w:sz="0" w:space="0" w:color="auto"/>
          </w:divBdr>
        </w:div>
        <w:div w:id="1264217900">
          <w:marLeft w:val="0"/>
          <w:marRight w:val="0"/>
          <w:marTop w:val="0"/>
          <w:marBottom w:val="0"/>
          <w:divBdr>
            <w:top w:val="none" w:sz="0" w:space="0" w:color="auto"/>
            <w:left w:val="none" w:sz="0" w:space="0" w:color="auto"/>
            <w:bottom w:val="none" w:sz="0" w:space="0" w:color="auto"/>
            <w:right w:val="none" w:sz="0" w:space="0" w:color="auto"/>
          </w:divBdr>
          <w:divsChild>
            <w:div w:id="152185677">
              <w:marLeft w:val="0"/>
              <w:marRight w:val="0"/>
              <w:marTop w:val="0"/>
              <w:marBottom w:val="0"/>
              <w:divBdr>
                <w:top w:val="none" w:sz="0" w:space="0" w:color="auto"/>
                <w:left w:val="none" w:sz="0" w:space="0" w:color="auto"/>
                <w:bottom w:val="none" w:sz="0" w:space="0" w:color="auto"/>
                <w:right w:val="none" w:sz="0" w:space="0" w:color="auto"/>
              </w:divBdr>
            </w:div>
          </w:divsChild>
        </w:div>
        <w:div w:id="211770071">
          <w:marLeft w:val="0"/>
          <w:marRight w:val="0"/>
          <w:marTop w:val="0"/>
          <w:marBottom w:val="0"/>
          <w:divBdr>
            <w:top w:val="none" w:sz="0" w:space="0" w:color="auto"/>
            <w:left w:val="none" w:sz="0" w:space="0" w:color="auto"/>
            <w:bottom w:val="none" w:sz="0" w:space="0" w:color="auto"/>
            <w:right w:val="none" w:sz="0" w:space="0" w:color="auto"/>
          </w:divBdr>
        </w:div>
        <w:div w:id="255947738">
          <w:marLeft w:val="0"/>
          <w:marRight w:val="0"/>
          <w:marTop w:val="0"/>
          <w:marBottom w:val="0"/>
          <w:divBdr>
            <w:top w:val="none" w:sz="0" w:space="0" w:color="auto"/>
            <w:left w:val="none" w:sz="0" w:space="0" w:color="auto"/>
            <w:bottom w:val="none" w:sz="0" w:space="0" w:color="auto"/>
            <w:right w:val="none" w:sz="0" w:space="0" w:color="auto"/>
          </w:divBdr>
          <w:divsChild>
            <w:div w:id="240069605">
              <w:marLeft w:val="0"/>
              <w:marRight w:val="0"/>
              <w:marTop w:val="0"/>
              <w:marBottom w:val="0"/>
              <w:divBdr>
                <w:top w:val="none" w:sz="0" w:space="0" w:color="auto"/>
                <w:left w:val="none" w:sz="0" w:space="0" w:color="auto"/>
                <w:bottom w:val="none" w:sz="0" w:space="0" w:color="auto"/>
                <w:right w:val="none" w:sz="0" w:space="0" w:color="auto"/>
              </w:divBdr>
            </w:div>
          </w:divsChild>
        </w:div>
        <w:div w:id="275406354">
          <w:marLeft w:val="0"/>
          <w:marRight w:val="0"/>
          <w:marTop w:val="0"/>
          <w:marBottom w:val="0"/>
          <w:divBdr>
            <w:top w:val="none" w:sz="0" w:space="0" w:color="auto"/>
            <w:left w:val="none" w:sz="0" w:space="0" w:color="auto"/>
            <w:bottom w:val="none" w:sz="0" w:space="0" w:color="auto"/>
            <w:right w:val="none" w:sz="0" w:space="0" w:color="auto"/>
          </w:divBdr>
        </w:div>
        <w:div w:id="1282492511">
          <w:marLeft w:val="0"/>
          <w:marRight w:val="0"/>
          <w:marTop w:val="0"/>
          <w:marBottom w:val="0"/>
          <w:divBdr>
            <w:top w:val="none" w:sz="0" w:space="0" w:color="auto"/>
            <w:left w:val="none" w:sz="0" w:space="0" w:color="auto"/>
            <w:bottom w:val="none" w:sz="0" w:space="0" w:color="auto"/>
            <w:right w:val="none" w:sz="0" w:space="0" w:color="auto"/>
          </w:divBdr>
          <w:divsChild>
            <w:div w:id="250824067">
              <w:marLeft w:val="0"/>
              <w:marRight w:val="0"/>
              <w:marTop w:val="0"/>
              <w:marBottom w:val="0"/>
              <w:divBdr>
                <w:top w:val="none" w:sz="0" w:space="0" w:color="auto"/>
                <w:left w:val="none" w:sz="0" w:space="0" w:color="auto"/>
                <w:bottom w:val="none" w:sz="0" w:space="0" w:color="auto"/>
                <w:right w:val="none" w:sz="0" w:space="0" w:color="auto"/>
              </w:divBdr>
            </w:div>
          </w:divsChild>
        </w:div>
        <w:div w:id="2028485290">
          <w:marLeft w:val="0"/>
          <w:marRight w:val="0"/>
          <w:marTop w:val="0"/>
          <w:marBottom w:val="0"/>
          <w:divBdr>
            <w:top w:val="none" w:sz="0" w:space="0" w:color="auto"/>
            <w:left w:val="none" w:sz="0" w:space="0" w:color="auto"/>
            <w:bottom w:val="none" w:sz="0" w:space="0" w:color="auto"/>
            <w:right w:val="none" w:sz="0" w:space="0" w:color="auto"/>
          </w:divBdr>
        </w:div>
        <w:div w:id="134684950">
          <w:marLeft w:val="0"/>
          <w:marRight w:val="0"/>
          <w:marTop w:val="0"/>
          <w:marBottom w:val="0"/>
          <w:divBdr>
            <w:top w:val="none" w:sz="0" w:space="0" w:color="auto"/>
            <w:left w:val="none" w:sz="0" w:space="0" w:color="auto"/>
            <w:bottom w:val="none" w:sz="0" w:space="0" w:color="auto"/>
            <w:right w:val="none" w:sz="0" w:space="0" w:color="auto"/>
          </w:divBdr>
          <w:divsChild>
            <w:div w:id="847061328">
              <w:marLeft w:val="0"/>
              <w:marRight w:val="0"/>
              <w:marTop w:val="0"/>
              <w:marBottom w:val="0"/>
              <w:divBdr>
                <w:top w:val="none" w:sz="0" w:space="0" w:color="auto"/>
                <w:left w:val="none" w:sz="0" w:space="0" w:color="auto"/>
                <w:bottom w:val="none" w:sz="0" w:space="0" w:color="auto"/>
                <w:right w:val="none" w:sz="0" w:space="0" w:color="auto"/>
              </w:divBdr>
            </w:div>
          </w:divsChild>
        </w:div>
        <w:div w:id="159273537">
          <w:marLeft w:val="0"/>
          <w:marRight w:val="0"/>
          <w:marTop w:val="300"/>
          <w:marBottom w:val="0"/>
          <w:divBdr>
            <w:top w:val="none" w:sz="0" w:space="0" w:color="auto"/>
            <w:left w:val="none" w:sz="0" w:space="0" w:color="auto"/>
            <w:bottom w:val="none" w:sz="0" w:space="0" w:color="auto"/>
            <w:right w:val="none" w:sz="0" w:space="0" w:color="auto"/>
          </w:divBdr>
          <w:divsChild>
            <w:div w:id="2035493958">
              <w:marLeft w:val="0"/>
              <w:marRight w:val="0"/>
              <w:marTop w:val="0"/>
              <w:marBottom w:val="0"/>
              <w:divBdr>
                <w:top w:val="none" w:sz="0" w:space="0" w:color="auto"/>
                <w:left w:val="none" w:sz="0" w:space="0" w:color="auto"/>
                <w:bottom w:val="none" w:sz="0" w:space="0" w:color="auto"/>
                <w:right w:val="none" w:sz="0" w:space="0" w:color="auto"/>
              </w:divBdr>
              <w:divsChild>
                <w:div w:id="1620604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677061">
          <w:marLeft w:val="0"/>
          <w:marRight w:val="0"/>
          <w:marTop w:val="300"/>
          <w:marBottom w:val="0"/>
          <w:divBdr>
            <w:top w:val="none" w:sz="0" w:space="0" w:color="auto"/>
            <w:left w:val="none" w:sz="0" w:space="0" w:color="auto"/>
            <w:bottom w:val="none" w:sz="0" w:space="0" w:color="auto"/>
            <w:right w:val="none" w:sz="0" w:space="0" w:color="auto"/>
          </w:divBdr>
          <w:divsChild>
            <w:div w:id="1235236016">
              <w:marLeft w:val="0"/>
              <w:marRight w:val="0"/>
              <w:marTop w:val="0"/>
              <w:marBottom w:val="0"/>
              <w:divBdr>
                <w:top w:val="none" w:sz="0" w:space="0" w:color="auto"/>
                <w:left w:val="none" w:sz="0" w:space="0" w:color="auto"/>
                <w:bottom w:val="none" w:sz="0" w:space="0" w:color="auto"/>
                <w:right w:val="none" w:sz="0" w:space="0" w:color="auto"/>
              </w:divBdr>
              <w:divsChild>
                <w:div w:id="9666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152490">
          <w:marLeft w:val="0"/>
          <w:marRight w:val="0"/>
          <w:marTop w:val="300"/>
          <w:marBottom w:val="0"/>
          <w:divBdr>
            <w:top w:val="none" w:sz="0" w:space="0" w:color="auto"/>
            <w:left w:val="none" w:sz="0" w:space="0" w:color="auto"/>
            <w:bottom w:val="none" w:sz="0" w:space="0" w:color="auto"/>
            <w:right w:val="none" w:sz="0" w:space="0" w:color="auto"/>
          </w:divBdr>
          <w:divsChild>
            <w:div w:id="1149437731">
              <w:marLeft w:val="0"/>
              <w:marRight w:val="0"/>
              <w:marTop w:val="0"/>
              <w:marBottom w:val="0"/>
              <w:divBdr>
                <w:top w:val="none" w:sz="0" w:space="0" w:color="auto"/>
                <w:left w:val="none" w:sz="0" w:space="0" w:color="auto"/>
                <w:bottom w:val="none" w:sz="0" w:space="0" w:color="auto"/>
                <w:right w:val="none" w:sz="0" w:space="0" w:color="auto"/>
              </w:divBdr>
              <w:divsChild>
                <w:div w:id="173985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864320">
          <w:marLeft w:val="0"/>
          <w:marRight w:val="0"/>
          <w:marTop w:val="300"/>
          <w:marBottom w:val="0"/>
          <w:divBdr>
            <w:top w:val="none" w:sz="0" w:space="0" w:color="auto"/>
            <w:left w:val="none" w:sz="0" w:space="0" w:color="auto"/>
            <w:bottom w:val="none" w:sz="0" w:space="0" w:color="auto"/>
            <w:right w:val="none" w:sz="0" w:space="0" w:color="auto"/>
          </w:divBdr>
          <w:divsChild>
            <w:div w:id="971010801">
              <w:marLeft w:val="0"/>
              <w:marRight w:val="0"/>
              <w:marTop w:val="0"/>
              <w:marBottom w:val="0"/>
              <w:divBdr>
                <w:top w:val="none" w:sz="0" w:space="0" w:color="auto"/>
                <w:left w:val="none" w:sz="0" w:space="0" w:color="auto"/>
                <w:bottom w:val="none" w:sz="0" w:space="0" w:color="auto"/>
                <w:right w:val="none" w:sz="0" w:space="0" w:color="auto"/>
              </w:divBdr>
              <w:divsChild>
                <w:div w:id="404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262619">
      <w:bodyDiv w:val="1"/>
      <w:marLeft w:val="0"/>
      <w:marRight w:val="0"/>
      <w:marTop w:val="0"/>
      <w:marBottom w:val="0"/>
      <w:divBdr>
        <w:top w:val="none" w:sz="0" w:space="0" w:color="auto"/>
        <w:left w:val="none" w:sz="0" w:space="0" w:color="auto"/>
        <w:bottom w:val="none" w:sz="0" w:space="0" w:color="auto"/>
        <w:right w:val="none" w:sz="0" w:space="0" w:color="auto"/>
      </w:divBdr>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86017810">
      <w:bodyDiv w:val="1"/>
      <w:marLeft w:val="0"/>
      <w:marRight w:val="0"/>
      <w:marTop w:val="0"/>
      <w:marBottom w:val="0"/>
      <w:divBdr>
        <w:top w:val="none" w:sz="0" w:space="0" w:color="auto"/>
        <w:left w:val="none" w:sz="0" w:space="0" w:color="auto"/>
        <w:bottom w:val="none" w:sz="0" w:space="0" w:color="auto"/>
        <w:right w:val="none" w:sz="0" w:space="0" w:color="auto"/>
      </w:divBdr>
      <w:divsChild>
        <w:div w:id="1116405858">
          <w:marLeft w:val="0"/>
          <w:marRight w:val="0"/>
          <w:marTop w:val="0"/>
          <w:marBottom w:val="0"/>
          <w:divBdr>
            <w:top w:val="none" w:sz="0" w:space="0" w:color="auto"/>
            <w:left w:val="none" w:sz="0" w:space="0" w:color="auto"/>
            <w:bottom w:val="none" w:sz="0" w:space="0" w:color="auto"/>
            <w:right w:val="none" w:sz="0" w:space="0" w:color="auto"/>
          </w:divBdr>
        </w:div>
        <w:div w:id="1152868496">
          <w:marLeft w:val="0"/>
          <w:marRight w:val="0"/>
          <w:marTop w:val="0"/>
          <w:marBottom w:val="0"/>
          <w:divBdr>
            <w:top w:val="none" w:sz="0" w:space="0" w:color="auto"/>
            <w:left w:val="none" w:sz="0" w:space="0" w:color="auto"/>
            <w:bottom w:val="none" w:sz="0" w:space="0" w:color="auto"/>
            <w:right w:val="none" w:sz="0" w:space="0" w:color="auto"/>
          </w:divBdr>
          <w:divsChild>
            <w:div w:id="1048604868">
              <w:marLeft w:val="0"/>
              <w:marRight w:val="0"/>
              <w:marTop w:val="0"/>
              <w:marBottom w:val="0"/>
              <w:divBdr>
                <w:top w:val="none" w:sz="0" w:space="0" w:color="auto"/>
                <w:left w:val="none" w:sz="0" w:space="0" w:color="auto"/>
                <w:bottom w:val="none" w:sz="0" w:space="0" w:color="auto"/>
                <w:right w:val="none" w:sz="0" w:space="0" w:color="auto"/>
              </w:divBdr>
            </w:div>
          </w:divsChild>
        </w:div>
        <w:div w:id="132142269">
          <w:marLeft w:val="0"/>
          <w:marRight w:val="0"/>
          <w:marTop w:val="0"/>
          <w:marBottom w:val="0"/>
          <w:divBdr>
            <w:top w:val="none" w:sz="0" w:space="0" w:color="auto"/>
            <w:left w:val="none" w:sz="0" w:space="0" w:color="auto"/>
            <w:bottom w:val="none" w:sz="0" w:space="0" w:color="auto"/>
            <w:right w:val="none" w:sz="0" w:space="0" w:color="auto"/>
          </w:divBdr>
        </w:div>
        <w:div w:id="1966302656">
          <w:marLeft w:val="0"/>
          <w:marRight w:val="0"/>
          <w:marTop w:val="0"/>
          <w:marBottom w:val="0"/>
          <w:divBdr>
            <w:top w:val="none" w:sz="0" w:space="0" w:color="auto"/>
            <w:left w:val="none" w:sz="0" w:space="0" w:color="auto"/>
            <w:bottom w:val="none" w:sz="0" w:space="0" w:color="auto"/>
            <w:right w:val="none" w:sz="0" w:space="0" w:color="auto"/>
          </w:divBdr>
          <w:divsChild>
            <w:div w:id="1844733879">
              <w:marLeft w:val="0"/>
              <w:marRight w:val="0"/>
              <w:marTop w:val="0"/>
              <w:marBottom w:val="0"/>
              <w:divBdr>
                <w:top w:val="none" w:sz="0" w:space="0" w:color="auto"/>
                <w:left w:val="none" w:sz="0" w:space="0" w:color="auto"/>
                <w:bottom w:val="none" w:sz="0" w:space="0" w:color="auto"/>
                <w:right w:val="none" w:sz="0" w:space="0" w:color="auto"/>
              </w:divBdr>
            </w:div>
          </w:divsChild>
        </w:div>
        <w:div w:id="514685653">
          <w:marLeft w:val="0"/>
          <w:marRight w:val="0"/>
          <w:marTop w:val="0"/>
          <w:marBottom w:val="0"/>
          <w:divBdr>
            <w:top w:val="none" w:sz="0" w:space="0" w:color="auto"/>
            <w:left w:val="none" w:sz="0" w:space="0" w:color="auto"/>
            <w:bottom w:val="none" w:sz="0" w:space="0" w:color="auto"/>
            <w:right w:val="none" w:sz="0" w:space="0" w:color="auto"/>
          </w:divBdr>
        </w:div>
        <w:div w:id="1243635711">
          <w:marLeft w:val="0"/>
          <w:marRight w:val="0"/>
          <w:marTop w:val="0"/>
          <w:marBottom w:val="0"/>
          <w:divBdr>
            <w:top w:val="none" w:sz="0" w:space="0" w:color="auto"/>
            <w:left w:val="none" w:sz="0" w:space="0" w:color="auto"/>
            <w:bottom w:val="none" w:sz="0" w:space="0" w:color="auto"/>
            <w:right w:val="none" w:sz="0" w:space="0" w:color="auto"/>
          </w:divBdr>
          <w:divsChild>
            <w:div w:id="1580363148">
              <w:marLeft w:val="0"/>
              <w:marRight w:val="0"/>
              <w:marTop w:val="0"/>
              <w:marBottom w:val="0"/>
              <w:divBdr>
                <w:top w:val="none" w:sz="0" w:space="0" w:color="auto"/>
                <w:left w:val="none" w:sz="0" w:space="0" w:color="auto"/>
                <w:bottom w:val="none" w:sz="0" w:space="0" w:color="auto"/>
                <w:right w:val="none" w:sz="0" w:space="0" w:color="auto"/>
              </w:divBdr>
            </w:div>
          </w:divsChild>
        </w:div>
        <w:div w:id="1697005134">
          <w:marLeft w:val="0"/>
          <w:marRight w:val="0"/>
          <w:marTop w:val="0"/>
          <w:marBottom w:val="0"/>
          <w:divBdr>
            <w:top w:val="none" w:sz="0" w:space="0" w:color="auto"/>
            <w:left w:val="none" w:sz="0" w:space="0" w:color="auto"/>
            <w:bottom w:val="none" w:sz="0" w:space="0" w:color="auto"/>
            <w:right w:val="none" w:sz="0" w:space="0" w:color="auto"/>
          </w:divBdr>
        </w:div>
        <w:div w:id="1687363464">
          <w:marLeft w:val="0"/>
          <w:marRight w:val="0"/>
          <w:marTop w:val="0"/>
          <w:marBottom w:val="0"/>
          <w:divBdr>
            <w:top w:val="none" w:sz="0" w:space="0" w:color="auto"/>
            <w:left w:val="none" w:sz="0" w:space="0" w:color="auto"/>
            <w:bottom w:val="none" w:sz="0" w:space="0" w:color="auto"/>
            <w:right w:val="none" w:sz="0" w:space="0" w:color="auto"/>
          </w:divBdr>
          <w:divsChild>
            <w:div w:id="1361513819">
              <w:marLeft w:val="0"/>
              <w:marRight w:val="0"/>
              <w:marTop w:val="0"/>
              <w:marBottom w:val="0"/>
              <w:divBdr>
                <w:top w:val="none" w:sz="0" w:space="0" w:color="auto"/>
                <w:left w:val="none" w:sz="0" w:space="0" w:color="auto"/>
                <w:bottom w:val="none" w:sz="0" w:space="0" w:color="auto"/>
                <w:right w:val="none" w:sz="0" w:space="0" w:color="auto"/>
              </w:divBdr>
            </w:div>
          </w:divsChild>
        </w:div>
        <w:div w:id="895700673">
          <w:marLeft w:val="0"/>
          <w:marRight w:val="0"/>
          <w:marTop w:val="0"/>
          <w:marBottom w:val="0"/>
          <w:divBdr>
            <w:top w:val="none" w:sz="0" w:space="0" w:color="auto"/>
            <w:left w:val="none" w:sz="0" w:space="0" w:color="auto"/>
            <w:bottom w:val="none" w:sz="0" w:space="0" w:color="auto"/>
            <w:right w:val="none" w:sz="0" w:space="0" w:color="auto"/>
          </w:divBdr>
        </w:div>
        <w:div w:id="1476413823">
          <w:marLeft w:val="0"/>
          <w:marRight w:val="0"/>
          <w:marTop w:val="0"/>
          <w:marBottom w:val="0"/>
          <w:divBdr>
            <w:top w:val="none" w:sz="0" w:space="0" w:color="auto"/>
            <w:left w:val="none" w:sz="0" w:space="0" w:color="auto"/>
            <w:bottom w:val="none" w:sz="0" w:space="0" w:color="auto"/>
            <w:right w:val="none" w:sz="0" w:space="0" w:color="auto"/>
          </w:divBdr>
          <w:divsChild>
            <w:div w:id="1441291957">
              <w:marLeft w:val="0"/>
              <w:marRight w:val="0"/>
              <w:marTop w:val="0"/>
              <w:marBottom w:val="0"/>
              <w:divBdr>
                <w:top w:val="none" w:sz="0" w:space="0" w:color="auto"/>
                <w:left w:val="none" w:sz="0" w:space="0" w:color="auto"/>
                <w:bottom w:val="none" w:sz="0" w:space="0" w:color="auto"/>
                <w:right w:val="none" w:sz="0" w:space="0" w:color="auto"/>
              </w:divBdr>
            </w:div>
          </w:divsChild>
        </w:div>
        <w:div w:id="630356198">
          <w:marLeft w:val="0"/>
          <w:marRight w:val="0"/>
          <w:marTop w:val="0"/>
          <w:marBottom w:val="0"/>
          <w:divBdr>
            <w:top w:val="none" w:sz="0" w:space="0" w:color="auto"/>
            <w:left w:val="none" w:sz="0" w:space="0" w:color="auto"/>
            <w:bottom w:val="none" w:sz="0" w:space="0" w:color="auto"/>
            <w:right w:val="none" w:sz="0" w:space="0" w:color="auto"/>
          </w:divBdr>
        </w:div>
        <w:div w:id="222255945">
          <w:marLeft w:val="0"/>
          <w:marRight w:val="0"/>
          <w:marTop w:val="0"/>
          <w:marBottom w:val="0"/>
          <w:divBdr>
            <w:top w:val="none" w:sz="0" w:space="0" w:color="auto"/>
            <w:left w:val="none" w:sz="0" w:space="0" w:color="auto"/>
            <w:bottom w:val="none" w:sz="0" w:space="0" w:color="auto"/>
            <w:right w:val="none" w:sz="0" w:space="0" w:color="auto"/>
          </w:divBdr>
          <w:divsChild>
            <w:div w:id="1115948883">
              <w:marLeft w:val="0"/>
              <w:marRight w:val="0"/>
              <w:marTop w:val="0"/>
              <w:marBottom w:val="0"/>
              <w:divBdr>
                <w:top w:val="none" w:sz="0" w:space="0" w:color="auto"/>
                <w:left w:val="none" w:sz="0" w:space="0" w:color="auto"/>
                <w:bottom w:val="none" w:sz="0" w:space="0" w:color="auto"/>
                <w:right w:val="none" w:sz="0" w:space="0" w:color="auto"/>
              </w:divBdr>
            </w:div>
          </w:divsChild>
        </w:div>
        <w:div w:id="406927580">
          <w:marLeft w:val="0"/>
          <w:marRight w:val="0"/>
          <w:marTop w:val="0"/>
          <w:marBottom w:val="0"/>
          <w:divBdr>
            <w:top w:val="none" w:sz="0" w:space="0" w:color="auto"/>
            <w:left w:val="none" w:sz="0" w:space="0" w:color="auto"/>
            <w:bottom w:val="none" w:sz="0" w:space="0" w:color="auto"/>
            <w:right w:val="none" w:sz="0" w:space="0" w:color="auto"/>
          </w:divBdr>
        </w:div>
        <w:div w:id="1574656656">
          <w:marLeft w:val="0"/>
          <w:marRight w:val="0"/>
          <w:marTop w:val="0"/>
          <w:marBottom w:val="0"/>
          <w:divBdr>
            <w:top w:val="none" w:sz="0" w:space="0" w:color="auto"/>
            <w:left w:val="none" w:sz="0" w:space="0" w:color="auto"/>
            <w:bottom w:val="none" w:sz="0" w:space="0" w:color="auto"/>
            <w:right w:val="none" w:sz="0" w:space="0" w:color="auto"/>
          </w:divBdr>
          <w:divsChild>
            <w:div w:id="1598172689">
              <w:marLeft w:val="0"/>
              <w:marRight w:val="0"/>
              <w:marTop w:val="0"/>
              <w:marBottom w:val="0"/>
              <w:divBdr>
                <w:top w:val="none" w:sz="0" w:space="0" w:color="auto"/>
                <w:left w:val="none" w:sz="0" w:space="0" w:color="auto"/>
                <w:bottom w:val="none" w:sz="0" w:space="0" w:color="auto"/>
                <w:right w:val="none" w:sz="0" w:space="0" w:color="auto"/>
              </w:divBdr>
            </w:div>
          </w:divsChild>
        </w:div>
        <w:div w:id="1383672410">
          <w:marLeft w:val="0"/>
          <w:marRight w:val="0"/>
          <w:marTop w:val="300"/>
          <w:marBottom w:val="0"/>
          <w:divBdr>
            <w:top w:val="none" w:sz="0" w:space="0" w:color="auto"/>
            <w:left w:val="none" w:sz="0" w:space="0" w:color="auto"/>
            <w:bottom w:val="none" w:sz="0" w:space="0" w:color="auto"/>
            <w:right w:val="none" w:sz="0" w:space="0" w:color="auto"/>
          </w:divBdr>
          <w:divsChild>
            <w:div w:id="241260609">
              <w:marLeft w:val="0"/>
              <w:marRight w:val="0"/>
              <w:marTop w:val="0"/>
              <w:marBottom w:val="0"/>
              <w:divBdr>
                <w:top w:val="none" w:sz="0" w:space="0" w:color="auto"/>
                <w:left w:val="none" w:sz="0" w:space="0" w:color="auto"/>
                <w:bottom w:val="none" w:sz="0" w:space="0" w:color="auto"/>
                <w:right w:val="none" w:sz="0" w:space="0" w:color="auto"/>
              </w:divBdr>
              <w:divsChild>
                <w:div w:id="159489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452062">
          <w:marLeft w:val="0"/>
          <w:marRight w:val="0"/>
          <w:marTop w:val="300"/>
          <w:marBottom w:val="0"/>
          <w:divBdr>
            <w:top w:val="none" w:sz="0" w:space="0" w:color="auto"/>
            <w:left w:val="none" w:sz="0" w:space="0" w:color="auto"/>
            <w:bottom w:val="none" w:sz="0" w:space="0" w:color="auto"/>
            <w:right w:val="none" w:sz="0" w:space="0" w:color="auto"/>
          </w:divBdr>
          <w:divsChild>
            <w:div w:id="418018355">
              <w:marLeft w:val="0"/>
              <w:marRight w:val="0"/>
              <w:marTop w:val="0"/>
              <w:marBottom w:val="0"/>
              <w:divBdr>
                <w:top w:val="none" w:sz="0" w:space="0" w:color="auto"/>
                <w:left w:val="none" w:sz="0" w:space="0" w:color="auto"/>
                <w:bottom w:val="none" w:sz="0" w:space="0" w:color="auto"/>
                <w:right w:val="none" w:sz="0" w:space="0" w:color="auto"/>
              </w:divBdr>
              <w:divsChild>
                <w:div w:id="151329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667647">
          <w:marLeft w:val="0"/>
          <w:marRight w:val="0"/>
          <w:marTop w:val="300"/>
          <w:marBottom w:val="0"/>
          <w:divBdr>
            <w:top w:val="none" w:sz="0" w:space="0" w:color="auto"/>
            <w:left w:val="none" w:sz="0" w:space="0" w:color="auto"/>
            <w:bottom w:val="none" w:sz="0" w:space="0" w:color="auto"/>
            <w:right w:val="none" w:sz="0" w:space="0" w:color="auto"/>
          </w:divBdr>
          <w:divsChild>
            <w:div w:id="2068138917">
              <w:marLeft w:val="0"/>
              <w:marRight w:val="0"/>
              <w:marTop w:val="0"/>
              <w:marBottom w:val="0"/>
              <w:divBdr>
                <w:top w:val="none" w:sz="0" w:space="0" w:color="auto"/>
                <w:left w:val="none" w:sz="0" w:space="0" w:color="auto"/>
                <w:bottom w:val="none" w:sz="0" w:space="0" w:color="auto"/>
                <w:right w:val="none" w:sz="0" w:space="0" w:color="auto"/>
              </w:divBdr>
              <w:divsChild>
                <w:div w:id="1770466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7141309">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29460397">
      <w:bodyDiv w:val="1"/>
      <w:marLeft w:val="0"/>
      <w:marRight w:val="0"/>
      <w:marTop w:val="0"/>
      <w:marBottom w:val="0"/>
      <w:divBdr>
        <w:top w:val="none" w:sz="0" w:space="0" w:color="auto"/>
        <w:left w:val="none" w:sz="0" w:space="0" w:color="auto"/>
        <w:bottom w:val="none" w:sz="0" w:space="0" w:color="auto"/>
        <w:right w:val="none" w:sz="0" w:space="0" w:color="auto"/>
      </w:divBdr>
      <w:divsChild>
        <w:div w:id="741417145">
          <w:marLeft w:val="0"/>
          <w:marRight w:val="0"/>
          <w:marTop w:val="0"/>
          <w:marBottom w:val="0"/>
          <w:divBdr>
            <w:top w:val="none" w:sz="0" w:space="0" w:color="auto"/>
            <w:left w:val="none" w:sz="0" w:space="0" w:color="auto"/>
            <w:bottom w:val="none" w:sz="0" w:space="0" w:color="auto"/>
            <w:right w:val="none" w:sz="0" w:space="0" w:color="auto"/>
          </w:divBdr>
        </w:div>
        <w:div w:id="950818252">
          <w:marLeft w:val="0"/>
          <w:marRight w:val="0"/>
          <w:marTop w:val="0"/>
          <w:marBottom w:val="0"/>
          <w:divBdr>
            <w:top w:val="none" w:sz="0" w:space="0" w:color="auto"/>
            <w:left w:val="none" w:sz="0" w:space="0" w:color="auto"/>
            <w:bottom w:val="none" w:sz="0" w:space="0" w:color="auto"/>
            <w:right w:val="none" w:sz="0" w:space="0" w:color="auto"/>
          </w:divBdr>
          <w:divsChild>
            <w:div w:id="1674258149">
              <w:marLeft w:val="0"/>
              <w:marRight w:val="0"/>
              <w:marTop w:val="0"/>
              <w:marBottom w:val="0"/>
              <w:divBdr>
                <w:top w:val="none" w:sz="0" w:space="0" w:color="auto"/>
                <w:left w:val="none" w:sz="0" w:space="0" w:color="auto"/>
                <w:bottom w:val="none" w:sz="0" w:space="0" w:color="auto"/>
                <w:right w:val="none" w:sz="0" w:space="0" w:color="auto"/>
              </w:divBdr>
            </w:div>
          </w:divsChild>
        </w:div>
        <w:div w:id="280309293">
          <w:marLeft w:val="0"/>
          <w:marRight w:val="0"/>
          <w:marTop w:val="0"/>
          <w:marBottom w:val="0"/>
          <w:divBdr>
            <w:top w:val="none" w:sz="0" w:space="0" w:color="auto"/>
            <w:left w:val="none" w:sz="0" w:space="0" w:color="auto"/>
            <w:bottom w:val="none" w:sz="0" w:space="0" w:color="auto"/>
            <w:right w:val="none" w:sz="0" w:space="0" w:color="auto"/>
          </w:divBdr>
        </w:div>
        <w:div w:id="1009525005">
          <w:marLeft w:val="0"/>
          <w:marRight w:val="0"/>
          <w:marTop w:val="0"/>
          <w:marBottom w:val="0"/>
          <w:divBdr>
            <w:top w:val="none" w:sz="0" w:space="0" w:color="auto"/>
            <w:left w:val="none" w:sz="0" w:space="0" w:color="auto"/>
            <w:bottom w:val="none" w:sz="0" w:space="0" w:color="auto"/>
            <w:right w:val="none" w:sz="0" w:space="0" w:color="auto"/>
          </w:divBdr>
          <w:divsChild>
            <w:div w:id="449787686">
              <w:marLeft w:val="0"/>
              <w:marRight w:val="0"/>
              <w:marTop w:val="0"/>
              <w:marBottom w:val="0"/>
              <w:divBdr>
                <w:top w:val="none" w:sz="0" w:space="0" w:color="auto"/>
                <w:left w:val="none" w:sz="0" w:space="0" w:color="auto"/>
                <w:bottom w:val="none" w:sz="0" w:space="0" w:color="auto"/>
                <w:right w:val="none" w:sz="0" w:space="0" w:color="auto"/>
              </w:divBdr>
            </w:div>
          </w:divsChild>
        </w:div>
        <w:div w:id="2109037749">
          <w:marLeft w:val="0"/>
          <w:marRight w:val="0"/>
          <w:marTop w:val="0"/>
          <w:marBottom w:val="0"/>
          <w:divBdr>
            <w:top w:val="none" w:sz="0" w:space="0" w:color="auto"/>
            <w:left w:val="none" w:sz="0" w:space="0" w:color="auto"/>
            <w:bottom w:val="none" w:sz="0" w:space="0" w:color="auto"/>
            <w:right w:val="none" w:sz="0" w:space="0" w:color="auto"/>
          </w:divBdr>
        </w:div>
        <w:div w:id="635380499">
          <w:marLeft w:val="0"/>
          <w:marRight w:val="0"/>
          <w:marTop w:val="0"/>
          <w:marBottom w:val="0"/>
          <w:divBdr>
            <w:top w:val="none" w:sz="0" w:space="0" w:color="auto"/>
            <w:left w:val="none" w:sz="0" w:space="0" w:color="auto"/>
            <w:bottom w:val="none" w:sz="0" w:space="0" w:color="auto"/>
            <w:right w:val="none" w:sz="0" w:space="0" w:color="auto"/>
          </w:divBdr>
          <w:divsChild>
            <w:div w:id="896866687">
              <w:marLeft w:val="0"/>
              <w:marRight w:val="0"/>
              <w:marTop w:val="0"/>
              <w:marBottom w:val="0"/>
              <w:divBdr>
                <w:top w:val="none" w:sz="0" w:space="0" w:color="auto"/>
                <w:left w:val="none" w:sz="0" w:space="0" w:color="auto"/>
                <w:bottom w:val="none" w:sz="0" w:space="0" w:color="auto"/>
                <w:right w:val="none" w:sz="0" w:space="0" w:color="auto"/>
              </w:divBdr>
            </w:div>
          </w:divsChild>
        </w:div>
        <w:div w:id="768737841">
          <w:marLeft w:val="0"/>
          <w:marRight w:val="0"/>
          <w:marTop w:val="0"/>
          <w:marBottom w:val="0"/>
          <w:divBdr>
            <w:top w:val="none" w:sz="0" w:space="0" w:color="auto"/>
            <w:left w:val="none" w:sz="0" w:space="0" w:color="auto"/>
            <w:bottom w:val="none" w:sz="0" w:space="0" w:color="auto"/>
            <w:right w:val="none" w:sz="0" w:space="0" w:color="auto"/>
          </w:divBdr>
        </w:div>
        <w:div w:id="432164902">
          <w:marLeft w:val="0"/>
          <w:marRight w:val="0"/>
          <w:marTop w:val="0"/>
          <w:marBottom w:val="0"/>
          <w:divBdr>
            <w:top w:val="none" w:sz="0" w:space="0" w:color="auto"/>
            <w:left w:val="none" w:sz="0" w:space="0" w:color="auto"/>
            <w:bottom w:val="none" w:sz="0" w:space="0" w:color="auto"/>
            <w:right w:val="none" w:sz="0" w:space="0" w:color="auto"/>
          </w:divBdr>
          <w:divsChild>
            <w:div w:id="591084252">
              <w:marLeft w:val="0"/>
              <w:marRight w:val="0"/>
              <w:marTop w:val="0"/>
              <w:marBottom w:val="0"/>
              <w:divBdr>
                <w:top w:val="none" w:sz="0" w:space="0" w:color="auto"/>
                <w:left w:val="none" w:sz="0" w:space="0" w:color="auto"/>
                <w:bottom w:val="none" w:sz="0" w:space="0" w:color="auto"/>
                <w:right w:val="none" w:sz="0" w:space="0" w:color="auto"/>
              </w:divBdr>
            </w:div>
          </w:divsChild>
        </w:div>
        <w:div w:id="1852259090">
          <w:marLeft w:val="0"/>
          <w:marRight w:val="0"/>
          <w:marTop w:val="0"/>
          <w:marBottom w:val="0"/>
          <w:divBdr>
            <w:top w:val="none" w:sz="0" w:space="0" w:color="auto"/>
            <w:left w:val="none" w:sz="0" w:space="0" w:color="auto"/>
            <w:bottom w:val="none" w:sz="0" w:space="0" w:color="auto"/>
            <w:right w:val="none" w:sz="0" w:space="0" w:color="auto"/>
          </w:divBdr>
        </w:div>
        <w:div w:id="727218716">
          <w:marLeft w:val="0"/>
          <w:marRight w:val="0"/>
          <w:marTop w:val="0"/>
          <w:marBottom w:val="0"/>
          <w:divBdr>
            <w:top w:val="none" w:sz="0" w:space="0" w:color="auto"/>
            <w:left w:val="none" w:sz="0" w:space="0" w:color="auto"/>
            <w:bottom w:val="none" w:sz="0" w:space="0" w:color="auto"/>
            <w:right w:val="none" w:sz="0" w:space="0" w:color="auto"/>
          </w:divBdr>
          <w:divsChild>
            <w:div w:id="810827675">
              <w:marLeft w:val="0"/>
              <w:marRight w:val="0"/>
              <w:marTop w:val="0"/>
              <w:marBottom w:val="0"/>
              <w:divBdr>
                <w:top w:val="none" w:sz="0" w:space="0" w:color="auto"/>
                <w:left w:val="none" w:sz="0" w:space="0" w:color="auto"/>
                <w:bottom w:val="none" w:sz="0" w:space="0" w:color="auto"/>
                <w:right w:val="none" w:sz="0" w:space="0" w:color="auto"/>
              </w:divBdr>
            </w:div>
          </w:divsChild>
        </w:div>
        <w:div w:id="623776046">
          <w:marLeft w:val="0"/>
          <w:marRight w:val="0"/>
          <w:marTop w:val="0"/>
          <w:marBottom w:val="0"/>
          <w:divBdr>
            <w:top w:val="none" w:sz="0" w:space="0" w:color="auto"/>
            <w:left w:val="none" w:sz="0" w:space="0" w:color="auto"/>
            <w:bottom w:val="none" w:sz="0" w:space="0" w:color="auto"/>
            <w:right w:val="none" w:sz="0" w:space="0" w:color="auto"/>
          </w:divBdr>
        </w:div>
        <w:div w:id="1723406295">
          <w:marLeft w:val="0"/>
          <w:marRight w:val="0"/>
          <w:marTop w:val="0"/>
          <w:marBottom w:val="0"/>
          <w:divBdr>
            <w:top w:val="none" w:sz="0" w:space="0" w:color="auto"/>
            <w:left w:val="none" w:sz="0" w:space="0" w:color="auto"/>
            <w:bottom w:val="none" w:sz="0" w:space="0" w:color="auto"/>
            <w:right w:val="none" w:sz="0" w:space="0" w:color="auto"/>
          </w:divBdr>
          <w:divsChild>
            <w:div w:id="758527036">
              <w:marLeft w:val="0"/>
              <w:marRight w:val="0"/>
              <w:marTop w:val="0"/>
              <w:marBottom w:val="0"/>
              <w:divBdr>
                <w:top w:val="none" w:sz="0" w:space="0" w:color="auto"/>
                <w:left w:val="none" w:sz="0" w:space="0" w:color="auto"/>
                <w:bottom w:val="none" w:sz="0" w:space="0" w:color="auto"/>
                <w:right w:val="none" w:sz="0" w:space="0" w:color="auto"/>
              </w:divBdr>
            </w:div>
          </w:divsChild>
        </w:div>
        <w:div w:id="848103995">
          <w:marLeft w:val="0"/>
          <w:marRight w:val="0"/>
          <w:marTop w:val="0"/>
          <w:marBottom w:val="0"/>
          <w:divBdr>
            <w:top w:val="none" w:sz="0" w:space="0" w:color="auto"/>
            <w:left w:val="none" w:sz="0" w:space="0" w:color="auto"/>
            <w:bottom w:val="none" w:sz="0" w:space="0" w:color="auto"/>
            <w:right w:val="none" w:sz="0" w:space="0" w:color="auto"/>
          </w:divBdr>
        </w:div>
        <w:div w:id="877593206">
          <w:marLeft w:val="0"/>
          <w:marRight w:val="0"/>
          <w:marTop w:val="0"/>
          <w:marBottom w:val="0"/>
          <w:divBdr>
            <w:top w:val="none" w:sz="0" w:space="0" w:color="auto"/>
            <w:left w:val="none" w:sz="0" w:space="0" w:color="auto"/>
            <w:bottom w:val="none" w:sz="0" w:space="0" w:color="auto"/>
            <w:right w:val="none" w:sz="0" w:space="0" w:color="auto"/>
          </w:divBdr>
          <w:divsChild>
            <w:div w:id="263464393">
              <w:marLeft w:val="0"/>
              <w:marRight w:val="0"/>
              <w:marTop w:val="0"/>
              <w:marBottom w:val="0"/>
              <w:divBdr>
                <w:top w:val="none" w:sz="0" w:space="0" w:color="auto"/>
                <w:left w:val="none" w:sz="0" w:space="0" w:color="auto"/>
                <w:bottom w:val="none" w:sz="0" w:space="0" w:color="auto"/>
                <w:right w:val="none" w:sz="0" w:space="0" w:color="auto"/>
              </w:divBdr>
            </w:div>
          </w:divsChild>
        </w:div>
        <w:div w:id="867721452">
          <w:marLeft w:val="0"/>
          <w:marRight w:val="0"/>
          <w:marTop w:val="300"/>
          <w:marBottom w:val="0"/>
          <w:divBdr>
            <w:top w:val="none" w:sz="0" w:space="0" w:color="auto"/>
            <w:left w:val="none" w:sz="0" w:space="0" w:color="auto"/>
            <w:bottom w:val="none" w:sz="0" w:space="0" w:color="auto"/>
            <w:right w:val="none" w:sz="0" w:space="0" w:color="auto"/>
          </w:divBdr>
          <w:divsChild>
            <w:div w:id="318311740">
              <w:marLeft w:val="0"/>
              <w:marRight w:val="0"/>
              <w:marTop w:val="0"/>
              <w:marBottom w:val="0"/>
              <w:divBdr>
                <w:top w:val="none" w:sz="0" w:space="0" w:color="auto"/>
                <w:left w:val="none" w:sz="0" w:space="0" w:color="auto"/>
                <w:bottom w:val="none" w:sz="0" w:space="0" w:color="auto"/>
                <w:right w:val="none" w:sz="0" w:space="0" w:color="auto"/>
              </w:divBdr>
              <w:divsChild>
                <w:div w:id="205056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0009">
          <w:marLeft w:val="0"/>
          <w:marRight w:val="0"/>
          <w:marTop w:val="300"/>
          <w:marBottom w:val="0"/>
          <w:divBdr>
            <w:top w:val="none" w:sz="0" w:space="0" w:color="auto"/>
            <w:left w:val="none" w:sz="0" w:space="0" w:color="auto"/>
            <w:bottom w:val="none" w:sz="0" w:space="0" w:color="auto"/>
            <w:right w:val="none" w:sz="0" w:space="0" w:color="auto"/>
          </w:divBdr>
          <w:divsChild>
            <w:div w:id="1381979315">
              <w:marLeft w:val="0"/>
              <w:marRight w:val="0"/>
              <w:marTop w:val="0"/>
              <w:marBottom w:val="0"/>
              <w:divBdr>
                <w:top w:val="none" w:sz="0" w:space="0" w:color="auto"/>
                <w:left w:val="none" w:sz="0" w:space="0" w:color="auto"/>
                <w:bottom w:val="none" w:sz="0" w:space="0" w:color="auto"/>
                <w:right w:val="none" w:sz="0" w:space="0" w:color="auto"/>
              </w:divBdr>
              <w:divsChild>
                <w:div w:id="1640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047480">
          <w:marLeft w:val="0"/>
          <w:marRight w:val="0"/>
          <w:marTop w:val="300"/>
          <w:marBottom w:val="0"/>
          <w:divBdr>
            <w:top w:val="none" w:sz="0" w:space="0" w:color="auto"/>
            <w:left w:val="none" w:sz="0" w:space="0" w:color="auto"/>
            <w:bottom w:val="none" w:sz="0" w:space="0" w:color="auto"/>
            <w:right w:val="none" w:sz="0" w:space="0" w:color="auto"/>
          </w:divBdr>
          <w:divsChild>
            <w:div w:id="529340524">
              <w:marLeft w:val="0"/>
              <w:marRight w:val="0"/>
              <w:marTop w:val="0"/>
              <w:marBottom w:val="0"/>
              <w:divBdr>
                <w:top w:val="none" w:sz="0" w:space="0" w:color="auto"/>
                <w:left w:val="none" w:sz="0" w:space="0" w:color="auto"/>
                <w:bottom w:val="none" w:sz="0" w:space="0" w:color="auto"/>
                <w:right w:val="none" w:sz="0" w:space="0" w:color="auto"/>
              </w:divBdr>
              <w:divsChild>
                <w:div w:id="2094546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296199">
          <w:marLeft w:val="0"/>
          <w:marRight w:val="0"/>
          <w:marTop w:val="300"/>
          <w:marBottom w:val="0"/>
          <w:divBdr>
            <w:top w:val="none" w:sz="0" w:space="0" w:color="auto"/>
            <w:left w:val="none" w:sz="0" w:space="0" w:color="auto"/>
            <w:bottom w:val="none" w:sz="0" w:space="0" w:color="auto"/>
            <w:right w:val="none" w:sz="0" w:space="0" w:color="auto"/>
          </w:divBdr>
          <w:divsChild>
            <w:div w:id="1301762645">
              <w:marLeft w:val="0"/>
              <w:marRight w:val="0"/>
              <w:marTop w:val="0"/>
              <w:marBottom w:val="0"/>
              <w:divBdr>
                <w:top w:val="none" w:sz="0" w:space="0" w:color="auto"/>
                <w:left w:val="none" w:sz="0" w:space="0" w:color="auto"/>
                <w:bottom w:val="none" w:sz="0" w:space="0" w:color="auto"/>
                <w:right w:val="none" w:sz="0" w:space="0" w:color="auto"/>
              </w:divBdr>
              <w:divsChild>
                <w:div w:id="356077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5433644">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48810377">
      <w:bodyDiv w:val="1"/>
      <w:marLeft w:val="0"/>
      <w:marRight w:val="0"/>
      <w:marTop w:val="0"/>
      <w:marBottom w:val="0"/>
      <w:divBdr>
        <w:top w:val="none" w:sz="0" w:space="0" w:color="auto"/>
        <w:left w:val="none" w:sz="0" w:space="0" w:color="auto"/>
        <w:bottom w:val="none" w:sz="0" w:space="0" w:color="auto"/>
        <w:right w:val="none" w:sz="0" w:space="0" w:color="auto"/>
      </w:divBdr>
      <w:divsChild>
        <w:div w:id="508955447">
          <w:marLeft w:val="0"/>
          <w:marRight w:val="0"/>
          <w:marTop w:val="0"/>
          <w:marBottom w:val="0"/>
          <w:divBdr>
            <w:top w:val="none" w:sz="0" w:space="0" w:color="auto"/>
            <w:left w:val="none" w:sz="0" w:space="0" w:color="auto"/>
            <w:bottom w:val="none" w:sz="0" w:space="0" w:color="auto"/>
            <w:right w:val="none" w:sz="0" w:space="0" w:color="auto"/>
          </w:divBdr>
        </w:div>
        <w:div w:id="1767578597">
          <w:marLeft w:val="0"/>
          <w:marRight w:val="0"/>
          <w:marTop w:val="0"/>
          <w:marBottom w:val="0"/>
          <w:divBdr>
            <w:top w:val="none" w:sz="0" w:space="0" w:color="auto"/>
            <w:left w:val="none" w:sz="0" w:space="0" w:color="auto"/>
            <w:bottom w:val="none" w:sz="0" w:space="0" w:color="auto"/>
            <w:right w:val="none" w:sz="0" w:space="0" w:color="auto"/>
          </w:divBdr>
          <w:divsChild>
            <w:div w:id="1362123321">
              <w:marLeft w:val="0"/>
              <w:marRight w:val="0"/>
              <w:marTop w:val="0"/>
              <w:marBottom w:val="0"/>
              <w:divBdr>
                <w:top w:val="none" w:sz="0" w:space="0" w:color="auto"/>
                <w:left w:val="none" w:sz="0" w:space="0" w:color="auto"/>
                <w:bottom w:val="none" w:sz="0" w:space="0" w:color="auto"/>
                <w:right w:val="none" w:sz="0" w:space="0" w:color="auto"/>
              </w:divBdr>
            </w:div>
          </w:divsChild>
        </w:div>
        <w:div w:id="719863851">
          <w:marLeft w:val="0"/>
          <w:marRight w:val="0"/>
          <w:marTop w:val="0"/>
          <w:marBottom w:val="0"/>
          <w:divBdr>
            <w:top w:val="none" w:sz="0" w:space="0" w:color="auto"/>
            <w:left w:val="none" w:sz="0" w:space="0" w:color="auto"/>
            <w:bottom w:val="none" w:sz="0" w:space="0" w:color="auto"/>
            <w:right w:val="none" w:sz="0" w:space="0" w:color="auto"/>
          </w:divBdr>
        </w:div>
        <w:div w:id="2083866241">
          <w:marLeft w:val="0"/>
          <w:marRight w:val="0"/>
          <w:marTop w:val="0"/>
          <w:marBottom w:val="0"/>
          <w:divBdr>
            <w:top w:val="none" w:sz="0" w:space="0" w:color="auto"/>
            <w:left w:val="none" w:sz="0" w:space="0" w:color="auto"/>
            <w:bottom w:val="none" w:sz="0" w:space="0" w:color="auto"/>
            <w:right w:val="none" w:sz="0" w:space="0" w:color="auto"/>
          </w:divBdr>
          <w:divsChild>
            <w:div w:id="1423335501">
              <w:marLeft w:val="0"/>
              <w:marRight w:val="0"/>
              <w:marTop w:val="0"/>
              <w:marBottom w:val="0"/>
              <w:divBdr>
                <w:top w:val="none" w:sz="0" w:space="0" w:color="auto"/>
                <w:left w:val="none" w:sz="0" w:space="0" w:color="auto"/>
                <w:bottom w:val="none" w:sz="0" w:space="0" w:color="auto"/>
                <w:right w:val="none" w:sz="0" w:space="0" w:color="auto"/>
              </w:divBdr>
            </w:div>
          </w:divsChild>
        </w:div>
        <w:div w:id="1884974000">
          <w:marLeft w:val="0"/>
          <w:marRight w:val="0"/>
          <w:marTop w:val="0"/>
          <w:marBottom w:val="0"/>
          <w:divBdr>
            <w:top w:val="none" w:sz="0" w:space="0" w:color="auto"/>
            <w:left w:val="none" w:sz="0" w:space="0" w:color="auto"/>
            <w:bottom w:val="none" w:sz="0" w:space="0" w:color="auto"/>
            <w:right w:val="none" w:sz="0" w:space="0" w:color="auto"/>
          </w:divBdr>
        </w:div>
        <w:div w:id="127090835">
          <w:marLeft w:val="0"/>
          <w:marRight w:val="0"/>
          <w:marTop w:val="0"/>
          <w:marBottom w:val="0"/>
          <w:divBdr>
            <w:top w:val="none" w:sz="0" w:space="0" w:color="auto"/>
            <w:left w:val="none" w:sz="0" w:space="0" w:color="auto"/>
            <w:bottom w:val="none" w:sz="0" w:space="0" w:color="auto"/>
            <w:right w:val="none" w:sz="0" w:space="0" w:color="auto"/>
          </w:divBdr>
          <w:divsChild>
            <w:div w:id="1701465814">
              <w:marLeft w:val="0"/>
              <w:marRight w:val="0"/>
              <w:marTop w:val="0"/>
              <w:marBottom w:val="0"/>
              <w:divBdr>
                <w:top w:val="none" w:sz="0" w:space="0" w:color="auto"/>
                <w:left w:val="none" w:sz="0" w:space="0" w:color="auto"/>
                <w:bottom w:val="none" w:sz="0" w:space="0" w:color="auto"/>
                <w:right w:val="none" w:sz="0" w:space="0" w:color="auto"/>
              </w:divBdr>
            </w:div>
          </w:divsChild>
        </w:div>
        <w:div w:id="1496873971">
          <w:marLeft w:val="0"/>
          <w:marRight w:val="0"/>
          <w:marTop w:val="0"/>
          <w:marBottom w:val="0"/>
          <w:divBdr>
            <w:top w:val="none" w:sz="0" w:space="0" w:color="auto"/>
            <w:left w:val="none" w:sz="0" w:space="0" w:color="auto"/>
            <w:bottom w:val="none" w:sz="0" w:space="0" w:color="auto"/>
            <w:right w:val="none" w:sz="0" w:space="0" w:color="auto"/>
          </w:divBdr>
        </w:div>
        <w:div w:id="1168331268">
          <w:marLeft w:val="0"/>
          <w:marRight w:val="0"/>
          <w:marTop w:val="0"/>
          <w:marBottom w:val="0"/>
          <w:divBdr>
            <w:top w:val="none" w:sz="0" w:space="0" w:color="auto"/>
            <w:left w:val="none" w:sz="0" w:space="0" w:color="auto"/>
            <w:bottom w:val="none" w:sz="0" w:space="0" w:color="auto"/>
            <w:right w:val="none" w:sz="0" w:space="0" w:color="auto"/>
          </w:divBdr>
          <w:divsChild>
            <w:div w:id="1174684822">
              <w:marLeft w:val="0"/>
              <w:marRight w:val="0"/>
              <w:marTop w:val="0"/>
              <w:marBottom w:val="0"/>
              <w:divBdr>
                <w:top w:val="none" w:sz="0" w:space="0" w:color="auto"/>
                <w:left w:val="none" w:sz="0" w:space="0" w:color="auto"/>
                <w:bottom w:val="none" w:sz="0" w:space="0" w:color="auto"/>
                <w:right w:val="none" w:sz="0" w:space="0" w:color="auto"/>
              </w:divBdr>
            </w:div>
          </w:divsChild>
        </w:div>
        <w:div w:id="1916358466">
          <w:marLeft w:val="0"/>
          <w:marRight w:val="0"/>
          <w:marTop w:val="0"/>
          <w:marBottom w:val="0"/>
          <w:divBdr>
            <w:top w:val="none" w:sz="0" w:space="0" w:color="auto"/>
            <w:left w:val="none" w:sz="0" w:space="0" w:color="auto"/>
            <w:bottom w:val="none" w:sz="0" w:space="0" w:color="auto"/>
            <w:right w:val="none" w:sz="0" w:space="0" w:color="auto"/>
          </w:divBdr>
        </w:div>
        <w:div w:id="1657108620">
          <w:marLeft w:val="0"/>
          <w:marRight w:val="0"/>
          <w:marTop w:val="0"/>
          <w:marBottom w:val="0"/>
          <w:divBdr>
            <w:top w:val="none" w:sz="0" w:space="0" w:color="auto"/>
            <w:left w:val="none" w:sz="0" w:space="0" w:color="auto"/>
            <w:bottom w:val="none" w:sz="0" w:space="0" w:color="auto"/>
            <w:right w:val="none" w:sz="0" w:space="0" w:color="auto"/>
          </w:divBdr>
          <w:divsChild>
            <w:div w:id="620651162">
              <w:marLeft w:val="0"/>
              <w:marRight w:val="0"/>
              <w:marTop w:val="0"/>
              <w:marBottom w:val="0"/>
              <w:divBdr>
                <w:top w:val="none" w:sz="0" w:space="0" w:color="auto"/>
                <w:left w:val="none" w:sz="0" w:space="0" w:color="auto"/>
                <w:bottom w:val="none" w:sz="0" w:space="0" w:color="auto"/>
                <w:right w:val="none" w:sz="0" w:space="0" w:color="auto"/>
              </w:divBdr>
            </w:div>
          </w:divsChild>
        </w:div>
        <w:div w:id="1065881598">
          <w:marLeft w:val="0"/>
          <w:marRight w:val="0"/>
          <w:marTop w:val="0"/>
          <w:marBottom w:val="0"/>
          <w:divBdr>
            <w:top w:val="none" w:sz="0" w:space="0" w:color="auto"/>
            <w:left w:val="none" w:sz="0" w:space="0" w:color="auto"/>
            <w:bottom w:val="none" w:sz="0" w:space="0" w:color="auto"/>
            <w:right w:val="none" w:sz="0" w:space="0" w:color="auto"/>
          </w:divBdr>
        </w:div>
        <w:div w:id="521014357">
          <w:marLeft w:val="0"/>
          <w:marRight w:val="0"/>
          <w:marTop w:val="0"/>
          <w:marBottom w:val="0"/>
          <w:divBdr>
            <w:top w:val="none" w:sz="0" w:space="0" w:color="auto"/>
            <w:left w:val="none" w:sz="0" w:space="0" w:color="auto"/>
            <w:bottom w:val="none" w:sz="0" w:space="0" w:color="auto"/>
            <w:right w:val="none" w:sz="0" w:space="0" w:color="auto"/>
          </w:divBdr>
          <w:divsChild>
            <w:div w:id="485980192">
              <w:marLeft w:val="0"/>
              <w:marRight w:val="0"/>
              <w:marTop w:val="0"/>
              <w:marBottom w:val="0"/>
              <w:divBdr>
                <w:top w:val="none" w:sz="0" w:space="0" w:color="auto"/>
                <w:left w:val="none" w:sz="0" w:space="0" w:color="auto"/>
                <w:bottom w:val="none" w:sz="0" w:space="0" w:color="auto"/>
                <w:right w:val="none" w:sz="0" w:space="0" w:color="auto"/>
              </w:divBdr>
            </w:div>
          </w:divsChild>
        </w:div>
        <w:div w:id="394403083">
          <w:marLeft w:val="0"/>
          <w:marRight w:val="0"/>
          <w:marTop w:val="0"/>
          <w:marBottom w:val="0"/>
          <w:divBdr>
            <w:top w:val="none" w:sz="0" w:space="0" w:color="auto"/>
            <w:left w:val="none" w:sz="0" w:space="0" w:color="auto"/>
            <w:bottom w:val="none" w:sz="0" w:space="0" w:color="auto"/>
            <w:right w:val="none" w:sz="0" w:space="0" w:color="auto"/>
          </w:divBdr>
        </w:div>
        <w:div w:id="90585583">
          <w:marLeft w:val="0"/>
          <w:marRight w:val="0"/>
          <w:marTop w:val="0"/>
          <w:marBottom w:val="0"/>
          <w:divBdr>
            <w:top w:val="none" w:sz="0" w:space="0" w:color="auto"/>
            <w:left w:val="none" w:sz="0" w:space="0" w:color="auto"/>
            <w:bottom w:val="none" w:sz="0" w:space="0" w:color="auto"/>
            <w:right w:val="none" w:sz="0" w:space="0" w:color="auto"/>
          </w:divBdr>
          <w:divsChild>
            <w:div w:id="1313555991">
              <w:marLeft w:val="0"/>
              <w:marRight w:val="0"/>
              <w:marTop w:val="0"/>
              <w:marBottom w:val="0"/>
              <w:divBdr>
                <w:top w:val="none" w:sz="0" w:space="0" w:color="auto"/>
                <w:left w:val="none" w:sz="0" w:space="0" w:color="auto"/>
                <w:bottom w:val="none" w:sz="0" w:space="0" w:color="auto"/>
                <w:right w:val="none" w:sz="0" w:space="0" w:color="auto"/>
              </w:divBdr>
            </w:div>
          </w:divsChild>
        </w:div>
        <w:div w:id="991980894">
          <w:marLeft w:val="0"/>
          <w:marRight w:val="0"/>
          <w:marTop w:val="300"/>
          <w:marBottom w:val="0"/>
          <w:divBdr>
            <w:top w:val="none" w:sz="0" w:space="0" w:color="auto"/>
            <w:left w:val="none" w:sz="0" w:space="0" w:color="auto"/>
            <w:bottom w:val="none" w:sz="0" w:space="0" w:color="auto"/>
            <w:right w:val="none" w:sz="0" w:space="0" w:color="auto"/>
          </w:divBdr>
          <w:divsChild>
            <w:div w:id="1778209536">
              <w:marLeft w:val="0"/>
              <w:marRight w:val="0"/>
              <w:marTop w:val="0"/>
              <w:marBottom w:val="0"/>
              <w:divBdr>
                <w:top w:val="none" w:sz="0" w:space="0" w:color="auto"/>
                <w:left w:val="none" w:sz="0" w:space="0" w:color="auto"/>
                <w:bottom w:val="none" w:sz="0" w:space="0" w:color="auto"/>
                <w:right w:val="none" w:sz="0" w:space="0" w:color="auto"/>
              </w:divBdr>
              <w:divsChild>
                <w:div w:id="50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651471">
          <w:marLeft w:val="0"/>
          <w:marRight w:val="0"/>
          <w:marTop w:val="300"/>
          <w:marBottom w:val="0"/>
          <w:divBdr>
            <w:top w:val="none" w:sz="0" w:space="0" w:color="auto"/>
            <w:left w:val="none" w:sz="0" w:space="0" w:color="auto"/>
            <w:bottom w:val="none" w:sz="0" w:space="0" w:color="auto"/>
            <w:right w:val="none" w:sz="0" w:space="0" w:color="auto"/>
          </w:divBdr>
          <w:divsChild>
            <w:div w:id="793644158">
              <w:marLeft w:val="0"/>
              <w:marRight w:val="0"/>
              <w:marTop w:val="0"/>
              <w:marBottom w:val="0"/>
              <w:divBdr>
                <w:top w:val="none" w:sz="0" w:space="0" w:color="auto"/>
                <w:left w:val="none" w:sz="0" w:space="0" w:color="auto"/>
                <w:bottom w:val="none" w:sz="0" w:space="0" w:color="auto"/>
                <w:right w:val="none" w:sz="0" w:space="0" w:color="auto"/>
              </w:divBdr>
              <w:divsChild>
                <w:div w:id="147753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00947">
          <w:marLeft w:val="0"/>
          <w:marRight w:val="0"/>
          <w:marTop w:val="300"/>
          <w:marBottom w:val="0"/>
          <w:divBdr>
            <w:top w:val="none" w:sz="0" w:space="0" w:color="auto"/>
            <w:left w:val="none" w:sz="0" w:space="0" w:color="auto"/>
            <w:bottom w:val="none" w:sz="0" w:space="0" w:color="auto"/>
            <w:right w:val="none" w:sz="0" w:space="0" w:color="auto"/>
          </w:divBdr>
          <w:divsChild>
            <w:div w:id="750742019">
              <w:marLeft w:val="0"/>
              <w:marRight w:val="0"/>
              <w:marTop w:val="0"/>
              <w:marBottom w:val="0"/>
              <w:divBdr>
                <w:top w:val="none" w:sz="0" w:space="0" w:color="auto"/>
                <w:left w:val="none" w:sz="0" w:space="0" w:color="auto"/>
                <w:bottom w:val="none" w:sz="0" w:space="0" w:color="auto"/>
                <w:right w:val="none" w:sz="0" w:space="0" w:color="auto"/>
              </w:divBdr>
              <w:divsChild>
                <w:div w:id="417017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847012">
          <w:marLeft w:val="0"/>
          <w:marRight w:val="0"/>
          <w:marTop w:val="300"/>
          <w:marBottom w:val="0"/>
          <w:divBdr>
            <w:top w:val="none" w:sz="0" w:space="0" w:color="auto"/>
            <w:left w:val="none" w:sz="0" w:space="0" w:color="auto"/>
            <w:bottom w:val="none" w:sz="0" w:space="0" w:color="auto"/>
            <w:right w:val="none" w:sz="0" w:space="0" w:color="auto"/>
          </w:divBdr>
          <w:divsChild>
            <w:div w:id="1821144410">
              <w:marLeft w:val="0"/>
              <w:marRight w:val="0"/>
              <w:marTop w:val="0"/>
              <w:marBottom w:val="0"/>
              <w:divBdr>
                <w:top w:val="none" w:sz="0" w:space="0" w:color="auto"/>
                <w:left w:val="none" w:sz="0" w:space="0" w:color="auto"/>
                <w:bottom w:val="none" w:sz="0" w:space="0" w:color="auto"/>
                <w:right w:val="none" w:sz="0" w:space="0" w:color="auto"/>
              </w:divBdr>
              <w:divsChild>
                <w:div w:id="2491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1305150">
      <w:bodyDiv w:val="1"/>
      <w:marLeft w:val="0"/>
      <w:marRight w:val="0"/>
      <w:marTop w:val="0"/>
      <w:marBottom w:val="0"/>
      <w:divBdr>
        <w:top w:val="none" w:sz="0" w:space="0" w:color="auto"/>
        <w:left w:val="none" w:sz="0" w:space="0" w:color="auto"/>
        <w:bottom w:val="none" w:sz="0" w:space="0" w:color="auto"/>
        <w:right w:val="none" w:sz="0" w:space="0" w:color="auto"/>
      </w:divBdr>
      <w:divsChild>
        <w:div w:id="1254049323">
          <w:marLeft w:val="0"/>
          <w:marRight w:val="0"/>
          <w:marTop w:val="0"/>
          <w:marBottom w:val="0"/>
          <w:divBdr>
            <w:top w:val="none" w:sz="0" w:space="0" w:color="auto"/>
            <w:left w:val="none" w:sz="0" w:space="0" w:color="auto"/>
            <w:bottom w:val="none" w:sz="0" w:space="0" w:color="auto"/>
            <w:right w:val="none" w:sz="0" w:space="0" w:color="auto"/>
          </w:divBdr>
        </w:div>
        <w:div w:id="1518034025">
          <w:marLeft w:val="0"/>
          <w:marRight w:val="0"/>
          <w:marTop w:val="0"/>
          <w:marBottom w:val="0"/>
          <w:divBdr>
            <w:top w:val="none" w:sz="0" w:space="0" w:color="auto"/>
            <w:left w:val="none" w:sz="0" w:space="0" w:color="auto"/>
            <w:bottom w:val="none" w:sz="0" w:space="0" w:color="auto"/>
            <w:right w:val="none" w:sz="0" w:space="0" w:color="auto"/>
          </w:divBdr>
          <w:divsChild>
            <w:div w:id="145325758">
              <w:marLeft w:val="0"/>
              <w:marRight w:val="0"/>
              <w:marTop w:val="0"/>
              <w:marBottom w:val="0"/>
              <w:divBdr>
                <w:top w:val="none" w:sz="0" w:space="0" w:color="auto"/>
                <w:left w:val="none" w:sz="0" w:space="0" w:color="auto"/>
                <w:bottom w:val="none" w:sz="0" w:space="0" w:color="auto"/>
                <w:right w:val="none" w:sz="0" w:space="0" w:color="auto"/>
              </w:divBdr>
            </w:div>
          </w:divsChild>
        </w:div>
        <w:div w:id="1377971447">
          <w:marLeft w:val="0"/>
          <w:marRight w:val="0"/>
          <w:marTop w:val="0"/>
          <w:marBottom w:val="0"/>
          <w:divBdr>
            <w:top w:val="none" w:sz="0" w:space="0" w:color="auto"/>
            <w:left w:val="none" w:sz="0" w:space="0" w:color="auto"/>
            <w:bottom w:val="none" w:sz="0" w:space="0" w:color="auto"/>
            <w:right w:val="none" w:sz="0" w:space="0" w:color="auto"/>
          </w:divBdr>
        </w:div>
        <w:div w:id="1722093863">
          <w:marLeft w:val="0"/>
          <w:marRight w:val="0"/>
          <w:marTop w:val="0"/>
          <w:marBottom w:val="0"/>
          <w:divBdr>
            <w:top w:val="none" w:sz="0" w:space="0" w:color="auto"/>
            <w:left w:val="none" w:sz="0" w:space="0" w:color="auto"/>
            <w:bottom w:val="none" w:sz="0" w:space="0" w:color="auto"/>
            <w:right w:val="none" w:sz="0" w:space="0" w:color="auto"/>
          </w:divBdr>
          <w:divsChild>
            <w:div w:id="540630696">
              <w:marLeft w:val="0"/>
              <w:marRight w:val="0"/>
              <w:marTop w:val="0"/>
              <w:marBottom w:val="0"/>
              <w:divBdr>
                <w:top w:val="none" w:sz="0" w:space="0" w:color="auto"/>
                <w:left w:val="none" w:sz="0" w:space="0" w:color="auto"/>
                <w:bottom w:val="none" w:sz="0" w:space="0" w:color="auto"/>
                <w:right w:val="none" w:sz="0" w:space="0" w:color="auto"/>
              </w:divBdr>
            </w:div>
          </w:divsChild>
        </w:div>
        <w:div w:id="29691089">
          <w:marLeft w:val="0"/>
          <w:marRight w:val="0"/>
          <w:marTop w:val="0"/>
          <w:marBottom w:val="0"/>
          <w:divBdr>
            <w:top w:val="none" w:sz="0" w:space="0" w:color="auto"/>
            <w:left w:val="none" w:sz="0" w:space="0" w:color="auto"/>
            <w:bottom w:val="none" w:sz="0" w:space="0" w:color="auto"/>
            <w:right w:val="none" w:sz="0" w:space="0" w:color="auto"/>
          </w:divBdr>
        </w:div>
        <w:div w:id="832644309">
          <w:marLeft w:val="0"/>
          <w:marRight w:val="0"/>
          <w:marTop w:val="0"/>
          <w:marBottom w:val="0"/>
          <w:divBdr>
            <w:top w:val="none" w:sz="0" w:space="0" w:color="auto"/>
            <w:left w:val="none" w:sz="0" w:space="0" w:color="auto"/>
            <w:bottom w:val="none" w:sz="0" w:space="0" w:color="auto"/>
            <w:right w:val="none" w:sz="0" w:space="0" w:color="auto"/>
          </w:divBdr>
          <w:divsChild>
            <w:div w:id="701512606">
              <w:marLeft w:val="0"/>
              <w:marRight w:val="0"/>
              <w:marTop w:val="0"/>
              <w:marBottom w:val="0"/>
              <w:divBdr>
                <w:top w:val="none" w:sz="0" w:space="0" w:color="auto"/>
                <w:left w:val="none" w:sz="0" w:space="0" w:color="auto"/>
                <w:bottom w:val="none" w:sz="0" w:space="0" w:color="auto"/>
                <w:right w:val="none" w:sz="0" w:space="0" w:color="auto"/>
              </w:divBdr>
            </w:div>
          </w:divsChild>
        </w:div>
        <w:div w:id="289170249">
          <w:marLeft w:val="0"/>
          <w:marRight w:val="0"/>
          <w:marTop w:val="0"/>
          <w:marBottom w:val="0"/>
          <w:divBdr>
            <w:top w:val="none" w:sz="0" w:space="0" w:color="auto"/>
            <w:left w:val="none" w:sz="0" w:space="0" w:color="auto"/>
            <w:bottom w:val="none" w:sz="0" w:space="0" w:color="auto"/>
            <w:right w:val="none" w:sz="0" w:space="0" w:color="auto"/>
          </w:divBdr>
        </w:div>
        <w:div w:id="1487474661">
          <w:marLeft w:val="0"/>
          <w:marRight w:val="0"/>
          <w:marTop w:val="0"/>
          <w:marBottom w:val="0"/>
          <w:divBdr>
            <w:top w:val="none" w:sz="0" w:space="0" w:color="auto"/>
            <w:left w:val="none" w:sz="0" w:space="0" w:color="auto"/>
            <w:bottom w:val="none" w:sz="0" w:space="0" w:color="auto"/>
            <w:right w:val="none" w:sz="0" w:space="0" w:color="auto"/>
          </w:divBdr>
          <w:divsChild>
            <w:div w:id="385104826">
              <w:marLeft w:val="0"/>
              <w:marRight w:val="0"/>
              <w:marTop w:val="0"/>
              <w:marBottom w:val="0"/>
              <w:divBdr>
                <w:top w:val="none" w:sz="0" w:space="0" w:color="auto"/>
                <w:left w:val="none" w:sz="0" w:space="0" w:color="auto"/>
                <w:bottom w:val="none" w:sz="0" w:space="0" w:color="auto"/>
                <w:right w:val="none" w:sz="0" w:space="0" w:color="auto"/>
              </w:divBdr>
            </w:div>
          </w:divsChild>
        </w:div>
        <w:div w:id="1449660263">
          <w:marLeft w:val="0"/>
          <w:marRight w:val="0"/>
          <w:marTop w:val="0"/>
          <w:marBottom w:val="0"/>
          <w:divBdr>
            <w:top w:val="none" w:sz="0" w:space="0" w:color="auto"/>
            <w:left w:val="none" w:sz="0" w:space="0" w:color="auto"/>
            <w:bottom w:val="none" w:sz="0" w:space="0" w:color="auto"/>
            <w:right w:val="none" w:sz="0" w:space="0" w:color="auto"/>
          </w:divBdr>
        </w:div>
        <w:div w:id="1763335288">
          <w:marLeft w:val="0"/>
          <w:marRight w:val="0"/>
          <w:marTop w:val="0"/>
          <w:marBottom w:val="0"/>
          <w:divBdr>
            <w:top w:val="none" w:sz="0" w:space="0" w:color="auto"/>
            <w:left w:val="none" w:sz="0" w:space="0" w:color="auto"/>
            <w:bottom w:val="none" w:sz="0" w:space="0" w:color="auto"/>
            <w:right w:val="none" w:sz="0" w:space="0" w:color="auto"/>
          </w:divBdr>
          <w:divsChild>
            <w:div w:id="2007709045">
              <w:marLeft w:val="0"/>
              <w:marRight w:val="0"/>
              <w:marTop w:val="0"/>
              <w:marBottom w:val="0"/>
              <w:divBdr>
                <w:top w:val="none" w:sz="0" w:space="0" w:color="auto"/>
                <w:left w:val="none" w:sz="0" w:space="0" w:color="auto"/>
                <w:bottom w:val="none" w:sz="0" w:space="0" w:color="auto"/>
                <w:right w:val="none" w:sz="0" w:space="0" w:color="auto"/>
              </w:divBdr>
            </w:div>
          </w:divsChild>
        </w:div>
        <w:div w:id="96558727">
          <w:marLeft w:val="0"/>
          <w:marRight w:val="0"/>
          <w:marTop w:val="0"/>
          <w:marBottom w:val="0"/>
          <w:divBdr>
            <w:top w:val="none" w:sz="0" w:space="0" w:color="auto"/>
            <w:left w:val="none" w:sz="0" w:space="0" w:color="auto"/>
            <w:bottom w:val="none" w:sz="0" w:space="0" w:color="auto"/>
            <w:right w:val="none" w:sz="0" w:space="0" w:color="auto"/>
          </w:divBdr>
        </w:div>
        <w:div w:id="1394305431">
          <w:marLeft w:val="0"/>
          <w:marRight w:val="0"/>
          <w:marTop w:val="0"/>
          <w:marBottom w:val="0"/>
          <w:divBdr>
            <w:top w:val="none" w:sz="0" w:space="0" w:color="auto"/>
            <w:left w:val="none" w:sz="0" w:space="0" w:color="auto"/>
            <w:bottom w:val="none" w:sz="0" w:space="0" w:color="auto"/>
            <w:right w:val="none" w:sz="0" w:space="0" w:color="auto"/>
          </w:divBdr>
          <w:divsChild>
            <w:div w:id="53050933">
              <w:marLeft w:val="0"/>
              <w:marRight w:val="0"/>
              <w:marTop w:val="0"/>
              <w:marBottom w:val="0"/>
              <w:divBdr>
                <w:top w:val="none" w:sz="0" w:space="0" w:color="auto"/>
                <w:left w:val="none" w:sz="0" w:space="0" w:color="auto"/>
                <w:bottom w:val="none" w:sz="0" w:space="0" w:color="auto"/>
                <w:right w:val="none" w:sz="0" w:space="0" w:color="auto"/>
              </w:divBdr>
            </w:div>
          </w:divsChild>
        </w:div>
        <w:div w:id="1546023388">
          <w:marLeft w:val="0"/>
          <w:marRight w:val="0"/>
          <w:marTop w:val="0"/>
          <w:marBottom w:val="0"/>
          <w:divBdr>
            <w:top w:val="none" w:sz="0" w:space="0" w:color="auto"/>
            <w:left w:val="none" w:sz="0" w:space="0" w:color="auto"/>
            <w:bottom w:val="none" w:sz="0" w:space="0" w:color="auto"/>
            <w:right w:val="none" w:sz="0" w:space="0" w:color="auto"/>
          </w:divBdr>
        </w:div>
        <w:div w:id="298927274">
          <w:marLeft w:val="0"/>
          <w:marRight w:val="0"/>
          <w:marTop w:val="0"/>
          <w:marBottom w:val="0"/>
          <w:divBdr>
            <w:top w:val="none" w:sz="0" w:space="0" w:color="auto"/>
            <w:left w:val="none" w:sz="0" w:space="0" w:color="auto"/>
            <w:bottom w:val="none" w:sz="0" w:space="0" w:color="auto"/>
            <w:right w:val="none" w:sz="0" w:space="0" w:color="auto"/>
          </w:divBdr>
          <w:divsChild>
            <w:div w:id="816648520">
              <w:marLeft w:val="0"/>
              <w:marRight w:val="0"/>
              <w:marTop w:val="0"/>
              <w:marBottom w:val="0"/>
              <w:divBdr>
                <w:top w:val="none" w:sz="0" w:space="0" w:color="auto"/>
                <w:left w:val="none" w:sz="0" w:space="0" w:color="auto"/>
                <w:bottom w:val="none" w:sz="0" w:space="0" w:color="auto"/>
                <w:right w:val="none" w:sz="0" w:space="0" w:color="auto"/>
              </w:divBdr>
            </w:div>
          </w:divsChild>
        </w:div>
        <w:div w:id="1831827168">
          <w:marLeft w:val="0"/>
          <w:marRight w:val="0"/>
          <w:marTop w:val="300"/>
          <w:marBottom w:val="0"/>
          <w:divBdr>
            <w:top w:val="none" w:sz="0" w:space="0" w:color="auto"/>
            <w:left w:val="none" w:sz="0" w:space="0" w:color="auto"/>
            <w:bottom w:val="none" w:sz="0" w:space="0" w:color="auto"/>
            <w:right w:val="none" w:sz="0" w:space="0" w:color="auto"/>
          </w:divBdr>
          <w:divsChild>
            <w:div w:id="29385344">
              <w:marLeft w:val="0"/>
              <w:marRight w:val="0"/>
              <w:marTop w:val="0"/>
              <w:marBottom w:val="0"/>
              <w:divBdr>
                <w:top w:val="none" w:sz="0" w:space="0" w:color="auto"/>
                <w:left w:val="none" w:sz="0" w:space="0" w:color="auto"/>
                <w:bottom w:val="none" w:sz="0" w:space="0" w:color="auto"/>
                <w:right w:val="none" w:sz="0" w:space="0" w:color="auto"/>
              </w:divBdr>
              <w:divsChild>
                <w:div w:id="116801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838267">
          <w:marLeft w:val="0"/>
          <w:marRight w:val="0"/>
          <w:marTop w:val="300"/>
          <w:marBottom w:val="0"/>
          <w:divBdr>
            <w:top w:val="none" w:sz="0" w:space="0" w:color="auto"/>
            <w:left w:val="none" w:sz="0" w:space="0" w:color="auto"/>
            <w:bottom w:val="none" w:sz="0" w:space="0" w:color="auto"/>
            <w:right w:val="none" w:sz="0" w:space="0" w:color="auto"/>
          </w:divBdr>
          <w:divsChild>
            <w:div w:id="967468388">
              <w:marLeft w:val="0"/>
              <w:marRight w:val="0"/>
              <w:marTop w:val="0"/>
              <w:marBottom w:val="0"/>
              <w:divBdr>
                <w:top w:val="none" w:sz="0" w:space="0" w:color="auto"/>
                <w:left w:val="none" w:sz="0" w:space="0" w:color="auto"/>
                <w:bottom w:val="none" w:sz="0" w:space="0" w:color="auto"/>
                <w:right w:val="none" w:sz="0" w:space="0" w:color="auto"/>
              </w:divBdr>
              <w:divsChild>
                <w:div w:id="50633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98803">
          <w:marLeft w:val="0"/>
          <w:marRight w:val="0"/>
          <w:marTop w:val="300"/>
          <w:marBottom w:val="0"/>
          <w:divBdr>
            <w:top w:val="none" w:sz="0" w:space="0" w:color="auto"/>
            <w:left w:val="none" w:sz="0" w:space="0" w:color="auto"/>
            <w:bottom w:val="none" w:sz="0" w:space="0" w:color="auto"/>
            <w:right w:val="none" w:sz="0" w:space="0" w:color="auto"/>
          </w:divBdr>
          <w:divsChild>
            <w:div w:id="534388165">
              <w:marLeft w:val="0"/>
              <w:marRight w:val="0"/>
              <w:marTop w:val="0"/>
              <w:marBottom w:val="0"/>
              <w:divBdr>
                <w:top w:val="none" w:sz="0" w:space="0" w:color="auto"/>
                <w:left w:val="none" w:sz="0" w:space="0" w:color="auto"/>
                <w:bottom w:val="none" w:sz="0" w:space="0" w:color="auto"/>
                <w:right w:val="none" w:sz="0" w:space="0" w:color="auto"/>
              </w:divBdr>
              <w:divsChild>
                <w:div w:id="1744596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782329">
          <w:marLeft w:val="0"/>
          <w:marRight w:val="0"/>
          <w:marTop w:val="300"/>
          <w:marBottom w:val="0"/>
          <w:divBdr>
            <w:top w:val="none" w:sz="0" w:space="0" w:color="auto"/>
            <w:left w:val="none" w:sz="0" w:space="0" w:color="auto"/>
            <w:bottom w:val="none" w:sz="0" w:space="0" w:color="auto"/>
            <w:right w:val="none" w:sz="0" w:space="0" w:color="auto"/>
          </w:divBdr>
          <w:divsChild>
            <w:div w:id="691567653">
              <w:marLeft w:val="0"/>
              <w:marRight w:val="0"/>
              <w:marTop w:val="0"/>
              <w:marBottom w:val="0"/>
              <w:divBdr>
                <w:top w:val="none" w:sz="0" w:space="0" w:color="auto"/>
                <w:left w:val="none" w:sz="0" w:space="0" w:color="auto"/>
                <w:bottom w:val="none" w:sz="0" w:space="0" w:color="auto"/>
                <w:right w:val="none" w:sz="0" w:space="0" w:color="auto"/>
              </w:divBdr>
              <w:divsChild>
                <w:div w:id="160067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497377">
      <w:bodyDiv w:val="1"/>
      <w:marLeft w:val="0"/>
      <w:marRight w:val="0"/>
      <w:marTop w:val="0"/>
      <w:marBottom w:val="0"/>
      <w:divBdr>
        <w:top w:val="none" w:sz="0" w:space="0" w:color="auto"/>
        <w:left w:val="none" w:sz="0" w:space="0" w:color="auto"/>
        <w:bottom w:val="none" w:sz="0" w:space="0" w:color="auto"/>
        <w:right w:val="none" w:sz="0" w:space="0" w:color="auto"/>
      </w:divBdr>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4623314">
      <w:bodyDiv w:val="1"/>
      <w:marLeft w:val="0"/>
      <w:marRight w:val="0"/>
      <w:marTop w:val="0"/>
      <w:marBottom w:val="0"/>
      <w:divBdr>
        <w:top w:val="none" w:sz="0" w:space="0" w:color="auto"/>
        <w:left w:val="none" w:sz="0" w:space="0" w:color="auto"/>
        <w:bottom w:val="none" w:sz="0" w:space="0" w:color="auto"/>
        <w:right w:val="none" w:sz="0" w:space="0" w:color="auto"/>
      </w:divBdr>
      <w:divsChild>
        <w:div w:id="327905624">
          <w:marLeft w:val="0"/>
          <w:marRight w:val="0"/>
          <w:marTop w:val="0"/>
          <w:marBottom w:val="0"/>
          <w:divBdr>
            <w:top w:val="none" w:sz="0" w:space="0" w:color="auto"/>
            <w:left w:val="none" w:sz="0" w:space="0" w:color="auto"/>
            <w:bottom w:val="none" w:sz="0" w:space="0" w:color="auto"/>
            <w:right w:val="none" w:sz="0" w:space="0" w:color="auto"/>
          </w:divBdr>
        </w:div>
        <w:div w:id="761414952">
          <w:marLeft w:val="0"/>
          <w:marRight w:val="0"/>
          <w:marTop w:val="0"/>
          <w:marBottom w:val="0"/>
          <w:divBdr>
            <w:top w:val="none" w:sz="0" w:space="0" w:color="auto"/>
            <w:left w:val="none" w:sz="0" w:space="0" w:color="auto"/>
            <w:bottom w:val="none" w:sz="0" w:space="0" w:color="auto"/>
            <w:right w:val="none" w:sz="0" w:space="0" w:color="auto"/>
          </w:divBdr>
          <w:divsChild>
            <w:div w:id="1525898948">
              <w:marLeft w:val="0"/>
              <w:marRight w:val="0"/>
              <w:marTop w:val="0"/>
              <w:marBottom w:val="0"/>
              <w:divBdr>
                <w:top w:val="none" w:sz="0" w:space="0" w:color="auto"/>
                <w:left w:val="none" w:sz="0" w:space="0" w:color="auto"/>
                <w:bottom w:val="none" w:sz="0" w:space="0" w:color="auto"/>
                <w:right w:val="none" w:sz="0" w:space="0" w:color="auto"/>
              </w:divBdr>
            </w:div>
          </w:divsChild>
        </w:div>
        <w:div w:id="817497707">
          <w:marLeft w:val="0"/>
          <w:marRight w:val="0"/>
          <w:marTop w:val="0"/>
          <w:marBottom w:val="0"/>
          <w:divBdr>
            <w:top w:val="none" w:sz="0" w:space="0" w:color="auto"/>
            <w:left w:val="none" w:sz="0" w:space="0" w:color="auto"/>
            <w:bottom w:val="none" w:sz="0" w:space="0" w:color="auto"/>
            <w:right w:val="none" w:sz="0" w:space="0" w:color="auto"/>
          </w:divBdr>
        </w:div>
        <w:div w:id="767504074">
          <w:marLeft w:val="0"/>
          <w:marRight w:val="0"/>
          <w:marTop w:val="0"/>
          <w:marBottom w:val="0"/>
          <w:divBdr>
            <w:top w:val="none" w:sz="0" w:space="0" w:color="auto"/>
            <w:left w:val="none" w:sz="0" w:space="0" w:color="auto"/>
            <w:bottom w:val="none" w:sz="0" w:space="0" w:color="auto"/>
            <w:right w:val="none" w:sz="0" w:space="0" w:color="auto"/>
          </w:divBdr>
          <w:divsChild>
            <w:div w:id="889609791">
              <w:marLeft w:val="0"/>
              <w:marRight w:val="0"/>
              <w:marTop w:val="0"/>
              <w:marBottom w:val="0"/>
              <w:divBdr>
                <w:top w:val="none" w:sz="0" w:space="0" w:color="auto"/>
                <w:left w:val="none" w:sz="0" w:space="0" w:color="auto"/>
                <w:bottom w:val="none" w:sz="0" w:space="0" w:color="auto"/>
                <w:right w:val="none" w:sz="0" w:space="0" w:color="auto"/>
              </w:divBdr>
            </w:div>
          </w:divsChild>
        </w:div>
        <w:div w:id="215698788">
          <w:marLeft w:val="0"/>
          <w:marRight w:val="0"/>
          <w:marTop w:val="0"/>
          <w:marBottom w:val="0"/>
          <w:divBdr>
            <w:top w:val="none" w:sz="0" w:space="0" w:color="auto"/>
            <w:left w:val="none" w:sz="0" w:space="0" w:color="auto"/>
            <w:bottom w:val="none" w:sz="0" w:space="0" w:color="auto"/>
            <w:right w:val="none" w:sz="0" w:space="0" w:color="auto"/>
          </w:divBdr>
        </w:div>
        <w:div w:id="1603108389">
          <w:marLeft w:val="0"/>
          <w:marRight w:val="0"/>
          <w:marTop w:val="0"/>
          <w:marBottom w:val="0"/>
          <w:divBdr>
            <w:top w:val="none" w:sz="0" w:space="0" w:color="auto"/>
            <w:left w:val="none" w:sz="0" w:space="0" w:color="auto"/>
            <w:bottom w:val="none" w:sz="0" w:space="0" w:color="auto"/>
            <w:right w:val="none" w:sz="0" w:space="0" w:color="auto"/>
          </w:divBdr>
          <w:divsChild>
            <w:div w:id="58065048">
              <w:marLeft w:val="0"/>
              <w:marRight w:val="0"/>
              <w:marTop w:val="0"/>
              <w:marBottom w:val="0"/>
              <w:divBdr>
                <w:top w:val="none" w:sz="0" w:space="0" w:color="auto"/>
                <w:left w:val="none" w:sz="0" w:space="0" w:color="auto"/>
                <w:bottom w:val="none" w:sz="0" w:space="0" w:color="auto"/>
                <w:right w:val="none" w:sz="0" w:space="0" w:color="auto"/>
              </w:divBdr>
            </w:div>
          </w:divsChild>
        </w:div>
        <w:div w:id="124467838">
          <w:marLeft w:val="0"/>
          <w:marRight w:val="0"/>
          <w:marTop w:val="0"/>
          <w:marBottom w:val="0"/>
          <w:divBdr>
            <w:top w:val="none" w:sz="0" w:space="0" w:color="auto"/>
            <w:left w:val="none" w:sz="0" w:space="0" w:color="auto"/>
            <w:bottom w:val="none" w:sz="0" w:space="0" w:color="auto"/>
            <w:right w:val="none" w:sz="0" w:space="0" w:color="auto"/>
          </w:divBdr>
        </w:div>
        <w:div w:id="1240139372">
          <w:marLeft w:val="0"/>
          <w:marRight w:val="0"/>
          <w:marTop w:val="0"/>
          <w:marBottom w:val="0"/>
          <w:divBdr>
            <w:top w:val="none" w:sz="0" w:space="0" w:color="auto"/>
            <w:left w:val="none" w:sz="0" w:space="0" w:color="auto"/>
            <w:bottom w:val="none" w:sz="0" w:space="0" w:color="auto"/>
            <w:right w:val="none" w:sz="0" w:space="0" w:color="auto"/>
          </w:divBdr>
          <w:divsChild>
            <w:div w:id="285282217">
              <w:marLeft w:val="0"/>
              <w:marRight w:val="0"/>
              <w:marTop w:val="0"/>
              <w:marBottom w:val="0"/>
              <w:divBdr>
                <w:top w:val="none" w:sz="0" w:space="0" w:color="auto"/>
                <w:left w:val="none" w:sz="0" w:space="0" w:color="auto"/>
                <w:bottom w:val="none" w:sz="0" w:space="0" w:color="auto"/>
                <w:right w:val="none" w:sz="0" w:space="0" w:color="auto"/>
              </w:divBdr>
            </w:div>
          </w:divsChild>
        </w:div>
        <w:div w:id="1563129976">
          <w:marLeft w:val="0"/>
          <w:marRight w:val="0"/>
          <w:marTop w:val="0"/>
          <w:marBottom w:val="0"/>
          <w:divBdr>
            <w:top w:val="none" w:sz="0" w:space="0" w:color="auto"/>
            <w:left w:val="none" w:sz="0" w:space="0" w:color="auto"/>
            <w:bottom w:val="none" w:sz="0" w:space="0" w:color="auto"/>
            <w:right w:val="none" w:sz="0" w:space="0" w:color="auto"/>
          </w:divBdr>
        </w:div>
        <w:div w:id="2087871368">
          <w:marLeft w:val="0"/>
          <w:marRight w:val="0"/>
          <w:marTop w:val="0"/>
          <w:marBottom w:val="0"/>
          <w:divBdr>
            <w:top w:val="none" w:sz="0" w:space="0" w:color="auto"/>
            <w:left w:val="none" w:sz="0" w:space="0" w:color="auto"/>
            <w:bottom w:val="none" w:sz="0" w:space="0" w:color="auto"/>
            <w:right w:val="none" w:sz="0" w:space="0" w:color="auto"/>
          </w:divBdr>
          <w:divsChild>
            <w:div w:id="1285620132">
              <w:marLeft w:val="0"/>
              <w:marRight w:val="0"/>
              <w:marTop w:val="0"/>
              <w:marBottom w:val="0"/>
              <w:divBdr>
                <w:top w:val="none" w:sz="0" w:space="0" w:color="auto"/>
                <w:left w:val="none" w:sz="0" w:space="0" w:color="auto"/>
                <w:bottom w:val="none" w:sz="0" w:space="0" w:color="auto"/>
                <w:right w:val="none" w:sz="0" w:space="0" w:color="auto"/>
              </w:divBdr>
            </w:div>
          </w:divsChild>
        </w:div>
        <w:div w:id="1888103773">
          <w:marLeft w:val="0"/>
          <w:marRight w:val="0"/>
          <w:marTop w:val="0"/>
          <w:marBottom w:val="0"/>
          <w:divBdr>
            <w:top w:val="none" w:sz="0" w:space="0" w:color="auto"/>
            <w:left w:val="none" w:sz="0" w:space="0" w:color="auto"/>
            <w:bottom w:val="none" w:sz="0" w:space="0" w:color="auto"/>
            <w:right w:val="none" w:sz="0" w:space="0" w:color="auto"/>
          </w:divBdr>
        </w:div>
        <w:div w:id="679821336">
          <w:marLeft w:val="0"/>
          <w:marRight w:val="0"/>
          <w:marTop w:val="0"/>
          <w:marBottom w:val="0"/>
          <w:divBdr>
            <w:top w:val="none" w:sz="0" w:space="0" w:color="auto"/>
            <w:left w:val="none" w:sz="0" w:space="0" w:color="auto"/>
            <w:bottom w:val="none" w:sz="0" w:space="0" w:color="auto"/>
            <w:right w:val="none" w:sz="0" w:space="0" w:color="auto"/>
          </w:divBdr>
          <w:divsChild>
            <w:div w:id="1728802591">
              <w:marLeft w:val="0"/>
              <w:marRight w:val="0"/>
              <w:marTop w:val="0"/>
              <w:marBottom w:val="0"/>
              <w:divBdr>
                <w:top w:val="none" w:sz="0" w:space="0" w:color="auto"/>
                <w:left w:val="none" w:sz="0" w:space="0" w:color="auto"/>
                <w:bottom w:val="none" w:sz="0" w:space="0" w:color="auto"/>
                <w:right w:val="none" w:sz="0" w:space="0" w:color="auto"/>
              </w:divBdr>
            </w:div>
          </w:divsChild>
        </w:div>
        <w:div w:id="1834300887">
          <w:marLeft w:val="0"/>
          <w:marRight w:val="0"/>
          <w:marTop w:val="0"/>
          <w:marBottom w:val="0"/>
          <w:divBdr>
            <w:top w:val="none" w:sz="0" w:space="0" w:color="auto"/>
            <w:left w:val="none" w:sz="0" w:space="0" w:color="auto"/>
            <w:bottom w:val="none" w:sz="0" w:space="0" w:color="auto"/>
            <w:right w:val="none" w:sz="0" w:space="0" w:color="auto"/>
          </w:divBdr>
        </w:div>
        <w:div w:id="944002676">
          <w:marLeft w:val="0"/>
          <w:marRight w:val="0"/>
          <w:marTop w:val="0"/>
          <w:marBottom w:val="0"/>
          <w:divBdr>
            <w:top w:val="none" w:sz="0" w:space="0" w:color="auto"/>
            <w:left w:val="none" w:sz="0" w:space="0" w:color="auto"/>
            <w:bottom w:val="none" w:sz="0" w:space="0" w:color="auto"/>
            <w:right w:val="none" w:sz="0" w:space="0" w:color="auto"/>
          </w:divBdr>
          <w:divsChild>
            <w:div w:id="227347795">
              <w:marLeft w:val="0"/>
              <w:marRight w:val="0"/>
              <w:marTop w:val="0"/>
              <w:marBottom w:val="0"/>
              <w:divBdr>
                <w:top w:val="none" w:sz="0" w:space="0" w:color="auto"/>
                <w:left w:val="none" w:sz="0" w:space="0" w:color="auto"/>
                <w:bottom w:val="none" w:sz="0" w:space="0" w:color="auto"/>
                <w:right w:val="none" w:sz="0" w:space="0" w:color="auto"/>
              </w:divBdr>
            </w:div>
          </w:divsChild>
        </w:div>
        <w:div w:id="1219242919">
          <w:marLeft w:val="0"/>
          <w:marRight w:val="0"/>
          <w:marTop w:val="300"/>
          <w:marBottom w:val="0"/>
          <w:divBdr>
            <w:top w:val="none" w:sz="0" w:space="0" w:color="auto"/>
            <w:left w:val="none" w:sz="0" w:space="0" w:color="auto"/>
            <w:bottom w:val="none" w:sz="0" w:space="0" w:color="auto"/>
            <w:right w:val="none" w:sz="0" w:space="0" w:color="auto"/>
          </w:divBdr>
          <w:divsChild>
            <w:div w:id="2140149286">
              <w:marLeft w:val="0"/>
              <w:marRight w:val="0"/>
              <w:marTop w:val="0"/>
              <w:marBottom w:val="0"/>
              <w:divBdr>
                <w:top w:val="none" w:sz="0" w:space="0" w:color="auto"/>
                <w:left w:val="none" w:sz="0" w:space="0" w:color="auto"/>
                <w:bottom w:val="none" w:sz="0" w:space="0" w:color="auto"/>
                <w:right w:val="none" w:sz="0" w:space="0" w:color="auto"/>
              </w:divBdr>
              <w:divsChild>
                <w:div w:id="113687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172335">
          <w:marLeft w:val="0"/>
          <w:marRight w:val="0"/>
          <w:marTop w:val="300"/>
          <w:marBottom w:val="0"/>
          <w:divBdr>
            <w:top w:val="none" w:sz="0" w:space="0" w:color="auto"/>
            <w:left w:val="none" w:sz="0" w:space="0" w:color="auto"/>
            <w:bottom w:val="none" w:sz="0" w:space="0" w:color="auto"/>
            <w:right w:val="none" w:sz="0" w:space="0" w:color="auto"/>
          </w:divBdr>
          <w:divsChild>
            <w:div w:id="1456213178">
              <w:marLeft w:val="0"/>
              <w:marRight w:val="0"/>
              <w:marTop w:val="0"/>
              <w:marBottom w:val="0"/>
              <w:divBdr>
                <w:top w:val="none" w:sz="0" w:space="0" w:color="auto"/>
                <w:left w:val="none" w:sz="0" w:space="0" w:color="auto"/>
                <w:bottom w:val="none" w:sz="0" w:space="0" w:color="auto"/>
                <w:right w:val="none" w:sz="0" w:space="0" w:color="auto"/>
              </w:divBdr>
              <w:divsChild>
                <w:div w:id="70564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579689">
          <w:marLeft w:val="0"/>
          <w:marRight w:val="0"/>
          <w:marTop w:val="300"/>
          <w:marBottom w:val="0"/>
          <w:divBdr>
            <w:top w:val="none" w:sz="0" w:space="0" w:color="auto"/>
            <w:left w:val="none" w:sz="0" w:space="0" w:color="auto"/>
            <w:bottom w:val="none" w:sz="0" w:space="0" w:color="auto"/>
            <w:right w:val="none" w:sz="0" w:space="0" w:color="auto"/>
          </w:divBdr>
          <w:divsChild>
            <w:div w:id="1941334899">
              <w:marLeft w:val="0"/>
              <w:marRight w:val="0"/>
              <w:marTop w:val="0"/>
              <w:marBottom w:val="0"/>
              <w:divBdr>
                <w:top w:val="none" w:sz="0" w:space="0" w:color="auto"/>
                <w:left w:val="none" w:sz="0" w:space="0" w:color="auto"/>
                <w:bottom w:val="none" w:sz="0" w:space="0" w:color="auto"/>
                <w:right w:val="none" w:sz="0" w:space="0" w:color="auto"/>
              </w:divBdr>
              <w:divsChild>
                <w:div w:id="297492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776744">
          <w:marLeft w:val="0"/>
          <w:marRight w:val="0"/>
          <w:marTop w:val="300"/>
          <w:marBottom w:val="0"/>
          <w:divBdr>
            <w:top w:val="none" w:sz="0" w:space="0" w:color="auto"/>
            <w:left w:val="none" w:sz="0" w:space="0" w:color="auto"/>
            <w:bottom w:val="none" w:sz="0" w:space="0" w:color="auto"/>
            <w:right w:val="none" w:sz="0" w:space="0" w:color="auto"/>
          </w:divBdr>
          <w:divsChild>
            <w:div w:id="2023165548">
              <w:marLeft w:val="0"/>
              <w:marRight w:val="0"/>
              <w:marTop w:val="0"/>
              <w:marBottom w:val="0"/>
              <w:divBdr>
                <w:top w:val="none" w:sz="0" w:space="0" w:color="auto"/>
                <w:left w:val="none" w:sz="0" w:space="0" w:color="auto"/>
                <w:bottom w:val="none" w:sz="0" w:space="0" w:color="auto"/>
                <w:right w:val="none" w:sz="0" w:space="0" w:color="auto"/>
              </w:divBdr>
              <w:divsChild>
                <w:div w:id="324432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8718553">
      <w:bodyDiv w:val="1"/>
      <w:marLeft w:val="0"/>
      <w:marRight w:val="0"/>
      <w:marTop w:val="0"/>
      <w:marBottom w:val="0"/>
      <w:divBdr>
        <w:top w:val="none" w:sz="0" w:space="0" w:color="auto"/>
        <w:left w:val="none" w:sz="0" w:space="0" w:color="auto"/>
        <w:bottom w:val="none" w:sz="0" w:space="0" w:color="auto"/>
        <w:right w:val="none" w:sz="0" w:space="0" w:color="auto"/>
      </w:divBdr>
      <w:divsChild>
        <w:div w:id="1255823946">
          <w:marLeft w:val="0"/>
          <w:marRight w:val="0"/>
          <w:marTop w:val="0"/>
          <w:marBottom w:val="0"/>
          <w:divBdr>
            <w:top w:val="none" w:sz="0" w:space="0" w:color="auto"/>
            <w:left w:val="none" w:sz="0" w:space="0" w:color="auto"/>
            <w:bottom w:val="none" w:sz="0" w:space="0" w:color="auto"/>
            <w:right w:val="none" w:sz="0" w:space="0" w:color="auto"/>
          </w:divBdr>
        </w:div>
        <w:div w:id="436407174">
          <w:marLeft w:val="0"/>
          <w:marRight w:val="0"/>
          <w:marTop w:val="0"/>
          <w:marBottom w:val="0"/>
          <w:divBdr>
            <w:top w:val="none" w:sz="0" w:space="0" w:color="auto"/>
            <w:left w:val="none" w:sz="0" w:space="0" w:color="auto"/>
            <w:bottom w:val="none" w:sz="0" w:space="0" w:color="auto"/>
            <w:right w:val="none" w:sz="0" w:space="0" w:color="auto"/>
          </w:divBdr>
          <w:divsChild>
            <w:div w:id="1650668672">
              <w:marLeft w:val="0"/>
              <w:marRight w:val="0"/>
              <w:marTop w:val="0"/>
              <w:marBottom w:val="0"/>
              <w:divBdr>
                <w:top w:val="none" w:sz="0" w:space="0" w:color="auto"/>
                <w:left w:val="none" w:sz="0" w:space="0" w:color="auto"/>
                <w:bottom w:val="none" w:sz="0" w:space="0" w:color="auto"/>
                <w:right w:val="none" w:sz="0" w:space="0" w:color="auto"/>
              </w:divBdr>
            </w:div>
          </w:divsChild>
        </w:div>
        <w:div w:id="481117970">
          <w:marLeft w:val="0"/>
          <w:marRight w:val="0"/>
          <w:marTop w:val="0"/>
          <w:marBottom w:val="0"/>
          <w:divBdr>
            <w:top w:val="none" w:sz="0" w:space="0" w:color="auto"/>
            <w:left w:val="none" w:sz="0" w:space="0" w:color="auto"/>
            <w:bottom w:val="none" w:sz="0" w:space="0" w:color="auto"/>
            <w:right w:val="none" w:sz="0" w:space="0" w:color="auto"/>
          </w:divBdr>
        </w:div>
        <w:div w:id="3484356">
          <w:marLeft w:val="0"/>
          <w:marRight w:val="0"/>
          <w:marTop w:val="0"/>
          <w:marBottom w:val="0"/>
          <w:divBdr>
            <w:top w:val="none" w:sz="0" w:space="0" w:color="auto"/>
            <w:left w:val="none" w:sz="0" w:space="0" w:color="auto"/>
            <w:bottom w:val="none" w:sz="0" w:space="0" w:color="auto"/>
            <w:right w:val="none" w:sz="0" w:space="0" w:color="auto"/>
          </w:divBdr>
          <w:divsChild>
            <w:div w:id="445123047">
              <w:marLeft w:val="0"/>
              <w:marRight w:val="0"/>
              <w:marTop w:val="0"/>
              <w:marBottom w:val="0"/>
              <w:divBdr>
                <w:top w:val="none" w:sz="0" w:space="0" w:color="auto"/>
                <w:left w:val="none" w:sz="0" w:space="0" w:color="auto"/>
                <w:bottom w:val="none" w:sz="0" w:space="0" w:color="auto"/>
                <w:right w:val="none" w:sz="0" w:space="0" w:color="auto"/>
              </w:divBdr>
            </w:div>
          </w:divsChild>
        </w:div>
        <w:div w:id="687220859">
          <w:marLeft w:val="0"/>
          <w:marRight w:val="0"/>
          <w:marTop w:val="0"/>
          <w:marBottom w:val="0"/>
          <w:divBdr>
            <w:top w:val="none" w:sz="0" w:space="0" w:color="auto"/>
            <w:left w:val="none" w:sz="0" w:space="0" w:color="auto"/>
            <w:bottom w:val="none" w:sz="0" w:space="0" w:color="auto"/>
            <w:right w:val="none" w:sz="0" w:space="0" w:color="auto"/>
          </w:divBdr>
        </w:div>
        <w:div w:id="964192567">
          <w:marLeft w:val="0"/>
          <w:marRight w:val="0"/>
          <w:marTop w:val="0"/>
          <w:marBottom w:val="0"/>
          <w:divBdr>
            <w:top w:val="none" w:sz="0" w:space="0" w:color="auto"/>
            <w:left w:val="none" w:sz="0" w:space="0" w:color="auto"/>
            <w:bottom w:val="none" w:sz="0" w:space="0" w:color="auto"/>
            <w:right w:val="none" w:sz="0" w:space="0" w:color="auto"/>
          </w:divBdr>
          <w:divsChild>
            <w:div w:id="12802896">
              <w:marLeft w:val="0"/>
              <w:marRight w:val="0"/>
              <w:marTop w:val="0"/>
              <w:marBottom w:val="0"/>
              <w:divBdr>
                <w:top w:val="none" w:sz="0" w:space="0" w:color="auto"/>
                <w:left w:val="none" w:sz="0" w:space="0" w:color="auto"/>
                <w:bottom w:val="none" w:sz="0" w:space="0" w:color="auto"/>
                <w:right w:val="none" w:sz="0" w:space="0" w:color="auto"/>
              </w:divBdr>
            </w:div>
          </w:divsChild>
        </w:div>
        <w:div w:id="208491412">
          <w:marLeft w:val="0"/>
          <w:marRight w:val="0"/>
          <w:marTop w:val="0"/>
          <w:marBottom w:val="0"/>
          <w:divBdr>
            <w:top w:val="none" w:sz="0" w:space="0" w:color="auto"/>
            <w:left w:val="none" w:sz="0" w:space="0" w:color="auto"/>
            <w:bottom w:val="none" w:sz="0" w:space="0" w:color="auto"/>
            <w:right w:val="none" w:sz="0" w:space="0" w:color="auto"/>
          </w:divBdr>
        </w:div>
        <w:div w:id="705368584">
          <w:marLeft w:val="0"/>
          <w:marRight w:val="0"/>
          <w:marTop w:val="0"/>
          <w:marBottom w:val="0"/>
          <w:divBdr>
            <w:top w:val="none" w:sz="0" w:space="0" w:color="auto"/>
            <w:left w:val="none" w:sz="0" w:space="0" w:color="auto"/>
            <w:bottom w:val="none" w:sz="0" w:space="0" w:color="auto"/>
            <w:right w:val="none" w:sz="0" w:space="0" w:color="auto"/>
          </w:divBdr>
          <w:divsChild>
            <w:div w:id="136069839">
              <w:marLeft w:val="0"/>
              <w:marRight w:val="0"/>
              <w:marTop w:val="0"/>
              <w:marBottom w:val="0"/>
              <w:divBdr>
                <w:top w:val="none" w:sz="0" w:space="0" w:color="auto"/>
                <w:left w:val="none" w:sz="0" w:space="0" w:color="auto"/>
                <w:bottom w:val="none" w:sz="0" w:space="0" w:color="auto"/>
                <w:right w:val="none" w:sz="0" w:space="0" w:color="auto"/>
              </w:divBdr>
            </w:div>
          </w:divsChild>
        </w:div>
        <w:div w:id="1388530457">
          <w:marLeft w:val="0"/>
          <w:marRight w:val="0"/>
          <w:marTop w:val="0"/>
          <w:marBottom w:val="0"/>
          <w:divBdr>
            <w:top w:val="none" w:sz="0" w:space="0" w:color="auto"/>
            <w:left w:val="none" w:sz="0" w:space="0" w:color="auto"/>
            <w:bottom w:val="none" w:sz="0" w:space="0" w:color="auto"/>
            <w:right w:val="none" w:sz="0" w:space="0" w:color="auto"/>
          </w:divBdr>
        </w:div>
        <w:div w:id="313875331">
          <w:marLeft w:val="0"/>
          <w:marRight w:val="0"/>
          <w:marTop w:val="0"/>
          <w:marBottom w:val="0"/>
          <w:divBdr>
            <w:top w:val="none" w:sz="0" w:space="0" w:color="auto"/>
            <w:left w:val="none" w:sz="0" w:space="0" w:color="auto"/>
            <w:bottom w:val="none" w:sz="0" w:space="0" w:color="auto"/>
            <w:right w:val="none" w:sz="0" w:space="0" w:color="auto"/>
          </w:divBdr>
          <w:divsChild>
            <w:div w:id="439493388">
              <w:marLeft w:val="0"/>
              <w:marRight w:val="0"/>
              <w:marTop w:val="0"/>
              <w:marBottom w:val="0"/>
              <w:divBdr>
                <w:top w:val="none" w:sz="0" w:space="0" w:color="auto"/>
                <w:left w:val="none" w:sz="0" w:space="0" w:color="auto"/>
                <w:bottom w:val="none" w:sz="0" w:space="0" w:color="auto"/>
                <w:right w:val="none" w:sz="0" w:space="0" w:color="auto"/>
              </w:divBdr>
            </w:div>
          </w:divsChild>
        </w:div>
        <w:div w:id="1300066016">
          <w:marLeft w:val="0"/>
          <w:marRight w:val="0"/>
          <w:marTop w:val="0"/>
          <w:marBottom w:val="0"/>
          <w:divBdr>
            <w:top w:val="none" w:sz="0" w:space="0" w:color="auto"/>
            <w:left w:val="none" w:sz="0" w:space="0" w:color="auto"/>
            <w:bottom w:val="none" w:sz="0" w:space="0" w:color="auto"/>
            <w:right w:val="none" w:sz="0" w:space="0" w:color="auto"/>
          </w:divBdr>
        </w:div>
        <w:div w:id="589654459">
          <w:marLeft w:val="0"/>
          <w:marRight w:val="0"/>
          <w:marTop w:val="0"/>
          <w:marBottom w:val="0"/>
          <w:divBdr>
            <w:top w:val="none" w:sz="0" w:space="0" w:color="auto"/>
            <w:left w:val="none" w:sz="0" w:space="0" w:color="auto"/>
            <w:bottom w:val="none" w:sz="0" w:space="0" w:color="auto"/>
            <w:right w:val="none" w:sz="0" w:space="0" w:color="auto"/>
          </w:divBdr>
          <w:divsChild>
            <w:div w:id="531724477">
              <w:marLeft w:val="0"/>
              <w:marRight w:val="0"/>
              <w:marTop w:val="0"/>
              <w:marBottom w:val="0"/>
              <w:divBdr>
                <w:top w:val="none" w:sz="0" w:space="0" w:color="auto"/>
                <w:left w:val="none" w:sz="0" w:space="0" w:color="auto"/>
                <w:bottom w:val="none" w:sz="0" w:space="0" w:color="auto"/>
                <w:right w:val="none" w:sz="0" w:space="0" w:color="auto"/>
              </w:divBdr>
            </w:div>
          </w:divsChild>
        </w:div>
        <w:div w:id="1375616974">
          <w:marLeft w:val="0"/>
          <w:marRight w:val="0"/>
          <w:marTop w:val="0"/>
          <w:marBottom w:val="0"/>
          <w:divBdr>
            <w:top w:val="none" w:sz="0" w:space="0" w:color="auto"/>
            <w:left w:val="none" w:sz="0" w:space="0" w:color="auto"/>
            <w:bottom w:val="none" w:sz="0" w:space="0" w:color="auto"/>
            <w:right w:val="none" w:sz="0" w:space="0" w:color="auto"/>
          </w:divBdr>
        </w:div>
        <w:div w:id="51078743">
          <w:marLeft w:val="0"/>
          <w:marRight w:val="0"/>
          <w:marTop w:val="0"/>
          <w:marBottom w:val="0"/>
          <w:divBdr>
            <w:top w:val="none" w:sz="0" w:space="0" w:color="auto"/>
            <w:left w:val="none" w:sz="0" w:space="0" w:color="auto"/>
            <w:bottom w:val="none" w:sz="0" w:space="0" w:color="auto"/>
            <w:right w:val="none" w:sz="0" w:space="0" w:color="auto"/>
          </w:divBdr>
          <w:divsChild>
            <w:div w:id="1720477877">
              <w:marLeft w:val="0"/>
              <w:marRight w:val="0"/>
              <w:marTop w:val="0"/>
              <w:marBottom w:val="0"/>
              <w:divBdr>
                <w:top w:val="none" w:sz="0" w:space="0" w:color="auto"/>
                <w:left w:val="none" w:sz="0" w:space="0" w:color="auto"/>
                <w:bottom w:val="none" w:sz="0" w:space="0" w:color="auto"/>
                <w:right w:val="none" w:sz="0" w:space="0" w:color="auto"/>
              </w:divBdr>
            </w:div>
          </w:divsChild>
        </w:div>
        <w:div w:id="1458257962">
          <w:marLeft w:val="0"/>
          <w:marRight w:val="0"/>
          <w:marTop w:val="300"/>
          <w:marBottom w:val="0"/>
          <w:divBdr>
            <w:top w:val="none" w:sz="0" w:space="0" w:color="auto"/>
            <w:left w:val="none" w:sz="0" w:space="0" w:color="auto"/>
            <w:bottom w:val="none" w:sz="0" w:space="0" w:color="auto"/>
            <w:right w:val="none" w:sz="0" w:space="0" w:color="auto"/>
          </w:divBdr>
          <w:divsChild>
            <w:div w:id="1601985444">
              <w:marLeft w:val="0"/>
              <w:marRight w:val="0"/>
              <w:marTop w:val="0"/>
              <w:marBottom w:val="0"/>
              <w:divBdr>
                <w:top w:val="none" w:sz="0" w:space="0" w:color="auto"/>
                <w:left w:val="none" w:sz="0" w:space="0" w:color="auto"/>
                <w:bottom w:val="none" w:sz="0" w:space="0" w:color="auto"/>
                <w:right w:val="none" w:sz="0" w:space="0" w:color="auto"/>
              </w:divBdr>
              <w:divsChild>
                <w:div w:id="1048728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90213">
          <w:marLeft w:val="0"/>
          <w:marRight w:val="0"/>
          <w:marTop w:val="300"/>
          <w:marBottom w:val="0"/>
          <w:divBdr>
            <w:top w:val="none" w:sz="0" w:space="0" w:color="auto"/>
            <w:left w:val="none" w:sz="0" w:space="0" w:color="auto"/>
            <w:bottom w:val="none" w:sz="0" w:space="0" w:color="auto"/>
            <w:right w:val="none" w:sz="0" w:space="0" w:color="auto"/>
          </w:divBdr>
          <w:divsChild>
            <w:div w:id="177086762">
              <w:marLeft w:val="0"/>
              <w:marRight w:val="0"/>
              <w:marTop w:val="0"/>
              <w:marBottom w:val="0"/>
              <w:divBdr>
                <w:top w:val="none" w:sz="0" w:space="0" w:color="auto"/>
                <w:left w:val="none" w:sz="0" w:space="0" w:color="auto"/>
                <w:bottom w:val="none" w:sz="0" w:space="0" w:color="auto"/>
                <w:right w:val="none" w:sz="0" w:space="0" w:color="auto"/>
              </w:divBdr>
              <w:divsChild>
                <w:div w:id="881593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7084953">
          <w:marLeft w:val="0"/>
          <w:marRight w:val="0"/>
          <w:marTop w:val="300"/>
          <w:marBottom w:val="0"/>
          <w:divBdr>
            <w:top w:val="none" w:sz="0" w:space="0" w:color="auto"/>
            <w:left w:val="none" w:sz="0" w:space="0" w:color="auto"/>
            <w:bottom w:val="none" w:sz="0" w:space="0" w:color="auto"/>
            <w:right w:val="none" w:sz="0" w:space="0" w:color="auto"/>
          </w:divBdr>
          <w:divsChild>
            <w:div w:id="2082831805">
              <w:marLeft w:val="0"/>
              <w:marRight w:val="0"/>
              <w:marTop w:val="0"/>
              <w:marBottom w:val="0"/>
              <w:divBdr>
                <w:top w:val="none" w:sz="0" w:space="0" w:color="auto"/>
                <w:left w:val="none" w:sz="0" w:space="0" w:color="auto"/>
                <w:bottom w:val="none" w:sz="0" w:space="0" w:color="auto"/>
                <w:right w:val="none" w:sz="0" w:space="0" w:color="auto"/>
              </w:divBdr>
              <w:divsChild>
                <w:div w:id="34710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654373">
          <w:marLeft w:val="0"/>
          <w:marRight w:val="0"/>
          <w:marTop w:val="300"/>
          <w:marBottom w:val="0"/>
          <w:divBdr>
            <w:top w:val="none" w:sz="0" w:space="0" w:color="auto"/>
            <w:left w:val="none" w:sz="0" w:space="0" w:color="auto"/>
            <w:bottom w:val="none" w:sz="0" w:space="0" w:color="auto"/>
            <w:right w:val="none" w:sz="0" w:space="0" w:color="auto"/>
          </w:divBdr>
          <w:divsChild>
            <w:div w:id="1815247613">
              <w:marLeft w:val="0"/>
              <w:marRight w:val="0"/>
              <w:marTop w:val="0"/>
              <w:marBottom w:val="0"/>
              <w:divBdr>
                <w:top w:val="none" w:sz="0" w:space="0" w:color="auto"/>
                <w:left w:val="none" w:sz="0" w:space="0" w:color="auto"/>
                <w:bottom w:val="none" w:sz="0" w:space="0" w:color="auto"/>
                <w:right w:val="none" w:sz="0" w:space="0" w:color="auto"/>
              </w:divBdr>
              <w:divsChild>
                <w:div w:id="38109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271099">
      <w:bodyDiv w:val="1"/>
      <w:marLeft w:val="0"/>
      <w:marRight w:val="0"/>
      <w:marTop w:val="0"/>
      <w:marBottom w:val="0"/>
      <w:divBdr>
        <w:top w:val="none" w:sz="0" w:space="0" w:color="auto"/>
        <w:left w:val="none" w:sz="0" w:space="0" w:color="auto"/>
        <w:bottom w:val="none" w:sz="0" w:space="0" w:color="auto"/>
        <w:right w:val="none" w:sz="0" w:space="0" w:color="auto"/>
      </w:divBdr>
      <w:divsChild>
        <w:div w:id="1287783723">
          <w:marLeft w:val="0"/>
          <w:marRight w:val="0"/>
          <w:marTop w:val="0"/>
          <w:marBottom w:val="0"/>
          <w:divBdr>
            <w:top w:val="none" w:sz="0" w:space="0" w:color="auto"/>
            <w:left w:val="none" w:sz="0" w:space="0" w:color="auto"/>
            <w:bottom w:val="none" w:sz="0" w:space="0" w:color="auto"/>
            <w:right w:val="none" w:sz="0" w:space="0" w:color="auto"/>
          </w:divBdr>
        </w:div>
        <w:div w:id="799767530">
          <w:marLeft w:val="0"/>
          <w:marRight w:val="0"/>
          <w:marTop w:val="0"/>
          <w:marBottom w:val="0"/>
          <w:divBdr>
            <w:top w:val="none" w:sz="0" w:space="0" w:color="auto"/>
            <w:left w:val="none" w:sz="0" w:space="0" w:color="auto"/>
            <w:bottom w:val="none" w:sz="0" w:space="0" w:color="auto"/>
            <w:right w:val="none" w:sz="0" w:space="0" w:color="auto"/>
          </w:divBdr>
          <w:divsChild>
            <w:div w:id="1093092838">
              <w:marLeft w:val="0"/>
              <w:marRight w:val="0"/>
              <w:marTop w:val="0"/>
              <w:marBottom w:val="0"/>
              <w:divBdr>
                <w:top w:val="none" w:sz="0" w:space="0" w:color="auto"/>
                <w:left w:val="none" w:sz="0" w:space="0" w:color="auto"/>
                <w:bottom w:val="none" w:sz="0" w:space="0" w:color="auto"/>
                <w:right w:val="none" w:sz="0" w:space="0" w:color="auto"/>
              </w:divBdr>
            </w:div>
          </w:divsChild>
        </w:div>
        <w:div w:id="1563910096">
          <w:marLeft w:val="0"/>
          <w:marRight w:val="0"/>
          <w:marTop w:val="0"/>
          <w:marBottom w:val="0"/>
          <w:divBdr>
            <w:top w:val="none" w:sz="0" w:space="0" w:color="auto"/>
            <w:left w:val="none" w:sz="0" w:space="0" w:color="auto"/>
            <w:bottom w:val="none" w:sz="0" w:space="0" w:color="auto"/>
            <w:right w:val="none" w:sz="0" w:space="0" w:color="auto"/>
          </w:divBdr>
        </w:div>
        <w:div w:id="1308390349">
          <w:marLeft w:val="0"/>
          <w:marRight w:val="0"/>
          <w:marTop w:val="0"/>
          <w:marBottom w:val="0"/>
          <w:divBdr>
            <w:top w:val="none" w:sz="0" w:space="0" w:color="auto"/>
            <w:left w:val="none" w:sz="0" w:space="0" w:color="auto"/>
            <w:bottom w:val="none" w:sz="0" w:space="0" w:color="auto"/>
            <w:right w:val="none" w:sz="0" w:space="0" w:color="auto"/>
          </w:divBdr>
          <w:divsChild>
            <w:div w:id="1369793762">
              <w:marLeft w:val="0"/>
              <w:marRight w:val="0"/>
              <w:marTop w:val="0"/>
              <w:marBottom w:val="0"/>
              <w:divBdr>
                <w:top w:val="none" w:sz="0" w:space="0" w:color="auto"/>
                <w:left w:val="none" w:sz="0" w:space="0" w:color="auto"/>
                <w:bottom w:val="none" w:sz="0" w:space="0" w:color="auto"/>
                <w:right w:val="none" w:sz="0" w:space="0" w:color="auto"/>
              </w:divBdr>
            </w:div>
          </w:divsChild>
        </w:div>
        <w:div w:id="497766173">
          <w:marLeft w:val="0"/>
          <w:marRight w:val="0"/>
          <w:marTop w:val="0"/>
          <w:marBottom w:val="0"/>
          <w:divBdr>
            <w:top w:val="none" w:sz="0" w:space="0" w:color="auto"/>
            <w:left w:val="none" w:sz="0" w:space="0" w:color="auto"/>
            <w:bottom w:val="none" w:sz="0" w:space="0" w:color="auto"/>
            <w:right w:val="none" w:sz="0" w:space="0" w:color="auto"/>
          </w:divBdr>
        </w:div>
        <w:div w:id="350835730">
          <w:marLeft w:val="0"/>
          <w:marRight w:val="0"/>
          <w:marTop w:val="0"/>
          <w:marBottom w:val="0"/>
          <w:divBdr>
            <w:top w:val="none" w:sz="0" w:space="0" w:color="auto"/>
            <w:left w:val="none" w:sz="0" w:space="0" w:color="auto"/>
            <w:bottom w:val="none" w:sz="0" w:space="0" w:color="auto"/>
            <w:right w:val="none" w:sz="0" w:space="0" w:color="auto"/>
          </w:divBdr>
          <w:divsChild>
            <w:div w:id="531497221">
              <w:marLeft w:val="0"/>
              <w:marRight w:val="0"/>
              <w:marTop w:val="0"/>
              <w:marBottom w:val="0"/>
              <w:divBdr>
                <w:top w:val="none" w:sz="0" w:space="0" w:color="auto"/>
                <w:left w:val="none" w:sz="0" w:space="0" w:color="auto"/>
                <w:bottom w:val="none" w:sz="0" w:space="0" w:color="auto"/>
                <w:right w:val="none" w:sz="0" w:space="0" w:color="auto"/>
              </w:divBdr>
            </w:div>
          </w:divsChild>
        </w:div>
        <w:div w:id="1660422805">
          <w:marLeft w:val="0"/>
          <w:marRight w:val="0"/>
          <w:marTop w:val="0"/>
          <w:marBottom w:val="0"/>
          <w:divBdr>
            <w:top w:val="none" w:sz="0" w:space="0" w:color="auto"/>
            <w:left w:val="none" w:sz="0" w:space="0" w:color="auto"/>
            <w:bottom w:val="none" w:sz="0" w:space="0" w:color="auto"/>
            <w:right w:val="none" w:sz="0" w:space="0" w:color="auto"/>
          </w:divBdr>
        </w:div>
        <w:div w:id="425351185">
          <w:marLeft w:val="0"/>
          <w:marRight w:val="0"/>
          <w:marTop w:val="0"/>
          <w:marBottom w:val="0"/>
          <w:divBdr>
            <w:top w:val="none" w:sz="0" w:space="0" w:color="auto"/>
            <w:left w:val="none" w:sz="0" w:space="0" w:color="auto"/>
            <w:bottom w:val="none" w:sz="0" w:space="0" w:color="auto"/>
            <w:right w:val="none" w:sz="0" w:space="0" w:color="auto"/>
          </w:divBdr>
          <w:divsChild>
            <w:div w:id="1884049704">
              <w:marLeft w:val="0"/>
              <w:marRight w:val="0"/>
              <w:marTop w:val="0"/>
              <w:marBottom w:val="0"/>
              <w:divBdr>
                <w:top w:val="none" w:sz="0" w:space="0" w:color="auto"/>
                <w:left w:val="none" w:sz="0" w:space="0" w:color="auto"/>
                <w:bottom w:val="none" w:sz="0" w:space="0" w:color="auto"/>
                <w:right w:val="none" w:sz="0" w:space="0" w:color="auto"/>
              </w:divBdr>
            </w:div>
          </w:divsChild>
        </w:div>
        <w:div w:id="367072557">
          <w:marLeft w:val="0"/>
          <w:marRight w:val="0"/>
          <w:marTop w:val="0"/>
          <w:marBottom w:val="0"/>
          <w:divBdr>
            <w:top w:val="none" w:sz="0" w:space="0" w:color="auto"/>
            <w:left w:val="none" w:sz="0" w:space="0" w:color="auto"/>
            <w:bottom w:val="none" w:sz="0" w:space="0" w:color="auto"/>
            <w:right w:val="none" w:sz="0" w:space="0" w:color="auto"/>
          </w:divBdr>
        </w:div>
        <w:div w:id="1853452889">
          <w:marLeft w:val="0"/>
          <w:marRight w:val="0"/>
          <w:marTop w:val="0"/>
          <w:marBottom w:val="0"/>
          <w:divBdr>
            <w:top w:val="none" w:sz="0" w:space="0" w:color="auto"/>
            <w:left w:val="none" w:sz="0" w:space="0" w:color="auto"/>
            <w:bottom w:val="none" w:sz="0" w:space="0" w:color="auto"/>
            <w:right w:val="none" w:sz="0" w:space="0" w:color="auto"/>
          </w:divBdr>
          <w:divsChild>
            <w:div w:id="1839534995">
              <w:marLeft w:val="0"/>
              <w:marRight w:val="0"/>
              <w:marTop w:val="0"/>
              <w:marBottom w:val="0"/>
              <w:divBdr>
                <w:top w:val="none" w:sz="0" w:space="0" w:color="auto"/>
                <w:left w:val="none" w:sz="0" w:space="0" w:color="auto"/>
                <w:bottom w:val="none" w:sz="0" w:space="0" w:color="auto"/>
                <w:right w:val="none" w:sz="0" w:space="0" w:color="auto"/>
              </w:divBdr>
            </w:div>
          </w:divsChild>
        </w:div>
        <w:div w:id="1991787832">
          <w:marLeft w:val="0"/>
          <w:marRight w:val="0"/>
          <w:marTop w:val="0"/>
          <w:marBottom w:val="0"/>
          <w:divBdr>
            <w:top w:val="none" w:sz="0" w:space="0" w:color="auto"/>
            <w:left w:val="none" w:sz="0" w:space="0" w:color="auto"/>
            <w:bottom w:val="none" w:sz="0" w:space="0" w:color="auto"/>
            <w:right w:val="none" w:sz="0" w:space="0" w:color="auto"/>
          </w:divBdr>
        </w:div>
        <w:div w:id="2045203839">
          <w:marLeft w:val="0"/>
          <w:marRight w:val="0"/>
          <w:marTop w:val="0"/>
          <w:marBottom w:val="0"/>
          <w:divBdr>
            <w:top w:val="none" w:sz="0" w:space="0" w:color="auto"/>
            <w:left w:val="none" w:sz="0" w:space="0" w:color="auto"/>
            <w:bottom w:val="none" w:sz="0" w:space="0" w:color="auto"/>
            <w:right w:val="none" w:sz="0" w:space="0" w:color="auto"/>
          </w:divBdr>
          <w:divsChild>
            <w:div w:id="608902076">
              <w:marLeft w:val="0"/>
              <w:marRight w:val="0"/>
              <w:marTop w:val="0"/>
              <w:marBottom w:val="0"/>
              <w:divBdr>
                <w:top w:val="none" w:sz="0" w:space="0" w:color="auto"/>
                <w:left w:val="none" w:sz="0" w:space="0" w:color="auto"/>
                <w:bottom w:val="none" w:sz="0" w:space="0" w:color="auto"/>
                <w:right w:val="none" w:sz="0" w:space="0" w:color="auto"/>
              </w:divBdr>
            </w:div>
          </w:divsChild>
        </w:div>
        <w:div w:id="252007366">
          <w:marLeft w:val="0"/>
          <w:marRight w:val="0"/>
          <w:marTop w:val="0"/>
          <w:marBottom w:val="0"/>
          <w:divBdr>
            <w:top w:val="none" w:sz="0" w:space="0" w:color="auto"/>
            <w:left w:val="none" w:sz="0" w:space="0" w:color="auto"/>
            <w:bottom w:val="none" w:sz="0" w:space="0" w:color="auto"/>
            <w:right w:val="none" w:sz="0" w:space="0" w:color="auto"/>
          </w:divBdr>
        </w:div>
        <w:div w:id="1328822341">
          <w:marLeft w:val="0"/>
          <w:marRight w:val="0"/>
          <w:marTop w:val="0"/>
          <w:marBottom w:val="0"/>
          <w:divBdr>
            <w:top w:val="none" w:sz="0" w:space="0" w:color="auto"/>
            <w:left w:val="none" w:sz="0" w:space="0" w:color="auto"/>
            <w:bottom w:val="none" w:sz="0" w:space="0" w:color="auto"/>
            <w:right w:val="none" w:sz="0" w:space="0" w:color="auto"/>
          </w:divBdr>
          <w:divsChild>
            <w:div w:id="1627664256">
              <w:marLeft w:val="0"/>
              <w:marRight w:val="0"/>
              <w:marTop w:val="0"/>
              <w:marBottom w:val="0"/>
              <w:divBdr>
                <w:top w:val="none" w:sz="0" w:space="0" w:color="auto"/>
                <w:left w:val="none" w:sz="0" w:space="0" w:color="auto"/>
                <w:bottom w:val="none" w:sz="0" w:space="0" w:color="auto"/>
                <w:right w:val="none" w:sz="0" w:space="0" w:color="auto"/>
              </w:divBdr>
            </w:div>
          </w:divsChild>
        </w:div>
        <w:div w:id="1280916167">
          <w:marLeft w:val="0"/>
          <w:marRight w:val="0"/>
          <w:marTop w:val="300"/>
          <w:marBottom w:val="0"/>
          <w:divBdr>
            <w:top w:val="none" w:sz="0" w:space="0" w:color="auto"/>
            <w:left w:val="none" w:sz="0" w:space="0" w:color="auto"/>
            <w:bottom w:val="none" w:sz="0" w:space="0" w:color="auto"/>
            <w:right w:val="none" w:sz="0" w:space="0" w:color="auto"/>
          </w:divBdr>
          <w:divsChild>
            <w:div w:id="1401637445">
              <w:marLeft w:val="0"/>
              <w:marRight w:val="0"/>
              <w:marTop w:val="0"/>
              <w:marBottom w:val="0"/>
              <w:divBdr>
                <w:top w:val="none" w:sz="0" w:space="0" w:color="auto"/>
                <w:left w:val="none" w:sz="0" w:space="0" w:color="auto"/>
                <w:bottom w:val="none" w:sz="0" w:space="0" w:color="auto"/>
                <w:right w:val="none" w:sz="0" w:space="0" w:color="auto"/>
              </w:divBdr>
              <w:divsChild>
                <w:div w:id="11980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161484">
          <w:marLeft w:val="0"/>
          <w:marRight w:val="0"/>
          <w:marTop w:val="300"/>
          <w:marBottom w:val="0"/>
          <w:divBdr>
            <w:top w:val="none" w:sz="0" w:space="0" w:color="auto"/>
            <w:left w:val="none" w:sz="0" w:space="0" w:color="auto"/>
            <w:bottom w:val="none" w:sz="0" w:space="0" w:color="auto"/>
            <w:right w:val="none" w:sz="0" w:space="0" w:color="auto"/>
          </w:divBdr>
          <w:divsChild>
            <w:div w:id="338777009">
              <w:marLeft w:val="0"/>
              <w:marRight w:val="0"/>
              <w:marTop w:val="0"/>
              <w:marBottom w:val="0"/>
              <w:divBdr>
                <w:top w:val="none" w:sz="0" w:space="0" w:color="auto"/>
                <w:left w:val="none" w:sz="0" w:space="0" w:color="auto"/>
                <w:bottom w:val="none" w:sz="0" w:space="0" w:color="auto"/>
                <w:right w:val="none" w:sz="0" w:space="0" w:color="auto"/>
              </w:divBdr>
              <w:divsChild>
                <w:div w:id="2023966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239092">
          <w:marLeft w:val="0"/>
          <w:marRight w:val="0"/>
          <w:marTop w:val="300"/>
          <w:marBottom w:val="0"/>
          <w:divBdr>
            <w:top w:val="none" w:sz="0" w:space="0" w:color="auto"/>
            <w:left w:val="none" w:sz="0" w:space="0" w:color="auto"/>
            <w:bottom w:val="none" w:sz="0" w:space="0" w:color="auto"/>
            <w:right w:val="none" w:sz="0" w:space="0" w:color="auto"/>
          </w:divBdr>
          <w:divsChild>
            <w:div w:id="1756055230">
              <w:marLeft w:val="0"/>
              <w:marRight w:val="0"/>
              <w:marTop w:val="0"/>
              <w:marBottom w:val="0"/>
              <w:divBdr>
                <w:top w:val="none" w:sz="0" w:space="0" w:color="auto"/>
                <w:left w:val="none" w:sz="0" w:space="0" w:color="auto"/>
                <w:bottom w:val="none" w:sz="0" w:space="0" w:color="auto"/>
                <w:right w:val="none" w:sz="0" w:space="0" w:color="auto"/>
              </w:divBdr>
              <w:divsChild>
                <w:div w:id="114641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07385">
          <w:marLeft w:val="0"/>
          <w:marRight w:val="0"/>
          <w:marTop w:val="300"/>
          <w:marBottom w:val="0"/>
          <w:divBdr>
            <w:top w:val="none" w:sz="0" w:space="0" w:color="auto"/>
            <w:left w:val="none" w:sz="0" w:space="0" w:color="auto"/>
            <w:bottom w:val="none" w:sz="0" w:space="0" w:color="auto"/>
            <w:right w:val="none" w:sz="0" w:space="0" w:color="auto"/>
          </w:divBdr>
          <w:divsChild>
            <w:div w:id="1191457979">
              <w:marLeft w:val="0"/>
              <w:marRight w:val="0"/>
              <w:marTop w:val="0"/>
              <w:marBottom w:val="0"/>
              <w:divBdr>
                <w:top w:val="none" w:sz="0" w:space="0" w:color="auto"/>
                <w:left w:val="none" w:sz="0" w:space="0" w:color="auto"/>
                <w:bottom w:val="none" w:sz="0" w:space="0" w:color="auto"/>
                <w:right w:val="none" w:sz="0" w:space="0" w:color="auto"/>
              </w:divBdr>
              <w:divsChild>
                <w:div w:id="68598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C44B9-1CA6-4D14-8737-A2B0BB776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65515</TotalTime>
  <Pages>7</Pages>
  <Words>3657</Words>
  <Characters>20851</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24460</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468</cp:revision>
  <cp:lastPrinted>2009-02-06T08:36:00Z</cp:lastPrinted>
  <dcterms:created xsi:type="dcterms:W3CDTF">2015-03-22T11:10:00Z</dcterms:created>
  <dcterms:modified xsi:type="dcterms:W3CDTF">2016-01-20T10:41:00Z</dcterms:modified>
</cp:coreProperties>
</file>