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3CE7FFC2" w:rsidR="00AE4006" w:rsidRPr="00684C17" w:rsidRDefault="00684C17" w:rsidP="00684C17">
      <w:r>
        <w:rPr>
          <w:rFonts w:ascii="Verdana" w:hAnsi="Verdana"/>
          <w:b/>
          <w:bCs/>
          <w:color w:val="000000"/>
          <w:shd w:val="clear" w:color="auto" w:fill="FFFFFF"/>
        </w:rPr>
        <w:t>Трібрат Михайло Ігорович. Дослідження шляхів підвищення продуктивності кластерних систем із застосуванням відеоадаптерів.- Дисертація канд. техн. наук: 05.13.05, Нац. акад. наук України, Ін-т кібернетики ім. В. М. Глушкова. - К., 2012.- 200 с. : рис.</w:t>
      </w:r>
    </w:p>
    <w:sectPr w:rsidR="00AE4006" w:rsidRPr="00684C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C769" w14:textId="77777777" w:rsidR="00E50AEC" w:rsidRDefault="00E50AEC">
      <w:pPr>
        <w:spacing w:after="0" w:line="240" w:lineRule="auto"/>
      </w:pPr>
      <w:r>
        <w:separator/>
      </w:r>
    </w:p>
  </w:endnote>
  <w:endnote w:type="continuationSeparator" w:id="0">
    <w:p w14:paraId="23DCBA74" w14:textId="77777777" w:rsidR="00E50AEC" w:rsidRDefault="00E5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2FE2" w14:textId="77777777" w:rsidR="00E50AEC" w:rsidRDefault="00E50AEC">
      <w:pPr>
        <w:spacing w:after="0" w:line="240" w:lineRule="auto"/>
      </w:pPr>
      <w:r>
        <w:separator/>
      </w:r>
    </w:p>
  </w:footnote>
  <w:footnote w:type="continuationSeparator" w:id="0">
    <w:p w14:paraId="7B7A3329" w14:textId="77777777" w:rsidR="00E50AEC" w:rsidRDefault="00E5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0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AEC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2011</cp:revision>
  <dcterms:created xsi:type="dcterms:W3CDTF">2024-06-20T08:51:00Z</dcterms:created>
  <dcterms:modified xsi:type="dcterms:W3CDTF">2024-11-19T21:48:00Z</dcterms:modified>
  <cp:category/>
</cp:coreProperties>
</file>