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ВСТУП</w:t>
      </w:r>
      <w:r w:rsidRPr="00CD47FA">
        <w:rPr>
          <w:rFonts w:ascii="Trebuchet MS" w:eastAsia="Times New Roman" w:hAnsi="Trebuchet MS" w:cs="Times New Roman"/>
          <w:color w:val="000000"/>
          <w:kern w:val="0"/>
          <w:sz w:val="18"/>
          <w:szCs w:val="18"/>
          <w:lang w:eastAsia="ru-RU"/>
        </w:rPr>
        <w:t xml:space="preserve"> 3</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РОЗДІЛ</w:t>
      </w:r>
      <w:r w:rsidRPr="00CD47FA">
        <w:rPr>
          <w:rFonts w:ascii="Trebuchet MS" w:eastAsia="Times New Roman" w:hAnsi="Trebuchet MS" w:cs="Times New Roman"/>
          <w:color w:val="000000"/>
          <w:kern w:val="0"/>
          <w:sz w:val="18"/>
          <w:szCs w:val="18"/>
          <w:lang w:eastAsia="ru-RU"/>
        </w:rPr>
        <w:t xml:space="preserve"> 1. </w:t>
      </w:r>
      <w:r w:rsidRPr="00CD47FA">
        <w:rPr>
          <w:rFonts w:ascii="Trebuchet MS" w:eastAsia="Times New Roman" w:hAnsi="Trebuchet MS" w:cs="Times New Roman" w:hint="eastAsia"/>
          <w:color w:val="000000"/>
          <w:kern w:val="0"/>
          <w:sz w:val="18"/>
          <w:szCs w:val="18"/>
          <w:lang w:eastAsia="ru-RU"/>
        </w:rPr>
        <w:t>ПРОБЛЕМИ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ПІДВИЩЕННЯ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ПРОДУКТИВНОСТІ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РОСЛИН</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огляд</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літератури</w:t>
      </w:r>
      <w:r w:rsidRPr="00CD47FA">
        <w:rPr>
          <w:rFonts w:ascii="Trebuchet MS" w:eastAsia="Times New Roman" w:hAnsi="Trebuchet MS" w:cs="Times New Roman"/>
          <w:color w:val="000000"/>
          <w:kern w:val="0"/>
          <w:sz w:val="18"/>
          <w:szCs w:val="18"/>
          <w:lang w:eastAsia="ru-RU"/>
        </w:rPr>
        <w:t>) 8</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1.1. </w:t>
      </w:r>
      <w:r w:rsidRPr="00CD47FA">
        <w:rPr>
          <w:rFonts w:ascii="Trebuchet MS" w:eastAsia="Times New Roman" w:hAnsi="Trebuchet MS" w:cs="Times New Roman" w:hint="eastAsia"/>
          <w:color w:val="000000"/>
          <w:kern w:val="0"/>
          <w:sz w:val="18"/>
          <w:szCs w:val="18"/>
          <w:lang w:eastAsia="ru-RU"/>
        </w:rPr>
        <w:t>Біологічні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та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екологічні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фактори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формування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врожайності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8</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1.2. </w:t>
      </w:r>
      <w:r w:rsidRPr="00CD47FA">
        <w:rPr>
          <w:rFonts w:ascii="Trebuchet MS" w:eastAsia="Times New Roman" w:hAnsi="Trebuchet MS" w:cs="Times New Roman" w:hint="eastAsia"/>
          <w:color w:val="000000"/>
          <w:kern w:val="0"/>
          <w:sz w:val="18"/>
          <w:szCs w:val="18"/>
          <w:lang w:eastAsia="ru-RU"/>
        </w:rPr>
        <w:t>Попередники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місце</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сівозміні</w:t>
      </w:r>
      <w:r w:rsidRPr="00CD47FA">
        <w:rPr>
          <w:rFonts w:ascii="Trebuchet MS" w:eastAsia="Times New Roman" w:hAnsi="Trebuchet MS" w:cs="Times New Roman"/>
          <w:color w:val="000000"/>
          <w:kern w:val="0"/>
          <w:sz w:val="18"/>
          <w:szCs w:val="18"/>
          <w:lang w:eastAsia="ru-RU"/>
        </w:rPr>
        <w:t xml:space="preserve"> 16</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1.3. </w:t>
      </w:r>
      <w:r w:rsidRPr="00CD47FA">
        <w:rPr>
          <w:rFonts w:ascii="Trebuchet MS" w:eastAsia="Times New Roman" w:hAnsi="Trebuchet MS" w:cs="Times New Roman" w:hint="eastAsia"/>
          <w:color w:val="000000"/>
          <w:kern w:val="0"/>
          <w:sz w:val="18"/>
          <w:szCs w:val="18"/>
          <w:lang w:eastAsia="ru-RU"/>
        </w:rPr>
        <w:t>Гречка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літніх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посівах</w:t>
      </w:r>
      <w:r w:rsidRPr="00CD47FA">
        <w:rPr>
          <w:rFonts w:ascii="Trebuchet MS" w:eastAsia="Times New Roman" w:hAnsi="Trebuchet MS" w:cs="Times New Roman"/>
          <w:color w:val="000000"/>
          <w:kern w:val="0"/>
          <w:sz w:val="18"/>
          <w:szCs w:val="18"/>
          <w:lang w:eastAsia="ru-RU"/>
        </w:rPr>
        <w:t xml:space="preserve"> 24</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РОЗДІЛ</w:t>
      </w:r>
      <w:r w:rsidRPr="00CD47FA">
        <w:rPr>
          <w:rFonts w:ascii="Trebuchet MS" w:eastAsia="Times New Roman" w:hAnsi="Trebuchet MS" w:cs="Times New Roman"/>
          <w:color w:val="000000"/>
          <w:kern w:val="0"/>
          <w:sz w:val="18"/>
          <w:szCs w:val="18"/>
          <w:lang w:eastAsia="ru-RU"/>
        </w:rPr>
        <w:t xml:space="preserve"> 2. </w:t>
      </w:r>
      <w:r w:rsidRPr="00CD47FA">
        <w:rPr>
          <w:rFonts w:ascii="Trebuchet MS" w:eastAsia="Times New Roman" w:hAnsi="Trebuchet MS" w:cs="Times New Roman" w:hint="eastAsia"/>
          <w:color w:val="000000"/>
          <w:kern w:val="0"/>
          <w:sz w:val="18"/>
          <w:szCs w:val="18"/>
          <w:lang w:eastAsia="ru-RU"/>
        </w:rPr>
        <w:t>УМОВИ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ТА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МЕТОДИКА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ДОСЛІДЖЕНЬ</w:t>
      </w:r>
      <w:r w:rsidRPr="00CD47FA">
        <w:rPr>
          <w:rFonts w:ascii="Trebuchet MS" w:eastAsia="Times New Roman" w:hAnsi="Trebuchet MS" w:cs="Times New Roman"/>
          <w:color w:val="000000"/>
          <w:kern w:val="0"/>
          <w:sz w:val="18"/>
          <w:szCs w:val="18"/>
          <w:lang w:eastAsia="ru-RU"/>
        </w:rPr>
        <w:t xml:space="preserve"> 30</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2.1. </w:t>
      </w:r>
      <w:r w:rsidRPr="00CD47FA">
        <w:rPr>
          <w:rFonts w:ascii="Trebuchet MS" w:eastAsia="Times New Roman" w:hAnsi="Trebuchet MS" w:cs="Times New Roman" w:hint="eastAsia"/>
          <w:color w:val="000000"/>
          <w:kern w:val="0"/>
          <w:sz w:val="18"/>
          <w:szCs w:val="18"/>
          <w:lang w:eastAsia="ru-RU"/>
        </w:rPr>
        <w:t>Ґрунтово</w:t>
      </w:r>
      <w:r w:rsidRPr="00CD47FA">
        <w:rPr>
          <w:rFonts w:ascii="Trebuchet MS" w:eastAsia="Times New Roman" w:hAnsi="Trebuchet MS" w:cs="Times New Roman"/>
          <w:color w:val="000000"/>
          <w:kern w:val="0"/>
          <w:sz w:val="18"/>
          <w:szCs w:val="18"/>
          <w:lang w:eastAsia="ru-RU"/>
        </w:rPr>
        <w:t>-</w:t>
      </w:r>
      <w:r w:rsidRPr="00CD47FA">
        <w:rPr>
          <w:rFonts w:ascii="Trebuchet MS" w:eastAsia="Times New Roman" w:hAnsi="Trebuchet MS" w:cs="Times New Roman" w:hint="eastAsia"/>
          <w:color w:val="000000"/>
          <w:kern w:val="0"/>
          <w:sz w:val="18"/>
          <w:szCs w:val="18"/>
          <w:lang w:eastAsia="ru-RU"/>
        </w:rPr>
        <w:t>кліматичні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умови</w:t>
      </w:r>
      <w:r w:rsidRPr="00CD47FA">
        <w:rPr>
          <w:rFonts w:ascii="Trebuchet MS" w:eastAsia="Times New Roman" w:hAnsi="Trebuchet MS" w:cs="Times New Roman"/>
          <w:color w:val="000000"/>
          <w:kern w:val="0"/>
          <w:sz w:val="18"/>
          <w:szCs w:val="18"/>
          <w:lang w:eastAsia="ru-RU"/>
        </w:rPr>
        <w:t xml:space="preserve"> 30</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2.2. </w:t>
      </w:r>
      <w:r w:rsidRPr="00CD47FA">
        <w:rPr>
          <w:rFonts w:ascii="Trebuchet MS" w:eastAsia="Times New Roman" w:hAnsi="Trebuchet MS" w:cs="Times New Roman" w:hint="eastAsia"/>
          <w:color w:val="000000"/>
          <w:kern w:val="0"/>
          <w:sz w:val="18"/>
          <w:szCs w:val="18"/>
          <w:lang w:eastAsia="ru-RU"/>
        </w:rPr>
        <w:t>Погодні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умови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роки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досліджень</w:t>
      </w:r>
      <w:r w:rsidRPr="00CD47FA">
        <w:rPr>
          <w:rFonts w:ascii="Trebuchet MS" w:eastAsia="Times New Roman" w:hAnsi="Trebuchet MS" w:cs="Times New Roman"/>
          <w:color w:val="000000"/>
          <w:kern w:val="0"/>
          <w:sz w:val="18"/>
          <w:szCs w:val="18"/>
          <w:lang w:eastAsia="ru-RU"/>
        </w:rPr>
        <w:t xml:space="preserve"> 33</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2.3. </w:t>
      </w:r>
      <w:r w:rsidRPr="00CD47FA">
        <w:rPr>
          <w:rFonts w:ascii="Trebuchet MS" w:eastAsia="Times New Roman" w:hAnsi="Trebuchet MS" w:cs="Times New Roman" w:hint="eastAsia"/>
          <w:color w:val="000000"/>
          <w:kern w:val="0"/>
          <w:sz w:val="18"/>
          <w:szCs w:val="18"/>
          <w:lang w:eastAsia="ru-RU"/>
        </w:rPr>
        <w:t>Схема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досліду</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методика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досліджень</w:t>
      </w:r>
      <w:r w:rsidRPr="00CD47FA">
        <w:rPr>
          <w:rFonts w:ascii="Trebuchet MS" w:eastAsia="Times New Roman" w:hAnsi="Trebuchet MS" w:cs="Times New Roman"/>
          <w:color w:val="000000"/>
          <w:kern w:val="0"/>
          <w:sz w:val="18"/>
          <w:szCs w:val="18"/>
          <w:lang w:eastAsia="ru-RU"/>
        </w:rPr>
        <w:t xml:space="preserve"> 36</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РОЗДІЛ</w:t>
      </w:r>
      <w:r w:rsidRPr="00CD47FA">
        <w:rPr>
          <w:rFonts w:ascii="Trebuchet MS" w:eastAsia="Times New Roman" w:hAnsi="Trebuchet MS" w:cs="Times New Roman"/>
          <w:color w:val="000000"/>
          <w:kern w:val="0"/>
          <w:sz w:val="18"/>
          <w:szCs w:val="18"/>
          <w:lang w:eastAsia="ru-RU"/>
        </w:rPr>
        <w:t xml:space="preserve"> 3. </w:t>
      </w:r>
      <w:r w:rsidRPr="00CD47FA">
        <w:rPr>
          <w:rFonts w:ascii="Trebuchet MS" w:eastAsia="Times New Roman" w:hAnsi="Trebuchet MS" w:cs="Times New Roman" w:hint="eastAsia"/>
          <w:color w:val="000000"/>
          <w:kern w:val="0"/>
          <w:sz w:val="18"/>
          <w:szCs w:val="18"/>
          <w:lang w:eastAsia="ru-RU"/>
        </w:rPr>
        <w:t>ЕЛЕМЕНТИ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ПРОДУКТИВНОСТІ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ЛІТНІХ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ТА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ВЕСНЯНИХ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ПОСІВІВ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РІЗНИХ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ЗА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ПОХОДЖЕННЯМ</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СОРТІВ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ЗАЛЕЖНО</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ВІД</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ПОПЕРЕДНИКІВ</w:t>
      </w:r>
      <w:r w:rsidRPr="00CD47FA">
        <w:rPr>
          <w:rFonts w:ascii="Trebuchet MS" w:eastAsia="Times New Roman" w:hAnsi="Trebuchet MS" w:cs="Times New Roman"/>
          <w:color w:val="000000"/>
          <w:kern w:val="0"/>
          <w:sz w:val="18"/>
          <w:szCs w:val="18"/>
          <w:lang w:eastAsia="ru-RU"/>
        </w:rPr>
        <w:t xml:space="preserve"> 45</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3.1. </w:t>
      </w:r>
      <w:r w:rsidRPr="00CD47FA">
        <w:rPr>
          <w:rFonts w:ascii="Trebuchet MS" w:eastAsia="Times New Roman" w:hAnsi="Trebuchet MS" w:cs="Times New Roman" w:hint="eastAsia"/>
          <w:color w:val="000000"/>
          <w:kern w:val="0"/>
          <w:sz w:val="18"/>
          <w:szCs w:val="18"/>
          <w:lang w:eastAsia="ru-RU"/>
        </w:rPr>
        <w:t>Формування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стеблостою</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рослин</w:t>
      </w:r>
      <w:r w:rsidRPr="00CD47FA">
        <w:rPr>
          <w:rFonts w:ascii="Trebuchet MS" w:eastAsia="Times New Roman" w:hAnsi="Trebuchet MS" w:cs="Times New Roman"/>
          <w:color w:val="000000"/>
          <w:kern w:val="0"/>
          <w:sz w:val="18"/>
          <w:szCs w:val="18"/>
          <w:lang w:eastAsia="ru-RU"/>
        </w:rPr>
        <w:t xml:space="preserve"> 45</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3.2. </w:t>
      </w:r>
      <w:r w:rsidRPr="00CD47FA">
        <w:rPr>
          <w:rFonts w:ascii="Trebuchet MS" w:eastAsia="Times New Roman" w:hAnsi="Trebuchet MS" w:cs="Times New Roman" w:hint="eastAsia"/>
          <w:color w:val="000000"/>
          <w:kern w:val="0"/>
          <w:sz w:val="18"/>
          <w:szCs w:val="18"/>
          <w:lang w:eastAsia="ru-RU"/>
        </w:rPr>
        <w:t>Формування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фотосинтетичних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показників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посіву</w:t>
      </w:r>
      <w:r w:rsidRPr="00CD47FA">
        <w:rPr>
          <w:rFonts w:ascii="Trebuchet MS" w:eastAsia="Times New Roman" w:hAnsi="Trebuchet MS" w:cs="Times New Roman"/>
          <w:color w:val="000000"/>
          <w:kern w:val="0"/>
          <w:sz w:val="18"/>
          <w:szCs w:val="18"/>
          <w:lang w:eastAsia="ru-RU"/>
        </w:rPr>
        <w:t xml:space="preserve"> 49</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3.2.1. </w:t>
      </w:r>
      <w:r w:rsidRPr="00CD47FA">
        <w:rPr>
          <w:rFonts w:ascii="Trebuchet MS" w:eastAsia="Times New Roman" w:hAnsi="Trebuchet MS" w:cs="Times New Roman" w:hint="eastAsia"/>
          <w:color w:val="000000"/>
          <w:kern w:val="0"/>
          <w:sz w:val="18"/>
          <w:szCs w:val="18"/>
          <w:lang w:eastAsia="ru-RU"/>
        </w:rPr>
        <w:t>Площа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листкової</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поверхні</w:t>
      </w:r>
      <w:r w:rsidRPr="00CD47FA">
        <w:rPr>
          <w:rFonts w:ascii="Trebuchet MS" w:eastAsia="Times New Roman" w:hAnsi="Trebuchet MS" w:cs="Times New Roman"/>
          <w:color w:val="000000"/>
          <w:kern w:val="0"/>
          <w:sz w:val="18"/>
          <w:szCs w:val="18"/>
          <w:lang w:eastAsia="ru-RU"/>
        </w:rPr>
        <w:t xml:space="preserve"> 49</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3.2.2. </w:t>
      </w:r>
      <w:r w:rsidRPr="00CD47FA">
        <w:rPr>
          <w:rFonts w:ascii="Trebuchet MS" w:eastAsia="Times New Roman" w:hAnsi="Trebuchet MS" w:cs="Times New Roman" w:hint="eastAsia"/>
          <w:color w:val="000000"/>
          <w:kern w:val="0"/>
          <w:sz w:val="18"/>
          <w:szCs w:val="18"/>
          <w:lang w:eastAsia="ru-RU"/>
        </w:rPr>
        <w:t>Вміст</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хлорофілу</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листках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54</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3.2.3. </w:t>
      </w:r>
      <w:r w:rsidRPr="00CD47FA">
        <w:rPr>
          <w:rFonts w:ascii="Trebuchet MS" w:eastAsia="Times New Roman" w:hAnsi="Trebuchet MS" w:cs="Times New Roman" w:hint="eastAsia"/>
          <w:color w:val="000000"/>
          <w:kern w:val="0"/>
          <w:sz w:val="18"/>
          <w:szCs w:val="18"/>
          <w:lang w:eastAsia="ru-RU"/>
        </w:rPr>
        <w:t>Коефіцієнт</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використання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фотосинтетично</w:t>
      </w:r>
      <w:r w:rsidRPr="00CD47FA">
        <w:rPr>
          <w:rFonts w:ascii="Trebuchet MS" w:eastAsia="Times New Roman" w:hAnsi="Trebuchet MS" w:cs="Times New Roman"/>
          <w:color w:val="000000"/>
          <w:kern w:val="0"/>
          <w:sz w:val="18"/>
          <w:szCs w:val="18"/>
          <w:lang w:eastAsia="ru-RU"/>
        </w:rPr>
        <w:t>-</w:t>
      </w:r>
      <w:r w:rsidRPr="00CD47FA">
        <w:rPr>
          <w:rFonts w:ascii="Trebuchet MS" w:eastAsia="Times New Roman" w:hAnsi="Trebuchet MS" w:cs="Times New Roman" w:hint="eastAsia"/>
          <w:color w:val="000000"/>
          <w:kern w:val="0"/>
          <w:sz w:val="18"/>
          <w:szCs w:val="18"/>
          <w:lang w:eastAsia="ru-RU"/>
        </w:rPr>
        <w:t>активної</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радіації</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ФАР</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посівами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57</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3.3. </w:t>
      </w:r>
      <w:r w:rsidRPr="00CD47FA">
        <w:rPr>
          <w:rFonts w:ascii="Trebuchet MS" w:eastAsia="Times New Roman" w:hAnsi="Trebuchet MS" w:cs="Times New Roman" w:hint="eastAsia"/>
          <w:color w:val="000000"/>
          <w:kern w:val="0"/>
          <w:sz w:val="18"/>
          <w:szCs w:val="18"/>
          <w:lang w:eastAsia="ru-RU"/>
        </w:rPr>
        <w:t>Вплив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попередників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на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фітосанітарний</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стан</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посівів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60</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3.4. </w:t>
      </w:r>
      <w:r w:rsidRPr="00CD47FA">
        <w:rPr>
          <w:rFonts w:ascii="Trebuchet MS" w:eastAsia="Times New Roman" w:hAnsi="Trebuchet MS" w:cs="Times New Roman" w:hint="eastAsia"/>
          <w:color w:val="000000"/>
          <w:kern w:val="0"/>
          <w:sz w:val="18"/>
          <w:szCs w:val="18"/>
          <w:lang w:eastAsia="ru-RU"/>
        </w:rPr>
        <w:t>Особливості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використання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ресурсів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вологи</w:t>
      </w:r>
      <w:r w:rsidRPr="00CD47FA">
        <w:rPr>
          <w:rFonts w:ascii="Trebuchet MS" w:eastAsia="Times New Roman" w:hAnsi="Trebuchet MS" w:cs="Times New Roman"/>
          <w:color w:val="000000"/>
          <w:kern w:val="0"/>
          <w:sz w:val="18"/>
          <w:szCs w:val="18"/>
          <w:lang w:eastAsia="ru-RU"/>
        </w:rPr>
        <w:t xml:space="preserve"> 71</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3.5. </w:t>
      </w:r>
      <w:r w:rsidRPr="00CD47FA">
        <w:rPr>
          <w:rFonts w:ascii="Trebuchet MS" w:eastAsia="Times New Roman" w:hAnsi="Trebuchet MS" w:cs="Times New Roman" w:hint="eastAsia"/>
          <w:color w:val="000000"/>
          <w:kern w:val="0"/>
          <w:sz w:val="18"/>
          <w:szCs w:val="18"/>
          <w:lang w:eastAsia="ru-RU"/>
        </w:rPr>
        <w:t>Нектаропродуктивність</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83</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3.6. </w:t>
      </w:r>
      <w:r w:rsidRPr="00CD47FA">
        <w:rPr>
          <w:rFonts w:ascii="Trebuchet MS" w:eastAsia="Times New Roman" w:hAnsi="Trebuchet MS" w:cs="Times New Roman" w:hint="eastAsia"/>
          <w:color w:val="000000"/>
          <w:kern w:val="0"/>
          <w:sz w:val="18"/>
          <w:szCs w:val="18"/>
          <w:lang w:eastAsia="ru-RU"/>
        </w:rPr>
        <w:t>Формування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біометричних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показників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продуктивності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рослин</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90</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3.7. </w:t>
      </w:r>
      <w:r w:rsidRPr="00CD47FA">
        <w:rPr>
          <w:rFonts w:ascii="Trebuchet MS" w:eastAsia="Times New Roman" w:hAnsi="Trebuchet MS" w:cs="Times New Roman" w:hint="eastAsia"/>
          <w:color w:val="000000"/>
          <w:kern w:val="0"/>
          <w:sz w:val="18"/>
          <w:szCs w:val="18"/>
          <w:lang w:eastAsia="ru-RU"/>
        </w:rPr>
        <w:t>Урожайність</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сортів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залежно</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від</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попередників</w:t>
      </w:r>
      <w:r w:rsidRPr="00CD47FA">
        <w:rPr>
          <w:rFonts w:ascii="Trebuchet MS" w:eastAsia="Times New Roman" w:hAnsi="Trebuchet MS" w:cs="Times New Roman"/>
          <w:color w:val="000000"/>
          <w:kern w:val="0"/>
          <w:sz w:val="18"/>
          <w:szCs w:val="18"/>
          <w:lang w:eastAsia="ru-RU"/>
        </w:rPr>
        <w:t xml:space="preserve"> 95</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color w:val="000000"/>
          <w:kern w:val="0"/>
          <w:sz w:val="18"/>
          <w:szCs w:val="18"/>
          <w:lang w:eastAsia="ru-RU"/>
        </w:rPr>
        <w:t xml:space="preserve">3.8. </w:t>
      </w:r>
      <w:r w:rsidRPr="00CD47FA">
        <w:rPr>
          <w:rFonts w:ascii="Trebuchet MS" w:eastAsia="Times New Roman" w:hAnsi="Trebuchet MS" w:cs="Times New Roman" w:hint="eastAsia"/>
          <w:color w:val="000000"/>
          <w:kern w:val="0"/>
          <w:sz w:val="18"/>
          <w:szCs w:val="18"/>
          <w:lang w:eastAsia="ru-RU"/>
        </w:rPr>
        <w:t>Формування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основних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показників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якості</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зерна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105</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РОЗДІЛ</w:t>
      </w:r>
      <w:r w:rsidRPr="00CD47FA">
        <w:rPr>
          <w:rFonts w:ascii="Trebuchet MS" w:eastAsia="Times New Roman" w:hAnsi="Trebuchet MS" w:cs="Times New Roman"/>
          <w:color w:val="000000"/>
          <w:kern w:val="0"/>
          <w:sz w:val="18"/>
          <w:szCs w:val="18"/>
          <w:lang w:eastAsia="ru-RU"/>
        </w:rPr>
        <w:t xml:space="preserve"> 4. </w:t>
      </w:r>
      <w:r w:rsidRPr="00CD47FA">
        <w:rPr>
          <w:rFonts w:ascii="Trebuchet MS" w:eastAsia="Times New Roman" w:hAnsi="Trebuchet MS" w:cs="Times New Roman" w:hint="eastAsia"/>
          <w:color w:val="000000"/>
          <w:kern w:val="0"/>
          <w:sz w:val="18"/>
          <w:szCs w:val="18"/>
          <w:lang w:eastAsia="ru-RU"/>
        </w:rPr>
        <w:t>ЕКОНОМІЧНА</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ЕФЕКТИВНІСТЬ</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РЕКОМЕНДОВАНИХ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ЕЛЕМЕНТІВ</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ТЕХНОЛОГІЇ</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ВИРОЩУВАННЯ</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ГРЕЧКИ</w:t>
      </w:r>
      <w:r w:rsidRPr="00CD47FA">
        <w:rPr>
          <w:rFonts w:ascii="Trebuchet MS" w:eastAsia="Times New Roman" w:hAnsi="Trebuchet MS" w:cs="Times New Roman"/>
          <w:color w:val="000000"/>
          <w:kern w:val="0"/>
          <w:sz w:val="18"/>
          <w:szCs w:val="18"/>
          <w:lang w:eastAsia="ru-RU"/>
        </w:rPr>
        <w:t xml:space="preserve"> 107</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ВИСНОВКИ</w:t>
      </w:r>
      <w:r w:rsidRPr="00CD47FA">
        <w:rPr>
          <w:rFonts w:ascii="Trebuchet MS" w:eastAsia="Times New Roman" w:hAnsi="Trebuchet MS" w:cs="Times New Roman"/>
          <w:color w:val="000000"/>
          <w:kern w:val="0"/>
          <w:sz w:val="18"/>
          <w:szCs w:val="18"/>
          <w:lang w:eastAsia="ru-RU"/>
        </w:rPr>
        <w:t xml:space="preserve"> 111</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РЕКОМЕНДАЦІЇ</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ВИРОБНИЦТВУ</w:t>
      </w:r>
      <w:r w:rsidRPr="00CD47FA">
        <w:rPr>
          <w:rFonts w:ascii="Trebuchet MS" w:eastAsia="Times New Roman" w:hAnsi="Trebuchet MS" w:cs="Times New Roman"/>
          <w:color w:val="000000"/>
          <w:kern w:val="0"/>
          <w:sz w:val="18"/>
          <w:szCs w:val="18"/>
          <w:lang w:eastAsia="ru-RU"/>
        </w:rPr>
        <w:t xml:space="preserve"> 116</w:t>
      </w:r>
    </w:p>
    <w:p w:rsidR="00CD47FA" w:rsidRPr="00CD47FA" w:rsidRDefault="00CD47FA" w:rsidP="00CD47FA">
      <w:pPr>
        <w:rPr>
          <w:rFonts w:ascii="Trebuchet MS" w:eastAsia="Times New Roman" w:hAnsi="Trebuchet MS" w:cs="Times New Roman"/>
          <w:color w:val="000000"/>
          <w:kern w:val="0"/>
          <w:sz w:val="18"/>
          <w:szCs w:val="18"/>
          <w:lang w:eastAsia="ru-RU"/>
        </w:rPr>
      </w:pPr>
      <w:r w:rsidRPr="00CD47FA">
        <w:rPr>
          <w:rFonts w:ascii="Trebuchet MS" w:eastAsia="Times New Roman" w:hAnsi="Trebuchet MS" w:cs="Times New Roman" w:hint="eastAsia"/>
          <w:color w:val="000000"/>
          <w:kern w:val="0"/>
          <w:sz w:val="18"/>
          <w:szCs w:val="18"/>
          <w:lang w:eastAsia="ru-RU"/>
        </w:rPr>
        <w:t>СПИСОК</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ВИКОРИСТАНИХ</w:t>
      </w:r>
      <w:r w:rsidRPr="00CD47FA">
        <w:rPr>
          <w:rFonts w:ascii="Trebuchet MS" w:eastAsia="Times New Roman" w:hAnsi="Trebuchet MS" w:cs="Times New Roman"/>
          <w:color w:val="000000"/>
          <w:kern w:val="0"/>
          <w:sz w:val="18"/>
          <w:szCs w:val="18"/>
          <w:lang w:eastAsia="ru-RU"/>
        </w:rPr>
        <w:t xml:space="preserve"> </w:t>
      </w:r>
      <w:r w:rsidRPr="00CD47FA">
        <w:rPr>
          <w:rFonts w:ascii="Trebuchet MS" w:eastAsia="Times New Roman" w:hAnsi="Trebuchet MS" w:cs="Times New Roman" w:hint="eastAsia"/>
          <w:color w:val="000000"/>
          <w:kern w:val="0"/>
          <w:sz w:val="18"/>
          <w:szCs w:val="18"/>
          <w:lang w:eastAsia="ru-RU"/>
        </w:rPr>
        <w:t>ДЖЕРЕЛ</w:t>
      </w:r>
      <w:r w:rsidRPr="00CD47FA">
        <w:rPr>
          <w:rFonts w:ascii="Trebuchet MS" w:eastAsia="Times New Roman" w:hAnsi="Trebuchet MS" w:cs="Times New Roman"/>
          <w:color w:val="000000"/>
          <w:kern w:val="0"/>
          <w:sz w:val="18"/>
          <w:szCs w:val="18"/>
          <w:lang w:eastAsia="ru-RU"/>
        </w:rPr>
        <w:t xml:space="preserve"> 117</w:t>
      </w:r>
    </w:p>
    <w:p w:rsidR="00985DAE" w:rsidRPr="00CD47FA" w:rsidRDefault="00CD47FA" w:rsidP="00CD47FA">
      <w:r w:rsidRPr="00CD47FA">
        <w:rPr>
          <w:rFonts w:ascii="Trebuchet MS" w:eastAsia="Times New Roman" w:hAnsi="Trebuchet MS" w:cs="Times New Roman" w:hint="eastAsia"/>
          <w:color w:val="000000"/>
          <w:kern w:val="0"/>
          <w:sz w:val="18"/>
          <w:szCs w:val="18"/>
          <w:lang w:eastAsia="ru-RU"/>
        </w:rPr>
        <w:t>ДОДАТКИ</w:t>
      </w:r>
      <w:r w:rsidRPr="00CD47FA">
        <w:rPr>
          <w:rFonts w:ascii="Trebuchet MS" w:eastAsia="Times New Roman" w:hAnsi="Trebuchet MS" w:cs="Times New Roman"/>
          <w:color w:val="000000"/>
          <w:kern w:val="0"/>
          <w:sz w:val="18"/>
          <w:szCs w:val="18"/>
          <w:lang w:eastAsia="ru-RU"/>
        </w:rPr>
        <w:t xml:space="preserve"> 136</w:t>
      </w:r>
      <w:bookmarkStart w:id="0" w:name="_GoBack"/>
      <w:bookmarkEnd w:id="0"/>
    </w:p>
    <w:sectPr w:rsidR="00985DAE" w:rsidRPr="00CD47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9FB" w:rsidRDefault="009629FB">
      <w:pPr>
        <w:spacing w:after="0" w:line="240" w:lineRule="auto"/>
      </w:pPr>
      <w:r>
        <w:separator/>
      </w:r>
    </w:p>
  </w:endnote>
  <w:endnote w:type="continuationSeparator" w:id="0">
    <w:p w:rsidR="009629FB" w:rsidRDefault="0096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9FB" w:rsidRDefault="009629FB"/>
    <w:p w:rsidR="009629FB" w:rsidRDefault="009629FB"/>
    <w:p w:rsidR="009629FB" w:rsidRDefault="009629FB"/>
    <w:p w:rsidR="009629FB" w:rsidRDefault="009629FB"/>
    <w:p w:rsidR="009629FB" w:rsidRDefault="009629FB"/>
    <w:p w:rsidR="009629FB" w:rsidRDefault="009629FB"/>
    <w:p w:rsidR="009629FB" w:rsidRDefault="009629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9FB" w:rsidRDefault="00962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29FB" w:rsidRDefault="00962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29FB" w:rsidRDefault="009629FB"/>
    <w:p w:rsidR="009629FB" w:rsidRDefault="009629FB"/>
    <w:p w:rsidR="009629FB" w:rsidRDefault="009629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9FB" w:rsidRDefault="009629FB"/>
                          <w:p w:rsidR="009629FB" w:rsidRDefault="009629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29FB" w:rsidRDefault="009629FB"/>
                    <w:p w:rsidR="009629FB" w:rsidRDefault="009629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29FB" w:rsidRDefault="009629FB"/>
    <w:p w:rsidR="009629FB" w:rsidRDefault="009629FB">
      <w:pPr>
        <w:rPr>
          <w:sz w:val="2"/>
          <w:szCs w:val="2"/>
        </w:rPr>
      </w:pPr>
    </w:p>
    <w:p w:rsidR="009629FB" w:rsidRDefault="009629FB"/>
    <w:p w:rsidR="009629FB" w:rsidRDefault="009629FB">
      <w:pPr>
        <w:spacing w:after="0" w:line="240" w:lineRule="auto"/>
      </w:pPr>
    </w:p>
  </w:footnote>
  <w:footnote w:type="continuationSeparator" w:id="0">
    <w:p w:rsidR="009629FB" w:rsidRDefault="0096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9FB"/>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12BA9-F837-4C2A-BFC9-CE8454D2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23451</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1600</cp:revision>
  <cp:lastPrinted>2009-02-06T05:36:00Z</cp:lastPrinted>
  <dcterms:created xsi:type="dcterms:W3CDTF">2023-09-07T12:38:00Z</dcterms:created>
  <dcterms:modified xsi:type="dcterms:W3CDTF">2023-12-04T07:37:00Z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