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D5D4"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До</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Нгок</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Лань</w:t>
      </w:r>
      <w:r w:rsidRPr="00E93C22">
        <w:rPr>
          <w:rFonts w:ascii="Helvetica" w:hAnsi="Helvetica" w:cs="Helvetica"/>
          <w:b/>
          <w:bCs/>
          <w:color w:val="222222"/>
          <w:sz w:val="21"/>
          <w:szCs w:val="21"/>
        </w:rPr>
        <w:t>.</w:t>
      </w:r>
    </w:p>
    <w:p w14:paraId="406A1476"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Закономерности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гидролиза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вики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эндогенными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протеиназами</w:t>
      </w:r>
      <w:r w:rsidRPr="00E93C22">
        <w:rPr>
          <w:rFonts w:ascii="Helvetica" w:hAnsi="Helvetica" w:cs="Helvetica"/>
          <w:b/>
          <w:bCs/>
          <w:color w:val="222222"/>
          <w:sz w:val="21"/>
          <w:szCs w:val="21"/>
        </w:rPr>
        <w:t xml:space="preserve"> : </w:t>
      </w:r>
      <w:r w:rsidRPr="00E93C22">
        <w:rPr>
          <w:rFonts w:ascii="Helvetica" w:hAnsi="Helvetica" w:cs="Helvetica" w:hint="eastAsia"/>
          <w:b/>
          <w:bCs/>
          <w:color w:val="222222"/>
          <w:sz w:val="21"/>
          <w:szCs w:val="21"/>
        </w:rPr>
        <w:t>диссертация</w:t>
      </w:r>
      <w:r w:rsidRPr="00E93C22">
        <w:rPr>
          <w:rFonts w:ascii="Helvetica" w:hAnsi="Helvetica" w:cs="Helvetica"/>
          <w:b/>
          <w:bCs/>
          <w:color w:val="222222"/>
          <w:sz w:val="21"/>
          <w:szCs w:val="21"/>
        </w:rPr>
        <w:t xml:space="preserve"> ... </w:t>
      </w:r>
      <w:r w:rsidRPr="00E93C22">
        <w:rPr>
          <w:rFonts w:ascii="Helvetica" w:hAnsi="Helvetica" w:cs="Helvetica" w:hint="eastAsia"/>
          <w:b/>
          <w:bCs/>
          <w:color w:val="222222"/>
          <w:sz w:val="21"/>
          <w:szCs w:val="21"/>
        </w:rPr>
        <w:t>кандидата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биологических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наук</w:t>
      </w:r>
      <w:r w:rsidRPr="00E93C22">
        <w:rPr>
          <w:rFonts w:ascii="Helvetica" w:hAnsi="Helvetica" w:cs="Helvetica"/>
          <w:b/>
          <w:bCs/>
          <w:color w:val="222222"/>
          <w:sz w:val="21"/>
          <w:szCs w:val="21"/>
        </w:rPr>
        <w:t xml:space="preserve"> : 03.00.04. - </w:t>
      </w:r>
      <w:r w:rsidRPr="00E93C22">
        <w:rPr>
          <w:rFonts w:ascii="Helvetica" w:hAnsi="Helvetica" w:cs="Helvetica" w:hint="eastAsia"/>
          <w:b/>
          <w:bCs/>
          <w:color w:val="222222"/>
          <w:sz w:val="21"/>
          <w:szCs w:val="21"/>
        </w:rPr>
        <w:t>Кишинев</w:t>
      </w:r>
      <w:r w:rsidRPr="00E93C22">
        <w:rPr>
          <w:rFonts w:ascii="Helvetica" w:hAnsi="Helvetica" w:cs="Helvetica"/>
          <w:b/>
          <w:bCs/>
          <w:color w:val="222222"/>
          <w:sz w:val="21"/>
          <w:szCs w:val="21"/>
        </w:rPr>
        <w:t xml:space="preserve">, 1984. - 130 </w:t>
      </w:r>
      <w:r w:rsidRPr="00E93C22">
        <w:rPr>
          <w:rFonts w:ascii="Helvetica" w:hAnsi="Helvetica" w:cs="Helvetica" w:hint="eastAsia"/>
          <w:b/>
          <w:bCs/>
          <w:color w:val="222222"/>
          <w:sz w:val="21"/>
          <w:szCs w:val="21"/>
        </w:rPr>
        <w:t>с</w:t>
      </w:r>
      <w:r w:rsidRPr="00E93C22">
        <w:rPr>
          <w:rFonts w:ascii="Helvetica" w:hAnsi="Helvetica" w:cs="Helvetica"/>
          <w:b/>
          <w:bCs/>
          <w:color w:val="222222"/>
          <w:sz w:val="21"/>
          <w:szCs w:val="21"/>
        </w:rPr>
        <w:t xml:space="preserve">. : </w:t>
      </w:r>
      <w:r w:rsidRPr="00E93C22">
        <w:rPr>
          <w:rFonts w:ascii="Helvetica" w:hAnsi="Helvetica" w:cs="Helvetica" w:hint="eastAsia"/>
          <w:b/>
          <w:bCs/>
          <w:color w:val="222222"/>
          <w:sz w:val="21"/>
          <w:szCs w:val="21"/>
        </w:rPr>
        <w:t>ил</w:t>
      </w:r>
      <w:r w:rsidRPr="00E93C22">
        <w:rPr>
          <w:rFonts w:ascii="Helvetica" w:hAnsi="Helvetica" w:cs="Helvetica"/>
          <w:b/>
          <w:bCs/>
          <w:color w:val="222222"/>
          <w:sz w:val="21"/>
          <w:szCs w:val="21"/>
        </w:rPr>
        <w:t>.</w:t>
      </w:r>
    </w:p>
    <w:p w14:paraId="409FC2AB"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больше</w:t>
      </w:r>
    </w:p>
    <w:p w14:paraId="4BFBDEC1"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Цитаты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текста</w:t>
      </w:r>
      <w:r w:rsidRPr="00E93C22">
        <w:rPr>
          <w:rFonts w:ascii="Helvetica" w:hAnsi="Helvetica" w:cs="Helvetica"/>
          <w:b/>
          <w:bCs/>
          <w:color w:val="222222"/>
          <w:sz w:val="21"/>
          <w:szCs w:val="21"/>
        </w:rPr>
        <w:t>:</w:t>
      </w:r>
    </w:p>
    <w:p w14:paraId="189D7AA4"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стр</w:t>
      </w:r>
      <w:r w:rsidRPr="00E93C22">
        <w:rPr>
          <w:rFonts w:ascii="Helvetica" w:hAnsi="Helvetica" w:cs="Helvetica"/>
          <w:b/>
          <w:bCs/>
          <w:color w:val="222222"/>
          <w:sz w:val="21"/>
          <w:szCs w:val="21"/>
        </w:rPr>
        <w:t>. 1</w:t>
      </w:r>
    </w:p>
    <w:p w14:paraId="6C76A7F6"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Q/Jd^S/</w:t>
      </w:r>
      <w:r w:rsidRPr="00E93C22">
        <w:rPr>
          <w:rFonts w:ascii="Helvetica" w:hAnsi="Helvetica" w:cs="Helvetica" w:hint="eastAsia"/>
          <w:b/>
          <w:bCs/>
          <w:color w:val="222222"/>
          <w:sz w:val="21"/>
          <w:szCs w:val="21"/>
        </w:rPr>
        <w:t>И</w:t>
      </w:r>
      <w:r w:rsidRPr="00E93C22">
        <w:rPr>
          <w:rFonts w:ascii="Helvetica" w:hAnsi="Helvetica" w:cs="Helvetica"/>
          <w:b/>
          <w:bCs/>
          <w:color w:val="222222"/>
          <w:sz w:val="21"/>
          <w:szCs w:val="21"/>
        </w:rPr>
        <w:t xml:space="preserve">^ -^ </w:t>
      </w:r>
      <w:r w:rsidRPr="00E93C22">
        <w:rPr>
          <w:rFonts w:ascii="Helvetica" w:hAnsi="Helvetica" w:cs="Helvetica" w:hint="eastAsia"/>
          <w:b/>
          <w:bCs/>
          <w:color w:val="222222"/>
          <w:sz w:val="21"/>
          <w:szCs w:val="21"/>
        </w:rPr>
        <w:t>КИШИНЕВСКИЙ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ОРДЕНА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ТРУДОВОГО</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КРАСНОГО</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НГЕЙ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ГОСУДАРСТВЕННЫЙ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УНИВЕРСИТЕТ</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им</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r w:rsidRPr="00E93C22">
        <w:rPr>
          <w:rFonts w:ascii="Helvetica" w:hAnsi="Helvetica" w:cs="Helvetica"/>
          <w:b/>
          <w:bCs/>
          <w:color w:val="222222"/>
          <w:sz w:val="21"/>
          <w:szCs w:val="21"/>
        </w:rPr>
        <w:t>.</w:t>
      </w:r>
      <w:r w:rsidRPr="00E93C22">
        <w:rPr>
          <w:rFonts w:ascii="Helvetica" w:hAnsi="Helvetica" w:cs="Helvetica" w:hint="eastAsia"/>
          <w:b/>
          <w:bCs/>
          <w:color w:val="222222"/>
          <w:sz w:val="21"/>
          <w:szCs w:val="21"/>
        </w:rPr>
        <w:t>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ЛЕНИНА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правах</w:t>
      </w:r>
      <w:r w:rsidRPr="00E93C22">
        <w:rPr>
          <w:rFonts w:ascii="Helvetica" w:hAnsi="Helvetica" w:cs="Helvetica"/>
          <w:b/>
          <w:bCs/>
          <w:color w:val="222222"/>
          <w:sz w:val="21"/>
          <w:szCs w:val="21"/>
        </w:rPr>
        <w:t xml:space="preserve"> pyjtonncM </w:t>
      </w:r>
      <w:r w:rsidRPr="00E93C22">
        <w:rPr>
          <w:rFonts w:ascii="Helvetica" w:hAnsi="Helvetica" w:cs="Helvetica" w:hint="eastAsia"/>
          <w:b/>
          <w:bCs/>
          <w:color w:val="222222"/>
          <w:sz w:val="21"/>
          <w:szCs w:val="21"/>
        </w:rPr>
        <w:t>ДО</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НГОК</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ЛАНЬ</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УДК</w:t>
      </w:r>
      <w:r w:rsidRPr="00E93C22">
        <w:rPr>
          <w:rFonts w:ascii="Helvetica" w:hAnsi="Helvetica" w:cs="Helvetica"/>
          <w:b/>
          <w:bCs/>
          <w:color w:val="222222"/>
          <w:sz w:val="21"/>
          <w:szCs w:val="21"/>
        </w:rPr>
        <w:t xml:space="preserve"> 577.152.34:581.142 </w:t>
      </w:r>
      <w:r w:rsidRPr="00E93C22">
        <w:rPr>
          <w:rFonts w:ascii="Helvetica" w:hAnsi="Helvetica" w:cs="Helvetica" w:hint="eastAsia"/>
          <w:b/>
          <w:bCs/>
          <w:color w:val="222222"/>
          <w:sz w:val="21"/>
          <w:szCs w:val="21"/>
        </w:rPr>
        <w:t>ЗАКОНОМЕРНОСТИ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ГИДРОЖЗА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ВИКИ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ЭНДОГЕННЫМИ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ПРОТЕИНАЗАМИ</w:t>
      </w:r>
      <w:r w:rsidRPr="00E93C22">
        <w:rPr>
          <w:rFonts w:ascii="Helvetica" w:hAnsi="Helvetica" w:cs="Helvetica"/>
          <w:b/>
          <w:bCs/>
          <w:color w:val="222222"/>
          <w:sz w:val="21"/>
          <w:szCs w:val="21"/>
        </w:rPr>
        <w:t xml:space="preserve"> 03.00.04 - </w:t>
      </w:r>
      <w:r w:rsidRPr="00E93C22">
        <w:rPr>
          <w:rFonts w:ascii="Helvetica" w:hAnsi="Helvetica" w:cs="Helvetica" w:hint="eastAsia"/>
          <w:b/>
          <w:bCs/>
          <w:color w:val="222222"/>
          <w:sz w:val="21"/>
          <w:szCs w:val="21"/>
        </w:rPr>
        <w:t>биологическая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химия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Диссертация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соискание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ученой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степени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кандидата</w:t>
      </w:r>
    </w:p>
    <w:p w14:paraId="1F168606"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стр</w:t>
      </w:r>
      <w:r w:rsidRPr="00E93C22">
        <w:rPr>
          <w:rFonts w:ascii="Helvetica" w:hAnsi="Helvetica" w:cs="Helvetica"/>
          <w:b/>
          <w:bCs/>
          <w:color w:val="222222"/>
          <w:sz w:val="21"/>
          <w:szCs w:val="21"/>
        </w:rPr>
        <w:t>. 3</w:t>
      </w:r>
    </w:p>
    <w:p w14:paraId="3E205F2F"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протеолитических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ферментов</w:t>
      </w:r>
      <w:r w:rsidRPr="00E93C22">
        <w:rPr>
          <w:rFonts w:ascii="Helvetica" w:hAnsi="Helvetica" w:cs="Helvetica"/>
          <w:b/>
          <w:bCs/>
          <w:color w:val="222222"/>
          <w:sz w:val="21"/>
          <w:szCs w:val="21"/>
        </w:rPr>
        <w:t xml:space="preserve"> 3.7. </w:t>
      </w:r>
      <w:r w:rsidRPr="00E93C22">
        <w:rPr>
          <w:rFonts w:ascii="Helvetica" w:hAnsi="Helvetica" w:cs="Helvetica" w:hint="eastAsia"/>
          <w:b/>
          <w:bCs/>
          <w:color w:val="222222"/>
          <w:sz w:val="21"/>
          <w:szCs w:val="21"/>
        </w:rPr>
        <w:t>Электрофорез</w:t>
      </w:r>
      <w:r w:rsidRPr="00E93C22">
        <w:rPr>
          <w:rFonts w:ascii="Helvetica" w:hAnsi="Helvetica" w:cs="Helvetica"/>
          <w:b/>
          <w:bCs/>
          <w:color w:val="222222"/>
          <w:sz w:val="21"/>
          <w:szCs w:val="21"/>
        </w:rPr>
        <w:t xml:space="preserve"> 3.8. </w:t>
      </w:r>
      <w:r w:rsidRPr="00E93C22">
        <w:rPr>
          <w:rFonts w:ascii="Helvetica" w:hAnsi="Helvetica" w:cs="Helvetica" w:hint="eastAsia"/>
          <w:b/>
          <w:bCs/>
          <w:color w:val="222222"/>
          <w:sz w:val="21"/>
          <w:szCs w:val="21"/>
        </w:rPr>
        <w:t>Другие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методы</w:t>
      </w:r>
      <w:r w:rsidRPr="00E93C22">
        <w:rPr>
          <w:rFonts w:ascii="Helvetica" w:hAnsi="Helvetica" w:cs="Helvetica"/>
          <w:b/>
          <w:bCs/>
          <w:color w:val="222222"/>
          <w:sz w:val="21"/>
          <w:szCs w:val="21"/>
        </w:rPr>
        <w:t xml:space="preserve"> 4. </w:t>
      </w:r>
      <w:r w:rsidRPr="00E93C22">
        <w:rPr>
          <w:rFonts w:ascii="Helvetica" w:hAnsi="Helvetica" w:cs="Helvetica" w:hint="eastAsia"/>
          <w:b/>
          <w:bCs/>
          <w:color w:val="222222"/>
          <w:sz w:val="21"/>
          <w:szCs w:val="21"/>
        </w:rPr>
        <w:t>ОЧИСТКА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ЧАСТИЧНАЯ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ХАРАКТЕРИСТИКА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r w:rsidRPr="00E93C22">
        <w:rPr>
          <w:rFonts w:ascii="Helvetica" w:hAnsi="Helvetica" w:cs="Helvetica"/>
          <w:b/>
          <w:bCs/>
          <w:color w:val="222222"/>
          <w:sz w:val="21"/>
          <w:szCs w:val="21"/>
        </w:rPr>
        <w:t xml:space="preserve"> 4.1. </w:t>
      </w:r>
      <w:r w:rsidRPr="00E93C22">
        <w:rPr>
          <w:rFonts w:ascii="Helvetica" w:hAnsi="Helvetica" w:cs="Helvetica" w:hint="eastAsia"/>
          <w:b/>
          <w:bCs/>
          <w:color w:val="222222"/>
          <w:sz w:val="21"/>
          <w:szCs w:val="21"/>
        </w:rPr>
        <w:t>Очистка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r w:rsidRPr="00E93C22">
        <w:rPr>
          <w:rFonts w:ascii="Helvetica" w:hAnsi="Helvetica" w:cs="Helvetica"/>
          <w:b/>
          <w:bCs/>
          <w:color w:val="222222"/>
          <w:sz w:val="21"/>
          <w:szCs w:val="21"/>
        </w:rPr>
        <w:t xml:space="preserve"> 4.2. </w:t>
      </w:r>
      <w:r w:rsidRPr="00E93C22">
        <w:rPr>
          <w:rFonts w:ascii="Helvetica" w:hAnsi="Helvetica" w:cs="Helvetica" w:hint="eastAsia"/>
          <w:b/>
          <w:bCs/>
          <w:color w:val="222222"/>
          <w:sz w:val="21"/>
          <w:szCs w:val="21"/>
        </w:rPr>
        <w:t>Частичная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характеристика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r w:rsidRPr="00E93C22">
        <w:rPr>
          <w:rFonts w:ascii="Helvetica" w:hAnsi="Helvetica" w:cs="Helvetica"/>
          <w:b/>
          <w:bCs/>
          <w:color w:val="222222"/>
          <w:sz w:val="21"/>
          <w:szCs w:val="21"/>
        </w:rPr>
        <w:t xml:space="preserve"> 5. </w:t>
      </w:r>
      <w:r w:rsidRPr="00E93C22">
        <w:rPr>
          <w:rFonts w:ascii="Helvetica" w:hAnsi="Helvetica" w:cs="Helvetica" w:hint="eastAsia"/>
          <w:b/>
          <w:bCs/>
          <w:color w:val="222222"/>
          <w:sz w:val="21"/>
          <w:szCs w:val="21"/>
        </w:rPr>
        <w:t>ЗАКОНОМЕРНОСТИ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ПРОТЕОЖЗА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5.1. </w:t>
      </w:r>
      <w:r w:rsidRPr="00E93C22">
        <w:rPr>
          <w:rFonts w:ascii="Helvetica" w:hAnsi="Helvetica" w:cs="Helvetica" w:hint="eastAsia"/>
          <w:b/>
          <w:bCs/>
          <w:color w:val="222222"/>
          <w:sz w:val="21"/>
          <w:szCs w:val="21"/>
        </w:rPr>
        <w:t>Гидролиз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трипсином</w:t>
      </w:r>
      <w:r w:rsidRPr="00E93C22">
        <w:rPr>
          <w:rFonts w:ascii="Helvetica" w:hAnsi="Helvetica" w:cs="Helvetica"/>
          <w:b/>
          <w:bCs/>
          <w:color w:val="222222"/>
          <w:sz w:val="21"/>
          <w:szCs w:val="21"/>
        </w:rPr>
        <w:t xml:space="preserve"> 5.2. </w:t>
      </w:r>
      <w:r w:rsidRPr="00E93C22">
        <w:rPr>
          <w:rFonts w:ascii="Helvetica" w:hAnsi="Helvetica" w:cs="Helvetica" w:hint="eastAsia"/>
          <w:b/>
          <w:bCs/>
          <w:color w:val="222222"/>
          <w:sz w:val="21"/>
          <w:szCs w:val="21"/>
        </w:rPr>
        <w:t>Гидролиз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протеиназой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А</w:t>
      </w:r>
      <w:r w:rsidRPr="00E93C22">
        <w:rPr>
          <w:rFonts w:ascii="Helvetica" w:hAnsi="Helvetica" w:cs="Helvetica"/>
          <w:b/>
          <w:bCs/>
          <w:color w:val="222222"/>
          <w:sz w:val="21"/>
          <w:szCs w:val="21"/>
        </w:rPr>
        <w:t xml:space="preserve"> 5.3. </w:t>
      </w:r>
      <w:r w:rsidRPr="00E93C22">
        <w:rPr>
          <w:rFonts w:ascii="Helvetica" w:hAnsi="Helvetica" w:cs="Helvetica" w:hint="eastAsia"/>
          <w:b/>
          <w:bCs/>
          <w:color w:val="222222"/>
          <w:sz w:val="21"/>
          <w:szCs w:val="21"/>
        </w:rPr>
        <w:t>Последовательный</w:t>
      </w:r>
    </w:p>
    <w:p w14:paraId="7AF06117"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стр</w:t>
      </w:r>
      <w:r w:rsidRPr="00E93C22">
        <w:rPr>
          <w:rFonts w:ascii="Helvetica" w:hAnsi="Helvetica" w:cs="Helvetica"/>
          <w:b/>
          <w:bCs/>
          <w:color w:val="222222"/>
          <w:sz w:val="21"/>
          <w:szCs w:val="21"/>
        </w:rPr>
        <w:t>. 28</w:t>
      </w:r>
    </w:p>
    <w:p w14:paraId="72C9B972"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семенах</w:t>
      </w:r>
      <w:r w:rsidRPr="00E93C22">
        <w:rPr>
          <w:rFonts w:ascii="Helvetica" w:hAnsi="Helvetica" w:cs="Helvetica"/>
          <w:b/>
          <w:bCs/>
          <w:color w:val="222222"/>
          <w:sz w:val="21"/>
          <w:szCs w:val="21"/>
        </w:rPr>
        <w:t xml:space="preserve">. 29 2.5. </w:t>
      </w:r>
      <w:r w:rsidRPr="00E93C22">
        <w:rPr>
          <w:rFonts w:ascii="Helvetica" w:hAnsi="Helvetica" w:cs="Helvetica" w:hint="eastAsia"/>
          <w:b/>
          <w:bCs/>
          <w:color w:val="222222"/>
          <w:sz w:val="21"/>
          <w:szCs w:val="21"/>
        </w:rPr>
        <w:t>Возможные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механизмы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мобилизации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прорастающих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семенах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вики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Предполагается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следующий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путь</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мобилизации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вики</w:t>
      </w:r>
      <w:r w:rsidRPr="00E93C22">
        <w:rPr>
          <w:rFonts w:ascii="Helvetica" w:hAnsi="Helvetica" w:cs="Helvetica"/>
          <w:b/>
          <w:bCs/>
          <w:color w:val="222222"/>
          <w:sz w:val="21"/>
          <w:szCs w:val="21"/>
        </w:rPr>
        <w:t xml:space="preserve"> /35,42/. </w:t>
      </w:r>
      <w:r w:rsidRPr="00E93C22">
        <w:rPr>
          <w:rFonts w:ascii="Helvetica" w:hAnsi="Helvetica" w:cs="Helvetica" w:hint="eastAsia"/>
          <w:b/>
          <w:bCs/>
          <w:color w:val="222222"/>
          <w:sz w:val="21"/>
          <w:szCs w:val="21"/>
        </w:rPr>
        <w:t>Протеиназа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ограниченным</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гидролизом</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модифицирует</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Дальнейший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гидролиз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модифицированного</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происхо­</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дит</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участием</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карбоксипептидазы</w:t>
      </w:r>
    </w:p>
    <w:p w14:paraId="3FDC41A0" w14:textId="77777777" w:rsidR="00E93C22" w:rsidRPr="00E93C22" w:rsidRDefault="00E93C22" w:rsidP="00E93C22">
      <w:pPr>
        <w:rPr>
          <w:rFonts w:ascii="Helvetica" w:hAnsi="Helvetica" w:cs="Helvetica"/>
          <w:b/>
          <w:bCs/>
          <w:color w:val="222222"/>
          <w:sz w:val="21"/>
          <w:szCs w:val="21"/>
        </w:rPr>
      </w:pPr>
    </w:p>
    <w:p w14:paraId="7FCE70A9"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Оглавление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диссертации</w:t>
      </w:r>
    </w:p>
    <w:p w14:paraId="2DC505EC"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кандидат</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биологических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наук</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До</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Нгок</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Лань</w:t>
      </w:r>
      <w:r w:rsidRPr="00E93C22">
        <w:rPr>
          <w:rFonts w:ascii="Helvetica" w:hAnsi="Helvetica" w:cs="Helvetica"/>
          <w:b/>
          <w:bCs/>
          <w:color w:val="222222"/>
          <w:sz w:val="21"/>
          <w:szCs w:val="21"/>
        </w:rPr>
        <w:t>, 0</w:t>
      </w:r>
    </w:p>
    <w:p w14:paraId="7A80F264"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1. </w:t>
      </w:r>
      <w:r w:rsidRPr="00E93C22">
        <w:rPr>
          <w:rFonts w:ascii="Helvetica" w:hAnsi="Helvetica" w:cs="Helvetica" w:hint="eastAsia"/>
          <w:b/>
          <w:bCs/>
          <w:color w:val="222222"/>
          <w:sz w:val="21"/>
          <w:szCs w:val="21"/>
        </w:rPr>
        <w:t>ВВЕДЕНИЕ</w:t>
      </w:r>
    </w:p>
    <w:p w14:paraId="3FDFE75B" w14:textId="77777777" w:rsidR="00E93C22" w:rsidRPr="00E93C22" w:rsidRDefault="00E93C22" w:rsidP="00E93C22">
      <w:pPr>
        <w:rPr>
          <w:rFonts w:ascii="Helvetica" w:hAnsi="Helvetica" w:cs="Helvetica"/>
          <w:b/>
          <w:bCs/>
          <w:color w:val="222222"/>
          <w:sz w:val="21"/>
          <w:szCs w:val="21"/>
        </w:rPr>
      </w:pPr>
    </w:p>
    <w:p w14:paraId="0BBB5FCF"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lastRenderedPageBreak/>
        <w:t xml:space="preserve">2. </w:t>
      </w:r>
      <w:r w:rsidRPr="00E93C22">
        <w:rPr>
          <w:rFonts w:ascii="Helvetica" w:hAnsi="Helvetica" w:cs="Helvetica" w:hint="eastAsia"/>
          <w:b/>
          <w:bCs/>
          <w:color w:val="222222"/>
          <w:sz w:val="21"/>
          <w:szCs w:val="21"/>
        </w:rPr>
        <w:t>МОБИЛИЗАЦИЯ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БЕЛКОВ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ПРОРАСТАЮЩИХ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СЕМЕНАХ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БОБОВЫХ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обзор</w:t>
      </w:r>
      <w:r w:rsidRPr="00E93C22">
        <w:rPr>
          <w:rFonts w:ascii="Helvetica" w:hAnsi="Helvetica" w:cs="Helvetica"/>
          <w:b/>
          <w:bCs/>
          <w:color w:val="222222"/>
          <w:sz w:val="21"/>
          <w:szCs w:val="21"/>
        </w:rPr>
        <w:t>)</w:t>
      </w:r>
    </w:p>
    <w:p w14:paraId="2E574232" w14:textId="77777777" w:rsidR="00E93C22" w:rsidRPr="00E93C22" w:rsidRDefault="00E93C22" w:rsidP="00E93C22">
      <w:pPr>
        <w:rPr>
          <w:rFonts w:ascii="Helvetica" w:hAnsi="Helvetica" w:cs="Helvetica"/>
          <w:b/>
          <w:bCs/>
          <w:color w:val="222222"/>
          <w:sz w:val="21"/>
          <w:szCs w:val="21"/>
        </w:rPr>
      </w:pPr>
    </w:p>
    <w:p w14:paraId="64934244"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2.1. </w:t>
      </w:r>
      <w:r w:rsidRPr="00E93C22">
        <w:rPr>
          <w:rFonts w:ascii="Helvetica" w:hAnsi="Helvetica" w:cs="Helvetica" w:hint="eastAsia"/>
          <w:b/>
          <w:bCs/>
          <w:color w:val="222222"/>
          <w:sz w:val="21"/>
          <w:szCs w:val="21"/>
        </w:rPr>
        <w:t>Краткие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сведения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о</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легумино</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вици</w:t>
      </w:r>
      <w:r w:rsidRPr="00E93C22">
        <w:rPr>
          <w:rFonts w:ascii="Helvetica" w:hAnsi="Helvetica" w:cs="Helvetica"/>
          <w:b/>
          <w:bCs/>
          <w:color w:val="222222"/>
          <w:sz w:val="21"/>
          <w:szCs w:val="21"/>
        </w:rPr>
        <w:t>-</w:t>
      </w:r>
      <w:r w:rsidRPr="00E93C22">
        <w:rPr>
          <w:rFonts w:ascii="Helvetica" w:hAnsi="Helvetica" w:cs="Helvetica" w:hint="eastAsia"/>
          <w:b/>
          <w:bCs/>
          <w:color w:val="222222"/>
          <w:sz w:val="21"/>
          <w:szCs w:val="21"/>
        </w:rPr>
        <w:t>линоподобных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белках</w:t>
      </w:r>
    </w:p>
    <w:p w14:paraId="00621D33" w14:textId="77777777" w:rsidR="00E93C22" w:rsidRPr="00E93C22" w:rsidRDefault="00E93C22" w:rsidP="00E93C22">
      <w:pPr>
        <w:rPr>
          <w:rFonts w:ascii="Helvetica" w:hAnsi="Helvetica" w:cs="Helvetica"/>
          <w:b/>
          <w:bCs/>
          <w:color w:val="222222"/>
          <w:sz w:val="21"/>
          <w:szCs w:val="21"/>
        </w:rPr>
      </w:pPr>
    </w:p>
    <w:p w14:paraId="4F06CF9E"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2.2. </w:t>
      </w:r>
      <w:r w:rsidRPr="00E93C22">
        <w:rPr>
          <w:rFonts w:ascii="Helvetica" w:hAnsi="Helvetica" w:cs="Helvetica" w:hint="eastAsia"/>
          <w:b/>
          <w:bCs/>
          <w:color w:val="222222"/>
          <w:sz w:val="21"/>
          <w:szCs w:val="21"/>
        </w:rPr>
        <w:t>Закономерности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протеолиза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белков</w:t>
      </w:r>
    </w:p>
    <w:p w14:paraId="5357D30A" w14:textId="77777777" w:rsidR="00E93C22" w:rsidRPr="00E93C22" w:rsidRDefault="00E93C22" w:rsidP="00E93C22">
      <w:pPr>
        <w:rPr>
          <w:rFonts w:ascii="Helvetica" w:hAnsi="Helvetica" w:cs="Helvetica"/>
          <w:b/>
          <w:bCs/>
          <w:color w:val="222222"/>
          <w:sz w:val="21"/>
          <w:szCs w:val="21"/>
        </w:rPr>
      </w:pPr>
    </w:p>
    <w:p w14:paraId="6B480B69"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2.3. </w:t>
      </w:r>
      <w:r w:rsidRPr="00E93C22">
        <w:rPr>
          <w:rFonts w:ascii="Helvetica" w:hAnsi="Helvetica" w:cs="Helvetica" w:hint="eastAsia"/>
          <w:b/>
          <w:bCs/>
          <w:color w:val="222222"/>
          <w:sz w:val="21"/>
          <w:szCs w:val="21"/>
        </w:rPr>
        <w:t>Ферменты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осуществляющие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мобилизацию</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белков</w:t>
      </w:r>
      <w:r w:rsidRPr="00E93C22">
        <w:rPr>
          <w:rFonts w:ascii="Helvetica" w:hAnsi="Helvetica" w:cs="Helvetica"/>
          <w:b/>
          <w:bCs/>
          <w:color w:val="222222"/>
          <w:sz w:val="21"/>
          <w:szCs w:val="21"/>
        </w:rPr>
        <w:t xml:space="preserve"> II</w:t>
      </w:r>
    </w:p>
    <w:p w14:paraId="45EAA0BF" w14:textId="77777777" w:rsidR="00E93C22" w:rsidRPr="00E93C22" w:rsidRDefault="00E93C22" w:rsidP="00E93C22">
      <w:pPr>
        <w:rPr>
          <w:rFonts w:ascii="Helvetica" w:hAnsi="Helvetica" w:cs="Helvetica"/>
          <w:b/>
          <w:bCs/>
          <w:color w:val="222222"/>
          <w:sz w:val="21"/>
          <w:szCs w:val="21"/>
        </w:rPr>
      </w:pPr>
    </w:p>
    <w:p w14:paraId="5525A4EA"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2.3.1. </w:t>
      </w:r>
      <w:r w:rsidRPr="00E93C22">
        <w:rPr>
          <w:rFonts w:ascii="Helvetica" w:hAnsi="Helvetica" w:cs="Helvetica" w:hint="eastAsia"/>
          <w:b/>
          <w:bCs/>
          <w:color w:val="222222"/>
          <w:sz w:val="21"/>
          <w:szCs w:val="21"/>
        </w:rPr>
        <w:t>Протеиназы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гидролизующие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нативные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А</w:t>
      </w:r>
      <w:r w:rsidRPr="00E93C22">
        <w:rPr>
          <w:rFonts w:ascii="Helvetica" w:hAnsi="Helvetica" w:cs="Helvetica"/>
          <w:b/>
          <w:bCs/>
          <w:color w:val="222222"/>
          <w:sz w:val="21"/>
          <w:szCs w:val="21"/>
        </w:rPr>
        <w:t>)</w:t>
      </w:r>
    </w:p>
    <w:p w14:paraId="20348392" w14:textId="77777777" w:rsidR="00E93C22" w:rsidRPr="00E93C22" w:rsidRDefault="00E93C22" w:rsidP="00E93C22">
      <w:pPr>
        <w:rPr>
          <w:rFonts w:ascii="Helvetica" w:hAnsi="Helvetica" w:cs="Helvetica"/>
          <w:b/>
          <w:bCs/>
          <w:color w:val="222222"/>
          <w:sz w:val="21"/>
          <w:szCs w:val="21"/>
        </w:rPr>
      </w:pPr>
    </w:p>
    <w:p w14:paraId="19A8345C"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2.3.2. </w:t>
      </w:r>
      <w:r w:rsidRPr="00E93C22">
        <w:rPr>
          <w:rFonts w:ascii="Helvetica" w:hAnsi="Helvetica" w:cs="Helvetica" w:hint="eastAsia"/>
          <w:b/>
          <w:bCs/>
          <w:color w:val="222222"/>
          <w:sz w:val="21"/>
          <w:szCs w:val="21"/>
        </w:rPr>
        <w:t>Протеазы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гидролизующие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модифицированные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процессе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прорастания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семян</w:t>
      </w:r>
    </w:p>
    <w:p w14:paraId="64ED695D" w14:textId="77777777" w:rsidR="00E93C22" w:rsidRPr="00E93C22" w:rsidRDefault="00E93C22" w:rsidP="00E93C22">
      <w:pPr>
        <w:rPr>
          <w:rFonts w:ascii="Helvetica" w:hAnsi="Helvetica" w:cs="Helvetica"/>
          <w:b/>
          <w:bCs/>
          <w:color w:val="222222"/>
          <w:sz w:val="21"/>
          <w:szCs w:val="21"/>
        </w:rPr>
      </w:pPr>
    </w:p>
    <w:p w14:paraId="02EFFA9E"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2.3.3. </w:t>
      </w:r>
      <w:r w:rsidRPr="00E93C22">
        <w:rPr>
          <w:rFonts w:ascii="Helvetica" w:hAnsi="Helvetica" w:cs="Helvetica" w:hint="eastAsia"/>
          <w:b/>
          <w:bCs/>
          <w:color w:val="222222"/>
          <w:sz w:val="21"/>
          <w:szCs w:val="21"/>
        </w:rPr>
        <w:t>Протеазы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участвующие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завершающих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этапах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распада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белков</w:t>
      </w:r>
    </w:p>
    <w:p w14:paraId="4B6E2D1B" w14:textId="77777777" w:rsidR="00E93C22" w:rsidRPr="00E93C22" w:rsidRDefault="00E93C22" w:rsidP="00E93C22">
      <w:pPr>
        <w:rPr>
          <w:rFonts w:ascii="Helvetica" w:hAnsi="Helvetica" w:cs="Helvetica"/>
          <w:b/>
          <w:bCs/>
          <w:color w:val="222222"/>
          <w:sz w:val="21"/>
          <w:szCs w:val="21"/>
        </w:rPr>
      </w:pPr>
    </w:p>
    <w:p w14:paraId="5CC53701"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2 .4. </w:t>
      </w:r>
      <w:r w:rsidRPr="00E93C22">
        <w:rPr>
          <w:rFonts w:ascii="Helvetica" w:hAnsi="Helvetica" w:cs="Helvetica" w:hint="eastAsia"/>
          <w:b/>
          <w:bCs/>
          <w:color w:val="222222"/>
          <w:sz w:val="21"/>
          <w:szCs w:val="21"/>
        </w:rPr>
        <w:t>Действие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протеолитических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ферментов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белки</w:t>
      </w:r>
    </w:p>
    <w:p w14:paraId="14DC1C2C" w14:textId="77777777" w:rsidR="00E93C22" w:rsidRPr="00E93C22" w:rsidRDefault="00E93C22" w:rsidP="00E93C22">
      <w:pPr>
        <w:rPr>
          <w:rFonts w:ascii="Helvetica" w:hAnsi="Helvetica" w:cs="Helvetica"/>
          <w:b/>
          <w:bCs/>
          <w:color w:val="222222"/>
          <w:sz w:val="21"/>
          <w:szCs w:val="21"/>
        </w:rPr>
      </w:pPr>
    </w:p>
    <w:p w14:paraId="5B3192A8"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2.4.1. </w:t>
      </w:r>
      <w:r w:rsidRPr="00E93C22">
        <w:rPr>
          <w:rFonts w:ascii="Helvetica" w:hAnsi="Helvetica" w:cs="Helvetica" w:hint="eastAsia"/>
          <w:b/>
          <w:bCs/>
          <w:color w:val="222222"/>
          <w:sz w:val="21"/>
          <w:szCs w:val="21"/>
        </w:rPr>
        <w:t>Гидролиз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белков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эндогенными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протеиназами</w:t>
      </w:r>
    </w:p>
    <w:p w14:paraId="17D42C99" w14:textId="77777777" w:rsidR="00E93C22" w:rsidRPr="00E93C22" w:rsidRDefault="00E93C22" w:rsidP="00E93C22">
      <w:pPr>
        <w:rPr>
          <w:rFonts w:ascii="Helvetica" w:hAnsi="Helvetica" w:cs="Helvetica"/>
          <w:b/>
          <w:bCs/>
          <w:color w:val="222222"/>
          <w:sz w:val="21"/>
          <w:szCs w:val="21"/>
        </w:rPr>
      </w:pPr>
    </w:p>
    <w:p w14:paraId="41BF9CD5"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2.4.2. </w:t>
      </w:r>
      <w:r w:rsidRPr="00E93C22">
        <w:rPr>
          <w:rFonts w:ascii="Helvetica" w:hAnsi="Helvetica" w:cs="Helvetica" w:hint="eastAsia"/>
          <w:b/>
          <w:bCs/>
          <w:color w:val="222222"/>
          <w:sz w:val="21"/>
          <w:szCs w:val="21"/>
        </w:rPr>
        <w:t>Гидролиз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белков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экзогенными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протеиназами</w:t>
      </w:r>
    </w:p>
    <w:p w14:paraId="6EF07A82" w14:textId="77777777" w:rsidR="00E93C22" w:rsidRPr="00E93C22" w:rsidRDefault="00E93C22" w:rsidP="00E93C22">
      <w:pPr>
        <w:rPr>
          <w:rFonts w:ascii="Helvetica" w:hAnsi="Helvetica" w:cs="Helvetica"/>
          <w:b/>
          <w:bCs/>
          <w:color w:val="222222"/>
          <w:sz w:val="21"/>
          <w:szCs w:val="21"/>
        </w:rPr>
      </w:pPr>
    </w:p>
    <w:p w14:paraId="1A98B2FB"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2.4.3. </w:t>
      </w:r>
      <w:r w:rsidRPr="00E93C22">
        <w:rPr>
          <w:rFonts w:ascii="Helvetica" w:hAnsi="Helvetica" w:cs="Helvetica" w:hint="eastAsia"/>
          <w:b/>
          <w:bCs/>
          <w:color w:val="222222"/>
          <w:sz w:val="21"/>
          <w:szCs w:val="21"/>
        </w:rPr>
        <w:t>Обобщение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результатов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исследования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гидролиза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белков</w:t>
      </w:r>
    </w:p>
    <w:p w14:paraId="6F17146F" w14:textId="77777777" w:rsidR="00E93C22" w:rsidRPr="00E93C22" w:rsidRDefault="00E93C22" w:rsidP="00E93C22">
      <w:pPr>
        <w:rPr>
          <w:rFonts w:ascii="Helvetica" w:hAnsi="Helvetica" w:cs="Helvetica"/>
          <w:b/>
          <w:bCs/>
          <w:color w:val="222222"/>
          <w:sz w:val="21"/>
          <w:szCs w:val="21"/>
        </w:rPr>
      </w:pPr>
    </w:p>
    <w:p w14:paraId="6377CA94"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lastRenderedPageBreak/>
        <w:t xml:space="preserve">2.5. </w:t>
      </w:r>
      <w:r w:rsidRPr="00E93C22">
        <w:rPr>
          <w:rFonts w:ascii="Helvetica" w:hAnsi="Helvetica" w:cs="Helvetica" w:hint="eastAsia"/>
          <w:b/>
          <w:bCs/>
          <w:color w:val="222222"/>
          <w:sz w:val="21"/>
          <w:szCs w:val="21"/>
        </w:rPr>
        <w:t>Возможные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механизмы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мобилизации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прорастающих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семенах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вики</w:t>
      </w:r>
    </w:p>
    <w:p w14:paraId="05A36B1B" w14:textId="77777777" w:rsidR="00E93C22" w:rsidRPr="00E93C22" w:rsidRDefault="00E93C22" w:rsidP="00E93C22">
      <w:pPr>
        <w:rPr>
          <w:rFonts w:ascii="Helvetica" w:hAnsi="Helvetica" w:cs="Helvetica"/>
          <w:b/>
          <w:bCs/>
          <w:color w:val="222222"/>
          <w:sz w:val="21"/>
          <w:szCs w:val="21"/>
        </w:rPr>
      </w:pPr>
    </w:p>
    <w:p w14:paraId="6950AE64"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2.6. </w:t>
      </w:r>
      <w:r w:rsidRPr="00E93C22">
        <w:rPr>
          <w:rFonts w:ascii="Helvetica" w:hAnsi="Helvetica" w:cs="Helvetica" w:hint="eastAsia"/>
          <w:b/>
          <w:bCs/>
          <w:color w:val="222222"/>
          <w:sz w:val="21"/>
          <w:szCs w:val="21"/>
        </w:rPr>
        <w:t>О</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единстве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основных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закономерностей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мобилизации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запасных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белков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семенах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двудольных</w:t>
      </w:r>
    </w:p>
    <w:p w14:paraId="573F2C63" w14:textId="77777777" w:rsidR="00E93C22" w:rsidRPr="00E93C22" w:rsidRDefault="00E93C22" w:rsidP="00E93C22">
      <w:pPr>
        <w:rPr>
          <w:rFonts w:ascii="Helvetica" w:hAnsi="Helvetica" w:cs="Helvetica"/>
          <w:b/>
          <w:bCs/>
          <w:color w:val="222222"/>
          <w:sz w:val="21"/>
          <w:szCs w:val="21"/>
        </w:rPr>
      </w:pPr>
    </w:p>
    <w:p w14:paraId="2D96A7AF"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3. </w:t>
      </w:r>
      <w:r w:rsidRPr="00E93C22">
        <w:rPr>
          <w:rFonts w:ascii="Helvetica" w:hAnsi="Helvetica" w:cs="Helvetica" w:hint="eastAsia"/>
          <w:b/>
          <w:bCs/>
          <w:color w:val="222222"/>
          <w:sz w:val="21"/>
          <w:szCs w:val="21"/>
        </w:rPr>
        <w:t>МАТЕРИМЫ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МЕТОДЫ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ИССЛЕДОВАНИЯ</w:t>
      </w:r>
    </w:p>
    <w:p w14:paraId="07ABB6A0" w14:textId="77777777" w:rsidR="00E93C22" w:rsidRPr="00E93C22" w:rsidRDefault="00E93C22" w:rsidP="00E93C22">
      <w:pPr>
        <w:rPr>
          <w:rFonts w:ascii="Helvetica" w:hAnsi="Helvetica" w:cs="Helvetica"/>
          <w:b/>
          <w:bCs/>
          <w:color w:val="222222"/>
          <w:sz w:val="21"/>
          <w:szCs w:val="21"/>
        </w:rPr>
      </w:pPr>
    </w:p>
    <w:p w14:paraId="6189C7A1"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3.1. </w:t>
      </w:r>
      <w:r w:rsidRPr="00E93C22">
        <w:rPr>
          <w:rFonts w:ascii="Helvetica" w:hAnsi="Helvetica" w:cs="Helvetica" w:hint="eastAsia"/>
          <w:b/>
          <w:bCs/>
          <w:color w:val="222222"/>
          <w:sz w:val="21"/>
          <w:szCs w:val="21"/>
        </w:rPr>
        <w:t>Материалы</w:t>
      </w:r>
    </w:p>
    <w:p w14:paraId="7DBC4B78" w14:textId="77777777" w:rsidR="00E93C22" w:rsidRPr="00E93C22" w:rsidRDefault="00E93C22" w:rsidP="00E93C22">
      <w:pPr>
        <w:rPr>
          <w:rFonts w:ascii="Helvetica" w:hAnsi="Helvetica" w:cs="Helvetica"/>
          <w:b/>
          <w:bCs/>
          <w:color w:val="222222"/>
          <w:sz w:val="21"/>
          <w:szCs w:val="21"/>
        </w:rPr>
      </w:pPr>
    </w:p>
    <w:p w14:paraId="3BA82E95"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3.2. </w:t>
      </w:r>
      <w:r w:rsidRPr="00E93C22">
        <w:rPr>
          <w:rFonts w:ascii="Helvetica" w:hAnsi="Helvetica" w:cs="Helvetica" w:hint="eastAsia"/>
          <w:b/>
          <w:bCs/>
          <w:color w:val="222222"/>
          <w:sz w:val="21"/>
          <w:szCs w:val="21"/>
        </w:rPr>
        <w:t>Определение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активности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протеолитических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ферментов</w:t>
      </w:r>
    </w:p>
    <w:p w14:paraId="3E0FEADD" w14:textId="77777777" w:rsidR="00E93C22" w:rsidRPr="00E93C22" w:rsidRDefault="00E93C22" w:rsidP="00E93C22">
      <w:pPr>
        <w:rPr>
          <w:rFonts w:ascii="Helvetica" w:hAnsi="Helvetica" w:cs="Helvetica"/>
          <w:b/>
          <w:bCs/>
          <w:color w:val="222222"/>
          <w:sz w:val="21"/>
          <w:szCs w:val="21"/>
        </w:rPr>
      </w:pPr>
    </w:p>
    <w:p w14:paraId="03B1E6DF"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3.3. </w:t>
      </w:r>
      <w:r w:rsidRPr="00E93C22">
        <w:rPr>
          <w:rFonts w:ascii="Helvetica" w:hAnsi="Helvetica" w:cs="Helvetica" w:hint="eastAsia"/>
          <w:b/>
          <w:bCs/>
          <w:color w:val="222222"/>
          <w:sz w:val="21"/>
          <w:szCs w:val="21"/>
        </w:rPr>
        <w:t>Определение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степени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гидролиза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белков</w:t>
      </w:r>
    </w:p>
    <w:p w14:paraId="5AF2B088" w14:textId="77777777" w:rsidR="00E93C22" w:rsidRPr="00E93C22" w:rsidRDefault="00E93C22" w:rsidP="00E93C22">
      <w:pPr>
        <w:rPr>
          <w:rFonts w:ascii="Helvetica" w:hAnsi="Helvetica" w:cs="Helvetica"/>
          <w:b/>
          <w:bCs/>
          <w:color w:val="222222"/>
          <w:sz w:val="21"/>
          <w:szCs w:val="21"/>
        </w:rPr>
      </w:pPr>
    </w:p>
    <w:p w14:paraId="2B6B421A"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3.4. </w:t>
      </w:r>
      <w:r w:rsidRPr="00E93C22">
        <w:rPr>
          <w:rFonts w:ascii="Helvetica" w:hAnsi="Helvetica" w:cs="Helvetica" w:hint="eastAsia"/>
          <w:b/>
          <w:bCs/>
          <w:color w:val="222222"/>
          <w:sz w:val="21"/>
          <w:szCs w:val="21"/>
        </w:rPr>
        <w:t>Последовательный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одновременный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гидролиз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w:t>
      </w:r>
      <w:r w:rsidRPr="00E93C22">
        <w:rPr>
          <w:rFonts w:ascii="Helvetica" w:hAnsi="Helvetica" w:cs="Helvetica" w:hint="eastAsia"/>
          <w:b/>
          <w:bCs/>
          <w:color w:val="222222"/>
          <w:sz w:val="21"/>
          <w:szCs w:val="21"/>
        </w:rPr>
        <w:t>Т</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трипсином</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карбоксипептидазой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w:t>
      </w:r>
    </w:p>
    <w:p w14:paraId="4CD39A1D" w14:textId="77777777" w:rsidR="00E93C22" w:rsidRPr="00E93C22" w:rsidRDefault="00E93C22" w:rsidP="00E93C22">
      <w:pPr>
        <w:rPr>
          <w:rFonts w:ascii="Helvetica" w:hAnsi="Helvetica" w:cs="Helvetica"/>
          <w:b/>
          <w:bCs/>
          <w:color w:val="222222"/>
          <w:sz w:val="21"/>
          <w:szCs w:val="21"/>
        </w:rPr>
      </w:pPr>
    </w:p>
    <w:p w14:paraId="6CCC2CFD"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3.5. </w:t>
      </w:r>
      <w:r w:rsidRPr="00E93C22">
        <w:rPr>
          <w:rFonts w:ascii="Helvetica" w:hAnsi="Helvetica" w:cs="Helvetica" w:hint="eastAsia"/>
          <w:b/>
          <w:bCs/>
          <w:color w:val="222222"/>
          <w:sz w:val="21"/>
          <w:szCs w:val="21"/>
        </w:rPr>
        <w:t>Определение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белка</w:t>
      </w:r>
    </w:p>
    <w:p w14:paraId="6FE6D9AC" w14:textId="77777777" w:rsidR="00E93C22" w:rsidRPr="00E93C22" w:rsidRDefault="00E93C22" w:rsidP="00E93C22">
      <w:pPr>
        <w:rPr>
          <w:rFonts w:ascii="Helvetica" w:hAnsi="Helvetica" w:cs="Helvetica"/>
          <w:b/>
          <w:bCs/>
          <w:color w:val="222222"/>
          <w:sz w:val="21"/>
          <w:szCs w:val="21"/>
        </w:rPr>
      </w:pPr>
    </w:p>
    <w:p w14:paraId="06398DC1"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3.6. </w:t>
      </w:r>
      <w:r w:rsidRPr="00E93C22">
        <w:rPr>
          <w:rFonts w:ascii="Helvetica" w:hAnsi="Helvetica" w:cs="Helvetica" w:hint="eastAsia"/>
          <w:b/>
          <w:bCs/>
          <w:color w:val="222222"/>
          <w:sz w:val="21"/>
          <w:szCs w:val="21"/>
        </w:rPr>
        <w:t>Выделение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протеолитических</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ферментов</w:t>
      </w:r>
    </w:p>
    <w:p w14:paraId="68FFD8BD" w14:textId="77777777" w:rsidR="00E93C22" w:rsidRPr="00E93C22" w:rsidRDefault="00E93C22" w:rsidP="00E93C22">
      <w:pPr>
        <w:rPr>
          <w:rFonts w:ascii="Helvetica" w:hAnsi="Helvetica" w:cs="Helvetica"/>
          <w:b/>
          <w:bCs/>
          <w:color w:val="222222"/>
          <w:sz w:val="21"/>
          <w:szCs w:val="21"/>
        </w:rPr>
      </w:pPr>
    </w:p>
    <w:p w14:paraId="3A2AAA45"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3.7. </w:t>
      </w:r>
      <w:r w:rsidRPr="00E93C22">
        <w:rPr>
          <w:rFonts w:ascii="Helvetica" w:hAnsi="Helvetica" w:cs="Helvetica" w:hint="eastAsia"/>
          <w:b/>
          <w:bCs/>
          <w:color w:val="222222"/>
          <w:sz w:val="21"/>
          <w:szCs w:val="21"/>
        </w:rPr>
        <w:t>Электрофорез</w:t>
      </w:r>
    </w:p>
    <w:p w14:paraId="11D2EA38" w14:textId="77777777" w:rsidR="00E93C22" w:rsidRPr="00E93C22" w:rsidRDefault="00E93C22" w:rsidP="00E93C22">
      <w:pPr>
        <w:rPr>
          <w:rFonts w:ascii="Helvetica" w:hAnsi="Helvetica" w:cs="Helvetica"/>
          <w:b/>
          <w:bCs/>
          <w:color w:val="222222"/>
          <w:sz w:val="21"/>
          <w:szCs w:val="21"/>
        </w:rPr>
      </w:pPr>
    </w:p>
    <w:p w14:paraId="63700EF4"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3.8. </w:t>
      </w:r>
      <w:r w:rsidRPr="00E93C22">
        <w:rPr>
          <w:rFonts w:ascii="Helvetica" w:hAnsi="Helvetica" w:cs="Helvetica" w:hint="eastAsia"/>
          <w:b/>
          <w:bCs/>
          <w:color w:val="222222"/>
          <w:sz w:val="21"/>
          <w:szCs w:val="21"/>
        </w:rPr>
        <w:t>Другие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методы</w:t>
      </w:r>
    </w:p>
    <w:p w14:paraId="5CFA91B6" w14:textId="77777777" w:rsidR="00E93C22" w:rsidRPr="00E93C22" w:rsidRDefault="00E93C22" w:rsidP="00E93C22">
      <w:pPr>
        <w:rPr>
          <w:rFonts w:ascii="Helvetica" w:hAnsi="Helvetica" w:cs="Helvetica"/>
          <w:b/>
          <w:bCs/>
          <w:color w:val="222222"/>
          <w:sz w:val="21"/>
          <w:szCs w:val="21"/>
        </w:rPr>
      </w:pPr>
    </w:p>
    <w:p w14:paraId="13B4E29D"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4. </w:t>
      </w:r>
      <w:r w:rsidRPr="00E93C22">
        <w:rPr>
          <w:rFonts w:ascii="Helvetica" w:hAnsi="Helvetica" w:cs="Helvetica" w:hint="eastAsia"/>
          <w:b/>
          <w:bCs/>
          <w:color w:val="222222"/>
          <w:sz w:val="21"/>
          <w:szCs w:val="21"/>
        </w:rPr>
        <w:t>ОЧИСТКА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ЧАСТИЧНАЯ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ХАРАКТЕРИСТИКА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p>
    <w:p w14:paraId="1D665F4E" w14:textId="77777777" w:rsidR="00E93C22" w:rsidRPr="00E93C22" w:rsidRDefault="00E93C22" w:rsidP="00E93C22">
      <w:pPr>
        <w:rPr>
          <w:rFonts w:ascii="Helvetica" w:hAnsi="Helvetica" w:cs="Helvetica"/>
          <w:b/>
          <w:bCs/>
          <w:color w:val="222222"/>
          <w:sz w:val="21"/>
          <w:szCs w:val="21"/>
        </w:rPr>
      </w:pPr>
    </w:p>
    <w:p w14:paraId="7B62E4A3"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4.1. </w:t>
      </w:r>
      <w:r w:rsidRPr="00E93C22">
        <w:rPr>
          <w:rFonts w:ascii="Helvetica" w:hAnsi="Helvetica" w:cs="Helvetica" w:hint="eastAsia"/>
          <w:b/>
          <w:bCs/>
          <w:color w:val="222222"/>
          <w:sz w:val="21"/>
          <w:szCs w:val="21"/>
        </w:rPr>
        <w:t>Очистка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p>
    <w:p w14:paraId="1BEA2EFD" w14:textId="77777777" w:rsidR="00E93C22" w:rsidRPr="00E93C22" w:rsidRDefault="00E93C22" w:rsidP="00E93C22">
      <w:pPr>
        <w:rPr>
          <w:rFonts w:ascii="Helvetica" w:hAnsi="Helvetica" w:cs="Helvetica"/>
          <w:b/>
          <w:bCs/>
          <w:color w:val="222222"/>
          <w:sz w:val="21"/>
          <w:szCs w:val="21"/>
        </w:rPr>
      </w:pPr>
    </w:p>
    <w:p w14:paraId="02195770"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4.2. </w:t>
      </w:r>
      <w:r w:rsidRPr="00E93C22">
        <w:rPr>
          <w:rFonts w:ascii="Helvetica" w:hAnsi="Helvetica" w:cs="Helvetica" w:hint="eastAsia"/>
          <w:b/>
          <w:bCs/>
          <w:color w:val="222222"/>
          <w:sz w:val="21"/>
          <w:szCs w:val="21"/>
        </w:rPr>
        <w:t>Частичная</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характеристика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p>
    <w:p w14:paraId="213C07A8" w14:textId="77777777" w:rsidR="00E93C22" w:rsidRPr="00E93C22" w:rsidRDefault="00E93C22" w:rsidP="00E93C22">
      <w:pPr>
        <w:rPr>
          <w:rFonts w:ascii="Helvetica" w:hAnsi="Helvetica" w:cs="Helvetica"/>
          <w:b/>
          <w:bCs/>
          <w:color w:val="222222"/>
          <w:sz w:val="21"/>
          <w:szCs w:val="21"/>
        </w:rPr>
      </w:pPr>
    </w:p>
    <w:p w14:paraId="16FE72B5"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5. </w:t>
      </w:r>
      <w:r w:rsidRPr="00E93C22">
        <w:rPr>
          <w:rFonts w:ascii="Helvetica" w:hAnsi="Helvetica" w:cs="Helvetica" w:hint="eastAsia"/>
          <w:b/>
          <w:bCs/>
          <w:color w:val="222222"/>
          <w:sz w:val="21"/>
          <w:szCs w:val="21"/>
        </w:rPr>
        <w:t>ЗАКОНОМЕРНОСТИ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ПРОТЕОЛИЗА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p>
    <w:p w14:paraId="3A83367D" w14:textId="77777777" w:rsidR="00E93C22" w:rsidRPr="00E93C22" w:rsidRDefault="00E93C22" w:rsidP="00E93C22">
      <w:pPr>
        <w:rPr>
          <w:rFonts w:ascii="Helvetica" w:hAnsi="Helvetica" w:cs="Helvetica"/>
          <w:b/>
          <w:bCs/>
          <w:color w:val="222222"/>
          <w:sz w:val="21"/>
          <w:szCs w:val="21"/>
        </w:rPr>
      </w:pPr>
    </w:p>
    <w:p w14:paraId="56CE1DBE"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5.1. </w:t>
      </w:r>
      <w:r w:rsidRPr="00E93C22">
        <w:rPr>
          <w:rFonts w:ascii="Helvetica" w:hAnsi="Helvetica" w:cs="Helvetica" w:hint="eastAsia"/>
          <w:b/>
          <w:bCs/>
          <w:color w:val="222222"/>
          <w:sz w:val="21"/>
          <w:szCs w:val="21"/>
        </w:rPr>
        <w:t>Гидролиз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трипсином</w:t>
      </w:r>
    </w:p>
    <w:p w14:paraId="3C57F50A" w14:textId="77777777" w:rsidR="00E93C22" w:rsidRPr="00E93C22" w:rsidRDefault="00E93C22" w:rsidP="00E93C22">
      <w:pPr>
        <w:rPr>
          <w:rFonts w:ascii="Helvetica" w:hAnsi="Helvetica" w:cs="Helvetica"/>
          <w:b/>
          <w:bCs/>
          <w:color w:val="222222"/>
          <w:sz w:val="21"/>
          <w:szCs w:val="21"/>
        </w:rPr>
      </w:pPr>
    </w:p>
    <w:p w14:paraId="15605382"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5.2. </w:t>
      </w:r>
      <w:r w:rsidRPr="00E93C22">
        <w:rPr>
          <w:rFonts w:ascii="Helvetica" w:hAnsi="Helvetica" w:cs="Helvetica" w:hint="eastAsia"/>
          <w:b/>
          <w:bCs/>
          <w:color w:val="222222"/>
          <w:sz w:val="21"/>
          <w:szCs w:val="21"/>
        </w:rPr>
        <w:t>Гидролиз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протеиназой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А</w:t>
      </w:r>
    </w:p>
    <w:p w14:paraId="2B7051A8" w14:textId="77777777" w:rsidR="00E93C22" w:rsidRPr="00E93C22" w:rsidRDefault="00E93C22" w:rsidP="00E93C22">
      <w:pPr>
        <w:rPr>
          <w:rFonts w:ascii="Helvetica" w:hAnsi="Helvetica" w:cs="Helvetica"/>
          <w:b/>
          <w:bCs/>
          <w:color w:val="222222"/>
          <w:sz w:val="21"/>
          <w:szCs w:val="21"/>
        </w:rPr>
      </w:pPr>
    </w:p>
    <w:p w14:paraId="0EF9730D"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b/>
          <w:bCs/>
          <w:color w:val="222222"/>
          <w:sz w:val="21"/>
          <w:szCs w:val="21"/>
        </w:rPr>
        <w:t xml:space="preserve">5.3. </w:t>
      </w:r>
      <w:r w:rsidRPr="00E93C22">
        <w:rPr>
          <w:rFonts w:ascii="Helvetica" w:hAnsi="Helvetica" w:cs="Helvetica" w:hint="eastAsia"/>
          <w:b/>
          <w:bCs/>
          <w:color w:val="222222"/>
          <w:sz w:val="21"/>
          <w:szCs w:val="21"/>
        </w:rPr>
        <w:t>Последовательный</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гидролиз</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протеиназами</w:t>
      </w:r>
    </w:p>
    <w:p w14:paraId="12BF651C" w14:textId="77777777" w:rsidR="00E93C22" w:rsidRPr="00E93C22" w:rsidRDefault="00E93C22" w:rsidP="00E93C22">
      <w:pPr>
        <w:rPr>
          <w:rFonts w:ascii="Helvetica" w:hAnsi="Helvetica" w:cs="Helvetica"/>
          <w:b/>
          <w:bCs/>
          <w:color w:val="222222"/>
          <w:sz w:val="21"/>
          <w:szCs w:val="21"/>
        </w:rPr>
      </w:pPr>
    </w:p>
    <w:p w14:paraId="53969D2A" w14:textId="77777777" w:rsidR="00E93C22" w:rsidRPr="00E93C22" w:rsidRDefault="00E93C22" w:rsidP="00E93C22">
      <w:pPr>
        <w:rPr>
          <w:rFonts w:ascii="Helvetica" w:hAnsi="Helvetica" w:cs="Helvetica"/>
          <w:b/>
          <w:bCs/>
          <w:color w:val="222222"/>
          <w:sz w:val="21"/>
          <w:szCs w:val="21"/>
        </w:rPr>
      </w:pPr>
      <w:r w:rsidRPr="00E93C22">
        <w:rPr>
          <w:rFonts w:ascii="Helvetica" w:hAnsi="Helvetica" w:cs="Helvetica" w:hint="eastAsia"/>
          <w:b/>
          <w:bCs/>
          <w:color w:val="222222"/>
          <w:sz w:val="21"/>
          <w:szCs w:val="21"/>
        </w:rPr>
        <w:t>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и</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В</w:t>
      </w:r>
    </w:p>
    <w:p w14:paraId="541844B9" w14:textId="77777777" w:rsidR="00E93C22" w:rsidRPr="00E93C22" w:rsidRDefault="00E93C22" w:rsidP="00E93C22">
      <w:pPr>
        <w:rPr>
          <w:rFonts w:ascii="Helvetica" w:hAnsi="Helvetica" w:cs="Helvetica"/>
          <w:b/>
          <w:bCs/>
          <w:color w:val="222222"/>
          <w:sz w:val="21"/>
          <w:szCs w:val="21"/>
        </w:rPr>
      </w:pPr>
    </w:p>
    <w:p w14:paraId="109CC004" w14:textId="42115FB3" w:rsidR="00484EB4" w:rsidRPr="00E93C22" w:rsidRDefault="00E93C22" w:rsidP="00E93C22">
      <w:r w:rsidRPr="00E93C22">
        <w:rPr>
          <w:rFonts w:ascii="Helvetica" w:hAnsi="Helvetica" w:cs="Helvetica"/>
          <w:b/>
          <w:bCs/>
          <w:color w:val="222222"/>
          <w:sz w:val="21"/>
          <w:szCs w:val="21"/>
        </w:rPr>
        <w:t xml:space="preserve">5.4. </w:t>
      </w:r>
      <w:r w:rsidRPr="00E93C22">
        <w:rPr>
          <w:rFonts w:ascii="Helvetica" w:hAnsi="Helvetica" w:cs="Helvetica" w:hint="eastAsia"/>
          <w:b/>
          <w:bCs/>
          <w:color w:val="222222"/>
          <w:sz w:val="21"/>
          <w:szCs w:val="21"/>
        </w:rPr>
        <w:t>Действие</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карбоксипептидазы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С</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продукты</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частичного</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гидролиза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легумина</w:t>
      </w:r>
      <w:r w:rsidRPr="00E93C22">
        <w:rPr>
          <w:rFonts w:ascii="Helvetica" w:hAnsi="Helvetica" w:cs="Helvetica"/>
          <w:b/>
          <w:bCs/>
          <w:color w:val="222222"/>
          <w:sz w:val="21"/>
          <w:szCs w:val="21"/>
        </w:rPr>
        <w:t xml:space="preserve"> </w:t>
      </w:r>
      <w:r w:rsidRPr="00E93C22">
        <w:rPr>
          <w:rFonts w:ascii="Helvetica" w:hAnsi="Helvetica" w:cs="Helvetica" w:hint="eastAsia"/>
          <w:b/>
          <w:bCs/>
          <w:color w:val="222222"/>
          <w:sz w:val="21"/>
          <w:szCs w:val="21"/>
        </w:rPr>
        <w:t>протеиназами</w:t>
      </w:r>
    </w:p>
    <w:sectPr w:rsidR="00484EB4" w:rsidRPr="00E93C2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DF18" w14:textId="77777777" w:rsidR="000F15FE" w:rsidRDefault="000F15FE">
      <w:pPr>
        <w:spacing w:after="0" w:line="240" w:lineRule="auto"/>
      </w:pPr>
      <w:r>
        <w:separator/>
      </w:r>
    </w:p>
  </w:endnote>
  <w:endnote w:type="continuationSeparator" w:id="0">
    <w:p w14:paraId="11445F17" w14:textId="77777777" w:rsidR="000F15FE" w:rsidRDefault="000F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9932" w14:textId="77777777" w:rsidR="000F15FE" w:rsidRDefault="000F15FE"/>
    <w:p w14:paraId="5B05DC71" w14:textId="77777777" w:rsidR="000F15FE" w:rsidRDefault="000F15FE"/>
    <w:p w14:paraId="0AE6CD9F" w14:textId="77777777" w:rsidR="000F15FE" w:rsidRDefault="000F15FE"/>
    <w:p w14:paraId="536AF5D2" w14:textId="77777777" w:rsidR="000F15FE" w:rsidRDefault="000F15FE"/>
    <w:p w14:paraId="496567CF" w14:textId="77777777" w:rsidR="000F15FE" w:rsidRDefault="000F15FE"/>
    <w:p w14:paraId="524C46F7" w14:textId="77777777" w:rsidR="000F15FE" w:rsidRDefault="000F15FE"/>
    <w:p w14:paraId="534B589B" w14:textId="77777777" w:rsidR="000F15FE" w:rsidRDefault="000F15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92DA51" wp14:editId="4FCE2B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93C7" w14:textId="77777777" w:rsidR="000F15FE" w:rsidRDefault="000F15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92DA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2D93C7" w14:textId="77777777" w:rsidR="000F15FE" w:rsidRDefault="000F15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931B36" w14:textId="77777777" w:rsidR="000F15FE" w:rsidRDefault="000F15FE"/>
    <w:p w14:paraId="0287A57C" w14:textId="77777777" w:rsidR="000F15FE" w:rsidRDefault="000F15FE"/>
    <w:p w14:paraId="28E448BC" w14:textId="77777777" w:rsidR="000F15FE" w:rsidRDefault="000F15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799B11" wp14:editId="5B3EAA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41589" w14:textId="77777777" w:rsidR="000F15FE" w:rsidRDefault="000F15FE"/>
                          <w:p w14:paraId="270AF247" w14:textId="77777777" w:rsidR="000F15FE" w:rsidRDefault="000F15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799B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941589" w14:textId="77777777" w:rsidR="000F15FE" w:rsidRDefault="000F15FE"/>
                    <w:p w14:paraId="270AF247" w14:textId="77777777" w:rsidR="000F15FE" w:rsidRDefault="000F15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C72119" w14:textId="77777777" w:rsidR="000F15FE" w:rsidRDefault="000F15FE"/>
    <w:p w14:paraId="6A4DB3E4" w14:textId="77777777" w:rsidR="000F15FE" w:rsidRDefault="000F15FE">
      <w:pPr>
        <w:rPr>
          <w:sz w:val="2"/>
          <w:szCs w:val="2"/>
        </w:rPr>
      </w:pPr>
    </w:p>
    <w:p w14:paraId="41FB1CAD" w14:textId="77777777" w:rsidR="000F15FE" w:rsidRDefault="000F15FE"/>
    <w:p w14:paraId="5987F36F" w14:textId="77777777" w:rsidR="000F15FE" w:rsidRDefault="000F15FE">
      <w:pPr>
        <w:spacing w:after="0" w:line="240" w:lineRule="auto"/>
      </w:pPr>
    </w:p>
  </w:footnote>
  <w:footnote w:type="continuationSeparator" w:id="0">
    <w:p w14:paraId="03883CFB" w14:textId="77777777" w:rsidR="000F15FE" w:rsidRDefault="000F1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5F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204712</TotalTime>
  <Pages>4</Pages>
  <Words>428</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1471</cp:revision>
  <cp:lastPrinted>2009-02-06T05:36:00Z</cp:lastPrinted>
  <dcterms:created xsi:type="dcterms:W3CDTF">2024-01-07T13:43:00Z</dcterms:created>
  <dcterms:modified xsi:type="dcterms:W3CDTF">2025-11-10T14:08:00Z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