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4F4CD7" w:rsidRDefault="004F4CD7" w:rsidP="004F4CD7">
      <w:r w:rsidRPr="004F4CD7">
        <w:rPr>
          <w:rFonts w:ascii="Times New Roman" w:eastAsia="Arial Narrow" w:hAnsi="Times New Roman" w:cs="Times New Roman"/>
          <w:b/>
          <w:bCs/>
          <w:color w:val="000000"/>
          <w:kern w:val="0"/>
          <w:sz w:val="24"/>
          <w:lang w:val="uk-UA" w:eastAsia="uk-UA" w:bidi="uk-UA"/>
        </w:rPr>
        <w:t xml:space="preserve">Пилипчук Оксана Станіславівна, </w:t>
      </w:r>
      <w:r w:rsidRPr="004F4CD7">
        <w:rPr>
          <w:rFonts w:ascii="Times New Roman" w:hAnsi="Times New Roman" w:cs="Times New Roman"/>
          <w:color w:val="000000"/>
          <w:kern w:val="0"/>
          <w:sz w:val="24"/>
          <w:szCs w:val="24"/>
          <w:lang w:val="uk-UA" w:eastAsia="uk-UA" w:bidi="uk-UA"/>
        </w:rPr>
        <w:t>завідувач лабораторії кафедри технології м’ясних, рибних та морепродуктів На</w:t>
      </w:r>
      <w:r w:rsidRPr="004F4CD7">
        <w:rPr>
          <w:rFonts w:ascii="Times New Roman" w:hAnsi="Times New Roman" w:cs="Times New Roman"/>
          <w:color w:val="000000"/>
          <w:kern w:val="0"/>
          <w:sz w:val="24"/>
          <w:szCs w:val="24"/>
          <w:lang w:val="uk-UA" w:eastAsia="uk-UA" w:bidi="uk-UA"/>
        </w:rPr>
        <w:softHyphen/>
        <w:t>ціонального університету біоресурсів і природокористуван</w:t>
      </w:r>
      <w:r w:rsidRPr="004F4CD7">
        <w:rPr>
          <w:rFonts w:ascii="Times New Roman" w:hAnsi="Times New Roman" w:cs="Times New Roman"/>
          <w:color w:val="000000"/>
          <w:kern w:val="0"/>
          <w:sz w:val="24"/>
          <w:szCs w:val="24"/>
          <w:lang w:val="uk-UA" w:eastAsia="uk-UA" w:bidi="uk-UA"/>
        </w:rPr>
        <w:softHyphen/>
        <w:t>ня України: «Обґрунтування біотехнологічних способів сти</w:t>
      </w:r>
      <w:r w:rsidRPr="004F4CD7">
        <w:rPr>
          <w:rFonts w:ascii="Times New Roman" w:hAnsi="Times New Roman" w:cs="Times New Roman"/>
          <w:color w:val="000000"/>
          <w:kern w:val="0"/>
          <w:sz w:val="24"/>
          <w:szCs w:val="24"/>
          <w:lang w:val="uk-UA" w:eastAsia="uk-UA" w:bidi="uk-UA"/>
        </w:rPr>
        <w:softHyphen/>
        <w:t>муляції відтворювальної здатності свиноматок» (03.00.20 - біотехнологія). Спецрада Д 27.821.01 у Білоцерківському національному аграрному університеті</w:t>
      </w:r>
    </w:p>
    <w:sectPr w:rsidR="007771D5" w:rsidRPr="004F4CD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A54ED">
    <w:pPr>
      <w:rPr>
        <w:sz w:val="2"/>
        <w:szCs w:val="2"/>
      </w:rPr>
    </w:pPr>
    <w:r w:rsidRPr="009A54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A54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A54ED">
      <w:pPr>
        <w:rPr>
          <w:sz w:val="2"/>
          <w:szCs w:val="2"/>
        </w:rPr>
      </w:pPr>
      <w:r w:rsidRPr="009A54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A54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A54ED">
      <w:pPr>
        <w:rPr>
          <w:sz w:val="2"/>
          <w:szCs w:val="2"/>
        </w:rPr>
      </w:pPr>
      <w:r w:rsidRPr="009A54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1410A-0FC2-4135-9580-D8B57B72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3211</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165</cp:revision>
  <cp:lastPrinted>2009-02-06T05:36:00Z</cp:lastPrinted>
  <dcterms:created xsi:type="dcterms:W3CDTF">2020-04-03T05:59:00Z</dcterms:created>
  <dcterms:modified xsi:type="dcterms:W3CDTF">2020-04-18T09:08:00Z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