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D32FD" w14:textId="77777777" w:rsidR="0012708F" w:rsidRPr="0012708F" w:rsidRDefault="0012708F" w:rsidP="0012708F">
      <w:pPr>
        <w:rPr>
          <w:rFonts w:ascii="Helvetica" w:hAnsi="Helvetica" w:cs="Helvetica"/>
          <w:b/>
          <w:bCs/>
          <w:color w:val="222222"/>
          <w:sz w:val="21"/>
          <w:szCs w:val="21"/>
        </w:rPr>
      </w:pPr>
      <w:r w:rsidRPr="0012708F">
        <w:rPr>
          <w:rFonts w:ascii="Helvetica" w:hAnsi="Helvetica" w:cs="Helvetica" w:hint="eastAsia"/>
          <w:b/>
          <w:bCs/>
          <w:color w:val="222222"/>
          <w:sz w:val="21"/>
          <w:szCs w:val="21"/>
        </w:rPr>
        <w:t>Якубенко</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Константин</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Юрьевич</w:t>
      </w:r>
      <w:r w:rsidRPr="0012708F">
        <w:rPr>
          <w:rFonts w:ascii="Helvetica" w:hAnsi="Helvetica" w:cs="Helvetica"/>
          <w:b/>
          <w:bCs/>
          <w:color w:val="222222"/>
          <w:sz w:val="21"/>
          <w:szCs w:val="21"/>
        </w:rPr>
        <w:t>.</w:t>
      </w:r>
    </w:p>
    <w:p w14:paraId="7699FA8F" w14:textId="77777777" w:rsidR="0012708F" w:rsidRPr="0012708F" w:rsidRDefault="0012708F" w:rsidP="0012708F">
      <w:pPr>
        <w:rPr>
          <w:rFonts w:ascii="Helvetica" w:hAnsi="Helvetica" w:cs="Helvetica"/>
          <w:b/>
          <w:bCs/>
          <w:color w:val="222222"/>
          <w:sz w:val="21"/>
          <w:szCs w:val="21"/>
        </w:rPr>
      </w:pPr>
      <w:r w:rsidRPr="0012708F">
        <w:rPr>
          <w:rFonts w:ascii="Helvetica" w:hAnsi="Helvetica" w:cs="Helvetica" w:hint="eastAsia"/>
          <w:b/>
          <w:bCs/>
          <w:color w:val="222222"/>
          <w:sz w:val="21"/>
          <w:szCs w:val="21"/>
        </w:rPr>
        <w:t>Современные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отечественные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зарубежные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парадигмы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социальной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работы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социологический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анализ</w:t>
      </w:r>
      <w:r w:rsidRPr="0012708F">
        <w:rPr>
          <w:rFonts w:ascii="Helvetica" w:hAnsi="Helvetica" w:cs="Helvetica"/>
          <w:b/>
          <w:bCs/>
          <w:color w:val="222222"/>
          <w:sz w:val="21"/>
          <w:szCs w:val="21"/>
        </w:rPr>
        <w:t xml:space="preserve"> : </w:t>
      </w:r>
      <w:r w:rsidRPr="0012708F">
        <w:rPr>
          <w:rFonts w:ascii="Helvetica" w:hAnsi="Helvetica" w:cs="Helvetica" w:hint="eastAsia"/>
          <w:b/>
          <w:bCs/>
          <w:color w:val="222222"/>
          <w:sz w:val="21"/>
          <w:szCs w:val="21"/>
        </w:rPr>
        <w:t>диссертация</w:t>
      </w:r>
      <w:r w:rsidRPr="0012708F">
        <w:rPr>
          <w:rFonts w:ascii="Helvetica" w:hAnsi="Helvetica" w:cs="Helvetica"/>
          <w:b/>
          <w:bCs/>
          <w:color w:val="222222"/>
          <w:sz w:val="21"/>
          <w:szCs w:val="21"/>
        </w:rPr>
        <w:t xml:space="preserve"> ... </w:t>
      </w:r>
      <w:r w:rsidRPr="0012708F">
        <w:rPr>
          <w:rFonts w:ascii="Helvetica" w:hAnsi="Helvetica" w:cs="Helvetica" w:hint="eastAsia"/>
          <w:b/>
          <w:bCs/>
          <w:color w:val="222222"/>
          <w:sz w:val="21"/>
          <w:szCs w:val="21"/>
        </w:rPr>
        <w:t>кандидата</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социологических</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наук</w:t>
      </w:r>
      <w:r w:rsidRPr="0012708F">
        <w:rPr>
          <w:rFonts w:ascii="Helvetica" w:hAnsi="Helvetica" w:cs="Helvetica"/>
          <w:b/>
          <w:bCs/>
          <w:color w:val="222222"/>
          <w:sz w:val="21"/>
          <w:szCs w:val="21"/>
        </w:rPr>
        <w:t xml:space="preserve"> : 22.00.04. - </w:t>
      </w:r>
      <w:r w:rsidRPr="0012708F">
        <w:rPr>
          <w:rFonts w:ascii="Helvetica" w:hAnsi="Helvetica" w:cs="Helvetica" w:hint="eastAsia"/>
          <w:b/>
          <w:bCs/>
          <w:color w:val="222222"/>
          <w:sz w:val="21"/>
          <w:szCs w:val="21"/>
        </w:rPr>
        <w:t>Москва</w:t>
      </w:r>
      <w:r w:rsidRPr="0012708F">
        <w:rPr>
          <w:rFonts w:ascii="Helvetica" w:hAnsi="Helvetica" w:cs="Helvetica"/>
          <w:b/>
          <w:bCs/>
          <w:color w:val="222222"/>
          <w:sz w:val="21"/>
          <w:szCs w:val="21"/>
        </w:rPr>
        <w:t xml:space="preserve">, 2003. - 157 </w:t>
      </w:r>
      <w:r w:rsidRPr="0012708F">
        <w:rPr>
          <w:rFonts w:ascii="Helvetica" w:hAnsi="Helvetica" w:cs="Helvetica" w:hint="eastAsia"/>
          <w:b/>
          <w:bCs/>
          <w:color w:val="222222"/>
          <w:sz w:val="21"/>
          <w:szCs w:val="21"/>
        </w:rPr>
        <w:t>с</w:t>
      </w:r>
      <w:r w:rsidRPr="0012708F">
        <w:rPr>
          <w:rFonts w:ascii="Helvetica" w:hAnsi="Helvetica" w:cs="Helvetica"/>
          <w:b/>
          <w:bCs/>
          <w:color w:val="222222"/>
          <w:sz w:val="21"/>
          <w:szCs w:val="21"/>
        </w:rPr>
        <w:t>.</w:t>
      </w:r>
    </w:p>
    <w:p w14:paraId="0C2E3A76" w14:textId="77777777" w:rsidR="0012708F" w:rsidRPr="0012708F" w:rsidRDefault="0012708F" w:rsidP="0012708F">
      <w:pPr>
        <w:rPr>
          <w:rFonts w:ascii="Helvetica" w:hAnsi="Helvetica" w:cs="Helvetica"/>
          <w:b/>
          <w:bCs/>
          <w:color w:val="222222"/>
          <w:sz w:val="21"/>
          <w:szCs w:val="21"/>
        </w:rPr>
      </w:pPr>
      <w:r w:rsidRPr="0012708F">
        <w:rPr>
          <w:rFonts w:ascii="Helvetica" w:hAnsi="Helvetica" w:cs="Helvetica" w:hint="eastAsia"/>
          <w:b/>
          <w:bCs/>
          <w:color w:val="222222"/>
          <w:sz w:val="21"/>
          <w:szCs w:val="21"/>
        </w:rPr>
        <w:t>больше</w:t>
      </w:r>
    </w:p>
    <w:p w14:paraId="648573BE" w14:textId="77777777" w:rsidR="0012708F" w:rsidRPr="0012708F" w:rsidRDefault="0012708F" w:rsidP="0012708F">
      <w:pPr>
        <w:rPr>
          <w:rFonts w:ascii="Helvetica" w:hAnsi="Helvetica" w:cs="Helvetica"/>
          <w:b/>
          <w:bCs/>
          <w:color w:val="222222"/>
          <w:sz w:val="21"/>
          <w:szCs w:val="21"/>
        </w:rPr>
      </w:pPr>
      <w:r w:rsidRPr="0012708F">
        <w:rPr>
          <w:rFonts w:ascii="Helvetica" w:hAnsi="Helvetica" w:cs="Helvetica" w:hint="eastAsia"/>
          <w:b/>
          <w:bCs/>
          <w:color w:val="222222"/>
          <w:sz w:val="21"/>
          <w:szCs w:val="21"/>
        </w:rPr>
        <w:t>Цитаты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из</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текста</w:t>
      </w:r>
      <w:r w:rsidRPr="0012708F">
        <w:rPr>
          <w:rFonts w:ascii="Helvetica" w:hAnsi="Helvetica" w:cs="Helvetica"/>
          <w:b/>
          <w:bCs/>
          <w:color w:val="222222"/>
          <w:sz w:val="21"/>
          <w:szCs w:val="21"/>
        </w:rPr>
        <w:t>:</w:t>
      </w:r>
    </w:p>
    <w:p w14:paraId="6EB626AC" w14:textId="77777777" w:rsidR="0012708F" w:rsidRPr="0012708F" w:rsidRDefault="0012708F" w:rsidP="0012708F">
      <w:pPr>
        <w:rPr>
          <w:rFonts w:ascii="Helvetica" w:hAnsi="Helvetica" w:cs="Helvetica"/>
          <w:b/>
          <w:bCs/>
          <w:color w:val="222222"/>
          <w:sz w:val="21"/>
          <w:szCs w:val="21"/>
        </w:rPr>
      </w:pPr>
      <w:r w:rsidRPr="0012708F">
        <w:rPr>
          <w:rFonts w:ascii="Helvetica" w:hAnsi="Helvetica" w:cs="Helvetica" w:hint="eastAsia"/>
          <w:b/>
          <w:bCs/>
          <w:color w:val="222222"/>
          <w:sz w:val="21"/>
          <w:szCs w:val="21"/>
        </w:rPr>
        <w:t>стр</w:t>
      </w:r>
      <w:r w:rsidRPr="0012708F">
        <w:rPr>
          <w:rFonts w:ascii="Helvetica" w:hAnsi="Helvetica" w:cs="Helvetica"/>
          <w:b/>
          <w:bCs/>
          <w:color w:val="222222"/>
          <w:sz w:val="21"/>
          <w:szCs w:val="21"/>
        </w:rPr>
        <w:t>. 1</w:t>
      </w:r>
    </w:p>
    <w:p w14:paraId="5CF68ED7" w14:textId="77777777" w:rsidR="0012708F" w:rsidRPr="0012708F" w:rsidRDefault="0012708F" w:rsidP="0012708F">
      <w:pPr>
        <w:rPr>
          <w:rFonts w:ascii="Helvetica" w:hAnsi="Helvetica" w:cs="Helvetica"/>
          <w:b/>
          <w:bCs/>
          <w:color w:val="222222"/>
          <w:sz w:val="21"/>
          <w:szCs w:val="21"/>
        </w:rPr>
      </w:pPr>
      <w:r w:rsidRPr="0012708F">
        <w:rPr>
          <w:rFonts w:ascii="Helvetica" w:hAnsi="Helvetica" w:cs="Helvetica" w:hint="eastAsia"/>
          <w:b/>
          <w:bCs/>
          <w:color w:val="222222"/>
          <w:sz w:val="21"/>
          <w:szCs w:val="21"/>
        </w:rPr>
        <w:t>••</w:t>
      </w:r>
      <w:r w:rsidRPr="0012708F">
        <w:rPr>
          <w:rFonts w:ascii="Helvetica" w:hAnsi="Helvetica" w:cs="Helvetica"/>
          <w:b/>
          <w:bCs/>
          <w:color w:val="222222"/>
          <w:sz w:val="21"/>
          <w:szCs w:val="21"/>
        </w:rPr>
        <w:t>0^^'^</w:t>
      </w:r>
      <w:proofErr w:type="spellStart"/>
      <w:r w:rsidRPr="0012708F">
        <w:rPr>
          <w:rFonts w:ascii="Helvetica" w:hAnsi="Helvetica" w:cs="Helvetica"/>
          <w:b/>
          <w:bCs/>
          <w:color w:val="222222"/>
          <w:sz w:val="21"/>
          <w:szCs w:val="21"/>
        </w:rPr>
        <w:t>Jl</w:t>
      </w:r>
      <w:proofErr w:type="spellEnd"/>
      <w:r w:rsidRPr="0012708F">
        <w:rPr>
          <w:rFonts w:ascii="Helvetica" w:hAnsi="Helvetica" w:cs="Helvetica"/>
          <w:b/>
          <w:bCs/>
          <w:color w:val="222222"/>
          <w:sz w:val="21"/>
          <w:szCs w:val="21"/>
        </w:rPr>
        <w:t>/</w:t>
      </w:r>
      <w:r w:rsidRPr="0012708F">
        <w:rPr>
          <w:rFonts w:ascii="Helvetica" w:hAnsi="Helvetica" w:cs="Helvetica" w:hint="eastAsia"/>
          <w:b/>
          <w:bCs/>
          <w:color w:val="222222"/>
          <w:sz w:val="21"/>
          <w:szCs w:val="21"/>
        </w:rPr>
        <w:t>£</w:t>
      </w:r>
      <w:r w:rsidRPr="0012708F">
        <w:rPr>
          <w:rFonts w:ascii="Helvetica" w:hAnsi="Helvetica" w:cs="Helvetica"/>
          <w:b/>
          <w:bCs/>
          <w:color w:val="222222"/>
          <w:sz w:val="21"/>
          <w:szCs w:val="21"/>
        </w:rPr>
        <w:t xml:space="preserve">O6 </w:t>
      </w:r>
      <w:r w:rsidRPr="0012708F">
        <w:rPr>
          <w:rFonts w:ascii="Helvetica" w:hAnsi="Helvetica" w:cs="Helvetica" w:hint="eastAsia"/>
          <w:b/>
          <w:bCs/>
          <w:color w:val="222222"/>
          <w:sz w:val="21"/>
          <w:szCs w:val="21"/>
        </w:rPr>
        <w:t>Российская</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Академия</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Государственной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Службы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при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Президенте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Российской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Федерации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Кафедра</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социологии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На</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правах</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рукописи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Якубенко</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Константин</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Юрьевич</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Современные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отечественные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зарубежные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парадигмы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социальной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работы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социологический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анализ</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Специальность</w:t>
      </w:r>
      <w:r w:rsidRPr="0012708F">
        <w:rPr>
          <w:rFonts w:ascii="Helvetica" w:hAnsi="Helvetica" w:cs="Helvetica"/>
          <w:b/>
          <w:bCs/>
          <w:color w:val="222222"/>
          <w:sz w:val="21"/>
          <w:szCs w:val="21"/>
        </w:rPr>
        <w:t xml:space="preserve"> 22.00.04 - </w:t>
      </w:r>
      <w:r w:rsidRPr="0012708F">
        <w:rPr>
          <w:rFonts w:ascii="Helvetica" w:hAnsi="Helvetica" w:cs="Helvetica" w:hint="eastAsia"/>
          <w:b/>
          <w:bCs/>
          <w:color w:val="222222"/>
          <w:sz w:val="21"/>
          <w:szCs w:val="21"/>
        </w:rPr>
        <w:t>социальная</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структура</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социальные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институты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процессы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Диссертация</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на</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соискание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ученой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степени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кандидата</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социологических</w:t>
      </w:r>
      <w:r w:rsidRPr="0012708F">
        <w:rPr>
          <w:rFonts w:ascii="Helvetica" w:hAnsi="Helvetica" w:cs="Helvetica"/>
          <w:b/>
          <w:bCs/>
          <w:color w:val="222222"/>
          <w:sz w:val="21"/>
          <w:szCs w:val="21"/>
        </w:rPr>
        <w:t>...</w:t>
      </w:r>
    </w:p>
    <w:p w14:paraId="79D2BFC5" w14:textId="77777777" w:rsidR="0012708F" w:rsidRPr="0012708F" w:rsidRDefault="0012708F" w:rsidP="0012708F">
      <w:pPr>
        <w:rPr>
          <w:rFonts w:ascii="Helvetica" w:hAnsi="Helvetica" w:cs="Helvetica"/>
          <w:b/>
          <w:bCs/>
          <w:color w:val="222222"/>
          <w:sz w:val="21"/>
          <w:szCs w:val="21"/>
        </w:rPr>
      </w:pPr>
      <w:r w:rsidRPr="0012708F">
        <w:rPr>
          <w:rFonts w:ascii="Helvetica" w:hAnsi="Helvetica" w:cs="Helvetica" w:hint="eastAsia"/>
          <w:b/>
          <w:bCs/>
          <w:color w:val="222222"/>
          <w:sz w:val="21"/>
          <w:szCs w:val="21"/>
        </w:rPr>
        <w:t>стр</w:t>
      </w:r>
      <w:r w:rsidRPr="0012708F">
        <w:rPr>
          <w:rFonts w:ascii="Helvetica" w:hAnsi="Helvetica" w:cs="Helvetica"/>
          <w:b/>
          <w:bCs/>
          <w:color w:val="222222"/>
          <w:sz w:val="21"/>
          <w:szCs w:val="21"/>
        </w:rPr>
        <w:t>. 8</w:t>
      </w:r>
    </w:p>
    <w:p w14:paraId="2513D776" w14:textId="77777777" w:rsidR="0012708F" w:rsidRPr="0012708F" w:rsidRDefault="0012708F" w:rsidP="0012708F">
      <w:pPr>
        <w:rPr>
          <w:rFonts w:ascii="Helvetica" w:hAnsi="Helvetica" w:cs="Helvetica"/>
          <w:b/>
          <w:bCs/>
          <w:color w:val="222222"/>
          <w:sz w:val="21"/>
          <w:szCs w:val="21"/>
        </w:rPr>
      </w:pPr>
      <w:r w:rsidRPr="0012708F">
        <w:rPr>
          <w:rFonts w:ascii="Helvetica" w:hAnsi="Helvetica" w:cs="Helvetica" w:hint="eastAsia"/>
          <w:b/>
          <w:bCs/>
          <w:color w:val="222222"/>
          <w:sz w:val="21"/>
          <w:szCs w:val="21"/>
        </w:rPr>
        <w:t>исследования</w:t>
      </w:r>
      <w:r w:rsidRPr="0012708F">
        <w:rPr>
          <w:rFonts w:ascii="Helvetica" w:hAnsi="Helvetica" w:cs="Helvetica"/>
          <w:b/>
          <w:bCs/>
          <w:color w:val="222222"/>
          <w:sz w:val="21"/>
          <w:szCs w:val="21"/>
        </w:rPr>
        <w:t xml:space="preserve"> - </w:t>
      </w:r>
      <w:r w:rsidRPr="0012708F">
        <w:rPr>
          <w:rFonts w:ascii="Helvetica" w:hAnsi="Helvetica" w:cs="Helvetica" w:hint="eastAsia"/>
          <w:b/>
          <w:bCs/>
          <w:color w:val="222222"/>
          <w:sz w:val="21"/>
          <w:szCs w:val="21"/>
        </w:rPr>
        <w:t>определить</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состояние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направленность</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особенности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реализации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современных</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научных</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парадигм</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социальной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работы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в</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России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Задачи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исследования</w:t>
      </w:r>
      <w:r w:rsidRPr="0012708F">
        <w:rPr>
          <w:rFonts w:ascii="Helvetica" w:hAnsi="Helvetica" w:cs="Helvetica"/>
          <w:b/>
          <w:bCs/>
          <w:color w:val="222222"/>
          <w:sz w:val="21"/>
          <w:szCs w:val="21"/>
        </w:rPr>
        <w:t>: -</w:t>
      </w:r>
      <w:r w:rsidRPr="0012708F">
        <w:rPr>
          <w:rFonts w:ascii="Helvetica" w:hAnsi="Helvetica" w:cs="Helvetica" w:hint="eastAsia"/>
          <w:b/>
          <w:bCs/>
          <w:color w:val="222222"/>
          <w:sz w:val="21"/>
          <w:szCs w:val="21"/>
        </w:rPr>
        <w:t>проанализировать</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основные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современные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теоретикометодологические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концепции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сущности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социальной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работы</w:t>
      </w:r>
      <w:r w:rsidRPr="0012708F">
        <w:rPr>
          <w:rFonts w:ascii="Helvetica" w:hAnsi="Helvetica" w:cs="Helvetica"/>
          <w:b/>
          <w:bCs/>
          <w:color w:val="222222"/>
          <w:sz w:val="21"/>
          <w:szCs w:val="21"/>
        </w:rPr>
        <w:t>; -</w:t>
      </w:r>
      <w:r w:rsidRPr="0012708F">
        <w:rPr>
          <w:rFonts w:ascii="Helvetica" w:hAnsi="Helvetica" w:cs="Helvetica" w:hint="eastAsia"/>
          <w:b/>
          <w:bCs/>
          <w:color w:val="222222"/>
          <w:sz w:val="21"/>
          <w:szCs w:val="21"/>
        </w:rPr>
        <w:t>изучить</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содержание</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социальной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работы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как</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профессиональной</w:t>
      </w:r>
    </w:p>
    <w:p w14:paraId="053D9D1E" w14:textId="77777777" w:rsidR="0012708F" w:rsidRPr="0012708F" w:rsidRDefault="0012708F" w:rsidP="0012708F">
      <w:pPr>
        <w:rPr>
          <w:rFonts w:ascii="Helvetica" w:hAnsi="Helvetica" w:cs="Helvetica"/>
          <w:b/>
          <w:bCs/>
          <w:color w:val="222222"/>
          <w:sz w:val="21"/>
          <w:szCs w:val="21"/>
        </w:rPr>
      </w:pPr>
      <w:r w:rsidRPr="0012708F">
        <w:rPr>
          <w:rFonts w:ascii="Helvetica" w:hAnsi="Helvetica" w:cs="Helvetica" w:hint="eastAsia"/>
          <w:b/>
          <w:bCs/>
          <w:color w:val="222222"/>
          <w:sz w:val="21"/>
          <w:szCs w:val="21"/>
        </w:rPr>
        <w:t>стр</w:t>
      </w:r>
      <w:r w:rsidRPr="0012708F">
        <w:rPr>
          <w:rFonts w:ascii="Helvetica" w:hAnsi="Helvetica" w:cs="Helvetica"/>
          <w:b/>
          <w:bCs/>
          <w:color w:val="222222"/>
          <w:sz w:val="21"/>
          <w:szCs w:val="21"/>
        </w:rPr>
        <w:t>. 16</w:t>
      </w:r>
    </w:p>
    <w:p w14:paraId="4A7ADEAA" w14:textId="27C133CF" w:rsidR="00967B66" w:rsidRPr="0012708F" w:rsidRDefault="0012708F" w:rsidP="0012708F">
      <w:r w:rsidRPr="0012708F">
        <w:rPr>
          <w:rFonts w:ascii="Helvetica" w:hAnsi="Helvetica" w:cs="Helvetica"/>
          <w:b/>
          <w:bCs/>
          <w:color w:val="222222"/>
          <w:sz w:val="21"/>
          <w:szCs w:val="21"/>
        </w:rPr>
        <w:t xml:space="preserve">2000; </w:t>
      </w:r>
      <w:r w:rsidRPr="0012708F">
        <w:rPr>
          <w:rFonts w:ascii="Helvetica" w:hAnsi="Helvetica" w:cs="Helvetica" w:hint="eastAsia"/>
          <w:b/>
          <w:bCs/>
          <w:color w:val="222222"/>
          <w:sz w:val="21"/>
          <w:szCs w:val="21"/>
        </w:rPr>
        <w:t>Социальная</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работа</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теория</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практика</w:t>
      </w:r>
      <w:r w:rsidRPr="0012708F">
        <w:rPr>
          <w:rFonts w:ascii="Helvetica" w:hAnsi="Helvetica" w:cs="Helvetica"/>
          <w:b/>
          <w:bCs/>
          <w:color w:val="222222"/>
          <w:sz w:val="21"/>
          <w:szCs w:val="21"/>
        </w:rPr>
        <w:t>. -</w:t>
      </w:r>
      <w:r w:rsidRPr="0012708F">
        <w:rPr>
          <w:rFonts w:ascii="Helvetica" w:hAnsi="Helvetica" w:cs="Helvetica" w:hint="eastAsia"/>
          <w:b/>
          <w:bCs/>
          <w:color w:val="222222"/>
          <w:sz w:val="21"/>
          <w:szCs w:val="21"/>
        </w:rPr>
        <w:t>М</w:t>
      </w:r>
      <w:r w:rsidRPr="0012708F">
        <w:rPr>
          <w:rFonts w:ascii="Helvetica" w:hAnsi="Helvetica" w:cs="Helvetica"/>
          <w:b/>
          <w:bCs/>
          <w:color w:val="222222"/>
          <w:sz w:val="21"/>
          <w:szCs w:val="21"/>
        </w:rPr>
        <w:t xml:space="preserve">., 2002: </w:t>
      </w:r>
      <w:r w:rsidRPr="0012708F">
        <w:rPr>
          <w:rFonts w:ascii="Helvetica" w:hAnsi="Helvetica" w:cs="Helvetica" w:hint="eastAsia"/>
          <w:b/>
          <w:bCs/>
          <w:color w:val="222222"/>
          <w:sz w:val="21"/>
          <w:szCs w:val="21"/>
        </w:rPr>
        <w:t>Теория</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практика</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социальной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работы</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отечественный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зарубежный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опыт</w:t>
      </w:r>
      <w:r w:rsidRPr="0012708F">
        <w:rPr>
          <w:rFonts w:ascii="Helvetica" w:hAnsi="Helvetica" w:cs="Helvetica"/>
          <w:b/>
          <w:bCs/>
          <w:color w:val="222222"/>
          <w:sz w:val="21"/>
          <w:szCs w:val="21"/>
        </w:rPr>
        <w:t>. -</w:t>
      </w:r>
      <w:r w:rsidRPr="0012708F">
        <w:rPr>
          <w:rFonts w:ascii="Helvetica" w:hAnsi="Helvetica" w:cs="Helvetica" w:hint="eastAsia"/>
          <w:b/>
          <w:bCs/>
          <w:color w:val="222222"/>
          <w:sz w:val="21"/>
          <w:szCs w:val="21"/>
        </w:rPr>
        <w:t>Тула</w:t>
      </w:r>
      <w:r w:rsidRPr="0012708F">
        <w:rPr>
          <w:rFonts w:ascii="Helvetica" w:hAnsi="Helvetica" w:cs="Helvetica"/>
          <w:b/>
          <w:bCs/>
          <w:color w:val="222222"/>
          <w:sz w:val="21"/>
          <w:szCs w:val="21"/>
        </w:rPr>
        <w:t xml:space="preserve">, 1993; </w:t>
      </w:r>
      <w:r w:rsidRPr="0012708F">
        <w:rPr>
          <w:rFonts w:ascii="Helvetica" w:hAnsi="Helvetica" w:cs="Helvetica" w:hint="eastAsia"/>
          <w:b/>
          <w:bCs/>
          <w:color w:val="222222"/>
          <w:sz w:val="21"/>
          <w:szCs w:val="21"/>
        </w:rPr>
        <w:t>Теория</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социальной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работы</w:t>
      </w:r>
      <w:r w:rsidRPr="0012708F">
        <w:rPr>
          <w:rFonts w:ascii="Helvetica" w:hAnsi="Helvetica" w:cs="Helvetica"/>
          <w:b/>
          <w:bCs/>
          <w:color w:val="222222"/>
          <w:sz w:val="21"/>
          <w:szCs w:val="21"/>
        </w:rPr>
        <w:t>. -</w:t>
      </w:r>
      <w:r w:rsidRPr="0012708F">
        <w:rPr>
          <w:rFonts w:ascii="Helvetica" w:hAnsi="Helvetica" w:cs="Helvetica" w:hint="eastAsia"/>
          <w:b/>
          <w:bCs/>
          <w:color w:val="222222"/>
          <w:sz w:val="21"/>
          <w:szCs w:val="21"/>
        </w:rPr>
        <w:t>М</w:t>
      </w:r>
      <w:r w:rsidRPr="0012708F">
        <w:rPr>
          <w:rFonts w:ascii="Helvetica" w:hAnsi="Helvetica" w:cs="Helvetica"/>
          <w:b/>
          <w:bCs/>
          <w:color w:val="222222"/>
          <w:sz w:val="21"/>
          <w:szCs w:val="21"/>
        </w:rPr>
        <w:t xml:space="preserve">., 2001; </w:t>
      </w:r>
      <w:r w:rsidRPr="0012708F">
        <w:rPr>
          <w:rFonts w:ascii="Helvetica" w:hAnsi="Helvetica" w:cs="Helvetica" w:hint="eastAsia"/>
          <w:b/>
          <w:bCs/>
          <w:color w:val="222222"/>
          <w:sz w:val="21"/>
          <w:szCs w:val="21"/>
        </w:rPr>
        <w:t>Теория</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социальной</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работы</w:t>
      </w:r>
      <w:r w:rsidRPr="0012708F">
        <w:rPr>
          <w:rFonts w:ascii="Helvetica" w:hAnsi="Helvetica" w:cs="Helvetica"/>
          <w:b/>
          <w:bCs/>
          <w:color w:val="222222"/>
          <w:sz w:val="21"/>
          <w:szCs w:val="21"/>
        </w:rPr>
        <w:t>. -</w:t>
      </w:r>
      <w:r w:rsidRPr="0012708F">
        <w:rPr>
          <w:rFonts w:ascii="Helvetica" w:hAnsi="Helvetica" w:cs="Helvetica" w:hint="eastAsia"/>
          <w:b/>
          <w:bCs/>
          <w:color w:val="222222"/>
          <w:sz w:val="21"/>
          <w:szCs w:val="21"/>
        </w:rPr>
        <w:t>М</w:t>
      </w:r>
      <w:r w:rsidRPr="0012708F">
        <w:rPr>
          <w:rFonts w:ascii="Helvetica" w:hAnsi="Helvetica" w:cs="Helvetica"/>
          <w:b/>
          <w:bCs/>
          <w:color w:val="222222"/>
          <w:sz w:val="21"/>
          <w:szCs w:val="21"/>
        </w:rPr>
        <w:t xml:space="preserve">., 1998 </w:t>
      </w:r>
      <w:r w:rsidRPr="0012708F">
        <w:rPr>
          <w:rFonts w:ascii="Helvetica" w:hAnsi="Helvetica" w:cs="Helvetica" w:hint="eastAsia"/>
          <w:b/>
          <w:bCs/>
          <w:color w:val="222222"/>
          <w:sz w:val="21"/>
          <w:szCs w:val="21"/>
        </w:rPr>
        <w:t>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др</w:t>
      </w:r>
      <w:r w:rsidRPr="0012708F">
        <w:rPr>
          <w:rFonts w:ascii="Helvetica" w:hAnsi="Helvetica" w:cs="Helvetica"/>
          <w:b/>
          <w:bCs/>
          <w:color w:val="222222"/>
          <w:sz w:val="21"/>
          <w:szCs w:val="21"/>
        </w:rPr>
        <w:t xml:space="preserve">. ^ </w:t>
      </w:r>
      <w:r w:rsidRPr="0012708F">
        <w:rPr>
          <w:rFonts w:ascii="Helvetica" w:hAnsi="Helvetica" w:cs="Helvetica" w:hint="eastAsia"/>
          <w:b/>
          <w:bCs/>
          <w:color w:val="222222"/>
          <w:sz w:val="21"/>
          <w:szCs w:val="21"/>
        </w:rPr>
        <w:t>Диссертант</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ознакомился</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со</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многими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монофафическими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исследованиями</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отечественных</w:t>
      </w:r>
      <w:r w:rsidRPr="0012708F">
        <w:rPr>
          <w:rFonts w:ascii="Helvetica" w:hAnsi="Helvetica" w:cs="Helvetica"/>
          <w:b/>
          <w:bCs/>
          <w:color w:val="222222"/>
          <w:sz w:val="21"/>
          <w:szCs w:val="21"/>
        </w:rPr>
        <w:t xml:space="preserve"> </w:t>
      </w:r>
      <w:r w:rsidRPr="0012708F">
        <w:rPr>
          <w:rFonts w:ascii="Helvetica" w:hAnsi="Helvetica" w:cs="Helvetica" w:hint="eastAsia"/>
          <w:b/>
          <w:bCs/>
          <w:color w:val="222222"/>
          <w:sz w:val="21"/>
          <w:szCs w:val="21"/>
        </w:rPr>
        <w:t>специалистов</w:t>
      </w:r>
    </w:p>
    <w:sectPr w:rsidR="00967B66" w:rsidRPr="001270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64DE" w14:textId="77777777" w:rsidR="00376BF0" w:rsidRDefault="00376BF0">
      <w:pPr>
        <w:spacing w:after="0" w:line="240" w:lineRule="auto"/>
      </w:pPr>
      <w:r>
        <w:separator/>
      </w:r>
    </w:p>
  </w:endnote>
  <w:endnote w:type="continuationSeparator" w:id="0">
    <w:p w14:paraId="512F68F2" w14:textId="77777777" w:rsidR="00376BF0" w:rsidRDefault="0037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42BB" w14:textId="77777777" w:rsidR="00376BF0" w:rsidRDefault="00376BF0"/>
    <w:p w14:paraId="503DD38E" w14:textId="77777777" w:rsidR="00376BF0" w:rsidRDefault="00376BF0"/>
    <w:p w14:paraId="6EE9D456" w14:textId="77777777" w:rsidR="00376BF0" w:rsidRDefault="00376BF0"/>
    <w:p w14:paraId="1B83DAB6" w14:textId="77777777" w:rsidR="00376BF0" w:rsidRDefault="00376BF0"/>
    <w:p w14:paraId="2C6A2826" w14:textId="77777777" w:rsidR="00376BF0" w:rsidRDefault="00376BF0"/>
    <w:p w14:paraId="7F92FDD6" w14:textId="77777777" w:rsidR="00376BF0" w:rsidRDefault="00376BF0"/>
    <w:p w14:paraId="4520F83F" w14:textId="77777777" w:rsidR="00376BF0" w:rsidRDefault="00376B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EF6C96" wp14:editId="63256B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D2493" w14:textId="77777777" w:rsidR="00376BF0" w:rsidRDefault="00376B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EF6C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0D2493" w14:textId="77777777" w:rsidR="00376BF0" w:rsidRDefault="00376B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E06C52" w14:textId="77777777" w:rsidR="00376BF0" w:rsidRDefault="00376BF0"/>
    <w:p w14:paraId="68A83AB0" w14:textId="77777777" w:rsidR="00376BF0" w:rsidRDefault="00376BF0"/>
    <w:p w14:paraId="18E054EC" w14:textId="77777777" w:rsidR="00376BF0" w:rsidRDefault="00376B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9E5DEC" wp14:editId="2F85F2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F7649" w14:textId="77777777" w:rsidR="00376BF0" w:rsidRDefault="00376BF0"/>
                          <w:p w14:paraId="65C9A1C3" w14:textId="77777777" w:rsidR="00376BF0" w:rsidRDefault="00376B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9E5D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DF7649" w14:textId="77777777" w:rsidR="00376BF0" w:rsidRDefault="00376BF0"/>
                    <w:p w14:paraId="65C9A1C3" w14:textId="77777777" w:rsidR="00376BF0" w:rsidRDefault="00376B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26932F" w14:textId="77777777" w:rsidR="00376BF0" w:rsidRDefault="00376BF0"/>
    <w:p w14:paraId="6FE96DC7" w14:textId="77777777" w:rsidR="00376BF0" w:rsidRDefault="00376BF0">
      <w:pPr>
        <w:rPr>
          <w:sz w:val="2"/>
          <w:szCs w:val="2"/>
        </w:rPr>
      </w:pPr>
    </w:p>
    <w:p w14:paraId="6925674C" w14:textId="77777777" w:rsidR="00376BF0" w:rsidRDefault="00376BF0"/>
    <w:p w14:paraId="5AF8C020" w14:textId="77777777" w:rsidR="00376BF0" w:rsidRDefault="00376BF0">
      <w:pPr>
        <w:spacing w:after="0" w:line="240" w:lineRule="auto"/>
      </w:pPr>
    </w:p>
  </w:footnote>
  <w:footnote w:type="continuationSeparator" w:id="0">
    <w:p w14:paraId="2C551C49" w14:textId="77777777" w:rsidR="00376BF0" w:rsidRDefault="0037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BF0"/>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56379</TotalTime>
  <Pages>1</Pages>
  <Words>191</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2501</cp:revision>
  <cp:lastPrinted>2009-02-06T05:36:00Z</cp:lastPrinted>
  <dcterms:created xsi:type="dcterms:W3CDTF">2025-11-25T20:19:00Z</dcterms:created>
  <dcterms:modified xsi:type="dcterms:W3CDTF">2026-01-29T21:52:00Z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