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7A5E"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Ногач, Лариса Васильевна.</w:t>
      </w:r>
      <w:r w:rsidRPr="00987C39">
        <w:rPr>
          <w:rFonts w:ascii="TimesNewRomanPSMT" w:eastAsia="Times New Roman" w:hAnsi="TimesNewRomanPSMT" w:cs="Times New Roman"/>
          <w:b/>
          <w:bCs/>
          <w:color w:val="000000"/>
          <w:kern w:val="0"/>
          <w:sz w:val="26"/>
          <w:szCs w:val="26"/>
          <w:lang w:eastAsia="ru-RU"/>
        </w:rPr>
        <w:br/>
        <w:t>Экспериментальное исследование односпиновой асимметрии в инклюзивном образовании π † - мезонов и протонов на углероде поляризованными протонами с энергией 22 ГэВ : диссертация ... кандидата физико-математических наук : 01.04.23. - Москва, 1999. - 68 с.больше</w:t>
      </w:r>
    </w:p>
    <w:p w14:paraId="5D8733C0"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hyperlink r:id="rId8" w:history="1">
        <w:r w:rsidRPr="00987C39">
          <w:rPr>
            <w:rStyle w:val="a8"/>
            <w:rFonts w:ascii="TimesNewRomanPSMT" w:eastAsia="Times New Roman" w:hAnsi="TimesNewRomanPSMT" w:cs="Times New Roman"/>
            <w:b/>
            <w:bCs/>
            <w:kern w:val="0"/>
            <w:sz w:val="26"/>
            <w:szCs w:val="26"/>
            <w:lang w:eastAsia="ru-RU"/>
          </w:rPr>
          <w:t>Цитаты из текста:</w:t>
        </w:r>
      </w:hyperlink>
    </w:p>
    <w:p w14:paraId="26D93128" w14:textId="77777777" w:rsidR="00987C39" w:rsidRPr="00987C39" w:rsidRDefault="00987C39" w:rsidP="002E39E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стр. 6</w:t>
      </w:r>
    </w:p>
    <w:p w14:paraId="753F8E4A"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области 8Хтш &lt; 0.05 см^ к чи</w:t>
      </w:r>
      <w:r w:rsidRPr="00987C39">
        <w:rPr>
          <w:rFonts w:ascii="TimesNewRomanPSMT" w:eastAsia="Times New Roman" w:hAnsi="TimesNewRomanPSMT" w:cs="Times New Roman"/>
          <w:b/>
          <w:bCs/>
          <w:color w:val="000000"/>
          <w:kern w:val="0"/>
          <w:sz w:val="26"/>
          <w:szCs w:val="26"/>
          <w:lang w:eastAsia="ru-RU"/>
        </w:rPr>
        <w:softHyphen/>
        <w:t xml:space="preserve"> слу событий в области 0.16 &lt; 8Хтш &lt; 0.32 см^ Фон в области ЗХ^ш &lt; 0.05 см"^ Асимметрия для тг" и тг"*" Асимметрия для протонов . . . . . . . . . . . . . . . . . . . . Асимметрия для 7г+ при 0.45 &lt; хр &lt; 0.55 в инклюзивном образовании 7Г~ в инклюзивном образовании 7Г+ . . . . . . . . . . А]\г(ж^г,рг) в инклюзивном образовании протонов . . . . . . . Ложная...</w:t>
      </w:r>
    </w:p>
    <w:p w14:paraId="2242A705" w14:textId="77777777" w:rsidR="00987C39" w:rsidRPr="00987C39" w:rsidRDefault="00987C39" w:rsidP="002E39E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стр. 10</w:t>
      </w:r>
    </w:p>
    <w:p w14:paraId="720E2149"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введения, пяти глав и заключения. В первой главе представлен обзор экспериментов по измерению односпиновой асимметрии в инклюзивном образовании 7Г='=-мезонов в области фрагментации поляризованного протонного пучка. Рассмотрен ряд теоре</w:t>
      </w:r>
      <w:r w:rsidRPr="00987C39">
        <w:rPr>
          <w:rFonts w:ascii="TimesNewRomanPSMT" w:eastAsia="Times New Roman" w:hAnsi="TimesNewRomanPSMT" w:cs="Times New Roman"/>
          <w:b/>
          <w:bCs/>
          <w:color w:val="000000"/>
          <w:kern w:val="0"/>
          <w:sz w:val="26"/>
          <w:szCs w:val="26"/>
          <w:lang w:eastAsia="ru-RU"/>
        </w:rPr>
        <w:softHyphen/>
        <w:t xml:space="preserve"> тических моделей, и проведено сравнение их предсказаний с эксперимен</w:t>
      </w:r>
      <w:r w:rsidRPr="00987C39">
        <w:rPr>
          <w:rFonts w:ascii="TimesNewRomanPSMT" w:eastAsia="Times New Roman" w:hAnsi="TimesNewRomanPSMT" w:cs="Times New Roman"/>
          <w:b/>
          <w:bCs/>
          <w:color w:val="000000"/>
          <w:kern w:val="0"/>
          <w:sz w:val="26"/>
          <w:szCs w:val="26"/>
          <w:lang w:eastAsia="ru-RU"/>
        </w:rPr>
        <w:softHyphen/>
        <w:t xml:space="preserve"> тальными данными. Вторая глава содержит описание экспериментальной установки. Приве</w:t>
      </w:r>
      <w:r w:rsidRPr="00987C39">
        <w:rPr>
          <w:rFonts w:ascii="TimesNewRomanPSMT" w:eastAsia="Times New Roman" w:hAnsi="TimesNewRomanPSMT" w:cs="Times New Roman"/>
          <w:b/>
          <w:bCs/>
          <w:color w:val="000000"/>
          <w:kern w:val="0"/>
          <w:sz w:val="26"/>
          <w:szCs w:val="26"/>
          <w:lang w:eastAsia="ru-RU"/>
        </w:rPr>
        <w:softHyphen/>
        <w:t xml:space="preserve"> дены параметры поляризованного пучка и...</w:t>
      </w:r>
    </w:p>
    <w:p w14:paraId="231FEFBF" w14:textId="77777777" w:rsidR="00987C39" w:rsidRPr="00987C39" w:rsidRDefault="00987C39" w:rsidP="002E39E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стр. 11</w:t>
      </w:r>
    </w:p>
    <w:p w14:paraId="1B3D408A"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экспериментальные исследования односпиновой асимметрии в инклюзивном образовании тг^—мезонов и протонов в области фрагментации поляризованного протонного пучка разных энергий Изучение механизма возникновения в рр- или р-ядерных взаимодействи</w:t>
      </w:r>
      <w:r w:rsidRPr="00987C39">
        <w:rPr>
          <w:rFonts w:ascii="TimesNewRomanPSMT" w:eastAsia="Times New Roman" w:hAnsi="TimesNewRomanPSMT" w:cs="Times New Roman"/>
          <w:b/>
          <w:bCs/>
          <w:color w:val="000000"/>
          <w:kern w:val="0"/>
          <w:sz w:val="26"/>
          <w:szCs w:val="26"/>
          <w:lang w:eastAsia="ru-RU"/>
        </w:rPr>
        <w:softHyphen/>
        <w:t xml:space="preserve"> ях различных спиновых эффектов, например, значительных по</w:t>
      </w:r>
    </w:p>
    <w:p w14:paraId="17E1B2EB" w14:textId="77777777" w:rsidR="00987C39" w:rsidRPr="00987C39" w:rsidRDefault="00987C39" w:rsidP="002E39E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899B178"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Ногач, Лариса Васильевна</w:t>
      </w:r>
    </w:p>
    <w:p w14:paraId="4B3A291A"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Содержание</w:t>
      </w:r>
    </w:p>
    <w:p w14:paraId="1147A27D"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Введение</w:t>
      </w:r>
    </w:p>
    <w:p w14:paraId="0431594D"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1 Теоретические и экспериментальные исследования односпи-новой асимметрии в инклюзивном образовании ^—мезонов и протонов в области фрагментации поляризованного про-</w:t>
      </w:r>
    </w:p>
    <w:p w14:paraId="743B81D0"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тонного пучка разных энергий</w:t>
      </w:r>
    </w:p>
    <w:p w14:paraId="29EFF429"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1.1 Экспериментальные результаты</w:t>
      </w:r>
    </w:p>
    <w:p w14:paraId="75769C70"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1.2 Теоретические модели и их сравнение с экспериментальными данными</w:t>
      </w:r>
    </w:p>
    <w:p w14:paraId="625C62D5"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lastRenderedPageBreak/>
        <w:t>2 Описание экспериментальной установки</w:t>
      </w:r>
    </w:p>
    <w:p w14:paraId="0D485FD2"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2.1 Поляризованный протонный пучок</w:t>
      </w:r>
    </w:p>
    <w:p w14:paraId="2C90B7FC"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2.2 Аппаратура для регистрации вторичных частиц</w:t>
      </w:r>
    </w:p>
    <w:p w14:paraId="46EEF6F8"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2.3 Геометрическая эффективность установки</w:t>
      </w:r>
    </w:p>
    <w:p w14:paraId="58855951"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3 Анализ экспериментальных данных</w:t>
      </w:r>
    </w:p>
    <w:p w14:paraId="0EC04E5F"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3.1 Отбор полезных событий</w:t>
      </w:r>
    </w:p>
    <w:p w14:paraId="028B531B"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3.1.1 Реконструкция событий</w:t>
      </w:r>
    </w:p>
    <w:p w14:paraId="35FFD5F3"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3.1.2 Критерии отбора полезных событий</w:t>
      </w:r>
    </w:p>
    <w:p w14:paraId="32BFAC63"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3.1.3 Оценка фона</w:t>
      </w:r>
    </w:p>
    <w:p w14:paraId="7E452C06"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3.2 Вычисление асимметрии</w:t>
      </w:r>
    </w:p>
    <w:p w14:paraId="3EB6EF1F"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3.3 Исследование временной стабильности данных</w:t>
      </w:r>
    </w:p>
    <w:p w14:paraId="0B00455E"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 Результаты</w:t>
      </w:r>
    </w:p>
    <w:p w14:paraId="2471D71B"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4.1 Сечения</w:t>
      </w:r>
    </w:p>
    <w:p w14:paraId="3E55E3E0"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4.2 Асимметрия</w:t>
      </w:r>
    </w:p>
    <w:p w14:paraId="0013E3A4"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4.3 Ложная асимметрия</w:t>
      </w:r>
    </w:p>
    <w:p w14:paraId="1610C733"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5 Расчеты эффективности 7/V0-разделения и е//*.-режекции в установке STAR для оптимизации электромагнитного кало-</w:t>
      </w:r>
    </w:p>
    <w:p w14:paraId="1CB6A0FC"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риметра и детектора максимума ливня для поляризационных исследований</w:t>
      </w:r>
    </w:p>
    <w:p w14:paraId="254AA02F"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5.1 Задачи моделирования для установки STAR</w:t>
      </w:r>
    </w:p>
    <w:p w14:paraId="3AEFFB06"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5.2 Характеристики электромагнитного калориметра и детектора максимума ливня</w:t>
      </w:r>
    </w:p>
    <w:p w14:paraId="237DE7C1"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5.3 7/7Г0-раз деление</w:t>
      </w:r>
    </w:p>
    <w:p w14:paraId="30309109"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5.4 e/h - режекция</w:t>
      </w:r>
    </w:p>
    <w:p w14:paraId="5238C968"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5.5 Результаты моделирования</w:t>
      </w:r>
    </w:p>
    <w:p w14:paraId="67936B07"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Заключение</w:t>
      </w:r>
    </w:p>
    <w:p w14:paraId="1D7DD9FD"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Библиография</w:t>
      </w:r>
    </w:p>
    <w:p w14:paraId="00208EB7"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Список рисунков</w:t>
      </w:r>
    </w:p>
    <w:p w14:paraId="7C0FA0C0"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1.1 Схема реакции р^р —&gt; 7г+Х в модели Yamamoto</w:t>
      </w:r>
    </w:p>
    <w:p w14:paraId="7E96CE46"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1.2 Сравнение асимметрии, полученной в модели Yamamoto, с данными эксперимента Е704</w:t>
      </w:r>
    </w:p>
    <w:p w14:paraId="7A744AA3"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1.3 Сравнение предсказаний модели Трошина-Тюрина с данными при 200 ГэВ</w:t>
      </w:r>
    </w:p>
    <w:p w14:paraId="5A604F1E"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lastRenderedPageBreak/>
        <w:t>2.1 Схема экспериментальной установки</w:t>
      </w:r>
    </w:p>
    <w:p w14:paraId="3BC80E23"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2.2 Двумерная гистограмма геометрической эффективности установки в зависимости от хр и рт в виде линий уровня</w:t>
      </w:r>
    </w:p>
    <w:p w14:paraId="04D31F33"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3.1 а) Распределение событий по ж-координате точки взаимодействия в мишени;</w:t>
      </w:r>
    </w:p>
    <w:p w14:paraId="326089C5"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b) распределение по времени пролета между счетчиками S1 и S3;</w:t>
      </w:r>
    </w:p>
    <w:p w14:paraId="3C9224C8"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c) распределение по времени пролета между S1 и черенков-ским счетчиком;</w:t>
      </w:r>
    </w:p>
    <w:p w14:paraId="4D99DACE"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d) Распределение по амплитуде ADC с черенковского счетчика</w:t>
      </w:r>
    </w:p>
    <w:p w14:paraId="226BFBFC"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3.2 АБС-спектр .ЙГ+-мезонов</w:t>
      </w:r>
    </w:p>
    <w:p w14:paraId="23AEC2A6"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3.3 Распределение по БХт^ для 7г~-мезонов в различных областях хр</w:t>
      </w:r>
    </w:p>
    <w:p w14:paraId="026E1474"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3.4 хр — Рт~диаграмма реконструированных 7Г~, тг+ и протонных событий, отобранных по ряду критериев</w:t>
      </w:r>
    </w:p>
    <w:p w14:paraId="541357D1"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3.5 Асимметрия в образовании 7Г+ и 7г~-мезонов для двух хр-бинов: а) 0.55 &lt; хр &lt; 0.6 и Ь) 0.6 &lt; хр &lt; 0.65 как функция времени набора данных</w:t>
      </w:r>
    </w:p>
    <w:p w14:paraId="051CD72E"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4.1 Сечения инклюзивного образования 7Г+, 7г~ и протонов как функция хр при 21.6 ГэВ/с в сравнении с данными при 24 ГэВ</w:t>
      </w:r>
    </w:p>
    <w:p w14:paraId="3E77B98E"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4.2 Асимметрия в инклюзивном образовании 7Г~, 7г+ и протонов</w:t>
      </w:r>
    </w:p>
    <w:p w14:paraId="12165F1F"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как функция хр</w:t>
      </w:r>
    </w:p>
    <w:p w14:paraId="7F4BD644"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4.3 рг-зависимость асимметрии для 7г+ и 7Г при фиксированных</w:t>
      </w:r>
    </w:p>
    <w:p w14:paraId="1B67DCC6"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4.4 ж^-зависимость асимметрии для 7Г+ и 7г при фиксированных</w:t>
      </w:r>
    </w:p>
    <w:p w14:paraId="7A8D6B52"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4.5 Сравнение 7г+-данных при 21.6 ГэВ/с и 11.75 ГэВ/с при некоторых фиксированных хр</w:t>
      </w:r>
    </w:p>
    <w:p w14:paraId="1E5B2F5D"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4.6 ж^-зависимости асимметрии при 21.6 ГэВ ¡с и 11.75 ГэВ/с в перекрывающихся областях рт</w:t>
      </w:r>
    </w:p>
    <w:p w14:paraId="2B34BEF4"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4.7 Сравнение данных для 7Г+ и 7Г~ при 21.6 ОеУ/с и 200 СеУ/с</w:t>
      </w:r>
    </w:p>
    <w:p w14:paraId="218E6B03"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5.1 Экспериментальная и вычисленная по методу Монте-Карло форма ливня в ДМЛ, расположенном внутри ЭК после 5Хо</w:t>
      </w:r>
    </w:p>
    <w:p w14:paraId="6FAC19CB"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5.2 Энерговыделение в ДМЛ в зависимости от энергии падающего фотона для различных положений ДМЛ внутри ЭК</w:t>
      </w:r>
    </w:p>
    <w:p w14:paraId="38667A6E"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5.3 Координатное разрешение для 7-квантов как функция глубины положения ДМЛ в ЭК</w:t>
      </w:r>
    </w:p>
    <w:p w14:paraId="4E73A733"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5.4 Типичное распределение по ширине ливня &lt; Я. &gt; для кластеров, образованных одиночными фотонами и фотонами от распадов 7г°-мезонов для положения ДМЛ в ЭК после ЬХо</w:t>
      </w:r>
    </w:p>
    <w:p w14:paraId="45E2362E"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5.5 Степень подавления 7г°-мезонов при 80% эффективности регистрации 7-</w:t>
      </w:r>
      <w:r w:rsidRPr="00987C39">
        <w:rPr>
          <w:rFonts w:ascii="TimesNewRomanPSMT" w:eastAsia="Times New Roman" w:hAnsi="TimesNewRomanPSMT" w:cs="Times New Roman"/>
          <w:b/>
          <w:bCs/>
          <w:color w:val="000000"/>
          <w:kern w:val="0"/>
          <w:sz w:val="26"/>
          <w:szCs w:val="26"/>
          <w:lang w:eastAsia="ru-RU"/>
        </w:rPr>
        <w:lastRenderedPageBreak/>
        <w:t>квантов для трех положений ДМЛ</w:t>
      </w:r>
    </w:p>
    <w:p w14:paraId="124556B5"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5.6 Степень режекции е/Д как функция энергии падающей частицы для ЗХо и 5Х0</w:t>
      </w:r>
    </w:p>
    <w:p w14:paraId="091C28FC"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Список таблиц</w:t>
      </w:r>
    </w:p>
    <w:p w14:paraId="185D0D1D"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3.1 Число реконструированных событий после применения критериев отбора</w:t>
      </w:r>
    </w:p>
    <w:p w14:paraId="44CCC28A"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3.2 Отношение числа событий в области ЗХт{п &lt; 0.05 см2 к числу событий в области 0.16 &lt; &lt; 0.32 см2</w:t>
      </w:r>
    </w:p>
    <w:p w14:paraId="7E4FFA07"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3.3 Фон в области &lt; 0.05 см2</w:t>
      </w:r>
    </w:p>
    <w:p w14:paraId="5D37CCD6"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4.1 Асимметрия для тг~ и тг+</w:t>
      </w:r>
    </w:p>
    <w:p w14:paraId="40BA15F8"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4.2 Асимметрия для протонов</w:t>
      </w:r>
    </w:p>
    <w:p w14:paraId="3DE997F8"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4.3 Асимметрия для 7г+ при 0.45 &lt; хр &lt; 0.55</w:t>
      </w:r>
    </w:p>
    <w:p w14:paraId="4577ECDF"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4.4 Ан(хр,рт) в инклюзивном образовании тг~</w:t>
      </w:r>
    </w:p>
    <w:p w14:paraId="24C6F072"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4.5 А^(хр,рт) в инклюзивном образовании 7г+</w:t>
      </w:r>
    </w:p>
    <w:p w14:paraId="7F02F930"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4.6 Ам(хр,рт) в инклюзивном образовании протонов</w:t>
      </w:r>
    </w:p>
    <w:p w14:paraId="301E93FC"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4.7 Ложная асимметрия для 7г~, тт+ и протонов. БХщ^ &gt; 0.05 см2</w:t>
      </w:r>
    </w:p>
    <w:p w14:paraId="201FF39B" w14:textId="77777777" w:rsidR="00987C39" w:rsidRPr="00987C39" w:rsidRDefault="00987C39" w:rsidP="00987C39">
      <w:pPr>
        <w:rPr>
          <w:rFonts w:ascii="TimesNewRomanPSMT" w:eastAsia="Times New Roman" w:hAnsi="TimesNewRomanPSMT" w:cs="Times New Roman"/>
          <w:b/>
          <w:bCs/>
          <w:color w:val="000000"/>
          <w:kern w:val="0"/>
          <w:sz w:val="26"/>
          <w:szCs w:val="26"/>
          <w:lang w:eastAsia="ru-RU"/>
        </w:rPr>
      </w:pPr>
      <w:r w:rsidRPr="00987C39">
        <w:rPr>
          <w:rFonts w:ascii="TimesNewRomanPSMT" w:eastAsia="Times New Roman" w:hAnsi="TimesNewRomanPSMT" w:cs="Times New Roman"/>
          <w:b/>
          <w:bCs/>
          <w:color w:val="000000"/>
          <w:kern w:val="0"/>
          <w:sz w:val="26"/>
          <w:szCs w:val="26"/>
          <w:lang w:eastAsia="ru-RU"/>
        </w:rPr>
        <w:t>4.8 Ложная асимметрия для 7Г+ при двух пороговых значениях ЗХт{п</w:t>
      </w:r>
    </w:p>
    <w:p w14:paraId="4CCADE6E" w14:textId="70FF8550" w:rsidR="004F7911" w:rsidRPr="00987C39" w:rsidRDefault="004F7911" w:rsidP="00987C39"/>
    <w:sectPr w:rsidR="004F7911" w:rsidRPr="00987C3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279B1" w14:textId="77777777" w:rsidR="002E39ED" w:rsidRDefault="002E39ED">
      <w:pPr>
        <w:spacing w:after="0" w:line="240" w:lineRule="auto"/>
      </w:pPr>
      <w:r>
        <w:separator/>
      </w:r>
    </w:p>
  </w:endnote>
  <w:endnote w:type="continuationSeparator" w:id="0">
    <w:p w14:paraId="198A5C35" w14:textId="77777777" w:rsidR="002E39ED" w:rsidRDefault="002E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1DF36" w14:textId="77777777" w:rsidR="002E39ED" w:rsidRDefault="002E39ED"/>
    <w:p w14:paraId="6F5D12A6" w14:textId="77777777" w:rsidR="002E39ED" w:rsidRDefault="002E39ED"/>
    <w:p w14:paraId="60A16A35" w14:textId="77777777" w:rsidR="002E39ED" w:rsidRDefault="002E39ED"/>
    <w:p w14:paraId="2B744F7E" w14:textId="77777777" w:rsidR="002E39ED" w:rsidRDefault="002E39ED"/>
    <w:p w14:paraId="281A5F41" w14:textId="77777777" w:rsidR="002E39ED" w:rsidRDefault="002E39ED"/>
    <w:p w14:paraId="16C50939" w14:textId="77777777" w:rsidR="002E39ED" w:rsidRDefault="002E39ED"/>
    <w:p w14:paraId="1FFF838F" w14:textId="77777777" w:rsidR="002E39ED" w:rsidRDefault="002E39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9369F8" wp14:editId="345549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E5BDB" w14:textId="77777777" w:rsidR="002E39ED" w:rsidRDefault="002E39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9369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9E5BDB" w14:textId="77777777" w:rsidR="002E39ED" w:rsidRDefault="002E39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66D31A" w14:textId="77777777" w:rsidR="002E39ED" w:rsidRDefault="002E39ED"/>
    <w:p w14:paraId="0BBD513C" w14:textId="77777777" w:rsidR="002E39ED" w:rsidRDefault="002E39ED"/>
    <w:p w14:paraId="78E21487" w14:textId="77777777" w:rsidR="002E39ED" w:rsidRDefault="002E39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DE7325" wp14:editId="5EF42C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0D120" w14:textId="77777777" w:rsidR="002E39ED" w:rsidRDefault="002E39ED"/>
                          <w:p w14:paraId="7663996E" w14:textId="77777777" w:rsidR="002E39ED" w:rsidRDefault="002E39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DE73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00D120" w14:textId="77777777" w:rsidR="002E39ED" w:rsidRDefault="002E39ED"/>
                    <w:p w14:paraId="7663996E" w14:textId="77777777" w:rsidR="002E39ED" w:rsidRDefault="002E39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3A85EB" w14:textId="77777777" w:rsidR="002E39ED" w:rsidRDefault="002E39ED"/>
    <w:p w14:paraId="24303A0D" w14:textId="77777777" w:rsidR="002E39ED" w:rsidRDefault="002E39ED">
      <w:pPr>
        <w:rPr>
          <w:sz w:val="2"/>
          <w:szCs w:val="2"/>
        </w:rPr>
      </w:pPr>
    </w:p>
    <w:p w14:paraId="692FC89B" w14:textId="77777777" w:rsidR="002E39ED" w:rsidRDefault="002E39ED"/>
    <w:p w14:paraId="692FD1E0" w14:textId="77777777" w:rsidR="002E39ED" w:rsidRDefault="002E39ED">
      <w:pPr>
        <w:spacing w:after="0" w:line="240" w:lineRule="auto"/>
      </w:pPr>
    </w:p>
  </w:footnote>
  <w:footnote w:type="continuationSeparator" w:id="0">
    <w:p w14:paraId="2F9AF4C0" w14:textId="77777777" w:rsidR="002E39ED" w:rsidRDefault="002E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01A00C3"/>
    <w:multiLevelType w:val="multilevel"/>
    <w:tmpl w:val="ADD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9ED"/>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177359</TotalTime>
  <Pages>4</Pages>
  <Words>819</Words>
  <Characters>4670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5789</cp:revision>
  <cp:lastPrinted>2009-02-06T05:36:00Z</cp:lastPrinted>
  <dcterms:created xsi:type="dcterms:W3CDTF">2024-01-07T13:43:00Z</dcterms:created>
  <dcterms:modified xsi:type="dcterms:W3CDTF">2025-10-05T19:58:00Z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