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744E2" w:rsidRDefault="00C744E2" w:rsidP="00C744E2">
      <w:r w:rsidRPr="00D858E0">
        <w:rPr>
          <w:rFonts w:ascii="Times New Roman" w:eastAsia="Times New Roman" w:hAnsi="Times New Roman" w:cs="Times New Roman"/>
          <w:b/>
          <w:bCs/>
          <w:iCs/>
          <w:sz w:val="24"/>
          <w:szCs w:val="24"/>
          <w:lang w:eastAsia="uk-UA"/>
        </w:rPr>
        <w:t>Максіменко Віктор Володимирович,</w:t>
      </w:r>
      <w:r w:rsidRPr="00D858E0">
        <w:rPr>
          <w:rFonts w:ascii="Times New Roman" w:eastAsia="Times New Roman" w:hAnsi="Times New Roman" w:cs="Times New Roman"/>
          <w:bCs/>
          <w:iCs/>
          <w:sz w:val="24"/>
          <w:szCs w:val="24"/>
          <w:lang w:eastAsia="uk-UA"/>
        </w:rPr>
        <w:t xml:space="preserve"> науковий співробітник відділу біотехнічних систем у тваринництві та заготівлі кормів, Національний науковий центр «Інститут механізації та електрифікації сільського господарства»</w:t>
      </w:r>
      <w:r w:rsidRPr="00D858E0">
        <w:rPr>
          <w:rFonts w:ascii="Times New Roman" w:eastAsia="Times New Roman" w:hAnsi="Times New Roman" w:cs="Times New Roman"/>
          <w:sz w:val="24"/>
          <w:szCs w:val="24"/>
          <w:lang w:eastAsia="uk-UA"/>
        </w:rPr>
        <w:t xml:space="preserve">. </w:t>
      </w:r>
      <w:r w:rsidRPr="00D858E0">
        <w:rPr>
          <w:rFonts w:ascii="Times New Roman" w:eastAsia="Times New Roman" w:hAnsi="Times New Roman" w:cs="Times New Roman"/>
          <w:bCs/>
          <w:sz w:val="24"/>
          <w:szCs w:val="24"/>
          <w:lang w:eastAsia="uk-UA"/>
        </w:rPr>
        <w:t>Назва дисертації</w:t>
      </w:r>
      <w:r w:rsidRPr="00D858E0">
        <w:rPr>
          <w:rFonts w:ascii="Times New Roman" w:eastAsia="Times New Roman" w:hAnsi="Times New Roman" w:cs="Times New Roman"/>
          <w:sz w:val="24"/>
          <w:szCs w:val="24"/>
          <w:lang w:eastAsia="uk-UA"/>
        </w:rPr>
        <w:t>: «</w:t>
      </w:r>
      <w:r w:rsidRPr="00D858E0">
        <w:rPr>
          <w:rFonts w:ascii="Times New Roman" w:hAnsi="Times New Roman" w:cs="Times New Roman"/>
          <w:sz w:val="24"/>
          <w:szCs w:val="24"/>
        </w:rPr>
        <w:t>Обґрунтування параметрів прискорювача різаної маси вивантажувального каналу кормозбирального комбайна</w:t>
      </w:r>
      <w:r w:rsidRPr="00D858E0">
        <w:rPr>
          <w:rFonts w:ascii="Times New Roman" w:eastAsia="Times New Roman" w:hAnsi="Times New Roman" w:cs="Times New Roman"/>
          <w:sz w:val="24"/>
          <w:szCs w:val="24"/>
          <w:lang w:eastAsia="uk-UA"/>
        </w:rPr>
        <w:t xml:space="preserve">». </w:t>
      </w:r>
      <w:r w:rsidRPr="00D858E0">
        <w:rPr>
          <w:rFonts w:ascii="Times New Roman" w:eastAsia="Times New Roman" w:hAnsi="Times New Roman" w:cs="Times New Roman"/>
          <w:bCs/>
          <w:iCs/>
          <w:sz w:val="24"/>
          <w:szCs w:val="24"/>
          <w:lang w:eastAsia="uk-UA"/>
        </w:rPr>
        <w:t>Шифр та назва спеціальності</w:t>
      </w:r>
      <w:r w:rsidRPr="00D858E0">
        <w:rPr>
          <w:rFonts w:ascii="Times New Roman" w:eastAsia="Times New Roman" w:hAnsi="Times New Roman" w:cs="Times New Roman"/>
          <w:sz w:val="24"/>
          <w:szCs w:val="24"/>
          <w:lang w:eastAsia="uk-UA"/>
        </w:rPr>
        <w:t> – 05.05.11 – машини і засоби механізації сільськогосподарського виробництва. Спецрада Д 27.358.01 Національного наукового центру «Інститут механізації та електрифікації сільського господарства» Національної академії аграрних наук України</w:t>
      </w:r>
    </w:p>
    <w:sectPr w:rsidR="00EF55EE" w:rsidRPr="00C744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C744E2" w:rsidRPr="00C744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5B4AB-BB82-4F31-9DBD-5720C359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2021-07-19T18:21:00Z</dcterms:created>
  <dcterms:modified xsi:type="dcterms:W3CDTF">2021-07-29T06:52:00Z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