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27A7D" w:rsidRDefault="00D27A7D" w:rsidP="00D27A7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Уголовная политика в области предпринимательской деятельности</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Год: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2013</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Боголюбский, Сергей Сергеевич</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Москва</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12.00.08</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27A7D" w:rsidRDefault="00D27A7D" w:rsidP="00D27A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27A7D" w:rsidRDefault="00D27A7D" w:rsidP="00D27A7D">
      <w:pPr>
        <w:spacing w:line="270" w:lineRule="atLeast"/>
        <w:rPr>
          <w:rFonts w:ascii="Verdana" w:hAnsi="Verdana"/>
          <w:color w:val="000000"/>
          <w:sz w:val="18"/>
          <w:szCs w:val="18"/>
        </w:rPr>
      </w:pPr>
      <w:r>
        <w:rPr>
          <w:rFonts w:ascii="Verdana" w:hAnsi="Verdana"/>
          <w:color w:val="000000"/>
          <w:sz w:val="18"/>
          <w:szCs w:val="18"/>
        </w:rPr>
        <w:t>164</w:t>
      </w:r>
    </w:p>
    <w:p w:rsidR="00D27A7D" w:rsidRDefault="00D27A7D" w:rsidP="00D27A7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Боголюбский, Сергей Сергеевич</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Природа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уголовная политика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и.</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Социально-правовая природа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проявлений в области предпринимательской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Fonts w:ascii="Verdana" w:hAnsi="Verdana"/>
          <w:color w:val="000000"/>
          <w:sz w:val="18"/>
          <w:szCs w:val="18"/>
        </w:rPr>
        <w:t>.</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особенности уголовно-правового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Последствия и детерминация уголовной политики в области предпринимательства.</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в сфере предпринимательской деятельности и экспертная референция по оптимизации борьбы с ними.</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Криминологическая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предпринимательской деятельности.</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Экспертная референция по оптимизации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предпринимательской деятельности (результаты конкретно-социологического исследования).</w:t>
      </w:r>
    </w:p>
    <w:p w:rsidR="00D27A7D" w:rsidRDefault="00D27A7D" w:rsidP="00D27A7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"Уголовная политика в области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предопределена продолжающимися в современной России научными и практическими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о качестве правового регулирования общественных отношений, складывающихся в связи с осуществлением предпринимательской деятельности. Спектр такого регулирования обширен и чаще всего он касается проблем позитивного законодательства (в частности, гражданского, отраслевого коммерческого), которые оперативно устраняются под влиянием потребностей развития и лоббистских возможностей бизнеса, особенно государственного и крупного.</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Средний и малый (особенно, индивидуальный) сектор предпринимательства оказывается подвержен не только неблагоприятным экономическим факторам, но и проблемам избыточного уголовно-правового воздействия, которое будучи заложено в законодательстве, остро проявляется в ходе его применения. При этом избыточность отражается в разном содержании. На уровне УК РФ ее очевидные признаки состоят: 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деяний предпринимателей, не представляющих общественной опасности; в установлении завышенных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которые не адекватны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в криминализации деяний, не запрещенных другими законами. На практике, сверхдостаточность применения УК РФ отражается: в большом количестве лиц, привлекаемых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в связи с осуществлением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виновность</w:t>
      </w:r>
      <w:r>
        <w:rPr>
          <w:rStyle w:val="WW8Num3z0"/>
          <w:rFonts w:ascii="Verdana" w:hAnsi="Verdana"/>
          <w:color w:val="000000"/>
          <w:sz w:val="18"/>
          <w:szCs w:val="18"/>
        </w:rPr>
        <w:t> </w:t>
      </w:r>
      <w:r>
        <w:rPr>
          <w:rFonts w:ascii="Verdana" w:hAnsi="Verdana"/>
          <w:color w:val="000000"/>
          <w:sz w:val="18"/>
          <w:szCs w:val="18"/>
        </w:rPr>
        <w:t xml:space="preserve">которых впоследствии, в </w:t>
      </w:r>
      <w:r>
        <w:rPr>
          <w:rFonts w:ascii="Verdana" w:hAnsi="Verdana"/>
          <w:color w:val="000000"/>
          <w:sz w:val="18"/>
          <w:szCs w:val="18"/>
        </w:rPr>
        <w:lastRenderedPageBreak/>
        <w:t>ходе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уголовных дел оказывается недоказанной; в не оправданном использовании</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Fonts w:ascii="Verdana" w:hAnsi="Verdana"/>
          <w:color w:val="000000"/>
          <w:sz w:val="18"/>
          <w:szCs w:val="18"/>
        </w:rPr>
        <w:t>квалифицирующих признаков содеянного (вменение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в условиях обыкновенного хозяйственного риска; признание в качестве</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прибыли, полученной с нарушением условий осуществления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в группе лиц при коллективном характере допущения нарушения уголовного закона со стороны бизнес-организации).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Отмечаемые недостатки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фактически ведущие к искусственной криминализации сферы предпринимательства, малозаметны при юридико-догматическом анализе уголовно-правовых норм, но ярко отражаются при изучении закономерностей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указанной сфере и реагирования на нее, а также при выявлении факторов причинности и выработке мер исключения сложившихся тенденций. Это обстоятельство предопределило внимание к теме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состояния уголовной политики во всех ее проявлениях в сфере предпринимательства. Причем не факультативной, а основной идеей его проведения выступает необходимость установить оптимальное, взвешенное уголовно-правовое регулирование (включающее в себя не только воздействующие и запретительные, но и</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начала)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Цивилизованного обеспечения развития предпринимательства в России и его привлекательности, невозможно добиться лишь посредством преференций и содействия со стороны государства в зависимости от коньюктуры, связанной с осуществляемой налоговой, региональной, промышленной, социальной политикой. Немаловажно обеспечить качество уголовной политики в рассматриваемой сфере, которая будучи адекватной в реагировании на риски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Fonts w:ascii="Verdana" w:hAnsi="Verdana"/>
          <w:color w:val="000000"/>
          <w:sz w:val="18"/>
          <w:szCs w:val="18"/>
        </w:rPr>
        <w:t>, не будет превращаться в репрессивно-карательную функцию государства. Это положение образно олицетворяет модель разумного сочетания посильной поддержки предпринимательства, которое и без того подвержено естественным рискам развития.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проблем уголовной политики в сфере предпринимательства является неотложным по ряду причин. Во-первых, его результаты позволяют отразить неблагоприятные последствия, выраженные в социальных и экономических потерях (по данным статистики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последние десять лет и до недавнего времени, ежегодно к уголовной ответственности привлекалось более 100 тысяч предпринимателей). Во-вторых, остается под вопросом дальнейшая реализация наметившейся оптимизации по сокращению уголовно-правового воздействия на сферу предпринимательства (институт бизнес-омбудсмена, частичная либерализация уголовного закона), что предстает как временная</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сложившейся монополии уголовно-правовых способов управления экономикой. Такая оптимизация вне развития не является жизнеспособной. Это диктует необходимость проведения криминологического исследования современной уголовной политики в сфере предпринимательства, с выявлением закономерностей состояния соответствующей преступности, ее подверженности предпринимаемым мерам и выработкой рекомендаций по обеспечению адекватности уголовного законодательства и его применения в рассматриваемой сфере.</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комплекса теоретических предложений и рекомендаций прикладного характера, направленных на совершенствование уголовного законодательства и практики его применения в связи 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оценкой уголовной политики в сфере предпринимательской деятельности.</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обусловило постановку и решение следующих задач:</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социально-правовую природу</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проявлений в сфере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произвести юридико-догматический анализ и оценку криминообразую-щих признаков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предпринимателями;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комплексную оценку криминологической обусловленности уголовно-правового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предпринимателями;</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условия, при соблюдении которых возможно обеспечить баланс уголовно-правового воздействия и уголовно-правовой охраны в отношение сфере предпринимательства;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основные процессы детерминации уголовной политики в сфере предпринимательства и определить ее</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последствия;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характеристику преступлений, совершаемых предпринимателями и выявить закономерности развития количественных и качественных показателей их совокупности и реагирования на них, в том числе в контексте произошедших изменений уголовного законодательства;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криминологическую характеристику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уголовно-наказуемые деяния при осуществлении предпринимательской деятельности;</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общественного (профессионального) мнения о состоянии, тенденциях и причинах преступности предпринимателей, и сформулировать предложения по оптимизации уголовного законодательства и практики его применения в сфере предпринимательства.</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складывающихся в рамках осуществляемой уголовно-правовой политики в области предпринимательства.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теоретические положения и проблемы, касающиеся уголовно-правового регулирования сферы предпринимательской деятельности; комплекс норм уголовного закона, предусматривающих ответственности предпринимателей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ходе осуществления своей деятельности; результаты анкетирования экспертов по проблемам оптимизации уголовного законодательства и правоприменения в области предпринимательской деятельности, данные уголовной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а также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предпринимателей.</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предпринимателей с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позиций являются традиционными объектами исследований, результаты которых находили отражение в работах A.A.</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Астанина, Л.Д. Гаухмана, Б.В. Вол-женкина,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В.Н. Кудрявцева, Н.Ф. Кузнецовой,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H.A. Лопашенко, A.B. Наумова,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Э.Ф. Побегайло, A.M. Яковлева,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предпринимателей в трудах указанных ученых рассматривались во взаимосвязи с иными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угрозами (незаконным оборотом товаров, работ и услуг, организованной преступностью,</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и освещались преимущественно в позициях необходимости ее активизации.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к теме криминологической обусловленности уголовного законодательства и его правоприменения проявилось относительно недавно, в связи с политико-правовыми и научно-экспертными инициативами, содержание и реализация которых выразились в операциональном понятии «</w:t>
      </w:r>
      <w:r>
        <w:rPr>
          <w:rStyle w:val="WW8Num4z0"/>
          <w:rFonts w:ascii="Verdana" w:hAnsi="Verdana"/>
          <w:color w:val="4682B4"/>
          <w:sz w:val="18"/>
          <w:szCs w:val="18"/>
        </w:rPr>
        <w:t>гуманизация уголовного законодательства</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спрос на анализ и оценку современной уголовно-правовой политики в области предпринимательской деятельности, с точки зрения ее адекватности для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социальных, экономических и политических целей обеспечения развития предпринимательства в России, реализовала группа ученых, представляющих разные отрасли науки</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цикла: А.Э. Жалинский, Е.В.</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Т.Г. Морщакова, В.И. Радченко, Г.М.</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и др.</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широкий спектр тематических исследований, произведенных указанными учеными, их результаты оказались фрагментарно апробированы и теоретически обоснованы, не в последнюю очередь в силу мощного оппонирования, как со стороны теоретиков, так и практиков. Учитывая эти обстоятельства, а также произошедшие изменения в уголовном законодательстве, которые влияют на практики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предпринимателей, тема настоящего исследования не утрачивает своей актуальности и нуждается в дальнейшей научной разработке, прежде всего с концентрацией на исследовательский компонент получения криминологически значимых результатов.</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способствовала решению поставленных задач. При изучении общетеоретических проблем криминализации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совершаемых в связи с предпринимательской деятельностью, анализе и оценке мер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на предмет соответствия степени общественной опасности преступления применялся диалектический и формально-юридический методы научного познания с присущими им требованиями объективности. Выводы и аргументы иллюстрировались примерами из практики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 xml:space="preserve">решениями, данными уголовной статистики. Широкого </w:t>
      </w:r>
      <w:r>
        <w:rPr>
          <w:rFonts w:ascii="Verdana" w:hAnsi="Verdana"/>
          <w:color w:val="000000"/>
          <w:sz w:val="18"/>
          <w:szCs w:val="18"/>
        </w:rPr>
        <w:lastRenderedPageBreak/>
        <w:t>использовались основные методы мониторинга правоприменения, как то: контент-анализ</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опрос и экспертные оценки.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нормы уголовного, гражданского, налогового законодательства,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 вопросам, относящимся к объекту исследования.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официальные статистические сведения Минэкономразвития России, Росалкогольрегулирования, а также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и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 количестве зарегистрированных преступлений, выявленных 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лицах в период с 2009-2012 гг.; материалы периодической печати, результаты конкретно-социологического исследования выполненного автором в 2013 году в составе коллектива ученых</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РПА Минюста России в виде анкетирования экспертов из числа преподавателей юридических вузов и сотрудников правоохранительных органов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и МВД России) в количестве 290 человек из 12 субъектов Российской Федерации, представляющие восемь федеральных округов.</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является первой монографической научной работой, в которой с учетом новейших изменений уголовного законодательства, связанных с оптимизацией его применения в области предпринимательской деятельности, выявлены криминологически значимые закономерности, учет которых позволяет:</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оптимизацию объектов уголовно-правовой охраны в сфере предпринимательской деятельности, и на этой основе усовершенствовать практику борьбы с экономической преступностью, обладающей более негативными криминальными реалиями;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адаптировать</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уголовным законом правовые блага в области предпринимательской деятельности применительно к современным цивилизованным социально-экономическим условиям и потребностям ее развития;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нуждающиеся в устранении недостатки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путем корректировки ее содержания, не допускающего возникновения рисков излишней криминализации сферы предпринимательства.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опубликованных ранее работах по теме исследования также отсутствовал комплексный анализ проблем оптимизации уголовного законодательства и практики его применения в сфере предпринимательской деятельности, основанный исключительно на принятых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методах исследования, которые позволяют отразить закономерности состояния преступности и ее подверженности принимаемым мерам.</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уголовная политика в области предпринимательской деятельности не сбалансирована в позициях уголовно-правового воздействия на общественные отношения, возникающие в связи с ведением бизнеса, и уголовно-правовой их охраной (защитой). Установлено, что существующие в сфере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Fonts w:ascii="Verdana" w:hAnsi="Verdana"/>
          <w:color w:val="000000"/>
          <w:sz w:val="18"/>
          <w:szCs w:val="18"/>
        </w:rPr>
        <w:t>факторы, как то: коррупционные притязания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давление, детерминирует генезис преступного в</w:t>
      </w:r>
      <w:r>
        <w:rPr>
          <w:rStyle w:val="WW8Num3z0"/>
          <w:rFonts w:ascii="Verdana" w:hAnsi="Verdana"/>
          <w:color w:val="000000"/>
          <w:sz w:val="18"/>
          <w:szCs w:val="18"/>
        </w:rPr>
        <w:t> </w:t>
      </w:r>
      <w:r>
        <w:rPr>
          <w:rStyle w:val="WW8Num4z0"/>
          <w:rFonts w:ascii="Verdana" w:hAnsi="Verdana"/>
          <w:color w:val="4682B4"/>
          <w:sz w:val="18"/>
          <w:szCs w:val="18"/>
        </w:rPr>
        <w:t>деяниях</w:t>
      </w:r>
      <w:r>
        <w:rPr>
          <w:rStyle w:val="WW8Num3z0"/>
          <w:rFonts w:ascii="Verdana" w:hAnsi="Verdana"/>
          <w:color w:val="000000"/>
          <w:sz w:val="18"/>
          <w:szCs w:val="18"/>
        </w:rPr>
        <w:t> </w:t>
      </w:r>
      <w:r>
        <w:rPr>
          <w:rFonts w:ascii="Verdana" w:hAnsi="Verdana"/>
          <w:color w:val="000000"/>
          <w:sz w:val="18"/>
          <w:szCs w:val="18"/>
        </w:rPr>
        <w:t>предпринимателей. Эти притязания не получая должного уголовно-правового реагирования, дезавуируют усилия государства по оптимизации уголовного законодательства и практики его правоприменения, направленной на сокращение</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подхода к предпринимателям. Актуальными остаются задачи обеспечения уголовно-правовой защиты предпринимателей, их собственности,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личной неприкосновенности. Не внимание к этим задачам в купе с неблагоприятными экономическими факторами, купирующими развитие предпринимательства, создают благоприятные причины и условия для детерминации преступности предпринимателей.</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Признаки экономических преступлений, только внешне характерны для уголовно-наказуемых деяний предпринимателей, но не соответствуют последним де-факто. При этом преступления предпринимателей поддаются криминологической квалификации, не учтенной уголовным законом и практикой его применения. Первую, группу составляют те из них, которые имеют очевидный</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 xml:space="preserve">характер. Вторую группу образуют уголовно-преследуемые </w:t>
      </w:r>
      <w:r>
        <w:rPr>
          <w:rFonts w:ascii="Verdana" w:hAnsi="Verdana"/>
          <w:color w:val="000000"/>
          <w:sz w:val="18"/>
          <w:szCs w:val="18"/>
        </w:rPr>
        <w:lastRenderedPageBreak/>
        <w:t>деяния предпринимателей, продуцируемые недостатками законодательства и правоприменения, которые не связаны с целями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получения имущественной выгоды и не содержат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охраняемым законом экономическим интересам</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государства.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Расширение составов преступлений так называемого «</w:t>
      </w:r>
      <w:r>
        <w:rPr>
          <w:rStyle w:val="WW8Num4z0"/>
          <w:rFonts w:ascii="Verdana" w:hAnsi="Verdana"/>
          <w:color w:val="4682B4"/>
          <w:sz w:val="18"/>
          <w:szCs w:val="18"/>
        </w:rPr>
        <w:t>предпринимательского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УК РФ (прежде всего, ст. 159.2.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при получении выплат», ст. 159.4. - «</w:t>
      </w:r>
      <w:r>
        <w:rPr>
          <w:rStyle w:val="WW8Num4z0"/>
          <w:rFonts w:ascii="Verdana" w:hAnsi="Verdana"/>
          <w:color w:val="4682B4"/>
          <w:sz w:val="18"/>
          <w:szCs w:val="18"/>
        </w:rPr>
        <w:t>Мошенничество в сфере предпринимательской деятельности</w:t>
      </w:r>
      <w:r>
        <w:rPr>
          <w:rFonts w:ascii="Verdana" w:hAnsi="Verdana"/>
          <w:color w:val="000000"/>
          <w:sz w:val="18"/>
          <w:szCs w:val="18"/>
        </w:rPr>
        <w:t>») предстает как противное целям обеспечения адекватности уголовно-правового реагирования на преступления предпринимателей, которые ранее</w:t>
      </w:r>
      <w:r>
        <w:rPr>
          <w:rStyle w:val="WW8Num3z0"/>
          <w:rFonts w:ascii="Verdana" w:hAnsi="Verdana"/>
          <w:color w:val="000000"/>
          <w:sz w:val="18"/>
          <w:szCs w:val="18"/>
        </w:rPr>
        <w:t> </w:t>
      </w:r>
      <w:r>
        <w:rPr>
          <w:rStyle w:val="WW8Num4z0"/>
          <w:rFonts w:ascii="Verdana" w:hAnsi="Verdana"/>
          <w:color w:val="4682B4"/>
          <w:sz w:val="18"/>
          <w:szCs w:val="18"/>
        </w:rPr>
        <w:t>квалифицировались</w:t>
      </w:r>
      <w:r>
        <w:rPr>
          <w:rStyle w:val="WW8Num3z0"/>
          <w:rFonts w:ascii="Verdana" w:hAnsi="Verdana"/>
          <w:color w:val="000000"/>
          <w:sz w:val="18"/>
          <w:szCs w:val="18"/>
        </w:rPr>
        <w:t> </w:t>
      </w:r>
      <w:r>
        <w:rPr>
          <w:rFonts w:ascii="Verdana" w:hAnsi="Verdana"/>
          <w:color w:val="000000"/>
          <w:sz w:val="18"/>
          <w:szCs w:val="18"/>
        </w:rPr>
        <w:t>по ст. 159 УК РФ. Новые уголовно-правовые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отражают высокие риски криминализации легитимных предпринимателей, например, связанных с нецелевым назначением или несвоевременным погашением полученных выплат.</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Дана классификация субъектов предпринимательской деятельности с разными мотивирующими установками к</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(готовности) совершения преступлений.</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группа - лица, инициативно избирающие или допускающие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формы и способы ведения бизнеса, сознательно идущие на нарушение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группа - лица,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действия которых возникают опосредованно от предпринимательской деятельности. В механизме их преступного поведения стадии мотивации и принятия решения могут включать поступки, которые уголовным законом не расцениваются как приготовление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Эти субъекты, являясь представителями легального предпринимательства, приспосабливаются к агрессивным условиям ведения бизнеса через девиантное поведение, которое чаще всего в их сознании таковым не представляется. Такие субъекты</w:t>
      </w:r>
      <w:r>
        <w:rPr>
          <w:rStyle w:val="WW8Num3z0"/>
          <w:rFonts w:ascii="Verdana" w:hAnsi="Verdana"/>
          <w:color w:val="000000"/>
          <w:sz w:val="18"/>
          <w:szCs w:val="18"/>
        </w:rPr>
        <w:t> </w:t>
      </w:r>
      <w:r>
        <w:rPr>
          <w:rStyle w:val="WW8Num4z0"/>
          <w:rFonts w:ascii="Verdana" w:hAnsi="Verdana"/>
          <w:color w:val="4682B4"/>
          <w:sz w:val="18"/>
          <w:szCs w:val="18"/>
        </w:rPr>
        <w:t>виктимны</w:t>
      </w:r>
      <w:r>
        <w:rPr>
          <w:rFonts w:ascii="Verdana" w:hAnsi="Verdana"/>
          <w:color w:val="000000"/>
          <w:sz w:val="18"/>
          <w:szCs w:val="18"/>
        </w:rPr>
        <w:t>, а их бизнес источает свойства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мишени.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Принятые для обеспечения «</w:t>
      </w:r>
      <w:r>
        <w:rPr>
          <w:rStyle w:val="WW8Num4z0"/>
          <w:rFonts w:ascii="Verdana" w:hAnsi="Verdana"/>
          <w:color w:val="4682B4"/>
          <w:sz w:val="18"/>
          <w:szCs w:val="18"/>
        </w:rPr>
        <w:t>гуманизации</w:t>
      </w:r>
      <w:r>
        <w:rPr>
          <w:rFonts w:ascii="Verdana" w:hAnsi="Verdana"/>
          <w:color w:val="000000"/>
          <w:sz w:val="18"/>
          <w:szCs w:val="18"/>
        </w:rPr>
        <w:t>» УК РФ отдельные новеллы не обладают качеством криминологической обоснованности их реализации в целях исходного назначения, а напротив, образуют новые криминогенные факторы, в том числе, способные вести к рецидиву преступлений. Таким свойством обладают нормы ст. 76.1 УК РФ, которые нельзя признать в полной мере эффективным средством</w:t>
      </w:r>
      <w:r>
        <w:rPr>
          <w:rStyle w:val="WW8Num3z0"/>
          <w:rFonts w:ascii="Verdana" w:hAnsi="Verdana"/>
          <w:color w:val="000000"/>
          <w:sz w:val="18"/>
          <w:szCs w:val="18"/>
        </w:rPr>
        <w:t> </w:t>
      </w:r>
      <w:r>
        <w:rPr>
          <w:rStyle w:val="WW8Num4z0"/>
          <w:rFonts w:ascii="Verdana" w:hAnsi="Verdana"/>
          <w:color w:val="4682B4"/>
          <w:sz w:val="18"/>
          <w:szCs w:val="18"/>
        </w:rPr>
        <w:t>депенализации</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ст.ст. 171-199.2 УК РФ.</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Недостатки уголовно-правового регулирования общественных отношений в сфере предпринимательской деятельности, связаны с субъективным фактором искажения правоприменения. Причины становления возможного связаны с дефицитом материально-правовых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вытекающих из специфики предпринимательской деятельности, способных оградить ее субъектов от незаконного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Криминологическую взвешенность уголовного законодательства в сфере предпринимательской деятельности нельзя достичь вне обеспечения его системности. Качество системности здесь проявляется двояко: внешняя (по отношению к иным отраслям права) и внутриотраслевая. Установлено, что внешняя несогласованность способна превращать</w:t>
      </w:r>
      <w:r>
        <w:rPr>
          <w:rStyle w:val="WW8Num3z0"/>
          <w:rFonts w:ascii="Verdana" w:hAnsi="Verdana"/>
          <w:color w:val="000000"/>
          <w:sz w:val="18"/>
          <w:szCs w:val="18"/>
        </w:rPr>
        <w:t> </w:t>
      </w:r>
      <w:r>
        <w:rPr>
          <w:rStyle w:val="WW8Num4z0"/>
          <w:rFonts w:ascii="Verdana" w:hAnsi="Verdana"/>
          <w:color w:val="4682B4"/>
          <w:sz w:val="18"/>
          <w:szCs w:val="18"/>
        </w:rPr>
        <w:t>непреступное</w:t>
      </w:r>
      <w:r>
        <w:rPr>
          <w:rFonts w:ascii="Verdana" w:hAnsi="Verdana"/>
          <w:color w:val="000000"/>
          <w:sz w:val="18"/>
          <w:szCs w:val="18"/>
        </w:rPr>
        <w:t>в преступное, а внутренняя несогласованность ведет к избыточной криминализации деяний, предусмотренных УК РФ.</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Отдельные положения ряда норм уголовного законодательства либо их применение для целей</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 сфере предпринимательства, ведет к нарушению основных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Нарушение принципа равенства всех перед законом продуцируется конструкцией ст.ст. 159, 159.1, 159.5, 160, 173.1, 174, 174.1, 175 УК РФ, в квалифицированных составах которых величина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зависит не от размера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а от статуса субъекта преступления. К таким составам относятся деяния, совершенные «лицом, с использованием</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под которым понимается предприниматель исходя из</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содержащегося в Постановлении Пленума Верховного суда РФ от 18 ноября 2004 г. № 23. Подобная дискриминация уголовно-правового положения бизнесменов может выступать предметом оценки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указанных норм уголовного закона, которые устанавливают неравную ответственность лиц, за совершение преступлений при одинаковом размере причиненного ущерба.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Сомнительна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применения ст. 174.1 УК РФ при предикатной ее квалификации по отношению к основному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xml:space="preserve">, которое совершается в ходе предпринимательской </w:t>
      </w:r>
      <w:r>
        <w:rPr>
          <w:rFonts w:ascii="Verdana" w:hAnsi="Verdana"/>
          <w:color w:val="000000"/>
          <w:sz w:val="18"/>
          <w:szCs w:val="18"/>
        </w:rPr>
        <w:lastRenderedPageBreak/>
        <w:t>деятельности. Преобразование или выделение части объективной стороны преступления, например, по ст. 171 УК РФ (в связи с использованием</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полученных доходов от предпринимательства), в самостоятельный состав по ст. 174.1 УК РФ ведет к нарушению ч. 1 ст. 50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соответствии с которой «никто не может быть повторно</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за одно и то же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Обнаружена корреляция между недостатками экономико-правового регулирования малого и среднего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сферы его осуществления и детерминацией уголовной политики.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Недостатки экономико-правового регулирования порождают уход предпринимателей указанной категории в тень. Это предопределяет внедрение в отношения нелегального бизнеса элементов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которая заменяет пустоты экономической культуры и этики ведения бизнеса. Происходящая глубина криминализации институциональных структур начинает превышать первоначальный уровень преступных проявлений в сфере легального бизнеса. В результате криминальной подверженности, сфера малого и среднего предпринимательства из оплота развития экономики, превращается в нижние этажи экономической преступности.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Установлено, что основной удельный вес выявляемых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области предпринимательской деятельности (в диапазоне от 70 % до 87 % ежегодно) в общей совокупности всех уголовно-наказуемых деяний рассматриваемой категории, образуется за счет 4 преступлений, предусмотренных ст. 171, 198, 199, 199.2 УК РФ, субъектами которых преимущественно выступают физические лица, из числа индивидуальных предпринимателей. Иные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от имени или в интересах юридических лиц, занятых в сфере бизнеса, которые</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несравнимый с вышеуказанными деяниями ущерб экономическим интересам государства и обуславливают системную</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Fonts w:ascii="Verdana" w:hAnsi="Verdana"/>
          <w:color w:val="000000"/>
          <w:sz w:val="18"/>
          <w:szCs w:val="18"/>
        </w:rPr>
        <w:t>деятельность, остаются латентны, а практика реагирования в отношении них характеризуется как ничтожная.</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Дан социальный портрет лиц, выявляемых за совершение преступлений в сфере предпринимательской деятельности, интегративные характеристики личности которых, не обладают высокой степенью</w:t>
      </w:r>
      <w:r>
        <w:rPr>
          <w:rStyle w:val="WW8Num3z0"/>
          <w:rFonts w:ascii="Verdana" w:hAnsi="Verdana"/>
          <w:color w:val="000000"/>
          <w:sz w:val="18"/>
          <w:szCs w:val="18"/>
        </w:rPr>
        <w:t> </w:t>
      </w:r>
      <w:r>
        <w:rPr>
          <w:rStyle w:val="WW8Num4z0"/>
          <w:rFonts w:ascii="Verdana" w:hAnsi="Verdana"/>
          <w:color w:val="4682B4"/>
          <w:sz w:val="18"/>
          <w:szCs w:val="18"/>
        </w:rPr>
        <w:t>криминализированное</w:t>
      </w:r>
      <w:r>
        <w:rPr>
          <w:rFonts w:ascii="Verdana" w:hAnsi="Verdana"/>
          <w:color w:val="000000"/>
          <w:sz w:val="18"/>
          <w:szCs w:val="18"/>
        </w:rPr>
        <w:t>™. Нетипичная, относительно положительная характеристика личности субъектов указанных преступлений, может являться одной из причин высокой их латент-ности.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Проведенное анкетирование экспертов позволило извлечь латентную информацию профессионального мнения о том, что преступность предпринимателей является несущей конструкцией борьбы правоохранительных органов с экономической преступностью в целом. В этой связи, сложно произвести размыкание (отделение) двух видов преступности (экономической и предпринимательской) в ментальном отношении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 из числа представителей правоохранительных, контрольно-надзорных органов.</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состоит в том, что результаты исследования и разработанные теоретические положения систематизируют и углубляют научные знания, необходимые для дальнейшей оптимизации отечественного уголовного законодательства и практики его правоприменения в области предпринимательской деятельности. Проведенный автором комплексный анализ и оценка криминологически значимой информации о генезисе и закономерностях преступного в связи с осуществлением предпринимательства, а также о состоянии уголовной политики, ее детерминации и последствиях в сфере занятости бизнесом, могут учитываться в новых многосторонних научных изысканиях (социологических и экономических, прежде всего).</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использования его результатов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рекомендациях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предупреждения ошибок в</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практике при квалификации преступлений, совершаемых в связи с осуществлением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Представленный в диссертации комплекс рекомендаций и предложений может быть использован для целей обеспечения криминологической обусловленности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 относящихся к проблемам уголовно-правового регулирования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Содержащиеся в исследовании положения и выводы могут найти применение в учебном процессе высших юридических и экономических образовательных учреждений при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Предпринимательское право</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Настоящая диссертационная работа подготовлена и обсуждена в Научно-исследовательском институте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Разработанная диссертантом анкета опроса экспертов по проблемам оптимизации уголовного законодательства и практики его применения в области предпринимательской деятельности, и полученные им в ходе анкетирования результаты, применялась в ходе выполнения плановых тем</w:t>
      </w:r>
      <w:r>
        <w:rPr>
          <w:rStyle w:val="WW8Num3z0"/>
          <w:rFonts w:ascii="Verdana" w:hAnsi="Verdana"/>
          <w:color w:val="000000"/>
          <w:sz w:val="18"/>
          <w:szCs w:val="18"/>
        </w:rPr>
        <w:t> </w:t>
      </w:r>
      <w:r>
        <w:rPr>
          <w:rStyle w:val="WW8Num4z0"/>
          <w:rFonts w:ascii="Verdana" w:hAnsi="Verdana"/>
          <w:color w:val="4682B4"/>
          <w:sz w:val="18"/>
          <w:szCs w:val="18"/>
        </w:rPr>
        <w:t>НИР</w:t>
      </w:r>
      <w:r>
        <w:rPr>
          <w:rStyle w:val="WW8Num3z0"/>
          <w:rFonts w:ascii="Verdana" w:hAnsi="Verdana"/>
          <w:color w:val="000000"/>
          <w:sz w:val="18"/>
          <w:szCs w:val="18"/>
        </w:rPr>
        <w:t> </w:t>
      </w:r>
      <w:r>
        <w:rPr>
          <w:rFonts w:ascii="Verdana" w:hAnsi="Verdana"/>
          <w:color w:val="000000"/>
          <w:sz w:val="18"/>
          <w:szCs w:val="18"/>
        </w:rPr>
        <w:t>НИИ на 2012-2013 гг. Основные теоретические положения и выводы проведенного исследования были представлены на ряде всероссийских и научных конференций, в том числе организованных Российской криминологической ассоциацией, а также отражены в 7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3 из которых опубликованы в изданиях, указанных в перечне</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проведенного исследования и состоит из введения, двух глав, включающих пять параграфов, заключения, библиографического списка и приложения.</w:t>
      </w:r>
    </w:p>
    <w:p w:rsidR="00D27A7D" w:rsidRDefault="00D27A7D" w:rsidP="00D27A7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Боголюбский, Сергей Сергеевич</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выводы коррелируют со значительным процентом убежденных в необходимости введения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преюдиции в отношении как раз тех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которые и совершают предприниматели. Так, на вопрос «Считаете ли Вы допустимой возможность введения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для некоторых преступлений экономического характера?», подавляющее большинство одобрило ее применение к ст. 180 -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товарного знака» УК РФ (56 % от общего числа опрошенных). В отношении ст. 194 -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таможенных платежей» такое мнение высказали 43 % респондентов, и 47 % не возражают против предварительной административной ответственности за впервые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уголовно-наказуемое деяние, предусмотренное ст. 176 - «</w:t>
      </w:r>
      <w:r>
        <w:rPr>
          <w:rStyle w:val="WW8Num4z0"/>
          <w:rFonts w:ascii="Verdana" w:hAnsi="Verdana"/>
          <w:color w:val="4682B4"/>
          <w:sz w:val="18"/>
          <w:szCs w:val="18"/>
        </w:rPr>
        <w:t>Незаконное получение кредита</w:t>
      </w:r>
      <w:r>
        <w:rPr>
          <w:rFonts w:ascii="Verdana" w:hAnsi="Verdana"/>
          <w:color w:val="000000"/>
          <w:sz w:val="18"/>
          <w:szCs w:val="18"/>
        </w:rPr>
        <w:t>», в тех случаях, когда они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предпринимателями.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анкетирования важным представлялось выяснение позиций относительно возможностей исключения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уголовному преследованию предпринимателей. Для этого экспертам был задан вопрос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установления такого исключительного повода возбуждения уголовного дела по указанной категории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как заявление потерпевшего. Ответы на этот вопрос не предполагалось получить в подавляющих показателях «за» отнесение преступлений предпринимателей к</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частного обвинения. Такие оценки не прогнозировались. Принципиальным являлось выяснение мнения о восстребованности такой меры применительно к разным составам уголовно-наказуемых деяний. Поставленная цель вопроса оказалась правильной, поскольку опрошенные не рекомендовали распространение предлагаемой меры огульно, на все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предусмотренные главой 22 УК РФ. Возбуждение уголовного дела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потерпевшего подавляющее число экспертов посчитали допустимым в отношении лишь некоторых преступлений предусмотренных УК РФ, а именно: ст. 160 - «Присвоение или</w:t>
      </w:r>
      <w:r>
        <w:rPr>
          <w:rStyle w:val="WW8Num3z0"/>
          <w:rFonts w:ascii="Verdana" w:hAnsi="Verdana"/>
          <w:color w:val="000000"/>
          <w:sz w:val="18"/>
          <w:szCs w:val="18"/>
        </w:rPr>
        <w:t> </w:t>
      </w:r>
      <w:r>
        <w:rPr>
          <w:rStyle w:val="WW8Num4z0"/>
          <w:rFonts w:ascii="Verdana" w:hAnsi="Verdana"/>
          <w:color w:val="4682B4"/>
          <w:sz w:val="18"/>
          <w:szCs w:val="18"/>
        </w:rPr>
        <w:t>растрата</w:t>
      </w:r>
      <w:r>
        <w:rPr>
          <w:rFonts w:ascii="Verdana" w:hAnsi="Verdana"/>
          <w:color w:val="000000"/>
          <w:sz w:val="18"/>
          <w:szCs w:val="18"/>
        </w:rPr>
        <w:t>» (51 %), ст. 165-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(62 %), ст. 180 - «</w:t>
      </w:r>
      <w:r>
        <w:rPr>
          <w:rStyle w:val="WW8Num4z0"/>
          <w:rFonts w:ascii="Verdana" w:hAnsi="Verdana"/>
          <w:color w:val="4682B4"/>
          <w:sz w:val="18"/>
          <w:szCs w:val="18"/>
        </w:rPr>
        <w:t>Незаконное использование товарного знака</w:t>
      </w:r>
      <w:r>
        <w:rPr>
          <w:rFonts w:ascii="Verdana" w:hAnsi="Verdana"/>
          <w:color w:val="000000"/>
          <w:sz w:val="18"/>
          <w:szCs w:val="18"/>
        </w:rPr>
        <w:t>» (56 %).</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представляет мнение респондентов о мерах уголовно-процессуального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совершенных предпринимателями. При заданном вопросе: «Как Вы оцениваете практику</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различных мер пресечения с точки зрения обоснованности при применении к</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Style w:val="WW8Num3z0"/>
          <w:rFonts w:ascii="Verdana" w:hAnsi="Verdana"/>
          <w:color w:val="000000"/>
          <w:sz w:val="18"/>
          <w:szCs w:val="18"/>
        </w:rPr>
        <w:t> </w:t>
      </w:r>
      <w:r>
        <w:rPr>
          <w:rFonts w:ascii="Verdana" w:hAnsi="Verdana"/>
          <w:color w:val="000000"/>
          <w:sz w:val="18"/>
          <w:szCs w:val="18"/>
        </w:rPr>
        <w:t>в совершении преступления предпринимателям?» приоритеты ответов преимущественно, расположились в пользу совокупности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Fonts w:ascii="Verdana" w:hAnsi="Verdana"/>
          <w:color w:val="000000"/>
          <w:sz w:val="18"/>
          <w:szCs w:val="18"/>
        </w:rPr>
        <w:t>, не связанных с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(см. таблицу 5).</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Отмечаемые в научных диспутах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 xml:space="preserve">обусловленности уголовного законодательства в современной России, сложно представить более очевидно, нежели чем на примере исследуемой темы. При этом следует признать, что внимание </w:t>
      </w:r>
      <w:r>
        <w:rPr>
          <w:rFonts w:ascii="Verdana" w:hAnsi="Verdana"/>
          <w:color w:val="000000"/>
          <w:sz w:val="18"/>
          <w:szCs w:val="18"/>
        </w:rPr>
        <w:lastRenderedPageBreak/>
        <w:t>к</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значимым проблемам современного состояния и развития уголовной политики в области предпринимательской деятельности редко становится объектом кропотливого и всестороннего анализа в исследовательском диапазоне ученых одной номенклатурной специальности. Вопросы качества правового регулирования предпринимательства прорабатываются экономистам и социологам, учеными и практиками от</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(административистами, цивилистами, криминологами), политиками 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всех уровней, чиновниками и</w:t>
      </w:r>
      <w:r>
        <w:rPr>
          <w:rStyle w:val="WW8Num3z0"/>
          <w:rFonts w:ascii="Verdana" w:hAnsi="Verdana"/>
          <w:color w:val="000000"/>
          <w:sz w:val="18"/>
          <w:szCs w:val="18"/>
        </w:rPr>
        <w:t> </w:t>
      </w:r>
      <w:r>
        <w:rPr>
          <w:rStyle w:val="WW8Num4z0"/>
          <w:rFonts w:ascii="Verdana" w:hAnsi="Verdana"/>
          <w:color w:val="4682B4"/>
          <w:sz w:val="18"/>
          <w:szCs w:val="18"/>
        </w:rPr>
        <w:t>правозащитниками</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разных отраслей права и сфер деятельности приходят к разным, но важным выводам. Их теоретическая и практическая значимость выражается в объясняющих проблемы положениях, которые часто далеки от прикладного назначения. Эти положения, будучи в разрозненном виде и вне комплексного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закономерностей преступности в области предпринимательства, оценки подверженности ее проявлений предпринимаемым мерам, а также рекомендаций по борьбе, выступают лишь «</w:t>
      </w:r>
      <w:r>
        <w:rPr>
          <w:rStyle w:val="WW8Num4z0"/>
          <w:rFonts w:ascii="Verdana" w:hAnsi="Verdana"/>
          <w:color w:val="4682B4"/>
          <w:sz w:val="18"/>
          <w:szCs w:val="18"/>
        </w:rPr>
        <w:t>тревожной кнопкой</w:t>
      </w:r>
      <w:r>
        <w:rPr>
          <w:rFonts w:ascii="Verdana" w:hAnsi="Verdana"/>
          <w:color w:val="000000"/>
          <w:sz w:val="18"/>
          <w:szCs w:val="18"/>
        </w:rPr>
        <w:t>», сигнализирующей о качественно- негативных процессах и проблемах, которые нуждаются в разрешении.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предопределили концепцию настоящего диссертационного исследования. С одной стороны оно базируется на критическом анализе совокупности самой разной информации, выступающей криминологически значимой. Эту совокупность составили социально-экономические сведения, позволившие представить содержание процессов детерминации и причинности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предпринимательской деятельности. Здесь же нашли отражение репрезентативные данные многочисленных исследований экономистов и социологов, которые позволили объяснить генезис</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в поведении предпринимателей. Особое внимание уделено юридико-догматическим аспектам обеспечения качества норм уголовного закона. С другой стороны, в целях консолидации перечисленных и иных данных, полученных в результате авторского сбора, анализа и оценки, для комплексного раскрытия темы исследования и выполнения поставленных задач, потребовались данные чисто</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Fonts w:ascii="Verdana" w:hAnsi="Verdana"/>
          <w:color w:val="000000"/>
          <w:sz w:val="18"/>
          <w:szCs w:val="18"/>
        </w:rPr>
        <w:t>, которые не могли быть получены иначе, чем эмпирическим путем. Для обеспечения этого компонента работы потребовался тщательный анализ уголовной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изучение материалов правоприменительной практики, уголовных дел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специальный опрос экспертного профессионального мнения о проблемах по теме исследования. Необходимым являлось и внимание к социальной характеристике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(это как раз тот спектр внимания, который, к сожалению, в последнее время становится утраченным в</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исследованиях).</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таком содержании работа приобрела соответствие избранной специальности и предмету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в который входит изучение закономерностей преступности, ее причинности и детерминации, личности преступника, а также разработка мер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формами поведения. Не менее значимой выступала задача обеспечить исследование в таком содержании и качестве, которое позволит относиться к его результатам с позиции достоверности и репрезентативности, как научной, так и практической. Нелишне подчеркнуть, такие результаты было крайне важно получить по теме исследования, которая является неоднозначной в позициях поддержки или непринятия так называемой гуманизации (либо либерализации) уголовного законодательства.</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Предпринятое исследование не предполагало выбора вышеназванных позиций и не предусматривало ангажированности в подходах к фактическим данным, изученным в классических приемах криминологического исследования социально-правовых явлений. Такой подход принципиально выдержан в настоящей диссертации, и он никак не повлияла на возможность формулирования ряд выводов и предложений, имеющих неразделимое теоретико-прикладное значение.</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полученные результаты контент-анализа средств массовой информации, проведенного опроса экспертного мнения, изучения информационно-аналитических материалов, а также совокупность иных сведений и документов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 xml:space="preserve">актов, статистических данных) позволяют утверждать, что правовое регулирование сферы предпринимательства в целом, дисбалансировано. Прежде всего, это проявляется в дефиците правового регулирования институционально-правовых основ обеспечения развития и поддержки предпринимательства, и в </w:t>
      </w:r>
      <w:r>
        <w:rPr>
          <w:rFonts w:ascii="Verdana" w:hAnsi="Verdana"/>
          <w:color w:val="000000"/>
          <w:sz w:val="18"/>
          <w:szCs w:val="18"/>
        </w:rPr>
        <w:lastRenderedPageBreak/>
        <w:t>профиците, если не сказать жестче,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наращивания ответственности субъектов предпринимательской деятельности.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Fonts w:ascii="Verdana" w:hAnsi="Verdana"/>
          <w:color w:val="000000"/>
          <w:sz w:val="18"/>
          <w:szCs w:val="18"/>
        </w:rPr>
        <w:t>, налоговая, гражданско-правовая ответственность необходимы для обеспечения безопасности бизнеса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его последствий, неблагоприятно сказывающихся на интересах государства и общества. Это бесспорно. Между тем, увлеченность тиражированием разных видов (особенно уголовной) юридической ответственности предпринимателей недопустимо, особенно в условиях, когда она перемыкается в позициях гражданского или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 затем еще и уголовного.</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положение формирует неведомый ранее в доктрине уголовного права вид субъекта преступления, а именно - лицо, осуществляющее предпринимательскую деятельность. В положениях УК РФ, и на практике в широком смысле этого слова, стало расхожим именно такое определение субъектов преступлений. По существу, это свидетельствует о том, что в уголовном законе нарушен принцип равенства ответственности предпринимателей и физических лиц (определенных в качестве субъектов преступлений в ст. 19 УК РФ в связи с общими условиями оснований уголовной ответственности).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Неконституционное</w:t>
      </w:r>
      <w:r>
        <w:rPr>
          <w:rStyle w:val="WW8Num3z0"/>
          <w:rFonts w:ascii="Verdana" w:hAnsi="Verdana"/>
          <w:color w:val="000000"/>
          <w:sz w:val="18"/>
          <w:szCs w:val="18"/>
        </w:rPr>
        <w:t> </w:t>
      </w:r>
      <w:r>
        <w:rPr>
          <w:rFonts w:ascii="Verdana" w:hAnsi="Verdana"/>
          <w:color w:val="000000"/>
          <w:sz w:val="18"/>
          <w:szCs w:val="18"/>
        </w:rPr>
        <w:t>разделение очевидно в тех случаях, когда в ряде норм УК РФ величина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зависит не от размера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а от статуса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Так, например, в ст.ст. 159, 159.1, 159.5</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160, 173.1, 174, 174.1, 175 УК РФ к квалифицированным составам преступления относятся</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При этом в соответствии с</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Fonts w:ascii="Verdana" w:hAnsi="Verdana"/>
          <w:color w:val="000000"/>
          <w:sz w:val="18"/>
          <w:szCs w:val="18"/>
        </w:rPr>
        <w:t>, содержащимся в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18 ноября 2004 г. № 23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Fonts w:ascii="Verdana" w:hAnsi="Verdana"/>
          <w:color w:val="000000"/>
          <w:sz w:val="18"/>
          <w:szCs w:val="18"/>
        </w:rPr>
        <w:t>предпринимательстве и легализации (отмывании) денежных средств или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приобретенных преступным путем» под лицами, использующими</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положение, понимаются лица, осуществляющие управленческие функции в коммерческих и иных организациях. Такие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и исключения, позволяют квалифицировать</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предпринимателем как тяжкое и особо</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преступление, и только в силу его обремененности указанным положением -</w:t>
      </w:r>
      <w:r>
        <w:rPr>
          <w:rStyle w:val="WW8Num3z0"/>
          <w:rFonts w:ascii="Verdana" w:hAnsi="Verdana"/>
          <w:color w:val="000000"/>
          <w:sz w:val="18"/>
          <w:szCs w:val="18"/>
        </w:rPr>
        <w:t> </w:t>
      </w:r>
      <w:r>
        <w:rPr>
          <w:rStyle w:val="WW8Num4z0"/>
          <w:rFonts w:ascii="Verdana" w:hAnsi="Verdana"/>
          <w:color w:val="4682B4"/>
          <w:sz w:val="18"/>
          <w:szCs w:val="18"/>
        </w:rPr>
        <w:t>служебным</w:t>
      </w:r>
      <w:r>
        <w:rPr>
          <w:rFonts w:ascii="Verdana" w:hAnsi="Verdana"/>
          <w:color w:val="000000"/>
          <w:sz w:val="18"/>
          <w:szCs w:val="18"/>
        </w:rPr>
        <w:t>. Подобная дискриминация уголовно-правового положения бизнесменов может выступать предметом оценки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рассматриваемых норм уголовного закона в связи с установлением неравной ответственности лиц, за</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при одинаковом размере причиненного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не единственная погрешность норм уголовного законодательства, которые активно регулируют сферу предпринимательства. Так, достаточно сомнительной с позиции правомерности применения можно оценивать ст. 174.1 УК РФ при предикатной ее квалификации по отношению к основному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которое совершается в ходе предпринимательской деятельности. Бесспорным является положение, при котором использование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полученных доходов от осуществления предпринимательской деятельности, входит в объективную сторону</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 Однако, выделение из предикатного преступления части объективной стороны в виде самостоятельного состава преступления (по ст. 174.1 УК РФ) нарушает ч. 1 ст. 50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соответствии с которой «никто не может быть повторно</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за одно и то же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во множестве ведомственных нормативных правовых актах (в авторском подсчете несколько десятков)1, наряду с указанием на предпринимательскую деятельность (фактически через запятую в значении по аналогии с ней) используется словосочетание «</w:t>
      </w:r>
      <w:r>
        <w:rPr>
          <w:rStyle w:val="WW8Num4z0"/>
          <w:rFonts w:ascii="Verdana" w:hAnsi="Verdana"/>
          <w:color w:val="4682B4"/>
          <w:sz w:val="18"/>
          <w:szCs w:val="18"/>
        </w:rPr>
        <w:t>и иная, приносящая доход деятельность</w:t>
      </w:r>
      <w:r>
        <w:rPr>
          <w:rFonts w:ascii="Verdana" w:hAnsi="Verdana"/>
          <w:color w:val="000000"/>
          <w:sz w:val="18"/>
          <w:szCs w:val="18"/>
        </w:rPr>
        <w:t>». Примечательно, что обозначение такой деятельности содержится преимущественно в ведомственных приказах и распоряжениях регулирующих контрольно-надзорные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исполнительной власти. Подобные обстоятельства</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расширения поля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которые могут возникать с осуществлением предпринимательской деятельности, но не свидетельствовать о таковой, способны искажать</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правоприменителей, укреплять их в осознании генезиса</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во всем том, что связано с осуществлением индивидуального бизнеса. Эти суждения не оторваны от реальности.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Экспертное сообщество современной России под эгидой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предпринимателей ведет интенсивную работу по изменению природы и назначения законодательного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содержания уголовно-правовой охраны в сфере предпринимательства. Проблемы в этой сфере есть и сложные и простые. Корень не разрешения у них один -ментальный антагонизм подавляющей части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к любым формам оптимизации уголовной политики в сфере предпринимательства.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 последнюю очередь это связано с обычной неосведомленностью основной части</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Fonts w:ascii="Verdana" w:hAnsi="Verdana"/>
          <w:color w:val="000000"/>
          <w:sz w:val="18"/>
          <w:szCs w:val="18"/>
        </w:rPr>
        <w:t>, правоохранителей, судей о генезисе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и виктимного в сфере предпринимательства, нежелание признавать, что процессы ее детерминации и причинности находятся под влиянием множества неблагоприятных факторов экономического, социального, организационного, законодательного характера.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важным, остро необходимым воздействие на эти факторы. Такое воздействие не искоренит</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предпринимательства,</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Подсчет произведен автором в справочно-правовой системе «</w:t>
      </w:r>
      <w:r>
        <w:rPr>
          <w:rStyle w:val="WW8Num4z0"/>
          <w:rFonts w:ascii="Verdana" w:hAnsi="Verdana"/>
          <w:color w:val="4682B4"/>
          <w:sz w:val="18"/>
          <w:szCs w:val="18"/>
        </w:rPr>
        <w:t>Консультанат Плюс</w:t>
      </w:r>
      <w:r>
        <w:rPr>
          <w:rFonts w:ascii="Verdana" w:hAnsi="Verdana"/>
          <w:color w:val="000000"/>
          <w:sz w:val="18"/>
          <w:szCs w:val="18"/>
        </w:rPr>
        <w:t>» зато исключит или нивелирует одиозное отношение к предпринимателям как к</w:t>
      </w:r>
      <w:r>
        <w:rPr>
          <w:rStyle w:val="WW8Num3z0"/>
          <w:rFonts w:ascii="Verdana" w:hAnsi="Verdana"/>
          <w:color w:val="000000"/>
          <w:sz w:val="18"/>
          <w:szCs w:val="18"/>
        </w:rPr>
        <w:t> </w:t>
      </w:r>
      <w:r>
        <w:rPr>
          <w:rStyle w:val="WW8Num4z0"/>
          <w:rFonts w:ascii="Verdana" w:hAnsi="Verdana"/>
          <w:color w:val="4682B4"/>
          <w:sz w:val="18"/>
          <w:szCs w:val="18"/>
        </w:rPr>
        <w:t>мошенникам</w:t>
      </w:r>
      <w:r>
        <w:rPr>
          <w:rFonts w:ascii="Verdana" w:hAnsi="Verdana"/>
          <w:color w:val="000000"/>
          <w:sz w:val="18"/>
          <w:szCs w:val="18"/>
        </w:rPr>
        <w:t>, а к экономическим правонарушениям в сфере предпринимательства как к реактиву экономической преступности.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Первостепенной задачей связанной с изменением такого отношения выступает модернизация УК РФ, которая продиктована отнюдь или не столько заботой о предпринимателях, сколько необходимостью создания и обеспечения нормальных условий для развития рыночной экономики, ускоренного (крайне востребованного в современных непростых условиях влияния кризисных факторов мировой экономики на национальный ее компонент) наращивания доли малого и среднего предпринимательства в</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нашей страны. В этом контексте гуманизация уголовного законодательства, связанная с определением</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правонарушения, которые не предусматривают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предпринимателей, либо не считаются</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силу малозначительности или не представления общественной опасности, должна обеспечивать сохранение бизнеса.</w:t>
      </w:r>
    </w:p>
    <w:p w:rsidR="00D27A7D" w:rsidRDefault="00D27A7D" w:rsidP="00D27A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главный вывод, который можно было бы сделать по итогам проведенного исследования, сформулировать достаточно сложно в силу инсти-туциональности проблем, которые сложились с качеством уголовной политики в области предпринимательской деятельности. Между тем, непосредственно он заключен в сформулированных предложениях и положениях, выносимых на защиту. Опосредованно же он выражен даже в названии разделов диссертации. Каждый параграф настоящей работы актуален в своем содержании.</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Бесспорно значение установленных аспектов социально-правовой природы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проявлений, которые возникают в связи с осуществлением предпринимательской деятельности, продуцируются несовершенством уголовного законодательства либо искаженным</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Fonts w:ascii="Verdana" w:hAnsi="Verdana"/>
          <w:color w:val="000000"/>
          <w:sz w:val="18"/>
          <w:szCs w:val="18"/>
        </w:rPr>
        <w:t>.</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являются рассмотренные проблемы и меры обеспечения криминологической обусловленности уголовного законодательства в области предпринимательской деятельности. Юридико-догматический подход к оценке норм УК РФ проводился и раньше другими исследователями, но в настоящей работе он проиллюстрирован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аспекте.</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кажущейся очевидности описываемых в диссертации социальных и экономических последствий уголовной политики в сфере предпринимательства, был сделан акцент на оценку таких последствий, а также на латентные и «</w:t>
      </w:r>
      <w:r>
        <w:rPr>
          <w:rStyle w:val="WW8Num4z0"/>
          <w:rFonts w:ascii="Verdana" w:hAnsi="Verdana"/>
          <w:color w:val="4682B4"/>
          <w:sz w:val="18"/>
          <w:szCs w:val="18"/>
        </w:rPr>
        <w:t>зреющие</w:t>
      </w:r>
      <w:r>
        <w:rPr>
          <w:rFonts w:ascii="Verdana" w:hAnsi="Verdana"/>
          <w:color w:val="000000"/>
          <w:sz w:val="18"/>
          <w:szCs w:val="18"/>
        </w:rPr>
        <w:t>» проблемы, связанные с интенсивной</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этой сферы.</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 ценной, по крайней мере, для будущих обоснований разрабатываемых предложений по оптимизации уголовного законодательства 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выступает информация о выявленных криминологически значимых закономерностях преступности в сфере предпринимательства, о состоянии современного реагирования на нее, в том числе изменении, происходящем под влиянием проводимой политики</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и депенализа-ции рассматриваемых правоотношений. Восполнен в работе и ощущавшийся в научной проработке дефицит характеристик социального портрета личности преступника, совершившего преступление в связи с осуществляемой предпринимательской деятельностью.</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в теоретическом, так и прикладном значении, актуальными являются полученные в ходе проведенного опроса экспертов суждения о первостепенных мерах, которые необходимо предпринять для исключения излишней</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сферы предпринимательства. Проведенный экспертный опрос злободневен по содержанию полученных ответов и может быть убедителен для оппонентов, которые отказывают в поддержке высказанных предложений, и положений выносимых на защиту.</w:t>
      </w:r>
    </w:p>
    <w:p w:rsidR="00D27A7D" w:rsidRDefault="00D27A7D" w:rsidP="00D27A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перечисленные аспекты позволили емко определить предмет проведенного исследования в категориальном аппарате его названия «</w:t>
      </w:r>
      <w:r>
        <w:rPr>
          <w:rStyle w:val="WW8Num4z0"/>
          <w:rFonts w:ascii="Verdana" w:hAnsi="Verdana"/>
          <w:color w:val="4682B4"/>
          <w:sz w:val="18"/>
          <w:szCs w:val="18"/>
        </w:rPr>
        <w:t>уголовная политика</w:t>
      </w:r>
      <w:r>
        <w:rPr>
          <w:rFonts w:ascii="Verdana" w:hAnsi="Verdana"/>
          <w:color w:val="000000"/>
          <w:sz w:val="18"/>
          <w:szCs w:val="18"/>
        </w:rPr>
        <w:t>». Вполне возможно, что апологеты теории уголовного права упрекнут в неоправданном максимализме, проявленном в выборе такого обозначения. Однако автор отдает себе отчет в том, что уголовная политика применительно в избранной теме диссертации это камуфлированный знак внимания, позволяющий привлечь широкую научную общественность не только к результатам проведенного настоящего исследования, но и разрешить существующие спорные вопросы в</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Fonts w:ascii="Verdana" w:hAnsi="Verdana"/>
          <w:color w:val="000000"/>
          <w:sz w:val="18"/>
          <w:szCs w:val="18"/>
        </w:rPr>
        <w:t>, законодательном и правоприменительном аспекте.</w:t>
      </w:r>
    </w:p>
    <w:p w:rsidR="00D27A7D" w:rsidRDefault="00D27A7D" w:rsidP="00D27A7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Боголюбский, Сергей Сергеевич, 2013 год</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(ред. 30.12.2008) // РГ. 2009. 21 янв.</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 (ред. от 11.02.2013) // СЗ РФ, 05.12.1994, № 32, ст. 3301; СЗ РФ, 18.02.2013, №7, ст. 609.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(ред. от 23.02.2013) // СЗ РФ, 07.01.2002, № 1 (ч. 1), ст. 1; СЗ РФ, 25.02.2013, № 8, ст. 720.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 № 117-ФЗ (ред. от 30.12.2012) // СЗ РФ, 07.08.2000, № 32, ст. 3340; СЗ РФ,3112.2012, № 53 (ч. 1), ст. 7619;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от 13.06.1996 № 63-Ф3 (ред. от 04.03.2013) // СЗ РФ, 17.06.1996, № 25, ст. 2954; СЗ, 04.03.2013, № 9, ст. 875.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от 18.12.2001 № 174-ФЗ (ред. от 04.03.2013) // СЗ РФ, 24.12.2001, № 52 (ч. I), ст. 4921; СЗ РФ,0403.2013, №9, ст. 875.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08.08.2001 № 129-ФЗ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 СЗ РФ, 13.08.2001, № 33 (часть I), ст. 3431.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07.04.2010 № 60-ФЗ (ред. от 06.12.2011)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12.04.2010. № 15, ст. 1756.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07.12.2011 № 420-ФЗ «О внесении изменений в Уголовный кодекс Российской Федерации и отдельные законодательные акты Российской Федерации» // СЗ РФ", 12.12.2011, № 50, ст. 7362.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29 ноября 2012 г. № 207-ФЗ «О внесении изменений в Уголовный кодекс Российской Федерации и отдельные законодательные акты Российской Федерации» // СЗ РФ, 03.12.2012, № 49. ст. 6752.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 декабря 2012 г. № 309-Ф3 «О внесении изменений в статью 108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31.12.2012, № 53 (часть I) ст. 7634.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22.06.2012 № 879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защите прав предпринимателей» // СЗ РФ, 25.06.2012. № 26. ст. 3509.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Москвы и</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ряда граждан»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2003 г. - №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от 1 июня 2004 г. № 14894/03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 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28 декабря 2006 г. № 64 «О практике применения судами уголовного законодательства об ответственности за налоговые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Бюллетень Верховного Суда РФ. -2007.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27.12.2007 № 51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2008. - № 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Постановление Девятого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от 16.08.2011 № 09АП-17517/2011-АК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А40-133014/10-127-768 // Консультант плюс.</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Тбилисского районного суда Краснодарского края от 14 декабря 2011 г. // URL: http:// tbilissky.krd.sudrf.ru/ modules.php?name= bsr&amp;op= printtext&amp;cl= l&amp;id= 23600491112151339291401000041793.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22 декабря 2010 № 11-010-158;</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РФ от 9 сентября 2010 № 74-Д10-6 // Документы опубликованы не были. См.: Консультант Плюс.</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Информационное письмо ВАС РФ от 20 декабря 1999.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Документ опубликован не был. См.: Консультант Плюс.</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от 29 марта 2007 «"Дело "Аршинчикова (Arshinchikova)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N 73043/01) // Бюллетень Европейского Суда по правам человека. № 9. - 2008.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ЕСПЧ от 22 сентября 2005 «Дело "Васягин (Vasyagin) против Российской Федерации» (жалоба № 75475/01) // Бюллетень Европейского Суда по правам человека. -№ 5. -2006.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ЕСПЧ от 11 сентября 2007 «По вопросу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74947/01 "Авель Витальевич Тиминский (Avel Vitalyevich Timinskiy) против Российской Федерации» // Бюллетень Европейского Суда по правам человека. -№ 6. 2008.1. Литература</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Арестов</w:t>
      </w:r>
      <w:r>
        <w:rPr>
          <w:rStyle w:val="WW8Num3z0"/>
          <w:rFonts w:ascii="Verdana" w:hAnsi="Verdana"/>
          <w:color w:val="000000"/>
          <w:sz w:val="18"/>
          <w:szCs w:val="18"/>
        </w:rPr>
        <w:t> </w:t>
      </w:r>
      <w:r>
        <w:rPr>
          <w:rFonts w:ascii="Verdana" w:hAnsi="Verdana"/>
          <w:color w:val="000000"/>
          <w:sz w:val="18"/>
          <w:szCs w:val="18"/>
        </w:rPr>
        <w:t>А.И. Криминологические и уголовно-правовые меры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Монография // СПС КонсультантПлюс. 2007.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Аронов А., Фомченков Т. В поисках гранта. Минэкономразвития против бездумного предоставления льгот малому бизнесу // Российская газета. -№6018- от27февр. 2013.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C.B. Приоритетные направления совершенствования государственно-правовой политики Российской Федерации в области борьбы с преступностью на современном этапе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2012. - № 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Башкатова А. Капитальный отскок от Запада // Независимая газета. -14янв. 2011.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Безверхое</w:t>
      </w:r>
      <w:r>
        <w:rPr>
          <w:rStyle w:val="WW8Num3z0"/>
          <w:rFonts w:ascii="Verdana" w:hAnsi="Verdana"/>
          <w:color w:val="000000"/>
          <w:sz w:val="18"/>
          <w:szCs w:val="18"/>
        </w:rPr>
        <w:t> </w:t>
      </w:r>
      <w:r>
        <w:rPr>
          <w:rFonts w:ascii="Verdana" w:hAnsi="Verdana"/>
          <w:color w:val="000000"/>
          <w:sz w:val="18"/>
          <w:szCs w:val="18"/>
        </w:rPr>
        <w:t>А.Г. Современная уголовная политика в сфере экономики: в поисках адекватной модели // Российская юстиция. -2012. № 10.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Акционерные общества и товарищества в торговле и промышленности. Петроград. 1923. С. 55.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Бутенко</w:t>
      </w:r>
      <w:r>
        <w:rPr>
          <w:rStyle w:val="WW8Num3z0"/>
          <w:rFonts w:ascii="Verdana" w:hAnsi="Verdana"/>
          <w:color w:val="000000"/>
          <w:sz w:val="18"/>
          <w:szCs w:val="18"/>
        </w:rPr>
        <w:t> </w:t>
      </w:r>
      <w:r>
        <w:rPr>
          <w:rFonts w:ascii="Verdana" w:hAnsi="Verdana"/>
          <w:color w:val="000000"/>
          <w:sz w:val="18"/>
          <w:szCs w:val="18"/>
        </w:rPr>
        <w:t>А.П. Государство: его вчерашние и сегодняшние трактовки // Государство и право. 1993. - № -7.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Криминологическая характеристика основных «</w:t>
      </w:r>
      <w:r>
        <w:rPr>
          <w:rStyle w:val="WW8Num4z0"/>
          <w:rFonts w:ascii="Verdana" w:hAnsi="Verdana"/>
          <w:color w:val="4682B4"/>
          <w:sz w:val="18"/>
          <w:szCs w:val="18"/>
        </w:rPr>
        <w:t>налоговых</w:t>
      </w:r>
      <w:r>
        <w:rPr>
          <w:rFonts w:ascii="Verdana" w:hAnsi="Verdana"/>
          <w:color w:val="000000"/>
          <w:sz w:val="18"/>
          <w:szCs w:val="18"/>
        </w:rPr>
        <w:t>»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Налоги. -№ 9. 2012.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как фактор экономики / Международная коллективная монография; под редакцией Е.В.</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А.Г. Федотова, A.B. Ро-зенцвайга, М.А.</w:t>
      </w:r>
      <w:r>
        <w:rPr>
          <w:rStyle w:val="WW8Num3z0"/>
          <w:rFonts w:ascii="Verdana" w:hAnsi="Verdana"/>
          <w:color w:val="000000"/>
          <w:sz w:val="18"/>
          <w:szCs w:val="18"/>
        </w:rPr>
        <w:t> </w:t>
      </w:r>
      <w:r>
        <w:rPr>
          <w:rStyle w:val="WW8Num4z0"/>
          <w:rFonts w:ascii="Verdana" w:hAnsi="Verdana"/>
          <w:color w:val="4682B4"/>
          <w:sz w:val="18"/>
          <w:szCs w:val="18"/>
        </w:rPr>
        <w:t>Субботина</w:t>
      </w:r>
      <w:r>
        <w:rPr>
          <w:rFonts w:ascii="Verdana" w:hAnsi="Verdana"/>
          <w:color w:val="000000"/>
          <w:sz w:val="18"/>
          <w:szCs w:val="18"/>
        </w:rPr>
        <w:t>. М., Мысль. - 2013. - С. 447.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С.С. Уголовная ответственность за экономические преступления специальных и неспециальных субъектов (проблема "фактического" исполнителя)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20.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 исправленное и доп. М.: НОРМА, 2009. С. 184.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Вопросы оптимизации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в сфере предпринимательской деятельности: информационно-аналитический дайджест / сост. Н.И.</w:t>
      </w:r>
      <w:r>
        <w:rPr>
          <w:rStyle w:val="WW8Num3z0"/>
          <w:rFonts w:ascii="Verdana" w:hAnsi="Verdana"/>
          <w:color w:val="000000"/>
          <w:sz w:val="18"/>
          <w:szCs w:val="18"/>
        </w:rPr>
        <w:t> </w:t>
      </w:r>
      <w:r>
        <w:rPr>
          <w:rStyle w:val="WW8Num4z0"/>
          <w:rFonts w:ascii="Verdana" w:hAnsi="Verdana"/>
          <w:color w:val="4682B4"/>
          <w:sz w:val="18"/>
          <w:szCs w:val="18"/>
        </w:rPr>
        <w:t>Добрякова</w:t>
      </w:r>
      <w:r>
        <w:rPr>
          <w:rFonts w:ascii="Verdana" w:hAnsi="Verdana"/>
          <w:color w:val="000000"/>
          <w:sz w:val="18"/>
          <w:szCs w:val="18"/>
        </w:rPr>
        <w:t>, Т.А. Некрасова. М.: РПА</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2011. - 72 с.</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Современная уголовная политика России: цифры и факты.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 С. 210.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Зимнухов A.A.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преступного деяния, предусмотренного ст. 199.2 УК РФ // Российский следователь. 2007. - № 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Гармаш А. Предпринимательская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ЭЖ-Юрист. 2012. -№35.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Гармаш А. Состояние предпринимательства в России / ЭЖ-Юрист. -2012.-№21.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Уголовно-правовая охрана отношений в сфере предпринимательства // Российский следователь. -2004. № 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Городнова</w:t>
      </w:r>
      <w:r>
        <w:rPr>
          <w:rStyle w:val="WW8Num3z0"/>
          <w:rFonts w:ascii="Verdana" w:hAnsi="Verdana"/>
          <w:color w:val="000000"/>
          <w:sz w:val="18"/>
          <w:szCs w:val="18"/>
        </w:rPr>
        <w:t> </w:t>
      </w:r>
      <w:r>
        <w:rPr>
          <w:rFonts w:ascii="Verdana" w:hAnsi="Verdana"/>
          <w:color w:val="000000"/>
          <w:sz w:val="18"/>
          <w:szCs w:val="18"/>
        </w:rPr>
        <w:t>О.И. Санкции за экономические преступления в свете становления новой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политики справедливости // Безопасность бизнеса. 2012. - №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Давыденко JI.M. Криминологическая классификация преступлений. // Вопросы борьбы с преступностью. Выпуск 41.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Двоеглазов</w:t>
      </w:r>
      <w:r>
        <w:rPr>
          <w:rStyle w:val="WW8Num3z0"/>
          <w:rFonts w:ascii="Verdana" w:hAnsi="Verdana"/>
          <w:color w:val="000000"/>
          <w:sz w:val="18"/>
          <w:szCs w:val="18"/>
        </w:rPr>
        <w:t> </w:t>
      </w:r>
      <w:r>
        <w:rPr>
          <w:rFonts w:ascii="Verdana" w:hAnsi="Verdana"/>
          <w:color w:val="000000"/>
          <w:sz w:val="18"/>
          <w:szCs w:val="18"/>
        </w:rPr>
        <w:t>В.А. Криминологическая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коррупционной направленности в фармацевтической сфере // Медицинское право. 2012. - № 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 Н. Сравнительное уголовное право. Общая часть. Монография / Под общ. и науч. ред. С. 77. Щербы.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 С. 180.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М.: «Инфра-М» 2005 - С. 435.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в России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власти // Власть: криминологические и правовые проблемы. М.: Российская криминологическая ассоциация. 2007.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2-е изд., перераб. и доп. М.: Проспект. 2009. - С. 214.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современном состоянии уголовно-правовой науки // Уголовное право. 2005. - №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Зыкова Т, Л. Ионова, и др. Малого стало еще меньше // Российская газета. № 6013 (37) 21 февр. 2013 г.</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Криминологическая характеристика экономического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совершаемого в банковской сфере // Банковское право. 2006. № 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Основы предпринимательского права (Текст) / А.И. Ка-минка; (под редакцией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2007. - С. 208.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 А. Система хозяйственных преступлений. М.: «Статут»2005.-С. 572.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Коваценко М. Предпринимателей обрекают на нищету // http://www.rosbalt.ru/business/2013/03/12/1104712.html</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Корченкова</w:t>
      </w:r>
      <w:r>
        <w:rPr>
          <w:rStyle w:val="WW8Num3z0"/>
          <w:rFonts w:ascii="Verdana" w:hAnsi="Verdana"/>
          <w:color w:val="000000"/>
          <w:sz w:val="18"/>
          <w:szCs w:val="18"/>
        </w:rPr>
        <w:t> </w:t>
      </w:r>
      <w:r>
        <w:rPr>
          <w:rFonts w:ascii="Verdana" w:hAnsi="Verdana"/>
          <w:color w:val="000000"/>
          <w:sz w:val="18"/>
          <w:szCs w:val="18"/>
        </w:rPr>
        <w:t>H.A. Омбудсмены предложили освободить изоляторы // Коммерсантъ. 13 марта 2013.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Кочергин</w:t>
      </w:r>
      <w:r>
        <w:rPr>
          <w:rStyle w:val="WW8Num3z0"/>
          <w:rFonts w:ascii="Verdana" w:hAnsi="Verdana"/>
          <w:color w:val="000000"/>
          <w:sz w:val="18"/>
          <w:szCs w:val="18"/>
        </w:rPr>
        <w:t> </w:t>
      </w:r>
      <w:r>
        <w:rPr>
          <w:rFonts w:ascii="Verdana" w:hAnsi="Verdana"/>
          <w:color w:val="000000"/>
          <w:sz w:val="18"/>
          <w:szCs w:val="18"/>
        </w:rPr>
        <w:t>Г.М., Костыря Е.А., Минаев В.В.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рубки лесных насаждений в контексте проблем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экологической преступности // Российский следователь. 2012. №14.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Концепция модернизации уголовного законодательства в экономической сфере. М.: Фонд «</w:t>
      </w:r>
      <w:r>
        <w:rPr>
          <w:rStyle w:val="WW8Num4z0"/>
          <w:rFonts w:ascii="Verdana" w:hAnsi="Verdana"/>
          <w:color w:val="4682B4"/>
          <w:sz w:val="18"/>
          <w:szCs w:val="18"/>
        </w:rPr>
        <w:t>Либеральная миссия</w:t>
      </w:r>
      <w:r>
        <w:rPr>
          <w:rFonts w:ascii="Verdana" w:hAnsi="Verdana"/>
          <w:color w:val="000000"/>
          <w:sz w:val="18"/>
          <w:szCs w:val="18"/>
        </w:rPr>
        <w:t>», 2010. С. 195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Ю.П. Проблемы, возникающие при применении норм об ответственности за преступления в сфере предпринимательской деятельности // Право и экономика. 2007. № 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4-е изд., перераб. и доп. М.: Норма, 2009. С. 800.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Криминология: Учебник для вузов / А.Ф.</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JI.B. Баринова, В.Г. Гриб и др.;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2-е изд., перераб. и доп. М.: Юстицинформ,2006.-С. 407.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Учебник для вузов / Под ред. проф. В.Д. Малкова.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2011. С. 528.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Криминализация и криминология. Научные труды</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2005.-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Криминология и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 Журнал российского права. 2004. - № 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Преступления в сфере экономической деятельности (понятие, место, классификация) // Следователь. -1999. № 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Кодификация норм о хозяйственных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Сер. 11. Право. 1993. - № 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предмет. Методология. Преступность и ее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Юридическая литература. 1985 - С. 416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Курс уголовного права. Общая часть. Т. 1 :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Учебник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1999.-С.-192.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Кустов</w:t>
      </w:r>
      <w:r>
        <w:rPr>
          <w:rStyle w:val="WW8Num3z0"/>
          <w:rFonts w:ascii="Verdana" w:hAnsi="Verdana"/>
          <w:color w:val="000000"/>
          <w:sz w:val="18"/>
          <w:szCs w:val="18"/>
        </w:rPr>
        <w:t> </w:t>
      </w:r>
      <w:r>
        <w:rPr>
          <w:rFonts w:ascii="Verdana" w:hAnsi="Verdana"/>
          <w:color w:val="000000"/>
          <w:sz w:val="18"/>
          <w:szCs w:val="18"/>
        </w:rPr>
        <w:t>A.M. Теоретические основы криминалистического учения о механизме преступления: Монография. М., 1997. - С. 158.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Посягательства на собственность: монография. М.: Норма, Инфра-М, 2012. С. 206.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О криминализации экономических преступлений предпринимателей // http://crimpravo.ru/blog/1314.html.</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Социальные последствия, жертвы и цена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Государство и право. 2009. - №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Малое и среднее предпринимательство в России. Статистический сборник. М. 2010 г. 2011 г. 2012 г. Разделы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Маркс К. Капитал. Критика политической экономии. Том первый. Книга 1: процесс производства капитала. М.: Терра-книжный клуб, 2009 С. 87.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Маркс К, Энгельс Ф. Фейербах. Противоположность материалистического и идеалистического воззрений // Маркс К, Энгельс Ф. Избранные произведения в трех томах. Т.1. М.: Издательство политической литературы, 1970. -С. 356.</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Московское бюро по правам человека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проблемах бизнеса в современной России» // http://www.antirasizm.ru/index.php/news/686?task=view</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С. С. О квалифицирующих признаках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171 УК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 10.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Новикова А. Правительство решило не освобождать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за деньги // РБК. 11 октября 2012.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 концепции модернизации уголовного законодательства в экономической сфере // Налоговый вестник. 2010 - № 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Палеев</w:t>
      </w:r>
      <w:r>
        <w:rPr>
          <w:rStyle w:val="WW8Num3z0"/>
          <w:rFonts w:ascii="Verdana" w:hAnsi="Verdana"/>
          <w:color w:val="000000"/>
          <w:sz w:val="18"/>
          <w:szCs w:val="18"/>
        </w:rPr>
        <w:t> </w:t>
      </w:r>
      <w:r>
        <w:rPr>
          <w:rFonts w:ascii="Verdana" w:hAnsi="Verdana"/>
          <w:color w:val="000000"/>
          <w:sz w:val="18"/>
          <w:szCs w:val="18"/>
        </w:rPr>
        <w:t>Р.Н. Правовой статус субъектов предпринимательской деятельности // История государства и права. -2012. № 10.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Пискунов</w:t>
      </w:r>
      <w:r>
        <w:rPr>
          <w:rStyle w:val="WW8Num3z0"/>
          <w:rFonts w:ascii="Verdana" w:hAnsi="Verdana"/>
          <w:color w:val="000000"/>
          <w:sz w:val="18"/>
          <w:szCs w:val="18"/>
        </w:rPr>
        <w:t> </w:t>
      </w:r>
      <w:r>
        <w:rPr>
          <w:rFonts w:ascii="Verdana" w:hAnsi="Verdana"/>
          <w:color w:val="000000"/>
          <w:sz w:val="18"/>
          <w:szCs w:val="18"/>
        </w:rPr>
        <w:t>С.А. Криминологическая характеристика преступлений, связанных с производством, хранением, сбытом товаров и выполнением работ, не отвечающих требованиям безопасности // Российский следователь. 2010 -№22.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Кризис современной российской уголовной политики // Преступность и уголовное законодательство: реалии, тенденции, взаимовлияние: Сборник научных трудов. Саратов. 2004 - С. 198.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Попондупуло В.Ф. Торговое право институт гражданского (предпринимательского) права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- 2007. - №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сфере предпринимательской деятельности: материалы Международного круглого стола (Москва, 27 сентября 2011 г.) / отв. ред. В.В.</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В.И. Радчен-ко. М.: РПА Минюста России. - 2011.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Радищев</w:t>
      </w:r>
      <w:r>
        <w:rPr>
          <w:rStyle w:val="WW8Num3z0"/>
          <w:rFonts w:ascii="Verdana" w:hAnsi="Verdana"/>
          <w:color w:val="000000"/>
          <w:sz w:val="18"/>
          <w:szCs w:val="18"/>
        </w:rPr>
        <w:t> </w:t>
      </w:r>
      <w:r>
        <w:rPr>
          <w:rFonts w:ascii="Verdana" w:hAnsi="Verdana"/>
          <w:color w:val="000000"/>
          <w:sz w:val="18"/>
          <w:szCs w:val="18"/>
        </w:rPr>
        <w:t>А.Н. Избранные философские и общественно-политические произведения. М., 1952. - С.461.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Влияние уголовно-правовой политики государства на сферу экономики // Проблемы совершенствования законодательства и правоприменения в сфере предпринимательской деятельности.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Минюста России.-2011.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Русанов</w:t>
      </w:r>
      <w:r>
        <w:rPr>
          <w:rStyle w:val="WW8Num3z0"/>
          <w:rFonts w:ascii="Verdana" w:hAnsi="Verdana"/>
          <w:color w:val="000000"/>
          <w:sz w:val="18"/>
          <w:szCs w:val="18"/>
        </w:rPr>
        <w:t> </w:t>
      </w:r>
      <w:r>
        <w:rPr>
          <w:rFonts w:ascii="Verdana" w:hAnsi="Verdana"/>
          <w:color w:val="000000"/>
          <w:sz w:val="18"/>
          <w:szCs w:val="18"/>
        </w:rPr>
        <w:t>Г.А. Политика либерализации уголовного законодательства в экономической сфере и проблемы пределов уголовно-правового воздействия государства на экономику // Российская юстиция. 2011. - №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Русанов</w:t>
      </w:r>
      <w:r>
        <w:rPr>
          <w:rStyle w:val="WW8Num3z0"/>
          <w:rFonts w:ascii="Verdana" w:hAnsi="Verdana"/>
          <w:color w:val="000000"/>
          <w:sz w:val="18"/>
          <w:szCs w:val="18"/>
        </w:rPr>
        <w:t> </w:t>
      </w:r>
      <w:r>
        <w:rPr>
          <w:rFonts w:ascii="Verdana" w:hAnsi="Verdana"/>
          <w:color w:val="000000"/>
          <w:sz w:val="18"/>
          <w:szCs w:val="18"/>
        </w:rPr>
        <w:t>Г.А. Преступления в сфере экономической деятельности: Учебное пособие. Проспект. - 2011.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Русанов</w:t>
      </w:r>
      <w:r>
        <w:rPr>
          <w:rStyle w:val="WW8Num3z0"/>
          <w:rFonts w:ascii="Verdana" w:hAnsi="Verdana"/>
          <w:color w:val="000000"/>
          <w:sz w:val="18"/>
          <w:szCs w:val="18"/>
        </w:rPr>
        <w:t> </w:t>
      </w:r>
      <w:r>
        <w:rPr>
          <w:rFonts w:ascii="Verdana" w:hAnsi="Verdana"/>
          <w:color w:val="000000"/>
          <w:sz w:val="18"/>
          <w:szCs w:val="18"/>
        </w:rPr>
        <w:t>Г.А. К вопросу о проблемных моментах законодательной конструкции уголовно-правовых норм, устанавливающих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(отмывание) преступных доходов // Адвокат. 2012. - №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Сборник стандартов и норм Организации Объединенных Наций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Нью-Йорк. -1992.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 И. Налоговые преступления: изменения в УК РФ не оправдали ожиданий //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теория и практика. -2004. № 6.9А.Скобликов 77. Бизнес-преступления: неоптимистический прогноз // Юридическая газета. 2011 - № 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Синяева Ю. Охота на бизнес: поседеть из-за субсидии // РБК daily. -29 янв. 2013.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Соловьев И. «</w:t>
      </w:r>
      <w:r>
        <w:rPr>
          <w:rStyle w:val="WW8Num4z0"/>
          <w:rFonts w:ascii="Verdana" w:hAnsi="Verdana"/>
          <w:color w:val="4682B4"/>
          <w:sz w:val="18"/>
          <w:szCs w:val="18"/>
        </w:rPr>
        <w:t>Неуголовные</w:t>
      </w:r>
      <w:r>
        <w:rPr>
          <w:rFonts w:ascii="Verdana" w:hAnsi="Verdana"/>
          <w:color w:val="000000"/>
          <w:sz w:val="18"/>
          <w:szCs w:val="18"/>
        </w:rPr>
        <w:t>» налоги // Юридическая газета. 2010 -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О.Г., Гешелин М.И. Особенности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квалифицированных составов экономических преступлений в уголовном праве Англии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-2011. № 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Субанова</w:t>
      </w:r>
      <w:r>
        <w:rPr>
          <w:rStyle w:val="WW8Num3z0"/>
          <w:rFonts w:ascii="Verdana" w:hAnsi="Verdana"/>
          <w:color w:val="000000"/>
          <w:sz w:val="18"/>
          <w:szCs w:val="18"/>
        </w:rPr>
        <w:t> </w:t>
      </w:r>
      <w:r>
        <w:rPr>
          <w:rFonts w:ascii="Verdana" w:hAnsi="Verdana"/>
          <w:color w:val="000000"/>
          <w:sz w:val="18"/>
          <w:szCs w:val="18"/>
        </w:rPr>
        <w:t>Н.В. Лицензирование предпринимательской деятельности: правовое регулирование, ответственность, контроль: монография. М.:</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-2011.-С. 175.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С.Н. Особенности тактики выемки документов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криминальных банкротств // Российский следователь. 2011 -№ 14.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 Титов В бизнес никто не хочет идти, все хотят на госслужбу // РБК- dail. 12 марта - 2013.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 - С. 185.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Е.И. Современное состояние оборота фальсифицированных лекарственных средств как элемент</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 // Муниципальная служба: правовые вопросы. 2009 - № 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в сфере торговли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1996.-С. 312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1903 г. // Российское законодательство X XX веков / Под общ. ред. О.И. Чистякова. В 9 т. М., - 1994. - Т. 9. - С. 240.</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Субъект преступления и личность преступника // Уголовная ответственность: проблемы содержания, установления, реализации: Межвуз. сб. науч. тр. Воронеж, 1989.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Уголовная ответственность за незаконное предпринимательство. М., 2001.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Ушакова Д.</w:t>
      </w:r>
      <w:r>
        <w:rPr>
          <w:rStyle w:val="WW8Num3z0"/>
          <w:rFonts w:ascii="Verdana" w:hAnsi="Verdana"/>
          <w:color w:val="000000"/>
          <w:sz w:val="18"/>
          <w:szCs w:val="18"/>
        </w:rPr>
        <w:t> </w:t>
      </w:r>
      <w:r>
        <w:rPr>
          <w:rStyle w:val="WW8Num4z0"/>
          <w:rFonts w:ascii="Verdana" w:hAnsi="Verdana"/>
          <w:color w:val="4682B4"/>
          <w:sz w:val="18"/>
          <w:szCs w:val="18"/>
        </w:rPr>
        <w:t>Следственный</w:t>
      </w:r>
      <w:r>
        <w:rPr>
          <w:rStyle w:val="WW8Num3z0"/>
          <w:rFonts w:ascii="Verdana" w:hAnsi="Verdana"/>
          <w:color w:val="000000"/>
          <w:sz w:val="18"/>
          <w:szCs w:val="18"/>
        </w:rPr>
        <w:t> </w:t>
      </w:r>
      <w:r>
        <w:rPr>
          <w:rFonts w:ascii="Verdana" w:hAnsi="Verdana"/>
          <w:color w:val="000000"/>
          <w:sz w:val="18"/>
          <w:szCs w:val="18"/>
        </w:rPr>
        <w:t>комитет получит все дела предпринимателей // Известия. 31 янв. 2013.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Т.А. Композиционный портрет нарколица в Дальневосточном федеральном округе // Российский следователь. 2012 - № 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4-е изд. СПб., 1901. - С. 162.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Криминологические основы уголовного права. Томск, 1981.-С. 204.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Договорная дисциплина в хозяйственной деятельности предприятия: теория и практика. М., 2006. - С. 225.</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Д.К., Белинский В.В. Криминологическая характеристика и профилактика преступлений в сфере интеллектуальной собственности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2006 - № 1.</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КВ. Экономические правонарушения. СПб., 2004. - С. 298.</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Социология экономической преступности. М.: Наука. -1988.-С. 82.</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Диссертации и авторефераты диссертаций</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Н.Н. Правовые пределы вмешательства Российского государства в сферу экономики. Автореф. дис. . канд. юрид. наук. Н. Новгород, -1999. -С. 24.</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Корепанова</w:t>
      </w:r>
      <w:r>
        <w:rPr>
          <w:rStyle w:val="WW8Num3z0"/>
          <w:rFonts w:ascii="Verdana" w:hAnsi="Verdana"/>
          <w:color w:val="000000"/>
          <w:sz w:val="18"/>
          <w:szCs w:val="18"/>
        </w:rPr>
        <w:t> </w:t>
      </w:r>
      <w:r>
        <w:rPr>
          <w:rFonts w:ascii="Verdana" w:hAnsi="Verdana"/>
          <w:color w:val="000000"/>
          <w:sz w:val="18"/>
          <w:szCs w:val="18"/>
        </w:rPr>
        <w:t>И.А. Социальная специфика экономической преступности в современной России. Автореферат Дис. . канд. соц. наук. -Новочеркасск. -2011.-С. 19.</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Лубешко</w:t>
      </w:r>
      <w:r>
        <w:rPr>
          <w:rStyle w:val="WW8Num3z0"/>
          <w:rFonts w:ascii="Verdana" w:hAnsi="Verdana"/>
          <w:color w:val="000000"/>
          <w:sz w:val="18"/>
          <w:szCs w:val="18"/>
        </w:rPr>
        <w:t> </w:t>
      </w:r>
      <w:r>
        <w:rPr>
          <w:rFonts w:ascii="Verdana" w:hAnsi="Verdana"/>
          <w:color w:val="000000"/>
          <w:sz w:val="18"/>
          <w:szCs w:val="18"/>
        </w:rPr>
        <w:t>В.Н. Незаконное предпринимательство как вид</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против установленного порядка экономической деятельности: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Дис. . канд. юрид. наук. -Ростов-на-Дону. -2004. С. 23</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Ю.В. Материальное содержание оснований ответственности за незаконное предпринимательство: уголовно-правовой и криминологический аспект. Автореф. дис. . канд. юрид. наук. -Москва. -2012. С. 21.</w:t>
      </w:r>
    </w:p>
    <w:p w:rsidR="00D27A7D" w:rsidRPr="00D27A7D" w:rsidRDefault="00D27A7D" w:rsidP="00D27A7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117. Иностранная научная литература121 .Dunning Т. J. Trade's Unions and Strikes. </w:t>
      </w:r>
      <w:r w:rsidRPr="00D27A7D">
        <w:rPr>
          <w:rFonts w:ascii="Verdana" w:hAnsi="Verdana"/>
          <w:color w:val="000000"/>
          <w:sz w:val="18"/>
          <w:szCs w:val="18"/>
          <w:lang w:val="en-US"/>
        </w:rPr>
        <w:t>London, 1860.</w:t>
      </w:r>
    </w:p>
    <w:p w:rsidR="00D27A7D" w:rsidRDefault="00D27A7D" w:rsidP="00D27A7D">
      <w:pPr>
        <w:pStyle w:val="WW8Num2z0"/>
        <w:shd w:val="clear" w:color="auto" w:fill="F7F7F7"/>
        <w:spacing w:line="270" w:lineRule="atLeast"/>
        <w:jc w:val="both"/>
        <w:rPr>
          <w:rFonts w:ascii="Verdana" w:hAnsi="Verdana"/>
          <w:color w:val="000000"/>
          <w:sz w:val="18"/>
          <w:szCs w:val="18"/>
        </w:rPr>
      </w:pPr>
      <w:r w:rsidRPr="00D27A7D">
        <w:rPr>
          <w:rFonts w:ascii="Verdana" w:hAnsi="Verdana"/>
          <w:color w:val="000000"/>
          <w:sz w:val="18"/>
          <w:szCs w:val="18"/>
          <w:lang w:val="en-US"/>
        </w:rPr>
        <w:t xml:space="preserve">118. Sutherland, Edwin H. White Collar Crime / Foreword by Donald R. Cres-sey. — Westport, Conn.: Greenwood Press, 1983. 56 P.123. «Price waterhouse coopers. Russia» </w:t>
      </w:r>
      <w:r>
        <w:rPr>
          <w:rFonts w:ascii="Verdana" w:hAnsi="Verdana"/>
          <w:color w:val="000000"/>
          <w:sz w:val="18"/>
          <w:szCs w:val="18"/>
        </w:rPr>
        <w:t>См</w:t>
      </w:r>
      <w:r w:rsidRPr="00D27A7D">
        <w:rPr>
          <w:rFonts w:ascii="Verdana" w:hAnsi="Verdana"/>
          <w:color w:val="000000"/>
          <w:sz w:val="18"/>
          <w:szCs w:val="18"/>
          <w:lang w:val="en-US"/>
        </w:rPr>
        <w:t xml:space="preserve">.: Doing business and investing. </w:t>
      </w:r>
      <w:r>
        <w:rPr>
          <w:rFonts w:ascii="Verdana" w:hAnsi="Verdana"/>
          <w:color w:val="000000"/>
          <w:sz w:val="18"/>
          <w:szCs w:val="18"/>
        </w:rPr>
        <w:t>PwC. 2012. P. 17.1. Интернет источники</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Сайт Государственной телерадиокомпании «</w:t>
      </w:r>
      <w:r>
        <w:rPr>
          <w:rStyle w:val="WW8Num4z0"/>
          <w:rFonts w:ascii="Verdana" w:hAnsi="Verdana"/>
          <w:color w:val="4682B4"/>
          <w:sz w:val="18"/>
          <w:szCs w:val="18"/>
        </w:rPr>
        <w:t>Россия</w:t>
      </w:r>
      <w:r>
        <w:rPr>
          <w:rFonts w:ascii="Verdana" w:hAnsi="Verdana"/>
          <w:color w:val="000000"/>
          <w:sz w:val="18"/>
          <w:szCs w:val="18"/>
        </w:rPr>
        <w:t>» http://www.vestifinance.ru/articles/22677</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Сайт Росалкогольрегулирования http://fsrar.ru/files/2711 3-ALK1-12 2011.pdf</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Сайт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Российской Федерации // http://www.fparf.ru/sezdi/vsezd/liberalnakaz.htm</w:t>
      </w:r>
    </w:p>
    <w:p w:rsidR="00D27A7D" w:rsidRDefault="00D27A7D" w:rsidP="00D27A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Сайт компании «FOREX» http://www.forekc.ru/b27/index147.htm</w:t>
      </w:r>
    </w:p>
    <w:p w:rsidR="0068362D" w:rsidRPr="00031E5A" w:rsidRDefault="00D27A7D" w:rsidP="00D27A7D">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78" w:rsidRDefault="00B83278">
      <w:r>
        <w:separator/>
      </w:r>
    </w:p>
  </w:endnote>
  <w:endnote w:type="continuationSeparator" w:id="0">
    <w:p w:rsidR="00B83278" w:rsidRDefault="00B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78" w:rsidRDefault="00B83278">
      <w:r>
        <w:separator/>
      </w:r>
    </w:p>
  </w:footnote>
  <w:footnote w:type="continuationSeparator" w:id="0">
    <w:p w:rsidR="00B83278" w:rsidRDefault="00B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278"/>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C8A7-EB8C-4605-B385-EA6F0327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8878</TotalTime>
  <Pages>16</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2252</cp:revision>
  <cp:lastPrinted>2009-02-06T08:36:00Z</cp:lastPrinted>
  <dcterms:created xsi:type="dcterms:W3CDTF">2015-03-22T11:10:00Z</dcterms:created>
  <dcterms:modified xsi:type="dcterms:W3CDTF">2015-09-22T13:07:00Z</dcterms:modified>
</cp:coreProperties>
</file>