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0"/>
        <w:widowControl w:val="0"/>
        <w:shd w:val="clear" w:color="auto" w:fill="FFFFFF"/>
        <w:spacing w:before="240" w:after="60" w:line="360" w:lineRule="auto"/>
        <w:ind w:firstLine="709"/>
        <w:jc w:val="both"/>
      </w:pPr>
      <w:r>
        <w:rPr>
          <w:rStyle w:val="af"/>
          <w:color w:val="0070C0"/>
        </w:rPr>
        <w:t> </w:t>
      </w:r>
      <w:r>
        <w:rPr>
          <w:rStyle w:val="af"/>
          <w:color w:val="FF0000"/>
        </w:rPr>
        <w:t xml:space="preserve">Для заказа доставки данной работы воспользуйтесь поиском на сайте по ссылке:  </w:t>
      </w:r>
      <w:hyperlink r:id="rId7" w:history="1">
        <w:r>
          <w:rPr>
            <w:rStyle w:val="af"/>
            <w:color w:val="0070C0"/>
          </w:rPr>
          <w:t>http://www.mydisser.com/search.html</w:t>
        </w:r>
      </w:hyperlink>
    </w:p>
    <w:p w:rsidR="00CF0468" w:rsidRPr="00805FAC" w:rsidRDefault="00CF0468" w:rsidP="00CF0468">
      <w:pPr>
        <w:pStyle w:val="affb"/>
      </w:pPr>
      <w:r w:rsidRPr="00805FAC">
        <w:t>Министерство здравоохранения Украины</w:t>
      </w:r>
    </w:p>
    <w:p w:rsidR="00CF0468" w:rsidRPr="00805FAC" w:rsidRDefault="00CF0468" w:rsidP="00CF0468">
      <w:pPr>
        <w:pStyle w:val="af4"/>
        <w:rPr>
          <w:szCs w:val="28"/>
        </w:rPr>
      </w:pPr>
      <w:r w:rsidRPr="00805FAC">
        <w:rPr>
          <w:szCs w:val="28"/>
        </w:rPr>
        <w:t>Луганский государственный медицинский университет</w:t>
      </w:r>
    </w:p>
    <w:p w:rsidR="00CF0468" w:rsidRPr="00805FAC" w:rsidRDefault="00CF0468" w:rsidP="00CF0468">
      <w:pPr>
        <w:pBdr>
          <w:bottom w:val="single" w:sz="12" w:space="1" w:color="auto"/>
        </w:pBdr>
        <w:spacing w:line="360" w:lineRule="auto"/>
        <w:jc w:val="center"/>
        <w:rPr>
          <w:sz w:val="28"/>
          <w:szCs w:val="28"/>
        </w:rPr>
      </w:pPr>
    </w:p>
    <w:p w:rsidR="00CF0468" w:rsidRPr="00805FAC" w:rsidRDefault="00CF0468" w:rsidP="00CF0468">
      <w:pPr>
        <w:spacing w:line="360" w:lineRule="auto"/>
        <w:jc w:val="center"/>
        <w:rPr>
          <w:sz w:val="28"/>
          <w:szCs w:val="28"/>
        </w:rPr>
      </w:pPr>
    </w:p>
    <w:p w:rsidR="00CF0468" w:rsidRPr="00805FAC" w:rsidRDefault="00CF0468" w:rsidP="00CF0468">
      <w:pPr>
        <w:pStyle w:val="30"/>
        <w:numPr>
          <w:ilvl w:val="0"/>
          <w:numId w:val="0"/>
        </w:numPr>
        <w:rPr>
          <w:szCs w:val="28"/>
        </w:rPr>
      </w:pPr>
      <w:r w:rsidRPr="00805FAC">
        <w:rPr>
          <w:szCs w:val="28"/>
        </w:rPr>
        <w:t>На правах рукописи</w:t>
      </w:r>
    </w:p>
    <w:p w:rsidR="00CF0468" w:rsidRPr="00805FAC" w:rsidRDefault="00CF0468" w:rsidP="00CF0468">
      <w:pPr>
        <w:spacing w:line="360" w:lineRule="auto"/>
        <w:rPr>
          <w:sz w:val="28"/>
          <w:szCs w:val="28"/>
        </w:rPr>
      </w:pPr>
    </w:p>
    <w:p w:rsidR="00CF0468" w:rsidRPr="00805FAC" w:rsidRDefault="00CF0468" w:rsidP="00CF0468">
      <w:pPr>
        <w:pStyle w:val="2"/>
        <w:numPr>
          <w:ilvl w:val="0"/>
          <w:numId w:val="0"/>
        </w:numPr>
        <w:rPr>
          <w:szCs w:val="28"/>
        </w:rPr>
      </w:pPr>
    </w:p>
    <w:p w:rsidR="00CF0468" w:rsidRPr="00805FAC" w:rsidRDefault="00CF0468" w:rsidP="00CF0468">
      <w:pPr>
        <w:pStyle w:val="2"/>
        <w:numPr>
          <w:ilvl w:val="0"/>
          <w:numId w:val="0"/>
        </w:numPr>
        <w:spacing w:after="100" w:afterAutospacing="1"/>
        <w:rPr>
          <w:szCs w:val="28"/>
        </w:rPr>
      </w:pPr>
      <w:r w:rsidRPr="00805FAC">
        <w:rPr>
          <w:szCs w:val="28"/>
        </w:rPr>
        <w:t>Ягудин Рамиль Камилевич</w:t>
      </w:r>
    </w:p>
    <w:p w:rsidR="00CF0468" w:rsidRPr="003D7168" w:rsidRDefault="00CF0468" w:rsidP="00CF0468">
      <w:pPr>
        <w:spacing w:after="100" w:afterAutospacing="1" w:line="240" w:lineRule="atLeast"/>
        <w:ind w:left="5160"/>
        <w:rPr>
          <w:sz w:val="28"/>
          <w:szCs w:val="28"/>
        </w:rPr>
      </w:pPr>
      <w:r w:rsidRPr="003A01DD">
        <w:rPr>
          <w:sz w:val="28"/>
          <w:szCs w:val="28"/>
        </w:rPr>
        <w:t>УДК 616.22-007.271-089.844</w:t>
      </w:r>
    </w:p>
    <w:p w:rsidR="00CF0468" w:rsidRPr="00805FAC" w:rsidRDefault="00CF0468" w:rsidP="00CF0468">
      <w:pPr>
        <w:spacing w:line="360" w:lineRule="auto"/>
        <w:jc w:val="center"/>
        <w:rPr>
          <w:b/>
          <w:caps/>
          <w:sz w:val="28"/>
          <w:szCs w:val="28"/>
        </w:rPr>
      </w:pPr>
    </w:p>
    <w:p w:rsidR="00CF0468" w:rsidRPr="00805FAC" w:rsidRDefault="00CF0468" w:rsidP="00CF0468">
      <w:pPr>
        <w:spacing w:line="360" w:lineRule="auto"/>
        <w:jc w:val="center"/>
        <w:rPr>
          <w:b/>
          <w:caps/>
          <w:sz w:val="28"/>
          <w:szCs w:val="28"/>
        </w:rPr>
      </w:pPr>
      <w:bookmarkStart w:id="0" w:name="_GoBack"/>
      <w:r w:rsidRPr="00805FAC">
        <w:rPr>
          <w:b/>
          <w:caps/>
          <w:sz w:val="28"/>
          <w:szCs w:val="28"/>
        </w:rPr>
        <w:t>Клинико-Анатомическое обоснование способа пластической аритенохордотомии в лечении срединных стенозов гортани</w:t>
      </w:r>
    </w:p>
    <w:bookmarkEnd w:id="0"/>
    <w:p w:rsidR="00CF0468" w:rsidRPr="00805FAC" w:rsidRDefault="00CF0468" w:rsidP="00CF0468">
      <w:pPr>
        <w:spacing w:line="360" w:lineRule="auto"/>
        <w:jc w:val="center"/>
        <w:rPr>
          <w:b/>
          <w:caps/>
          <w:sz w:val="28"/>
          <w:szCs w:val="28"/>
        </w:rPr>
      </w:pPr>
    </w:p>
    <w:p w:rsidR="00CF0468" w:rsidRPr="00555432" w:rsidRDefault="00CF0468" w:rsidP="00CF0468">
      <w:pPr>
        <w:spacing w:line="360" w:lineRule="auto"/>
        <w:jc w:val="center"/>
        <w:rPr>
          <w:sz w:val="28"/>
          <w:szCs w:val="28"/>
        </w:rPr>
      </w:pPr>
      <w:r w:rsidRPr="00805FAC">
        <w:rPr>
          <w:sz w:val="28"/>
          <w:szCs w:val="28"/>
        </w:rPr>
        <w:t xml:space="preserve">14.01.19. – </w:t>
      </w:r>
      <w:r>
        <w:rPr>
          <w:sz w:val="28"/>
          <w:szCs w:val="28"/>
          <w:lang w:val="uk-UA"/>
        </w:rPr>
        <w:t>о</w:t>
      </w:r>
      <w:r w:rsidRPr="00555432">
        <w:rPr>
          <w:sz w:val="28"/>
          <w:szCs w:val="28"/>
        </w:rPr>
        <w:t>ториноларинголог</w:t>
      </w:r>
      <w:r>
        <w:rPr>
          <w:sz w:val="28"/>
          <w:szCs w:val="28"/>
          <w:lang w:val="uk-UA"/>
        </w:rPr>
        <w:t>и</w:t>
      </w:r>
      <w:r w:rsidRPr="00555432">
        <w:rPr>
          <w:sz w:val="28"/>
          <w:szCs w:val="28"/>
        </w:rPr>
        <w:t>я</w:t>
      </w:r>
    </w:p>
    <w:p w:rsidR="00CF0468" w:rsidRPr="00805FAC" w:rsidRDefault="00CF0468" w:rsidP="00CF0468">
      <w:pPr>
        <w:spacing w:line="360" w:lineRule="auto"/>
        <w:jc w:val="center"/>
        <w:rPr>
          <w:sz w:val="28"/>
          <w:szCs w:val="28"/>
        </w:rPr>
      </w:pPr>
    </w:p>
    <w:p w:rsidR="00CF0468" w:rsidRPr="00805FAC" w:rsidRDefault="00CF0468" w:rsidP="00CF0468">
      <w:pPr>
        <w:spacing w:line="360" w:lineRule="auto"/>
        <w:jc w:val="center"/>
        <w:rPr>
          <w:sz w:val="28"/>
          <w:szCs w:val="28"/>
        </w:rPr>
      </w:pPr>
    </w:p>
    <w:p w:rsidR="00CF0468" w:rsidRPr="00805FAC" w:rsidRDefault="00CF0468" w:rsidP="00CF0468">
      <w:pPr>
        <w:spacing w:line="360" w:lineRule="auto"/>
        <w:jc w:val="center"/>
        <w:rPr>
          <w:sz w:val="28"/>
          <w:szCs w:val="28"/>
        </w:rPr>
      </w:pPr>
      <w:r w:rsidRPr="00805FAC">
        <w:rPr>
          <w:sz w:val="28"/>
          <w:szCs w:val="28"/>
        </w:rPr>
        <w:t>Диссертация</w:t>
      </w:r>
    </w:p>
    <w:p w:rsidR="00CF0468" w:rsidRPr="00805FAC" w:rsidRDefault="00CF0468" w:rsidP="00CF0468">
      <w:pPr>
        <w:spacing w:line="360" w:lineRule="auto"/>
        <w:jc w:val="center"/>
        <w:rPr>
          <w:sz w:val="28"/>
          <w:szCs w:val="28"/>
        </w:rPr>
      </w:pPr>
      <w:r w:rsidRPr="00805FAC">
        <w:rPr>
          <w:sz w:val="28"/>
          <w:szCs w:val="28"/>
        </w:rPr>
        <w:t>на соискание ученой степени</w:t>
      </w:r>
    </w:p>
    <w:p w:rsidR="00CF0468" w:rsidRPr="00805FAC" w:rsidRDefault="00CF0468" w:rsidP="00CF0468">
      <w:pPr>
        <w:spacing w:line="360" w:lineRule="auto"/>
        <w:jc w:val="center"/>
        <w:rPr>
          <w:sz w:val="28"/>
          <w:szCs w:val="28"/>
        </w:rPr>
      </w:pPr>
      <w:r w:rsidRPr="00805FAC">
        <w:rPr>
          <w:sz w:val="28"/>
          <w:szCs w:val="28"/>
        </w:rPr>
        <w:t>кандидата медицинских наук</w:t>
      </w:r>
    </w:p>
    <w:p w:rsidR="00CF0468" w:rsidRPr="00805FAC" w:rsidRDefault="00CF0468" w:rsidP="00CF0468">
      <w:pPr>
        <w:spacing w:line="360" w:lineRule="auto"/>
        <w:jc w:val="center"/>
        <w:rPr>
          <w:sz w:val="28"/>
          <w:szCs w:val="28"/>
        </w:rPr>
      </w:pPr>
    </w:p>
    <w:p w:rsidR="00CF0468" w:rsidRPr="00805FAC" w:rsidRDefault="00CF0468" w:rsidP="00CF0468">
      <w:pPr>
        <w:spacing w:line="360" w:lineRule="auto"/>
        <w:rPr>
          <w:b/>
          <w:caps/>
          <w:sz w:val="28"/>
          <w:szCs w:val="28"/>
        </w:rPr>
      </w:pPr>
    </w:p>
    <w:p w:rsidR="00CF0468" w:rsidRPr="00805FAC" w:rsidRDefault="00CF0468" w:rsidP="00CF0468">
      <w:pPr>
        <w:tabs>
          <w:tab w:val="left" w:pos="6300"/>
        </w:tabs>
        <w:spacing w:line="360" w:lineRule="auto"/>
        <w:ind w:firstLine="4860"/>
        <w:jc w:val="both"/>
        <w:rPr>
          <w:sz w:val="28"/>
          <w:szCs w:val="28"/>
        </w:rPr>
      </w:pPr>
      <w:r w:rsidRPr="00805FAC">
        <w:rPr>
          <w:sz w:val="28"/>
          <w:szCs w:val="28"/>
        </w:rPr>
        <w:t>Научный руководитель:</w:t>
      </w:r>
    </w:p>
    <w:p w:rsidR="00CF0468" w:rsidRPr="00805FAC" w:rsidRDefault="00CF0468" w:rsidP="00CF0468">
      <w:pPr>
        <w:tabs>
          <w:tab w:val="left" w:pos="4860"/>
        </w:tabs>
        <w:spacing w:line="360" w:lineRule="auto"/>
        <w:ind w:firstLine="4860"/>
        <w:rPr>
          <w:sz w:val="28"/>
          <w:szCs w:val="28"/>
        </w:rPr>
      </w:pPr>
      <w:r w:rsidRPr="00805FAC">
        <w:rPr>
          <w:sz w:val="28"/>
          <w:szCs w:val="28"/>
        </w:rPr>
        <w:lastRenderedPageBreak/>
        <w:t>доктор медицинских наук,</w:t>
      </w:r>
    </w:p>
    <w:p w:rsidR="00CF0468" w:rsidRPr="00805FAC" w:rsidRDefault="00CF0468" w:rsidP="00CF0468">
      <w:pPr>
        <w:tabs>
          <w:tab w:val="left" w:pos="4860"/>
        </w:tabs>
        <w:spacing w:line="360" w:lineRule="auto"/>
        <w:ind w:firstLine="4860"/>
        <w:rPr>
          <w:sz w:val="28"/>
          <w:szCs w:val="28"/>
        </w:rPr>
      </w:pPr>
      <w:r w:rsidRPr="00805FAC">
        <w:rPr>
          <w:sz w:val="28"/>
          <w:szCs w:val="28"/>
        </w:rPr>
        <w:t>проф. В.Р. Деменков</w:t>
      </w:r>
    </w:p>
    <w:p w:rsidR="00CF0468" w:rsidRPr="00805FAC" w:rsidRDefault="00CF0468" w:rsidP="00CF0468">
      <w:pPr>
        <w:spacing w:line="360" w:lineRule="auto"/>
        <w:jc w:val="center"/>
        <w:rPr>
          <w:b/>
          <w:caps/>
          <w:sz w:val="28"/>
          <w:szCs w:val="28"/>
        </w:rPr>
      </w:pPr>
    </w:p>
    <w:p w:rsidR="00CF0468" w:rsidRDefault="00CF0468" w:rsidP="00CF0468">
      <w:pPr>
        <w:spacing w:line="360" w:lineRule="auto"/>
        <w:jc w:val="center"/>
        <w:rPr>
          <w:sz w:val="28"/>
          <w:szCs w:val="28"/>
        </w:rPr>
      </w:pPr>
    </w:p>
    <w:p w:rsidR="00CF0468" w:rsidRPr="00805FAC" w:rsidRDefault="00CF0468" w:rsidP="00CF0468">
      <w:pPr>
        <w:spacing w:line="360" w:lineRule="auto"/>
        <w:jc w:val="center"/>
        <w:rPr>
          <w:sz w:val="28"/>
          <w:szCs w:val="28"/>
        </w:rPr>
      </w:pPr>
    </w:p>
    <w:p w:rsidR="00CF0468" w:rsidRPr="00805FAC" w:rsidRDefault="00CF0468" w:rsidP="00CF0468">
      <w:pPr>
        <w:spacing w:line="360" w:lineRule="auto"/>
        <w:jc w:val="center"/>
        <w:rPr>
          <w:sz w:val="28"/>
          <w:szCs w:val="28"/>
        </w:rPr>
      </w:pPr>
      <w:r w:rsidRPr="00805FAC">
        <w:rPr>
          <w:sz w:val="28"/>
          <w:szCs w:val="28"/>
        </w:rPr>
        <w:t>Луганск, 200</w:t>
      </w:r>
      <w:r w:rsidRPr="00805FAC">
        <w:rPr>
          <w:sz w:val="28"/>
          <w:szCs w:val="28"/>
          <w:lang w:val="uk-UA"/>
        </w:rPr>
        <w:t>9</w:t>
      </w:r>
      <w:r w:rsidRPr="00805FAC">
        <w:rPr>
          <w:sz w:val="28"/>
          <w:szCs w:val="28"/>
        </w:rPr>
        <w:t xml:space="preserve"> г.</w:t>
      </w:r>
    </w:p>
    <w:p w:rsidR="00CF0468" w:rsidRPr="00346686" w:rsidRDefault="00CF0468" w:rsidP="00CF0468">
      <w:pPr>
        <w:spacing w:line="360" w:lineRule="auto"/>
        <w:jc w:val="center"/>
        <w:rPr>
          <w:b/>
          <w:caps/>
          <w:sz w:val="28"/>
          <w:szCs w:val="28"/>
        </w:rPr>
        <w:sectPr w:rsidR="00CF0468" w:rsidRPr="00346686" w:rsidSect="007C4F84">
          <w:headerReference w:type="even" r:id="rId8"/>
          <w:headerReference w:type="default" r:id="rId9"/>
          <w:footerReference w:type="even" r:id="rId10"/>
          <w:footerReference w:type="default" r:id="rId11"/>
          <w:pgSz w:w="11906" w:h="16838" w:code="9"/>
          <w:pgMar w:top="1134" w:right="680" w:bottom="1021" w:left="1701" w:header="708" w:footer="708" w:gutter="0"/>
          <w:cols w:space="708"/>
          <w:titlePg/>
          <w:docGrid w:linePitch="360"/>
        </w:sectPr>
      </w:pPr>
    </w:p>
    <w:p w:rsidR="00CF0468" w:rsidRPr="000E2FA5" w:rsidRDefault="00CF0468" w:rsidP="00CF0468">
      <w:pPr>
        <w:pStyle w:val="1b"/>
      </w:pPr>
      <w:r w:rsidRPr="000E2FA5">
        <w:lastRenderedPageBreak/>
        <w:t>Оглавление</w:t>
      </w:r>
    </w:p>
    <w:p w:rsidR="00CF0468" w:rsidRPr="005333EB" w:rsidRDefault="00CF0468" w:rsidP="00CF0468">
      <w:pPr>
        <w:pStyle w:val="1b"/>
        <w:rPr>
          <w:noProof/>
          <w:sz w:val="24"/>
          <w:szCs w:val="24"/>
        </w:rPr>
      </w:pPr>
      <w:r w:rsidRPr="00ED15D3">
        <w:fldChar w:fldCharType="begin"/>
      </w:r>
      <w:r w:rsidRPr="00ED15D3">
        <w:instrText xml:space="preserve"> TOC \f \h \z </w:instrText>
      </w:r>
      <w:r w:rsidRPr="00ED15D3">
        <w:fldChar w:fldCharType="separate"/>
      </w:r>
      <w:hyperlink w:anchor="_Toc232947110" w:history="1">
        <w:r w:rsidRPr="005333EB">
          <w:rPr>
            <w:rStyle w:val="af"/>
            <w:noProof/>
          </w:rPr>
          <w:t>Список сокращений</w:t>
        </w:r>
        <w:r w:rsidRPr="005333EB">
          <w:rPr>
            <w:noProof/>
            <w:webHidden/>
          </w:rPr>
          <w:tab/>
        </w:r>
        <w:r w:rsidRPr="005333EB">
          <w:rPr>
            <w:noProof/>
            <w:webHidden/>
          </w:rPr>
          <w:fldChar w:fldCharType="begin"/>
        </w:r>
        <w:r w:rsidRPr="005333EB">
          <w:rPr>
            <w:noProof/>
            <w:webHidden/>
          </w:rPr>
          <w:instrText xml:space="preserve"> PAGEREF _Toc232947110 \h </w:instrText>
        </w:r>
        <w:r w:rsidRPr="005333EB">
          <w:rPr>
            <w:noProof/>
          </w:rPr>
        </w:r>
        <w:r w:rsidRPr="005333EB">
          <w:rPr>
            <w:noProof/>
            <w:webHidden/>
          </w:rPr>
          <w:fldChar w:fldCharType="separate"/>
        </w:r>
        <w:r>
          <w:rPr>
            <w:noProof/>
            <w:webHidden/>
          </w:rPr>
          <w:t>4</w:t>
        </w:r>
        <w:r w:rsidRPr="005333EB">
          <w:rPr>
            <w:noProof/>
            <w:webHidden/>
          </w:rPr>
          <w:fldChar w:fldCharType="end"/>
        </w:r>
      </w:hyperlink>
    </w:p>
    <w:p w:rsidR="00CF0468" w:rsidRPr="005333EB" w:rsidRDefault="00CF0468" w:rsidP="00CF0468">
      <w:pPr>
        <w:pStyle w:val="1b"/>
        <w:rPr>
          <w:noProof/>
          <w:sz w:val="24"/>
          <w:szCs w:val="24"/>
        </w:rPr>
      </w:pPr>
      <w:hyperlink w:anchor="_Toc232947111" w:history="1">
        <w:r w:rsidRPr="005333EB">
          <w:rPr>
            <w:rStyle w:val="af"/>
            <w:noProof/>
          </w:rPr>
          <w:t>Введение</w:t>
        </w:r>
        <w:r w:rsidRPr="005333EB">
          <w:rPr>
            <w:noProof/>
            <w:webHidden/>
          </w:rPr>
          <w:tab/>
        </w:r>
        <w:r w:rsidRPr="005333EB">
          <w:rPr>
            <w:noProof/>
            <w:webHidden/>
          </w:rPr>
          <w:fldChar w:fldCharType="begin"/>
        </w:r>
        <w:r w:rsidRPr="005333EB">
          <w:rPr>
            <w:noProof/>
            <w:webHidden/>
          </w:rPr>
          <w:instrText xml:space="preserve"> PAGEREF _Toc232947111 \h </w:instrText>
        </w:r>
        <w:r w:rsidRPr="005333EB">
          <w:rPr>
            <w:noProof/>
          </w:rPr>
        </w:r>
        <w:r w:rsidRPr="005333EB">
          <w:rPr>
            <w:noProof/>
            <w:webHidden/>
          </w:rPr>
          <w:fldChar w:fldCharType="separate"/>
        </w:r>
        <w:r>
          <w:rPr>
            <w:noProof/>
            <w:webHidden/>
          </w:rPr>
          <w:t>5</w:t>
        </w:r>
        <w:r w:rsidRPr="005333EB">
          <w:rPr>
            <w:noProof/>
            <w:webHidden/>
          </w:rPr>
          <w:fldChar w:fldCharType="end"/>
        </w:r>
      </w:hyperlink>
    </w:p>
    <w:p w:rsidR="00CF0468" w:rsidRPr="005333EB" w:rsidRDefault="00CF0468" w:rsidP="00CF0468">
      <w:pPr>
        <w:pStyle w:val="1b"/>
        <w:rPr>
          <w:noProof/>
          <w:sz w:val="24"/>
          <w:szCs w:val="24"/>
        </w:rPr>
      </w:pPr>
      <w:hyperlink w:anchor="_Toc232947112" w:history="1">
        <w:r w:rsidRPr="005333EB">
          <w:rPr>
            <w:rStyle w:val="af"/>
            <w:noProof/>
          </w:rPr>
          <w:t>Глава 1. Обзор литературы</w:t>
        </w:r>
        <w:r w:rsidRPr="005333EB">
          <w:rPr>
            <w:noProof/>
            <w:webHidden/>
          </w:rPr>
          <w:tab/>
        </w:r>
        <w:r w:rsidRPr="005333EB">
          <w:rPr>
            <w:noProof/>
            <w:webHidden/>
          </w:rPr>
          <w:fldChar w:fldCharType="begin"/>
        </w:r>
        <w:r w:rsidRPr="005333EB">
          <w:rPr>
            <w:noProof/>
            <w:webHidden/>
          </w:rPr>
          <w:instrText xml:space="preserve"> PAGEREF _Toc232947112 \h </w:instrText>
        </w:r>
        <w:r w:rsidRPr="005333EB">
          <w:rPr>
            <w:noProof/>
          </w:rPr>
        </w:r>
        <w:r w:rsidRPr="005333EB">
          <w:rPr>
            <w:noProof/>
            <w:webHidden/>
          </w:rPr>
          <w:fldChar w:fldCharType="separate"/>
        </w:r>
        <w:r>
          <w:rPr>
            <w:noProof/>
            <w:webHidden/>
          </w:rPr>
          <w:t>10</w:t>
        </w:r>
        <w:r w:rsidRPr="005333EB">
          <w:rPr>
            <w:noProof/>
            <w:webHidden/>
          </w:rPr>
          <w:fldChar w:fldCharType="end"/>
        </w:r>
      </w:hyperlink>
    </w:p>
    <w:p w:rsidR="00CF0468" w:rsidRPr="005333EB" w:rsidRDefault="00CF0468" w:rsidP="00CF0468">
      <w:pPr>
        <w:pStyle w:val="29"/>
        <w:tabs>
          <w:tab w:val="clear" w:pos="9345"/>
          <w:tab w:val="right" w:leader="dot" w:pos="9360"/>
          <w:tab w:val="right" w:leader="dot" w:pos="9515"/>
        </w:tabs>
        <w:spacing w:line="360" w:lineRule="auto"/>
        <w:ind w:right="525"/>
        <w:rPr>
          <w:sz w:val="24"/>
          <w:szCs w:val="24"/>
        </w:rPr>
      </w:pPr>
      <w:hyperlink w:anchor="_Toc232947113" w:history="1">
        <w:r w:rsidRPr="005333EB">
          <w:rPr>
            <w:rStyle w:val="af"/>
            <w:caps/>
          </w:rPr>
          <w:t xml:space="preserve">1.1. </w:t>
        </w:r>
        <w:r w:rsidRPr="005333EB">
          <w:rPr>
            <w:rStyle w:val="af"/>
          </w:rPr>
          <w:t>Развитие хирургического лечения срединного стеноза гортани в 19-20 столетии</w:t>
        </w:r>
        <w:r w:rsidRPr="005333EB">
          <w:rPr>
            <w:webHidden/>
          </w:rPr>
          <w:tab/>
        </w:r>
        <w:r w:rsidRPr="005333EB">
          <w:rPr>
            <w:webHidden/>
          </w:rPr>
          <w:fldChar w:fldCharType="begin"/>
        </w:r>
        <w:r w:rsidRPr="005333EB">
          <w:rPr>
            <w:webHidden/>
          </w:rPr>
          <w:instrText xml:space="preserve"> PAGEREF _Toc232947113 \h </w:instrText>
        </w:r>
        <w:r w:rsidRPr="005333EB">
          <w:rPr>
            <w:webHidden/>
          </w:rPr>
          <w:fldChar w:fldCharType="separate"/>
        </w:r>
        <w:r>
          <w:rPr>
            <w:webHidden/>
          </w:rPr>
          <w:t>10</w:t>
        </w:r>
        <w:r w:rsidRPr="005333EB">
          <w:rPr>
            <w:webHidden/>
          </w:rPr>
          <w:fldChar w:fldCharType="end"/>
        </w:r>
      </w:hyperlink>
    </w:p>
    <w:p w:rsidR="00CF0468" w:rsidRPr="005333EB" w:rsidRDefault="00CF0468" w:rsidP="00CF0468">
      <w:pPr>
        <w:pStyle w:val="29"/>
        <w:tabs>
          <w:tab w:val="clear" w:pos="9345"/>
          <w:tab w:val="right" w:leader="dot" w:pos="9360"/>
          <w:tab w:val="right" w:leader="dot" w:pos="9515"/>
        </w:tabs>
        <w:spacing w:line="360" w:lineRule="auto"/>
        <w:ind w:right="525"/>
        <w:rPr>
          <w:sz w:val="24"/>
          <w:szCs w:val="24"/>
        </w:rPr>
      </w:pPr>
      <w:hyperlink w:anchor="_Toc232947114" w:history="1">
        <w:r w:rsidRPr="005333EB">
          <w:rPr>
            <w:rStyle w:val="af"/>
          </w:rPr>
          <w:t xml:space="preserve">1.2. </w:t>
        </w:r>
        <w:r w:rsidRPr="005333EB">
          <w:rPr>
            <w:rStyle w:val="af"/>
            <w:caps/>
          </w:rPr>
          <w:t>к</w:t>
        </w:r>
        <w:r w:rsidRPr="005333EB">
          <w:rPr>
            <w:rStyle w:val="af"/>
          </w:rPr>
          <w:t>лассификация операций при ДНГС</w:t>
        </w:r>
        <w:r w:rsidRPr="005333EB">
          <w:rPr>
            <w:webHidden/>
          </w:rPr>
          <w:tab/>
        </w:r>
        <w:r w:rsidRPr="005333EB">
          <w:rPr>
            <w:webHidden/>
          </w:rPr>
          <w:fldChar w:fldCharType="begin"/>
        </w:r>
        <w:r w:rsidRPr="005333EB">
          <w:rPr>
            <w:webHidden/>
          </w:rPr>
          <w:instrText xml:space="preserve"> PAGEREF _Toc232947114 \h </w:instrText>
        </w:r>
        <w:r w:rsidRPr="005333EB">
          <w:rPr>
            <w:webHidden/>
          </w:rPr>
          <w:fldChar w:fldCharType="separate"/>
        </w:r>
        <w:r>
          <w:rPr>
            <w:webHidden/>
          </w:rPr>
          <w:t>17</w:t>
        </w:r>
        <w:r w:rsidRPr="005333EB">
          <w:rPr>
            <w:webHidden/>
          </w:rPr>
          <w:fldChar w:fldCharType="end"/>
        </w:r>
      </w:hyperlink>
    </w:p>
    <w:p w:rsidR="00CF0468" w:rsidRPr="005333EB" w:rsidRDefault="00CF0468" w:rsidP="00CF0468">
      <w:pPr>
        <w:pStyle w:val="29"/>
        <w:tabs>
          <w:tab w:val="clear" w:pos="9345"/>
          <w:tab w:val="right" w:leader="dot" w:pos="9360"/>
          <w:tab w:val="right" w:leader="dot" w:pos="9515"/>
        </w:tabs>
        <w:spacing w:line="360" w:lineRule="auto"/>
        <w:ind w:right="525"/>
        <w:rPr>
          <w:sz w:val="24"/>
          <w:szCs w:val="24"/>
        </w:rPr>
      </w:pPr>
      <w:hyperlink w:anchor="_Toc232947115" w:history="1">
        <w:r w:rsidRPr="005333EB">
          <w:rPr>
            <w:rStyle w:val="af"/>
          </w:rPr>
          <w:t>1.3. Краткий обзор операций на внутригортанных структурах в лечении срединного стеноза гортани</w:t>
        </w:r>
        <w:r w:rsidRPr="005333EB">
          <w:rPr>
            <w:webHidden/>
          </w:rPr>
          <w:tab/>
        </w:r>
        <w:r w:rsidRPr="005333EB">
          <w:rPr>
            <w:webHidden/>
          </w:rPr>
          <w:fldChar w:fldCharType="begin"/>
        </w:r>
        <w:r w:rsidRPr="005333EB">
          <w:rPr>
            <w:webHidden/>
          </w:rPr>
          <w:instrText xml:space="preserve"> PAGEREF _Toc232947115 \h </w:instrText>
        </w:r>
        <w:r w:rsidRPr="005333EB">
          <w:rPr>
            <w:webHidden/>
          </w:rPr>
          <w:fldChar w:fldCharType="separate"/>
        </w:r>
        <w:r>
          <w:rPr>
            <w:webHidden/>
          </w:rPr>
          <w:t>32</w:t>
        </w:r>
        <w:r w:rsidRPr="005333EB">
          <w:rPr>
            <w:webHidden/>
          </w:rPr>
          <w:fldChar w:fldCharType="end"/>
        </w:r>
      </w:hyperlink>
    </w:p>
    <w:p w:rsidR="00CF0468" w:rsidRPr="005333EB" w:rsidRDefault="00CF0468" w:rsidP="00CF0468">
      <w:pPr>
        <w:pStyle w:val="29"/>
        <w:tabs>
          <w:tab w:val="clear" w:pos="9345"/>
          <w:tab w:val="right" w:leader="dot" w:pos="9360"/>
          <w:tab w:val="right" w:leader="dot" w:pos="9515"/>
        </w:tabs>
        <w:spacing w:line="360" w:lineRule="auto"/>
        <w:ind w:right="525"/>
        <w:rPr>
          <w:sz w:val="24"/>
          <w:szCs w:val="24"/>
        </w:rPr>
      </w:pPr>
      <w:hyperlink w:anchor="_Toc232947116" w:history="1">
        <w:r w:rsidRPr="005333EB">
          <w:rPr>
            <w:rStyle w:val="af"/>
          </w:rPr>
          <w:t>1.4. Способы оценки дыхания при лечении срединных стенозов гортани</w:t>
        </w:r>
        <w:r w:rsidRPr="005333EB">
          <w:rPr>
            <w:webHidden/>
          </w:rPr>
          <w:tab/>
        </w:r>
        <w:r w:rsidRPr="005333EB">
          <w:rPr>
            <w:webHidden/>
          </w:rPr>
          <w:fldChar w:fldCharType="begin"/>
        </w:r>
        <w:r w:rsidRPr="005333EB">
          <w:rPr>
            <w:webHidden/>
          </w:rPr>
          <w:instrText xml:space="preserve"> PAGEREF _Toc232947116 \h </w:instrText>
        </w:r>
        <w:r w:rsidRPr="005333EB">
          <w:rPr>
            <w:webHidden/>
          </w:rPr>
          <w:fldChar w:fldCharType="separate"/>
        </w:r>
        <w:r>
          <w:rPr>
            <w:webHidden/>
          </w:rPr>
          <w:t>41</w:t>
        </w:r>
        <w:r w:rsidRPr="005333EB">
          <w:rPr>
            <w:webHidden/>
          </w:rPr>
          <w:fldChar w:fldCharType="end"/>
        </w:r>
      </w:hyperlink>
    </w:p>
    <w:p w:rsidR="00CF0468" w:rsidRPr="005333EB" w:rsidRDefault="00CF0468" w:rsidP="00CF0468">
      <w:pPr>
        <w:pStyle w:val="1b"/>
        <w:rPr>
          <w:noProof/>
          <w:sz w:val="24"/>
          <w:szCs w:val="24"/>
        </w:rPr>
      </w:pPr>
      <w:hyperlink w:anchor="_Toc232947117" w:history="1">
        <w:r w:rsidRPr="005333EB">
          <w:rPr>
            <w:rStyle w:val="af"/>
            <w:noProof/>
          </w:rPr>
          <w:t>ГЛАВА 2. Материалы и Методы исследования</w:t>
        </w:r>
        <w:r w:rsidRPr="005333EB">
          <w:rPr>
            <w:noProof/>
            <w:webHidden/>
          </w:rPr>
          <w:tab/>
        </w:r>
        <w:r w:rsidRPr="005333EB">
          <w:rPr>
            <w:noProof/>
            <w:webHidden/>
          </w:rPr>
          <w:fldChar w:fldCharType="begin"/>
        </w:r>
        <w:r w:rsidRPr="005333EB">
          <w:rPr>
            <w:noProof/>
            <w:webHidden/>
          </w:rPr>
          <w:instrText xml:space="preserve"> PAGEREF _Toc232947117 \h </w:instrText>
        </w:r>
        <w:r w:rsidRPr="005333EB">
          <w:rPr>
            <w:noProof/>
          </w:rPr>
        </w:r>
        <w:r w:rsidRPr="005333EB">
          <w:rPr>
            <w:noProof/>
            <w:webHidden/>
          </w:rPr>
          <w:fldChar w:fldCharType="separate"/>
        </w:r>
        <w:r>
          <w:rPr>
            <w:noProof/>
            <w:webHidden/>
          </w:rPr>
          <w:t>47</w:t>
        </w:r>
        <w:r w:rsidRPr="005333EB">
          <w:rPr>
            <w:noProof/>
            <w:webHidden/>
          </w:rPr>
          <w:fldChar w:fldCharType="end"/>
        </w:r>
      </w:hyperlink>
    </w:p>
    <w:p w:rsidR="00CF0468" w:rsidRPr="005333EB" w:rsidRDefault="00CF0468" w:rsidP="00CF0468">
      <w:pPr>
        <w:pStyle w:val="29"/>
        <w:tabs>
          <w:tab w:val="clear" w:pos="9345"/>
          <w:tab w:val="right" w:leader="dot" w:pos="9360"/>
          <w:tab w:val="right" w:leader="dot" w:pos="9515"/>
        </w:tabs>
        <w:spacing w:line="360" w:lineRule="auto"/>
        <w:ind w:right="525"/>
        <w:rPr>
          <w:sz w:val="24"/>
          <w:szCs w:val="24"/>
        </w:rPr>
      </w:pPr>
      <w:hyperlink w:anchor="_Toc232947118" w:history="1">
        <w:r w:rsidRPr="005333EB">
          <w:rPr>
            <w:rStyle w:val="af"/>
          </w:rPr>
          <w:t>2.1. Морфометрия внутрипросветных размеров гортани</w:t>
        </w:r>
        <w:r w:rsidRPr="005333EB">
          <w:rPr>
            <w:webHidden/>
          </w:rPr>
          <w:tab/>
        </w:r>
        <w:r w:rsidRPr="005333EB">
          <w:rPr>
            <w:webHidden/>
          </w:rPr>
          <w:fldChar w:fldCharType="begin"/>
        </w:r>
        <w:r w:rsidRPr="005333EB">
          <w:rPr>
            <w:webHidden/>
          </w:rPr>
          <w:instrText xml:space="preserve"> PAGEREF _Toc232947118 \h </w:instrText>
        </w:r>
        <w:r w:rsidRPr="005333EB">
          <w:rPr>
            <w:webHidden/>
          </w:rPr>
          <w:fldChar w:fldCharType="separate"/>
        </w:r>
        <w:r>
          <w:rPr>
            <w:webHidden/>
          </w:rPr>
          <w:t>47</w:t>
        </w:r>
        <w:r w:rsidRPr="005333EB">
          <w:rPr>
            <w:webHidden/>
          </w:rPr>
          <w:fldChar w:fldCharType="end"/>
        </w:r>
      </w:hyperlink>
    </w:p>
    <w:p w:rsidR="00CF0468" w:rsidRPr="005333EB" w:rsidRDefault="00CF0468" w:rsidP="00CF0468">
      <w:pPr>
        <w:pStyle w:val="29"/>
        <w:tabs>
          <w:tab w:val="clear" w:pos="9345"/>
          <w:tab w:val="right" w:leader="dot" w:pos="9360"/>
          <w:tab w:val="right" w:leader="dot" w:pos="9515"/>
        </w:tabs>
        <w:spacing w:line="360" w:lineRule="auto"/>
        <w:ind w:right="525"/>
        <w:rPr>
          <w:sz w:val="24"/>
          <w:szCs w:val="24"/>
        </w:rPr>
      </w:pPr>
      <w:hyperlink w:anchor="_Toc232947119" w:history="1">
        <w:r w:rsidRPr="005333EB">
          <w:rPr>
            <w:rStyle w:val="af"/>
          </w:rPr>
          <w:t>2.2. Анатомический эксперимент</w:t>
        </w:r>
        <w:r w:rsidRPr="005333EB">
          <w:rPr>
            <w:webHidden/>
          </w:rPr>
          <w:tab/>
        </w:r>
        <w:r w:rsidRPr="005333EB">
          <w:rPr>
            <w:webHidden/>
          </w:rPr>
          <w:fldChar w:fldCharType="begin"/>
        </w:r>
        <w:r w:rsidRPr="005333EB">
          <w:rPr>
            <w:webHidden/>
          </w:rPr>
          <w:instrText xml:space="preserve"> PAGEREF _Toc232947119 \h </w:instrText>
        </w:r>
        <w:r w:rsidRPr="005333EB">
          <w:rPr>
            <w:webHidden/>
          </w:rPr>
          <w:fldChar w:fldCharType="separate"/>
        </w:r>
        <w:r>
          <w:rPr>
            <w:webHidden/>
          </w:rPr>
          <w:t>50</w:t>
        </w:r>
        <w:r w:rsidRPr="005333EB">
          <w:rPr>
            <w:webHidden/>
          </w:rPr>
          <w:fldChar w:fldCharType="end"/>
        </w:r>
      </w:hyperlink>
    </w:p>
    <w:p w:rsidR="00CF0468" w:rsidRPr="005333EB" w:rsidRDefault="00CF0468" w:rsidP="00CF0468">
      <w:pPr>
        <w:pStyle w:val="29"/>
        <w:tabs>
          <w:tab w:val="clear" w:pos="9345"/>
          <w:tab w:val="right" w:leader="dot" w:pos="9360"/>
          <w:tab w:val="right" w:leader="dot" w:pos="9515"/>
        </w:tabs>
        <w:spacing w:line="360" w:lineRule="auto"/>
        <w:ind w:right="525"/>
        <w:rPr>
          <w:sz w:val="24"/>
          <w:szCs w:val="24"/>
        </w:rPr>
      </w:pPr>
      <w:hyperlink w:anchor="_Toc232947120" w:history="1">
        <w:r w:rsidRPr="005333EB">
          <w:rPr>
            <w:rStyle w:val="af"/>
          </w:rPr>
          <w:t>2.3. Клинические наблюдения</w:t>
        </w:r>
        <w:r w:rsidRPr="005333EB">
          <w:rPr>
            <w:webHidden/>
          </w:rPr>
          <w:tab/>
        </w:r>
        <w:r w:rsidRPr="005333EB">
          <w:rPr>
            <w:webHidden/>
          </w:rPr>
          <w:fldChar w:fldCharType="begin"/>
        </w:r>
        <w:r w:rsidRPr="005333EB">
          <w:rPr>
            <w:webHidden/>
          </w:rPr>
          <w:instrText xml:space="preserve"> PAGEREF _Toc232947120 \h </w:instrText>
        </w:r>
        <w:r w:rsidRPr="005333EB">
          <w:rPr>
            <w:webHidden/>
          </w:rPr>
          <w:fldChar w:fldCharType="separate"/>
        </w:r>
        <w:r>
          <w:rPr>
            <w:webHidden/>
          </w:rPr>
          <w:t>58</w:t>
        </w:r>
        <w:r w:rsidRPr="005333EB">
          <w:rPr>
            <w:webHidden/>
          </w:rPr>
          <w:fldChar w:fldCharType="end"/>
        </w:r>
      </w:hyperlink>
    </w:p>
    <w:p w:rsidR="00CF0468" w:rsidRPr="005333EB" w:rsidRDefault="00CF0468" w:rsidP="00CF0468">
      <w:pPr>
        <w:pStyle w:val="36"/>
        <w:tabs>
          <w:tab w:val="right" w:leader="dot" w:pos="9360"/>
          <w:tab w:val="right" w:leader="dot" w:pos="9515"/>
        </w:tabs>
        <w:spacing w:line="360" w:lineRule="auto"/>
        <w:ind w:right="525"/>
        <w:rPr>
          <w:noProof/>
        </w:rPr>
      </w:pPr>
      <w:hyperlink w:anchor="_Toc232947121" w:history="1">
        <w:r w:rsidRPr="005333EB">
          <w:rPr>
            <w:rStyle w:val="af"/>
            <w:noProof/>
          </w:rPr>
          <w:t>2.3.1. Общая характеристика больных</w:t>
        </w:r>
        <w:r w:rsidRPr="005333EB">
          <w:rPr>
            <w:noProof/>
            <w:webHidden/>
          </w:rPr>
          <w:tab/>
        </w:r>
        <w:r w:rsidRPr="005333EB">
          <w:rPr>
            <w:noProof/>
            <w:webHidden/>
          </w:rPr>
          <w:fldChar w:fldCharType="begin"/>
        </w:r>
        <w:r w:rsidRPr="005333EB">
          <w:rPr>
            <w:noProof/>
            <w:webHidden/>
          </w:rPr>
          <w:instrText xml:space="preserve"> PAGEREF _Toc232947121 \h </w:instrText>
        </w:r>
        <w:r w:rsidRPr="005333EB">
          <w:rPr>
            <w:noProof/>
          </w:rPr>
        </w:r>
        <w:r w:rsidRPr="005333EB">
          <w:rPr>
            <w:noProof/>
            <w:webHidden/>
          </w:rPr>
          <w:fldChar w:fldCharType="separate"/>
        </w:r>
        <w:r>
          <w:rPr>
            <w:noProof/>
            <w:webHidden/>
          </w:rPr>
          <w:t>58</w:t>
        </w:r>
        <w:r w:rsidRPr="005333EB">
          <w:rPr>
            <w:noProof/>
            <w:webHidden/>
          </w:rPr>
          <w:fldChar w:fldCharType="end"/>
        </w:r>
      </w:hyperlink>
    </w:p>
    <w:p w:rsidR="00CF0468" w:rsidRPr="005333EB" w:rsidRDefault="00CF0468" w:rsidP="00CF0468">
      <w:pPr>
        <w:pStyle w:val="36"/>
        <w:tabs>
          <w:tab w:val="right" w:leader="dot" w:pos="9360"/>
          <w:tab w:val="right" w:leader="dot" w:pos="9515"/>
        </w:tabs>
        <w:spacing w:line="360" w:lineRule="auto"/>
        <w:ind w:right="525"/>
        <w:rPr>
          <w:noProof/>
        </w:rPr>
      </w:pPr>
      <w:hyperlink w:anchor="_Toc232947122" w:history="1">
        <w:r w:rsidRPr="005333EB">
          <w:rPr>
            <w:rStyle w:val="af"/>
            <w:noProof/>
          </w:rPr>
          <w:t>2.3.2. Методы исследования в до- и послеоперационном периоде</w:t>
        </w:r>
        <w:r w:rsidRPr="005333EB">
          <w:rPr>
            <w:noProof/>
            <w:webHidden/>
          </w:rPr>
          <w:tab/>
        </w:r>
        <w:r w:rsidRPr="005333EB">
          <w:rPr>
            <w:noProof/>
            <w:webHidden/>
          </w:rPr>
          <w:fldChar w:fldCharType="begin"/>
        </w:r>
        <w:r w:rsidRPr="005333EB">
          <w:rPr>
            <w:noProof/>
            <w:webHidden/>
          </w:rPr>
          <w:instrText xml:space="preserve"> PAGEREF _Toc232947122 \h </w:instrText>
        </w:r>
        <w:r w:rsidRPr="005333EB">
          <w:rPr>
            <w:noProof/>
          </w:rPr>
        </w:r>
        <w:r w:rsidRPr="005333EB">
          <w:rPr>
            <w:noProof/>
            <w:webHidden/>
          </w:rPr>
          <w:fldChar w:fldCharType="separate"/>
        </w:r>
        <w:r>
          <w:rPr>
            <w:noProof/>
            <w:webHidden/>
          </w:rPr>
          <w:t>64</w:t>
        </w:r>
        <w:r w:rsidRPr="005333EB">
          <w:rPr>
            <w:noProof/>
            <w:webHidden/>
          </w:rPr>
          <w:fldChar w:fldCharType="end"/>
        </w:r>
      </w:hyperlink>
    </w:p>
    <w:p w:rsidR="00CF0468" w:rsidRPr="005333EB" w:rsidRDefault="00CF0468" w:rsidP="00CF0468">
      <w:pPr>
        <w:pStyle w:val="36"/>
        <w:tabs>
          <w:tab w:val="right" w:leader="dot" w:pos="9360"/>
          <w:tab w:val="right" w:leader="dot" w:pos="9515"/>
        </w:tabs>
        <w:spacing w:line="360" w:lineRule="auto"/>
        <w:ind w:right="525"/>
        <w:rPr>
          <w:noProof/>
        </w:rPr>
      </w:pPr>
      <w:hyperlink w:anchor="_Toc232947123" w:history="1">
        <w:r w:rsidRPr="005333EB">
          <w:rPr>
            <w:rStyle w:val="af"/>
            <w:noProof/>
          </w:rPr>
          <w:t>2.3.3. Техника оперативных вмешательств</w:t>
        </w:r>
        <w:r w:rsidRPr="005333EB">
          <w:rPr>
            <w:noProof/>
            <w:webHidden/>
          </w:rPr>
          <w:tab/>
        </w:r>
        <w:r w:rsidRPr="005333EB">
          <w:rPr>
            <w:noProof/>
            <w:webHidden/>
          </w:rPr>
          <w:fldChar w:fldCharType="begin"/>
        </w:r>
        <w:r w:rsidRPr="005333EB">
          <w:rPr>
            <w:noProof/>
            <w:webHidden/>
          </w:rPr>
          <w:instrText xml:space="preserve"> PAGEREF _Toc232947123 \h </w:instrText>
        </w:r>
        <w:r w:rsidRPr="005333EB">
          <w:rPr>
            <w:noProof/>
          </w:rPr>
        </w:r>
        <w:r w:rsidRPr="005333EB">
          <w:rPr>
            <w:noProof/>
            <w:webHidden/>
          </w:rPr>
          <w:fldChar w:fldCharType="separate"/>
        </w:r>
        <w:r>
          <w:rPr>
            <w:noProof/>
            <w:webHidden/>
          </w:rPr>
          <w:t>68</w:t>
        </w:r>
        <w:r w:rsidRPr="005333EB">
          <w:rPr>
            <w:noProof/>
            <w:webHidden/>
          </w:rPr>
          <w:fldChar w:fldCharType="end"/>
        </w:r>
      </w:hyperlink>
    </w:p>
    <w:p w:rsidR="00CF0468" w:rsidRPr="005333EB" w:rsidRDefault="00CF0468" w:rsidP="00CF0468">
      <w:pPr>
        <w:pStyle w:val="36"/>
        <w:tabs>
          <w:tab w:val="right" w:leader="dot" w:pos="9360"/>
          <w:tab w:val="right" w:leader="dot" w:pos="9515"/>
        </w:tabs>
        <w:spacing w:line="360" w:lineRule="auto"/>
        <w:ind w:right="525"/>
        <w:rPr>
          <w:noProof/>
        </w:rPr>
      </w:pPr>
      <w:hyperlink w:anchor="_Toc232947124" w:history="1">
        <w:r w:rsidRPr="005333EB">
          <w:rPr>
            <w:rStyle w:val="af"/>
            <w:noProof/>
          </w:rPr>
          <w:t>2.3.4. Послеоперационное ведение больных</w:t>
        </w:r>
        <w:r w:rsidRPr="005333EB">
          <w:rPr>
            <w:noProof/>
            <w:webHidden/>
          </w:rPr>
          <w:tab/>
        </w:r>
        <w:r w:rsidRPr="005333EB">
          <w:rPr>
            <w:noProof/>
            <w:webHidden/>
          </w:rPr>
          <w:fldChar w:fldCharType="begin"/>
        </w:r>
        <w:r w:rsidRPr="005333EB">
          <w:rPr>
            <w:noProof/>
            <w:webHidden/>
          </w:rPr>
          <w:instrText xml:space="preserve"> PAGEREF _Toc232947124 \h </w:instrText>
        </w:r>
        <w:r w:rsidRPr="005333EB">
          <w:rPr>
            <w:noProof/>
          </w:rPr>
        </w:r>
        <w:r w:rsidRPr="005333EB">
          <w:rPr>
            <w:noProof/>
            <w:webHidden/>
          </w:rPr>
          <w:fldChar w:fldCharType="separate"/>
        </w:r>
        <w:r>
          <w:rPr>
            <w:noProof/>
            <w:webHidden/>
          </w:rPr>
          <w:t>75</w:t>
        </w:r>
        <w:r w:rsidRPr="005333EB">
          <w:rPr>
            <w:noProof/>
            <w:webHidden/>
          </w:rPr>
          <w:fldChar w:fldCharType="end"/>
        </w:r>
      </w:hyperlink>
    </w:p>
    <w:p w:rsidR="00CF0468" w:rsidRPr="005333EB" w:rsidRDefault="00CF0468" w:rsidP="00CF0468">
      <w:pPr>
        <w:pStyle w:val="36"/>
        <w:tabs>
          <w:tab w:val="right" w:leader="dot" w:pos="9360"/>
          <w:tab w:val="right" w:leader="dot" w:pos="9515"/>
        </w:tabs>
        <w:spacing w:line="360" w:lineRule="auto"/>
        <w:ind w:right="525"/>
        <w:rPr>
          <w:noProof/>
        </w:rPr>
      </w:pPr>
      <w:hyperlink w:anchor="_Toc232947125" w:history="1">
        <w:r w:rsidRPr="005333EB">
          <w:rPr>
            <w:rStyle w:val="af"/>
            <w:noProof/>
          </w:rPr>
          <w:t>2.3.5. Особенности периоперационного периода у больных с ларингостомой</w:t>
        </w:r>
        <w:r w:rsidRPr="005333EB">
          <w:rPr>
            <w:noProof/>
            <w:webHidden/>
          </w:rPr>
          <w:tab/>
        </w:r>
        <w:r w:rsidRPr="005333EB">
          <w:rPr>
            <w:noProof/>
            <w:webHidden/>
          </w:rPr>
          <w:fldChar w:fldCharType="begin"/>
        </w:r>
        <w:r w:rsidRPr="005333EB">
          <w:rPr>
            <w:noProof/>
            <w:webHidden/>
          </w:rPr>
          <w:instrText xml:space="preserve"> PAGEREF _Toc232947125 \h </w:instrText>
        </w:r>
        <w:r w:rsidRPr="005333EB">
          <w:rPr>
            <w:noProof/>
          </w:rPr>
        </w:r>
        <w:r w:rsidRPr="005333EB">
          <w:rPr>
            <w:noProof/>
            <w:webHidden/>
          </w:rPr>
          <w:fldChar w:fldCharType="separate"/>
        </w:r>
        <w:r>
          <w:rPr>
            <w:noProof/>
            <w:webHidden/>
          </w:rPr>
          <w:t>79</w:t>
        </w:r>
        <w:r w:rsidRPr="005333EB">
          <w:rPr>
            <w:noProof/>
            <w:webHidden/>
          </w:rPr>
          <w:fldChar w:fldCharType="end"/>
        </w:r>
      </w:hyperlink>
    </w:p>
    <w:p w:rsidR="00CF0468" w:rsidRPr="005333EB" w:rsidRDefault="00CF0468" w:rsidP="00CF0468">
      <w:pPr>
        <w:pStyle w:val="36"/>
        <w:tabs>
          <w:tab w:val="right" w:leader="dot" w:pos="9360"/>
          <w:tab w:val="right" w:leader="dot" w:pos="9515"/>
        </w:tabs>
        <w:spacing w:line="360" w:lineRule="auto"/>
        <w:ind w:right="525"/>
        <w:rPr>
          <w:noProof/>
        </w:rPr>
      </w:pPr>
      <w:hyperlink w:anchor="_Toc232947126" w:history="1">
        <w:r w:rsidRPr="005333EB">
          <w:rPr>
            <w:rStyle w:val="af"/>
            <w:noProof/>
          </w:rPr>
          <w:t>2.3.6. Группы больных, изучаемые показатели,  статистические методики</w:t>
        </w:r>
        <w:r w:rsidRPr="005333EB">
          <w:rPr>
            <w:noProof/>
            <w:webHidden/>
          </w:rPr>
          <w:tab/>
        </w:r>
        <w:r w:rsidRPr="005333EB">
          <w:rPr>
            <w:noProof/>
            <w:webHidden/>
          </w:rPr>
          <w:fldChar w:fldCharType="begin"/>
        </w:r>
        <w:r w:rsidRPr="005333EB">
          <w:rPr>
            <w:noProof/>
            <w:webHidden/>
          </w:rPr>
          <w:instrText xml:space="preserve"> PAGEREF _Toc232947126 \h </w:instrText>
        </w:r>
        <w:r w:rsidRPr="005333EB">
          <w:rPr>
            <w:noProof/>
          </w:rPr>
        </w:r>
        <w:r w:rsidRPr="005333EB">
          <w:rPr>
            <w:noProof/>
            <w:webHidden/>
          </w:rPr>
          <w:fldChar w:fldCharType="separate"/>
        </w:r>
        <w:r>
          <w:rPr>
            <w:noProof/>
            <w:webHidden/>
          </w:rPr>
          <w:t>81</w:t>
        </w:r>
        <w:r w:rsidRPr="005333EB">
          <w:rPr>
            <w:noProof/>
            <w:webHidden/>
          </w:rPr>
          <w:fldChar w:fldCharType="end"/>
        </w:r>
      </w:hyperlink>
    </w:p>
    <w:p w:rsidR="00CF0468" w:rsidRPr="005333EB" w:rsidRDefault="00CF0468" w:rsidP="00CF0468">
      <w:pPr>
        <w:pStyle w:val="1b"/>
        <w:rPr>
          <w:noProof/>
          <w:sz w:val="24"/>
          <w:szCs w:val="24"/>
        </w:rPr>
      </w:pPr>
      <w:hyperlink w:anchor="_Toc232947127" w:history="1">
        <w:r w:rsidRPr="005333EB">
          <w:rPr>
            <w:rStyle w:val="af"/>
            <w:noProof/>
          </w:rPr>
          <w:t>Глава 3. Результаты собственных исследований</w:t>
        </w:r>
        <w:r w:rsidRPr="005333EB">
          <w:rPr>
            <w:noProof/>
            <w:webHidden/>
          </w:rPr>
          <w:tab/>
        </w:r>
        <w:r w:rsidRPr="005333EB">
          <w:rPr>
            <w:noProof/>
            <w:webHidden/>
          </w:rPr>
          <w:fldChar w:fldCharType="begin"/>
        </w:r>
        <w:r w:rsidRPr="005333EB">
          <w:rPr>
            <w:noProof/>
            <w:webHidden/>
          </w:rPr>
          <w:instrText xml:space="preserve"> PAGEREF _Toc232947127 \h </w:instrText>
        </w:r>
        <w:r w:rsidRPr="005333EB">
          <w:rPr>
            <w:noProof/>
          </w:rPr>
        </w:r>
        <w:r w:rsidRPr="005333EB">
          <w:rPr>
            <w:noProof/>
            <w:webHidden/>
          </w:rPr>
          <w:fldChar w:fldCharType="separate"/>
        </w:r>
        <w:r>
          <w:rPr>
            <w:noProof/>
            <w:webHidden/>
          </w:rPr>
          <w:t>87</w:t>
        </w:r>
        <w:r w:rsidRPr="005333EB">
          <w:rPr>
            <w:noProof/>
            <w:webHidden/>
          </w:rPr>
          <w:fldChar w:fldCharType="end"/>
        </w:r>
      </w:hyperlink>
    </w:p>
    <w:p w:rsidR="00CF0468" w:rsidRPr="005333EB" w:rsidRDefault="00CF0468" w:rsidP="00CF0468">
      <w:pPr>
        <w:pStyle w:val="29"/>
        <w:tabs>
          <w:tab w:val="clear" w:pos="9345"/>
          <w:tab w:val="right" w:leader="dot" w:pos="9360"/>
          <w:tab w:val="right" w:leader="dot" w:pos="9515"/>
        </w:tabs>
        <w:spacing w:line="360" w:lineRule="auto"/>
        <w:ind w:right="525"/>
        <w:rPr>
          <w:sz w:val="24"/>
          <w:szCs w:val="24"/>
        </w:rPr>
      </w:pPr>
      <w:hyperlink w:anchor="_Toc232947128" w:history="1">
        <w:r w:rsidRPr="005333EB">
          <w:rPr>
            <w:rStyle w:val="af"/>
          </w:rPr>
          <w:t>3.1. Результаты морфометрического исследования трупных гортаней</w:t>
        </w:r>
        <w:r w:rsidRPr="005333EB">
          <w:rPr>
            <w:webHidden/>
          </w:rPr>
          <w:tab/>
        </w:r>
        <w:r w:rsidRPr="005333EB">
          <w:rPr>
            <w:webHidden/>
          </w:rPr>
          <w:fldChar w:fldCharType="begin"/>
        </w:r>
        <w:r w:rsidRPr="005333EB">
          <w:rPr>
            <w:webHidden/>
          </w:rPr>
          <w:instrText xml:space="preserve"> PAGEREF _Toc232947128 \h </w:instrText>
        </w:r>
        <w:r w:rsidRPr="005333EB">
          <w:rPr>
            <w:webHidden/>
          </w:rPr>
          <w:fldChar w:fldCharType="separate"/>
        </w:r>
        <w:r>
          <w:rPr>
            <w:webHidden/>
          </w:rPr>
          <w:t>87</w:t>
        </w:r>
        <w:r w:rsidRPr="005333EB">
          <w:rPr>
            <w:webHidden/>
          </w:rPr>
          <w:fldChar w:fldCharType="end"/>
        </w:r>
      </w:hyperlink>
    </w:p>
    <w:p w:rsidR="00CF0468" w:rsidRPr="005333EB" w:rsidRDefault="00CF0468" w:rsidP="00CF0468">
      <w:pPr>
        <w:pStyle w:val="29"/>
        <w:tabs>
          <w:tab w:val="clear" w:pos="9345"/>
          <w:tab w:val="right" w:leader="dot" w:pos="9360"/>
          <w:tab w:val="right" w:leader="dot" w:pos="9515"/>
        </w:tabs>
        <w:spacing w:line="360" w:lineRule="auto"/>
        <w:ind w:right="525"/>
        <w:rPr>
          <w:sz w:val="24"/>
          <w:szCs w:val="24"/>
        </w:rPr>
      </w:pPr>
      <w:hyperlink w:anchor="_Toc232947129" w:history="1">
        <w:r w:rsidRPr="005333EB">
          <w:rPr>
            <w:rStyle w:val="af"/>
          </w:rPr>
          <w:t>3.2. Результаты анатомического эксперимента</w:t>
        </w:r>
        <w:r w:rsidRPr="005333EB">
          <w:rPr>
            <w:webHidden/>
          </w:rPr>
          <w:tab/>
        </w:r>
        <w:r w:rsidRPr="005333EB">
          <w:rPr>
            <w:webHidden/>
          </w:rPr>
          <w:fldChar w:fldCharType="begin"/>
        </w:r>
        <w:r w:rsidRPr="005333EB">
          <w:rPr>
            <w:webHidden/>
          </w:rPr>
          <w:instrText xml:space="preserve"> PAGEREF _Toc232947129 \h </w:instrText>
        </w:r>
        <w:r w:rsidRPr="005333EB">
          <w:rPr>
            <w:webHidden/>
          </w:rPr>
          <w:fldChar w:fldCharType="separate"/>
        </w:r>
        <w:r>
          <w:rPr>
            <w:webHidden/>
          </w:rPr>
          <w:t>89</w:t>
        </w:r>
        <w:r w:rsidRPr="005333EB">
          <w:rPr>
            <w:webHidden/>
          </w:rPr>
          <w:fldChar w:fldCharType="end"/>
        </w:r>
      </w:hyperlink>
    </w:p>
    <w:p w:rsidR="00CF0468" w:rsidRPr="005333EB" w:rsidRDefault="00CF0468" w:rsidP="00CF0468">
      <w:pPr>
        <w:pStyle w:val="29"/>
        <w:tabs>
          <w:tab w:val="clear" w:pos="9345"/>
          <w:tab w:val="right" w:leader="dot" w:pos="9360"/>
          <w:tab w:val="right" w:leader="dot" w:pos="9515"/>
        </w:tabs>
        <w:spacing w:line="360" w:lineRule="auto"/>
        <w:ind w:right="525"/>
        <w:rPr>
          <w:sz w:val="24"/>
          <w:szCs w:val="24"/>
        </w:rPr>
      </w:pPr>
      <w:hyperlink w:anchor="_Toc232947130" w:history="1">
        <w:r w:rsidRPr="005333EB">
          <w:rPr>
            <w:rStyle w:val="af"/>
          </w:rPr>
          <w:t>3.3. Клинические результаты</w:t>
        </w:r>
        <w:r w:rsidRPr="005333EB">
          <w:rPr>
            <w:webHidden/>
          </w:rPr>
          <w:tab/>
        </w:r>
        <w:r w:rsidRPr="005333EB">
          <w:rPr>
            <w:webHidden/>
          </w:rPr>
          <w:fldChar w:fldCharType="begin"/>
        </w:r>
        <w:r w:rsidRPr="005333EB">
          <w:rPr>
            <w:webHidden/>
          </w:rPr>
          <w:instrText xml:space="preserve"> PAGEREF _Toc232947130 \h </w:instrText>
        </w:r>
        <w:r w:rsidRPr="005333EB">
          <w:rPr>
            <w:webHidden/>
          </w:rPr>
          <w:fldChar w:fldCharType="separate"/>
        </w:r>
        <w:r>
          <w:rPr>
            <w:webHidden/>
          </w:rPr>
          <w:t>92</w:t>
        </w:r>
        <w:r w:rsidRPr="005333EB">
          <w:rPr>
            <w:webHidden/>
          </w:rPr>
          <w:fldChar w:fldCharType="end"/>
        </w:r>
      </w:hyperlink>
    </w:p>
    <w:p w:rsidR="00CF0468" w:rsidRPr="005333EB" w:rsidRDefault="00CF0468" w:rsidP="00CF0468">
      <w:pPr>
        <w:pStyle w:val="36"/>
        <w:tabs>
          <w:tab w:val="right" w:leader="dot" w:pos="9360"/>
          <w:tab w:val="right" w:leader="dot" w:pos="9515"/>
        </w:tabs>
        <w:spacing w:line="360" w:lineRule="auto"/>
        <w:ind w:right="525"/>
        <w:rPr>
          <w:noProof/>
        </w:rPr>
      </w:pPr>
      <w:hyperlink w:anchor="_Toc232947131" w:history="1">
        <w:r w:rsidRPr="005333EB">
          <w:rPr>
            <w:rStyle w:val="af"/>
            <w:caps/>
            <w:noProof/>
          </w:rPr>
          <w:t>3.3.1. с</w:t>
        </w:r>
        <w:r w:rsidRPr="005333EB">
          <w:rPr>
            <w:rStyle w:val="af"/>
            <w:noProof/>
          </w:rPr>
          <w:t>пирометрическое исследование проходимости дыхательных путей у больных ССГ до начала лечения</w:t>
        </w:r>
        <w:r w:rsidRPr="005333EB">
          <w:rPr>
            <w:noProof/>
            <w:webHidden/>
          </w:rPr>
          <w:tab/>
        </w:r>
        <w:r w:rsidRPr="005333EB">
          <w:rPr>
            <w:noProof/>
            <w:webHidden/>
          </w:rPr>
          <w:fldChar w:fldCharType="begin"/>
        </w:r>
        <w:r w:rsidRPr="005333EB">
          <w:rPr>
            <w:noProof/>
            <w:webHidden/>
          </w:rPr>
          <w:instrText xml:space="preserve"> PAGEREF _Toc232947131 \h </w:instrText>
        </w:r>
        <w:r w:rsidRPr="005333EB">
          <w:rPr>
            <w:noProof/>
          </w:rPr>
        </w:r>
        <w:r w:rsidRPr="005333EB">
          <w:rPr>
            <w:noProof/>
            <w:webHidden/>
          </w:rPr>
          <w:fldChar w:fldCharType="separate"/>
        </w:r>
        <w:r>
          <w:rPr>
            <w:noProof/>
            <w:webHidden/>
          </w:rPr>
          <w:t>92</w:t>
        </w:r>
        <w:r w:rsidRPr="005333EB">
          <w:rPr>
            <w:noProof/>
            <w:webHidden/>
          </w:rPr>
          <w:fldChar w:fldCharType="end"/>
        </w:r>
      </w:hyperlink>
    </w:p>
    <w:p w:rsidR="00CF0468" w:rsidRPr="005333EB" w:rsidRDefault="00CF0468" w:rsidP="00CF0468">
      <w:pPr>
        <w:pStyle w:val="36"/>
        <w:tabs>
          <w:tab w:val="right" w:leader="dot" w:pos="9360"/>
          <w:tab w:val="right" w:leader="dot" w:pos="9515"/>
        </w:tabs>
        <w:spacing w:line="360" w:lineRule="auto"/>
        <w:ind w:right="525"/>
        <w:rPr>
          <w:noProof/>
        </w:rPr>
      </w:pPr>
      <w:hyperlink w:anchor="_Toc232947132" w:history="1">
        <w:r w:rsidRPr="005333EB">
          <w:rPr>
            <w:rStyle w:val="af"/>
            <w:noProof/>
          </w:rPr>
          <w:t>3.3.2. Клиническая оценка эффективности пластической аритенохордотомии</w:t>
        </w:r>
        <w:r w:rsidRPr="005333EB">
          <w:rPr>
            <w:noProof/>
            <w:webHidden/>
          </w:rPr>
          <w:tab/>
        </w:r>
        <w:r w:rsidRPr="005333EB">
          <w:rPr>
            <w:noProof/>
            <w:webHidden/>
          </w:rPr>
          <w:fldChar w:fldCharType="begin"/>
        </w:r>
        <w:r w:rsidRPr="005333EB">
          <w:rPr>
            <w:noProof/>
            <w:webHidden/>
          </w:rPr>
          <w:instrText xml:space="preserve"> PAGEREF _Toc232947132 \h </w:instrText>
        </w:r>
        <w:r w:rsidRPr="005333EB">
          <w:rPr>
            <w:noProof/>
          </w:rPr>
        </w:r>
        <w:r w:rsidRPr="005333EB">
          <w:rPr>
            <w:noProof/>
            <w:webHidden/>
          </w:rPr>
          <w:fldChar w:fldCharType="separate"/>
        </w:r>
        <w:r>
          <w:rPr>
            <w:noProof/>
            <w:webHidden/>
          </w:rPr>
          <w:t>95</w:t>
        </w:r>
        <w:r w:rsidRPr="005333EB">
          <w:rPr>
            <w:noProof/>
            <w:webHidden/>
          </w:rPr>
          <w:fldChar w:fldCharType="end"/>
        </w:r>
      </w:hyperlink>
    </w:p>
    <w:p w:rsidR="00CF0468" w:rsidRPr="005333EB" w:rsidRDefault="00CF0468" w:rsidP="00CF0468">
      <w:pPr>
        <w:pStyle w:val="36"/>
        <w:tabs>
          <w:tab w:val="right" w:leader="dot" w:pos="9360"/>
          <w:tab w:val="right" w:leader="dot" w:pos="9515"/>
        </w:tabs>
        <w:spacing w:line="360" w:lineRule="auto"/>
        <w:ind w:right="525"/>
        <w:rPr>
          <w:noProof/>
        </w:rPr>
      </w:pPr>
      <w:hyperlink w:anchor="_Toc232947133" w:history="1">
        <w:r w:rsidRPr="005333EB">
          <w:rPr>
            <w:rStyle w:val="af"/>
            <w:noProof/>
          </w:rPr>
          <w:t>3.3.3. Особенности послеоперационного периода при наружном тиреофиссурном доступе</w:t>
        </w:r>
        <w:r w:rsidRPr="005333EB">
          <w:rPr>
            <w:noProof/>
            <w:webHidden/>
          </w:rPr>
          <w:tab/>
        </w:r>
        <w:r w:rsidRPr="005333EB">
          <w:rPr>
            <w:noProof/>
            <w:webHidden/>
          </w:rPr>
          <w:fldChar w:fldCharType="begin"/>
        </w:r>
        <w:r w:rsidRPr="005333EB">
          <w:rPr>
            <w:noProof/>
            <w:webHidden/>
          </w:rPr>
          <w:instrText xml:space="preserve"> PAGEREF _Toc232947133 \h </w:instrText>
        </w:r>
        <w:r w:rsidRPr="005333EB">
          <w:rPr>
            <w:noProof/>
          </w:rPr>
        </w:r>
        <w:r w:rsidRPr="005333EB">
          <w:rPr>
            <w:noProof/>
            <w:webHidden/>
          </w:rPr>
          <w:fldChar w:fldCharType="separate"/>
        </w:r>
        <w:r>
          <w:rPr>
            <w:noProof/>
            <w:webHidden/>
          </w:rPr>
          <w:t>108</w:t>
        </w:r>
        <w:r w:rsidRPr="005333EB">
          <w:rPr>
            <w:noProof/>
            <w:webHidden/>
          </w:rPr>
          <w:fldChar w:fldCharType="end"/>
        </w:r>
      </w:hyperlink>
    </w:p>
    <w:p w:rsidR="00CF0468" w:rsidRPr="005333EB" w:rsidRDefault="00CF0468" w:rsidP="00CF0468">
      <w:pPr>
        <w:pStyle w:val="1b"/>
        <w:rPr>
          <w:noProof/>
          <w:sz w:val="24"/>
          <w:szCs w:val="24"/>
        </w:rPr>
      </w:pPr>
      <w:hyperlink w:anchor="_Toc232947134" w:history="1">
        <w:r w:rsidRPr="005333EB">
          <w:rPr>
            <w:rStyle w:val="af"/>
            <w:noProof/>
          </w:rPr>
          <w:t>Глава 4. Обсуждение</w:t>
        </w:r>
        <w:r w:rsidRPr="005333EB">
          <w:rPr>
            <w:noProof/>
            <w:webHidden/>
          </w:rPr>
          <w:tab/>
        </w:r>
        <w:r w:rsidRPr="005333EB">
          <w:rPr>
            <w:noProof/>
            <w:webHidden/>
          </w:rPr>
          <w:fldChar w:fldCharType="begin"/>
        </w:r>
        <w:r w:rsidRPr="005333EB">
          <w:rPr>
            <w:noProof/>
            <w:webHidden/>
          </w:rPr>
          <w:instrText xml:space="preserve"> PAGEREF _Toc232947134 \h </w:instrText>
        </w:r>
        <w:r w:rsidRPr="005333EB">
          <w:rPr>
            <w:noProof/>
          </w:rPr>
        </w:r>
        <w:r w:rsidRPr="005333EB">
          <w:rPr>
            <w:noProof/>
            <w:webHidden/>
          </w:rPr>
          <w:fldChar w:fldCharType="separate"/>
        </w:r>
        <w:r>
          <w:rPr>
            <w:noProof/>
            <w:webHidden/>
          </w:rPr>
          <w:t>118</w:t>
        </w:r>
        <w:r w:rsidRPr="005333EB">
          <w:rPr>
            <w:noProof/>
            <w:webHidden/>
          </w:rPr>
          <w:fldChar w:fldCharType="end"/>
        </w:r>
      </w:hyperlink>
    </w:p>
    <w:p w:rsidR="00CF0468" w:rsidRPr="005333EB" w:rsidRDefault="00CF0468" w:rsidP="00CF0468">
      <w:pPr>
        <w:pStyle w:val="1b"/>
        <w:rPr>
          <w:noProof/>
          <w:sz w:val="24"/>
          <w:szCs w:val="24"/>
        </w:rPr>
      </w:pPr>
      <w:hyperlink w:anchor="_Toc232947135" w:history="1">
        <w:r w:rsidRPr="005333EB">
          <w:rPr>
            <w:rStyle w:val="af"/>
            <w:noProof/>
          </w:rPr>
          <w:t>Выводы</w:t>
        </w:r>
        <w:r w:rsidRPr="005333EB">
          <w:rPr>
            <w:noProof/>
            <w:webHidden/>
          </w:rPr>
          <w:tab/>
        </w:r>
        <w:r w:rsidRPr="005333EB">
          <w:rPr>
            <w:noProof/>
            <w:webHidden/>
          </w:rPr>
          <w:fldChar w:fldCharType="begin"/>
        </w:r>
        <w:r w:rsidRPr="005333EB">
          <w:rPr>
            <w:noProof/>
            <w:webHidden/>
          </w:rPr>
          <w:instrText xml:space="preserve"> PAGEREF _Toc232947135 \h </w:instrText>
        </w:r>
        <w:r w:rsidRPr="005333EB">
          <w:rPr>
            <w:noProof/>
          </w:rPr>
        </w:r>
        <w:r w:rsidRPr="005333EB">
          <w:rPr>
            <w:noProof/>
            <w:webHidden/>
          </w:rPr>
          <w:fldChar w:fldCharType="separate"/>
        </w:r>
        <w:r>
          <w:rPr>
            <w:noProof/>
            <w:webHidden/>
          </w:rPr>
          <w:t>142</w:t>
        </w:r>
        <w:r w:rsidRPr="005333EB">
          <w:rPr>
            <w:noProof/>
            <w:webHidden/>
          </w:rPr>
          <w:fldChar w:fldCharType="end"/>
        </w:r>
      </w:hyperlink>
    </w:p>
    <w:p w:rsidR="00CF0468" w:rsidRPr="005333EB" w:rsidRDefault="00CF0468" w:rsidP="00CF0468">
      <w:pPr>
        <w:pStyle w:val="1b"/>
        <w:rPr>
          <w:noProof/>
          <w:sz w:val="24"/>
          <w:szCs w:val="24"/>
        </w:rPr>
      </w:pPr>
      <w:hyperlink w:anchor="_Toc232947136" w:history="1">
        <w:r w:rsidRPr="005333EB">
          <w:rPr>
            <w:rStyle w:val="af"/>
            <w:noProof/>
          </w:rPr>
          <w:t>Практические рекомендации</w:t>
        </w:r>
        <w:r w:rsidRPr="005333EB">
          <w:rPr>
            <w:noProof/>
            <w:webHidden/>
          </w:rPr>
          <w:tab/>
        </w:r>
        <w:r w:rsidRPr="005333EB">
          <w:rPr>
            <w:noProof/>
            <w:webHidden/>
          </w:rPr>
          <w:fldChar w:fldCharType="begin"/>
        </w:r>
        <w:r w:rsidRPr="005333EB">
          <w:rPr>
            <w:noProof/>
            <w:webHidden/>
          </w:rPr>
          <w:instrText xml:space="preserve"> PAGEREF _Toc232947136 \h </w:instrText>
        </w:r>
        <w:r w:rsidRPr="005333EB">
          <w:rPr>
            <w:noProof/>
          </w:rPr>
        </w:r>
        <w:r w:rsidRPr="005333EB">
          <w:rPr>
            <w:noProof/>
            <w:webHidden/>
          </w:rPr>
          <w:fldChar w:fldCharType="separate"/>
        </w:r>
        <w:r>
          <w:rPr>
            <w:noProof/>
            <w:webHidden/>
          </w:rPr>
          <w:t>144</w:t>
        </w:r>
        <w:r w:rsidRPr="005333EB">
          <w:rPr>
            <w:noProof/>
            <w:webHidden/>
          </w:rPr>
          <w:fldChar w:fldCharType="end"/>
        </w:r>
      </w:hyperlink>
    </w:p>
    <w:p w:rsidR="00CF0468" w:rsidRPr="005333EB" w:rsidRDefault="00CF0468" w:rsidP="00CF0468">
      <w:pPr>
        <w:pStyle w:val="1b"/>
        <w:rPr>
          <w:noProof/>
          <w:sz w:val="24"/>
          <w:szCs w:val="24"/>
        </w:rPr>
      </w:pPr>
      <w:hyperlink w:anchor="_Toc232947137" w:history="1">
        <w:r w:rsidRPr="005333EB">
          <w:rPr>
            <w:rStyle w:val="af"/>
            <w:noProof/>
          </w:rPr>
          <w:t>Список использованных источников</w:t>
        </w:r>
        <w:r w:rsidRPr="005333EB">
          <w:rPr>
            <w:noProof/>
            <w:webHidden/>
          </w:rPr>
          <w:tab/>
        </w:r>
        <w:r w:rsidRPr="005333EB">
          <w:rPr>
            <w:noProof/>
            <w:webHidden/>
          </w:rPr>
          <w:fldChar w:fldCharType="begin"/>
        </w:r>
        <w:r w:rsidRPr="005333EB">
          <w:rPr>
            <w:noProof/>
            <w:webHidden/>
          </w:rPr>
          <w:instrText xml:space="preserve"> PAGEREF _Toc232947137 \h </w:instrText>
        </w:r>
        <w:r w:rsidRPr="005333EB">
          <w:rPr>
            <w:noProof/>
          </w:rPr>
        </w:r>
        <w:r w:rsidRPr="005333EB">
          <w:rPr>
            <w:noProof/>
            <w:webHidden/>
          </w:rPr>
          <w:fldChar w:fldCharType="separate"/>
        </w:r>
        <w:r>
          <w:rPr>
            <w:noProof/>
            <w:webHidden/>
          </w:rPr>
          <w:t>145</w:t>
        </w:r>
        <w:r w:rsidRPr="005333EB">
          <w:rPr>
            <w:noProof/>
            <w:webHidden/>
          </w:rPr>
          <w:fldChar w:fldCharType="end"/>
        </w:r>
      </w:hyperlink>
    </w:p>
    <w:p w:rsidR="00CF0468" w:rsidRPr="00192F88" w:rsidRDefault="00CF0468" w:rsidP="00CF0468">
      <w:pPr>
        <w:tabs>
          <w:tab w:val="right" w:leader="dot" w:pos="9360"/>
        </w:tabs>
        <w:spacing w:line="360" w:lineRule="auto"/>
        <w:ind w:right="525"/>
      </w:pPr>
      <w:r w:rsidRPr="00ED15D3">
        <w:rPr>
          <w:sz w:val="28"/>
          <w:szCs w:val="28"/>
        </w:rPr>
        <w:fldChar w:fldCharType="end"/>
      </w:r>
    </w:p>
    <w:p w:rsidR="00CF0468" w:rsidRPr="00192F88" w:rsidRDefault="00CF0468" w:rsidP="00CF0468">
      <w:pPr>
        <w:pStyle w:val="af0"/>
        <w:spacing w:after="0" w:line="360" w:lineRule="auto"/>
        <w:jc w:val="center"/>
        <w:rPr>
          <w:szCs w:val="28"/>
        </w:rPr>
        <w:sectPr w:rsidR="00CF0468" w:rsidRPr="00192F88" w:rsidSect="007C4F84">
          <w:pgSz w:w="11906" w:h="16838" w:code="9"/>
          <w:pgMar w:top="1134" w:right="680" w:bottom="1021" w:left="1701" w:header="708" w:footer="708" w:gutter="0"/>
          <w:cols w:space="708"/>
          <w:docGrid w:linePitch="360"/>
        </w:sectPr>
      </w:pPr>
    </w:p>
    <w:p w:rsidR="00CF0468" w:rsidRPr="00495C54" w:rsidRDefault="00CF0468" w:rsidP="00CF0468">
      <w:pPr>
        <w:pStyle w:val="af0"/>
        <w:spacing w:after="100" w:afterAutospacing="1" w:line="360" w:lineRule="auto"/>
        <w:jc w:val="center"/>
        <w:rPr>
          <w:b/>
          <w:szCs w:val="28"/>
        </w:rPr>
      </w:pPr>
      <w:r w:rsidRPr="00B22C1B">
        <w:rPr>
          <w:b/>
          <w:caps/>
          <w:szCs w:val="28"/>
        </w:rPr>
        <w:lastRenderedPageBreak/>
        <w:t>Список сокращений</w:t>
      </w:r>
      <w:r w:rsidRPr="00805FAC">
        <w:rPr>
          <w:b/>
          <w:szCs w:val="28"/>
        </w:rPr>
        <w:fldChar w:fldCharType="begin"/>
      </w:r>
      <w:r w:rsidRPr="00805FAC">
        <w:rPr>
          <w:szCs w:val="28"/>
        </w:rPr>
        <w:instrText xml:space="preserve"> TC "</w:instrText>
      </w:r>
      <w:bookmarkStart w:id="1" w:name="_Toc232947110"/>
      <w:r w:rsidRPr="00B22C1B">
        <w:rPr>
          <w:b/>
          <w:caps/>
          <w:szCs w:val="28"/>
        </w:rPr>
        <w:instrText>Список сокращений</w:instrText>
      </w:r>
      <w:bookmarkEnd w:id="1"/>
      <w:r w:rsidRPr="00805FAC">
        <w:rPr>
          <w:szCs w:val="28"/>
        </w:rPr>
        <w:instrText xml:space="preserve">" \f C \l "1" </w:instrText>
      </w:r>
      <w:r w:rsidRPr="00805FAC">
        <w:rPr>
          <w:b/>
          <w:szCs w:val="28"/>
        </w:rPr>
        <w:fldChar w:fldCharType="end"/>
      </w:r>
    </w:p>
    <w:p w:rsidR="00CF0468" w:rsidRDefault="00CF0468" w:rsidP="00CF0468">
      <w:pPr>
        <w:pStyle w:val="af0"/>
        <w:spacing w:after="0" w:line="360" w:lineRule="auto"/>
        <w:jc w:val="both"/>
        <w:rPr>
          <w:szCs w:val="28"/>
        </w:rPr>
      </w:pPr>
      <w:r w:rsidRPr="00805FAC">
        <w:rPr>
          <w:szCs w:val="28"/>
        </w:rPr>
        <w:t>АХЭ –аритенохордэктомия</w:t>
      </w:r>
    </w:p>
    <w:p w:rsidR="00CF0468" w:rsidRPr="00805FAC" w:rsidRDefault="00CF0468" w:rsidP="00CF0468">
      <w:pPr>
        <w:pStyle w:val="af0"/>
        <w:spacing w:after="0" w:line="360" w:lineRule="auto"/>
        <w:jc w:val="both"/>
        <w:rPr>
          <w:szCs w:val="28"/>
        </w:rPr>
      </w:pPr>
      <w:r>
        <w:rPr>
          <w:szCs w:val="28"/>
        </w:rPr>
        <w:t>ВАШ – визуально-аналоговая шкала</w:t>
      </w:r>
    </w:p>
    <w:p w:rsidR="00CF0468" w:rsidRPr="00805FAC" w:rsidRDefault="00CF0468" w:rsidP="00CF0468">
      <w:pPr>
        <w:pStyle w:val="af0"/>
        <w:spacing w:after="0" w:line="360" w:lineRule="auto"/>
        <w:jc w:val="both"/>
        <w:rPr>
          <w:szCs w:val="28"/>
        </w:rPr>
      </w:pPr>
      <w:r w:rsidRPr="00805FAC">
        <w:rPr>
          <w:szCs w:val="28"/>
        </w:rPr>
        <w:t>ВГН – возвратный гортанный нерв</w:t>
      </w:r>
    </w:p>
    <w:p w:rsidR="00CF0468" w:rsidRPr="00805FAC" w:rsidRDefault="00CF0468" w:rsidP="00CF0468">
      <w:pPr>
        <w:pStyle w:val="af0"/>
        <w:spacing w:after="0" w:line="360" w:lineRule="auto"/>
        <w:jc w:val="both"/>
        <w:rPr>
          <w:szCs w:val="28"/>
        </w:rPr>
      </w:pPr>
      <w:r w:rsidRPr="00805FAC">
        <w:rPr>
          <w:szCs w:val="28"/>
        </w:rPr>
        <w:t>ДНГС – двусторонняя неподвижность голосовых складок</w:t>
      </w:r>
    </w:p>
    <w:p w:rsidR="00CF0468" w:rsidRPr="00805FAC" w:rsidRDefault="00CF0468" w:rsidP="00CF0468">
      <w:pPr>
        <w:pStyle w:val="af0"/>
        <w:spacing w:after="0" w:line="360" w:lineRule="auto"/>
        <w:jc w:val="both"/>
        <w:rPr>
          <w:szCs w:val="28"/>
        </w:rPr>
      </w:pPr>
      <w:r w:rsidRPr="00805FAC">
        <w:rPr>
          <w:szCs w:val="28"/>
        </w:rPr>
        <w:t>ЗПЧМ – задняя перстнечерпаловидная мышца</w:t>
      </w:r>
    </w:p>
    <w:p w:rsidR="00CF0468" w:rsidRPr="00805FAC" w:rsidRDefault="00CF0468" w:rsidP="00CF0468">
      <w:pPr>
        <w:pStyle w:val="af0"/>
        <w:spacing w:after="0" w:line="360" w:lineRule="auto"/>
        <w:jc w:val="both"/>
        <w:rPr>
          <w:szCs w:val="28"/>
        </w:rPr>
      </w:pPr>
      <w:r w:rsidRPr="00805FAC">
        <w:rPr>
          <w:szCs w:val="28"/>
        </w:rPr>
        <w:t>п/о – послеоперационный</w:t>
      </w:r>
    </w:p>
    <w:p w:rsidR="00CF0468" w:rsidRPr="00805FAC" w:rsidRDefault="00CF0468" w:rsidP="00CF0468">
      <w:pPr>
        <w:pStyle w:val="af0"/>
        <w:spacing w:after="0" w:line="360" w:lineRule="auto"/>
        <w:jc w:val="both"/>
        <w:rPr>
          <w:szCs w:val="28"/>
        </w:rPr>
      </w:pPr>
      <w:r w:rsidRPr="00805FAC">
        <w:rPr>
          <w:szCs w:val="28"/>
        </w:rPr>
        <w:t>ПАТ – пластическая аритенохордотомия</w:t>
      </w:r>
    </w:p>
    <w:p w:rsidR="00CF0468" w:rsidRPr="00805FAC" w:rsidRDefault="00CF0468" w:rsidP="00CF0468">
      <w:pPr>
        <w:pStyle w:val="af0"/>
        <w:spacing w:after="0" w:line="360" w:lineRule="auto"/>
        <w:jc w:val="both"/>
        <w:rPr>
          <w:szCs w:val="28"/>
        </w:rPr>
      </w:pPr>
      <w:r w:rsidRPr="00805FAC">
        <w:rPr>
          <w:szCs w:val="28"/>
        </w:rPr>
        <w:t>ПЩМ – перстнещитовидная мышца</w:t>
      </w:r>
    </w:p>
    <w:p w:rsidR="00CF0468" w:rsidRPr="00544415" w:rsidRDefault="00CF0468" w:rsidP="00CF0468">
      <w:pPr>
        <w:pStyle w:val="af0"/>
        <w:spacing w:after="100" w:afterAutospacing="1" w:line="360" w:lineRule="auto"/>
        <w:jc w:val="both"/>
        <w:rPr>
          <w:szCs w:val="28"/>
        </w:rPr>
      </w:pPr>
      <w:r w:rsidRPr="00805FAC">
        <w:rPr>
          <w:szCs w:val="28"/>
        </w:rPr>
        <w:t>ССГ – срединный стеноз гортани</w:t>
      </w:r>
    </w:p>
    <w:p w:rsidR="00CF0468" w:rsidRPr="00805FAC" w:rsidRDefault="00CF0468" w:rsidP="00CF0468">
      <w:pPr>
        <w:pStyle w:val="af0"/>
        <w:spacing w:after="0" w:line="360" w:lineRule="auto"/>
        <w:jc w:val="both"/>
        <w:rPr>
          <w:szCs w:val="28"/>
        </w:rPr>
      </w:pPr>
      <w:r w:rsidRPr="00805FAC">
        <w:rPr>
          <w:szCs w:val="28"/>
          <w:lang w:val="en-US"/>
        </w:rPr>
        <w:t>FEV</w:t>
      </w:r>
      <w:r w:rsidRPr="00805FAC">
        <w:rPr>
          <w:szCs w:val="28"/>
          <w:vertAlign w:val="subscript"/>
          <w:lang w:val="uk-UA"/>
        </w:rPr>
        <w:t xml:space="preserve">1 </w:t>
      </w:r>
      <w:r w:rsidRPr="00805FAC">
        <w:rPr>
          <w:szCs w:val="28"/>
          <w:lang w:val="uk-UA"/>
        </w:rPr>
        <w:t xml:space="preserve">– </w:t>
      </w:r>
      <w:r w:rsidRPr="00805FAC">
        <w:rPr>
          <w:szCs w:val="28"/>
        </w:rPr>
        <w:t>форсированный объем выдоха за первую секунду</w:t>
      </w:r>
    </w:p>
    <w:p w:rsidR="00CF0468" w:rsidRPr="00805FAC" w:rsidRDefault="00CF0468" w:rsidP="00CF0468">
      <w:pPr>
        <w:pStyle w:val="af0"/>
        <w:spacing w:after="0" w:line="360" w:lineRule="auto"/>
        <w:jc w:val="both"/>
        <w:rPr>
          <w:szCs w:val="28"/>
        </w:rPr>
      </w:pPr>
      <w:r w:rsidRPr="00805FAC">
        <w:rPr>
          <w:szCs w:val="28"/>
          <w:lang w:val="en-US"/>
        </w:rPr>
        <w:t>FEV</w:t>
      </w:r>
      <w:r w:rsidRPr="00805FAC">
        <w:rPr>
          <w:szCs w:val="28"/>
          <w:vertAlign w:val="subscript"/>
        </w:rPr>
        <w:t xml:space="preserve">50% </w:t>
      </w:r>
      <w:r w:rsidRPr="00805FAC">
        <w:rPr>
          <w:szCs w:val="28"/>
        </w:rPr>
        <w:t>– максимальная скорость выдоха при 50% жизненной емкости</w:t>
      </w:r>
    </w:p>
    <w:p w:rsidR="00CF0468" w:rsidRPr="00805FAC" w:rsidRDefault="00CF0468" w:rsidP="00CF0468">
      <w:pPr>
        <w:spacing w:line="360" w:lineRule="auto"/>
        <w:rPr>
          <w:b/>
          <w:sz w:val="28"/>
          <w:szCs w:val="28"/>
        </w:rPr>
      </w:pPr>
      <w:r w:rsidRPr="00805FAC">
        <w:rPr>
          <w:sz w:val="28"/>
          <w:szCs w:val="28"/>
          <w:lang w:val="en-US"/>
        </w:rPr>
        <w:t>FIV</w:t>
      </w:r>
      <w:r w:rsidRPr="00805FAC">
        <w:rPr>
          <w:sz w:val="28"/>
          <w:szCs w:val="28"/>
          <w:vertAlign w:val="subscript"/>
          <w:lang w:val="uk-UA"/>
        </w:rPr>
        <w:t>1</w:t>
      </w:r>
      <w:r w:rsidRPr="00805FAC">
        <w:rPr>
          <w:b/>
          <w:sz w:val="28"/>
          <w:szCs w:val="28"/>
        </w:rPr>
        <w:t xml:space="preserve"> </w:t>
      </w:r>
      <w:r w:rsidRPr="00805FAC">
        <w:rPr>
          <w:sz w:val="28"/>
          <w:szCs w:val="28"/>
          <w:lang w:val="uk-UA"/>
        </w:rPr>
        <w:t>–</w:t>
      </w:r>
      <w:r w:rsidRPr="00805FAC">
        <w:rPr>
          <w:sz w:val="28"/>
          <w:szCs w:val="28"/>
        </w:rPr>
        <w:t xml:space="preserve"> форсированный объем вдоха</w:t>
      </w:r>
      <w:r w:rsidRPr="00805FAC">
        <w:rPr>
          <w:sz w:val="28"/>
          <w:szCs w:val="28"/>
          <w:lang w:val="uk-UA"/>
        </w:rPr>
        <w:t xml:space="preserve"> за первую секунду</w:t>
      </w:r>
    </w:p>
    <w:p w:rsidR="00CF0468" w:rsidRPr="00805FAC" w:rsidRDefault="00CF0468" w:rsidP="00CF0468">
      <w:pPr>
        <w:pStyle w:val="af0"/>
        <w:spacing w:after="0" w:line="360" w:lineRule="auto"/>
        <w:jc w:val="both"/>
        <w:rPr>
          <w:szCs w:val="28"/>
        </w:rPr>
      </w:pPr>
      <w:r w:rsidRPr="00805FAC">
        <w:rPr>
          <w:szCs w:val="28"/>
          <w:lang w:val="en-US"/>
        </w:rPr>
        <w:t>FIV</w:t>
      </w:r>
      <w:r w:rsidRPr="00805FAC">
        <w:rPr>
          <w:szCs w:val="28"/>
          <w:vertAlign w:val="subscript"/>
        </w:rPr>
        <w:t xml:space="preserve">50% </w:t>
      </w:r>
      <w:r w:rsidRPr="00805FAC">
        <w:rPr>
          <w:szCs w:val="28"/>
        </w:rPr>
        <w:t>– максимальная скорость вдоха при 50% жизненной емкости</w:t>
      </w:r>
    </w:p>
    <w:p w:rsidR="00CF0468" w:rsidRPr="00805FAC" w:rsidRDefault="00CF0468" w:rsidP="00CF0468">
      <w:pPr>
        <w:pStyle w:val="af0"/>
        <w:spacing w:after="0" w:line="360" w:lineRule="auto"/>
        <w:jc w:val="both"/>
        <w:rPr>
          <w:szCs w:val="28"/>
        </w:rPr>
      </w:pPr>
      <w:r w:rsidRPr="00805FAC">
        <w:rPr>
          <w:szCs w:val="28"/>
        </w:rPr>
        <w:t>Ме (25% - 75%) – медиана (нижний – верхний квартили)</w:t>
      </w:r>
    </w:p>
    <w:p w:rsidR="00CF0468" w:rsidRPr="00805FAC" w:rsidRDefault="00CF0468" w:rsidP="00CF0468">
      <w:pPr>
        <w:pStyle w:val="af0"/>
        <w:spacing w:after="0" w:line="360" w:lineRule="auto"/>
        <w:jc w:val="both"/>
        <w:rPr>
          <w:szCs w:val="28"/>
        </w:rPr>
      </w:pPr>
      <w:r w:rsidRPr="00805FAC">
        <w:rPr>
          <w:szCs w:val="28"/>
          <w:lang w:val="en-US"/>
        </w:rPr>
        <w:t>M</w:t>
      </w:r>
      <w:r w:rsidRPr="00805FAC">
        <w:rPr>
          <w:szCs w:val="28"/>
        </w:rPr>
        <w:t xml:space="preserve"> (</w:t>
      </w:r>
      <w:r w:rsidRPr="00805FAC">
        <w:rPr>
          <w:szCs w:val="28"/>
          <w:lang w:val="en-US"/>
        </w:rPr>
        <w:t>s</w:t>
      </w:r>
      <w:r w:rsidRPr="00805FAC">
        <w:rPr>
          <w:szCs w:val="28"/>
        </w:rPr>
        <w:t>) – среднее (стандартное отклонение)</w:t>
      </w:r>
    </w:p>
    <w:p w:rsidR="00CF0468" w:rsidRPr="00805FAC" w:rsidRDefault="00CF0468" w:rsidP="00CF0468">
      <w:pPr>
        <w:pStyle w:val="af0"/>
        <w:spacing w:after="0" w:line="360" w:lineRule="auto"/>
        <w:jc w:val="both"/>
        <w:rPr>
          <w:szCs w:val="28"/>
        </w:rPr>
      </w:pPr>
      <w:r w:rsidRPr="00805FAC">
        <w:rPr>
          <w:szCs w:val="28"/>
          <w:lang w:val="en-US"/>
        </w:rPr>
        <w:t>PEF</w:t>
      </w:r>
      <w:r w:rsidRPr="00805FAC">
        <w:rPr>
          <w:szCs w:val="28"/>
        </w:rPr>
        <w:t xml:space="preserve"> – пиковая скорость выдоха</w:t>
      </w:r>
    </w:p>
    <w:p w:rsidR="00CF0468" w:rsidRPr="00805FAC" w:rsidRDefault="00CF0468" w:rsidP="00CF0468">
      <w:pPr>
        <w:pStyle w:val="af0"/>
        <w:spacing w:after="0" w:line="360" w:lineRule="auto"/>
        <w:jc w:val="both"/>
        <w:rPr>
          <w:szCs w:val="28"/>
        </w:rPr>
      </w:pPr>
      <w:r w:rsidRPr="00805FAC">
        <w:rPr>
          <w:szCs w:val="28"/>
          <w:lang w:val="en-US"/>
        </w:rPr>
        <w:t>PIF</w:t>
      </w:r>
      <w:r w:rsidRPr="00805FAC">
        <w:rPr>
          <w:szCs w:val="28"/>
        </w:rPr>
        <w:t xml:space="preserve"> – пиковая скорость вдоха</w:t>
      </w:r>
    </w:p>
    <w:p w:rsidR="00CF0468" w:rsidRPr="00805FAC" w:rsidRDefault="00CF0468" w:rsidP="00CF0468">
      <w:pPr>
        <w:spacing w:line="360" w:lineRule="auto"/>
        <w:jc w:val="center"/>
        <w:rPr>
          <w:b/>
          <w:caps/>
          <w:sz w:val="28"/>
          <w:szCs w:val="28"/>
        </w:rPr>
      </w:pPr>
    </w:p>
    <w:p w:rsidR="00CF0468" w:rsidRPr="00805FAC" w:rsidRDefault="00CF0468" w:rsidP="00CF0468">
      <w:pPr>
        <w:spacing w:line="360" w:lineRule="auto"/>
        <w:jc w:val="center"/>
        <w:rPr>
          <w:b/>
          <w:caps/>
          <w:sz w:val="28"/>
          <w:szCs w:val="28"/>
        </w:rPr>
        <w:sectPr w:rsidR="00CF0468" w:rsidRPr="00805FAC" w:rsidSect="007C4F84">
          <w:pgSz w:w="11906" w:h="16838" w:code="9"/>
          <w:pgMar w:top="1134" w:right="680" w:bottom="1021" w:left="1701" w:header="708" w:footer="708" w:gutter="0"/>
          <w:cols w:space="708"/>
          <w:docGrid w:linePitch="360"/>
        </w:sectPr>
      </w:pPr>
    </w:p>
    <w:p w:rsidR="00CF0468" w:rsidRPr="004749CF" w:rsidRDefault="00CF0468" w:rsidP="00CF0468">
      <w:pPr>
        <w:spacing w:line="360" w:lineRule="auto"/>
        <w:jc w:val="center"/>
        <w:rPr>
          <w:b/>
          <w:caps/>
          <w:sz w:val="28"/>
          <w:szCs w:val="28"/>
        </w:rPr>
      </w:pPr>
      <w:r w:rsidRPr="00805FAC">
        <w:rPr>
          <w:b/>
          <w:caps/>
          <w:sz w:val="28"/>
          <w:szCs w:val="28"/>
        </w:rPr>
        <w:lastRenderedPageBreak/>
        <w:t>Введение</w:t>
      </w:r>
      <w:r w:rsidRPr="00805FAC">
        <w:rPr>
          <w:b/>
          <w:caps/>
          <w:sz w:val="28"/>
          <w:szCs w:val="28"/>
        </w:rPr>
        <w:fldChar w:fldCharType="begin"/>
      </w:r>
      <w:r w:rsidRPr="00805FAC">
        <w:rPr>
          <w:sz w:val="28"/>
          <w:szCs w:val="28"/>
        </w:rPr>
        <w:instrText xml:space="preserve"> TC "</w:instrText>
      </w:r>
      <w:bookmarkStart w:id="2" w:name="_Toc232947111"/>
      <w:r w:rsidRPr="00805FAC">
        <w:rPr>
          <w:b/>
          <w:caps/>
          <w:sz w:val="28"/>
          <w:szCs w:val="28"/>
        </w:rPr>
        <w:instrText>Введение</w:instrText>
      </w:r>
      <w:bookmarkEnd w:id="2"/>
      <w:r w:rsidRPr="00805FAC">
        <w:rPr>
          <w:sz w:val="28"/>
          <w:szCs w:val="28"/>
        </w:rPr>
        <w:instrText xml:space="preserve">" \f C \l "1" </w:instrText>
      </w:r>
      <w:r w:rsidRPr="00805FAC">
        <w:rPr>
          <w:b/>
          <w:caps/>
          <w:sz w:val="28"/>
          <w:szCs w:val="28"/>
        </w:rPr>
        <w:fldChar w:fldCharType="end"/>
      </w:r>
    </w:p>
    <w:p w:rsidR="00CF0468" w:rsidRPr="00805FAC" w:rsidRDefault="00CF0468" w:rsidP="00CF0468">
      <w:pPr>
        <w:spacing w:line="360" w:lineRule="auto"/>
        <w:ind w:firstLine="720"/>
        <w:jc w:val="both"/>
        <w:rPr>
          <w:sz w:val="28"/>
          <w:szCs w:val="28"/>
        </w:rPr>
      </w:pPr>
      <w:r w:rsidRPr="00805FAC">
        <w:rPr>
          <w:b/>
          <w:sz w:val="28"/>
          <w:szCs w:val="28"/>
        </w:rPr>
        <w:t>Актуальность темы</w:t>
      </w:r>
      <w:r w:rsidRPr="00805FAC">
        <w:rPr>
          <w:sz w:val="28"/>
          <w:szCs w:val="28"/>
        </w:rPr>
        <w:t>.</w:t>
      </w:r>
      <w:r>
        <w:rPr>
          <w:sz w:val="28"/>
          <w:szCs w:val="28"/>
        </w:rPr>
        <w:t xml:space="preserve"> </w:t>
      </w:r>
      <w:r w:rsidRPr="00805FAC">
        <w:rPr>
          <w:sz w:val="28"/>
          <w:szCs w:val="28"/>
        </w:rPr>
        <w:t>Анализ литературы показывает, что пр</w:t>
      </w:r>
      <w:r w:rsidRPr="00805FAC">
        <w:rPr>
          <w:sz w:val="28"/>
          <w:szCs w:val="28"/>
        </w:rPr>
        <w:t>о</w:t>
      </w:r>
      <w:r w:rsidRPr="00805FAC">
        <w:rPr>
          <w:sz w:val="28"/>
          <w:szCs w:val="28"/>
        </w:rPr>
        <w:t>блема хирургического лечения срединных стенозов гортани остается актуальной. По мнению многих авторов [1-6], существование большого количества способов операций при ССГ и ежегодное предложение новых методик и улучшений говорит о том, что не все отоларингологи удовлетворены имеющимися подходами к решению этой проблемы, и есть много факторов, ведущих к неудовлетворительным исходам. Определенное количество положительных результатов может быть получено почти любым из известных способов, однако практически не предложены операции, одинаково эффективные независимо от патогенеза двусторонней неподвижности голосовых складок (паралич ВГН, анкилоз перстнечерпаловидных суставов) и длительности заболевания, а также анатомических особенностей строения гортани. Известно, что срединными стенозами гортани болеют преимущественно женщины, гортань которых значительно уже мужской [7], поэтому результаты лечения у них не всегда удовлетворительны [4].</w:t>
      </w:r>
    </w:p>
    <w:p w:rsidR="00CF0468" w:rsidRPr="00805FAC" w:rsidRDefault="00CF0468" w:rsidP="00CF0468">
      <w:pPr>
        <w:spacing w:line="360" w:lineRule="auto"/>
        <w:ind w:firstLine="720"/>
        <w:jc w:val="both"/>
        <w:rPr>
          <w:sz w:val="28"/>
          <w:szCs w:val="28"/>
        </w:rPr>
      </w:pPr>
      <w:r w:rsidRPr="00346686">
        <w:rPr>
          <w:sz w:val="28"/>
          <w:szCs w:val="28"/>
        </w:rPr>
        <w:t xml:space="preserve">Рост частоты заболеваний щитовидной железы после аварии на Чернобыльской АЭС стимулировал повышенную хирургическую активность на щитовидной железе и параллельное нарастание числа послеоперационных стенозов гортани </w:t>
      </w:r>
      <w:r w:rsidRPr="00805FAC">
        <w:rPr>
          <w:sz w:val="28"/>
          <w:szCs w:val="28"/>
        </w:rPr>
        <w:t>[8-12</w:t>
      </w:r>
      <w:r w:rsidRPr="00F45994">
        <w:rPr>
          <w:sz w:val="28"/>
          <w:szCs w:val="28"/>
        </w:rPr>
        <w:t>].</w:t>
      </w:r>
      <w:r w:rsidRPr="00805FAC">
        <w:rPr>
          <w:sz w:val="28"/>
          <w:szCs w:val="28"/>
        </w:rPr>
        <w:t xml:space="preserve"> Другими факторами, ведущими к современному увеличению числа больных ССГ</w:t>
      </w:r>
      <w:r>
        <w:rPr>
          <w:sz w:val="28"/>
          <w:szCs w:val="28"/>
        </w:rPr>
        <w:t>,</w:t>
      </w:r>
      <w:r w:rsidRPr="00805FAC">
        <w:rPr>
          <w:sz w:val="28"/>
          <w:szCs w:val="28"/>
        </w:rPr>
        <w:t xml:space="preserve"> является рост дорожного травматизма, а также последствия длительной интубации больных в реанимационных отделениях. Существует также группа идиопатических параличей, причину которых установить не удается [8]. У больных с ятрогенной причиной наступления двустороннего паралича гортани</w:t>
      </w:r>
      <w:r w:rsidRPr="00805FAC">
        <w:rPr>
          <w:sz w:val="28"/>
          <w:szCs w:val="28"/>
          <w:lang w:val="uk-UA"/>
        </w:rPr>
        <w:t xml:space="preserve"> </w:t>
      </w:r>
      <w:r w:rsidRPr="00805FAC">
        <w:rPr>
          <w:sz w:val="28"/>
          <w:szCs w:val="28"/>
        </w:rPr>
        <w:t xml:space="preserve">неудача восстановительной операции на гортани и необходимость повторных вмешательств будут крайне отрицательно восприняты больными и могут стать причиной отказа от дальнейшего лечения вследствие неверия в медицину. Более того, при неудаче первой операции </w:t>
      </w:r>
      <w:r w:rsidRPr="00805FAC">
        <w:rPr>
          <w:sz w:val="28"/>
          <w:szCs w:val="28"/>
        </w:rPr>
        <w:lastRenderedPageBreak/>
        <w:t>стеноз становится уже рубцово-паралитическим и его лечение еще более усложняется [5, 13]. Поэтому важно иметь методику, не только обеспечивающую одноэтапную реабилитацию дыхательной функции у большинства больных, но и дающую стабильные, не ухудшающиеся со временем результаты.</w:t>
      </w:r>
    </w:p>
    <w:p w:rsidR="00CF0468" w:rsidRDefault="00CF0468" w:rsidP="00CF0468">
      <w:pPr>
        <w:spacing w:after="120" w:line="360" w:lineRule="auto"/>
        <w:ind w:firstLine="720"/>
        <w:jc w:val="both"/>
        <w:rPr>
          <w:sz w:val="28"/>
          <w:szCs w:val="28"/>
        </w:rPr>
      </w:pPr>
      <w:r w:rsidRPr="00805FAC">
        <w:rPr>
          <w:sz w:val="28"/>
          <w:szCs w:val="28"/>
        </w:rPr>
        <w:t xml:space="preserve">Анализ литературы продемонстрировал, что проблема хирургического лечения стенозов верхних дыхательных путей в определенной мере обусловлена и отсутствием четких критериев удовлетворительных и неудовлетворительных исходов в отношении восстановления дыхания. </w:t>
      </w:r>
      <w:r>
        <w:rPr>
          <w:sz w:val="28"/>
          <w:szCs w:val="28"/>
        </w:rPr>
        <w:t>Без таких</w:t>
      </w:r>
      <w:r w:rsidRPr="00805FAC">
        <w:rPr>
          <w:sz w:val="28"/>
          <w:szCs w:val="28"/>
        </w:rPr>
        <w:t xml:space="preserve"> критериев нет возможности сравнить эффективность различных вмешательств между собой, выявить их достоинства и недостатки, а также разработать адекватную программу ведения больных</w:t>
      </w:r>
      <w:r>
        <w:rPr>
          <w:sz w:val="28"/>
          <w:szCs w:val="28"/>
        </w:rPr>
        <w:t xml:space="preserve"> после операции</w:t>
      </w:r>
      <w:r w:rsidRPr="00805FAC">
        <w:rPr>
          <w:sz w:val="28"/>
          <w:szCs w:val="28"/>
        </w:rPr>
        <w:t>. Дальнейшие исследования в этом направлении видятся перспективными и отвечают современным запросам прикладной медицины.</w:t>
      </w:r>
    </w:p>
    <w:p w:rsidR="00CF0468" w:rsidRPr="00090F0F" w:rsidRDefault="00CF0468" w:rsidP="00CF0468">
      <w:pPr>
        <w:spacing w:after="120" w:line="360" w:lineRule="auto"/>
        <w:ind w:firstLine="720"/>
        <w:jc w:val="both"/>
        <w:rPr>
          <w:sz w:val="28"/>
          <w:szCs w:val="28"/>
        </w:rPr>
      </w:pPr>
      <w:r w:rsidRPr="00090F0F">
        <w:rPr>
          <w:b/>
          <w:sz w:val="28"/>
          <w:szCs w:val="28"/>
        </w:rPr>
        <w:t>Связь работы с научными программами, планами, темами.</w:t>
      </w:r>
      <w:r>
        <w:rPr>
          <w:sz w:val="28"/>
          <w:szCs w:val="28"/>
        </w:rPr>
        <w:t xml:space="preserve"> Работа выполнена в рамках плановой НИР кафедры </w:t>
      </w:r>
      <w:r>
        <w:rPr>
          <w:sz w:val="28"/>
          <w:szCs w:val="28"/>
          <w:lang w:val="uk-UA"/>
        </w:rPr>
        <w:t xml:space="preserve">офтальмологии и отоларингологии Луганского государственного медицинского университета (номер госрегистрации </w:t>
      </w:r>
      <w:r>
        <w:rPr>
          <w:sz w:val="28"/>
          <w:szCs w:val="28"/>
        </w:rPr>
        <w:t>0108U010271). Диссертант является исполнителем данной научно-исследовательской работы</w:t>
      </w:r>
      <w:r w:rsidRPr="00090F0F">
        <w:rPr>
          <w:sz w:val="28"/>
          <w:szCs w:val="28"/>
        </w:rPr>
        <w:t>.</w:t>
      </w:r>
    </w:p>
    <w:p w:rsidR="00CF0468" w:rsidRPr="00805FAC" w:rsidRDefault="00CF0468" w:rsidP="00CF0468">
      <w:pPr>
        <w:spacing w:line="360" w:lineRule="auto"/>
        <w:jc w:val="center"/>
        <w:rPr>
          <w:b/>
          <w:sz w:val="28"/>
          <w:szCs w:val="28"/>
        </w:rPr>
      </w:pPr>
      <w:r w:rsidRPr="00805FAC">
        <w:rPr>
          <w:b/>
          <w:sz w:val="28"/>
          <w:szCs w:val="28"/>
        </w:rPr>
        <w:t>Цель исследования:</w:t>
      </w:r>
    </w:p>
    <w:p w:rsidR="00CF0468" w:rsidRPr="00805FAC" w:rsidRDefault="00CF0468" w:rsidP="00CF0468">
      <w:pPr>
        <w:spacing w:after="120" w:line="360" w:lineRule="auto"/>
        <w:ind w:firstLine="720"/>
        <w:jc w:val="both"/>
        <w:rPr>
          <w:sz w:val="28"/>
          <w:szCs w:val="28"/>
        </w:rPr>
      </w:pPr>
      <w:r w:rsidRPr="00805FAC">
        <w:rPr>
          <w:sz w:val="28"/>
          <w:szCs w:val="28"/>
        </w:rPr>
        <w:t>Повышение эффективности хирургического лечения срединных стенозов гортани.</w:t>
      </w:r>
    </w:p>
    <w:p w:rsidR="00CF0468" w:rsidRPr="00805FAC" w:rsidRDefault="00CF0468" w:rsidP="00CF0468">
      <w:pPr>
        <w:spacing w:line="360" w:lineRule="auto"/>
        <w:jc w:val="center"/>
        <w:rPr>
          <w:b/>
          <w:sz w:val="28"/>
          <w:szCs w:val="28"/>
        </w:rPr>
      </w:pPr>
      <w:r w:rsidRPr="00805FAC">
        <w:rPr>
          <w:b/>
          <w:sz w:val="28"/>
          <w:szCs w:val="28"/>
        </w:rPr>
        <w:t>Задачи исследования:</w:t>
      </w:r>
    </w:p>
    <w:p w:rsidR="00CF0468" w:rsidRPr="00805FAC" w:rsidRDefault="00CF0468" w:rsidP="00303037">
      <w:pPr>
        <w:pStyle w:val="24"/>
        <w:numPr>
          <w:ilvl w:val="0"/>
          <w:numId w:val="28"/>
        </w:numPr>
        <w:spacing w:after="0" w:line="360" w:lineRule="auto"/>
        <w:ind w:left="0" w:firstLine="709"/>
        <w:jc w:val="both"/>
        <w:rPr>
          <w:szCs w:val="28"/>
        </w:rPr>
      </w:pPr>
      <w:r w:rsidRPr="00805FAC">
        <w:rPr>
          <w:szCs w:val="28"/>
        </w:rPr>
        <w:t>Разработать способ оперативного лечения срединных стенозов гортани, пригодный для использова</w:t>
      </w:r>
      <w:r>
        <w:rPr>
          <w:szCs w:val="28"/>
        </w:rPr>
        <w:t>ния вне зависимости от</w:t>
      </w:r>
      <w:r w:rsidRPr="00805FAC">
        <w:rPr>
          <w:szCs w:val="28"/>
        </w:rPr>
        <w:t xml:space="preserve"> патогенеза и длительности наступления двусторонней неподвижности голосовых складок.</w:t>
      </w:r>
    </w:p>
    <w:p w:rsidR="00CF0468" w:rsidRPr="00805FAC" w:rsidRDefault="00CF0468" w:rsidP="00303037">
      <w:pPr>
        <w:pStyle w:val="24"/>
        <w:numPr>
          <w:ilvl w:val="0"/>
          <w:numId w:val="28"/>
        </w:numPr>
        <w:spacing w:after="0" w:line="360" w:lineRule="auto"/>
        <w:ind w:left="0" w:firstLine="709"/>
        <w:jc w:val="both"/>
        <w:rPr>
          <w:szCs w:val="28"/>
        </w:rPr>
      </w:pPr>
      <w:r w:rsidRPr="00805FAC">
        <w:rPr>
          <w:szCs w:val="28"/>
        </w:rPr>
        <w:lastRenderedPageBreak/>
        <w:t>Установить степень применимости предложенного способа во взрослой популяции в зависимости от пола и возраста по материалам морфометрического исследования трупных гортаней.</w:t>
      </w:r>
    </w:p>
    <w:p w:rsidR="00CF0468" w:rsidRPr="00805FAC" w:rsidRDefault="00CF0468" w:rsidP="00303037">
      <w:pPr>
        <w:pStyle w:val="24"/>
        <w:numPr>
          <w:ilvl w:val="0"/>
          <w:numId w:val="28"/>
        </w:numPr>
        <w:spacing w:after="0" w:line="360" w:lineRule="auto"/>
        <w:ind w:left="0" w:firstLine="709"/>
        <w:jc w:val="both"/>
        <w:rPr>
          <w:szCs w:val="28"/>
        </w:rPr>
      </w:pPr>
      <w:r w:rsidRPr="00805FAC">
        <w:rPr>
          <w:szCs w:val="28"/>
        </w:rPr>
        <w:t>Определить величину послеоперационного расширения просвета гортани по материалам анатомического эксперимента на трупных гортанях.</w:t>
      </w:r>
    </w:p>
    <w:p w:rsidR="00CF0468" w:rsidRPr="00805FAC" w:rsidRDefault="00CF0468" w:rsidP="00303037">
      <w:pPr>
        <w:pStyle w:val="24"/>
        <w:numPr>
          <w:ilvl w:val="0"/>
          <w:numId w:val="28"/>
        </w:numPr>
        <w:spacing w:after="0" w:line="360" w:lineRule="auto"/>
        <w:ind w:left="0" w:firstLine="709"/>
        <w:jc w:val="both"/>
        <w:rPr>
          <w:szCs w:val="28"/>
        </w:rPr>
      </w:pPr>
      <w:r w:rsidRPr="00805FAC">
        <w:rPr>
          <w:szCs w:val="28"/>
        </w:rPr>
        <w:t>Дать клиническую оценку эффективности предложенного способа хирургического лечения.</w:t>
      </w:r>
    </w:p>
    <w:p w:rsidR="00CF0468" w:rsidRPr="00805FAC" w:rsidRDefault="00CF0468" w:rsidP="00303037">
      <w:pPr>
        <w:pStyle w:val="24"/>
        <w:numPr>
          <w:ilvl w:val="0"/>
          <w:numId w:val="28"/>
        </w:numPr>
        <w:spacing w:after="0" w:line="360" w:lineRule="auto"/>
        <w:ind w:left="0" w:firstLine="709"/>
        <w:jc w:val="both"/>
        <w:rPr>
          <w:szCs w:val="28"/>
        </w:rPr>
      </w:pPr>
      <w:r w:rsidRPr="00805FAC">
        <w:rPr>
          <w:szCs w:val="28"/>
        </w:rPr>
        <w:t>Изучить влияние продолжительности тампонады гортани на особенности течения послеоперационного периода.</w:t>
      </w:r>
    </w:p>
    <w:p w:rsidR="00CF0468" w:rsidRPr="00805FAC" w:rsidRDefault="00CF0468" w:rsidP="00303037">
      <w:pPr>
        <w:pStyle w:val="24"/>
        <w:numPr>
          <w:ilvl w:val="0"/>
          <w:numId w:val="28"/>
        </w:numPr>
        <w:spacing w:after="0" w:line="360" w:lineRule="auto"/>
        <w:ind w:left="0" w:firstLine="709"/>
        <w:jc w:val="both"/>
        <w:rPr>
          <w:szCs w:val="28"/>
        </w:rPr>
      </w:pPr>
      <w:r w:rsidRPr="00805FAC">
        <w:rPr>
          <w:szCs w:val="28"/>
        </w:rPr>
        <w:t>Проследить частоту и причины образования послеоперационных гранулем гортани при наружном доступе к ее структурам по материалам клиники.</w:t>
      </w:r>
    </w:p>
    <w:p w:rsidR="00CF0468" w:rsidRPr="00A45B3F" w:rsidRDefault="00CF0468" w:rsidP="00CF0468">
      <w:pPr>
        <w:spacing w:after="120" w:line="360" w:lineRule="auto"/>
        <w:jc w:val="both"/>
        <w:rPr>
          <w:sz w:val="28"/>
          <w:szCs w:val="28"/>
        </w:rPr>
      </w:pPr>
      <w:r>
        <w:rPr>
          <w:sz w:val="28"/>
          <w:szCs w:val="28"/>
        </w:rPr>
        <w:tab/>
      </w:r>
      <w:r w:rsidRPr="00A45B3F">
        <w:rPr>
          <w:b/>
          <w:sz w:val="28"/>
          <w:szCs w:val="28"/>
        </w:rPr>
        <w:t>Объект исследования</w:t>
      </w:r>
      <w:r>
        <w:rPr>
          <w:sz w:val="28"/>
          <w:szCs w:val="28"/>
        </w:rPr>
        <w:t xml:space="preserve"> – срединный стеноз гортани.</w:t>
      </w:r>
    </w:p>
    <w:p w:rsidR="00CF0468" w:rsidRPr="00A45B3F" w:rsidRDefault="00CF0468" w:rsidP="00CF0468">
      <w:pPr>
        <w:spacing w:after="120" w:line="360" w:lineRule="auto"/>
        <w:jc w:val="both"/>
        <w:rPr>
          <w:sz w:val="28"/>
          <w:szCs w:val="28"/>
        </w:rPr>
      </w:pPr>
      <w:r>
        <w:rPr>
          <w:sz w:val="28"/>
          <w:szCs w:val="28"/>
        </w:rPr>
        <w:tab/>
      </w:r>
      <w:r w:rsidRPr="00A45B3F">
        <w:rPr>
          <w:b/>
          <w:sz w:val="28"/>
          <w:szCs w:val="28"/>
        </w:rPr>
        <w:t>Предмет исследования</w:t>
      </w:r>
      <w:r>
        <w:rPr>
          <w:sz w:val="28"/>
          <w:szCs w:val="28"/>
        </w:rPr>
        <w:t xml:space="preserve"> – данные морфометрии трупных гортаней, данные анатомического эксперимента, клинические результаты способов оперативных вмешательств у больных срединными стенозами гортани, скоростные спирометрические показатели дыхания больных до и после лечения, голосовая функция</w:t>
      </w:r>
      <w:r w:rsidRPr="00A45B3F">
        <w:rPr>
          <w:sz w:val="28"/>
          <w:szCs w:val="28"/>
        </w:rPr>
        <w:t>.</w:t>
      </w:r>
    </w:p>
    <w:p w:rsidR="00CF0468" w:rsidRPr="00A45B3F" w:rsidRDefault="00CF0468" w:rsidP="00CF0468">
      <w:pPr>
        <w:spacing w:after="120" w:line="360" w:lineRule="auto"/>
        <w:jc w:val="both"/>
        <w:rPr>
          <w:sz w:val="28"/>
          <w:szCs w:val="28"/>
        </w:rPr>
      </w:pPr>
      <w:r>
        <w:rPr>
          <w:sz w:val="28"/>
          <w:szCs w:val="28"/>
        </w:rPr>
        <w:tab/>
      </w:r>
      <w:r w:rsidRPr="004D65E2">
        <w:rPr>
          <w:b/>
          <w:sz w:val="28"/>
          <w:szCs w:val="28"/>
        </w:rPr>
        <w:t>Методы исследования</w:t>
      </w:r>
      <w:r>
        <w:rPr>
          <w:sz w:val="28"/>
          <w:szCs w:val="28"/>
        </w:rPr>
        <w:t xml:space="preserve"> – морфологические, экспериментальные, общеклинические, лабораторно-инструментальные и статистические.</w:t>
      </w:r>
    </w:p>
    <w:p w:rsidR="00CF0468" w:rsidRPr="00AD294B" w:rsidRDefault="00CF0468" w:rsidP="00CF0468">
      <w:pPr>
        <w:spacing w:line="360" w:lineRule="auto"/>
        <w:jc w:val="center"/>
        <w:rPr>
          <w:b/>
          <w:sz w:val="28"/>
          <w:szCs w:val="28"/>
        </w:rPr>
      </w:pPr>
      <w:r w:rsidRPr="00AD294B">
        <w:rPr>
          <w:b/>
          <w:sz w:val="28"/>
          <w:szCs w:val="28"/>
        </w:rPr>
        <w:t>Научная новизна</w:t>
      </w:r>
    </w:p>
    <w:p w:rsidR="00CF0468" w:rsidRPr="00AD294B" w:rsidRDefault="00CF0468" w:rsidP="00CF0468">
      <w:pPr>
        <w:spacing w:line="360" w:lineRule="auto"/>
        <w:ind w:firstLine="709"/>
        <w:jc w:val="both"/>
        <w:rPr>
          <w:sz w:val="28"/>
          <w:szCs w:val="28"/>
        </w:rPr>
      </w:pPr>
      <w:r w:rsidRPr="00AD294B">
        <w:rPr>
          <w:sz w:val="28"/>
          <w:szCs w:val="28"/>
        </w:rPr>
        <w:t xml:space="preserve">Комплексно усовершенствована тактика лечения больных срединными стенозами гортани с целью повышения ее эффективности. Для этого впервые предложен способ хирургического вмешательства, основанный на геометрических особенностях трехмерного строения голосовой складки (патент Украины на изобретение №61790 от 16.05.2005), который отличается от других тем, что расширение просвета гортани достигается за счет встречного перемещения двух треугольных лоскутов слизистой оболочки, выкроенных из верхней и нижней поверхностей голосовой складки, и который может быть применен вне зависимости от патогенеза и длительности стеноза. Также уточнены влияние длительности тампонады гортани на особенности течения </w:t>
      </w:r>
      <w:r w:rsidRPr="00AD294B">
        <w:rPr>
          <w:sz w:val="28"/>
          <w:szCs w:val="28"/>
        </w:rPr>
        <w:lastRenderedPageBreak/>
        <w:t>послеоперационного периода и причины образования гранулем гортани при наружном доступе.</w:t>
      </w:r>
    </w:p>
    <w:p w:rsidR="00CF0468" w:rsidRPr="00AD294B" w:rsidRDefault="00CF0468" w:rsidP="00CF0468">
      <w:pPr>
        <w:spacing w:line="360" w:lineRule="auto"/>
        <w:ind w:firstLine="709"/>
        <w:jc w:val="both"/>
        <w:rPr>
          <w:sz w:val="28"/>
          <w:szCs w:val="28"/>
        </w:rPr>
      </w:pPr>
      <w:r w:rsidRPr="00AD294B">
        <w:rPr>
          <w:sz w:val="28"/>
          <w:szCs w:val="28"/>
        </w:rPr>
        <w:t xml:space="preserve">На большом трупном материале уточнены морфометрические данные мужской и женской гортани, непосредственно относящиеся к применимости предложенной операции в популяции. Установлена минимальная и максимальная глубина желудочков гортани, оценена корреляция между глубиной желудочков и длиной голосовой складки. Впервые установлено, что геометрическая форма голосовой складки соответствует выпуклой складке правильного четырехгранника со средними значениями углов у мужчин - 35º </w:t>
      </w:r>
      <w:r>
        <w:rPr>
          <w:sz w:val="28"/>
          <w:szCs w:val="28"/>
        </w:rPr>
        <w:t>и</w:t>
      </w:r>
      <w:r w:rsidRPr="00AD294B">
        <w:rPr>
          <w:sz w:val="28"/>
          <w:szCs w:val="28"/>
        </w:rPr>
        <w:t xml:space="preserve"> 90º, у женщин - 39º </w:t>
      </w:r>
      <w:r>
        <w:rPr>
          <w:sz w:val="28"/>
          <w:szCs w:val="28"/>
        </w:rPr>
        <w:t>и</w:t>
      </w:r>
      <w:r w:rsidRPr="00AD294B">
        <w:rPr>
          <w:sz w:val="28"/>
          <w:szCs w:val="28"/>
        </w:rPr>
        <w:t xml:space="preserve"> 90º.</w:t>
      </w:r>
    </w:p>
    <w:p w:rsidR="00CF0468" w:rsidRPr="00AD294B" w:rsidRDefault="00CF0468" w:rsidP="00CF0468">
      <w:pPr>
        <w:spacing w:line="360" w:lineRule="auto"/>
        <w:ind w:firstLine="709"/>
        <w:jc w:val="both"/>
        <w:rPr>
          <w:sz w:val="28"/>
          <w:szCs w:val="28"/>
        </w:rPr>
      </w:pPr>
      <w:r w:rsidRPr="00AD294B">
        <w:rPr>
          <w:sz w:val="28"/>
          <w:szCs w:val="28"/>
        </w:rPr>
        <w:t>Усовершенствован способ количественного определения расширения просвета гортани после хирургических вмешательств в исследованиях на трупах.</w:t>
      </w:r>
    </w:p>
    <w:p w:rsidR="00CF0468" w:rsidRPr="00AD294B" w:rsidRDefault="00CF0468" w:rsidP="00CF0468">
      <w:pPr>
        <w:spacing w:after="120" w:line="360" w:lineRule="auto"/>
        <w:ind w:firstLine="709"/>
        <w:jc w:val="both"/>
        <w:rPr>
          <w:sz w:val="28"/>
          <w:szCs w:val="28"/>
        </w:rPr>
      </w:pPr>
      <w:r w:rsidRPr="00AD294B">
        <w:rPr>
          <w:sz w:val="28"/>
          <w:szCs w:val="28"/>
        </w:rPr>
        <w:t xml:space="preserve">Уточнены данные пиковых скоростных показателей дыхания у больных срединными стенозами гортани до начала лечения. На основании чего для объективного сравнения эффективности разных типов вмешательств между собой, а также суждения об эффективности вмешательства у конкретных больных впервые предложен и клинически обоснован спирометрический критерий успешности лечения PIF≥2,0 л/с. </w:t>
      </w:r>
    </w:p>
    <w:p w:rsidR="00CF0468" w:rsidRPr="00495C54" w:rsidRDefault="00CF0468" w:rsidP="00CF0468">
      <w:pPr>
        <w:pStyle w:val="32"/>
        <w:ind w:left="0"/>
        <w:jc w:val="center"/>
        <w:rPr>
          <w:b/>
          <w:szCs w:val="28"/>
        </w:rPr>
      </w:pPr>
      <w:r>
        <w:rPr>
          <w:b/>
          <w:szCs w:val="28"/>
        </w:rPr>
        <w:t>Практическая значимость</w:t>
      </w:r>
    </w:p>
    <w:p w:rsidR="00CF0468" w:rsidRPr="00AD294B" w:rsidRDefault="00CF0468" w:rsidP="00CF0468">
      <w:pPr>
        <w:pStyle w:val="32"/>
        <w:ind w:left="0"/>
        <w:rPr>
          <w:szCs w:val="28"/>
        </w:rPr>
      </w:pPr>
      <w:r w:rsidRPr="00AD294B">
        <w:rPr>
          <w:szCs w:val="28"/>
        </w:rPr>
        <w:t>Внедрение способа пластической аритенохордотомии в клиническую практику позволило значимо улучшить результаты лечения больных срединными стенозами гортани. Установлена пригодность для рутинного применения в клинике у больных стенозами гортани критерия оценки дыхания, основанного на данных спирометрического исследования скоростных показателей вдоха. Усовершенствована тактика послеоперационного ведения больных ССГ, оперированных через наружный тиреофиссурный доступ.</w:t>
      </w:r>
    </w:p>
    <w:p w:rsidR="00CF0468" w:rsidRPr="00AD294B" w:rsidRDefault="00CF0468" w:rsidP="00CF0468">
      <w:pPr>
        <w:spacing w:line="360" w:lineRule="auto"/>
        <w:jc w:val="both"/>
        <w:rPr>
          <w:sz w:val="28"/>
          <w:szCs w:val="28"/>
        </w:rPr>
      </w:pPr>
      <w:r>
        <w:rPr>
          <w:b/>
          <w:sz w:val="28"/>
          <w:szCs w:val="28"/>
          <w:lang w:val="uk-UA"/>
        </w:rPr>
        <w:tab/>
      </w:r>
      <w:r w:rsidRPr="00805FAC">
        <w:rPr>
          <w:sz w:val="28"/>
          <w:szCs w:val="28"/>
        </w:rPr>
        <w:t>Результаты в</w:t>
      </w:r>
      <w:r w:rsidRPr="00805FAC">
        <w:rPr>
          <w:sz w:val="28"/>
          <w:szCs w:val="28"/>
        </w:rPr>
        <w:t>ы</w:t>
      </w:r>
      <w:r w:rsidRPr="00805FAC">
        <w:rPr>
          <w:sz w:val="28"/>
          <w:szCs w:val="28"/>
        </w:rPr>
        <w:t>полненных научных исследований</w:t>
      </w:r>
      <w:r w:rsidRPr="00805FAC">
        <w:rPr>
          <w:b/>
          <w:sz w:val="28"/>
          <w:szCs w:val="28"/>
        </w:rPr>
        <w:t xml:space="preserve"> </w:t>
      </w:r>
      <w:r w:rsidRPr="00805FAC">
        <w:rPr>
          <w:sz w:val="28"/>
          <w:szCs w:val="28"/>
        </w:rPr>
        <w:t>и основные практические рекомендации используются в учебном процессе и практической работе кафедры офтальмологии и оториноларингологии Луганского государственного медици</w:t>
      </w:r>
      <w:r>
        <w:rPr>
          <w:sz w:val="28"/>
          <w:szCs w:val="28"/>
        </w:rPr>
        <w:t>нского университета</w:t>
      </w:r>
      <w:r w:rsidRPr="00805FAC">
        <w:rPr>
          <w:sz w:val="28"/>
          <w:szCs w:val="28"/>
        </w:rPr>
        <w:t>, кафедры оториноларингологии и детской оториноларингологии Харьковской медицинской академии после</w:t>
      </w:r>
      <w:r>
        <w:rPr>
          <w:sz w:val="28"/>
          <w:szCs w:val="28"/>
        </w:rPr>
        <w:t>дипломного образования</w:t>
      </w:r>
      <w:r w:rsidRPr="00805FAC">
        <w:rPr>
          <w:sz w:val="28"/>
          <w:szCs w:val="28"/>
        </w:rPr>
        <w:t xml:space="preserve">, кафедры болезней уха, горла и носа факультета </w:t>
      </w:r>
      <w:r w:rsidRPr="00805FAC">
        <w:rPr>
          <w:sz w:val="28"/>
          <w:szCs w:val="28"/>
        </w:rPr>
        <w:lastRenderedPageBreak/>
        <w:t>последипломного образования Донецкого национальног</w:t>
      </w:r>
      <w:r>
        <w:rPr>
          <w:sz w:val="28"/>
          <w:szCs w:val="28"/>
        </w:rPr>
        <w:t>о университета им. М. Горького</w:t>
      </w:r>
      <w:r w:rsidRPr="00805FAC">
        <w:rPr>
          <w:sz w:val="28"/>
          <w:szCs w:val="28"/>
        </w:rPr>
        <w:t>, а также в практической работе ЛОР отделения областной клинической больницы г. Луганска.</w:t>
      </w:r>
      <w:r>
        <w:rPr>
          <w:sz w:val="28"/>
          <w:szCs w:val="28"/>
        </w:rPr>
        <w:t xml:space="preserve"> </w:t>
      </w:r>
    </w:p>
    <w:p w:rsidR="00CF0468" w:rsidRPr="005D7C9E" w:rsidRDefault="00CF0468" w:rsidP="00CF0468">
      <w:pPr>
        <w:tabs>
          <w:tab w:val="left" w:pos="4962"/>
        </w:tabs>
        <w:spacing w:before="120" w:after="120" w:line="360" w:lineRule="auto"/>
        <w:ind w:firstLine="720"/>
        <w:jc w:val="both"/>
        <w:rPr>
          <w:sz w:val="28"/>
          <w:szCs w:val="28"/>
        </w:rPr>
      </w:pPr>
      <w:r w:rsidRPr="005D7C9E">
        <w:rPr>
          <w:b/>
          <w:sz w:val="28"/>
          <w:szCs w:val="28"/>
        </w:rPr>
        <w:t xml:space="preserve">Личный вклад диссертанта. </w:t>
      </w:r>
      <w:r>
        <w:rPr>
          <w:sz w:val="28"/>
          <w:szCs w:val="28"/>
        </w:rPr>
        <w:t xml:space="preserve">Автором проведен патентно-информационный поиск, определено направление, объем и методы исследования, поставлена цель и сформулированы задачи, выполнены все этапы </w:t>
      </w:r>
      <w:r>
        <w:rPr>
          <w:sz w:val="28"/>
          <w:szCs w:val="28"/>
          <w:lang w:val="uk-UA"/>
        </w:rPr>
        <w:t xml:space="preserve">экспериментального и клинического </w:t>
      </w:r>
      <w:r>
        <w:rPr>
          <w:sz w:val="28"/>
          <w:szCs w:val="28"/>
        </w:rPr>
        <w:t>исследования, статистической обработки полученных данных, анализа и обобщения результатов, подготовки научной работы к печати</w:t>
      </w:r>
      <w:r w:rsidRPr="005D7C9E">
        <w:rPr>
          <w:sz w:val="28"/>
          <w:szCs w:val="28"/>
        </w:rPr>
        <w:t>.</w:t>
      </w:r>
    </w:p>
    <w:p w:rsidR="00CF0468" w:rsidRPr="00805FAC" w:rsidRDefault="00CF0468" w:rsidP="00CF0468">
      <w:pPr>
        <w:pStyle w:val="af2"/>
        <w:widowControl w:val="0"/>
        <w:spacing w:line="360" w:lineRule="auto"/>
        <w:ind w:left="0"/>
        <w:jc w:val="both"/>
        <w:rPr>
          <w:szCs w:val="28"/>
        </w:rPr>
      </w:pPr>
      <w:r>
        <w:rPr>
          <w:b/>
          <w:szCs w:val="28"/>
        </w:rPr>
        <w:tab/>
      </w:r>
      <w:r w:rsidRPr="00805FAC">
        <w:rPr>
          <w:b/>
          <w:szCs w:val="28"/>
        </w:rPr>
        <w:t>Апробация работы.</w:t>
      </w:r>
      <w:r>
        <w:rPr>
          <w:b/>
          <w:szCs w:val="28"/>
        </w:rPr>
        <w:t xml:space="preserve"> </w:t>
      </w:r>
      <w:r w:rsidRPr="00805FAC">
        <w:rPr>
          <w:szCs w:val="28"/>
        </w:rPr>
        <w:t>Основные материалы диссертации были долож</w:t>
      </w:r>
      <w:r w:rsidRPr="00805FAC">
        <w:rPr>
          <w:szCs w:val="28"/>
        </w:rPr>
        <w:t>е</w:t>
      </w:r>
      <w:r w:rsidRPr="00805FAC">
        <w:rPr>
          <w:szCs w:val="28"/>
        </w:rPr>
        <w:t>ны и обсуждены на всеукраинской научно-практической конференции «Проблемы защиты интеллектуальной собственности в медицине и биологии» (Луганск, 2005); на заседаниях Луганского областного научного общества оториноларингологов (30.10.2003, 18.01.2007 и 20.03.2008); весенней конференции Украинского научного медицинского общества оториноларингологов «Воспалительные и аллергические заболевания ЛОР-органов» (Мисхор, 2007); осенней конференции Украинского научного медицинского общества оториноларингологов «Нові технології в оториноларингології. Сучасні методи фармакотерапії в оториноларингології»</w:t>
      </w:r>
      <w:r w:rsidRPr="00805FAC">
        <w:rPr>
          <w:szCs w:val="28"/>
          <w:lang w:val="uk-UA"/>
        </w:rPr>
        <w:t xml:space="preserve"> (Ялта, 2008).</w:t>
      </w:r>
    </w:p>
    <w:p w:rsidR="00CF0468" w:rsidRPr="007D68C1" w:rsidRDefault="00CF0468" w:rsidP="00CF0468">
      <w:pPr>
        <w:pStyle w:val="af2"/>
        <w:spacing w:after="100" w:afterAutospacing="1" w:line="360" w:lineRule="auto"/>
        <w:ind w:left="0" w:firstLine="709"/>
        <w:jc w:val="both"/>
        <w:rPr>
          <w:color w:val="0000FF"/>
          <w:szCs w:val="28"/>
        </w:rPr>
      </w:pPr>
      <w:r w:rsidRPr="00805FAC">
        <w:rPr>
          <w:b/>
          <w:szCs w:val="28"/>
        </w:rPr>
        <w:t xml:space="preserve">Публикации. </w:t>
      </w:r>
      <w:r w:rsidRPr="00B41335">
        <w:rPr>
          <w:szCs w:val="28"/>
        </w:rPr>
        <w:t xml:space="preserve">По теме диссертации опубликовано 11 научных работ, </w:t>
      </w:r>
      <w:r>
        <w:rPr>
          <w:szCs w:val="28"/>
        </w:rPr>
        <w:t xml:space="preserve">из них 6 статей в профильных научных журналах, утвержденных ВАК Украины, </w:t>
      </w:r>
      <w:r w:rsidRPr="00B41335">
        <w:rPr>
          <w:szCs w:val="28"/>
        </w:rPr>
        <w:t xml:space="preserve"> 1 патент Укра</w:t>
      </w:r>
      <w:r>
        <w:rPr>
          <w:szCs w:val="28"/>
        </w:rPr>
        <w:t>и</w:t>
      </w:r>
      <w:r w:rsidRPr="00B41335">
        <w:rPr>
          <w:szCs w:val="28"/>
        </w:rPr>
        <w:t>н</w:t>
      </w:r>
      <w:r>
        <w:rPr>
          <w:szCs w:val="28"/>
        </w:rPr>
        <w:t>ы</w:t>
      </w:r>
      <w:r w:rsidRPr="00B41335">
        <w:rPr>
          <w:szCs w:val="28"/>
        </w:rPr>
        <w:t>, 4 тез</w:t>
      </w:r>
      <w:r>
        <w:rPr>
          <w:szCs w:val="28"/>
        </w:rPr>
        <w:t>иса докладов.</w:t>
      </w:r>
    </w:p>
    <w:p w:rsidR="00CF0468" w:rsidRPr="007D68C1" w:rsidRDefault="00CF0468" w:rsidP="00CF0468">
      <w:pPr>
        <w:pStyle w:val="af2"/>
        <w:spacing w:after="0" w:line="360" w:lineRule="auto"/>
        <w:jc w:val="both"/>
        <w:rPr>
          <w:color w:val="0000FF"/>
          <w:szCs w:val="28"/>
        </w:rPr>
        <w:sectPr w:rsidR="00CF0468" w:rsidRPr="007D68C1" w:rsidSect="007C4F84">
          <w:pgSz w:w="11906" w:h="16838" w:code="9"/>
          <w:pgMar w:top="1134" w:right="680" w:bottom="1021" w:left="1701" w:header="708" w:footer="708" w:gutter="0"/>
          <w:cols w:space="708"/>
          <w:docGrid w:linePitch="360"/>
        </w:sectPr>
      </w:pPr>
    </w:p>
    <w:p w:rsidR="00CF0468" w:rsidRDefault="00CF0468" w:rsidP="00CF0468">
      <w:pPr>
        <w:spacing w:after="120" w:line="360" w:lineRule="auto"/>
        <w:jc w:val="center"/>
        <w:rPr>
          <w:b/>
          <w:sz w:val="28"/>
          <w:szCs w:val="28"/>
        </w:rPr>
      </w:pPr>
      <w:r>
        <w:rPr>
          <w:b/>
          <w:caps/>
          <w:sz w:val="28"/>
          <w:szCs w:val="28"/>
        </w:rPr>
        <w:lastRenderedPageBreak/>
        <w:br w:type="page"/>
      </w:r>
      <w:r w:rsidRPr="000E2FA5">
        <w:rPr>
          <w:b/>
          <w:caps/>
          <w:sz w:val="28"/>
          <w:szCs w:val="28"/>
        </w:rPr>
        <w:lastRenderedPageBreak/>
        <w:t>Выводы</w:t>
      </w:r>
      <w:r w:rsidRPr="00805FAC">
        <w:rPr>
          <w:b/>
          <w:sz w:val="28"/>
          <w:szCs w:val="28"/>
        </w:rPr>
        <w:fldChar w:fldCharType="begin"/>
      </w:r>
      <w:r w:rsidRPr="00805FAC">
        <w:rPr>
          <w:sz w:val="28"/>
          <w:szCs w:val="28"/>
        </w:rPr>
        <w:instrText xml:space="preserve"> TC "</w:instrText>
      </w:r>
      <w:bookmarkStart w:id="3" w:name="_Toc222512081"/>
      <w:bookmarkStart w:id="4" w:name="_Toc232947135"/>
      <w:r w:rsidRPr="000E2FA5">
        <w:rPr>
          <w:b/>
          <w:caps/>
          <w:sz w:val="28"/>
          <w:szCs w:val="28"/>
        </w:rPr>
        <w:instrText>Выводы</w:instrText>
      </w:r>
      <w:bookmarkEnd w:id="3"/>
      <w:bookmarkEnd w:id="4"/>
      <w:r w:rsidRPr="00805FAC">
        <w:rPr>
          <w:sz w:val="28"/>
          <w:szCs w:val="28"/>
        </w:rPr>
        <w:instrText xml:space="preserve">" \f C \l "1" </w:instrText>
      </w:r>
      <w:r w:rsidRPr="00805FAC">
        <w:rPr>
          <w:b/>
          <w:sz w:val="28"/>
          <w:szCs w:val="28"/>
        </w:rPr>
        <w:fldChar w:fldCharType="end"/>
      </w:r>
    </w:p>
    <w:p w:rsidR="00CF0468" w:rsidRPr="00AE58D1" w:rsidRDefault="00CF0468" w:rsidP="00CF0468">
      <w:pPr>
        <w:spacing w:line="360" w:lineRule="auto"/>
        <w:jc w:val="both"/>
        <w:rPr>
          <w:sz w:val="28"/>
          <w:szCs w:val="28"/>
        </w:rPr>
      </w:pPr>
      <w:r>
        <w:rPr>
          <w:sz w:val="28"/>
          <w:szCs w:val="28"/>
        </w:rPr>
        <w:tab/>
      </w:r>
      <w:r w:rsidRPr="00AE58D1">
        <w:rPr>
          <w:sz w:val="28"/>
          <w:szCs w:val="28"/>
        </w:rPr>
        <w:t xml:space="preserve">В диссертации представлено теоретическое обоснование и новое решение актуальной научной </w:t>
      </w:r>
      <w:r>
        <w:rPr>
          <w:sz w:val="28"/>
          <w:szCs w:val="28"/>
        </w:rPr>
        <w:t xml:space="preserve">задачи – повышения эффективности хирургического лечения больных срединными стенозами гортани, на основе </w:t>
      </w:r>
      <w:r w:rsidRPr="00AE58D1">
        <w:rPr>
          <w:sz w:val="28"/>
          <w:szCs w:val="28"/>
        </w:rPr>
        <w:t>морфометриче</w:t>
      </w:r>
      <w:r>
        <w:rPr>
          <w:sz w:val="28"/>
          <w:szCs w:val="28"/>
        </w:rPr>
        <w:t>ски</w:t>
      </w:r>
      <w:r w:rsidRPr="00AE58D1">
        <w:rPr>
          <w:sz w:val="28"/>
          <w:szCs w:val="28"/>
        </w:rPr>
        <w:t>, анатомо-экспериментальн</w:t>
      </w:r>
      <w:r>
        <w:rPr>
          <w:sz w:val="28"/>
          <w:szCs w:val="28"/>
        </w:rPr>
        <w:t xml:space="preserve">о </w:t>
      </w:r>
      <w:r w:rsidRPr="00AE58D1">
        <w:rPr>
          <w:sz w:val="28"/>
          <w:szCs w:val="28"/>
        </w:rPr>
        <w:t>и клиническ</w:t>
      </w:r>
      <w:r>
        <w:rPr>
          <w:sz w:val="28"/>
          <w:szCs w:val="28"/>
        </w:rPr>
        <w:t>и</w:t>
      </w:r>
      <w:r w:rsidRPr="00AE58D1">
        <w:rPr>
          <w:sz w:val="28"/>
          <w:szCs w:val="28"/>
        </w:rPr>
        <w:t xml:space="preserve"> обоснован</w:t>
      </w:r>
      <w:r>
        <w:rPr>
          <w:sz w:val="28"/>
          <w:szCs w:val="28"/>
        </w:rPr>
        <w:t xml:space="preserve">ного </w:t>
      </w:r>
      <w:r w:rsidRPr="00AE58D1">
        <w:rPr>
          <w:sz w:val="28"/>
          <w:szCs w:val="28"/>
        </w:rPr>
        <w:t xml:space="preserve">применения нового способа хирургического вмешательства - </w:t>
      </w:r>
      <w:r>
        <w:rPr>
          <w:sz w:val="28"/>
          <w:szCs w:val="28"/>
        </w:rPr>
        <w:t>пластической аритенохордотомии.</w:t>
      </w:r>
    </w:p>
    <w:p w:rsidR="00CF0468" w:rsidRPr="00805FAC" w:rsidRDefault="00CF0468" w:rsidP="00303037">
      <w:pPr>
        <w:numPr>
          <w:ilvl w:val="0"/>
          <w:numId w:val="34"/>
        </w:numPr>
        <w:tabs>
          <w:tab w:val="clear" w:pos="720"/>
        </w:tabs>
        <w:spacing w:after="0" w:line="360" w:lineRule="auto"/>
        <w:ind w:left="0" w:firstLine="0"/>
        <w:jc w:val="both"/>
        <w:rPr>
          <w:sz w:val="28"/>
          <w:szCs w:val="28"/>
        </w:rPr>
      </w:pPr>
      <w:r w:rsidRPr="00805FAC">
        <w:rPr>
          <w:sz w:val="28"/>
          <w:szCs w:val="28"/>
        </w:rPr>
        <w:t xml:space="preserve">Разработан способ оперативного лечения срединных стенозов гортани путем встречного перемещения треугольных лоскутов слизистой оболочки, который основан на геометрических особенностях формы голосовой складки и применим у больных вне зависимости от </w:t>
      </w:r>
      <w:r>
        <w:rPr>
          <w:sz w:val="28"/>
          <w:szCs w:val="28"/>
        </w:rPr>
        <w:t>патогенеза</w:t>
      </w:r>
      <w:r w:rsidRPr="00805FAC">
        <w:rPr>
          <w:sz w:val="28"/>
          <w:szCs w:val="28"/>
        </w:rPr>
        <w:t xml:space="preserve"> и длительности стеноза. Способ перераспределяет слизистую оболочку голосовой складки за счет ее «избытка» в желудочке гортани и создает вогнутость поверхности на уровне голосовой щели.</w:t>
      </w:r>
    </w:p>
    <w:p w:rsidR="00CF0468" w:rsidRDefault="00CF0468" w:rsidP="00303037">
      <w:pPr>
        <w:numPr>
          <w:ilvl w:val="0"/>
          <w:numId w:val="34"/>
        </w:numPr>
        <w:tabs>
          <w:tab w:val="clear" w:pos="720"/>
        </w:tabs>
        <w:spacing w:after="0" w:line="360" w:lineRule="auto"/>
        <w:ind w:left="0" w:firstLine="0"/>
        <w:jc w:val="both"/>
        <w:rPr>
          <w:sz w:val="28"/>
          <w:szCs w:val="28"/>
        </w:rPr>
      </w:pPr>
      <w:r w:rsidRPr="00805FAC">
        <w:rPr>
          <w:sz w:val="28"/>
          <w:szCs w:val="28"/>
        </w:rPr>
        <w:t>По данным морфометрического исследования установлено, что особенности анатомии взрослой гортани позволяют применить предложенную пластическую аритенохордотомию во всех случаях независимо от пола и возраста больных. Ни в одном случае не обнаружено отсутствие желудочков гортани или их суммарной глубины менее 6 мм у женщин и 12 мм у мужчин.</w:t>
      </w:r>
    </w:p>
    <w:p w:rsidR="00CF0468" w:rsidRPr="00805FAC" w:rsidRDefault="00CF0468" w:rsidP="00303037">
      <w:pPr>
        <w:numPr>
          <w:ilvl w:val="0"/>
          <w:numId w:val="34"/>
        </w:numPr>
        <w:tabs>
          <w:tab w:val="clear" w:pos="720"/>
        </w:tabs>
        <w:spacing w:after="0" w:line="360" w:lineRule="auto"/>
        <w:ind w:left="0" w:firstLine="0"/>
        <w:jc w:val="both"/>
        <w:rPr>
          <w:sz w:val="28"/>
          <w:szCs w:val="28"/>
        </w:rPr>
      </w:pPr>
      <w:r w:rsidRPr="00805FAC">
        <w:rPr>
          <w:sz w:val="28"/>
          <w:szCs w:val="28"/>
        </w:rPr>
        <w:t>По материалам анатомического эксперимента определено, что ширина просвета на уровне голосовой щели в результате двусторонней пластической аритенохордотомии увеличивается до 9,55 (8,3 – 10) мм у мужчин и 8,5 (7,4 – 8,8) мм у женщин. Площадь просвета на уровне голосовой щели увеличивается до 110,5 мм</w:t>
      </w:r>
      <w:r w:rsidRPr="00805FAC">
        <w:rPr>
          <w:sz w:val="28"/>
          <w:szCs w:val="28"/>
          <w:vertAlign w:val="superscript"/>
        </w:rPr>
        <w:t>2</w:t>
      </w:r>
      <w:r w:rsidRPr="00805FAC">
        <w:rPr>
          <w:sz w:val="28"/>
          <w:szCs w:val="28"/>
        </w:rPr>
        <w:t xml:space="preserve"> (от 88 до 149 мм</w:t>
      </w:r>
      <w:r w:rsidRPr="00805FAC">
        <w:rPr>
          <w:sz w:val="28"/>
          <w:szCs w:val="28"/>
          <w:vertAlign w:val="superscript"/>
        </w:rPr>
        <w:t>2</w:t>
      </w:r>
      <w:r w:rsidRPr="00805FAC">
        <w:rPr>
          <w:sz w:val="28"/>
          <w:szCs w:val="28"/>
        </w:rPr>
        <w:t>) у мужчин и до 84,5 мм</w:t>
      </w:r>
      <w:r w:rsidRPr="00805FAC">
        <w:rPr>
          <w:sz w:val="28"/>
          <w:szCs w:val="28"/>
          <w:vertAlign w:val="superscript"/>
        </w:rPr>
        <w:t>2</w:t>
      </w:r>
      <w:r w:rsidRPr="00805FAC">
        <w:rPr>
          <w:sz w:val="28"/>
          <w:szCs w:val="28"/>
        </w:rPr>
        <w:t xml:space="preserve"> (от 59 до 107 мм</w:t>
      </w:r>
      <w:r w:rsidRPr="00805FAC">
        <w:rPr>
          <w:sz w:val="28"/>
          <w:szCs w:val="28"/>
          <w:vertAlign w:val="superscript"/>
        </w:rPr>
        <w:t>2</w:t>
      </w:r>
      <w:r w:rsidRPr="00805FAC">
        <w:rPr>
          <w:sz w:val="28"/>
          <w:szCs w:val="28"/>
        </w:rPr>
        <w:t>) у женщин. Установлено, что за счет создания вогнутости поверхности структурами, ограничивающими просвет гортани после вмешательства, становятся уже не голосовые, а вестибулярные складки.</w:t>
      </w:r>
    </w:p>
    <w:p w:rsidR="00CF0468" w:rsidRPr="00805FAC" w:rsidRDefault="00CF0468" w:rsidP="00303037">
      <w:pPr>
        <w:numPr>
          <w:ilvl w:val="0"/>
          <w:numId w:val="34"/>
        </w:numPr>
        <w:tabs>
          <w:tab w:val="clear" w:pos="720"/>
        </w:tabs>
        <w:spacing w:after="0" w:line="360" w:lineRule="auto"/>
        <w:ind w:left="0" w:firstLine="0"/>
        <w:jc w:val="both"/>
        <w:rPr>
          <w:sz w:val="28"/>
          <w:szCs w:val="28"/>
        </w:rPr>
      </w:pPr>
      <w:r>
        <w:rPr>
          <w:sz w:val="28"/>
          <w:szCs w:val="28"/>
        </w:rPr>
        <w:lastRenderedPageBreak/>
        <w:t>Показано, что с</w:t>
      </w:r>
      <w:r w:rsidRPr="00805FAC">
        <w:rPr>
          <w:sz w:val="28"/>
          <w:szCs w:val="28"/>
        </w:rPr>
        <w:t>пособ двусторонней пластической аритенохордотомии статистически достоверно улучшает дыхание по сравнению с дооперационными скоростными показателями у всех больных. В отдаленном периоде у больных после предложенной операции пиковая скорость вдоха увеличилась с 0,95 (0,26) л/с до 2,69 (0,68) л/с, пиковая скорость выдоха с 2,31 (1,01) л/с до 4,48 (1,13) л/с. После вмешательства 87% больных смогли развить пиковую скорость вдоха выше 2,0 л/с, у 69,6%</w:t>
      </w:r>
      <w:r>
        <w:rPr>
          <w:sz w:val="28"/>
          <w:szCs w:val="28"/>
        </w:rPr>
        <w:t xml:space="preserve"> </w:t>
      </w:r>
      <w:r w:rsidRPr="00805FAC">
        <w:rPr>
          <w:sz w:val="28"/>
          <w:szCs w:val="28"/>
        </w:rPr>
        <w:t>скорость превысила 2,5 л/с. Установлено, что величина пиковой скорости вдоха в послеоперационном периоде достоверно коррелирует с ростом переносимости физической нагрузки.</w:t>
      </w:r>
    </w:p>
    <w:p w:rsidR="00CF0468" w:rsidRDefault="00CF0468" w:rsidP="00303037">
      <w:pPr>
        <w:numPr>
          <w:ilvl w:val="0"/>
          <w:numId w:val="34"/>
        </w:numPr>
        <w:tabs>
          <w:tab w:val="clear" w:pos="720"/>
        </w:tabs>
        <w:spacing w:after="0" w:line="360" w:lineRule="auto"/>
        <w:ind w:left="0" w:firstLine="0"/>
        <w:jc w:val="both"/>
        <w:rPr>
          <w:sz w:val="28"/>
          <w:szCs w:val="28"/>
        </w:rPr>
      </w:pPr>
      <w:r>
        <w:rPr>
          <w:sz w:val="28"/>
          <w:szCs w:val="28"/>
        </w:rPr>
        <w:t>Определено, что д</w:t>
      </w:r>
      <w:r w:rsidRPr="00805FAC">
        <w:rPr>
          <w:sz w:val="28"/>
          <w:szCs w:val="28"/>
        </w:rPr>
        <w:t>лительность тампонады гортани при условии эффективности оперативного вмешательства по расширению ее просвета может быть сокращена до 3 суток, что позволяет деканюлировать больного в срок от 4 до 7 дней (Me=4), а ушить</w:t>
      </w:r>
      <w:r>
        <w:rPr>
          <w:sz w:val="28"/>
          <w:szCs w:val="28"/>
          <w:lang w:val="uk-UA"/>
        </w:rPr>
        <w:t xml:space="preserve"> трахестому</w:t>
      </w:r>
      <w:r w:rsidRPr="00805FAC">
        <w:rPr>
          <w:sz w:val="28"/>
          <w:szCs w:val="28"/>
        </w:rPr>
        <w:t xml:space="preserve"> уже на 4 – 9 сутки (Me=6) после операции без появления осложнений, связанных с неполным восстановлением глотания или разрывным действием кашлевых толчков.</w:t>
      </w:r>
    </w:p>
    <w:p w:rsidR="00CF0468" w:rsidRPr="00805FAC" w:rsidRDefault="00CF0468" w:rsidP="00303037">
      <w:pPr>
        <w:numPr>
          <w:ilvl w:val="0"/>
          <w:numId w:val="34"/>
        </w:numPr>
        <w:tabs>
          <w:tab w:val="clear" w:pos="720"/>
        </w:tabs>
        <w:spacing w:after="100" w:afterAutospacing="1" w:line="360" w:lineRule="auto"/>
        <w:ind w:left="0" w:firstLine="0"/>
        <w:jc w:val="both"/>
        <w:rPr>
          <w:sz w:val="28"/>
          <w:szCs w:val="28"/>
        </w:rPr>
      </w:pPr>
      <w:r w:rsidRPr="00805FAC">
        <w:rPr>
          <w:sz w:val="28"/>
          <w:szCs w:val="28"/>
        </w:rPr>
        <w:t xml:space="preserve">Возникновение послеоперационных гранулем гортани в области передней комиссуры патогенетически обусловлено оперативным доступом через </w:t>
      </w:r>
      <w:r>
        <w:rPr>
          <w:sz w:val="28"/>
          <w:szCs w:val="28"/>
        </w:rPr>
        <w:t>тирео</w:t>
      </w:r>
      <w:r w:rsidRPr="00805FAC">
        <w:rPr>
          <w:sz w:val="28"/>
          <w:szCs w:val="28"/>
        </w:rPr>
        <w:t>фиссуру</w:t>
      </w:r>
      <w:r>
        <w:rPr>
          <w:sz w:val="28"/>
          <w:szCs w:val="28"/>
        </w:rPr>
        <w:t>,</w:t>
      </w:r>
      <w:r w:rsidRPr="00805FAC">
        <w:rPr>
          <w:sz w:val="28"/>
          <w:szCs w:val="28"/>
        </w:rPr>
        <w:t xml:space="preserve"> и их частота по материалам </w:t>
      </w:r>
      <w:r>
        <w:rPr>
          <w:sz w:val="28"/>
          <w:szCs w:val="28"/>
          <w:lang w:val="uk-UA"/>
        </w:rPr>
        <w:t xml:space="preserve">нашей </w:t>
      </w:r>
      <w:r w:rsidRPr="00805FAC">
        <w:rPr>
          <w:sz w:val="28"/>
          <w:szCs w:val="28"/>
        </w:rPr>
        <w:t xml:space="preserve">клиники может достигать 50%. </w:t>
      </w:r>
      <w:r>
        <w:rPr>
          <w:sz w:val="28"/>
          <w:szCs w:val="28"/>
        </w:rPr>
        <w:t>Установлено, что т</w:t>
      </w:r>
      <w:r w:rsidRPr="00805FAC">
        <w:rPr>
          <w:sz w:val="28"/>
          <w:szCs w:val="28"/>
        </w:rPr>
        <w:t>щательная адаптация и ушивание краев слизистой оболочки на уровне тиреофиссурной раны позволяет статистически достоверно снизить частоту послеоперационных гранулем гортани до 7,1%.</w:t>
      </w:r>
    </w:p>
    <w:p w:rsidR="00CF0468" w:rsidRPr="00805FAC" w:rsidRDefault="00CF0468" w:rsidP="00CF0468">
      <w:pPr>
        <w:spacing w:after="120" w:line="360" w:lineRule="auto"/>
        <w:jc w:val="center"/>
        <w:rPr>
          <w:b/>
          <w:sz w:val="28"/>
          <w:szCs w:val="28"/>
        </w:rPr>
      </w:pPr>
      <w:r>
        <w:rPr>
          <w:b/>
          <w:caps/>
          <w:sz w:val="28"/>
          <w:szCs w:val="28"/>
        </w:rPr>
        <w:br w:type="page"/>
      </w:r>
      <w:r w:rsidRPr="000E2FA5">
        <w:rPr>
          <w:b/>
          <w:caps/>
          <w:sz w:val="28"/>
          <w:szCs w:val="28"/>
        </w:rPr>
        <w:lastRenderedPageBreak/>
        <w:t>Практические рекомендации</w:t>
      </w:r>
      <w:r w:rsidRPr="00805FAC">
        <w:rPr>
          <w:b/>
          <w:sz w:val="28"/>
          <w:szCs w:val="28"/>
        </w:rPr>
        <w:fldChar w:fldCharType="begin"/>
      </w:r>
      <w:r w:rsidRPr="00805FAC">
        <w:rPr>
          <w:sz w:val="28"/>
          <w:szCs w:val="28"/>
        </w:rPr>
        <w:instrText xml:space="preserve"> </w:instrText>
      </w:r>
      <w:r w:rsidRPr="00805FAC">
        <w:rPr>
          <w:sz w:val="28"/>
          <w:szCs w:val="28"/>
          <w:lang w:val="en-US"/>
        </w:rPr>
        <w:instrText>TC</w:instrText>
      </w:r>
      <w:r w:rsidRPr="00805FAC">
        <w:rPr>
          <w:sz w:val="28"/>
          <w:szCs w:val="28"/>
        </w:rPr>
        <w:instrText xml:space="preserve"> "</w:instrText>
      </w:r>
      <w:bookmarkStart w:id="5" w:name="_Toc222512082"/>
      <w:bookmarkStart w:id="6" w:name="_Toc232947136"/>
      <w:r w:rsidRPr="000E2FA5">
        <w:rPr>
          <w:b/>
          <w:caps/>
          <w:sz w:val="28"/>
          <w:szCs w:val="28"/>
        </w:rPr>
        <w:instrText>Практические рекомендации</w:instrText>
      </w:r>
      <w:bookmarkEnd w:id="5"/>
      <w:bookmarkEnd w:id="6"/>
      <w:r w:rsidRPr="00805FAC">
        <w:rPr>
          <w:sz w:val="28"/>
          <w:szCs w:val="28"/>
        </w:rPr>
        <w:instrText>" \</w:instrText>
      </w:r>
      <w:r w:rsidRPr="00805FAC">
        <w:rPr>
          <w:sz w:val="28"/>
          <w:szCs w:val="28"/>
          <w:lang w:val="en-US"/>
        </w:rPr>
        <w:instrText>f</w:instrText>
      </w:r>
      <w:r w:rsidRPr="00805FAC">
        <w:rPr>
          <w:sz w:val="28"/>
          <w:szCs w:val="28"/>
        </w:rPr>
        <w:instrText xml:space="preserve"> </w:instrText>
      </w:r>
      <w:r w:rsidRPr="00805FAC">
        <w:rPr>
          <w:sz w:val="28"/>
          <w:szCs w:val="28"/>
          <w:lang w:val="en-US"/>
        </w:rPr>
        <w:instrText>C</w:instrText>
      </w:r>
      <w:r w:rsidRPr="00805FAC">
        <w:rPr>
          <w:sz w:val="28"/>
          <w:szCs w:val="28"/>
        </w:rPr>
        <w:instrText xml:space="preserve"> \</w:instrText>
      </w:r>
      <w:r w:rsidRPr="00805FAC">
        <w:rPr>
          <w:sz w:val="28"/>
          <w:szCs w:val="28"/>
          <w:lang w:val="en-US"/>
        </w:rPr>
        <w:instrText>l</w:instrText>
      </w:r>
      <w:r w:rsidRPr="00805FAC">
        <w:rPr>
          <w:sz w:val="28"/>
          <w:szCs w:val="28"/>
        </w:rPr>
        <w:instrText xml:space="preserve"> "1" </w:instrText>
      </w:r>
      <w:r w:rsidRPr="00805FAC">
        <w:rPr>
          <w:b/>
          <w:sz w:val="28"/>
          <w:szCs w:val="28"/>
        </w:rPr>
        <w:fldChar w:fldCharType="end"/>
      </w:r>
    </w:p>
    <w:p w:rsidR="00CF0468" w:rsidRPr="00805FAC" w:rsidRDefault="00CF0468" w:rsidP="00303037">
      <w:pPr>
        <w:numPr>
          <w:ilvl w:val="0"/>
          <w:numId w:val="35"/>
        </w:numPr>
        <w:tabs>
          <w:tab w:val="clear" w:pos="720"/>
        </w:tabs>
        <w:spacing w:after="0" w:line="360" w:lineRule="auto"/>
        <w:ind w:left="0" w:firstLine="0"/>
        <w:jc w:val="both"/>
        <w:rPr>
          <w:sz w:val="28"/>
          <w:szCs w:val="28"/>
        </w:rPr>
      </w:pPr>
      <w:r w:rsidRPr="00805FAC">
        <w:rPr>
          <w:sz w:val="28"/>
          <w:szCs w:val="28"/>
        </w:rPr>
        <w:t>Для оценки результатов лечения у больных срединным стенозом гортани следует учитывать динамику изменений пиковой скорости вдоха (PIF) в до- и послеоперационном периоде. У женщин критерий PIF≥2,0 л/с может быть использован как для оценки результатов вмешательства у</w:t>
      </w:r>
      <w:r>
        <w:rPr>
          <w:sz w:val="28"/>
          <w:szCs w:val="28"/>
        </w:rPr>
        <w:t xml:space="preserve"> </w:t>
      </w:r>
      <w:r w:rsidRPr="00805FAC">
        <w:rPr>
          <w:sz w:val="28"/>
          <w:szCs w:val="28"/>
        </w:rPr>
        <w:t>конкретного пациента, так и для межгруппового сравнения эффективности разных способов вмешательств.</w:t>
      </w:r>
    </w:p>
    <w:p w:rsidR="00CF0468" w:rsidRPr="00805FAC" w:rsidRDefault="00CF0468" w:rsidP="00303037">
      <w:pPr>
        <w:numPr>
          <w:ilvl w:val="0"/>
          <w:numId w:val="35"/>
        </w:numPr>
        <w:tabs>
          <w:tab w:val="clear" w:pos="720"/>
        </w:tabs>
        <w:spacing w:after="0" w:line="360" w:lineRule="auto"/>
        <w:ind w:left="0" w:firstLine="0"/>
        <w:jc w:val="both"/>
        <w:rPr>
          <w:sz w:val="28"/>
          <w:szCs w:val="28"/>
        </w:rPr>
      </w:pPr>
      <w:r w:rsidRPr="00805FAC">
        <w:rPr>
          <w:sz w:val="28"/>
          <w:szCs w:val="28"/>
        </w:rPr>
        <w:t xml:space="preserve">Оперативное вмешательство в объеме пластической аритенохордотомии следует проводить одновременно с обеих сторон для достижения максимального улучшения дыхания. При этом голос в </w:t>
      </w:r>
      <w:r>
        <w:rPr>
          <w:sz w:val="28"/>
          <w:szCs w:val="28"/>
        </w:rPr>
        <w:t>послеоперационном</w:t>
      </w:r>
      <w:r w:rsidRPr="00805FAC">
        <w:rPr>
          <w:sz w:val="28"/>
          <w:szCs w:val="28"/>
        </w:rPr>
        <w:t xml:space="preserve"> периоде будет адекватно компенсироваться за счет смыкания вестибулярного отдела гортани.</w:t>
      </w:r>
    </w:p>
    <w:p w:rsidR="00CF0468" w:rsidRPr="00805FAC" w:rsidRDefault="00CF0468" w:rsidP="00303037">
      <w:pPr>
        <w:numPr>
          <w:ilvl w:val="0"/>
          <w:numId w:val="35"/>
        </w:numPr>
        <w:tabs>
          <w:tab w:val="clear" w:pos="720"/>
        </w:tabs>
        <w:spacing w:after="0" w:line="360" w:lineRule="auto"/>
        <w:ind w:left="0" w:firstLine="0"/>
        <w:jc w:val="both"/>
        <w:rPr>
          <w:sz w:val="28"/>
          <w:szCs w:val="28"/>
        </w:rPr>
      </w:pPr>
      <w:r w:rsidRPr="00805FAC">
        <w:rPr>
          <w:sz w:val="28"/>
          <w:szCs w:val="28"/>
        </w:rPr>
        <w:t>Для исключения образования комиссуральных гранулем гортани после операции наружным доступом необходимо проводить тщательное адаптирование и ушивание краев слизистой оболочки на протяжении тиреофиссурной раны.</w:t>
      </w:r>
    </w:p>
    <w:p w:rsidR="00CF0468" w:rsidRPr="002E7DCF" w:rsidRDefault="00CF0468" w:rsidP="00303037">
      <w:pPr>
        <w:numPr>
          <w:ilvl w:val="0"/>
          <w:numId w:val="35"/>
        </w:numPr>
        <w:tabs>
          <w:tab w:val="clear" w:pos="720"/>
        </w:tabs>
        <w:spacing w:after="0" w:line="360" w:lineRule="auto"/>
        <w:ind w:left="0" w:firstLine="0"/>
        <w:jc w:val="both"/>
        <w:rPr>
          <w:sz w:val="28"/>
          <w:szCs w:val="28"/>
        </w:rPr>
      </w:pPr>
      <w:r w:rsidRPr="002E7DCF">
        <w:rPr>
          <w:sz w:val="28"/>
          <w:szCs w:val="28"/>
        </w:rPr>
        <w:t>При операциях на гортани наружным доступом через тиреофиссуру следует удалять тампон из гортани на 3 сутки после вмешательства. Это позволяет уменьшить реактивный отек слизистой оболочки гортани, облегчает течение п</w:t>
      </w:r>
      <w:r>
        <w:rPr>
          <w:sz w:val="28"/>
          <w:szCs w:val="28"/>
        </w:rPr>
        <w:t xml:space="preserve">ослеоперационного </w:t>
      </w:r>
      <w:r w:rsidRPr="002E7DCF">
        <w:rPr>
          <w:sz w:val="28"/>
          <w:szCs w:val="28"/>
        </w:rPr>
        <w:t>периода, сокращает сроки канюленошения.</w:t>
      </w:r>
    </w:p>
    <w:p w:rsidR="00CF0468" w:rsidRPr="00805FAC" w:rsidRDefault="00CF0468" w:rsidP="00CF0468">
      <w:pPr>
        <w:pStyle w:val="af2"/>
        <w:spacing w:after="0" w:line="360" w:lineRule="auto"/>
        <w:ind w:left="0"/>
        <w:jc w:val="both"/>
        <w:rPr>
          <w:szCs w:val="28"/>
        </w:rPr>
        <w:sectPr w:rsidR="00CF0468" w:rsidRPr="00805FAC" w:rsidSect="00CF0468">
          <w:headerReference w:type="even" r:id="rId12"/>
          <w:footerReference w:type="even" r:id="rId13"/>
          <w:footerReference w:type="default" r:id="rId14"/>
          <w:pgSz w:w="11906" w:h="16838" w:code="9"/>
          <w:pgMar w:top="1134" w:right="680" w:bottom="1021" w:left="1701" w:header="709" w:footer="709" w:gutter="0"/>
          <w:cols w:space="708"/>
          <w:docGrid w:linePitch="360"/>
        </w:sectPr>
      </w:pPr>
    </w:p>
    <w:p w:rsidR="00CF0468" w:rsidRPr="00805FAC" w:rsidRDefault="00CF0468" w:rsidP="00CF0468">
      <w:pPr>
        <w:spacing w:line="360" w:lineRule="auto"/>
        <w:jc w:val="center"/>
        <w:rPr>
          <w:b/>
          <w:sz w:val="28"/>
          <w:szCs w:val="28"/>
          <w:lang w:val="uk-UA"/>
        </w:rPr>
      </w:pPr>
      <w:r w:rsidRPr="000E2FA5">
        <w:rPr>
          <w:b/>
          <w:caps/>
          <w:sz w:val="28"/>
          <w:szCs w:val="28"/>
        </w:rPr>
        <w:lastRenderedPageBreak/>
        <w:t xml:space="preserve">Список </w:t>
      </w:r>
      <w:r>
        <w:rPr>
          <w:b/>
          <w:caps/>
          <w:sz w:val="28"/>
          <w:szCs w:val="28"/>
          <w:lang w:val="uk-UA"/>
        </w:rPr>
        <w:t xml:space="preserve">использованных источников </w:t>
      </w:r>
      <w:r w:rsidRPr="00805FAC">
        <w:rPr>
          <w:b/>
          <w:sz w:val="28"/>
          <w:szCs w:val="28"/>
        </w:rPr>
        <w:fldChar w:fldCharType="begin"/>
      </w:r>
      <w:r w:rsidRPr="00805FAC">
        <w:rPr>
          <w:b/>
          <w:sz w:val="28"/>
          <w:szCs w:val="28"/>
        </w:rPr>
        <w:instrText xml:space="preserve"> </w:instrText>
      </w:r>
      <w:r w:rsidRPr="00805FAC">
        <w:rPr>
          <w:b/>
          <w:sz w:val="28"/>
          <w:szCs w:val="28"/>
          <w:lang w:val="en-US"/>
        </w:rPr>
        <w:instrText>TC</w:instrText>
      </w:r>
      <w:r w:rsidRPr="00805FAC">
        <w:rPr>
          <w:b/>
          <w:sz w:val="28"/>
          <w:szCs w:val="28"/>
        </w:rPr>
        <w:instrText xml:space="preserve"> "</w:instrText>
      </w:r>
      <w:bookmarkStart w:id="7" w:name="_Toc232947137"/>
      <w:r w:rsidRPr="000E2FA5">
        <w:rPr>
          <w:b/>
          <w:caps/>
          <w:sz w:val="28"/>
          <w:szCs w:val="28"/>
        </w:rPr>
        <w:instrText xml:space="preserve">Список </w:instrText>
      </w:r>
      <w:r>
        <w:rPr>
          <w:b/>
          <w:caps/>
          <w:sz w:val="28"/>
          <w:szCs w:val="28"/>
        </w:rPr>
        <w:instrText>использованных источников</w:instrText>
      </w:r>
      <w:bookmarkEnd w:id="7"/>
      <w:r w:rsidRPr="00805FAC">
        <w:rPr>
          <w:b/>
          <w:sz w:val="28"/>
          <w:szCs w:val="28"/>
        </w:rPr>
        <w:instrText>" \</w:instrText>
      </w:r>
      <w:r w:rsidRPr="00805FAC">
        <w:rPr>
          <w:b/>
          <w:sz w:val="28"/>
          <w:szCs w:val="28"/>
          <w:lang w:val="en-US"/>
        </w:rPr>
        <w:instrText>f</w:instrText>
      </w:r>
      <w:r w:rsidRPr="00805FAC">
        <w:rPr>
          <w:b/>
          <w:sz w:val="28"/>
          <w:szCs w:val="28"/>
        </w:rPr>
        <w:instrText xml:space="preserve"> </w:instrText>
      </w:r>
      <w:r w:rsidRPr="00805FAC">
        <w:rPr>
          <w:b/>
          <w:sz w:val="28"/>
          <w:szCs w:val="28"/>
          <w:lang w:val="en-US"/>
        </w:rPr>
        <w:instrText>C</w:instrText>
      </w:r>
      <w:r w:rsidRPr="00805FAC">
        <w:rPr>
          <w:b/>
          <w:sz w:val="28"/>
          <w:szCs w:val="28"/>
        </w:rPr>
        <w:instrText xml:space="preserve"> \</w:instrText>
      </w:r>
      <w:r w:rsidRPr="00805FAC">
        <w:rPr>
          <w:b/>
          <w:sz w:val="28"/>
          <w:szCs w:val="28"/>
          <w:lang w:val="en-US"/>
        </w:rPr>
        <w:instrText>l</w:instrText>
      </w:r>
      <w:r w:rsidRPr="00805FAC">
        <w:rPr>
          <w:b/>
          <w:sz w:val="28"/>
          <w:szCs w:val="28"/>
        </w:rPr>
        <w:instrText xml:space="preserve"> "1" </w:instrText>
      </w:r>
      <w:r w:rsidRPr="00805FAC">
        <w:rPr>
          <w:b/>
          <w:sz w:val="28"/>
          <w:szCs w:val="28"/>
        </w:rPr>
        <w:fldChar w:fldCharType="end"/>
      </w:r>
    </w:p>
    <w:p w:rsidR="00CF0468" w:rsidRPr="003A01DD" w:rsidRDefault="00CF0468" w:rsidP="00CF0468">
      <w:pPr>
        <w:spacing w:line="360" w:lineRule="auto"/>
        <w:jc w:val="both"/>
        <w:rPr>
          <w:sz w:val="28"/>
          <w:szCs w:val="28"/>
        </w:rPr>
      </w:pPr>
    </w:p>
    <w:p w:rsidR="00CF0468" w:rsidRPr="00C158DB" w:rsidRDefault="00CF0468" w:rsidP="00CF0468">
      <w:pPr>
        <w:spacing w:line="360" w:lineRule="auto"/>
        <w:ind w:left="720" w:hanging="720"/>
        <w:jc w:val="both"/>
        <w:rPr>
          <w:sz w:val="28"/>
          <w:szCs w:val="28"/>
        </w:rPr>
      </w:pPr>
      <w:r w:rsidRPr="003A01DD">
        <w:rPr>
          <w:sz w:val="28"/>
          <w:szCs w:val="28"/>
        </w:rPr>
        <w:t>1.</w:t>
      </w:r>
      <w:r w:rsidRPr="003A01DD">
        <w:rPr>
          <w:sz w:val="28"/>
          <w:szCs w:val="28"/>
        </w:rPr>
        <w:tab/>
      </w:r>
      <w:r w:rsidRPr="00C158DB">
        <w:rPr>
          <w:sz w:val="28"/>
          <w:szCs w:val="28"/>
        </w:rPr>
        <w:t>Курилин И. А. Хирургическое лечение срединных стенозов гортани / И. А. Курилин, Ф. А. Тышко, Б. И. Павлык // Журнал ушных, носовых и горловых болезней. – 1976. – № 3. – С. 4 – 10.</w:t>
      </w:r>
    </w:p>
    <w:p w:rsidR="00CF0468" w:rsidRPr="00C158DB" w:rsidRDefault="00CF0468" w:rsidP="00CF0468">
      <w:pPr>
        <w:spacing w:line="360" w:lineRule="auto"/>
        <w:ind w:left="720" w:hanging="720"/>
        <w:jc w:val="both"/>
        <w:rPr>
          <w:sz w:val="28"/>
          <w:szCs w:val="28"/>
        </w:rPr>
      </w:pPr>
      <w:r w:rsidRPr="00C158DB">
        <w:rPr>
          <w:sz w:val="28"/>
          <w:szCs w:val="28"/>
        </w:rPr>
        <w:t>2.</w:t>
      </w:r>
      <w:r w:rsidRPr="00C158DB">
        <w:rPr>
          <w:sz w:val="28"/>
          <w:szCs w:val="28"/>
        </w:rPr>
        <w:tab/>
        <w:t>Лапченко С. Н. Подслизистая миоаритеноидорезекция при стенозах гортани паралитической этиологии / С. Н. Лапченко, Р. Ш. Гаджиев // Вестн. оторинолар. – 1987. – № 4. – С. 44 – 48.</w:t>
      </w:r>
    </w:p>
    <w:p w:rsidR="00CF0468" w:rsidRPr="00C158DB" w:rsidRDefault="00CF0468" w:rsidP="00CF0468">
      <w:pPr>
        <w:spacing w:line="360" w:lineRule="auto"/>
        <w:ind w:left="720" w:hanging="720"/>
        <w:jc w:val="both"/>
        <w:rPr>
          <w:sz w:val="28"/>
          <w:szCs w:val="28"/>
        </w:rPr>
      </w:pPr>
      <w:r w:rsidRPr="00C158DB">
        <w:rPr>
          <w:sz w:val="28"/>
          <w:szCs w:val="28"/>
        </w:rPr>
        <w:t>3.</w:t>
      </w:r>
      <w:r w:rsidRPr="00C158DB">
        <w:rPr>
          <w:sz w:val="28"/>
          <w:szCs w:val="28"/>
        </w:rPr>
        <w:tab/>
        <w:t>Цуриков В. П. Освоение методов хирургического лечения больных с паралитическими стенозами гортани / В. П. Цуриков, С. В. Иванов // Вестн. оторинолар. – 1998. – № 4. – С. 56 – 57.</w:t>
      </w:r>
    </w:p>
    <w:p w:rsidR="00CF0468" w:rsidRPr="00C158DB" w:rsidRDefault="00CF0468" w:rsidP="00CF0468">
      <w:pPr>
        <w:spacing w:line="360" w:lineRule="auto"/>
        <w:ind w:left="720" w:hanging="720"/>
        <w:jc w:val="both"/>
        <w:rPr>
          <w:sz w:val="28"/>
          <w:szCs w:val="28"/>
        </w:rPr>
      </w:pPr>
      <w:r w:rsidRPr="00C158DB">
        <w:rPr>
          <w:sz w:val="28"/>
          <w:szCs w:val="28"/>
        </w:rPr>
        <w:t>4.</w:t>
      </w:r>
      <w:r w:rsidRPr="00C158DB">
        <w:rPr>
          <w:sz w:val="28"/>
          <w:szCs w:val="28"/>
        </w:rPr>
        <w:tab/>
      </w:r>
      <w:r w:rsidRPr="00FF38F2">
        <w:rPr>
          <w:sz w:val="28"/>
          <w:szCs w:val="28"/>
          <w:lang w:val="uk-UA"/>
        </w:rPr>
        <w:t>Антонів В. Ф. Хірургічна реабілітація хворих при стенозі гортані з двостороннім паралічем / В. Ф. Антонів, П. В. Ковалик, А. П. Ковалик, Т. В. Антонів // Журнал вушних, носових, горлових хвороб. – 2002. – № 6. – С. 67 – 68.</w:t>
      </w:r>
    </w:p>
    <w:p w:rsidR="00CF0468" w:rsidRPr="00C158DB" w:rsidRDefault="00CF0468" w:rsidP="00CF0468">
      <w:pPr>
        <w:spacing w:line="360" w:lineRule="auto"/>
        <w:ind w:left="720" w:hanging="720"/>
        <w:jc w:val="both"/>
        <w:rPr>
          <w:sz w:val="28"/>
          <w:szCs w:val="28"/>
        </w:rPr>
      </w:pPr>
      <w:r w:rsidRPr="00C158DB">
        <w:rPr>
          <w:sz w:val="28"/>
          <w:szCs w:val="28"/>
        </w:rPr>
        <w:t>5.</w:t>
      </w:r>
      <w:r w:rsidRPr="00C158DB">
        <w:rPr>
          <w:sz w:val="28"/>
          <w:szCs w:val="28"/>
        </w:rPr>
        <w:tab/>
        <w:t>Мареев О. В. Хирургическое лечение срединных стенозов гортани паралитической этиологии экстраларингеальным доступом / О. В. Мареев, С. В. Старостина // Вестн. оторинолар. – 2007. – № 4. – С. 52 – 55.</w:t>
      </w:r>
    </w:p>
    <w:p w:rsidR="00CF0468" w:rsidRPr="00FF38F2" w:rsidRDefault="00CF0468" w:rsidP="00CF0468">
      <w:pPr>
        <w:spacing w:line="360" w:lineRule="auto"/>
        <w:ind w:left="720" w:hanging="720"/>
        <w:jc w:val="both"/>
        <w:rPr>
          <w:sz w:val="28"/>
          <w:szCs w:val="28"/>
          <w:lang w:val="uk-UA"/>
        </w:rPr>
      </w:pPr>
      <w:r w:rsidRPr="00C158DB">
        <w:rPr>
          <w:sz w:val="28"/>
          <w:szCs w:val="28"/>
        </w:rPr>
        <w:t>6.</w:t>
      </w:r>
      <w:r w:rsidRPr="00C158DB">
        <w:rPr>
          <w:sz w:val="28"/>
          <w:szCs w:val="28"/>
        </w:rPr>
        <w:tab/>
      </w:r>
      <w:r w:rsidRPr="00FF38F2">
        <w:rPr>
          <w:sz w:val="28"/>
          <w:szCs w:val="28"/>
          <w:lang w:val="uk-UA"/>
        </w:rPr>
        <w:t>Ковалик А. П. Реабілітація дихальної функції у хворих з паралітичним стенозом горт</w:t>
      </w:r>
      <w:r>
        <w:rPr>
          <w:sz w:val="28"/>
          <w:szCs w:val="28"/>
          <w:lang w:val="uk-UA"/>
        </w:rPr>
        <w:t>ані і однобічним анкілозом перс</w:t>
      </w:r>
      <w:r w:rsidRPr="00FF38F2">
        <w:rPr>
          <w:sz w:val="28"/>
          <w:szCs w:val="28"/>
          <w:lang w:val="uk-UA"/>
        </w:rPr>
        <w:t>невидно – черпакуватого суглоба / А. П. Ковалик, В. Ф. Антонів // Журнал вушних, носових, горлових хвороб. – 2008. – № 3. – С. 43 – 45.</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lastRenderedPageBreak/>
        <w:t>7.</w:t>
      </w:r>
      <w:r w:rsidRPr="00C158DB">
        <w:rPr>
          <w:sz w:val="28"/>
          <w:szCs w:val="28"/>
          <w:lang w:val="en-US"/>
        </w:rPr>
        <w:tab/>
        <w:t xml:space="preserve">Eckel H. E. Dimensions of the laryngeal framework in adults / H. E. Eckel, C. Sittel, P. Zorowka, A. Jerke // Surg Radiol Anat. – 1994. – V. 16. – № 1. – P. 31 – </w:t>
      </w:r>
      <w:r w:rsidRPr="003A01DD">
        <w:rPr>
          <w:sz w:val="28"/>
          <w:szCs w:val="28"/>
          <w:lang w:val="en-US"/>
        </w:rPr>
        <w:t>3</w:t>
      </w:r>
      <w:r w:rsidRPr="00C158DB">
        <w:rPr>
          <w:sz w:val="28"/>
          <w:szCs w:val="28"/>
          <w:lang w:val="en-US"/>
        </w:rPr>
        <w:t>6.</w:t>
      </w:r>
    </w:p>
    <w:p w:rsidR="00CF0468" w:rsidRPr="00C158DB" w:rsidRDefault="00CF0468" w:rsidP="00CF0468">
      <w:pPr>
        <w:spacing w:line="360" w:lineRule="auto"/>
        <w:ind w:left="720" w:hanging="720"/>
        <w:jc w:val="both"/>
        <w:rPr>
          <w:sz w:val="28"/>
          <w:szCs w:val="28"/>
        </w:rPr>
      </w:pPr>
      <w:r w:rsidRPr="00C158DB">
        <w:rPr>
          <w:sz w:val="28"/>
          <w:szCs w:val="28"/>
        </w:rPr>
        <w:t>8.</w:t>
      </w:r>
      <w:r w:rsidRPr="00C158DB">
        <w:rPr>
          <w:sz w:val="28"/>
          <w:szCs w:val="28"/>
        </w:rPr>
        <w:tab/>
        <w:t xml:space="preserve">Горбачевский В. Н. Опыт экстраларингеальной ларингопластики при паралитических стенозах гортани / В. Н. Горбачевский, Б. И. Павлык // Журнал ушных, носовых и горловых болезней. – 1994. – № 4. – </w:t>
      </w:r>
      <w:r w:rsidRPr="003A01DD">
        <w:rPr>
          <w:sz w:val="28"/>
          <w:szCs w:val="28"/>
        </w:rPr>
        <w:t xml:space="preserve">С. </w:t>
      </w:r>
      <w:r w:rsidRPr="00C158DB">
        <w:rPr>
          <w:sz w:val="28"/>
          <w:szCs w:val="28"/>
        </w:rPr>
        <w:t>60 – 63.</w:t>
      </w:r>
    </w:p>
    <w:p w:rsidR="00CF0468" w:rsidRPr="00C158DB" w:rsidRDefault="00CF0468" w:rsidP="00CF0468">
      <w:pPr>
        <w:spacing w:line="360" w:lineRule="auto"/>
        <w:ind w:left="720" w:hanging="720"/>
        <w:jc w:val="both"/>
        <w:rPr>
          <w:sz w:val="28"/>
          <w:szCs w:val="28"/>
        </w:rPr>
      </w:pPr>
      <w:r w:rsidRPr="00C158DB">
        <w:rPr>
          <w:sz w:val="28"/>
          <w:szCs w:val="28"/>
        </w:rPr>
        <w:t>9.</w:t>
      </w:r>
      <w:r w:rsidRPr="00C158DB">
        <w:rPr>
          <w:sz w:val="28"/>
          <w:szCs w:val="28"/>
        </w:rPr>
        <w:tab/>
        <w:t xml:space="preserve">Усков А. Е. Хирургическая реабилитация больных с двусторонними паралитическими стенозами гортани / А. Е. Усков // Вестн. оторинолар. – 1998. – № 4. – </w:t>
      </w:r>
      <w:r w:rsidRPr="003A01DD">
        <w:rPr>
          <w:sz w:val="28"/>
          <w:szCs w:val="28"/>
        </w:rPr>
        <w:t xml:space="preserve">С. </w:t>
      </w:r>
      <w:r w:rsidRPr="00C158DB">
        <w:rPr>
          <w:sz w:val="28"/>
          <w:szCs w:val="28"/>
        </w:rPr>
        <w:t>58 – 61.</w:t>
      </w:r>
    </w:p>
    <w:p w:rsidR="00CF0468" w:rsidRPr="00C158DB" w:rsidRDefault="00CF0468" w:rsidP="00CF0468">
      <w:pPr>
        <w:spacing w:line="360" w:lineRule="auto"/>
        <w:ind w:left="720" w:hanging="720"/>
        <w:jc w:val="both"/>
        <w:rPr>
          <w:sz w:val="28"/>
          <w:szCs w:val="28"/>
        </w:rPr>
      </w:pPr>
      <w:r w:rsidRPr="00C158DB">
        <w:rPr>
          <w:sz w:val="28"/>
          <w:szCs w:val="28"/>
        </w:rPr>
        <w:t>10.</w:t>
      </w:r>
      <w:r w:rsidRPr="00C158DB">
        <w:rPr>
          <w:sz w:val="28"/>
          <w:szCs w:val="28"/>
        </w:rPr>
        <w:tab/>
        <w:t>Романова Ж. Г. Комбинированный способ лечения срединных стенозов гортани / Ж. Г. Романова, В. Л. Чекан // Современные проблемы заболеваний верхних дыхательных путей и уха : всероссийская науч.–практ. конф., 19 - 20 нояб. 2002</w:t>
      </w:r>
      <w:r>
        <w:rPr>
          <w:sz w:val="28"/>
          <w:szCs w:val="28"/>
        </w:rPr>
        <w:t xml:space="preserve"> г</w:t>
      </w:r>
      <w:r w:rsidRPr="00C158DB">
        <w:rPr>
          <w:sz w:val="28"/>
          <w:szCs w:val="28"/>
        </w:rPr>
        <w:t>. : тезисы докл. – М., 200</w:t>
      </w:r>
      <w:r>
        <w:rPr>
          <w:sz w:val="28"/>
          <w:szCs w:val="28"/>
        </w:rPr>
        <w:t>2</w:t>
      </w:r>
      <w:r w:rsidRPr="00C158DB">
        <w:rPr>
          <w:sz w:val="28"/>
          <w:szCs w:val="28"/>
        </w:rPr>
        <w:t>.</w:t>
      </w:r>
    </w:p>
    <w:p w:rsidR="00CF0468" w:rsidRPr="00C158DB" w:rsidRDefault="00CF0468" w:rsidP="00CF0468">
      <w:pPr>
        <w:spacing w:line="360" w:lineRule="auto"/>
        <w:ind w:left="720" w:hanging="720"/>
        <w:jc w:val="both"/>
        <w:rPr>
          <w:sz w:val="28"/>
          <w:szCs w:val="28"/>
        </w:rPr>
      </w:pPr>
      <w:r w:rsidRPr="00C158DB">
        <w:rPr>
          <w:sz w:val="28"/>
          <w:szCs w:val="28"/>
        </w:rPr>
        <w:t>11.</w:t>
      </w:r>
      <w:r w:rsidRPr="00C158DB">
        <w:rPr>
          <w:sz w:val="28"/>
          <w:szCs w:val="28"/>
        </w:rPr>
        <w:tab/>
      </w:r>
      <w:r w:rsidRPr="00FF38F2">
        <w:rPr>
          <w:sz w:val="28"/>
          <w:szCs w:val="28"/>
          <w:lang w:val="uk-UA"/>
        </w:rPr>
        <w:t>Тишко Ф. О. Ларинготрахеопластика / Ф. О. Тишко // X з`їзд оториноларингологів України, 22-25 травня 2005. : тезисі докл. – Судак, 2005. – С. 208 – 209.</w:t>
      </w:r>
    </w:p>
    <w:p w:rsidR="00CF0468" w:rsidRPr="00C158DB" w:rsidRDefault="00CF0468" w:rsidP="00CF0468">
      <w:pPr>
        <w:spacing w:line="360" w:lineRule="auto"/>
        <w:ind w:left="720" w:hanging="720"/>
        <w:jc w:val="both"/>
        <w:rPr>
          <w:sz w:val="28"/>
          <w:szCs w:val="28"/>
        </w:rPr>
      </w:pPr>
      <w:r w:rsidRPr="00C158DB">
        <w:rPr>
          <w:sz w:val="28"/>
          <w:szCs w:val="28"/>
        </w:rPr>
        <w:t>12.</w:t>
      </w:r>
      <w:r w:rsidRPr="00C158DB">
        <w:rPr>
          <w:sz w:val="28"/>
          <w:szCs w:val="28"/>
        </w:rPr>
        <w:tab/>
      </w:r>
      <w:r w:rsidRPr="00FF38F2">
        <w:rPr>
          <w:sz w:val="28"/>
          <w:szCs w:val="28"/>
          <w:lang w:val="uk-UA"/>
        </w:rPr>
        <w:t>Тишко Ф. О. Раціональна хірургія паралітичних стенозів гортані / Ф. О. Тишко // Журнал вушних, носових, горлових хвороб. – 2007. – № 3 – С. – С. 257 – 258.</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13.</w:t>
      </w:r>
      <w:r w:rsidRPr="00C158DB">
        <w:rPr>
          <w:sz w:val="28"/>
          <w:szCs w:val="28"/>
          <w:lang w:val="en-US"/>
        </w:rPr>
        <w:tab/>
        <w:t>Jackson C. L.</w:t>
      </w:r>
      <w:r w:rsidRPr="003A01DD">
        <w:rPr>
          <w:sz w:val="28"/>
          <w:szCs w:val="28"/>
          <w:lang w:val="en-US"/>
        </w:rPr>
        <w:t xml:space="preserve"> </w:t>
      </w:r>
      <w:r w:rsidRPr="00C158DB">
        <w:rPr>
          <w:sz w:val="28"/>
          <w:szCs w:val="28"/>
          <w:lang w:val="en-US"/>
        </w:rPr>
        <w:t xml:space="preserve">Bilateral laryngeal paralysis / C. L. Jackson // Postgrad Med. – 1950. – V. 7. – № 6. – P. 430 – </w:t>
      </w:r>
      <w:r w:rsidRPr="003A01DD">
        <w:rPr>
          <w:sz w:val="28"/>
          <w:szCs w:val="28"/>
          <w:lang w:val="en-US"/>
        </w:rPr>
        <w:t>43</w:t>
      </w:r>
      <w:r w:rsidRPr="00C158DB">
        <w:rPr>
          <w:sz w:val="28"/>
          <w:szCs w:val="28"/>
          <w:lang w:val="en-US"/>
        </w:rPr>
        <w:t>2.</w:t>
      </w:r>
    </w:p>
    <w:p w:rsidR="00CF0468" w:rsidRPr="00C158DB" w:rsidRDefault="00CF0468" w:rsidP="00CF0468">
      <w:pPr>
        <w:spacing w:line="360" w:lineRule="auto"/>
        <w:ind w:left="720" w:hanging="720"/>
        <w:jc w:val="both"/>
        <w:rPr>
          <w:sz w:val="28"/>
          <w:szCs w:val="28"/>
        </w:rPr>
      </w:pPr>
      <w:r w:rsidRPr="00C158DB">
        <w:rPr>
          <w:sz w:val="28"/>
          <w:szCs w:val="28"/>
        </w:rPr>
        <w:t>14.</w:t>
      </w:r>
      <w:r w:rsidRPr="00C158DB">
        <w:rPr>
          <w:sz w:val="28"/>
          <w:szCs w:val="28"/>
        </w:rPr>
        <w:tab/>
        <w:t>Проскуряков С. А. Восстановительные операции носа, горла, уха / С. А. Проскуряков. – Новосибирск : Новосибгиз, 1947. – 408 с.</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15.</w:t>
      </w:r>
      <w:r w:rsidRPr="00C158DB">
        <w:rPr>
          <w:sz w:val="28"/>
          <w:szCs w:val="28"/>
          <w:lang w:val="en-US"/>
        </w:rPr>
        <w:tab/>
      </w:r>
      <w:r>
        <w:rPr>
          <w:sz w:val="28"/>
          <w:szCs w:val="28"/>
          <w:lang w:val="en-US"/>
        </w:rPr>
        <w:t>Edwards</w:t>
      </w:r>
      <w:r w:rsidRPr="003A01DD">
        <w:rPr>
          <w:sz w:val="28"/>
          <w:szCs w:val="28"/>
          <w:lang w:val="en-US"/>
        </w:rPr>
        <w:t xml:space="preserve"> </w:t>
      </w:r>
      <w:r w:rsidRPr="00C158DB">
        <w:rPr>
          <w:sz w:val="28"/>
          <w:szCs w:val="28"/>
          <w:lang w:val="en-US"/>
        </w:rPr>
        <w:t xml:space="preserve">T. M. Progress in the surgical treatment of bilateral laryngeal paralysis / T. M. Edwards // Ann Otol Rhinol Laryngol. – 1952. – V. 61. – № 1. – P. 159 – </w:t>
      </w:r>
      <w:r w:rsidRPr="003A01DD">
        <w:rPr>
          <w:sz w:val="28"/>
          <w:szCs w:val="28"/>
          <w:lang w:val="en-US"/>
        </w:rPr>
        <w:t>1</w:t>
      </w:r>
      <w:r w:rsidRPr="00C158DB">
        <w:rPr>
          <w:sz w:val="28"/>
          <w:szCs w:val="28"/>
          <w:lang w:val="en-US"/>
        </w:rPr>
        <w:t>78.</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lastRenderedPageBreak/>
        <w:t>16.</w:t>
      </w:r>
      <w:r w:rsidRPr="00C158DB">
        <w:rPr>
          <w:sz w:val="28"/>
          <w:szCs w:val="28"/>
          <w:lang w:val="en-US"/>
        </w:rPr>
        <w:tab/>
        <w:t>Jackson</w:t>
      </w:r>
      <w:r w:rsidRPr="004F5CC1">
        <w:rPr>
          <w:sz w:val="28"/>
          <w:szCs w:val="28"/>
          <w:lang w:val="en-US"/>
        </w:rPr>
        <w:t xml:space="preserve"> </w:t>
      </w:r>
      <w:r w:rsidRPr="00C158DB">
        <w:rPr>
          <w:sz w:val="28"/>
          <w:szCs w:val="28"/>
          <w:lang w:val="en-US"/>
        </w:rPr>
        <w:t>C. Ventriculocordectomy; a new operation for the cure of goitrous paralytic laryngeal stenosis / C. Jackson // Arch Surg. – 1922. – V. 4. – №</w:t>
      </w:r>
      <w:r w:rsidRPr="003A01DD">
        <w:rPr>
          <w:sz w:val="28"/>
          <w:szCs w:val="28"/>
          <w:lang w:val="en-US"/>
        </w:rPr>
        <w:t xml:space="preserve"> 2. – </w:t>
      </w:r>
      <w:r w:rsidRPr="00C158DB">
        <w:rPr>
          <w:sz w:val="28"/>
          <w:szCs w:val="28"/>
          <w:lang w:val="en-US"/>
        </w:rPr>
        <w:t>P. 257 – 274.</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17.</w:t>
      </w:r>
      <w:r w:rsidRPr="00C158DB">
        <w:rPr>
          <w:sz w:val="28"/>
          <w:szCs w:val="28"/>
          <w:lang w:val="en-US"/>
        </w:rPr>
        <w:tab/>
        <w:t>Fex</w:t>
      </w:r>
      <w:r w:rsidRPr="004F5CC1">
        <w:rPr>
          <w:sz w:val="28"/>
          <w:szCs w:val="28"/>
          <w:lang w:val="en-US"/>
        </w:rPr>
        <w:t xml:space="preserve"> </w:t>
      </w:r>
      <w:r w:rsidRPr="00C158DB">
        <w:rPr>
          <w:sz w:val="28"/>
          <w:szCs w:val="28"/>
          <w:lang w:val="en-US"/>
        </w:rPr>
        <w:t>S. Functioning remobilization of vocal cords in cats with permanent recurrent laryngeal nerve paresis / S. Fex // Acta Otolaryngol. – 1970. – V. 69. – № 4. – P. 294 – 301.</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18.</w:t>
      </w:r>
      <w:r w:rsidRPr="00C158DB">
        <w:rPr>
          <w:sz w:val="28"/>
          <w:szCs w:val="28"/>
          <w:lang w:val="en-US"/>
        </w:rPr>
        <w:tab/>
        <w:t>Clerf</w:t>
      </w:r>
      <w:r w:rsidRPr="004F5CC1">
        <w:rPr>
          <w:sz w:val="28"/>
          <w:szCs w:val="28"/>
          <w:lang w:val="en-US"/>
        </w:rPr>
        <w:t xml:space="preserve"> </w:t>
      </w:r>
      <w:r w:rsidRPr="00C158DB">
        <w:rPr>
          <w:sz w:val="28"/>
          <w:szCs w:val="28"/>
          <w:lang w:val="en-US"/>
        </w:rPr>
        <w:t>L. H.</w:t>
      </w:r>
      <w:r w:rsidRPr="003A01DD">
        <w:rPr>
          <w:sz w:val="28"/>
          <w:szCs w:val="28"/>
          <w:lang w:val="en-US"/>
        </w:rPr>
        <w:t xml:space="preserve"> </w:t>
      </w:r>
      <w:r w:rsidRPr="00C158DB">
        <w:rPr>
          <w:sz w:val="28"/>
          <w:szCs w:val="28"/>
          <w:lang w:val="en-US"/>
        </w:rPr>
        <w:t>Bilateral abductor paralysis of the larynx ; results of treatment by modified King operation / L. H. Clerf // Ann Otol Rhinol Laryngol. – 1955. – V. 64. – № 1. – P. 38 – 46.</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19.</w:t>
      </w:r>
      <w:r w:rsidRPr="00C158DB">
        <w:rPr>
          <w:sz w:val="28"/>
          <w:szCs w:val="28"/>
          <w:lang w:val="en-US"/>
        </w:rPr>
        <w:tab/>
        <w:t>King</w:t>
      </w:r>
      <w:r w:rsidRPr="004F5CC1">
        <w:rPr>
          <w:sz w:val="28"/>
          <w:szCs w:val="28"/>
          <w:lang w:val="en-US"/>
        </w:rPr>
        <w:t xml:space="preserve"> </w:t>
      </w:r>
      <w:r w:rsidRPr="00C158DB">
        <w:rPr>
          <w:sz w:val="28"/>
          <w:szCs w:val="28"/>
          <w:lang w:val="en-US"/>
        </w:rPr>
        <w:t xml:space="preserve">B. T. A new and function restoring operation for bilateral abductor cord paralysis; a preliminary report / B. T. King // Tr Am Ass Goiter. – 1939. – </w:t>
      </w:r>
      <w:r>
        <w:rPr>
          <w:sz w:val="28"/>
          <w:szCs w:val="28"/>
          <w:lang w:val="en-US"/>
        </w:rPr>
        <w:t xml:space="preserve">V. 112. – </w:t>
      </w:r>
      <w:r w:rsidRPr="00C158DB">
        <w:rPr>
          <w:sz w:val="28"/>
          <w:szCs w:val="28"/>
          <w:lang w:val="en-US"/>
        </w:rPr>
        <w:t>№</w:t>
      </w:r>
      <w:r>
        <w:rPr>
          <w:sz w:val="28"/>
          <w:szCs w:val="28"/>
          <w:lang w:val="en-US"/>
        </w:rPr>
        <w:t xml:space="preserve"> </w:t>
      </w:r>
      <w:r w:rsidRPr="003A01DD">
        <w:rPr>
          <w:sz w:val="28"/>
          <w:szCs w:val="28"/>
          <w:lang w:val="en-US"/>
        </w:rPr>
        <w:t>9</w:t>
      </w:r>
      <w:r>
        <w:rPr>
          <w:sz w:val="28"/>
          <w:szCs w:val="28"/>
          <w:lang w:val="en-US"/>
        </w:rPr>
        <w:t xml:space="preserve">. – </w:t>
      </w:r>
      <w:r w:rsidRPr="00C158DB">
        <w:rPr>
          <w:sz w:val="28"/>
          <w:szCs w:val="28"/>
          <w:lang w:val="en-US"/>
        </w:rPr>
        <w:t xml:space="preserve">P. 153 – </w:t>
      </w:r>
      <w:r w:rsidRPr="003A01DD">
        <w:rPr>
          <w:sz w:val="28"/>
          <w:szCs w:val="28"/>
          <w:lang w:val="en-US"/>
        </w:rPr>
        <w:t>1</w:t>
      </w:r>
      <w:r w:rsidRPr="00C158DB">
        <w:rPr>
          <w:sz w:val="28"/>
          <w:szCs w:val="28"/>
          <w:lang w:val="en-US"/>
        </w:rPr>
        <w:t>72.</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20.</w:t>
      </w:r>
      <w:r w:rsidRPr="00C158DB">
        <w:rPr>
          <w:sz w:val="28"/>
          <w:szCs w:val="28"/>
          <w:lang w:val="en-US"/>
        </w:rPr>
        <w:tab/>
        <w:t>Gordon</w:t>
      </w:r>
      <w:r w:rsidRPr="001C74EB">
        <w:rPr>
          <w:sz w:val="28"/>
          <w:szCs w:val="28"/>
          <w:lang w:val="en-US"/>
        </w:rPr>
        <w:t xml:space="preserve"> </w:t>
      </w:r>
      <w:r w:rsidRPr="00C158DB">
        <w:rPr>
          <w:sz w:val="28"/>
          <w:szCs w:val="28"/>
          <w:lang w:val="en-US"/>
        </w:rPr>
        <w:t xml:space="preserve">J. H. The effect of accurate neurorrhaphy on reinnervation and return of laryngeal function / J. H. Gordon, B. F. McCabe // Laryngoscope. – 1968. – V. 78. – № 2. – P. 236 – </w:t>
      </w:r>
      <w:r w:rsidRPr="003A01DD">
        <w:rPr>
          <w:sz w:val="28"/>
          <w:szCs w:val="28"/>
          <w:lang w:val="en-US"/>
        </w:rPr>
        <w:t>2</w:t>
      </w:r>
      <w:r w:rsidRPr="00C158DB">
        <w:rPr>
          <w:sz w:val="28"/>
          <w:szCs w:val="28"/>
          <w:lang w:val="en-US"/>
        </w:rPr>
        <w:t>50.</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21.</w:t>
      </w:r>
      <w:r w:rsidRPr="00C158DB">
        <w:rPr>
          <w:sz w:val="28"/>
          <w:szCs w:val="28"/>
          <w:lang w:val="en-US"/>
        </w:rPr>
        <w:tab/>
        <w:t>Iwamura</w:t>
      </w:r>
      <w:r w:rsidRPr="001C74EB">
        <w:rPr>
          <w:sz w:val="28"/>
          <w:szCs w:val="28"/>
          <w:lang w:val="en-US"/>
        </w:rPr>
        <w:t xml:space="preserve"> </w:t>
      </w:r>
      <w:r w:rsidRPr="00C158DB">
        <w:rPr>
          <w:sz w:val="28"/>
          <w:szCs w:val="28"/>
          <w:lang w:val="en-US"/>
        </w:rPr>
        <w:t>S.</w:t>
      </w:r>
      <w:r>
        <w:rPr>
          <w:sz w:val="28"/>
          <w:szCs w:val="28"/>
          <w:lang w:val="en-US"/>
        </w:rPr>
        <w:t xml:space="preserve"> </w:t>
      </w:r>
      <w:r w:rsidRPr="00C158DB">
        <w:rPr>
          <w:sz w:val="28"/>
          <w:szCs w:val="28"/>
          <w:lang w:val="en-US"/>
        </w:rPr>
        <w:t xml:space="preserve">Functioning remobilization of the paralyzed vocal cord in dogs / S. Iwamura // Arch Otolaryngol. – 1974. – V. 100. – № 2. – P. 122 – </w:t>
      </w:r>
      <w:r w:rsidRPr="003A01DD">
        <w:rPr>
          <w:sz w:val="28"/>
          <w:szCs w:val="28"/>
          <w:lang w:val="en-US"/>
        </w:rPr>
        <w:t>12</w:t>
      </w:r>
      <w:r w:rsidRPr="00C158DB">
        <w:rPr>
          <w:sz w:val="28"/>
          <w:szCs w:val="28"/>
          <w:lang w:val="en-US"/>
        </w:rPr>
        <w:t>9.</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22.</w:t>
      </w:r>
      <w:r w:rsidRPr="00C158DB">
        <w:rPr>
          <w:sz w:val="28"/>
          <w:szCs w:val="28"/>
          <w:lang w:val="en-US"/>
        </w:rPr>
        <w:tab/>
        <w:t>Ohyama</w:t>
      </w:r>
      <w:r w:rsidRPr="001C74EB">
        <w:rPr>
          <w:sz w:val="28"/>
          <w:szCs w:val="28"/>
          <w:lang w:val="en-US"/>
        </w:rPr>
        <w:t xml:space="preserve"> </w:t>
      </w:r>
      <w:r w:rsidRPr="00C158DB">
        <w:rPr>
          <w:sz w:val="28"/>
          <w:szCs w:val="28"/>
          <w:lang w:val="en-US"/>
        </w:rPr>
        <w:t xml:space="preserve">M. Electrophysiologic study of reinnervated laryngeal motor units / M. Ohyama, N. Ueda, J. E. Harvey [et al.] // Laryngoscope. – 1972. – V. 82. – № 2. – P. 237 – </w:t>
      </w:r>
      <w:r w:rsidRPr="003A01DD">
        <w:rPr>
          <w:sz w:val="28"/>
          <w:szCs w:val="28"/>
          <w:lang w:val="en-US"/>
        </w:rPr>
        <w:t>2</w:t>
      </w:r>
      <w:r w:rsidRPr="00C158DB">
        <w:rPr>
          <w:sz w:val="28"/>
          <w:szCs w:val="28"/>
          <w:lang w:val="en-US"/>
        </w:rPr>
        <w:t>51.</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23.</w:t>
      </w:r>
      <w:r w:rsidRPr="00C158DB">
        <w:rPr>
          <w:sz w:val="28"/>
          <w:szCs w:val="28"/>
          <w:lang w:val="en-US"/>
        </w:rPr>
        <w:tab/>
        <w:t>Murakami</w:t>
      </w:r>
      <w:r w:rsidRPr="001C74EB">
        <w:rPr>
          <w:sz w:val="28"/>
          <w:szCs w:val="28"/>
          <w:lang w:val="en-US"/>
        </w:rPr>
        <w:t xml:space="preserve"> </w:t>
      </w:r>
      <w:r w:rsidRPr="00C158DB">
        <w:rPr>
          <w:sz w:val="28"/>
          <w:szCs w:val="28"/>
          <w:lang w:val="en-US"/>
        </w:rPr>
        <w:t>Y. Vocal cord abduction by regenerated recurrent laryngeal nerve. An experimental study in the dog / Y. Murakami, J. A. Kirchner // Arch Otolaryngol. – 1971. – V. 94. – № 1. – P. 64 – 68.</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24.</w:t>
      </w:r>
      <w:r w:rsidRPr="00C158DB">
        <w:rPr>
          <w:sz w:val="28"/>
          <w:szCs w:val="28"/>
          <w:lang w:val="en-US"/>
        </w:rPr>
        <w:tab/>
        <w:t>Hoover</w:t>
      </w:r>
      <w:r w:rsidRPr="001C74EB">
        <w:rPr>
          <w:sz w:val="28"/>
          <w:szCs w:val="28"/>
          <w:lang w:val="en-US"/>
        </w:rPr>
        <w:t xml:space="preserve"> </w:t>
      </w:r>
      <w:r w:rsidRPr="00C158DB">
        <w:rPr>
          <w:sz w:val="28"/>
          <w:szCs w:val="28"/>
          <w:lang w:val="en-US"/>
        </w:rPr>
        <w:t>W. E. Bilateral abductor paralysis: Operative treatment by submucous resection of the vocal cords / W. E. Hoover // Arch Otolaryngol. – 1932. – V. 15. – № 3. – P. 339 – 355.</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lastRenderedPageBreak/>
        <w:t>25.</w:t>
      </w:r>
      <w:r w:rsidRPr="00C158DB">
        <w:rPr>
          <w:sz w:val="28"/>
          <w:szCs w:val="28"/>
          <w:lang w:val="en-US"/>
        </w:rPr>
        <w:tab/>
        <w:t>Von Leden</w:t>
      </w:r>
      <w:r w:rsidRPr="00EA0BB4">
        <w:rPr>
          <w:sz w:val="28"/>
          <w:szCs w:val="28"/>
          <w:lang w:val="en-US"/>
        </w:rPr>
        <w:t xml:space="preserve"> </w:t>
      </w:r>
      <w:r w:rsidRPr="00C158DB">
        <w:rPr>
          <w:sz w:val="28"/>
          <w:szCs w:val="28"/>
          <w:lang w:val="en-US"/>
        </w:rPr>
        <w:t>H. Intralaryngeal correction of bilateral abductor paralysis: a modification of the Thornell operation / H. Von Leden // Laryngoscope. – 1950. – V. 60. – № 12. – P. 1190 – 1200.</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26.</w:t>
      </w:r>
      <w:r w:rsidRPr="00C158DB">
        <w:rPr>
          <w:sz w:val="28"/>
          <w:szCs w:val="28"/>
          <w:lang w:val="en-US"/>
        </w:rPr>
        <w:tab/>
        <w:t>Downey</w:t>
      </w:r>
      <w:r w:rsidRPr="00EA0BB4">
        <w:rPr>
          <w:sz w:val="28"/>
          <w:szCs w:val="28"/>
          <w:lang w:val="en-US"/>
        </w:rPr>
        <w:t xml:space="preserve"> </w:t>
      </w:r>
      <w:r w:rsidRPr="00C158DB">
        <w:rPr>
          <w:sz w:val="28"/>
          <w:szCs w:val="28"/>
          <w:lang w:val="en-US"/>
        </w:rPr>
        <w:t xml:space="preserve">W. L. Laryngofissure approach for bilateral abductor paralysis / W. L. Downey, W. G. Kennon, Jr. // Arch Otolaryngol. – 1968. – V. 88. – № 5. – P. 513 – </w:t>
      </w:r>
      <w:r w:rsidRPr="003A01DD">
        <w:rPr>
          <w:sz w:val="28"/>
          <w:szCs w:val="28"/>
          <w:lang w:val="en-US"/>
        </w:rPr>
        <w:t>51</w:t>
      </w:r>
      <w:r w:rsidRPr="00C158DB">
        <w:rPr>
          <w:sz w:val="28"/>
          <w:szCs w:val="28"/>
          <w:lang w:val="en-US"/>
        </w:rPr>
        <w:t>7.</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27.</w:t>
      </w:r>
      <w:r w:rsidRPr="00C158DB">
        <w:rPr>
          <w:sz w:val="28"/>
          <w:szCs w:val="28"/>
          <w:lang w:val="en-US"/>
        </w:rPr>
        <w:tab/>
        <w:t>Debord</w:t>
      </w:r>
      <w:r w:rsidRPr="00EA0BB4">
        <w:rPr>
          <w:sz w:val="28"/>
          <w:szCs w:val="28"/>
          <w:lang w:val="en-US"/>
        </w:rPr>
        <w:t xml:space="preserve"> </w:t>
      </w:r>
      <w:r w:rsidRPr="00C158DB">
        <w:rPr>
          <w:sz w:val="28"/>
          <w:szCs w:val="28"/>
          <w:lang w:val="en-US"/>
        </w:rPr>
        <w:t xml:space="preserve">B. Bilateral abductor paralysis of the larynx; surgical treatment / B. Debord // Tex State J Med. – 1952. – V. 48. – № 9. – P. 635 – </w:t>
      </w:r>
      <w:r w:rsidRPr="003A01DD">
        <w:rPr>
          <w:sz w:val="28"/>
          <w:szCs w:val="28"/>
          <w:lang w:val="en-US"/>
        </w:rPr>
        <w:t>63</w:t>
      </w:r>
      <w:r w:rsidRPr="00C158DB">
        <w:rPr>
          <w:sz w:val="28"/>
          <w:szCs w:val="28"/>
          <w:lang w:val="en-US"/>
        </w:rPr>
        <w:t>6.</w:t>
      </w:r>
    </w:p>
    <w:p w:rsidR="00CF0468" w:rsidRPr="00C158DB" w:rsidRDefault="00CF0468" w:rsidP="00CF0468">
      <w:pPr>
        <w:spacing w:line="360" w:lineRule="auto"/>
        <w:ind w:left="720" w:hanging="720"/>
        <w:jc w:val="both"/>
        <w:rPr>
          <w:sz w:val="28"/>
          <w:szCs w:val="28"/>
        </w:rPr>
      </w:pPr>
      <w:r w:rsidRPr="00C158DB">
        <w:rPr>
          <w:sz w:val="28"/>
          <w:szCs w:val="28"/>
        </w:rPr>
        <w:t>28.</w:t>
      </w:r>
      <w:r w:rsidRPr="00C158DB">
        <w:rPr>
          <w:sz w:val="28"/>
          <w:szCs w:val="28"/>
        </w:rPr>
        <w:tab/>
        <w:t>Тышко</w:t>
      </w:r>
      <w:r w:rsidRPr="00EA0BB4">
        <w:rPr>
          <w:sz w:val="28"/>
          <w:szCs w:val="28"/>
        </w:rPr>
        <w:t xml:space="preserve"> </w:t>
      </w:r>
      <w:r w:rsidRPr="00C158DB">
        <w:rPr>
          <w:sz w:val="28"/>
          <w:szCs w:val="28"/>
        </w:rPr>
        <w:t>Ф. А. Хирурги</w:t>
      </w:r>
      <w:r>
        <w:rPr>
          <w:sz w:val="28"/>
          <w:szCs w:val="28"/>
        </w:rPr>
        <w:t>ческое лечение стенозов гортани : м</w:t>
      </w:r>
      <w:r w:rsidRPr="00C158DB">
        <w:rPr>
          <w:sz w:val="28"/>
          <w:szCs w:val="28"/>
        </w:rPr>
        <w:t>етод</w:t>
      </w:r>
      <w:r>
        <w:rPr>
          <w:sz w:val="28"/>
          <w:szCs w:val="28"/>
        </w:rPr>
        <w:t>ические рекоменд.</w:t>
      </w:r>
      <w:r w:rsidRPr="00C158DB">
        <w:rPr>
          <w:sz w:val="28"/>
          <w:szCs w:val="28"/>
        </w:rPr>
        <w:t xml:space="preserve"> / Ф. А. Тышко. – Киев, 1979. – 24 </w:t>
      </w:r>
      <w:r>
        <w:rPr>
          <w:sz w:val="28"/>
          <w:szCs w:val="28"/>
        </w:rPr>
        <w:t>с</w:t>
      </w:r>
      <w:r w:rsidRPr="00C158DB">
        <w:rPr>
          <w:sz w:val="28"/>
          <w:szCs w:val="28"/>
        </w:rPr>
        <w:t>.</w:t>
      </w:r>
    </w:p>
    <w:p w:rsidR="00CF0468" w:rsidRPr="00C158DB" w:rsidRDefault="00CF0468" w:rsidP="00CF0468">
      <w:pPr>
        <w:spacing w:line="360" w:lineRule="auto"/>
        <w:ind w:left="720" w:hanging="720"/>
        <w:jc w:val="both"/>
        <w:rPr>
          <w:sz w:val="28"/>
          <w:szCs w:val="28"/>
        </w:rPr>
      </w:pPr>
      <w:r w:rsidRPr="00C158DB">
        <w:rPr>
          <w:sz w:val="28"/>
          <w:szCs w:val="28"/>
        </w:rPr>
        <w:t>29.</w:t>
      </w:r>
      <w:r w:rsidRPr="00C158DB">
        <w:rPr>
          <w:sz w:val="28"/>
          <w:szCs w:val="28"/>
        </w:rPr>
        <w:tab/>
        <w:t>А. с. 709074 СССР, МКИ</w:t>
      </w:r>
      <w:r w:rsidRPr="00C158DB">
        <w:rPr>
          <w:sz w:val="28"/>
          <w:szCs w:val="28"/>
          <w:vertAlign w:val="superscript"/>
        </w:rPr>
        <w:t>2</w:t>
      </w:r>
      <w:r w:rsidRPr="00C158DB">
        <w:rPr>
          <w:sz w:val="28"/>
          <w:szCs w:val="28"/>
        </w:rPr>
        <w:t xml:space="preserve"> А 61 В 17/00. Способ лечения срединных стенозов гортани / Ф. А. Тышко (СССР). – № 2646825/28 – 13 ; заявл. 12.07.79 ; опубл. 15.01.80, Бюл. № 2.</w:t>
      </w:r>
    </w:p>
    <w:p w:rsidR="00CF0468" w:rsidRPr="00C158DB" w:rsidRDefault="00CF0468" w:rsidP="00CF0468">
      <w:pPr>
        <w:spacing w:line="360" w:lineRule="auto"/>
        <w:ind w:left="720" w:hanging="720"/>
        <w:jc w:val="both"/>
        <w:rPr>
          <w:sz w:val="28"/>
          <w:szCs w:val="28"/>
        </w:rPr>
      </w:pPr>
      <w:r w:rsidRPr="00C158DB">
        <w:rPr>
          <w:sz w:val="28"/>
          <w:szCs w:val="28"/>
        </w:rPr>
        <w:t>30.</w:t>
      </w:r>
      <w:r w:rsidRPr="00C158DB">
        <w:rPr>
          <w:sz w:val="28"/>
          <w:szCs w:val="28"/>
        </w:rPr>
        <w:tab/>
      </w:r>
      <w:r w:rsidRPr="00AC566F">
        <w:rPr>
          <w:sz w:val="28"/>
          <w:szCs w:val="28"/>
        </w:rPr>
        <w:t>Пат. 2082335 Российская Федерация, МКИ</w:t>
      </w:r>
      <w:r w:rsidRPr="00AC566F">
        <w:rPr>
          <w:sz w:val="28"/>
          <w:szCs w:val="28"/>
          <w:vertAlign w:val="superscript"/>
        </w:rPr>
        <w:t>6</w:t>
      </w:r>
      <w:r w:rsidRPr="00AC566F">
        <w:rPr>
          <w:sz w:val="28"/>
          <w:szCs w:val="28"/>
        </w:rPr>
        <w:t xml:space="preserve"> А 61 В 17/24 Способ лечения срединных стенозов гортани паралитической этиологии / В. П. Цуриков, А. Е. Усков (Российская Федерация). - № 95116802/14; заявл. 06.10.95; опубл. 27.06.97</w:t>
      </w:r>
      <w:r>
        <w:rPr>
          <w:sz w:val="28"/>
          <w:szCs w:val="28"/>
        </w:rPr>
        <w:t>.</w:t>
      </w:r>
    </w:p>
    <w:p w:rsidR="00CF0468" w:rsidRPr="00C158DB" w:rsidRDefault="00CF0468" w:rsidP="00CF0468">
      <w:pPr>
        <w:spacing w:line="360" w:lineRule="auto"/>
        <w:ind w:left="720" w:hanging="720"/>
        <w:jc w:val="both"/>
        <w:rPr>
          <w:sz w:val="28"/>
          <w:szCs w:val="28"/>
          <w:lang w:val="en-US"/>
        </w:rPr>
      </w:pPr>
      <w:r w:rsidRPr="00C158DB">
        <w:rPr>
          <w:sz w:val="28"/>
          <w:szCs w:val="28"/>
        </w:rPr>
        <w:t>31.</w:t>
      </w:r>
      <w:r w:rsidRPr="00C158DB">
        <w:rPr>
          <w:sz w:val="28"/>
          <w:szCs w:val="28"/>
        </w:rPr>
        <w:tab/>
      </w:r>
      <w:r w:rsidRPr="00AC566F">
        <w:rPr>
          <w:sz w:val="28"/>
          <w:szCs w:val="28"/>
        </w:rPr>
        <w:t>Пат. 2286095 Российская Федерация, МКИ</w:t>
      </w:r>
      <w:r w:rsidRPr="00AC566F">
        <w:rPr>
          <w:sz w:val="28"/>
          <w:szCs w:val="28"/>
          <w:vertAlign w:val="superscript"/>
        </w:rPr>
        <w:t>7</w:t>
      </w:r>
      <w:r w:rsidRPr="00AC566F">
        <w:rPr>
          <w:sz w:val="28"/>
          <w:szCs w:val="28"/>
        </w:rPr>
        <w:t xml:space="preserve"> А 61 В 17/00. Способ лечения срединных стенозов гортани / М. Н. Мельников, А. Е. Ставский (Российская Федерация). - № 2004126111/14; заявл. </w:t>
      </w:r>
      <w:r w:rsidRPr="004749CF">
        <w:rPr>
          <w:sz w:val="28"/>
          <w:szCs w:val="28"/>
          <w:lang w:val="en-US"/>
        </w:rPr>
        <w:t xml:space="preserve">30.08.2004; </w:t>
      </w:r>
      <w:r w:rsidRPr="00AC566F">
        <w:rPr>
          <w:sz w:val="28"/>
          <w:szCs w:val="28"/>
        </w:rPr>
        <w:t>опубл</w:t>
      </w:r>
      <w:r w:rsidRPr="004749CF">
        <w:rPr>
          <w:sz w:val="28"/>
          <w:szCs w:val="28"/>
          <w:lang w:val="en-US"/>
        </w:rPr>
        <w:t xml:space="preserve">. 27.10.2006, </w:t>
      </w:r>
      <w:r w:rsidRPr="00AC566F">
        <w:rPr>
          <w:sz w:val="28"/>
          <w:szCs w:val="28"/>
        </w:rPr>
        <w:t>Бюл</w:t>
      </w:r>
      <w:r w:rsidRPr="004749CF">
        <w:rPr>
          <w:sz w:val="28"/>
          <w:szCs w:val="28"/>
          <w:lang w:val="en-US"/>
        </w:rPr>
        <w:t>. № 30.</w:t>
      </w:r>
    </w:p>
    <w:p w:rsidR="00CF0468" w:rsidRPr="003A01DD" w:rsidRDefault="00CF0468" w:rsidP="00CF0468">
      <w:pPr>
        <w:spacing w:line="360" w:lineRule="auto"/>
        <w:ind w:left="720" w:hanging="720"/>
        <w:jc w:val="both"/>
        <w:rPr>
          <w:sz w:val="28"/>
          <w:szCs w:val="28"/>
          <w:lang w:val="en-US"/>
        </w:rPr>
      </w:pPr>
      <w:r w:rsidRPr="00C158DB">
        <w:rPr>
          <w:sz w:val="28"/>
          <w:szCs w:val="28"/>
          <w:lang w:val="en-US"/>
        </w:rPr>
        <w:t>32.</w:t>
      </w:r>
      <w:r w:rsidRPr="00C158DB">
        <w:rPr>
          <w:sz w:val="28"/>
          <w:szCs w:val="28"/>
          <w:lang w:val="en-US"/>
        </w:rPr>
        <w:tab/>
        <w:t>Thornell</w:t>
      </w:r>
      <w:r w:rsidRPr="00244A3E">
        <w:rPr>
          <w:sz w:val="28"/>
          <w:szCs w:val="28"/>
          <w:lang w:val="en-US"/>
        </w:rPr>
        <w:t xml:space="preserve"> </w:t>
      </w:r>
      <w:r w:rsidRPr="00C158DB">
        <w:rPr>
          <w:sz w:val="28"/>
          <w:szCs w:val="28"/>
          <w:lang w:val="en-US"/>
        </w:rPr>
        <w:t xml:space="preserve">W. C. A new intralaryngeal approach in arytenoidectomy in bilateral abductor paralysis of the vocal cords; report of three cases / W. C. Thornell // Arch Otolaryngol. – 1949. – V. 50. – № 5. – P. 634 – </w:t>
      </w:r>
      <w:r w:rsidRPr="003A01DD">
        <w:rPr>
          <w:sz w:val="28"/>
          <w:szCs w:val="28"/>
          <w:lang w:val="en-US"/>
        </w:rPr>
        <w:t>63</w:t>
      </w:r>
      <w:r w:rsidRPr="00C158DB">
        <w:rPr>
          <w:sz w:val="28"/>
          <w:szCs w:val="28"/>
          <w:lang w:val="en-US"/>
        </w:rPr>
        <w:t>9</w:t>
      </w:r>
      <w:r w:rsidRPr="003A01DD">
        <w:rPr>
          <w:sz w:val="28"/>
          <w:szCs w:val="28"/>
          <w:lang w:val="en-US"/>
        </w:rPr>
        <w:t>.</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33.</w:t>
      </w:r>
      <w:r w:rsidRPr="00C158DB">
        <w:rPr>
          <w:sz w:val="28"/>
          <w:szCs w:val="28"/>
          <w:lang w:val="en-US"/>
        </w:rPr>
        <w:tab/>
        <w:t>Rethi</w:t>
      </w:r>
      <w:r w:rsidRPr="00244A3E">
        <w:rPr>
          <w:sz w:val="28"/>
          <w:szCs w:val="28"/>
          <w:lang w:val="en-US"/>
        </w:rPr>
        <w:t xml:space="preserve"> </w:t>
      </w:r>
      <w:r w:rsidRPr="00C158DB">
        <w:rPr>
          <w:sz w:val="28"/>
          <w:szCs w:val="28"/>
          <w:lang w:val="en-US"/>
        </w:rPr>
        <w:t xml:space="preserve">A. The operation for relief of bilateral vocal cord paralysis / A. Rethi // J Laryngol Otol. – 1950. – V. 64. – № 10. – P. 632 – </w:t>
      </w:r>
      <w:r w:rsidRPr="003A01DD">
        <w:rPr>
          <w:sz w:val="28"/>
          <w:szCs w:val="28"/>
          <w:lang w:val="en-US"/>
        </w:rPr>
        <w:t>63</w:t>
      </w:r>
      <w:r w:rsidRPr="00C158DB">
        <w:rPr>
          <w:sz w:val="28"/>
          <w:szCs w:val="28"/>
          <w:lang w:val="en-US"/>
        </w:rPr>
        <w:t>9.</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lastRenderedPageBreak/>
        <w:t>34.</w:t>
      </w:r>
      <w:r w:rsidRPr="00C158DB">
        <w:rPr>
          <w:sz w:val="28"/>
          <w:szCs w:val="28"/>
          <w:lang w:val="en-US"/>
        </w:rPr>
        <w:tab/>
        <w:t>Pearlman</w:t>
      </w:r>
      <w:r w:rsidRPr="00244A3E">
        <w:rPr>
          <w:sz w:val="28"/>
          <w:szCs w:val="28"/>
          <w:lang w:val="en-US"/>
        </w:rPr>
        <w:t xml:space="preserve"> </w:t>
      </w:r>
      <w:r w:rsidRPr="00C158DB">
        <w:rPr>
          <w:sz w:val="28"/>
          <w:szCs w:val="28"/>
          <w:lang w:val="en-US"/>
        </w:rPr>
        <w:t xml:space="preserve">S. J. Thyrotomy approach for arytenoidectomy in bilateral abductor paralysis of the vocal cords / S. J. Pearlman, E. W. Killian // Ann Otol Rhinol Laryngol. – 1953. – V. 62. – № 1. – P. 207 – </w:t>
      </w:r>
      <w:r w:rsidRPr="003A01DD">
        <w:rPr>
          <w:sz w:val="28"/>
          <w:szCs w:val="28"/>
          <w:lang w:val="en-US"/>
        </w:rPr>
        <w:t>2</w:t>
      </w:r>
      <w:r w:rsidRPr="00C158DB">
        <w:rPr>
          <w:sz w:val="28"/>
          <w:szCs w:val="28"/>
          <w:lang w:val="en-US"/>
        </w:rPr>
        <w:t>12.</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35.</w:t>
      </w:r>
      <w:r w:rsidRPr="00C158DB">
        <w:rPr>
          <w:sz w:val="28"/>
          <w:szCs w:val="28"/>
          <w:lang w:val="en-US"/>
        </w:rPr>
        <w:tab/>
        <w:t>Helmus</w:t>
      </w:r>
      <w:r w:rsidRPr="00244A3E">
        <w:rPr>
          <w:sz w:val="28"/>
          <w:szCs w:val="28"/>
          <w:lang w:val="en-US"/>
        </w:rPr>
        <w:t xml:space="preserve"> </w:t>
      </w:r>
      <w:r w:rsidRPr="00C158DB">
        <w:rPr>
          <w:sz w:val="28"/>
          <w:szCs w:val="28"/>
          <w:lang w:val="en-US"/>
        </w:rPr>
        <w:t>C. Microsurgical thyrotomy and arytenoidectomy for bilateral recurrent laryngeal nerve paralysis / C. Helmus // Laryngoscope. – 1972. – V. 82. – № 3. – P. 491 – 503.</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36.</w:t>
      </w:r>
      <w:r w:rsidRPr="00C158DB">
        <w:rPr>
          <w:sz w:val="28"/>
          <w:szCs w:val="28"/>
          <w:lang w:val="en-US"/>
        </w:rPr>
        <w:tab/>
        <w:t>Strong</w:t>
      </w:r>
      <w:r w:rsidRPr="00244A3E">
        <w:rPr>
          <w:sz w:val="28"/>
          <w:szCs w:val="28"/>
          <w:lang w:val="en-US"/>
        </w:rPr>
        <w:t xml:space="preserve"> </w:t>
      </w:r>
      <w:r w:rsidRPr="00C158DB">
        <w:rPr>
          <w:sz w:val="28"/>
          <w:szCs w:val="28"/>
          <w:lang w:val="en-US"/>
        </w:rPr>
        <w:t>M. S. The use of CO2 laser in otolaryngology: a progress report / M. S. Strong, G. J. Jako, C. W. Vaughan [et al.] // Transactions. Section on Otolaryngology. – 1976. – V. 82. – № 5. – P. 595 – 602.</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37.</w:t>
      </w:r>
      <w:r w:rsidRPr="00C158DB">
        <w:rPr>
          <w:sz w:val="28"/>
          <w:szCs w:val="28"/>
          <w:lang w:val="en-US"/>
        </w:rPr>
        <w:tab/>
        <w:t>Lyons</w:t>
      </w:r>
      <w:r w:rsidRPr="00244A3E">
        <w:rPr>
          <w:sz w:val="28"/>
          <w:szCs w:val="28"/>
          <w:lang w:val="en-US"/>
        </w:rPr>
        <w:t xml:space="preserve"> </w:t>
      </w:r>
      <w:r w:rsidRPr="00C158DB">
        <w:rPr>
          <w:sz w:val="28"/>
          <w:szCs w:val="28"/>
          <w:lang w:val="en-US"/>
        </w:rPr>
        <w:t xml:space="preserve">G. D. Carbon dioxide laser treatment of laryngeal stenosis / G. D. Lyons, R. Owens, R. J. Lousteau, M. L. Trail // Archives of otolaryngology. – 1980. – V. 106. – № 5. – P. 255 – </w:t>
      </w:r>
      <w:r w:rsidRPr="003A01DD">
        <w:rPr>
          <w:sz w:val="28"/>
          <w:szCs w:val="28"/>
          <w:lang w:val="en-US"/>
        </w:rPr>
        <w:t>25</w:t>
      </w:r>
      <w:r w:rsidRPr="00C158DB">
        <w:rPr>
          <w:sz w:val="28"/>
          <w:szCs w:val="28"/>
          <w:lang w:val="en-US"/>
        </w:rPr>
        <w:t>6.</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38.</w:t>
      </w:r>
      <w:r w:rsidRPr="00C158DB">
        <w:rPr>
          <w:sz w:val="28"/>
          <w:szCs w:val="28"/>
          <w:lang w:val="en-US"/>
        </w:rPr>
        <w:tab/>
        <w:t>Shugar</w:t>
      </w:r>
      <w:r w:rsidRPr="00244A3E">
        <w:rPr>
          <w:sz w:val="28"/>
          <w:szCs w:val="28"/>
          <w:lang w:val="en-US"/>
        </w:rPr>
        <w:t xml:space="preserve"> </w:t>
      </w:r>
      <w:r w:rsidRPr="00C158DB">
        <w:rPr>
          <w:sz w:val="28"/>
          <w:szCs w:val="28"/>
          <w:lang w:val="en-US"/>
        </w:rPr>
        <w:t xml:space="preserve">J. M. An evaluation of the carbon dioxide laser in the treatment of traumatic laryngeal stenosis / J. M. Shugar, P. M. Som, H. F. Biller // Laryngoscope. – 1982. – V. 92. – № 1. – P. 23 – </w:t>
      </w:r>
      <w:r w:rsidRPr="003A01DD">
        <w:rPr>
          <w:sz w:val="28"/>
          <w:szCs w:val="28"/>
          <w:lang w:val="en-US"/>
        </w:rPr>
        <w:t>2</w:t>
      </w:r>
      <w:r w:rsidRPr="00C158DB">
        <w:rPr>
          <w:sz w:val="28"/>
          <w:szCs w:val="28"/>
          <w:lang w:val="en-US"/>
        </w:rPr>
        <w:t>6.</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39.</w:t>
      </w:r>
      <w:r w:rsidRPr="00C158DB">
        <w:rPr>
          <w:sz w:val="28"/>
          <w:szCs w:val="28"/>
          <w:lang w:val="en-US"/>
        </w:rPr>
        <w:tab/>
        <w:t>Eskew</w:t>
      </w:r>
      <w:r w:rsidRPr="00244A3E">
        <w:rPr>
          <w:sz w:val="28"/>
          <w:szCs w:val="28"/>
          <w:lang w:val="en-US"/>
        </w:rPr>
        <w:t xml:space="preserve"> </w:t>
      </w:r>
      <w:r w:rsidRPr="00C158DB">
        <w:rPr>
          <w:sz w:val="28"/>
          <w:szCs w:val="28"/>
          <w:lang w:val="en-US"/>
        </w:rPr>
        <w:t xml:space="preserve">J. R. Laser arytenoidectomy for bilateral vocal cord paralysis / J. R. Eskew, B. J. Bailey // Otolaryngol Head Neck Surg. – 1983. – V. 91. – № 3. – P. 294 – </w:t>
      </w:r>
      <w:r w:rsidRPr="003A01DD">
        <w:rPr>
          <w:sz w:val="28"/>
          <w:szCs w:val="28"/>
          <w:lang w:val="en-US"/>
        </w:rPr>
        <w:t>29</w:t>
      </w:r>
      <w:r w:rsidRPr="00C158DB">
        <w:rPr>
          <w:sz w:val="28"/>
          <w:szCs w:val="28"/>
          <w:lang w:val="en-US"/>
        </w:rPr>
        <w:t>8.</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40.</w:t>
      </w:r>
      <w:r w:rsidRPr="00C158DB">
        <w:rPr>
          <w:sz w:val="28"/>
          <w:szCs w:val="28"/>
          <w:lang w:val="en-US"/>
        </w:rPr>
        <w:tab/>
        <w:t>Ossoff</w:t>
      </w:r>
      <w:r w:rsidRPr="00244A3E">
        <w:rPr>
          <w:sz w:val="28"/>
          <w:szCs w:val="28"/>
          <w:lang w:val="en-US"/>
        </w:rPr>
        <w:t xml:space="preserve"> </w:t>
      </w:r>
      <w:r w:rsidRPr="00C158DB">
        <w:rPr>
          <w:sz w:val="28"/>
          <w:szCs w:val="28"/>
          <w:lang w:val="en-US"/>
        </w:rPr>
        <w:t xml:space="preserve">R. H. Endoscopic laser arytenoidectomy / R. H. Ossoff, M. S. Karlan, G. A. Sisson // Lasers Surg Med. – 1983. – V. 2. – № 4. – P. 293 – </w:t>
      </w:r>
      <w:r w:rsidRPr="003A01DD">
        <w:rPr>
          <w:sz w:val="28"/>
          <w:szCs w:val="28"/>
          <w:lang w:val="en-US"/>
        </w:rPr>
        <w:t>29</w:t>
      </w:r>
      <w:r w:rsidRPr="00C158DB">
        <w:rPr>
          <w:sz w:val="28"/>
          <w:szCs w:val="28"/>
          <w:lang w:val="en-US"/>
        </w:rPr>
        <w:t>9.</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41.</w:t>
      </w:r>
      <w:r w:rsidRPr="00C158DB">
        <w:rPr>
          <w:sz w:val="28"/>
          <w:szCs w:val="28"/>
          <w:lang w:val="en-US"/>
        </w:rPr>
        <w:tab/>
        <w:t>Lim</w:t>
      </w:r>
      <w:r w:rsidRPr="00244A3E">
        <w:rPr>
          <w:sz w:val="28"/>
          <w:szCs w:val="28"/>
          <w:lang w:val="en-US"/>
        </w:rPr>
        <w:t xml:space="preserve"> </w:t>
      </w:r>
      <w:r w:rsidRPr="00C158DB">
        <w:rPr>
          <w:sz w:val="28"/>
          <w:szCs w:val="28"/>
          <w:lang w:val="en-US"/>
        </w:rPr>
        <w:t xml:space="preserve">R. Y. Laser arytenoidectomy / R. Y. Lim // Archives of otolaryngology. – 1985. – V. 111. – № 4. – P. 262 – </w:t>
      </w:r>
      <w:r w:rsidRPr="003A01DD">
        <w:rPr>
          <w:sz w:val="28"/>
          <w:szCs w:val="28"/>
          <w:lang w:val="en-US"/>
        </w:rPr>
        <w:t>26</w:t>
      </w:r>
      <w:r w:rsidRPr="00C158DB">
        <w:rPr>
          <w:sz w:val="28"/>
          <w:szCs w:val="28"/>
          <w:lang w:val="en-US"/>
        </w:rPr>
        <w:t>3.</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42.</w:t>
      </w:r>
      <w:r w:rsidRPr="00C158DB">
        <w:rPr>
          <w:sz w:val="28"/>
          <w:szCs w:val="28"/>
          <w:lang w:val="en-US"/>
        </w:rPr>
        <w:tab/>
        <w:t>Prasad</w:t>
      </w:r>
      <w:r w:rsidRPr="00244A3E">
        <w:rPr>
          <w:sz w:val="28"/>
          <w:szCs w:val="28"/>
          <w:lang w:val="en-US"/>
        </w:rPr>
        <w:t xml:space="preserve"> </w:t>
      </w:r>
      <w:r w:rsidRPr="00C158DB">
        <w:rPr>
          <w:sz w:val="28"/>
          <w:szCs w:val="28"/>
          <w:lang w:val="en-US"/>
        </w:rPr>
        <w:t xml:space="preserve">U. CO2 surgical laser in the management of bilateral vocal cord paralysis / U. Prasad // J Laryngol Otol. – 1985. – V. 99. – № 9. – P. 891 – </w:t>
      </w:r>
      <w:r w:rsidRPr="003A01DD">
        <w:rPr>
          <w:sz w:val="28"/>
          <w:szCs w:val="28"/>
          <w:lang w:val="en-US"/>
        </w:rPr>
        <w:t>89</w:t>
      </w:r>
      <w:r w:rsidRPr="00C158DB">
        <w:rPr>
          <w:sz w:val="28"/>
          <w:szCs w:val="28"/>
          <w:lang w:val="en-US"/>
        </w:rPr>
        <w:t>4.</w:t>
      </w:r>
    </w:p>
    <w:p w:rsidR="00CF0468" w:rsidRPr="00C158DB" w:rsidRDefault="00CF0468" w:rsidP="00CF0468">
      <w:pPr>
        <w:spacing w:line="360" w:lineRule="auto"/>
        <w:ind w:left="720" w:hanging="720"/>
        <w:jc w:val="both"/>
        <w:rPr>
          <w:sz w:val="28"/>
          <w:szCs w:val="28"/>
        </w:rPr>
      </w:pPr>
      <w:r w:rsidRPr="00C158DB">
        <w:rPr>
          <w:sz w:val="28"/>
          <w:szCs w:val="28"/>
        </w:rPr>
        <w:lastRenderedPageBreak/>
        <w:t>43.</w:t>
      </w:r>
      <w:r w:rsidRPr="00C158DB">
        <w:rPr>
          <w:sz w:val="28"/>
          <w:szCs w:val="28"/>
        </w:rPr>
        <w:tab/>
        <w:t>Чирешкин</w:t>
      </w:r>
      <w:r w:rsidRPr="00244A3E">
        <w:rPr>
          <w:sz w:val="28"/>
          <w:szCs w:val="28"/>
        </w:rPr>
        <w:t xml:space="preserve"> </w:t>
      </w:r>
      <w:r w:rsidRPr="00C158DB">
        <w:rPr>
          <w:sz w:val="28"/>
          <w:szCs w:val="28"/>
        </w:rPr>
        <w:t>Д. Г. Лазерная эндоскопическая хирургия верхних дыхательных путей / Д. Г. Чирешкин, А. М. Дунаевская, Г. Э. Тимен. – Москва</w:t>
      </w:r>
      <w:r>
        <w:rPr>
          <w:sz w:val="28"/>
          <w:szCs w:val="28"/>
        </w:rPr>
        <w:t xml:space="preserve"> </w:t>
      </w:r>
      <w:r w:rsidRPr="00C158DB">
        <w:rPr>
          <w:sz w:val="28"/>
          <w:szCs w:val="28"/>
        </w:rPr>
        <w:t xml:space="preserve">: Медицина, 1990. – 192 </w:t>
      </w:r>
      <w:r>
        <w:rPr>
          <w:sz w:val="28"/>
          <w:szCs w:val="28"/>
        </w:rPr>
        <w:t>с</w:t>
      </w:r>
      <w:r w:rsidRPr="00C158DB">
        <w:rPr>
          <w:sz w:val="28"/>
          <w:szCs w:val="28"/>
        </w:rPr>
        <w:t>.</w:t>
      </w:r>
    </w:p>
    <w:p w:rsidR="00CF0468" w:rsidRPr="004749CF" w:rsidRDefault="00CF0468" w:rsidP="00CF0468">
      <w:pPr>
        <w:spacing w:line="360" w:lineRule="auto"/>
        <w:ind w:left="720" w:hanging="720"/>
        <w:jc w:val="both"/>
        <w:rPr>
          <w:sz w:val="28"/>
          <w:szCs w:val="28"/>
          <w:lang w:val="en-US"/>
        </w:rPr>
      </w:pPr>
      <w:r w:rsidRPr="00C158DB">
        <w:rPr>
          <w:sz w:val="28"/>
          <w:szCs w:val="28"/>
        </w:rPr>
        <w:t>44.</w:t>
      </w:r>
      <w:r w:rsidRPr="00C158DB">
        <w:rPr>
          <w:sz w:val="28"/>
          <w:szCs w:val="28"/>
        </w:rPr>
        <w:tab/>
      </w:r>
      <w:r w:rsidRPr="00244A3E">
        <w:rPr>
          <w:sz w:val="28"/>
          <w:szCs w:val="28"/>
        </w:rPr>
        <w:t>А. с. 1461476 СССР, МКИ</w:t>
      </w:r>
      <w:r w:rsidRPr="00244A3E">
        <w:rPr>
          <w:sz w:val="28"/>
          <w:szCs w:val="28"/>
          <w:vertAlign w:val="superscript"/>
        </w:rPr>
        <w:t>4</w:t>
      </w:r>
      <w:r w:rsidRPr="00244A3E">
        <w:rPr>
          <w:sz w:val="28"/>
          <w:szCs w:val="28"/>
        </w:rPr>
        <w:t xml:space="preserve"> А 61 N 5/00. Способ хирургического лечения пораженных голосовых складок / С. Н. Хечинашвили, Т. В. Синджиашвили (СССР). - № 4109367/28-14; заявл. </w:t>
      </w:r>
      <w:r w:rsidRPr="004749CF">
        <w:rPr>
          <w:sz w:val="28"/>
          <w:szCs w:val="28"/>
          <w:lang w:val="en-US"/>
        </w:rPr>
        <w:t xml:space="preserve">08.08.86; </w:t>
      </w:r>
      <w:r w:rsidRPr="00244A3E">
        <w:rPr>
          <w:sz w:val="28"/>
          <w:szCs w:val="28"/>
        </w:rPr>
        <w:t>опубл</w:t>
      </w:r>
      <w:r w:rsidRPr="004749CF">
        <w:rPr>
          <w:sz w:val="28"/>
          <w:szCs w:val="28"/>
          <w:lang w:val="en-US"/>
        </w:rPr>
        <w:t xml:space="preserve">. 28.02.89, </w:t>
      </w:r>
      <w:r w:rsidRPr="00244A3E">
        <w:rPr>
          <w:sz w:val="28"/>
          <w:szCs w:val="28"/>
        </w:rPr>
        <w:t>Бюл</w:t>
      </w:r>
      <w:r w:rsidRPr="004749CF">
        <w:rPr>
          <w:sz w:val="28"/>
          <w:szCs w:val="28"/>
          <w:lang w:val="en-US"/>
        </w:rPr>
        <w:t>. № 8.</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45.</w:t>
      </w:r>
      <w:r w:rsidRPr="00C158DB">
        <w:rPr>
          <w:sz w:val="28"/>
          <w:szCs w:val="28"/>
          <w:lang w:val="en-US"/>
        </w:rPr>
        <w:tab/>
        <w:t>Kirchner</w:t>
      </w:r>
      <w:r w:rsidRPr="00244A3E">
        <w:rPr>
          <w:sz w:val="28"/>
          <w:szCs w:val="28"/>
          <w:lang w:val="en-US"/>
        </w:rPr>
        <w:t xml:space="preserve"> </w:t>
      </w:r>
      <w:r w:rsidRPr="00C158DB">
        <w:rPr>
          <w:sz w:val="28"/>
          <w:szCs w:val="28"/>
          <w:lang w:val="en-US"/>
        </w:rPr>
        <w:t xml:space="preserve">F. R. Endoscopic lateralization of the vocal cord in abductor paralysis of the larynx / F. R. Kirchner // Laryngoscope. – 1979. – V. 89. – № 11. – P. 1779 – </w:t>
      </w:r>
      <w:r w:rsidRPr="003A01DD">
        <w:rPr>
          <w:sz w:val="28"/>
          <w:szCs w:val="28"/>
          <w:lang w:val="en-US"/>
        </w:rPr>
        <w:t>17</w:t>
      </w:r>
      <w:r w:rsidRPr="00C158DB">
        <w:rPr>
          <w:sz w:val="28"/>
          <w:szCs w:val="28"/>
          <w:lang w:val="en-US"/>
        </w:rPr>
        <w:t>83.</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46.</w:t>
      </w:r>
      <w:r w:rsidRPr="00C158DB">
        <w:rPr>
          <w:sz w:val="28"/>
          <w:szCs w:val="28"/>
          <w:lang w:val="en-US"/>
        </w:rPr>
        <w:tab/>
        <w:t>Ejnell</w:t>
      </w:r>
      <w:r w:rsidRPr="00244A3E">
        <w:rPr>
          <w:sz w:val="28"/>
          <w:szCs w:val="28"/>
          <w:lang w:val="en-US"/>
        </w:rPr>
        <w:t xml:space="preserve"> </w:t>
      </w:r>
      <w:r w:rsidRPr="00C158DB">
        <w:rPr>
          <w:sz w:val="28"/>
          <w:szCs w:val="28"/>
          <w:lang w:val="en-US"/>
        </w:rPr>
        <w:t xml:space="preserve">H. A simple operation for bilateral vocal cord paralysis / H. Ejnell, I. Mansson, O. Hallen [et al.] // Laryngoscope. – 1984. – V. 94. – № 7. – P. 954 – </w:t>
      </w:r>
      <w:r w:rsidRPr="003A01DD">
        <w:rPr>
          <w:sz w:val="28"/>
          <w:szCs w:val="28"/>
          <w:lang w:val="en-US"/>
        </w:rPr>
        <w:t>95</w:t>
      </w:r>
      <w:r w:rsidRPr="00C158DB">
        <w:rPr>
          <w:sz w:val="28"/>
          <w:szCs w:val="28"/>
          <w:lang w:val="en-US"/>
        </w:rPr>
        <w:t>8.</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47.</w:t>
      </w:r>
      <w:r w:rsidRPr="00C158DB">
        <w:rPr>
          <w:sz w:val="28"/>
          <w:szCs w:val="28"/>
          <w:lang w:val="en-US"/>
        </w:rPr>
        <w:tab/>
        <w:t>Lichtenberger</w:t>
      </w:r>
      <w:r w:rsidRPr="00244A3E">
        <w:rPr>
          <w:sz w:val="28"/>
          <w:szCs w:val="28"/>
          <w:lang w:val="en-US"/>
        </w:rPr>
        <w:t xml:space="preserve"> </w:t>
      </w:r>
      <w:r w:rsidRPr="00C158DB">
        <w:rPr>
          <w:sz w:val="28"/>
          <w:szCs w:val="28"/>
          <w:lang w:val="en-US"/>
        </w:rPr>
        <w:t>G. Endo</w:t>
      </w:r>
      <w:r w:rsidRPr="003A01DD">
        <w:rPr>
          <w:sz w:val="28"/>
          <w:szCs w:val="28"/>
          <w:lang w:val="en-US"/>
        </w:rPr>
        <w:t>-</w:t>
      </w:r>
      <w:r w:rsidRPr="00C158DB">
        <w:rPr>
          <w:sz w:val="28"/>
          <w:szCs w:val="28"/>
          <w:lang w:val="en-US"/>
        </w:rPr>
        <w:t xml:space="preserve">extralaryngeal needle carrier instrument / G. Lichtenberger // Laryngoscope. – 1983. – V. 93. – № 10. – P. 1348 – </w:t>
      </w:r>
      <w:r w:rsidRPr="003A01DD">
        <w:rPr>
          <w:sz w:val="28"/>
          <w:szCs w:val="28"/>
          <w:lang w:val="en-US"/>
        </w:rPr>
        <w:t>13</w:t>
      </w:r>
      <w:r w:rsidRPr="00C158DB">
        <w:rPr>
          <w:sz w:val="28"/>
          <w:szCs w:val="28"/>
          <w:lang w:val="en-US"/>
        </w:rPr>
        <w:t>50.</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48.</w:t>
      </w:r>
      <w:r w:rsidRPr="00C158DB">
        <w:rPr>
          <w:sz w:val="28"/>
          <w:szCs w:val="28"/>
          <w:lang w:val="en-US"/>
        </w:rPr>
        <w:tab/>
        <w:t>Lichtenberger</w:t>
      </w:r>
      <w:r w:rsidRPr="00244A3E">
        <w:rPr>
          <w:sz w:val="28"/>
          <w:szCs w:val="28"/>
          <w:lang w:val="en-US"/>
        </w:rPr>
        <w:t xml:space="preserve"> </w:t>
      </w:r>
      <w:r w:rsidRPr="00C158DB">
        <w:rPr>
          <w:sz w:val="28"/>
          <w:szCs w:val="28"/>
          <w:lang w:val="en-US"/>
        </w:rPr>
        <w:t>G. Laryngeal microsurgical laterofixation of paralyzed vocal cord</w:t>
      </w:r>
      <w:r>
        <w:rPr>
          <w:sz w:val="28"/>
          <w:szCs w:val="28"/>
          <w:lang w:val="en-US"/>
        </w:rPr>
        <w:t>s using a new suture instrument</w:t>
      </w:r>
      <w:r w:rsidRPr="00C158DB">
        <w:rPr>
          <w:sz w:val="28"/>
          <w:szCs w:val="28"/>
          <w:lang w:val="en-US"/>
        </w:rPr>
        <w:t xml:space="preserve"> / G. Lichtenberger // Laryngorhinootologie. – 1989. – V. 68. – № 12. – P. 678 – </w:t>
      </w:r>
      <w:r w:rsidRPr="003A01DD">
        <w:rPr>
          <w:sz w:val="28"/>
          <w:szCs w:val="28"/>
          <w:lang w:val="en-US"/>
        </w:rPr>
        <w:t>6</w:t>
      </w:r>
      <w:r w:rsidRPr="00C158DB">
        <w:rPr>
          <w:sz w:val="28"/>
          <w:szCs w:val="28"/>
          <w:lang w:val="en-US"/>
        </w:rPr>
        <w:t>82.</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49.</w:t>
      </w:r>
      <w:r w:rsidRPr="00C158DB">
        <w:rPr>
          <w:sz w:val="28"/>
          <w:szCs w:val="28"/>
          <w:lang w:val="en-US"/>
        </w:rPr>
        <w:tab/>
        <w:t>Moustafa</w:t>
      </w:r>
      <w:r w:rsidRPr="00244A3E">
        <w:rPr>
          <w:sz w:val="28"/>
          <w:szCs w:val="28"/>
          <w:lang w:val="en-US"/>
        </w:rPr>
        <w:t xml:space="preserve"> </w:t>
      </w:r>
      <w:r w:rsidRPr="00C158DB">
        <w:rPr>
          <w:sz w:val="28"/>
          <w:szCs w:val="28"/>
          <w:lang w:val="en-US"/>
        </w:rPr>
        <w:t>H.</w:t>
      </w:r>
      <w:r w:rsidRPr="003A01DD">
        <w:rPr>
          <w:sz w:val="28"/>
          <w:szCs w:val="28"/>
          <w:lang w:val="en-US"/>
        </w:rPr>
        <w:t xml:space="preserve"> </w:t>
      </w:r>
      <w:r w:rsidRPr="00C158DB">
        <w:rPr>
          <w:sz w:val="28"/>
          <w:szCs w:val="28"/>
          <w:lang w:val="en-US"/>
        </w:rPr>
        <w:t>The role of endoscopic laterofixation of the vocal cord in the treatment of bilateral abductor paralysis / H. Moustafa, A. el</w:t>
      </w:r>
      <w:r w:rsidRPr="003A01DD">
        <w:rPr>
          <w:sz w:val="28"/>
          <w:szCs w:val="28"/>
          <w:lang w:val="en-US"/>
        </w:rPr>
        <w:t>-</w:t>
      </w:r>
      <w:r w:rsidRPr="00C158DB">
        <w:rPr>
          <w:sz w:val="28"/>
          <w:szCs w:val="28"/>
          <w:lang w:val="en-US"/>
        </w:rPr>
        <w:t>Guindy, S. el</w:t>
      </w:r>
      <w:r w:rsidRPr="003A01DD">
        <w:rPr>
          <w:sz w:val="28"/>
          <w:szCs w:val="28"/>
          <w:lang w:val="en-US"/>
        </w:rPr>
        <w:t>-</w:t>
      </w:r>
      <w:r w:rsidRPr="00C158DB">
        <w:rPr>
          <w:sz w:val="28"/>
          <w:szCs w:val="28"/>
          <w:lang w:val="en-US"/>
        </w:rPr>
        <w:t xml:space="preserve">Sherief, A. Targam // J Laryngol Otol. – 1992. – V. 106. – № 1. – P. 31 – </w:t>
      </w:r>
      <w:r w:rsidRPr="003A01DD">
        <w:rPr>
          <w:sz w:val="28"/>
          <w:szCs w:val="28"/>
          <w:lang w:val="en-US"/>
        </w:rPr>
        <w:t>3</w:t>
      </w:r>
      <w:r w:rsidRPr="00C158DB">
        <w:rPr>
          <w:sz w:val="28"/>
          <w:szCs w:val="28"/>
          <w:lang w:val="en-US"/>
        </w:rPr>
        <w:t>4.</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50.</w:t>
      </w:r>
      <w:r w:rsidRPr="00C158DB">
        <w:rPr>
          <w:sz w:val="28"/>
          <w:szCs w:val="28"/>
          <w:lang w:val="en-US"/>
        </w:rPr>
        <w:tab/>
        <w:t>Lichtenberger</w:t>
      </w:r>
      <w:r w:rsidRPr="00D42780">
        <w:rPr>
          <w:sz w:val="28"/>
          <w:szCs w:val="28"/>
          <w:lang w:val="en-US"/>
        </w:rPr>
        <w:t xml:space="preserve"> </w:t>
      </w:r>
      <w:r w:rsidRPr="00C158DB">
        <w:rPr>
          <w:sz w:val="28"/>
          <w:szCs w:val="28"/>
          <w:lang w:val="en-US"/>
        </w:rPr>
        <w:t>G. Surgical treatment of ste</w:t>
      </w:r>
      <w:r>
        <w:rPr>
          <w:sz w:val="28"/>
          <w:szCs w:val="28"/>
          <w:lang w:val="en-US"/>
        </w:rPr>
        <w:t>nosing diseases of the larynx</w:t>
      </w:r>
      <w:r w:rsidRPr="00C158DB">
        <w:rPr>
          <w:sz w:val="28"/>
          <w:szCs w:val="28"/>
          <w:lang w:val="en-US"/>
        </w:rPr>
        <w:t xml:space="preserve"> / G. Lichtenberger // Laryngorhinootologie. – 1994. – V. 73. – № 8. – P. 437 – </w:t>
      </w:r>
      <w:r w:rsidRPr="003A01DD">
        <w:rPr>
          <w:sz w:val="28"/>
          <w:szCs w:val="28"/>
          <w:lang w:val="en-US"/>
        </w:rPr>
        <w:t>4</w:t>
      </w:r>
      <w:r w:rsidRPr="00C158DB">
        <w:rPr>
          <w:sz w:val="28"/>
          <w:szCs w:val="28"/>
          <w:lang w:val="en-US"/>
        </w:rPr>
        <w:t>41.</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51.</w:t>
      </w:r>
      <w:r w:rsidRPr="00C158DB">
        <w:rPr>
          <w:sz w:val="28"/>
          <w:szCs w:val="28"/>
          <w:lang w:val="en-US"/>
        </w:rPr>
        <w:tab/>
        <w:t>Lichtenberger</w:t>
      </w:r>
      <w:r w:rsidRPr="00D42780">
        <w:rPr>
          <w:sz w:val="28"/>
          <w:szCs w:val="28"/>
          <w:lang w:val="en-US"/>
        </w:rPr>
        <w:t xml:space="preserve"> </w:t>
      </w:r>
      <w:r w:rsidRPr="00C158DB">
        <w:rPr>
          <w:sz w:val="28"/>
          <w:szCs w:val="28"/>
          <w:lang w:val="en-US"/>
        </w:rPr>
        <w:t>G. Technique of endo</w:t>
      </w:r>
      <w:r w:rsidRPr="003A01DD">
        <w:rPr>
          <w:sz w:val="28"/>
          <w:szCs w:val="28"/>
          <w:lang w:val="en-US"/>
        </w:rPr>
        <w:t>-</w:t>
      </w:r>
      <w:r w:rsidRPr="00C158DB">
        <w:rPr>
          <w:sz w:val="28"/>
          <w:szCs w:val="28"/>
          <w:lang w:val="en-US"/>
        </w:rPr>
        <w:t xml:space="preserve">extralaryngeal suture lateralization for bilateral abductor vocal cord paralysis / G. Lichtenberger, R. J. Toohill // Laryngoscope. – 1997. – V. 107. – № 9. – P. 1281 – </w:t>
      </w:r>
      <w:r w:rsidRPr="003A01DD">
        <w:rPr>
          <w:sz w:val="28"/>
          <w:szCs w:val="28"/>
          <w:lang w:val="en-US"/>
        </w:rPr>
        <w:t>128</w:t>
      </w:r>
      <w:r w:rsidRPr="00C158DB">
        <w:rPr>
          <w:sz w:val="28"/>
          <w:szCs w:val="28"/>
          <w:lang w:val="en-US"/>
        </w:rPr>
        <w:t>3.</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lastRenderedPageBreak/>
        <w:t>52.</w:t>
      </w:r>
      <w:r w:rsidRPr="00C158DB">
        <w:rPr>
          <w:sz w:val="28"/>
          <w:szCs w:val="28"/>
          <w:lang w:val="en-US"/>
        </w:rPr>
        <w:tab/>
        <w:t>Ejnell</w:t>
      </w:r>
      <w:r w:rsidRPr="00D42780">
        <w:rPr>
          <w:sz w:val="28"/>
          <w:szCs w:val="28"/>
          <w:lang w:val="en-US"/>
        </w:rPr>
        <w:t xml:space="preserve"> </w:t>
      </w:r>
      <w:r w:rsidRPr="00C158DB">
        <w:rPr>
          <w:sz w:val="28"/>
          <w:szCs w:val="28"/>
          <w:lang w:val="en-US"/>
        </w:rPr>
        <w:t xml:space="preserve">H. Acute temporary laterofixation for treatment of bilateral vocal cord paralyses after surgery for advanced thyroid carcinoma / H. Ejnell, L. E. Tisell // World J Surg. – 1993. – V. 17. – № 2. – P. 277 – </w:t>
      </w:r>
      <w:r w:rsidRPr="003A01DD">
        <w:rPr>
          <w:sz w:val="28"/>
          <w:szCs w:val="28"/>
          <w:lang w:val="en-US"/>
        </w:rPr>
        <w:t>2</w:t>
      </w:r>
      <w:r w:rsidRPr="00C158DB">
        <w:rPr>
          <w:sz w:val="28"/>
          <w:szCs w:val="28"/>
          <w:lang w:val="en-US"/>
        </w:rPr>
        <w:t>81.</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53.</w:t>
      </w:r>
      <w:r w:rsidRPr="00C158DB">
        <w:rPr>
          <w:sz w:val="28"/>
          <w:szCs w:val="28"/>
          <w:lang w:val="en-US"/>
        </w:rPr>
        <w:tab/>
        <w:t>Jori</w:t>
      </w:r>
      <w:r w:rsidRPr="00107AA1">
        <w:rPr>
          <w:sz w:val="28"/>
          <w:szCs w:val="28"/>
          <w:lang w:val="en-US"/>
        </w:rPr>
        <w:t xml:space="preserve"> </w:t>
      </w:r>
      <w:r w:rsidRPr="00C158DB">
        <w:rPr>
          <w:sz w:val="28"/>
          <w:szCs w:val="28"/>
          <w:lang w:val="en-US"/>
        </w:rPr>
        <w:t>J.</w:t>
      </w:r>
      <w:r w:rsidRPr="003A01DD">
        <w:rPr>
          <w:sz w:val="28"/>
          <w:szCs w:val="28"/>
          <w:lang w:val="en-US"/>
        </w:rPr>
        <w:t xml:space="preserve"> </w:t>
      </w:r>
      <w:r w:rsidRPr="00C158DB">
        <w:rPr>
          <w:sz w:val="28"/>
          <w:szCs w:val="28"/>
          <w:lang w:val="en-US"/>
        </w:rPr>
        <w:t xml:space="preserve">Vocal cord laterofixation as early treatment for acute bilateral abductor paralysis after thyroid surgery / J. Jori, L. Rovo, J. Czigner // Eur Arch Otorhinolaryngol. – 1998. – V. 255. – № 7. – P. 375 – </w:t>
      </w:r>
      <w:r w:rsidRPr="003A01DD">
        <w:rPr>
          <w:sz w:val="28"/>
          <w:szCs w:val="28"/>
          <w:lang w:val="en-US"/>
        </w:rPr>
        <w:t>37</w:t>
      </w:r>
      <w:r w:rsidRPr="00C158DB">
        <w:rPr>
          <w:sz w:val="28"/>
          <w:szCs w:val="28"/>
          <w:lang w:val="en-US"/>
        </w:rPr>
        <w:t>8.</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54.</w:t>
      </w:r>
      <w:r w:rsidRPr="00C158DB">
        <w:rPr>
          <w:sz w:val="28"/>
          <w:szCs w:val="28"/>
          <w:lang w:val="en-US"/>
        </w:rPr>
        <w:tab/>
        <w:t>Lichtenberger</w:t>
      </w:r>
      <w:r w:rsidRPr="00107AA1">
        <w:rPr>
          <w:sz w:val="28"/>
          <w:szCs w:val="28"/>
          <w:lang w:val="en-US"/>
        </w:rPr>
        <w:t xml:space="preserve"> </w:t>
      </w:r>
      <w:r w:rsidRPr="00C158DB">
        <w:rPr>
          <w:sz w:val="28"/>
          <w:szCs w:val="28"/>
          <w:lang w:val="en-US"/>
        </w:rPr>
        <w:t xml:space="preserve">G. Reversible immediate and definitive lateralization of paralyzed vocal cords / G. Lichtenberger // Eur Arch Otorhinolaryngol. – 1999. – V. 256. – № 8. – P. 407 – </w:t>
      </w:r>
      <w:r w:rsidRPr="003A01DD">
        <w:rPr>
          <w:sz w:val="28"/>
          <w:szCs w:val="28"/>
          <w:lang w:val="en-US"/>
        </w:rPr>
        <w:t>4</w:t>
      </w:r>
      <w:r w:rsidRPr="00C158DB">
        <w:rPr>
          <w:sz w:val="28"/>
          <w:szCs w:val="28"/>
          <w:lang w:val="en-US"/>
        </w:rPr>
        <w:t>11.</w:t>
      </w:r>
    </w:p>
    <w:p w:rsidR="00CF0468" w:rsidRPr="00C158DB" w:rsidRDefault="00CF0468" w:rsidP="00CF0468">
      <w:pPr>
        <w:spacing w:line="360" w:lineRule="auto"/>
        <w:ind w:left="720" w:hanging="720"/>
        <w:jc w:val="both"/>
        <w:rPr>
          <w:sz w:val="28"/>
          <w:szCs w:val="28"/>
        </w:rPr>
      </w:pPr>
      <w:r w:rsidRPr="00C158DB">
        <w:rPr>
          <w:sz w:val="28"/>
          <w:szCs w:val="28"/>
        </w:rPr>
        <w:t>55.</w:t>
      </w:r>
      <w:r w:rsidRPr="00C158DB">
        <w:rPr>
          <w:sz w:val="28"/>
          <w:szCs w:val="28"/>
        </w:rPr>
        <w:tab/>
        <w:t>Карпищенко</w:t>
      </w:r>
      <w:r w:rsidRPr="00107AA1">
        <w:rPr>
          <w:sz w:val="28"/>
          <w:szCs w:val="28"/>
        </w:rPr>
        <w:t xml:space="preserve"> </w:t>
      </w:r>
      <w:r w:rsidRPr="00C158DB">
        <w:rPr>
          <w:sz w:val="28"/>
          <w:szCs w:val="28"/>
        </w:rPr>
        <w:t>С. А.</w:t>
      </w:r>
      <w:r>
        <w:rPr>
          <w:sz w:val="28"/>
          <w:szCs w:val="28"/>
        </w:rPr>
        <w:t xml:space="preserve"> </w:t>
      </w:r>
      <w:r w:rsidRPr="00C158DB">
        <w:rPr>
          <w:sz w:val="28"/>
          <w:szCs w:val="28"/>
        </w:rPr>
        <w:t>Временная латерофиксация голосовой складки в ведении больных с паралитическим стенозом гортани</w:t>
      </w:r>
      <w:r>
        <w:rPr>
          <w:sz w:val="28"/>
          <w:szCs w:val="28"/>
        </w:rPr>
        <w:t xml:space="preserve"> / </w:t>
      </w:r>
      <w:r w:rsidRPr="00C158DB">
        <w:rPr>
          <w:sz w:val="28"/>
          <w:szCs w:val="28"/>
        </w:rPr>
        <w:t>С. А. Карпищенко,</w:t>
      </w:r>
      <w:r>
        <w:rPr>
          <w:sz w:val="28"/>
          <w:szCs w:val="28"/>
        </w:rPr>
        <w:t xml:space="preserve"> А. В. Карпенко, В. Н. Ермаков</w:t>
      </w:r>
      <w:r w:rsidRPr="00C158DB">
        <w:rPr>
          <w:sz w:val="28"/>
          <w:szCs w:val="28"/>
        </w:rPr>
        <w:t xml:space="preserve"> </w:t>
      </w:r>
      <w:r>
        <w:rPr>
          <w:sz w:val="28"/>
          <w:szCs w:val="28"/>
        </w:rPr>
        <w:t xml:space="preserve">// </w:t>
      </w:r>
      <w:r w:rsidRPr="00C158DB">
        <w:rPr>
          <w:sz w:val="28"/>
          <w:szCs w:val="28"/>
          <w:lang w:val="en-US"/>
        </w:rPr>
        <w:t>IX</w:t>
      </w:r>
      <w:r w:rsidRPr="00C158DB">
        <w:rPr>
          <w:sz w:val="28"/>
          <w:szCs w:val="28"/>
        </w:rPr>
        <w:t xml:space="preserve"> з'їзд оториноларингологів України</w:t>
      </w:r>
      <w:r>
        <w:rPr>
          <w:sz w:val="28"/>
          <w:szCs w:val="28"/>
        </w:rPr>
        <w:t xml:space="preserve">, </w:t>
      </w:r>
      <w:r w:rsidRPr="00107AA1">
        <w:rPr>
          <w:sz w:val="28"/>
          <w:szCs w:val="28"/>
        </w:rPr>
        <w:t>5-8 вересня 2000 р</w:t>
      </w:r>
      <w:r>
        <w:rPr>
          <w:sz w:val="28"/>
          <w:szCs w:val="28"/>
        </w:rPr>
        <w:t>., : тезис. докл</w:t>
      </w:r>
      <w:r w:rsidRPr="00C158DB">
        <w:rPr>
          <w:sz w:val="28"/>
          <w:szCs w:val="28"/>
        </w:rPr>
        <w:t xml:space="preserve">. </w:t>
      </w:r>
      <w:r>
        <w:rPr>
          <w:sz w:val="28"/>
          <w:szCs w:val="28"/>
        </w:rPr>
        <w:t xml:space="preserve">– </w:t>
      </w:r>
      <w:r w:rsidRPr="00C158DB">
        <w:rPr>
          <w:sz w:val="28"/>
          <w:szCs w:val="28"/>
        </w:rPr>
        <w:t>Київ</w:t>
      </w:r>
      <w:r>
        <w:rPr>
          <w:sz w:val="28"/>
          <w:szCs w:val="28"/>
        </w:rPr>
        <w:t>, 2000. – С. 77 – 78.</w:t>
      </w:r>
    </w:p>
    <w:p w:rsidR="00CF0468" w:rsidRPr="00C158DB" w:rsidRDefault="00CF0468" w:rsidP="00CF0468">
      <w:pPr>
        <w:spacing w:line="360" w:lineRule="auto"/>
        <w:ind w:left="720" w:hanging="720"/>
        <w:jc w:val="both"/>
        <w:rPr>
          <w:sz w:val="28"/>
          <w:szCs w:val="28"/>
          <w:lang w:val="en-US"/>
        </w:rPr>
      </w:pPr>
      <w:r w:rsidRPr="003A01DD">
        <w:rPr>
          <w:sz w:val="28"/>
          <w:szCs w:val="28"/>
          <w:lang w:val="en-US"/>
        </w:rPr>
        <w:t>56.</w:t>
      </w:r>
      <w:r w:rsidRPr="003A01DD">
        <w:rPr>
          <w:sz w:val="28"/>
          <w:szCs w:val="28"/>
          <w:lang w:val="en-US"/>
        </w:rPr>
        <w:tab/>
      </w:r>
      <w:r w:rsidRPr="00C158DB">
        <w:rPr>
          <w:sz w:val="28"/>
          <w:szCs w:val="28"/>
          <w:lang w:val="en-US"/>
        </w:rPr>
        <w:t>Rovo</w:t>
      </w:r>
      <w:r w:rsidRPr="00107AA1">
        <w:rPr>
          <w:sz w:val="28"/>
          <w:szCs w:val="28"/>
          <w:lang w:val="en-US"/>
        </w:rPr>
        <w:t xml:space="preserve"> </w:t>
      </w:r>
      <w:r w:rsidRPr="00C158DB">
        <w:rPr>
          <w:sz w:val="28"/>
          <w:szCs w:val="28"/>
          <w:lang w:val="en-US"/>
        </w:rPr>
        <w:t>L</w:t>
      </w:r>
      <w:r w:rsidRPr="003A01DD">
        <w:rPr>
          <w:sz w:val="28"/>
          <w:szCs w:val="28"/>
          <w:lang w:val="en-US"/>
        </w:rPr>
        <w:t xml:space="preserve">. </w:t>
      </w:r>
      <w:r w:rsidRPr="00C158DB">
        <w:rPr>
          <w:sz w:val="28"/>
          <w:szCs w:val="28"/>
          <w:lang w:val="en-US"/>
        </w:rPr>
        <w:t xml:space="preserve">"Early" vocal cord laterofixation for the treatment of bilateral vocal cord immobility / L. Rovo, J. Jori, L. Ivan [et al.] // Eur Arch Otorhinolaryngol. – 2001. – V. 258. – № 10. – P. 509 – </w:t>
      </w:r>
      <w:r w:rsidRPr="003A01DD">
        <w:rPr>
          <w:sz w:val="28"/>
          <w:szCs w:val="28"/>
          <w:lang w:val="en-US"/>
        </w:rPr>
        <w:t>5</w:t>
      </w:r>
      <w:r w:rsidRPr="00C158DB">
        <w:rPr>
          <w:sz w:val="28"/>
          <w:szCs w:val="28"/>
          <w:lang w:val="en-US"/>
        </w:rPr>
        <w:t>13.</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57.</w:t>
      </w:r>
      <w:r w:rsidRPr="00C158DB">
        <w:rPr>
          <w:sz w:val="28"/>
          <w:szCs w:val="28"/>
          <w:lang w:val="en-US"/>
        </w:rPr>
        <w:tab/>
        <w:t>Obert</w:t>
      </w:r>
      <w:r w:rsidRPr="0048508F">
        <w:rPr>
          <w:sz w:val="28"/>
          <w:szCs w:val="28"/>
          <w:lang w:val="en-US"/>
        </w:rPr>
        <w:t xml:space="preserve"> </w:t>
      </w:r>
      <w:r w:rsidRPr="00C158DB">
        <w:rPr>
          <w:sz w:val="28"/>
          <w:szCs w:val="28"/>
          <w:lang w:val="en-US"/>
        </w:rPr>
        <w:t>P. M. Use of direct posterior cricoarytenoid stimulation in laryngeal paralysis / P. M. Obert, K. A. Young, D. N. Tobey // Arch Otolaryngol. – 1984. – V. 110. – № 2. – P. 88 – 92.</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58.</w:t>
      </w:r>
      <w:r w:rsidRPr="00C158DB">
        <w:rPr>
          <w:sz w:val="28"/>
          <w:szCs w:val="28"/>
          <w:lang w:val="en-US"/>
        </w:rPr>
        <w:tab/>
        <w:t>Zealear</w:t>
      </w:r>
      <w:r w:rsidRPr="0048508F">
        <w:rPr>
          <w:sz w:val="28"/>
          <w:szCs w:val="28"/>
          <w:lang w:val="en-US"/>
        </w:rPr>
        <w:t xml:space="preserve"> </w:t>
      </w:r>
      <w:r w:rsidRPr="00C158DB">
        <w:rPr>
          <w:sz w:val="28"/>
          <w:szCs w:val="28"/>
          <w:lang w:val="en-US"/>
        </w:rPr>
        <w:t xml:space="preserve">D. L. Reanimation of the paralyzed human larynx with an implantable electrical stimulation device / D. L. Zealear, C. R. Billante, M. S. Courey [et al.] // Laryngoscope. – 2003. – V. 113. – № 7. – P. 1149 – </w:t>
      </w:r>
      <w:r w:rsidRPr="003A01DD">
        <w:rPr>
          <w:sz w:val="28"/>
          <w:szCs w:val="28"/>
          <w:lang w:val="en-US"/>
        </w:rPr>
        <w:t>11</w:t>
      </w:r>
      <w:r w:rsidRPr="00C158DB">
        <w:rPr>
          <w:sz w:val="28"/>
          <w:szCs w:val="28"/>
          <w:lang w:val="en-US"/>
        </w:rPr>
        <w:t>56.</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59.</w:t>
      </w:r>
      <w:r w:rsidRPr="00C158DB">
        <w:rPr>
          <w:sz w:val="28"/>
          <w:szCs w:val="28"/>
          <w:lang w:val="en-US"/>
        </w:rPr>
        <w:tab/>
        <w:t>Dennis</w:t>
      </w:r>
      <w:r w:rsidRPr="0048508F">
        <w:rPr>
          <w:sz w:val="28"/>
          <w:szCs w:val="28"/>
          <w:lang w:val="en-US"/>
        </w:rPr>
        <w:t xml:space="preserve"> </w:t>
      </w:r>
      <w:r w:rsidRPr="00C158DB">
        <w:rPr>
          <w:sz w:val="28"/>
          <w:szCs w:val="28"/>
          <w:lang w:val="en-US"/>
        </w:rPr>
        <w:t xml:space="preserve">D. P. Carbon dioxide laser posterior cordectomy for treatment of bilateral vocal cord paralysis / D. P. Dennis, H. Kashima // Ann Otol Rhinol Laryngol. – 1989. – V. 98. – № 12 Pt 1. – P. 930 – </w:t>
      </w:r>
      <w:r w:rsidRPr="003A01DD">
        <w:rPr>
          <w:sz w:val="28"/>
          <w:szCs w:val="28"/>
          <w:lang w:val="en-US"/>
        </w:rPr>
        <w:t>93</w:t>
      </w:r>
      <w:r w:rsidRPr="00C158DB">
        <w:rPr>
          <w:sz w:val="28"/>
          <w:szCs w:val="28"/>
          <w:lang w:val="en-US"/>
        </w:rPr>
        <w:t>4.</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lastRenderedPageBreak/>
        <w:t>60.</w:t>
      </w:r>
      <w:r w:rsidRPr="00C158DB">
        <w:rPr>
          <w:sz w:val="28"/>
          <w:szCs w:val="28"/>
          <w:lang w:val="en-US"/>
        </w:rPr>
        <w:tab/>
        <w:t>Pia</w:t>
      </w:r>
      <w:r w:rsidRPr="0048508F">
        <w:rPr>
          <w:sz w:val="28"/>
          <w:szCs w:val="28"/>
          <w:lang w:val="en-US"/>
        </w:rPr>
        <w:t xml:space="preserve"> </w:t>
      </w:r>
      <w:r w:rsidRPr="00C158DB">
        <w:rPr>
          <w:sz w:val="28"/>
          <w:szCs w:val="28"/>
          <w:lang w:val="en-US"/>
        </w:rPr>
        <w:t xml:space="preserve">F. CO(2) laser posterior ventriculocordectomy for the treatment of bilateral vocal cord paralysis / F. Pia, P. Pisani, P. Aluffi // Eur Arch Otorhinolaryngol. – 1999. – V. 256. – № 8. – P. 403 – </w:t>
      </w:r>
      <w:r w:rsidRPr="003A01DD">
        <w:rPr>
          <w:sz w:val="28"/>
          <w:szCs w:val="28"/>
          <w:lang w:val="en-US"/>
        </w:rPr>
        <w:t>40</w:t>
      </w:r>
      <w:r w:rsidRPr="00C158DB">
        <w:rPr>
          <w:sz w:val="28"/>
          <w:szCs w:val="28"/>
          <w:lang w:val="en-US"/>
        </w:rPr>
        <w:t>6.</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61.</w:t>
      </w:r>
      <w:r w:rsidRPr="00C158DB">
        <w:rPr>
          <w:sz w:val="28"/>
          <w:szCs w:val="28"/>
          <w:lang w:val="en-US"/>
        </w:rPr>
        <w:tab/>
        <w:t>Segas</w:t>
      </w:r>
      <w:r w:rsidRPr="0048508F">
        <w:rPr>
          <w:sz w:val="28"/>
          <w:szCs w:val="28"/>
          <w:lang w:val="en-US"/>
        </w:rPr>
        <w:t xml:space="preserve"> </w:t>
      </w:r>
      <w:r w:rsidRPr="00C158DB">
        <w:rPr>
          <w:sz w:val="28"/>
          <w:szCs w:val="28"/>
          <w:lang w:val="en-US"/>
        </w:rPr>
        <w:t>J. Management of bilateral vocal fold paralysis: experience at the University of Athens / J. Segas, P. Stavroulakis, L. Manolopoulos [et al.] // Otolaryngol Head Neck Surg. – 2001. – V. 124. – № 1. – P. 68 – 71.</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62.</w:t>
      </w:r>
      <w:r w:rsidRPr="00C158DB">
        <w:rPr>
          <w:sz w:val="28"/>
          <w:szCs w:val="28"/>
          <w:lang w:val="en-US"/>
        </w:rPr>
        <w:tab/>
        <w:t>Joshua</w:t>
      </w:r>
      <w:r w:rsidRPr="0048508F">
        <w:rPr>
          <w:sz w:val="28"/>
          <w:szCs w:val="28"/>
          <w:lang w:val="en-US"/>
        </w:rPr>
        <w:t xml:space="preserve"> </w:t>
      </w:r>
      <w:r w:rsidRPr="00C158DB">
        <w:rPr>
          <w:sz w:val="28"/>
          <w:szCs w:val="28"/>
          <w:lang w:val="en-US"/>
        </w:rPr>
        <w:t xml:space="preserve">B. Endoscopic laser – assisted posterior ventriculocordectomy without tracheostomy for bilateral vocal cord immobility / B. Joshua, R. Feinmesser, L. Zohar, J. Shvero // Isr Med Assoc J. – 2004. – V. 6. – № 6. – P. 336 – </w:t>
      </w:r>
      <w:r w:rsidRPr="003A01DD">
        <w:rPr>
          <w:sz w:val="28"/>
          <w:szCs w:val="28"/>
          <w:lang w:val="en-US"/>
        </w:rPr>
        <w:t>33</w:t>
      </w:r>
      <w:r w:rsidRPr="00C158DB">
        <w:rPr>
          <w:sz w:val="28"/>
          <w:szCs w:val="28"/>
          <w:lang w:val="en-US"/>
        </w:rPr>
        <w:t>8.</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63.</w:t>
      </w:r>
      <w:r w:rsidRPr="00C158DB">
        <w:rPr>
          <w:sz w:val="28"/>
          <w:szCs w:val="28"/>
          <w:lang w:val="en-US"/>
        </w:rPr>
        <w:tab/>
        <w:t>Khalifa</w:t>
      </w:r>
      <w:r w:rsidRPr="0048508F">
        <w:rPr>
          <w:sz w:val="28"/>
          <w:szCs w:val="28"/>
          <w:lang w:val="en-US"/>
        </w:rPr>
        <w:t xml:space="preserve"> </w:t>
      </w:r>
      <w:r w:rsidRPr="00C158DB">
        <w:rPr>
          <w:sz w:val="28"/>
          <w:szCs w:val="28"/>
          <w:lang w:val="en-US"/>
        </w:rPr>
        <w:t xml:space="preserve">M. C. Simultaneous bilateral posterior cordectomy in bilateral vocal fold paralysis / M. C. Khalifa // Otolaryngol Head Neck Surg. – 2005. – V. 132. – № 2. – P. 249 – </w:t>
      </w:r>
      <w:r w:rsidRPr="003A01DD">
        <w:rPr>
          <w:sz w:val="28"/>
          <w:szCs w:val="28"/>
          <w:lang w:val="en-US"/>
        </w:rPr>
        <w:t>2</w:t>
      </w:r>
      <w:r w:rsidRPr="00C158DB">
        <w:rPr>
          <w:sz w:val="28"/>
          <w:szCs w:val="28"/>
          <w:lang w:val="en-US"/>
        </w:rPr>
        <w:t>50.</w:t>
      </w:r>
    </w:p>
    <w:p w:rsidR="00CF0468" w:rsidRPr="00C158DB" w:rsidRDefault="00CF0468" w:rsidP="00CF0468">
      <w:pPr>
        <w:spacing w:line="360" w:lineRule="auto"/>
        <w:ind w:left="720" w:hanging="720"/>
        <w:jc w:val="both"/>
        <w:rPr>
          <w:sz w:val="28"/>
          <w:szCs w:val="28"/>
        </w:rPr>
      </w:pPr>
      <w:r w:rsidRPr="00C158DB">
        <w:rPr>
          <w:sz w:val="28"/>
          <w:szCs w:val="28"/>
        </w:rPr>
        <w:t>64.</w:t>
      </w:r>
      <w:r w:rsidRPr="00C158DB">
        <w:rPr>
          <w:sz w:val="28"/>
          <w:szCs w:val="28"/>
        </w:rPr>
        <w:tab/>
        <w:t>Тарасов</w:t>
      </w:r>
      <w:r w:rsidRPr="0048508F">
        <w:rPr>
          <w:sz w:val="28"/>
          <w:szCs w:val="28"/>
        </w:rPr>
        <w:t xml:space="preserve"> </w:t>
      </w:r>
      <w:r w:rsidRPr="00C158DB">
        <w:rPr>
          <w:sz w:val="28"/>
          <w:szCs w:val="28"/>
        </w:rPr>
        <w:t xml:space="preserve">Д. И. Этиология и результаты лечения больных стенозами гортани и трахеи / Д. И. Тарасов, В. Н. Фоломеев // Вестн. оторинолар. – 1995. – № 1. – </w:t>
      </w:r>
      <w:r>
        <w:rPr>
          <w:sz w:val="28"/>
          <w:szCs w:val="28"/>
        </w:rPr>
        <w:t>С</w:t>
      </w:r>
      <w:r w:rsidRPr="00C158DB">
        <w:rPr>
          <w:sz w:val="28"/>
          <w:szCs w:val="28"/>
        </w:rPr>
        <w:t>. 21 – 23.</w:t>
      </w:r>
    </w:p>
    <w:p w:rsidR="00CF0468" w:rsidRPr="00C158DB" w:rsidRDefault="00CF0468" w:rsidP="00CF0468">
      <w:pPr>
        <w:spacing w:line="360" w:lineRule="auto"/>
        <w:ind w:left="720" w:hanging="720"/>
        <w:jc w:val="both"/>
        <w:rPr>
          <w:sz w:val="28"/>
          <w:szCs w:val="28"/>
        </w:rPr>
      </w:pPr>
      <w:r w:rsidRPr="00C158DB">
        <w:rPr>
          <w:sz w:val="28"/>
          <w:szCs w:val="28"/>
        </w:rPr>
        <w:t>65.</w:t>
      </w:r>
      <w:r w:rsidRPr="00C158DB">
        <w:rPr>
          <w:sz w:val="28"/>
          <w:szCs w:val="28"/>
        </w:rPr>
        <w:tab/>
        <w:t>Селезнев</w:t>
      </w:r>
      <w:r w:rsidRPr="004A62AC">
        <w:rPr>
          <w:sz w:val="28"/>
          <w:szCs w:val="28"/>
        </w:rPr>
        <w:t xml:space="preserve"> </w:t>
      </w:r>
      <w:r w:rsidRPr="00C158DB">
        <w:rPr>
          <w:sz w:val="28"/>
          <w:szCs w:val="28"/>
        </w:rPr>
        <w:t xml:space="preserve">К. Г. Новый метод формирования "обратной гортани" в лечении больных с паралитическим стенозом гортани / К. Г. Селезнев, В. В. Андрющенко // Журнал ушных, носовых и горловых болезней. – 2006. – № 5 – С. – </w:t>
      </w:r>
      <w:r w:rsidRPr="003A01DD">
        <w:rPr>
          <w:sz w:val="28"/>
          <w:szCs w:val="28"/>
        </w:rPr>
        <w:t xml:space="preserve">С. </w:t>
      </w:r>
      <w:r w:rsidRPr="00C158DB">
        <w:rPr>
          <w:sz w:val="28"/>
          <w:szCs w:val="28"/>
        </w:rPr>
        <w:t>136 – 137.</w:t>
      </w:r>
    </w:p>
    <w:p w:rsidR="00CF0468" w:rsidRPr="00C158DB" w:rsidRDefault="00CF0468" w:rsidP="00CF0468">
      <w:pPr>
        <w:spacing w:line="360" w:lineRule="auto"/>
        <w:ind w:left="720" w:hanging="720"/>
        <w:jc w:val="both"/>
        <w:rPr>
          <w:sz w:val="28"/>
          <w:szCs w:val="28"/>
        </w:rPr>
      </w:pPr>
      <w:r w:rsidRPr="00C158DB">
        <w:rPr>
          <w:sz w:val="28"/>
          <w:szCs w:val="28"/>
        </w:rPr>
        <w:t>66.</w:t>
      </w:r>
      <w:r w:rsidRPr="00C158DB">
        <w:rPr>
          <w:sz w:val="28"/>
          <w:szCs w:val="28"/>
        </w:rPr>
        <w:tab/>
      </w:r>
      <w:r w:rsidRPr="004A62AC">
        <w:rPr>
          <w:sz w:val="28"/>
          <w:szCs w:val="28"/>
        </w:rPr>
        <w:t>А. с. 1215677 СССР, МКИ</w:t>
      </w:r>
      <w:r w:rsidRPr="004A62AC">
        <w:rPr>
          <w:sz w:val="28"/>
          <w:szCs w:val="28"/>
          <w:vertAlign w:val="superscript"/>
        </w:rPr>
        <w:t>4</w:t>
      </w:r>
      <w:r w:rsidRPr="004A62AC">
        <w:rPr>
          <w:sz w:val="28"/>
          <w:szCs w:val="28"/>
        </w:rPr>
        <w:t xml:space="preserve"> А 61 В 17/00. Способ хирургической реабилитации дыхательной функции гортани при параличах / С. Н. Лапченко, Р. Ш. Гаджиев (СССР). - № 3775426/28-14; заявл. 30.07.84; опубл. 07.03.86, Бюл. № 9.</w:t>
      </w:r>
    </w:p>
    <w:p w:rsidR="00CF0468" w:rsidRPr="00C158DB" w:rsidRDefault="00CF0468" w:rsidP="00CF0468">
      <w:pPr>
        <w:spacing w:line="360" w:lineRule="auto"/>
        <w:ind w:left="720" w:hanging="720"/>
        <w:jc w:val="both"/>
        <w:rPr>
          <w:sz w:val="28"/>
          <w:szCs w:val="28"/>
        </w:rPr>
      </w:pPr>
      <w:r w:rsidRPr="00C158DB">
        <w:rPr>
          <w:sz w:val="28"/>
          <w:szCs w:val="28"/>
        </w:rPr>
        <w:t>67.</w:t>
      </w:r>
      <w:r w:rsidRPr="00C158DB">
        <w:rPr>
          <w:sz w:val="28"/>
          <w:szCs w:val="28"/>
        </w:rPr>
        <w:tab/>
      </w:r>
      <w:r w:rsidRPr="00F93331">
        <w:rPr>
          <w:sz w:val="28"/>
          <w:szCs w:val="28"/>
        </w:rPr>
        <w:t>Пат. 2284773 Российская Федерация, МКИ</w:t>
      </w:r>
      <w:r w:rsidRPr="00F93331">
        <w:rPr>
          <w:sz w:val="28"/>
          <w:szCs w:val="28"/>
          <w:vertAlign w:val="superscript"/>
        </w:rPr>
        <w:t>7</w:t>
      </w:r>
      <w:r w:rsidRPr="00F93331">
        <w:rPr>
          <w:sz w:val="28"/>
          <w:szCs w:val="28"/>
        </w:rPr>
        <w:t xml:space="preserve"> А 61 В 17/24. Способ лечения срединных стенозов гортани паралитической этиологии / О. В. Мареев, </w:t>
      </w:r>
      <w:r w:rsidRPr="00F93331">
        <w:rPr>
          <w:sz w:val="28"/>
          <w:szCs w:val="28"/>
        </w:rPr>
        <w:lastRenderedPageBreak/>
        <w:t>С. В. Старостина, Л. В. Шувалова (Российская Федерация). - № 2005104919/14; заявл. 22.02.2005; опубл. 10.10.2006, Бюл. № 28.</w:t>
      </w:r>
    </w:p>
    <w:p w:rsidR="00CF0468" w:rsidRPr="00C158DB" w:rsidRDefault="00CF0468" w:rsidP="00CF0468">
      <w:pPr>
        <w:spacing w:line="360" w:lineRule="auto"/>
        <w:ind w:left="720" w:hanging="720"/>
        <w:jc w:val="both"/>
        <w:rPr>
          <w:sz w:val="28"/>
          <w:szCs w:val="28"/>
        </w:rPr>
      </w:pPr>
      <w:r w:rsidRPr="00C158DB">
        <w:rPr>
          <w:sz w:val="28"/>
          <w:szCs w:val="28"/>
        </w:rPr>
        <w:t>68.</w:t>
      </w:r>
      <w:r w:rsidRPr="00C158DB">
        <w:rPr>
          <w:sz w:val="28"/>
          <w:szCs w:val="28"/>
        </w:rPr>
        <w:tab/>
        <w:t>Василенко</w:t>
      </w:r>
      <w:r w:rsidRPr="00BC2302">
        <w:rPr>
          <w:sz w:val="28"/>
          <w:szCs w:val="28"/>
        </w:rPr>
        <w:t xml:space="preserve"> </w:t>
      </w:r>
      <w:r w:rsidRPr="00C158DB">
        <w:rPr>
          <w:sz w:val="28"/>
          <w:szCs w:val="28"/>
        </w:rPr>
        <w:t>Ю. С. Эндоларингеальная микрохирургическая аритеноидэктомия</w:t>
      </w:r>
      <w:r>
        <w:rPr>
          <w:sz w:val="28"/>
          <w:szCs w:val="28"/>
        </w:rPr>
        <w:t xml:space="preserve"> / Ю. С. Василенко, В. А. Кабанов // </w:t>
      </w:r>
      <w:r w:rsidRPr="00C158DB">
        <w:rPr>
          <w:sz w:val="28"/>
          <w:szCs w:val="28"/>
          <w:lang w:val="en-US"/>
        </w:rPr>
        <w:t>IX</w:t>
      </w:r>
      <w:r>
        <w:rPr>
          <w:sz w:val="28"/>
          <w:szCs w:val="28"/>
        </w:rPr>
        <w:t xml:space="preserve"> съезд оториноларингологов, </w:t>
      </w:r>
      <w:r w:rsidRPr="00C158DB">
        <w:rPr>
          <w:sz w:val="28"/>
          <w:szCs w:val="28"/>
        </w:rPr>
        <w:t>1988</w:t>
      </w:r>
      <w:r>
        <w:rPr>
          <w:sz w:val="28"/>
          <w:szCs w:val="28"/>
        </w:rPr>
        <w:t xml:space="preserve"> г., </w:t>
      </w:r>
      <w:r w:rsidRPr="00F93331">
        <w:rPr>
          <w:sz w:val="28"/>
          <w:szCs w:val="28"/>
        </w:rPr>
        <w:t>: тезис. докл. –</w:t>
      </w:r>
      <w:r>
        <w:rPr>
          <w:sz w:val="28"/>
          <w:szCs w:val="28"/>
        </w:rPr>
        <w:t xml:space="preserve"> </w:t>
      </w:r>
      <w:r w:rsidRPr="00C158DB">
        <w:rPr>
          <w:sz w:val="28"/>
          <w:szCs w:val="28"/>
        </w:rPr>
        <w:t>Кишинев</w:t>
      </w:r>
      <w:r>
        <w:rPr>
          <w:sz w:val="28"/>
          <w:szCs w:val="28"/>
        </w:rPr>
        <w:t>, 1988. – С. 317 – 318.</w:t>
      </w:r>
    </w:p>
    <w:p w:rsidR="00CF0468" w:rsidRPr="004749CF" w:rsidRDefault="00CF0468" w:rsidP="00CF0468">
      <w:pPr>
        <w:spacing w:line="360" w:lineRule="auto"/>
        <w:ind w:left="720" w:hanging="720"/>
        <w:jc w:val="both"/>
        <w:rPr>
          <w:sz w:val="28"/>
          <w:szCs w:val="28"/>
          <w:lang w:val="en-US"/>
        </w:rPr>
      </w:pPr>
      <w:r w:rsidRPr="00C158DB">
        <w:rPr>
          <w:sz w:val="28"/>
          <w:szCs w:val="28"/>
        </w:rPr>
        <w:t>69.</w:t>
      </w:r>
      <w:r w:rsidRPr="00C158DB">
        <w:rPr>
          <w:sz w:val="28"/>
          <w:szCs w:val="28"/>
        </w:rPr>
        <w:tab/>
      </w:r>
      <w:r w:rsidRPr="00001704">
        <w:rPr>
          <w:sz w:val="28"/>
          <w:szCs w:val="28"/>
        </w:rPr>
        <w:t>Пат. 2029505 Российская Федерация, МКИ</w:t>
      </w:r>
      <w:r w:rsidRPr="00001704">
        <w:rPr>
          <w:sz w:val="28"/>
          <w:szCs w:val="28"/>
          <w:vertAlign w:val="superscript"/>
        </w:rPr>
        <w:t>7</w:t>
      </w:r>
      <w:r w:rsidRPr="00001704">
        <w:rPr>
          <w:sz w:val="28"/>
          <w:szCs w:val="28"/>
        </w:rPr>
        <w:t xml:space="preserve"> А 61 В 17/00. Способ лечения срединных стенозов гортани / В. А. Кабанов, Ю. С. Василенко (Российская Федерация). - № 5044941/14; заявл. </w:t>
      </w:r>
      <w:r w:rsidRPr="004749CF">
        <w:rPr>
          <w:sz w:val="28"/>
          <w:szCs w:val="28"/>
          <w:lang w:val="en-US"/>
        </w:rPr>
        <w:t xml:space="preserve">09.03.92; </w:t>
      </w:r>
      <w:r w:rsidRPr="00001704">
        <w:rPr>
          <w:sz w:val="28"/>
          <w:szCs w:val="28"/>
        </w:rPr>
        <w:t>опубл</w:t>
      </w:r>
      <w:r w:rsidRPr="004749CF">
        <w:rPr>
          <w:sz w:val="28"/>
          <w:szCs w:val="28"/>
          <w:lang w:val="en-US"/>
        </w:rPr>
        <w:t>. 27.02.95.</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70.</w:t>
      </w:r>
      <w:r w:rsidRPr="00C158DB">
        <w:rPr>
          <w:sz w:val="28"/>
          <w:szCs w:val="28"/>
          <w:lang w:val="en-US"/>
        </w:rPr>
        <w:tab/>
        <w:t>Crumley</w:t>
      </w:r>
      <w:r w:rsidRPr="00757593">
        <w:rPr>
          <w:sz w:val="28"/>
          <w:szCs w:val="28"/>
          <w:lang w:val="en-US"/>
        </w:rPr>
        <w:t xml:space="preserve"> </w:t>
      </w:r>
      <w:r w:rsidRPr="00C158DB">
        <w:rPr>
          <w:sz w:val="28"/>
          <w:szCs w:val="28"/>
          <w:lang w:val="en-US"/>
        </w:rPr>
        <w:t xml:space="preserve">R. L. Laryngeal reinnervation using the split – phrenic nerve – graft procedure / R. L. Crumley, K. Horn, D. Clendenning // Otolaryngol Head Neck Surg. – 1980. – V. 88. – № 2. – P. 159 – </w:t>
      </w:r>
      <w:r w:rsidRPr="003A01DD">
        <w:rPr>
          <w:sz w:val="28"/>
          <w:szCs w:val="28"/>
          <w:lang w:val="en-US"/>
        </w:rPr>
        <w:t>1</w:t>
      </w:r>
      <w:r w:rsidRPr="00C158DB">
        <w:rPr>
          <w:sz w:val="28"/>
          <w:szCs w:val="28"/>
          <w:lang w:val="en-US"/>
        </w:rPr>
        <w:t>64.</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71.</w:t>
      </w:r>
      <w:r w:rsidRPr="00C158DB">
        <w:rPr>
          <w:sz w:val="28"/>
          <w:szCs w:val="28"/>
          <w:lang w:val="en-US"/>
        </w:rPr>
        <w:tab/>
        <w:t>Crumley</w:t>
      </w:r>
      <w:r w:rsidRPr="00757593">
        <w:rPr>
          <w:sz w:val="28"/>
          <w:szCs w:val="28"/>
          <w:lang w:val="en-US"/>
        </w:rPr>
        <w:t xml:space="preserve"> </w:t>
      </w:r>
      <w:r w:rsidRPr="00C158DB">
        <w:rPr>
          <w:sz w:val="28"/>
          <w:szCs w:val="28"/>
          <w:lang w:val="en-US"/>
        </w:rPr>
        <w:t>R. L. Experiments in laryngeal reinnervation / R. L. Crumley // Laryngoscope. – 1982. – V. 92. – № 9 Pt 2 Suppl 30. – P. 1 – 27.</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72.</w:t>
      </w:r>
      <w:r w:rsidRPr="00C158DB">
        <w:rPr>
          <w:sz w:val="28"/>
          <w:szCs w:val="28"/>
          <w:lang w:val="en-US"/>
        </w:rPr>
        <w:tab/>
        <w:t>Crumley</w:t>
      </w:r>
      <w:r w:rsidRPr="00757593">
        <w:rPr>
          <w:sz w:val="28"/>
          <w:szCs w:val="28"/>
          <w:lang w:val="en-US"/>
        </w:rPr>
        <w:t xml:space="preserve"> </w:t>
      </w:r>
      <w:r w:rsidRPr="00C158DB">
        <w:rPr>
          <w:sz w:val="28"/>
          <w:szCs w:val="28"/>
          <w:lang w:val="en-US"/>
        </w:rPr>
        <w:t>R. L. Laryngeal synkinesis: its significance to the laryngologist / R. L. Crumley // Ann Otol Rhinol Laryngol. – 1989. – V. 98. – № 2. – P. 87 – 92.</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73.</w:t>
      </w:r>
      <w:r w:rsidRPr="00C158DB">
        <w:rPr>
          <w:sz w:val="28"/>
          <w:szCs w:val="28"/>
          <w:lang w:val="en-US"/>
        </w:rPr>
        <w:tab/>
        <w:t>Crumley</w:t>
      </w:r>
      <w:r w:rsidRPr="00757593">
        <w:rPr>
          <w:sz w:val="28"/>
          <w:szCs w:val="28"/>
          <w:lang w:val="en-US"/>
        </w:rPr>
        <w:t xml:space="preserve"> </w:t>
      </w:r>
      <w:r w:rsidRPr="00C158DB">
        <w:rPr>
          <w:sz w:val="28"/>
          <w:szCs w:val="28"/>
          <w:lang w:val="en-US"/>
        </w:rPr>
        <w:t xml:space="preserve">R. L. Muscle transfer for laryngeal paralysis. Restoration of inspiratory vocal cord abduction by phrenic – omohyoid transfer / R. L. Crumley // Arch Otolaryngol Head Neck Surg. – 1991. – V. 117. – № 10. – P. 1113 – </w:t>
      </w:r>
      <w:r w:rsidRPr="003A01DD">
        <w:rPr>
          <w:sz w:val="28"/>
          <w:szCs w:val="28"/>
          <w:lang w:val="en-US"/>
        </w:rPr>
        <w:t>111</w:t>
      </w:r>
      <w:r w:rsidRPr="00C158DB">
        <w:rPr>
          <w:sz w:val="28"/>
          <w:szCs w:val="28"/>
          <w:lang w:val="en-US"/>
        </w:rPr>
        <w:t>7.</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74.</w:t>
      </w:r>
      <w:r w:rsidRPr="00C158DB">
        <w:rPr>
          <w:sz w:val="28"/>
          <w:szCs w:val="28"/>
          <w:lang w:val="en-US"/>
        </w:rPr>
        <w:tab/>
        <w:t>Crumley</w:t>
      </w:r>
      <w:r w:rsidRPr="00757593">
        <w:rPr>
          <w:sz w:val="28"/>
          <w:szCs w:val="28"/>
          <w:lang w:val="en-US"/>
        </w:rPr>
        <w:t xml:space="preserve"> </w:t>
      </w:r>
      <w:r w:rsidRPr="00C158DB">
        <w:rPr>
          <w:sz w:val="28"/>
          <w:szCs w:val="28"/>
          <w:lang w:val="en-US"/>
        </w:rPr>
        <w:t xml:space="preserve">R. L. Endoscopic laser medial arytenoidectomy for airway management in bilateral laryngeal paralysis / R. L. Crumley // Ann Otol Rhinol Laryngol. – 1993. – V. 102. – № 2. – P. 81 – </w:t>
      </w:r>
      <w:r w:rsidRPr="003A01DD">
        <w:rPr>
          <w:sz w:val="28"/>
          <w:szCs w:val="28"/>
          <w:lang w:val="en-US"/>
        </w:rPr>
        <w:t>8</w:t>
      </w:r>
      <w:r w:rsidRPr="00C158DB">
        <w:rPr>
          <w:sz w:val="28"/>
          <w:szCs w:val="28"/>
          <w:lang w:val="en-US"/>
        </w:rPr>
        <w:t>4.</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lastRenderedPageBreak/>
        <w:t>75.</w:t>
      </w:r>
      <w:r w:rsidRPr="00C158DB">
        <w:rPr>
          <w:sz w:val="28"/>
          <w:szCs w:val="28"/>
          <w:lang w:val="en-US"/>
        </w:rPr>
        <w:tab/>
        <w:t>Woodson</w:t>
      </w:r>
      <w:r w:rsidRPr="00757593">
        <w:rPr>
          <w:sz w:val="28"/>
          <w:szCs w:val="28"/>
          <w:lang w:val="en-US"/>
        </w:rPr>
        <w:t xml:space="preserve"> </w:t>
      </w:r>
      <w:r w:rsidRPr="00C158DB">
        <w:rPr>
          <w:sz w:val="28"/>
          <w:szCs w:val="28"/>
          <w:lang w:val="en-US"/>
        </w:rPr>
        <w:t xml:space="preserve">G. E. The timing of surgical intervention in vocal cord paralysis / G. E. Woodson, R. H. Miller // Otolaryngol Head Neck Surg. – 1981. – V. 89. – № 2. – P. 264 – </w:t>
      </w:r>
      <w:r w:rsidRPr="003A01DD">
        <w:rPr>
          <w:sz w:val="28"/>
          <w:szCs w:val="28"/>
          <w:lang w:val="en-US"/>
        </w:rPr>
        <w:t>26</w:t>
      </w:r>
      <w:r w:rsidRPr="00C158DB">
        <w:rPr>
          <w:sz w:val="28"/>
          <w:szCs w:val="28"/>
          <w:lang w:val="en-US"/>
        </w:rPr>
        <w:t>7.</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76.</w:t>
      </w:r>
      <w:r w:rsidRPr="00C158DB">
        <w:rPr>
          <w:sz w:val="28"/>
          <w:szCs w:val="28"/>
          <w:lang w:val="en-US"/>
        </w:rPr>
        <w:tab/>
        <w:t>Barbary</w:t>
      </w:r>
      <w:r w:rsidRPr="00757593">
        <w:rPr>
          <w:sz w:val="28"/>
          <w:szCs w:val="28"/>
          <w:lang w:val="en-US"/>
        </w:rPr>
        <w:t xml:space="preserve"> </w:t>
      </w:r>
      <w:r w:rsidRPr="00C158DB">
        <w:rPr>
          <w:sz w:val="28"/>
          <w:szCs w:val="28"/>
          <w:lang w:val="en-US"/>
        </w:rPr>
        <w:t>A. S. A new operation for bilateral abductor paralysis / A. S. Barbary, H. A. Foad, A. Fatt</w:t>
      </w:r>
      <w:r w:rsidRPr="003A01DD">
        <w:rPr>
          <w:sz w:val="28"/>
          <w:szCs w:val="28"/>
          <w:lang w:val="en-US"/>
        </w:rPr>
        <w:t>-</w:t>
      </w:r>
      <w:r w:rsidRPr="00C158DB">
        <w:rPr>
          <w:sz w:val="28"/>
          <w:szCs w:val="28"/>
          <w:lang w:val="en-US"/>
        </w:rPr>
        <w:t xml:space="preserve">Hi // J Laryngol Otol. – 1973. – V. 87. – № 4. – P. 387 – </w:t>
      </w:r>
      <w:r w:rsidRPr="003A01DD">
        <w:rPr>
          <w:sz w:val="28"/>
          <w:szCs w:val="28"/>
          <w:lang w:val="en-US"/>
        </w:rPr>
        <w:t>3</w:t>
      </w:r>
      <w:r w:rsidRPr="00C158DB">
        <w:rPr>
          <w:sz w:val="28"/>
          <w:szCs w:val="28"/>
          <w:lang w:val="en-US"/>
        </w:rPr>
        <w:t>95.</w:t>
      </w:r>
    </w:p>
    <w:p w:rsidR="00CF0468" w:rsidRPr="003A01DD" w:rsidRDefault="00CF0468" w:rsidP="00CF0468">
      <w:pPr>
        <w:spacing w:line="360" w:lineRule="auto"/>
        <w:ind w:left="720" w:hanging="720"/>
        <w:jc w:val="both"/>
        <w:rPr>
          <w:sz w:val="28"/>
          <w:szCs w:val="28"/>
        </w:rPr>
      </w:pPr>
      <w:r w:rsidRPr="00C158DB">
        <w:rPr>
          <w:sz w:val="28"/>
          <w:szCs w:val="28"/>
        </w:rPr>
        <w:t>77.</w:t>
      </w:r>
      <w:r w:rsidRPr="00C158DB">
        <w:rPr>
          <w:sz w:val="28"/>
          <w:szCs w:val="28"/>
        </w:rPr>
        <w:tab/>
        <w:t>Тышко</w:t>
      </w:r>
      <w:r w:rsidRPr="00757593">
        <w:rPr>
          <w:sz w:val="28"/>
          <w:szCs w:val="28"/>
        </w:rPr>
        <w:t xml:space="preserve"> </w:t>
      </w:r>
      <w:r w:rsidRPr="00C158DB">
        <w:rPr>
          <w:sz w:val="28"/>
          <w:szCs w:val="28"/>
        </w:rPr>
        <w:t>Ф. А. Классификация способов хирургических вмешательств при ларинготрахеопластике / Ф. А. Тышко // Материалы республиканской конференции оториноларингологов Литовской ССР</w:t>
      </w:r>
      <w:r>
        <w:rPr>
          <w:sz w:val="28"/>
          <w:szCs w:val="28"/>
        </w:rPr>
        <w:t xml:space="preserve"> : тезис. докл. – </w:t>
      </w:r>
      <w:r w:rsidRPr="003A01DD">
        <w:rPr>
          <w:sz w:val="28"/>
          <w:szCs w:val="28"/>
        </w:rPr>
        <w:t>Вильнюс</w:t>
      </w:r>
      <w:r>
        <w:rPr>
          <w:sz w:val="28"/>
          <w:szCs w:val="28"/>
        </w:rPr>
        <w:t xml:space="preserve">, </w:t>
      </w:r>
      <w:r w:rsidRPr="003A01DD">
        <w:rPr>
          <w:sz w:val="28"/>
          <w:szCs w:val="28"/>
        </w:rPr>
        <w:t>1973. –</w:t>
      </w:r>
      <w:r>
        <w:rPr>
          <w:sz w:val="28"/>
          <w:szCs w:val="28"/>
        </w:rPr>
        <w:t xml:space="preserve"> </w:t>
      </w:r>
      <w:r w:rsidRPr="003A01DD">
        <w:rPr>
          <w:sz w:val="28"/>
          <w:szCs w:val="28"/>
        </w:rPr>
        <w:t>С. 176 – 177.</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78.</w:t>
      </w:r>
      <w:r w:rsidRPr="00C158DB">
        <w:rPr>
          <w:sz w:val="28"/>
          <w:szCs w:val="28"/>
          <w:lang w:val="en-US"/>
        </w:rPr>
        <w:tab/>
        <w:t>Clerf</w:t>
      </w:r>
      <w:r w:rsidRPr="00B95D57">
        <w:rPr>
          <w:sz w:val="28"/>
          <w:szCs w:val="28"/>
          <w:lang w:val="en-US"/>
        </w:rPr>
        <w:t xml:space="preserve"> </w:t>
      </w:r>
      <w:r w:rsidRPr="00C158DB">
        <w:rPr>
          <w:sz w:val="28"/>
          <w:szCs w:val="28"/>
          <w:lang w:val="en-US"/>
        </w:rPr>
        <w:t>L. H. The surgical treatment of bilateral posticus paralysis of the larynx / L. H. Clerf // Trans Am Laryngol Rhinol Otol Soc. – 1950. – 54th Meeting.</w:t>
      </w:r>
      <w:r>
        <w:rPr>
          <w:sz w:val="28"/>
          <w:szCs w:val="28"/>
          <w:lang w:val="en-US"/>
        </w:rPr>
        <w:t xml:space="preserve"> –</w:t>
      </w:r>
      <w:r w:rsidRPr="00C158DB">
        <w:rPr>
          <w:sz w:val="28"/>
          <w:szCs w:val="28"/>
          <w:lang w:val="en-US"/>
        </w:rPr>
        <w:t xml:space="preserve"> P. 64 – 74.</w:t>
      </w:r>
    </w:p>
    <w:p w:rsidR="00CF0468" w:rsidRPr="00C158DB" w:rsidRDefault="00CF0468" w:rsidP="00CF0468">
      <w:pPr>
        <w:spacing w:line="360" w:lineRule="auto"/>
        <w:ind w:left="720" w:hanging="720"/>
        <w:jc w:val="both"/>
        <w:rPr>
          <w:sz w:val="28"/>
          <w:szCs w:val="28"/>
        </w:rPr>
      </w:pPr>
      <w:r w:rsidRPr="00C158DB">
        <w:rPr>
          <w:sz w:val="28"/>
          <w:szCs w:val="28"/>
        </w:rPr>
        <w:t>79.</w:t>
      </w:r>
      <w:r w:rsidRPr="00C158DB">
        <w:rPr>
          <w:sz w:val="28"/>
          <w:szCs w:val="28"/>
        </w:rPr>
        <w:tab/>
        <w:t>Павлык</w:t>
      </w:r>
      <w:r w:rsidRPr="00946542">
        <w:rPr>
          <w:sz w:val="28"/>
          <w:szCs w:val="28"/>
        </w:rPr>
        <w:t xml:space="preserve"> </w:t>
      </w:r>
      <w:r w:rsidRPr="00C158DB">
        <w:rPr>
          <w:sz w:val="28"/>
          <w:szCs w:val="28"/>
        </w:rPr>
        <w:t>Б. И. КВЧ</w:t>
      </w:r>
      <w:r>
        <w:rPr>
          <w:sz w:val="28"/>
          <w:szCs w:val="28"/>
        </w:rPr>
        <w:t xml:space="preserve"> – </w:t>
      </w:r>
      <w:r w:rsidRPr="00C158DB">
        <w:rPr>
          <w:sz w:val="28"/>
          <w:szCs w:val="28"/>
        </w:rPr>
        <w:t>терапия</w:t>
      </w:r>
      <w:r>
        <w:rPr>
          <w:sz w:val="28"/>
          <w:szCs w:val="28"/>
        </w:rPr>
        <w:t xml:space="preserve"> </w:t>
      </w:r>
      <w:r w:rsidRPr="00C158DB">
        <w:rPr>
          <w:sz w:val="28"/>
          <w:szCs w:val="28"/>
        </w:rPr>
        <w:t xml:space="preserve">после эндоларингеальной хордаритеноидотомии по поводу паралитического стеноза гортани / Б. И. Павлык, О. Н. Борисенко, А. М. Тринос // Журнал ушных, носовых и горловых болезней. – 1992. – № 2. – </w:t>
      </w:r>
      <w:r w:rsidRPr="003A01DD">
        <w:rPr>
          <w:sz w:val="28"/>
          <w:szCs w:val="28"/>
        </w:rPr>
        <w:t xml:space="preserve">С. </w:t>
      </w:r>
      <w:r w:rsidRPr="00C158DB">
        <w:rPr>
          <w:sz w:val="28"/>
          <w:szCs w:val="28"/>
        </w:rPr>
        <w:t>53 – 58.</w:t>
      </w:r>
    </w:p>
    <w:p w:rsidR="00CF0468" w:rsidRPr="00C158DB" w:rsidRDefault="00CF0468" w:rsidP="00CF0468">
      <w:pPr>
        <w:spacing w:line="360" w:lineRule="auto"/>
        <w:ind w:left="720" w:hanging="720"/>
        <w:jc w:val="both"/>
        <w:rPr>
          <w:sz w:val="28"/>
          <w:szCs w:val="28"/>
        </w:rPr>
      </w:pPr>
      <w:r w:rsidRPr="00C158DB">
        <w:rPr>
          <w:sz w:val="28"/>
          <w:szCs w:val="28"/>
        </w:rPr>
        <w:t>80.</w:t>
      </w:r>
      <w:r w:rsidRPr="00C158DB">
        <w:rPr>
          <w:sz w:val="28"/>
          <w:szCs w:val="28"/>
        </w:rPr>
        <w:tab/>
        <w:t>Косаковський</w:t>
      </w:r>
      <w:r w:rsidRPr="00946542">
        <w:rPr>
          <w:sz w:val="28"/>
          <w:szCs w:val="28"/>
        </w:rPr>
        <w:t xml:space="preserve"> </w:t>
      </w:r>
      <w:r w:rsidRPr="00C158DB">
        <w:rPr>
          <w:sz w:val="28"/>
          <w:szCs w:val="28"/>
        </w:rPr>
        <w:t>А. Л. Етіологія, клініка, діагностика, лікування і профілактика хронічного рубцевого стенозу гортані і трахеї у дітей / А. Л. Косаковський. – Київ</w:t>
      </w:r>
      <w:r>
        <w:rPr>
          <w:sz w:val="28"/>
          <w:szCs w:val="28"/>
        </w:rPr>
        <w:t xml:space="preserve"> </w:t>
      </w:r>
      <w:r w:rsidRPr="00C158DB">
        <w:rPr>
          <w:sz w:val="28"/>
          <w:szCs w:val="28"/>
        </w:rPr>
        <w:t xml:space="preserve">: КМАПО, 1998. – 152 </w:t>
      </w:r>
      <w:r>
        <w:rPr>
          <w:sz w:val="28"/>
          <w:szCs w:val="28"/>
        </w:rPr>
        <w:t>с</w:t>
      </w:r>
      <w:r w:rsidRPr="00C158DB">
        <w:rPr>
          <w:sz w:val="28"/>
          <w:szCs w:val="28"/>
        </w:rPr>
        <w:t>.</w:t>
      </w:r>
    </w:p>
    <w:p w:rsidR="00CF0468" w:rsidRPr="00C158DB" w:rsidRDefault="00CF0468" w:rsidP="00CF0468">
      <w:pPr>
        <w:spacing w:line="360" w:lineRule="auto"/>
        <w:ind w:left="720" w:hanging="720"/>
        <w:jc w:val="both"/>
        <w:rPr>
          <w:sz w:val="28"/>
          <w:szCs w:val="28"/>
        </w:rPr>
      </w:pPr>
      <w:r w:rsidRPr="00C158DB">
        <w:rPr>
          <w:sz w:val="28"/>
          <w:szCs w:val="28"/>
        </w:rPr>
        <w:t>81.</w:t>
      </w:r>
      <w:r w:rsidRPr="00C158DB">
        <w:rPr>
          <w:sz w:val="28"/>
          <w:szCs w:val="28"/>
        </w:rPr>
        <w:tab/>
        <w:t>Садовский</w:t>
      </w:r>
      <w:r w:rsidRPr="00A952AF">
        <w:rPr>
          <w:sz w:val="28"/>
          <w:szCs w:val="28"/>
        </w:rPr>
        <w:t xml:space="preserve"> </w:t>
      </w:r>
      <w:r w:rsidRPr="00C158DB">
        <w:rPr>
          <w:sz w:val="28"/>
          <w:szCs w:val="28"/>
        </w:rPr>
        <w:t>В. И. Микроэндоларингеальная диагностика и хирургия / В. И. Садовский. – Гомель</w:t>
      </w:r>
      <w:r>
        <w:rPr>
          <w:sz w:val="28"/>
          <w:szCs w:val="28"/>
        </w:rPr>
        <w:t xml:space="preserve"> </w:t>
      </w:r>
      <w:r w:rsidRPr="00C158DB">
        <w:rPr>
          <w:sz w:val="28"/>
          <w:szCs w:val="28"/>
        </w:rPr>
        <w:t xml:space="preserve">: ГГМИ, 2003. – 167 </w:t>
      </w:r>
      <w:r>
        <w:rPr>
          <w:sz w:val="28"/>
          <w:szCs w:val="28"/>
        </w:rPr>
        <w:t>с</w:t>
      </w:r>
      <w:r w:rsidRPr="00C158DB">
        <w:rPr>
          <w:sz w:val="28"/>
          <w:szCs w:val="28"/>
        </w:rPr>
        <w:t>.</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82.</w:t>
      </w:r>
      <w:r w:rsidRPr="00C158DB">
        <w:rPr>
          <w:sz w:val="28"/>
          <w:szCs w:val="28"/>
          <w:lang w:val="en-US"/>
        </w:rPr>
        <w:tab/>
        <w:t>Olthoff</w:t>
      </w:r>
      <w:r w:rsidRPr="00A952AF">
        <w:rPr>
          <w:sz w:val="28"/>
          <w:szCs w:val="28"/>
          <w:lang w:val="en-US"/>
        </w:rPr>
        <w:t xml:space="preserve"> </w:t>
      </w:r>
      <w:r w:rsidRPr="00C158DB">
        <w:rPr>
          <w:sz w:val="28"/>
          <w:szCs w:val="28"/>
          <w:lang w:val="en-US"/>
        </w:rPr>
        <w:t>A. Laser microsurgical bilateral posterior cordectomy for the treatment of bilateral vocal fold paralysis / A. Olthoff, D. Zeiss, R. Laskawi [et al.] // Ann Otol Rhinol Laryngol. – 2005. – V. 114. – № 8. – P. 599 – 604.</w:t>
      </w:r>
    </w:p>
    <w:p w:rsidR="00CF0468" w:rsidRPr="00C158DB" w:rsidRDefault="00CF0468" w:rsidP="00CF0468">
      <w:pPr>
        <w:spacing w:line="360" w:lineRule="auto"/>
        <w:ind w:left="720" w:hanging="720"/>
        <w:jc w:val="both"/>
        <w:rPr>
          <w:sz w:val="28"/>
          <w:szCs w:val="28"/>
        </w:rPr>
      </w:pPr>
      <w:r w:rsidRPr="00C158DB">
        <w:rPr>
          <w:sz w:val="28"/>
          <w:szCs w:val="28"/>
        </w:rPr>
        <w:lastRenderedPageBreak/>
        <w:t>83.</w:t>
      </w:r>
      <w:r w:rsidRPr="00C158DB">
        <w:rPr>
          <w:sz w:val="28"/>
          <w:szCs w:val="28"/>
        </w:rPr>
        <w:tab/>
        <w:t>Курилин</w:t>
      </w:r>
      <w:r w:rsidRPr="00A952AF">
        <w:rPr>
          <w:sz w:val="28"/>
          <w:szCs w:val="28"/>
        </w:rPr>
        <w:t xml:space="preserve"> </w:t>
      </w:r>
      <w:r w:rsidRPr="00C158DB">
        <w:rPr>
          <w:sz w:val="28"/>
          <w:szCs w:val="28"/>
        </w:rPr>
        <w:t xml:space="preserve">И. А. Пластика гортани и трахеи. Сообщение </w:t>
      </w:r>
      <w:r w:rsidRPr="00C158DB">
        <w:rPr>
          <w:sz w:val="28"/>
          <w:szCs w:val="28"/>
          <w:lang w:val="en-US"/>
        </w:rPr>
        <w:t>I</w:t>
      </w:r>
      <w:r w:rsidRPr="00C158DB">
        <w:rPr>
          <w:sz w:val="28"/>
          <w:szCs w:val="28"/>
        </w:rPr>
        <w:t xml:space="preserve"> / И. А. Курилин, Ф. А. Тышко // Журнал ушных, носовых и горловых болезней. – 1982. – № 6. – </w:t>
      </w:r>
      <w:r w:rsidRPr="003A01DD">
        <w:rPr>
          <w:sz w:val="28"/>
          <w:szCs w:val="28"/>
        </w:rPr>
        <w:t xml:space="preserve">С. </w:t>
      </w:r>
      <w:r w:rsidRPr="00C158DB">
        <w:rPr>
          <w:sz w:val="28"/>
          <w:szCs w:val="28"/>
        </w:rPr>
        <w:t>6 – 11.</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84.</w:t>
      </w:r>
      <w:r w:rsidRPr="00C158DB">
        <w:rPr>
          <w:sz w:val="28"/>
          <w:szCs w:val="28"/>
          <w:lang w:val="en-US"/>
        </w:rPr>
        <w:tab/>
        <w:t>Langnickel</w:t>
      </w:r>
      <w:r w:rsidRPr="00A952AF">
        <w:rPr>
          <w:sz w:val="28"/>
          <w:szCs w:val="28"/>
          <w:lang w:val="en-US"/>
        </w:rPr>
        <w:t xml:space="preserve"> </w:t>
      </w:r>
      <w:r w:rsidRPr="00C158DB">
        <w:rPr>
          <w:sz w:val="28"/>
          <w:szCs w:val="28"/>
          <w:lang w:val="en-US"/>
        </w:rPr>
        <w:t>R. An endolaryngeal method of vertico</w:t>
      </w:r>
      <w:r w:rsidRPr="003A01DD">
        <w:rPr>
          <w:sz w:val="28"/>
          <w:szCs w:val="28"/>
          <w:lang w:val="en-US"/>
        </w:rPr>
        <w:t>-</w:t>
      </w:r>
      <w:r w:rsidRPr="00C158DB">
        <w:rPr>
          <w:sz w:val="28"/>
          <w:szCs w:val="28"/>
          <w:lang w:val="en-US"/>
        </w:rPr>
        <w:t xml:space="preserve">lateral transposition of the vocal cord for bilateral abductor paralysis / R. Langnickel // Laryngoscope. – 1976. – V. 86. – № 7. – P. 1020 – </w:t>
      </w:r>
      <w:r w:rsidRPr="003A01DD">
        <w:rPr>
          <w:sz w:val="28"/>
          <w:szCs w:val="28"/>
          <w:lang w:val="en-US"/>
        </w:rPr>
        <w:t>102</w:t>
      </w:r>
      <w:r w:rsidRPr="00C158DB">
        <w:rPr>
          <w:sz w:val="28"/>
          <w:szCs w:val="28"/>
          <w:lang w:val="en-US"/>
        </w:rPr>
        <w:t>8.</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85.</w:t>
      </w:r>
      <w:r w:rsidRPr="00C158DB">
        <w:rPr>
          <w:sz w:val="28"/>
          <w:szCs w:val="28"/>
          <w:lang w:val="en-US"/>
        </w:rPr>
        <w:tab/>
        <w:t>Gammert</w:t>
      </w:r>
      <w:r w:rsidRPr="00A952AF">
        <w:rPr>
          <w:sz w:val="28"/>
          <w:szCs w:val="28"/>
          <w:lang w:val="en-US"/>
        </w:rPr>
        <w:t xml:space="preserve"> </w:t>
      </w:r>
      <w:r w:rsidRPr="00C158DB">
        <w:rPr>
          <w:sz w:val="28"/>
          <w:szCs w:val="28"/>
          <w:lang w:val="en-US"/>
        </w:rPr>
        <w:t>C.</w:t>
      </w:r>
      <w:r w:rsidRPr="003A01DD">
        <w:rPr>
          <w:sz w:val="28"/>
          <w:szCs w:val="28"/>
          <w:lang w:val="en-US"/>
        </w:rPr>
        <w:t xml:space="preserve"> </w:t>
      </w:r>
      <w:r w:rsidRPr="00C158DB">
        <w:rPr>
          <w:sz w:val="28"/>
          <w:szCs w:val="28"/>
          <w:lang w:val="en-US"/>
        </w:rPr>
        <w:t>A simplified method of the endolaryngeal laterofixation of t</w:t>
      </w:r>
      <w:r>
        <w:rPr>
          <w:sz w:val="28"/>
          <w:szCs w:val="28"/>
          <w:lang w:val="en-US"/>
        </w:rPr>
        <w:t>he vocal cord</w:t>
      </w:r>
      <w:r w:rsidRPr="00C158DB">
        <w:rPr>
          <w:sz w:val="28"/>
          <w:szCs w:val="28"/>
          <w:lang w:val="en-US"/>
        </w:rPr>
        <w:t xml:space="preserve"> / C. Gammert // Laryngol Rhinol Otol (Stuttg). – 1977. – V. 56. – № 10. – P. 832 – </w:t>
      </w:r>
      <w:r w:rsidRPr="003A01DD">
        <w:rPr>
          <w:sz w:val="28"/>
          <w:szCs w:val="28"/>
          <w:lang w:val="en-US"/>
        </w:rPr>
        <w:t>83</w:t>
      </w:r>
      <w:r w:rsidRPr="00C158DB">
        <w:rPr>
          <w:sz w:val="28"/>
          <w:szCs w:val="28"/>
          <w:lang w:val="en-US"/>
        </w:rPr>
        <w:t>8.</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86.</w:t>
      </w:r>
      <w:r w:rsidRPr="00C158DB">
        <w:rPr>
          <w:sz w:val="28"/>
          <w:szCs w:val="28"/>
          <w:lang w:val="en-US"/>
        </w:rPr>
        <w:tab/>
        <w:t>Reidenbach</w:t>
      </w:r>
      <w:r w:rsidRPr="00A952AF">
        <w:rPr>
          <w:sz w:val="28"/>
          <w:szCs w:val="28"/>
          <w:lang w:val="en-US"/>
        </w:rPr>
        <w:t xml:space="preserve"> </w:t>
      </w:r>
      <w:r w:rsidRPr="00C158DB">
        <w:rPr>
          <w:sz w:val="28"/>
          <w:szCs w:val="28"/>
          <w:lang w:val="en-US"/>
        </w:rPr>
        <w:t>M. M. Subglottic region: normal topography and possible clinical implications / M. M. Reidenbach // Clin Anat. – 1998. – V. 11. – № 1. – P. 9 – 21.</w:t>
      </w:r>
    </w:p>
    <w:p w:rsidR="00CF0468" w:rsidRPr="003A01DD" w:rsidRDefault="00CF0468" w:rsidP="00CF0468">
      <w:pPr>
        <w:spacing w:line="360" w:lineRule="auto"/>
        <w:ind w:left="720" w:hanging="720"/>
        <w:jc w:val="both"/>
        <w:rPr>
          <w:sz w:val="28"/>
          <w:szCs w:val="28"/>
        </w:rPr>
      </w:pPr>
      <w:r w:rsidRPr="00C158DB">
        <w:rPr>
          <w:sz w:val="28"/>
          <w:szCs w:val="28"/>
        </w:rPr>
        <w:t>87.</w:t>
      </w:r>
      <w:r w:rsidRPr="00C158DB">
        <w:rPr>
          <w:sz w:val="28"/>
          <w:szCs w:val="28"/>
        </w:rPr>
        <w:tab/>
        <w:t>Храмцовский</w:t>
      </w:r>
      <w:r w:rsidRPr="001007C4">
        <w:rPr>
          <w:sz w:val="28"/>
          <w:szCs w:val="28"/>
        </w:rPr>
        <w:t xml:space="preserve"> </w:t>
      </w:r>
      <w:r w:rsidRPr="00C158DB">
        <w:rPr>
          <w:sz w:val="28"/>
          <w:szCs w:val="28"/>
        </w:rPr>
        <w:t>В. В. Ларинготрахеопластика и консервативная терапия в комплексном лечении стойких деформаций гортани и трахеи</w:t>
      </w:r>
      <w:r>
        <w:rPr>
          <w:sz w:val="28"/>
          <w:szCs w:val="28"/>
        </w:rPr>
        <w:t xml:space="preserve"> : а</w:t>
      </w:r>
      <w:r w:rsidRPr="001007C4">
        <w:rPr>
          <w:sz w:val="28"/>
          <w:szCs w:val="28"/>
        </w:rPr>
        <w:t>втореф</w:t>
      </w:r>
      <w:r>
        <w:rPr>
          <w:sz w:val="28"/>
          <w:szCs w:val="28"/>
        </w:rPr>
        <w:t xml:space="preserve">. дис. </w:t>
      </w:r>
      <w:r w:rsidRPr="001007C4">
        <w:rPr>
          <w:sz w:val="28"/>
          <w:szCs w:val="28"/>
        </w:rPr>
        <w:t>на соискание уч</w:t>
      </w:r>
      <w:r>
        <w:rPr>
          <w:sz w:val="28"/>
          <w:szCs w:val="28"/>
        </w:rPr>
        <w:t xml:space="preserve">. </w:t>
      </w:r>
      <w:r w:rsidRPr="001007C4">
        <w:rPr>
          <w:sz w:val="28"/>
          <w:szCs w:val="28"/>
        </w:rPr>
        <w:t>степени докт</w:t>
      </w:r>
      <w:r>
        <w:rPr>
          <w:sz w:val="28"/>
          <w:szCs w:val="28"/>
        </w:rPr>
        <w:t>.</w:t>
      </w:r>
      <w:r w:rsidRPr="001007C4">
        <w:rPr>
          <w:sz w:val="28"/>
          <w:szCs w:val="28"/>
        </w:rPr>
        <w:t xml:space="preserve"> мед</w:t>
      </w:r>
      <w:r>
        <w:rPr>
          <w:sz w:val="28"/>
          <w:szCs w:val="28"/>
        </w:rPr>
        <w:t>.</w:t>
      </w:r>
      <w:r w:rsidRPr="001007C4">
        <w:rPr>
          <w:sz w:val="28"/>
          <w:szCs w:val="28"/>
        </w:rPr>
        <w:t xml:space="preserve"> наук</w:t>
      </w:r>
      <w:r>
        <w:rPr>
          <w:sz w:val="28"/>
          <w:szCs w:val="28"/>
        </w:rPr>
        <w:t xml:space="preserve"> : спец. 14.00.04 «Болезни уха, горла и носа» /</w:t>
      </w:r>
      <w:r w:rsidRPr="001007C4">
        <w:rPr>
          <w:sz w:val="28"/>
          <w:szCs w:val="28"/>
        </w:rPr>
        <w:t xml:space="preserve"> </w:t>
      </w:r>
      <w:r w:rsidRPr="00C158DB">
        <w:rPr>
          <w:sz w:val="28"/>
          <w:szCs w:val="28"/>
        </w:rPr>
        <w:t xml:space="preserve">В. В. Храмцовский. </w:t>
      </w:r>
      <w:r>
        <w:rPr>
          <w:sz w:val="28"/>
          <w:szCs w:val="28"/>
        </w:rPr>
        <w:t xml:space="preserve">– </w:t>
      </w:r>
      <w:r w:rsidRPr="003A01DD">
        <w:rPr>
          <w:sz w:val="28"/>
          <w:szCs w:val="28"/>
        </w:rPr>
        <w:t>М</w:t>
      </w:r>
      <w:r>
        <w:rPr>
          <w:sz w:val="28"/>
          <w:szCs w:val="28"/>
        </w:rPr>
        <w:t xml:space="preserve">., </w:t>
      </w:r>
      <w:r w:rsidRPr="003A01DD">
        <w:rPr>
          <w:sz w:val="28"/>
          <w:szCs w:val="28"/>
        </w:rPr>
        <w:t>1995.</w:t>
      </w:r>
      <w:r>
        <w:rPr>
          <w:sz w:val="28"/>
          <w:szCs w:val="28"/>
        </w:rPr>
        <w:t xml:space="preserve"> – </w:t>
      </w:r>
      <w:r w:rsidRPr="003A01DD">
        <w:rPr>
          <w:sz w:val="28"/>
          <w:szCs w:val="28"/>
        </w:rPr>
        <w:t xml:space="preserve">26 </w:t>
      </w:r>
      <w:r>
        <w:rPr>
          <w:sz w:val="28"/>
          <w:szCs w:val="28"/>
        </w:rPr>
        <w:t>с</w:t>
      </w:r>
      <w:r w:rsidRPr="003A01DD">
        <w:rPr>
          <w:sz w:val="28"/>
          <w:szCs w:val="28"/>
        </w:rPr>
        <w:t>.</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88.</w:t>
      </w:r>
      <w:r w:rsidRPr="00C158DB">
        <w:rPr>
          <w:sz w:val="28"/>
          <w:szCs w:val="28"/>
          <w:lang w:val="en-US"/>
        </w:rPr>
        <w:tab/>
        <w:t>Cummings</w:t>
      </w:r>
      <w:r w:rsidRPr="008158D7">
        <w:rPr>
          <w:sz w:val="28"/>
          <w:szCs w:val="28"/>
          <w:lang w:val="en-US"/>
        </w:rPr>
        <w:t xml:space="preserve"> </w:t>
      </w:r>
      <w:r w:rsidRPr="00C158DB">
        <w:rPr>
          <w:sz w:val="28"/>
          <w:szCs w:val="28"/>
          <w:lang w:val="en-US"/>
        </w:rPr>
        <w:t>C. W.</w:t>
      </w:r>
      <w:r w:rsidRPr="003A01DD">
        <w:rPr>
          <w:sz w:val="28"/>
          <w:szCs w:val="28"/>
          <w:lang w:val="en-US"/>
        </w:rPr>
        <w:t xml:space="preserve"> </w:t>
      </w:r>
      <w:r w:rsidRPr="00C158DB">
        <w:rPr>
          <w:sz w:val="28"/>
          <w:szCs w:val="28"/>
          <w:lang w:val="en-US"/>
        </w:rPr>
        <w:t xml:space="preserve">Minimally invasive device to effect vocal fold lateralization / C. W. Cummings, E. E. Redd, W. H. Westra, P. W. Flint // Ann Otol Rhinol Laryngol. – 1999. – V. 108. – № 9. – P. 833 – </w:t>
      </w:r>
      <w:r w:rsidRPr="003A01DD">
        <w:rPr>
          <w:sz w:val="28"/>
          <w:szCs w:val="28"/>
          <w:lang w:val="en-US"/>
        </w:rPr>
        <w:t>83</w:t>
      </w:r>
      <w:r w:rsidRPr="00C158DB">
        <w:rPr>
          <w:sz w:val="28"/>
          <w:szCs w:val="28"/>
          <w:lang w:val="en-US"/>
        </w:rPr>
        <w:t>6.</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89.</w:t>
      </w:r>
      <w:r w:rsidRPr="00C158DB">
        <w:rPr>
          <w:sz w:val="28"/>
          <w:szCs w:val="28"/>
          <w:lang w:val="en-US"/>
        </w:rPr>
        <w:tab/>
        <w:t>Rinne</w:t>
      </w:r>
      <w:r w:rsidRPr="008158D7">
        <w:rPr>
          <w:sz w:val="28"/>
          <w:szCs w:val="28"/>
          <w:lang w:val="en-US"/>
        </w:rPr>
        <w:t xml:space="preserve"> </w:t>
      </w:r>
      <w:r w:rsidRPr="00C158DB">
        <w:rPr>
          <w:sz w:val="28"/>
          <w:szCs w:val="28"/>
          <w:lang w:val="en-US"/>
        </w:rPr>
        <w:t>J. Late results of laterofixation in the treatment of bilateral abductor paralysis of the vocal cords: a clinical study with long – term follow</w:t>
      </w:r>
      <w:r w:rsidRPr="003A01DD">
        <w:rPr>
          <w:sz w:val="28"/>
          <w:szCs w:val="28"/>
          <w:lang w:val="en-US"/>
        </w:rPr>
        <w:t>-</w:t>
      </w:r>
      <w:r w:rsidRPr="00C158DB">
        <w:rPr>
          <w:sz w:val="28"/>
          <w:szCs w:val="28"/>
          <w:lang w:val="en-US"/>
        </w:rPr>
        <w:t xml:space="preserve">up / J. Rinne // Clin Otolaryngol Allied Sci. – 1991. – V. 16. – № 5. – P. 436 – </w:t>
      </w:r>
      <w:r w:rsidRPr="003A01DD">
        <w:rPr>
          <w:sz w:val="28"/>
          <w:szCs w:val="28"/>
          <w:lang w:val="en-US"/>
        </w:rPr>
        <w:t>4</w:t>
      </w:r>
      <w:r w:rsidRPr="00C158DB">
        <w:rPr>
          <w:sz w:val="28"/>
          <w:szCs w:val="28"/>
          <w:lang w:val="en-US"/>
        </w:rPr>
        <w:t>41.</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90.</w:t>
      </w:r>
      <w:r w:rsidRPr="00C158DB">
        <w:rPr>
          <w:sz w:val="28"/>
          <w:szCs w:val="28"/>
          <w:lang w:val="en-US"/>
        </w:rPr>
        <w:tab/>
        <w:t>Goulden</w:t>
      </w:r>
      <w:r w:rsidRPr="008158D7">
        <w:rPr>
          <w:sz w:val="28"/>
          <w:szCs w:val="28"/>
          <w:lang w:val="en-US"/>
        </w:rPr>
        <w:t xml:space="preserve"> </w:t>
      </w:r>
      <w:r w:rsidRPr="00C158DB">
        <w:rPr>
          <w:sz w:val="28"/>
          <w:szCs w:val="28"/>
          <w:lang w:val="en-US"/>
        </w:rPr>
        <w:t>B. E. Equine laryngeal hemiplegia. Part III. Treatment by laryngoplasty / B. E. Goulden, L. G. Anderson // New Zealand veterinary journal. – 1982. – V. 30. – № 1</w:t>
      </w:r>
      <w:r w:rsidRPr="003A01DD">
        <w:rPr>
          <w:sz w:val="28"/>
          <w:szCs w:val="28"/>
          <w:lang w:val="en-US"/>
        </w:rPr>
        <w:t>-</w:t>
      </w:r>
      <w:r w:rsidRPr="00C158DB">
        <w:rPr>
          <w:sz w:val="28"/>
          <w:szCs w:val="28"/>
          <w:lang w:val="en-US"/>
        </w:rPr>
        <w:t>2. – P. 1 – 5.</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lastRenderedPageBreak/>
        <w:t>91.</w:t>
      </w:r>
      <w:r w:rsidRPr="00C158DB">
        <w:rPr>
          <w:sz w:val="28"/>
          <w:szCs w:val="28"/>
          <w:lang w:val="en-US"/>
        </w:rPr>
        <w:tab/>
        <w:t>Amedee</w:t>
      </w:r>
      <w:r w:rsidRPr="008158D7">
        <w:rPr>
          <w:sz w:val="28"/>
          <w:szCs w:val="28"/>
          <w:lang w:val="en-US"/>
        </w:rPr>
        <w:t xml:space="preserve"> </w:t>
      </w:r>
      <w:r w:rsidRPr="00C158DB">
        <w:rPr>
          <w:sz w:val="28"/>
          <w:szCs w:val="28"/>
          <w:lang w:val="en-US"/>
        </w:rPr>
        <w:t xml:space="preserve">R. G. A functional approach to lateral fixation in bilateral abductor cord paralysis / R. G. Amedee, W. J. Mann // Otolaryngol Head Neck Surg. – 1989. – V. 100. – № 6. – P. 542 – </w:t>
      </w:r>
      <w:r w:rsidRPr="003A01DD">
        <w:rPr>
          <w:sz w:val="28"/>
          <w:szCs w:val="28"/>
          <w:lang w:val="en-US"/>
        </w:rPr>
        <w:t>54</w:t>
      </w:r>
      <w:r w:rsidRPr="00C158DB">
        <w:rPr>
          <w:sz w:val="28"/>
          <w:szCs w:val="28"/>
          <w:lang w:val="en-US"/>
        </w:rPr>
        <w:t>5.</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92.</w:t>
      </w:r>
      <w:r w:rsidRPr="00C158DB">
        <w:rPr>
          <w:sz w:val="28"/>
          <w:szCs w:val="28"/>
          <w:lang w:val="en-US"/>
        </w:rPr>
        <w:tab/>
        <w:t>Woodman</w:t>
      </w:r>
      <w:r w:rsidRPr="008158D7">
        <w:rPr>
          <w:sz w:val="28"/>
          <w:szCs w:val="28"/>
          <w:lang w:val="en-US"/>
        </w:rPr>
        <w:t xml:space="preserve"> </w:t>
      </w:r>
      <w:r w:rsidRPr="00C158DB">
        <w:rPr>
          <w:sz w:val="28"/>
          <w:szCs w:val="28"/>
          <w:lang w:val="en-US"/>
        </w:rPr>
        <w:t xml:space="preserve">D. Bilateral abductor paralysis; a survey of 521 cases of arytenoidectomy via the open approach as reported by ninety surgeons / D. Woodman // AMA Arch Otolaryngol. – 1953. – V. 58. – № 2. – P. 150 – </w:t>
      </w:r>
      <w:r w:rsidRPr="003A01DD">
        <w:rPr>
          <w:sz w:val="28"/>
          <w:szCs w:val="28"/>
          <w:lang w:val="en-US"/>
        </w:rPr>
        <w:t>15</w:t>
      </w:r>
      <w:r w:rsidRPr="00C158DB">
        <w:rPr>
          <w:sz w:val="28"/>
          <w:szCs w:val="28"/>
          <w:lang w:val="en-US"/>
        </w:rPr>
        <w:t>3.</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93.</w:t>
      </w:r>
      <w:r w:rsidRPr="00C158DB">
        <w:rPr>
          <w:sz w:val="28"/>
          <w:szCs w:val="28"/>
          <w:lang w:val="en-US"/>
        </w:rPr>
        <w:tab/>
        <w:t>Carlens</w:t>
      </w:r>
      <w:r w:rsidRPr="008158D7">
        <w:rPr>
          <w:sz w:val="28"/>
          <w:szCs w:val="28"/>
          <w:lang w:val="en-US"/>
        </w:rPr>
        <w:t xml:space="preserve"> </w:t>
      </w:r>
      <w:r w:rsidRPr="00C158DB">
        <w:rPr>
          <w:sz w:val="28"/>
          <w:szCs w:val="28"/>
          <w:lang w:val="en-US"/>
        </w:rPr>
        <w:t>E. Bilateral abductor paralysis of the larynx; medical and surgical aspects / E. Carlens // Acta Otolaryngol Suppl. – 1954. – V. 116. – P. 57 – 62.</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94.</w:t>
      </w:r>
      <w:r w:rsidRPr="00C158DB">
        <w:rPr>
          <w:sz w:val="28"/>
          <w:szCs w:val="28"/>
          <w:lang w:val="en-US"/>
        </w:rPr>
        <w:tab/>
        <w:t>Newman</w:t>
      </w:r>
      <w:r w:rsidRPr="008158D7">
        <w:rPr>
          <w:sz w:val="28"/>
          <w:szCs w:val="28"/>
          <w:lang w:val="en-US"/>
        </w:rPr>
        <w:t xml:space="preserve"> </w:t>
      </w:r>
      <w:r w:rsidRPr="00C158DB">
        <w:rPr>
          <w:sz w:val="28"/>
          <w:szCs w:val="28"/>
          <w:lang w:val="en-US"/>
        </w:rPr>
        <w:t xml:space="preserve">M. H. Arytenoidectomy revisited / M. H. Newman, W. P. Work // Laryngoscope. – 1976. – V. 86. – № 6. – P. 840 – </w:t>
      </w:r>
      <w:r w:rsidRPr="003A01DD">
        <w:rPr>
          <w:sz w:val="28"/>
          <w:szCs w:val="28"/>
          <w:lang w:val="en-US"/>
        </w:rPr>
        <w:t>84</w:t>
      </w:r>
      <w:r w:rsidRPr="00C158DB">
        <w:rPr>
          <w:sz w:val="28"/>
          <w:szCs w:val="28"/>
          <w:lang w:val="en-US"/>
        </w:rPr>
        <w:t>9.</w:t>
      </w:r>
    </w:p>
    <w:p w:rsidR="00CF0468" w:rsidRPr="00C158DB" w:rsidRDefault="00CF0468" w:rsidP="00CF0468">
      <w:pPr>
        <w:spacing w:line="360" w:lineRule="auto"/>
        <w:ind w:left="720" w:hanging="720"/>
        <w:jc w:val="both"/>
        <w:rPr>
          <w:sz w:val="28"/>
          <w:szCs w:val="28"/>
        </w:rPr>
      </w:pPr>
      <w:r w:rsidRPr="00C158DB">
        <w:rPr>
          <w:sz w:val="28"/>
          <w:szCs w:val="28"/>
        </w:rPr>
        <w:t>95.</w:t>
      </w:r>
      <w:r w:rsidRPr="00C158DB">
        <w:rPr>
          <w:sz w:val="28"/>
          <w:szCs w:val="28"/>
        </w:rPr>
        <w:tab/>
        <w:t>А. с. 520100 СССР, МКИ</w:t>
      </w:r>
      <w:r w:rsidRPr="00C158DB">
        <w:rPr>
          <w:sz w:val="28"/>
          <w:szCs w:val="28"/>
          <w:vertAlign w:val="superscript"/>
        </w:rPr>
        <w:t>2</w:t>
      </w:r>
      <w:r w:rsidRPr="00C158DB">
        <w:rPr>
          <w:sz w:val="28"/>
          <w:szCs w:val="28"/>
        </w:rPr>
        <w:t xml:space="preserve"> А 61 В 17/00. Способ лечения срединных стенозов гортани / И. А. Курилин, Ф. А. Тышко, Б. И. Павлык (СССР). – № 2103983/13 ; заявл. 06.02.75 ; опубл. 05.07.76, Бюл. № 25.</w:t>
      </w:r>
    </w:p>
    <w:p w:rsidR="00CF0468" w:rsidRPr="00C158DB" w:rsidRDefault="00CF0468" w:rsidP="00CF0468">
      <w:pPr>
        <w:spacing w:line="360" w:lineRule="auto"/>
        <w:ind w:left="720" w:hanging="720"/>
        <w:jc w:val="both"/>
        <w:rPr>
          <w:sz w:val="28"/>
          <w:szCs w:val="28"/>
        </w:rPr>
      </w:pPr>
      <w:r w:rsidRPr="00C158DB">
        <w:rPr>
          <w:sz w:val="28"/>
          <w:szCs w:val="28"/>
        </w:rPr>
        <w:t>96.</w:t>
      </w:r>
      <w:r w:rsidRPr="00C158DB">
        <w:rPr>
          <w:sz w:val="28"/>
          <w:szCs w:val="28"/>
        </w:rPr>
        <w:tab/>
      </w:r>
      <w:r w:rsidRPr="008158D7">
        <w:rPr>
          <w:sz w:val="28"/>
          <w:szCs w:val="28"/>
        </w:rPr>
        <w:t>А. с. 992036 СССР, МКИ</w:t>
      </w:r>
      <w:r w:rsidRPr="008158D7">
        <w:rPr>
          <w:sz w:val="28"/>
          <w:szCs w:val="28"/>
          <w:vertAlign w:val="superscript"/>
        </w:rPr>
        <w:t>3</w:t>
      </w:r>
      <w:r w:rsidRPr="008158D7">
        <w:rPr>
          <w:sz w:val="28"/>
          <w:szCs w:val="28"/>
        </w:rPr>
        <w:t xml:space="preserve"> А 61 В 17/00. Способ лечения срединных стенозов гортани / О. Ю. Карпова (СССР). - № 3312100/28-13; заявл. 06.07.81; опубл. 05.02.83, Бюл. № 4.</w:t>
      </w:r>
    </w:p>
    <w:p w:rsidR="00CF0468" w:rsidRPr="00C158DB" w:rsidRDefault="00CF0468" w:rsidP="00CF0468">
      <w:pPr>
        <w:spacing w:line="360" w:lineRule="auto"/>
        <w:ind w:left="720" w:hanging="720"/>
        <w:jc w:val="both"/>
        <w:rPr>
          <w:sz w:val="28"/>
          <w:szCs w:val="28"/>
        </w:rPr>
      </w:pPr>
      <w:r w:rsidRPr="00C158DB">
        <w:rPr>
          <w:sz w:val="28"/>
          <w:szCs w:val="28"/>
        </w:rPr>
        <w:t>97.</w:t>
      </w:r>
      <w:r w:rsidRPr="00C158DB">
        <w:rPr>
          <w:sz w:val="28"/>
          <w:szCs w:val="28"/>
        </w:rPr>
        <w:tab/>
        <w:t>Карпова</w:t>
      </w:r>
      <w:r w:rsidRPr="008158D7">
        <w:rPr>
          <w:sz w:val="28"/>
          <w:szCs w:val="28"/>
        </w:rPr>
        <w:t xml:space="preserve"> </w:t>
      </w:r>
      <w:r w:rsidRPr="00C158DB">
        <w:rPr>
          <w:sz w:val="28"/>
          <w:szCs w:val="28"/>
        </w:rPr>
        <w:t xml:space="preserve">О. Ю. Модификация хирургического лечения больных со срединным стенозом гортани / О. Ю. Карпова // Вестн. оторинолар. – 1984. – № 1. – </w:t>
      </w:r>
      <w:r w:rsidRPr="003A01DD">
        <w:rPr>
          <w:sz w:val="28"/>
          <w:szCs w:val="28"/>
        </w:rPr>
        <w:t xml:space="preserve">С. </w:t>
      </w:r>
      <w:r w:rsidRPr="00C158DB">
        <w:rPr>
          <w:sz w:val="28"/>
          <w:szCs w:val="28"/>
        </w:rPr>
        <w:t>36 – 40.</w:t>
      </w:r>
    </w:p>
    <w:p w:rsidR="00CF0468" w:rsidRPr="00C158DB" w:rsidRDefault="00CF0468" w:rsidP="00CF0468">
      <w:pPr>
        <w:spacing w:line="360" w:lineRule="auto"/>
        <w:ind w:left="720" w:hanging="720"/>
        <w:jc w:val="both"/>
        <w:rPr>
          <w:sz w:val="28"/>
          <w:szCs w:val="28"/>
        </w:rPr>
      </w:pPr>
      <w:r w:rsidRPr="00C158DB">
        <w:rPr>
          <w:sz w:val="28"/>
          <w:szCs w:val="28"/>
        </w:rPr>
        <w:t>98.</w:t>
      </w:r>
      <w:r w:rsidRPr="00C158DB">
        <w:rPr>
          <w:sz w:val="28"/>
          <w:szCs w:val="28"/>
        </w:rPr>
        <w:tab/>
        <w:t>Шапуров</w:t>
      </w:r>
      <w:r w:rsidRPr="008158D7">
        <w:rPr>
          <w:sz w:val="28"/>
          <w:szCs w:val="28"/>
        </w:rPr>
        <w:t xml:space="preserve"> </w:t>
      </w:r>
      <w:r w:rsidRPr="00C158DB">
        <w:rPr>
          <w:sz w:val="28"/>
          <w:szCs w:val="28"/>
        </w:rPr>
        <w:t xml:space="preserve">В. В. Хирургическое лечение болезней и повреждений уха, горла и носа / В. В. Шапуров. – </w:t>
      </w:r>
      <w:r>
        <w:rPr>
          <w:sz w:val="28"/>
          <w:szCs w:val="28"/>
        </w:rPr>
        <w:t xml:space="preserve">Свердловск </w:t>
      </w:r>
      <w:r w:rsidRPr="00C158DB">
        <w:rPr>
          <w:sz w:val="28"/>
          <w:szCs w:val="28"/>
        </w:rPr>
        <w:t>: Медгиз, 1946.</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99.</w:t>
      </w:r>
      <w:r w:rsidRPr="00C158DB">
        <w:rPr>
          <w:sz w:val="28"/>
          <w:szCs w:val="28"/>
          <w:lang w:val="en-US"/>
        </w:rPr>
        <w:tab/>
        <w:t>Young</w:t>
      </w:r>
      <w:r w:rsidRPr="00C14B82">
        <w:rPr>
          <w:sz w:val="28"/>
          <w:szCs w:val="28"/>
          <w:lang w:val="en-US"/>
        </w:rPr>
        <w:t xml:space="preserve"> </w:t>
      </w:r>
      <w:r w:rsidRPr="00C158DB">
        <w:rPr>
          <w:sz w:val="28"/>
          <w:szCs w:val="28"/>
          <w:lang w:val="en-US"/>
        </w:rPr>
        <w:t xml:space="preserve">N. Treatment of bilateral abductor palsy of the larynx / N. Young // J Laryngol Otol. – 1955. – V. 69. – № 6. – P. 390 – </w:t>
      </w:r>
      <w:r w:rsidRPr="003A01DD">
        <w:rPr>
          <w:sz w:val="28"/>
          <w:szCs w:val="28"/>
          <w:lang w:val="en-US"/>
        </w:rPr>
        <w:t>39</w:t>
      </w:r>
      <w:r w:rsidRPr="00C158DB">
        <w:rPr>
          <w:sz w:val="28"/>
          <w:szCs w:val="28"/>
          <w:lang w:val="en-US"/>
        </w:rPr>
        <w:t>8.</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lastRenderedPageBreak/>
        <w:t>100.</w:t>
      </w:r>
      <w:r w:rsidRPr="00C158DB">
        <w:rPr>
          <w:sz w:val="28"/>
          <w:szCs w:val="28"/>
          <w:lang w:val="en-US"/>
        </w:rPr>
        <w:tab/>
        <w:t>Singer</w:t>
      </w:r>
      <w:r w:rsidRPr="00C14B82">
        <w:rPr>
          <w:sz w:val="28"/>
          <w:szCs w:val="28"/>
          <w:lang w:val="en-US"/>
        </w:rPr>
        <w:t xml:space="preserve"> </w:t>
      </w:r>
      <w:r w:rsidRPr="00C158DB">
        <w:rPr>
          <w:sz w:val="28"/>
          <w:szCs w:val="28"/>
          <w:lang w:val="en-US"/>
        </w:rPr>
        <w:t xml:space="preserve">M. I. Restoration of the airway following bilateral recurrent laryngeal nerve paralysis / M. I. Singer, R. C. Hamaker, S. M. Miller // Laryngoscope. – 1985. – V. 95. – № 10. – P. 1204 – </w:t>
      </w:r>
      <w:r w:rsidRPr="003A01DD">
        <w:rPr>
          <w:sz w:val="28"/>
          <w:szCs w:val="28"/>
          <w:lang w:val="en-US"/>
        </w:rPr>
        <w:t>120</w:t>
      </w:r>
      <w:r w:rsidRPr="00C158DB">
        <w:rPr>
          <w:sz w:val="28"/>
          <w:szCs w:val="28"/>
          <w:lang w:val="en-US"/>
        </w:rPr>
        <w:t>7.</w:t>
      </w:r>
    </w:p>
    <w:p w:rsidR="00CF0468" w:rsidRPr="00C158DB" w:rsidRDefault="00CF0468" w:rsidP="00CF0468">
      <w:pPr>
        <w:spacing w:line="360" w:lineRule="auto"/>
        <w:ind w:left="720" w:hanging="720"/>
        <w:jc w:val="both"/>
        <w:rPr>
          <w:sz w:val="28"/>
          <w:szCs w:val="28"/>
        </w:rPr>
      </w:pPr>
      <w:r w:rsidRPr="00C158DB">
        <w:rPr>
          <w:sz w:val="28"/>
          <w:szCs w:val="28"/>
        </w:rPr>
        <w:t>101.</w:t>
      </w:r>
      <w:r w:rsidRPr="00C158DB">
        <w:rPr>
          <w:sz w:val="28"/>
          <w:szCs w:val="28"/>
        </w:rPr>
        <w:tab/>
      </w:r>
      <w:r w:rsidRPr="00C14B82">
        <w:rPr>
          <w:sz w:val="28"/>
          <w:szCs w:val="28"/>
        </w:rPr>
        <w:t>Чекан В. Л. Хронический паралитический стеноз гортани: этиология, сопутствующая патология, методы лечения / В. Л. Чекан // Российская оториноларингология. – 2004. – № 5. – С. 177 – 180.</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102.</w:t>
      </w:r>
      <w:r w:rsidRPr="00C158DB">
        <w:rPr>
          <w:sz w:val="28"/>
          <w:szCs w:val="28"/>
          <w:lang w:val="en-US"/>
        </w:rPr>
        <w:tab/>
      </w:r>
      <w:r w:rsidRPr="00C14B82">
        <w:rPr>
          <w:sz w:val="28"/>
          <w:szCs w:val="28"/>
          <w:lang w:val="en-US"/>
        </w:rPr>
        <w:t>Birrell J. F. Logan Turner's diseases of the nose, throat and ear / J. F. Birrell. – [8th ed.]. – Bristol : John Wright, 1977. – 435, [11] p.</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103.</w:t>
      </w:r>
      <w:r w:rsidRPr="00C158DB">
        <w:rPr>
          <w:sz w:val="28"/>
          <w:szCs w:val="28"/>
          <w:lang w:val="en-US"/>
        </w:rPr>
        <w:tab/>
        <w:t>Scheer</w:t>
      </w:r>
      <w:r w:rsidRPr="00C14B82">
        <w:rPr>
          <w:sz w:val="28"/>
          <w:szCs w:val="28"/>
          <w:lang w:val="en-US"/>
        </w:rPr>
        <w:t xml:space="preserve"> </w:t>
      </w:r>
      <w:r w:rsidRPr="00C158DB">
        <w:rPr>
          <w:sz w:val="28"/>
          <w:szCs w:val="28"/>
          <w:lang w:val="en-US"/>
        </w:rPr>
        <w:t xml:space="preserve">A. A. Laryngofissure approach in surgical treatment of bilateral abductor paralysis / A. A. Scheer // AMA Arch Otolaryngol. – 1953. – V. 57. – № 2. – P. 173 – </w:t>
      </w:r>
      <w:r>
        <w:rPr>
          <w:sz w:val="28"/>
          <w:szCs w:val="28"/>
          <w:lang w:val="en-US"/>
        </w:rPr>
        <w:t>1</w:t>
      </w:r>
      <w:r w:rsidRPr="00C158DB">
        <w:rPr>
          <w:sz w:val="28"/>
          <w:szCs w:val="28"/>
          <w:lang w:val="en-US"/>
        </w:rPr>
        <w:t>81.</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104.</w:t>
      </w:r>
      <w:r w:rsidRPr="00C158DB">
        <w:rPr>
          <w:sz w:val="28"/>
          <w:szCs w:val="28"/>
          <w:lang w:val="en-US"/>
        </w:rPr>
        <w:tab/>
        <w:t>Milutinovic</w:t>
      </w:r>
      <w:r w:rsidRPr="00C14B82">
        <w:rPr>
          <w:sz w:val="28"/>
          <w:szCs w:val="28"/>
          <w:lang w:val="en-US"/>
        </w:rPr>
        <w:t xml:space="preserve"> </w:t>
      </w:r>
      <w:r w:rsidRPr="00C158DB">
        <w:rPr>
          <w:sz w:val="28"/>
          <w:szCs w:val="28"/>
          <w:lang w:val="en-US"/>
        </w:rPr>
        <w:t xml:space="preserve">Z. An external approach without tracheotomy for submucosal cordectomy with laterofixation for bilateral abductor paralysis of the vocal folds / Z. Milutinovic // Eur Arch Otorhinolaryngol. – 1995. – V. 252. – № 8. – P. 491 – </w:t>
      </w:r>
      <w:r w:rsidRPr="003A01DD">
        <w:rPr>
          <w:sz w:val="28"/>
          <w:szCs w:val="28"/>
          <w:lang w:val="en-US"/>
        </w:rPr>
        <w:t>49</w:t>
      </w:r>
      <w:r w:rsidRPr="00C158DB">
        <w:rPr>
          <w:sz w:val="28"/>
          <w:szCs w:val="28"/>
          <w:lang w:val="en-US"/>
        </w:rPr>
        <w:t>4.</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105.</w:t>
      </w:r>
      <w:r w:rsidRPr="00C158DB">
        <w:rPr>
          <w:sz w:val="28"/>
          <w:szCs w:val="28"/>
          <w:lang w:val="en-US"/>
        </w:rPr>
        <w:tab/>
        <w:t>Lawson</w:t>
      </w:r>
      <w:r w:rsidRPr="00C14B82">
        <w:rPr>
          <w:sz w:val="28"/>
          <w:szCs w:val="28"/>
          <w:lang w:val="en-US"/>
        </w:rPr>
        <w:t xml:space="preserve"> </w:t>
      </w:r>
      <w:r w:rsidRPr="00C158DB">
        <w:rPr>
          <w:sz w:val="28"/>
          <w:szCs w:val="28"/>
          <w:lang w:val="en-US"/>
        </w:rPr>
        <w:t>H. P.</w:t>
      </w:r>
      <w:r w:rsidRPr="003A01DD">
        <w:rPr>
          <w:sz w:val="28"/>
          <w:szCs w:val="28"/>
          <w:lang w:val="en-US"/>
        </w:rPr>
        <w:t xml:space="preserve"> </w:t>
      </w:r>
      <w:r w:rsidRPr="00C158DB">
        <w:rPr>
          <w:sz w:val="28"/>
          <w:szCs w:val="28"/>
          <w:lang w:val="en-US"/>
        </w:rPr>
        <w:t xml:space="preserve">Treatment of bilateral abductor vocal cord paralysis / H. P. Lawson // J Laryngol Otol. – 1955. – V. 69. – № 6. – P. 374 – </w:t>
      </w:r>
      <w:r w:rsidRPr="003A01DD">
        <w:rPr>
          <w:sz w:val="28"/>
          <w:szCs w:val="28"/>
          <w:lang w:val="en-US"/>
        </w:rPr>
        <w:t>3</w:t>
      </w:r>
      <w:r w:rsidRPr="00C158DB">
        <w:rPr>
          <w:sz w:val="28"/>
          <w:szCs w:val="28"/>
          <w:lang w:val="en-US"/>
        </w:rPr>
        <w:t>89.</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106.</w:t>
      </w:r>
      <w:r w:rsidRPr="00C158DB">
        <w:rPr>
          <w:sz w:val="28"/>
          <w:szCs w:val="28"/>
          <w:lang w:val="en-US"/>
        </w:rPr>
        <w:tab/>
        <w:t>Padovan</w:t>
      </w:r>
      <w:r w:rsidRPr="00C14B82">
        <w:rPr>
          <w:sz w:val="28"/>
          <w:szCs w:val="28"/>
          <w:lang w:val="en-US"/>
        </w:rPr>
        <w:t xml:space="preserve"> </w:t>
      </w:r>
      <w:r w:rsidRPr="00C158DB">
        <w:rPr>
          <w:sz w:val="28"/>
          <w:szCs w:val="28"/>
          <w:lang w:val="en-US"/>
        </w:rPr>
        <w:t xml:space="preserve">I. F. Surgical treatment of laryngeal stenosis / I. F. Padovan // J Otolaryngol. – 1976. – V. 5. – № 2. – P. 131 – </w:t>
      </w:r>
      <w:r w:rsidRPr="003A01DD">
        <w:rPr>
          <w:sz w:val="28"/>
          <w:szCs w:val="28"/>
          <w:lang w:val="en-US"/>
        </w:rPr>
        <w:t>13</w:t>
      </w:r>
      <w:r w:rsidRPr="00C158DB">
        <w:rPr>
          <w:sz w:val="28"/>
          <w:szCs w:val="28"/>
          <w:lang w:val="en-US"/>
        </w:rPr>
        <w:t>7.</w:t>
      </w:r>
    </w:p>
    <w:p w:rsidR="00CF0468" w:rsidRPr="00C158DB" w:rsidRDefault="00CF0468" w:rsidP="00CF0468">
      <w:pPr>
        <w:spacing w:line="360" w:lineRule="auto"/>
        <w:ind w:left="720" w:hanging="720"/>
        <w:rPr>
          <w:sz w:val="28"/>
          <w:szCs w:val="28"/>
        </w:rPr>
      </w:pPr>
      <w:r w:rsidRPr="00C158DB">
        <w:rPr>
          <w:sz w:val="28"/>
          <w:szCs w:val="28"/>
        </w:rPr>
        <w:t>107.</w:t>
      </w:r>
      <w:r w:rsidRPr="00C158DB">
        <w:rPr>
          <w:sz w:val="28"/>
          <w:szCs w:val="28"/>
        </w:rPr>
        <w:tab/>
        <w:t>Павлык</w:t>
      </w:r>
      <w:r w:rsidRPr="00C14B82">
        <w:rPr>
          <w:sz w:val="28"/>
          <w:szCs w:val="28"/>
        </w:rPr>
        <w:t xml:space="preserve"> </w:t>
      </w:r>
      <w:r w:rsidRPr="00C158DB">
        <w:rPr>
          <w:sz w:val="28"/>
          <w:szCs w:val="28"/>
        </w:rPr>
        <w:t>Б. И. Внутригортанная микрохирургия при двустороннем параличе голосовых складок</w:t>
      </w:r>
      <w:r>
        <w:rPr>
          <w:sz w:val="28"/>
          <w:szCs w:val="28"/>
        </w:rPr>
        <w:t xml:space="preserve"> / </w:t>
      </w:r>
      <w:r w:rsidRPr="00C158DB">
        <w:rPr>
          <w:sz w:val="28"/>
          <w:szCs w:val="28"/>
        </w:rPr>
        <w:t>Б. И. Павлык</w:t>
      </w:r>
      <w:r>
        <w:rPr>
          <w:sz w:val="28"/>
          <w:szCs w:val="28"/>
        </w:rPr>
        <w:t xml:space="preserve"> // </w:t>
      </w:r>
      <w:r w:rsidRPr="00C158DB">
        <w:rPr>
          <w:sz w:val="28"/>
          <w:szCs w:val="28"/>
          <w:lang w:val="en-US"/>
        </w:rPr>
        <w:t>VI</w:t>
      </w:r>
      <w:r w:rsidRPr="00C158DB">
        <w:rPr>
          <w:sz w:val="28"/>
          <w:szCs w:val="28"/>
        </w:rPr>
        <w:t xml:space="preserve"> </w:t>
      </w:r>
      <w:r w:rsidRPr="00C158DB">
        <w:rPr>
          <w:sz w:val="28"/>
          <w:szCs w:val="28"/>
          <w:lang w:val="en-US"/>
        </w:rPr>
        <w:t>c</w:t>
      </w:r>
      <w:r>
        <w:rPr>
          <w:sz w:val="28"/>
          <w:szCs w:val="28"/>
        </w:rPr>
        <w:t xml:space="preserve">ъезд отоларингологов УССР, </w:t>
      </w:r>
      <w:r w:rsidRPr="00C158DB">
        <w:rPr>
          <w:sz w:val="28"/>
          <w:szCs w:val="28"/>
        </w:rPr>
        <w:t>1983</w:t>
      </w:r>
      <w:r>
        <w:rPr>
          <w:sz w:val="28"/>
          <w:szCs w:val="28"/>
        </w:rPr>
        <w:t xml:space="preserve"> г., : тезис. докл</w:t>
      </w:r>
      <w:r w:rsidRPr="00C158DB">
        <w:rPr>
          <w:sz w:val="28"/>
          <w:szCs w:val="28"/>
        </w:rPr>
        <w:t>.</w:t>
      </w:r>
      <w:r>
        <w:rPr>
          <w:sz w:val="28"/>
          <w:szCs w:val="28"/>
        </w:rPr>
        <w:t xml:space="preserve"> – </w:t>
      </w:r>
      <w:r w:rsidRPr="00C158DB">
        <w:rPr>
          <w:sz w:val="28"/>
          <w:szCs w:val="28"/>
        </w:rPr>
        <w:t>Львов</w:t>
      </w:r>
      <w:r>
        <w:rPr>
          <w:sz w:val="28"/>
          <w:szCs w:val="28"/>
        </w:rPr>
        <w:t>, 1983. – С. 93 – 94.</w:t>
      </w:r>
    </w:p>
    <w:p w:rsidR="00CF0468" w:rsidRPr="004749CF" w:rsidRDefault="00CF0468" w:rsidP="00CF0468">
      <w:pPr>
        <w:spacing w:line="360" w:lineRule="auto"/>
        <w:ind w:left="720" w:hanging="720"/>
        <w:jc w:val="both"/>
        <w:rPr>
          <w:sz w:val="28"/>
          <w:szCs w:val="28"/>
          <w:lang w:val="en-US"/>
        </w:rPr>
      </w:pPr>
      <w:r w:rsidRPr="003A01DD">
        <w:rPr>
          <w:sz w:val="28"/>
          <w:szCs w:val="28"/>
          <w:lang w:val="en-US"/>
        </w:rPr>
        <w:t>108.</w:t>
      </w:r>
      <w:r w:rsidRPr="003A01DD">
        <w:rPr>
          <w:sz w:val="28"/>
          <w:szCs w:val="28"/>
          <w:lang w:val="en-US"/>
        </w:rPr>
        <w:tab/>
      </w:r>
      <w:r w:rsidRPr="00FA69B0">
        <w:rPr>
          <w:sz w:val="28"/>
          <w:szCs w:val="28"/>
        </w:rPr>
        <w:t>А</w:t>
      </w:r>
      <w:r w:rsidRPr="003A01DD">
        <w:rPr>
          <w:sz w:val="28"/>
          <w:szCs w:val="28"/>
          <w:lang w:val="en-US"/>
        </w:rPr>
        <w:t xml:space="preserve">. </w:t>
      </w:r>
      <w:r w:rsidRPr="00FA69B0">
        <w:rPr>
          <w:sz w:val="28"/>
          <w:szCs w:val="28"/>
        </w:rPr>
        <w:t>с</w:t>
      </w:r>
      <w:r w:rsidRPr="003A01DD">
        <w:rPr>
          <w:sz w:val="28"/>
          <w:szCs w:val="28"/>
          <w:lang w:val="en-US"/>
        </w:rPr>
        <w:t xml:space="preserve">. 1197651 </w:t>
      </w:r>
      <w:r w:rsidRPr="00FA69B0">
        <w:rPr>
          <w:sz w:val="28"/>
          <w:szCs w:val="28"/>
        </w:rPr>
        <w:t>СССР</w:t>
      </w:r>
      <w:r w:rsidRPr="003A01DD">
        <w:rPr>
          <w:sz w:val="28"/>
          <w:szCs w:val="28"/>
          <w:lang w:val="en-US"/>
        </w:rPr>
        <w:t xml:space="preserve">, </w:t>
      </w:r>
      <w:r w:rsidRPr="00FA69B0">
        <w:rPr>
          <w:sz w:val="28"/>
          <w:szCs w:val="28"/>
        </w:rPr>
        <w:t>МКИ</w:t>
      </w:r>
      <w:r w:rsidRPr="003A01DD">
        <w:rPr>
          <w:sz w:val="28"/>
          <w:szCs w:val="28"/>
          <w:vertAlign w:val="superscript"/>
          <w:lang w:val="en-US"/>
        </w:rPr>
        <w:t>4</w:t>
      </w:r>
      <w:r w:rsidRPr="003A01DD">
        <w:rPr>
          <w:sz w:val="28"/>
          <w:szCs w:val="28"/>
          <w:lang w:val="en-US"/>
        </w:rPr>
        <w:t xml:space="preserve"> A 61 B 17/00. </w:t>
      </w:r>
      <w:r w:rsidRPr="00FA69B0">
        <w:rPr>
          <w:sz w:val="28"/>
          <w:szCs w:val="28"/>
        </w:rPr>
        <w:t xml:space="preserve">Способ хирургического лечения паралитических стенозов гортани / Б. И. Павлык, И. А. Курилин (СССР). - № 3785899/28-14; заявл. </w:t>
      </w:r>
      <w:r w:rsidRPr="004749CF">
        <w:rPr>
          <w:sz w:val="28"/>
          <w:szCs w:val="28"/>
          <w:lang w:val="en-US"/>
        </w:rPr>
        <w:t xml:space="preserve">22.06.84; </w:t>
      </w:r>
      <w:r w:rsidRPr="00FA69B0">
        <w:rPr>
          <w:sz w:val="28"/>
          <w:szCs w:val="28"/>
        </w:rPr>
        <w:t>опубл</w:t>
      </w:r>
      <w:r w:rsidRPr="004749CF">
        <w:rPr>
          <w:sz w:val="28"/>
          <w:szCs w:val="28"/>
          <w:lang w:val="en-US"/>
        </w:rPr>
        <w:t xml:space="preserve">. 15.12.85, </w:t>
      </w:r>
      <w:r w:rsidRPr="00FA69B0">
        <w:rPr>
          <w:sz w:val="28"/>
          <w:szCs w:val="28"/>
        </w:rPr>
        <w:t>Бюл</w:t>
      </w:r>
      <w:r w:rsidRPr="004749CF">
        <w:rPr>
          <w:sz w:val="28"/>
          <w:szCs w:val="28"/>
          <w:lang w:val="en-US"/>
        </w:rPr>
        <w:t>. № 46.</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lastRenderedPageBreak/>
        <w:t>109.</w:t>
      </w:r>
      <w:r w:rsidRPr="00C158DB">
        <w:rPr>
          <w:sz w:val="28"/>
          <w:szCs w:val="28"/>
          <w:lang w:val="en-US"/>
        </w:rPr>
        <w:tab/>
        <w:t>Lannigan</w:t>
      </w:r>
      <w:r w:rsidRPr="001B12E5">
        <w:rPr>
          <w:sz w:val="28"/>
          <w:szCs w:val="28"/>
          <w:lang w:val="en-US"/>
        </w:rPr>
        <w:t xml:space="preserve"> </w:t>
      </w:r>
      <w:r w:rsidRPr="00C158DB">
        <w:rPr>
          <w:sz w:val="28"/>
          <w:szCs w:val="28"/>
          <w:lang w:val="en-US"/>
        </w:rPr>
        <w:t xml:space="preserve">F. J. Carbon dioxide laser cordectomy in the management of bilateral vocal cord paralysis / F. J. Lannigan, P. J. Robb, D. J. Alderson, O. H. Shaheen // J R Coll Surg Edinb. – 1991. – V. 36. – № 6. – P. 378 – </w:t>
      </w:r>
      <w:r w:rsidRPr="003A01DD">
        <w:rPr>
          <w:sz w:val="28"/>
          <w:szCs w:val="28"/>
          <w:lang w:val="en-US"/>
        </w:rPr>
        <w:t>3</w:t>
      </w:r>
      <w:r w:rsidRPr="00C158DB">
        <w:rPr>
          <w:sz w:val="28"/>
          <w:szCs w:val="28"/>
          <w:lang w:val="en-US"/>
        </w:rPr>
        <w:t>80.</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110.</w:t>
      </w:r>
      <w:r w:rsidRPr="00C158DB">
        <w:rPr>
          <w:sz w:val="28"/>
          <w:szCs w:val="28"/>
          <w:lang w:val="en-US"/>
        </w:rPr>
        <w:tab/>
        <w:t>Eckel</w:t>
      </w:r>
      <w:r w:rsidRPr="001B12E5">
        <w:rPr>
          <w:sz w:val="28"/>
          <w:szCs w:val="28"/>
          <w:lang w:val="en-US"/>
        </w:rPr>
        <w:t xml:space="preserve"> </w:t>
      </w:r>
      <w:r w:rsidRPr="00C158DB">
        <w:rPr>
          <w:sz w:val="28"/>
          <w:szCs w:val="28"/>
          <w:lang w:val="en-US"/>
        </w:rPr>
        <w:t xml:space="preserve">H. E. Cordectomy versus arytenoidectomy in the management of bilateral vocal cord paralysis / H. E. Eckel, M. Thumfart, K. Wassermann [et al.] // Ann Otol Rhinol Laryngol. – 1994. – V. 103. – № 11. – P. 852 – </w:t>
      </w:r>
      <w:r w:rsidRPr="003A01DD">
        <w:rPr>
          <w:sz w:val="28"/>
          <w:szCs w:val="28"/>
          <w:lang w:val="en-US"/>
        </w:rPr>
        <w:t>85</w:t>
      </w:r>
      <w:r w:rsidRPr="00C158DB">
        <w:rPr>
          <w:sz w:val="28"/>
          <w:szCs w:val="28"/>
          <w:lang w:val="en-US"/>
        </w:rPr>
        <w:t>7.</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111.</w:t>
      </w:r>
      <w:r w:rsidRPr="00C158DB">
        <w:rPr>
          <w:sz w:val="28"/>
          <w:szCs w:val="28"/>
          <w:lang w:val="en-US"/>
        </w:rPr>
        <w:tab/>
        <w:t>Rontal</w:t>
      </w:r>
      <w:r w:rsidRPr="001B12E5">
        <w:rPr>
          <w:sz w:val="28"/>
          <w:szCs w:val="28"/>
          <w:lang w:val="en-US"/>
        </w:rPr>
        <w:t xml:space="preserve"> </w:t>
      </w:r>
      <w:r w:rsidRPr="00C158DB">
        <w:rPr>
          <w:sz w:val="28"/>
          <w:szCs w:val="28"/>
          <w:lang w:val="en-US"/>
        </w:rPr>
        <w:t xml:space="preserve">M. Use of laryngeal muscular tenotomy for bilateral midline vocal cord fixation / M. Rontal, E. Rontal // Ann Otol Rhinol Laryngol. – 1994. – V. 103. – № 8 Pt 1. – P. 583 – </w:t>
      </w:r>
      <w:r w:rsidRPr="003A01DD">
        <w:rPr>
          <w:sz w:val="28"/>
          <w:szCs w:val="28"/>
          <w:lang w:val="en-US"/>
        </w:rPr>
        <w:t>58</w:t>
      </w:r>
      <w:r w:rsidRPr="00C158DB">
        <w:rPr>
          <w:sz w:val="28"/>
          <w:szCs w:val="28"/>
          <w:lang w:val="en-US"/>
        </w:rPr>
        <w:t>9.</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112.</w:t>
      </w:r>
      <w:r w:rsidRPr="00C158DB">
        <w:rPr>
          <w:sz w:val="28"/>
          <w:szCs w:val="28"/>
          <w:lang w:val="en-US"/>
        </w:rPr>
        <w:tab/>
        <w:t>Herberhold</w:t>
      </w:r>
      <w:r w:rsidRPr="001B12E5">
        <w:rPr>
          <w:sz w:val="28"/>
          <w:szCs w:val="28"/>
          <w:lang w:val="en-US"/>
        </w:rPr>
        <w:t xml:space="preserve"> </w:t>
      </w:r>
      <w:r w:rsidRPr="00C158DB">
        <w:rPr>
          <w:sz w:val="28"/>
          <w:szCs w:val="28"/>
          <w:lang w:val="en-US"/>
        </w:rPr>
        <w:t xml:space="preserve">C. Posterior cordotomy by CO2 laser surgery for bilateral vocal cord paralysis: Kashima's technique and modified technique / C. Herberhold, P. Huck // </w:t>
      </w:r>
      <w:r w:rsidRPr="009943AF">
        <w:rPr>
          <w:sz w:val="28"/>
          <w:szCs w:val="28"/>
          <w:lang w:val="en-US"/>
        </w:rPr>
        <w:t>Adv Otorhinolaryngol</w:t>
      </w:r>
      <w:r w:rsidRPr="00C158DB">
        <w:rPr>
          <w:sz w:val="28"/>
          <w:szCs w:val="28"/>
          <w:lang w:val="en-US"/>
        </w:rPr>
        <w:t xml:space="preserve">. – 1995. – V. 49. – P. 174 – </w:t>
      </w:r>
      <w:r w:rsidRPr="003A01DD">
        <w:rPr>
          <w:sz w:val="28"/>
          <w:szCs w:val="28"/>
          <w:lang w:val="en-US"/>
        </w:rPr>
        <w:t>17</w:t>
      </w:r>
      <w:r w:rsidRPr="00C158DB">
        <w:rPr>
          <w:sz w:val="28"/>
          <w:szCs w:val="28"/>
          <w:lang w:val="en-US"/>
        </w:rPr>
        <w:t>5.</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113.</w:t>
      </w:r>
      <w:r w:rsidRPr="00C158DB">
        <w:rPr>
          <w:sz w:val="28"/>
          <w:szCs w:val="28"/>
          <w:lang w:val="en-US"/>
        </w:rPr>
        <w:tab/>
        <w:t>Bigenzahn</w:t>
      </w:r>
      <w:r w:rsidRPr="001B12E5">
        <w:rPr>
          <w:sz w:val="28"/>
          <w:szCs w:val="28"/>
          <w:lang w:val="en-US"/>
        </w:rPr>
        <w:t xml:space="preserve"> </w:t>
      </w:r>
      <w:r w:rsidRPr="00C158DB">
        <w:rPr>
          <w:sz w:val="28"/>
          <w:szCs w:val="28"/>
          <w:lang w:val="en-US"/>
        </w:rPr>
        <w:t xml:space="preserve">W. Minimally invasive laser surgery for the treatment of bilateral vocal cord paralysis / W. Bigenzahn, H. Hoefler // Laryngoscope. – 1996. – V. 106. – № 6. – P. 791 – </w:t>
      </w:r>
      <w:r w:rsidRPr="003A01DD">
        <w:rPr>
          <w:sz w:val="28"/>
          <w:szCs w:val="28"/>
          <w:lang w:val="en-US"/>
        </w:rPr>
        <w:t>79</w:t>
      </w:r>
      <w:r w:rsidRPr="00C158DB">
        <w:rPr>
          <w:sz w:val="28"/>
          <w:szCs w:val="28"/>
          <w:lang w:val="en-US"/>
        </w:rPr>
        <w:t>3.</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114.</w:t>
      </w:r>
      <w:r w:rsidRPr="00C158DB">
        <w:rPr>
          <w:sz w:val="28"/>
          <w:szCs w:val="28"/>
          <w:lang w:val="en-US"/>
        </w:rPr>
        <w:tab/>
        <w:t>Wang</w:t>
      </w:r>
      <w:r w:rsidRPr="001B12E5">
        <w:rPr>
          <w:sz w:val="28"/>
          <w:szCs w:val="28"/>
          <w:lang w:val="en-US"/>
        </w:rPr>
        <w:t xml:space="preserve"> </w:t>
      </w:r>
      <w:r w:rsidRPr="00C158DB">
        <w:rPr>
          <w:sz w:val="28"/>
          <w:szCs w:val="28"/>
          <w:lang w:val="en-US"/>
        </w:rPr>
        <w:t xml:space="preserve">S. Cordotomy for bilateral cord abductal paralysis / S. Wang, S. Zhou, Y. Xu // Chinese medical journal. – 2001. – V. 114. – № 5. – P. 542 – </w:t>
      </w:r>
      <w:r w:rsidRPr="003A01DD">
        <w:rPr>
          <w:sz w:val="28"/>
          <w:szCs w:val="28"/>
          <w:lang w:val="en-US"/>
        </w:rPr>
        <w:t>54</w:t>
      </w:r>
      <w:r w:rsidRPr="00C158DB">
        <w:rPr>
          <w:sz w:val="28"/>
          <w:szCs w:val="28"/>
          <w:lang w:val="en-US"/>
        </w:rPr>
        <w:t>3.</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115.</w:t>
      </w:r>
      <w:r w:rsidRPr="00C158DB">
        <w:rPr>
          <w:sz w:val="28"/>
          <w:szCs w:val="28"/>
          <w:lang w:val="en-US"/>
        </w:rPr>
        <w:tab/>
        <w:t>Havas</w:t>
      </w:r>
      <w:r w:rsidRPr="001B12E5">
        <w:rPr>
          <w:sz w:val="28"/>
          <w:szCs w:val="28"/>
          <w:lang w:val="en-US"/>
        </w:rPr>
        <w:t xml:space="preserve"> </w:t>
      </w:r>
      <w:r w:rsidRPr="00C158DB">
        <w:rPr>
          <w:sz w:val="28"/>
          <w:szCs w:val="28"/>
          <w:lang w:val="en-US"/>
        </w:rPr>
        <w:t xml:space="preserve">T. E. Laser tenotomy and vocal process resection for bilateral midline vocal fold fixation / T. E. Havas, K. J. Priestley // ANZ journal of surgery. – 2003. – V. 73. – № 5. – P. 326 – </w:t>
      </w:r>
      <w:r w:rsidRPr="003A01DD">
        <w:rPr>
          <w:sz w:val="28"/>
          <w:szCs w:val="28"/>
          <w:lang w:val="en-US"/>
        </w:rPr>
        <w:t>3</w:t>
      </w:r>
      <w:r w:rsidRPr="00C158DB">
        <w:rPr>
          <w:sz w:val="28"/>
          <w:szCs w:val="28"/>
          <w:lang w:val="en-US"/>
        </w:rPr>
        <w:t>30.</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116.</w:t>
      </w:r>
      <w:r w:rsidRPr="00C158DB">
        <w:rPr>
          <w:sz w:val="28"/>
          <w:szCs w:val="28"/>
          <w:lang w:val="en-US"/>
        </w:rPr>
        <w:tab/>
        <w:t>Whicker</w:t>
      </w:r>
      <w:r w:rsidRPr="001B12E5">
        <w:rPr>
          <w:sz w:val="28"/>
          <w:szCs w:val="28"/>
          <w:lang w:val="en-US"/>
        </w:rPr>
        <w:t xml:space="preserve"> </w:t>
      </w:r>
      <w:r w:rsidRPr="00C158DB">
        <w:rPr>
          <w:sz w:val="28"/>
          <w:szCs w:val="28"/>
          <w:lang w:val="en-US"/>
        </w:rPr>
        <w:t xml:space="preserve">J. H. Long – term results of Thornell arytenoidectomy in the surgical treatment of bilateral vocal cord paralysis / J. H. Whicker, K. D. Devine // Laryngoscope. – 1972. – V. 82. – № 7. – P. 1331 – </w:t>
      </w:r>
      <w:r w:rsidRPr="003A01DD">
        <w:rPr>
          <w:sz w:val="28"/>
          <w:szCs w:val="28"/>
          <w:lang w:val="en-US"/>
        </w:rPr>
        <w:t>133</w:t>
      </w:r>
      <w:r w:rsidRPr="00C158DB">
        <w:rPr>
          <w:sz w:val="28"/>
          <w:szCs w:val="28"/>
          <w:lang w:val="en-US"/>
        </w:rPr>
        <w:t>6.</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117.</w:t>
      </w:r>
      <w:r w:rsidRPr="00C158DB">
        <w:rPr>
          <w:sz w:val="28"/>
          <w:szCs w:val="28"/>
          <w:lang w:val="en-US"/>
        </w:rPr>
        <w:tab/>
        <w:t>Lawson</w:t>
      </w:r>
      <w:r w:rsidRPr="001B12E5">
        <w:rPr>
          <w:sz w:val="28"/>
          <w:szCs w:val="28"/>
          <w:lang w:val="en-US"/>
        </w:rPr>
        <w:t xml:space="preserve"> </w:t>
      </w:r>
      <w:r w:rsidRPr="00C158DB">
        <w:rPr>
          <w:sz w:val="28"/>
          <w:szCs w:val="28"/>
          <w:lang w:val="en-US"/>
        </w:rPr>
        <w:t>G.</w:t>
      </w:r>
      <w:r w:rsidRPr="003A01DD">
        <w:rPr>
          <w:sz w:val="28"/>
          <w:szCs w:val="28"/>
          <w:lang w:val="en-US"/>
        </w:rPr>
        <w:t xml:space="preserve"> </w:t>
      </w:r>
      <w:r w:rsidRPr="00C158DB">
        <w:rPr>
          <w:sz w:val="28"/>
          <w:szCs w:val="28"/>
          <w:lang w:val="en-US"/>
        </w:rPr>
        <w:t xml:space="preserve">Posterior cordectomy and subtotal arytenoidectomy for the treatment of bilateral vocal fold immobility: functional results / G. Lawson, </w:t>
      </w:r>
      <w:r w:rsidRPr="00C158DB">
        <w:rPr>
          <w:sz w:val="28"/>
          <w:szCs w:val="28"/>
          <w:lang w:val="en-US"/>
        </w:rPr>
        <w:lastRenderedPageBreak/>
        <w:t xml:space="preserve">M. Remacle, M. Hamoir, J. Jamart // J Voice. – 1996. – V. 10. – № 3. – P. 314 – </w:t>
      </w:r>
      <w:r w:rsidRPr="003A01DD">
        <w:rPr>
          <w:sz w:val="28"/>
          <w:szCs w:val="28"/>
          <w:lang w:val="en-US"/>
        </w:rPr>
        <w:t>31</w:t>
      </w:r>
      <w:r w:rsidRPr="00C158DB">
        <w:rPr>
          <w:sz w:val="28"/>
          <w:szCs w:val="28"/>
          <w:lang w:val="en-US"/>
        </w:rPr>
        <w:t>9.</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118.</w:t>
      </w:r>
      <w:r w:rsidRPr="00C158DB">
        <w:rPr>
          <w:sz w:val="28"/>
          <w:szCs w:val="28"/>
          <w:lang w:val="en-US"/>
        </w:rPr>
        <w:tab/>
        <w:t>Plch</w:t>
      </w:r>
      <w:r w:rsidRPr="001B12E5">
        <w:rPr>
          <w:sz w:val="28"/>
          <w:szCs w:val="28"/>
          <w:lang w:val="en-US"/>
        </w:rPr>
        <w:t xml:space="preserve"> </w:t>
      </w:r>
      <w:r w:rsidRPr="00C158DB">
        <w:rPr>
          <w:sz w:val="28"/>
          <w:szCs w:val="28"/>
          <w:lang w:val="en-US"/>
        </w:rPr>
        <w:t>J. Severe functional laryngeal stenoses treated by endoscopic arytenoidectomy / J. Plch, I. Navratilova // Eur Arch Otorhinolaryngol. – 1996. – V. 253. – № 1</w:t>
      </w:r>
      <w:r w:rsidRPr="003A01DD">
        <w:rPr>
          <w:sz w:val="28"/>
          <w:szCs w:val="28"/>
          <w:lang w:val="en-US"/>
        </w:rPr>
        <w:t>-</w:t>
      </w:r>
      <w:r w:rsidRPr="00C158DB">
        <w:rPr>
          <w:sz w:val="28"/>
          <w:szCs w:val="28"/>
          <w:lang w:val="en-US"/>
        </w:rPr>
        <w:t>2. – P. 39 – 41.</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119.</w:t>
      </w:r>
      <w:r w:rsidRPr="00C158DB">
        <w:rPr>
          <w:sz w:val="28"/>
          <w:szCs w:val="28"/>
          <w:lang w:val="en-US"/>
        </w:rPr>
        <w:tab/>
        <w:t>Maurizi</w:t>
      </w:r>
      <w:r w:rsidRPr="001B12E5">
        <w:rPr>
          <w:sz w:val="28"/>
          <w:szCs w:val="28"/>
          <w:lang w:val="en-US"/>
        </w:rPr>
        <w:t xml:space="preserve"> </w:t>
      </w:r>
      <w:r w:rsidRPr="00C158DB">
        <w:rPr>
          <w:sz w:val="28"/>
          <w:szCs w:val="28"/>
          <w:lang w:val="en-US"/>
        </w:rPr>
        <w:t>M. CO2 laser subtotal arytenoidectomy and posterior true and false cordotomy in the treatment of post</w:t>
      </w:r>
      <w:r w:rsidRPr="003A01DD">
        <w:rPr>
          <w:sz w:val="28"/>
          <w:szCs w:val="28"/>
          <w:lang w:val="en-US"/>
        </w:rPr>
        <w:t>-</w:t>
      </w:r>
      <w:r w:rsidRPr="00C158DB">
        <w:rPr>
          <w:sz w:val="28"/>
          <w:szCs w:val="28"/>
          <w:lang w:val="en-US"/>
        </w:rPr>
        <w:t xml:space="preserve">thyroidectomy bilateral laryngeal fixation in adduction / M. Maurizi, G. Paludetti, J. Galli [et al.] // Eur Arch Otorhinolaryngol. – 1999. – V. 256. – № 6. – P. 291 – </w:t>
      </w:r>
      <w:r w:rsidRPr="003A01DD">
        <w:rPr>
          <w:sz w:val="28"/>
          <w:szCs w:val="28"/>
          <w:lang w:val="en-US"/>
        </w:rPr>
        <w:t>29</w:t>
      </w:r>
      <w:r w:rsidRPr="00C158DB">
        <w:rPr>
          <w:sz w:val="28"/>
          <w:szCs w:val="28"/>
          <w:lang w:val="en-US"/>
        </w:rPr>
        <w:t>5.</w:t>
      </w:r>
    </w:p>
    <w:p w:rsidR="00CF0468" w:rsidRPr="003A01DD" w:rsidRDefault="00CF0468" w:rsidP="00CF0468">
      <w:pPr>
        <w:spacing w:line="360" w:lineRule="auto"/>
        <w:ind w:left="720" w:hanging="720"/>
        <w:jc w:val="both"/>
        <w:rPr>
          <w:sz w:val="28"/>
          <w:szCs w:val="28"/>
          <w:lang w:val="en-US"/>
        </w:rPr>
      </w:pPr>
      <w:r w:rsidRPr="003A01DD">
        <w:rPr>
          <w:sz w:val="28"/>
          <w:szCs w:val="28"/>
          <w:lang w:val="en-US"/>
        </w:rPr>
        <w:t>120.</w:t>
      </w:r>
      <w:r w:rsidRPr="003A01DD">
        <w:rPr>
          <w:sz w:val="28"/>
          <w:szCs w:val="28"/>
          <w:lang w:val="en-US"/>
        </w:rPr>
        <w:tab/>
      </w:r>
      <w:r w:rsidRPr="00C158DB">
        <w:rPr>
          <w:sz w:val="28"/>
          <w:szCs w:val="28"/>
        </w:rPr>
        <w:t>Тишко</w:t>
      </w:r>
      <w:r w:rsidRPr="003A01DD">
        <w:rPr>
          <w:sz w:val="28"/>
          <w:szCs w:val="28"/>
          <w:lang w:val="en-US"/>
        </w:rPr>
        <w:t xml:space="preserve"> </w:t>
      </w:r>
      <w:r w:rsidRPr="00C158DB">
        <w:rPr>
          <w:sz w:val="28"/>
          <w:szCs w:val="28"/>
        </w:rPr>
        <w:t>Ф</w:t>
      </w:r>
      <w:r w:rsidRPr="003A01DD">
        <w:rPr>
          <w:sz w:val="28"/>
          <w:szCs w:val="28"/>
          <w:lang w:val="en-US"/>
        </w:rPr>
        <w:t xml:space="preserve">. </w:t>
      </w:r>
      <w:r w:rsidRPr="00C158DB">
        <w:rPr>
          <w:sz w:val="28"/>
          <w:szCs w:val="28"/>
        </w:rPr>
        <w:t>О</w:t>
      </w:r>
      <w:r w:rsidRPr="003A01DD">
        <w:rPr>
          <w:sz w:val="28"/>
          <w:szCs w:val="28"/>
          <w:lang w:val="en-US"/>
        </w:rPr>
        <w:t xml:space="preserve">. </w:t>
      </w:r>
      <w:r w:rsidRPr="00C158DB">
        <w:rPr>
          <w:sz w:val="28"/>
          <w:szCs w:val="28"/>
        </w:rPr>
        <w:t>Лікування</w:t>
      </w:r>
      <w:r w:rsidRPr="003A01DD">
        <w:rPr>
          <w:sz w:val="28"/>
          <w:szCs w:val="28"/>
          <w:lang w:val="en-US"/>
        </w:rPr>
        <w:t xml:space="preserve"> </w:t>
      </w:r>
      <w:r w:rsidRPr="00C158DB">
        <w:rPr>
          <w:sz w:val="28"/>
          <w:szCs w:val="28"/>
        </w:rPr>
        <w:t>при</w:t>
      </w:r>
      <w:r w:rsidRPr="003A01DD">
        <w:rPr>
          <w:sz w:val="28"/>
          <w:szCs w:val="28"/>
          <w:lang w:val="en-US"/>
        </w:rPr>
        <w:t xml:space="preserve"> </w:t>
      </w:r>
      <w:r w:rsidRPr="00C158DB">
        <w:rPr>
          <w:sz w:val="28"/>
          <w:szCs w:val="28"/>
        </w:rPr>
        <w:t>стенозах</w:t>
      </w:r>
      <w:r w:rsidRPr="003A01DD">
        <w:rPr>
          <w:sz w:val="28"/>
          <w:szCs w:val="28"/>
          <w:lang w:val="en-US"/>
        </w:rPr>
        <w:t xml:space="preserve"> </w:t>
      </w:r>
      <w:r w:rsidRPr="00C158DB">
        <w:rPr>
          <w:sz w:val="28"/>
          <w:szCs w:val="28"/>
        </w:rPr>
        <w:t>гортані</w:t>
      </w:r>
      <w:r w:rsidRPr="003A01DD">
        <w:rPr>
          <w:sz w:val="28"/>
          <w:szCs w:val="28"/>
          <w:lang w:val="en-US"/>
        </w:rPr>
        <w:t xml:space="preserve"> </w:t>
      </w:r>
      <w:r w:rsidRPr="00C158DB">
        <w:rPr>
          <w:sz w:val="28"/>
          <w:szCs w:val="28"/>
        </w:rPr>
        <w:t>і</w:t>
      </w:r>
      <w:r w:rsidRPr="003A01DD">
        <w:rPr>
          <w:sz w:val="28"/>
          <w:szCs w:val="28"/>
          <w:lang w:val="en-US"/>
        </w:rPr>
        <w:t xml:space="preserve"> </w:t>
      </w:r>
      <w:r w:rsidRPr="00C158DB">
        <w:rPr>
          <w:sz w:val="28"/>
          <w:szCs w:val="28"/>
        </w:rPr>
        <w:t>трахеї</w:t>
      </w:r>
      <w:r w:rsidRPr="003A01DD">
        <w:rPr>
          <w:sz w:val="28"/>
          <w:szCs w:val="28"/>
          <w:lang w:val="en-US"/>
        </w:rPr>
        <w:t xml:space="preserve"> </w:t>
      </w:r>
      <w:r w:rsidRPr="00C158DB">
        <w:rPr>
          <w:sz w:val="28"/>
          <w:szCs w:val="28"/>
        </w:rPr>
        <w:t>травматичного</w:t>
      </w:r>
      <w:r w:rsidRPr="003A01DD">
        <w:rPr>
          <w:sz w:val="28"/>
          <w:szCs w:val="28"/>
          <w:lang w:val="en-US"/>
        </w:rPr>
        <w:t xml:space="preserve"> </w:t>
      </w:r>
      <w:r w:rsidRPr="00C158DB">
        <w:rPr>
          <w:sz w:val="28"/>
          <w:szCs w:val="28"/>
        </w:rPr>
        <w:t>походження</w:t>
      </w:r>
      <w:r w:rsidRPr="003A01DD">
        <w:rPr>
          <w:sz w:val="28"/>
          <w:szCs w:val="28"/>
          <w:lang w:val="en-US"/>
        </w:rPr>
        <w:t xml:space="preserve"> / </w:t>
      </w:r>
      <w:r>
        <w:rPr>
          <w:sz w:val="28"/>
          <w:szCs w:val="28"/>
        </w:rPr>
        <w:t>Ф</w:t>
      </w:r>
      <w:r w:rsidRPr="003A01DD">
        <w:rPr>
          <w:sz w:val="28"/>
          <w:szCs w:val="28"/>
          <w:lang w:val="en-US"/>
        </w:rPr>
        <w:t xml:space="preserve">. </w:t>
      </w:r>
      <w:r>
        <w:rPr>
          <w:sz w:val="28"/>
          <w:szCs w:val="28"/>
        </w:rPr>
        <w:t>О</w:t>
      </w:r>
      <w:r w:rsidRPr="003A01DD">
        <w:rPr>
          <w:sz w:val="28"/>
          <w:szCs w:val="28"/>
          <w:lang w:val="en-US"/>
        </w:rPr>
        <w:t xml:space="preserve">. </w:t>
      </w:r>
      <w:r>
        <w:rPr>
          <w:sz w:val="28"/>
          <w:szCs w:val="28"/>
        </w:rPr>
        <w:t>Тишко</w:t>
      </w:r>
      <w:r w:rsidRPr="003A01DD">
        <w:rPr>
          <w:sz w:val="28"/>
          <w:szCs w:val="28"/>
          <w:lang w:val="en-US"/>
        </w:rPr>
        <w:t xml:space="preserve"> // </w:t>
      </w:r>
      <w:r w:rsidRPr="00C158DB">
        <w:rPr>
          <w:sz w:val="28"/>
          <w:szCs w:val="28"/>
          <w:lang w:val="en-US"/>
        </w:rPr>
        <w:t>VIII</w:t>
      </w:r>
      <w:r w:rsidRPr="003A01DD">
        <w:rPr>
          <w:sz w:val="28"/>
          <w:szCs w:val="28"/>
          <w:lang w:val="en-US"/>
        </w:rPr>
        <w:t xml:space="preserve"> </w:t>
      </w:r>
      <w:r w:rsidRPr="00C158DB">
        <w:rPr>
          <w:sz w:val="28"/>
          <w:szCs w:val="28"/>
        </w:rPr>
        <w:t>з</w:t>
      </w:r>
      <w:r w:rsidRPr="003A01DD">
        <w:rPr>
          <w:sz w:val="28"/>
          <w:szCs w:val="28"/>
          <w:lang w:val="en-US"/>
        </w:rPr>
        <w:t>'</w:t>
      </w:r>
      <w:r>
        <w:rPr>
          <w:sz w:val="28"/>
          <w:szCs w:val="28"/>
        </w:rPr>
        <w:t>їзд</w:t>
      </w:r>
      <w:r w:rsidRPr="003A01DD">
        <w:rPr>
          <w:sz w:val="28"/>
          <w:szCs w:val="28"/>
          <w:lang w:val="en-US"/>
        </w:rPr>
        <w:t xml:space="preserve"> </w:t>
      </w:r>
      <w:r>
        <w:rPr>
          <w:sz w:val="28"/>
          <w:szCs w:val="28"/>
        </w:rPr>
        <w:t>оториноларингологів</w:t>
      </w:r>
      <w:r w:rsidRPr="003A01DD">
        <w:rPr>
          <w:sz w:val="28"/>
          <w:szCs w:val="28"/>
          <w:lang w:val="en-US"/>
        </w:rPr>
        <w:t xml:space="preserve"> </w:t>
      </w:r>
      <w:r>
        <w:rPr>
          <w:sz w:val="28"/>
          <w:szCs w:val="28"/>
        </w:rPr>
        <w:t>України</w:t>
      </w:r>
      <w:r w:rsidRPr="003A01DD">
        <w:rPr>
          <w:sz w:val="28"/>
          <w:szCs w:val="28"/>
          <w:lang w:val="en-US"/>
        </w:rPr>
        <w:t xml:space="preserve">, 1995 </w:t>
      </w:r>
      <w:r>
        <w:rPr>
          <w:sz w:val="28"/>
          <w:szCs w:val="28"/>
        </w:rPr>
        <w:t>р</w:t>
      </w:r>
      <w:r w:rsidRPr="003A01DD">
        <w:rPr>
          <w:sz w:val="28"/>
          <w:szCs w:val="28"/>
          <w:lang w:val="en-US"/>
        </w:rPr>
        <w:t xml:space="preserve">., : </w:t>
      </w:r>
      <w:r>
        <w:rPr>
          <w:sz w:val="28"/>
          <w:szCs w:val="28"/>
        </w:rPr>
        <w:t>тезис</w:t>
      </w:r>
      <w:r w:rsidRPr="003A01DD">
        <w:rPr>
          <w:sz w:val="28"/>
          <w:szCs w:val="28"/>
          <w:lang w:val="en-US"/>
        </w:rPr>
        <w:t xml:space="preserve">. </w:t>
      </w:r>
      <w:r>
        <w:rPr>
          <w:sz w:val="28"/>
          <w:szCs w:val="28"/>
        </w:rPr>
        <w:t>докл</w:t>
      </w:r>
      <w:r w:rsidRPr="003A01DD">
        <w:rPr>
          <w:sz w:val="28"/>
          <w:szCs w:val="28"/>
          <w:lang w:val="en-US"/>
        </w:rPr>
        <w:t xml:space="preserve">. – </w:t>
      </w:r>
      <w:r w:rsidRPr="00C158DB">
        <w:rPr>
          <w:sz w:val="28"/>
          <w:szCs w:val="28"/>
        </w:rPr>
        <w:t>Київ</w:t>
      </w:r>
      <w:r w:rsidRPr="003A01DD">
        <w:rPr>
          <w:sz w:val="28"/>
          <w:szCs w:val="28"/>
          <w:lang w:val="en-US"/>
        </w:rPr>
        <w:t xml:space="preserve">, 1995. – </w:t>
      </w:r>
      <w:r>
        <w:rPr>
          <w:sz w:val="28"/>
          <w:szCs w:val="28"/>
        </w:rPr>
        <w:t>С</w:t>
      </w:r>
      <w:r w:rsidRPr="003A01DD">
        <w:rPr>
          <w:sz w:val="28"/>
          <w:szCs w:val="28"/>
          <w:lang w:val="en-US"/>
        </w:rPr>
        <w:t>. 140 – 141.</w:t>
      </w:r>
    </w:p>
    <w:p w:rsidR="00CF0468" w:rsidRPr="003A01DD" w:rsidRDefault="00CF0468" w:rsidP="00CF0468">
      <w:pPr>
        <w:spacing w:line="360" w:lineRule="auto"/>
        <w:ind w:left="720" w:hanging="720"/>
        <w:jc w:val="both"/>
        <w:rPr>
          <w:sz w:val="28"/>
          <w:szCs w:val="28"/>
          <w:lang w:val="en-US"/>
        </w:rPr>
      </w:pPr>
      <w:r w:rsidRPr="003A01DD">
        <w:rPr>
          <w:sz w:val="28"/>
          <w:szCs w:val="28"/>
          <w:lang w:val="en-US"/>
        </w:rPr>
        <w:t>121.</w:t>
      </w:r>
      <w:r w:rsidRPr="003A01DD">
        <w:rPr>
          <w:sz w:val="28"/>
          <w:szCs w:val="28"/>
          <w:lang w:val="en-US"/>
        </w:rPr>
        <w:tab/>
      </w:r>
      <w:r w:rsidRPr="00C158DB">
        <w:rPr>
          <w:sz w:val="28"/>
          <w:szCs w:val="28"/>
        </w:rPr>
        <w:t>Тишко</w:t>
      </w:r>
      <w:r w:rsidRPr="003A01DD">
        <w:rPr>
          <w:sz w:val="28"/>
          <w:szCs w:val="28"/>
          <w:lang w:val="en-US"/>
        </w:rPr>
        <w:t xml:space="preserve"> </w:t>
      </w:r>
      <w:r w:rsidRPr="00C158DB">
        <w:rPr>
          <w:sz w:val="28"/>
          <w:szCs w:val="28"/>
        </w:rPr>
        <w:t>Ф</w:t>
      </w:r>
      <w:r w:rsidRPr="003A01DD">
        <w:rPr>
          <w:sz w:val="28"/>
          <w:szCs w:val="28"/>
          <w:lang w:val="en-US"/>
        </w:rPr>
        <w:t xml:space="preserve">. </w:t>
      </w:r>
      <w:r w:rsidRPr="00C158DB">
        <w:rPr>
          <w:sz w:val="28"/>
          <w:szCs w:val="28"/>
        </w:rPr>
        <w:t>О</w:t>
      </w:r>
      <w:r w:rsidRPr="003A01DD">
        <w:rPr>
          <w:sz w:val="28"/>
          <w:szCs w:val="28"/>
          <w:lang w:val="en-US"/>
        </w:rPr>
        <w:t xml:space="preserve">. </w:t>
      </w:r>
      <w:r w:rsidRPr="00C158DB">
        <w:rPr>
          <w:sz w:val="28"/>
          <w:szCs w:val="28"/>
        </w:rPr>
        <w:t>Дифференційований</w:t>
      </w:r>
      <w:r w:rsidRPr="003A01DD">
        <w:rPr>
          <w:sz w:val="28"/>
          <w:szCs w:val="28"/>
          <w:lang w:val="en-US"/>
        </w:rPr>
        <w:t xml:space="preserve"> </w:t>
      </w:r>
      <w:r w:rsidRPr="00C158DB">
        <w:rPr>
          <w:sz w:val="28"/>
          <w:szCs w:val="28"/>
        </w:rPr>
        <w:t>підхід</w:t>
      </w:r>
      <w:r w:rsidRPr="003A01DD">
        <w:rPr>
          <w:sz w:val="28"/>
          <w:szCs w:val="28"/>
          <w:lang w:val="en-US"/>
        </w:rPr>
        <w:t xml:space="preserve"> </w:t>
      </w:r>
      <w:r w:rsidRPr="00C158DB">
        <w:rPr>
          <w:sz w:val="28"/>
          <w:szCs w:val="28"/>
        </w:rPr>
        <w:t>до</w:t>
      </w:r>
      <w:r w:rsidRPr="003A01DD">
        <w:rPr>
          <w:sz w:val="28"/>
          <w:szCs w:val="28"/>
          <w:lang w:val="en-US"/>
        </w:rPr>
        <w:t xml:space="preserve"> </w:t>
      </w:r>
      <w:r w:rsidRPr="00C158DB">
        <w:rPr>
          <w:sz w:val="28"/>
          <w:szCs w:val="28"/>
        </w:rPr>
        <w:t>усунення</w:t>
      </w:r>
      <w:r w:rsidRPr="003A01DD">
        <w:rPr>
          <w:sz w:val="28"/>
          <w:szCs w:val="28"/>
          <w:lang w:val="en-US"/>
        </w:rPr>
        <w:t xml:space="preserve"> </w:t>
      </w:r>
      <w:r w:rsidRPr="00C158DB">
        <w:rPr>
          <w:sz w:val="28"/>
          <w:szCs w:val="28"/>
        </w:rPr>
        <w:t>рубцевих</w:t>
      </w:r>
      <w:r w:rsidRPr="003A01DD">
        <w:rPr>
          <w:sz w:val="28"/>
          <w:szCs w:val="28"/>
          <w:lang w:val="en-US"/>
        </w:rPr>
        <w:t xml:space="preserve"> </w:t>
      </w:r>
      <w:r w:rsidRPr="00C158DB">
        <w:rPr>
          <w:sz w:val="28"/>
          <w:szCs w:val="28"/>
        </w:rPr>
        <w:t>стенозів</w:t>
      </w:r>
      <w:r w:rsidRPr="003A01DD">
        <w:rPr>
          <w:sz w:val="28"/>
          <w:szCs w:val="28"/>
          <w:lang w:val="en-US"/>
        </w:rPr>
        <w:t xml:space="preserve"> </w:t>
      </w:r>
      <w:r w:rsidRPr="00C158DB">
        <w:rPr>
          <w:sz w:val="28"/>
          <w:szCs w:val="28"/>
        </w:rPr>
        <w:t>і</w:t>
      </w:r>
      <w:r w:rsidRPr="003A01DD">
        <w:rPr>
          <w:sz w:val="28"/>
          <w:szCs w:val="28"/>
          <w:lang w:val="en-US"/>
        </w:rPr>
        <w:t xml:space="preserve"> </w:t>
      </w:r>
      <w:r w:rsidRPr="00C158DB">
        <w:rPr>
          <w:sz w:val="28"/>
          <w:szCs w:val="28"/>
        </w:rPr>
        <w:t>атрезій</w:t>
      </w:r>
      <w:r w:rsidRPr="003A01DD">
        <w:rPr>
          <w:sz w:val="28"/>
          <w:szCs w:val="28"/>
          <w:lang w:val="en-US"/>
        </w:rPr>
        <w:t xml:space="preserve"> </w:t>
      </w:r>
      <w:r w:rsidRPr="00C158DB">
        <w:rPr>
          <w:sz w:val="28"/>
          <w:szCs w:val="28"/>
        </w:rPr>
        <w:t>гортанної</w:t>
      </w:r>
      <w:r w:rsidRPr="003A01DD">
        <w:rPr>
          <w:sz w:val="28"/>
          <w:szCs w:val="28"/>
          <w:lang w:val="en-US"/>
        </w:rPr>
        <w:t xml:space="preserve"> </w:t>
      </w:r>
      <w:r w:rsidRPr="00C158DB">
        <w:rPr>
          <w:sz w:val="28"/>
          <w:szCs w:val="28"/>
        </w:rPr>
        <w:t>частини</w:t>
      </w:r>
      <w:r w:rsidRPr="003A01DD">
        <w:rPr>
          <w:sz w:val="28"/>
          <w:szCs w:val="28"/>
          <w:lang w:val="en-US"/>
        </w:rPr>
        <w:t xml:space="preserve"> </w:t>
      </w:r>
      <w:r w:rsidRPr="00C158DB">
        <w:rPr>
          <w:sz w:val="28"/>
          <w:szCs w:val="28"/>
        </w:rPr>
        <w:t>глотки</w:t>
      </w:r>
      <w:r w:rsidRPr="003A01DD">
        <w:rPr>
          <w:sz w:val="28"/>
          <w:szCs w:val="28"/>
          <w:lang w:val="en-US"/>
        </w:rPr>
        <w:t xml:space="preserve">, </w:t>
      </w:r>
      <w:r w:rsidRPr="00C158DB">
        <w:rPr>
          <w:sz w:val="28"/>
          <w:szCs w:val="28"/>
        </w:rPr>
        <w:t>гортані</w:t>
      </w:r>
      <w:r w:rsidRPr="003A01DD">
        <w:rPr>
          <w:sz w:val="28"/>
          <w:szCs w:val="28"/>
          <w:lang w:val="en-US"/>
        </w:rPr>
        <w:t xml:space="preserve">, </w:t>
      </w:r>
      <w:r w:rsidRPr="00C158DB">
        <w:rPr>
          <w:sz w:val="28"/>
          <w:szCs w:val="28"/>
        </w:rPr>
        <w:t>трахеї</w:t>
      </w:r>
      <w:r w:rsidRPr="003A01DD">
        <w:rPr>
          <w:sz w:val="28"/>
          <w:szCs w:val="28"/>
          <w:lang w:val="en-US"/>
        </w:rPr>
        <w:t xml:space="preserve"> </w:t>
      </w:r>
      <w:r w:rsidRPr="00C158DB">
        <w:rPr>
          <w:sz w:val="28"/>
          <w:szCs w:val="28"/>
        </w:rPr>
        <w:t>і</w:t>
      </w:r>
      <w:r w:rsidRPr="003A01DD">
        <w:rPr>
          <w:sz w:val="28"/>
          <w:szCs w:val="28"/>
          <w:lang w:val="en-US"/>
        </w:rPr>
        <w:t xml:space="preserve"> </w:t>
      </w:r>
      <w:r w:rsidRPr="00C158DB">
        <w:rPr>
          <w:sz w:val="28"/>
          <w:szCs w:val="28"/>
        </w:rPr>
        <w:t>стравоходу</w:t>
      </w:r>
      <w:r w:rsidRPr="003A01DD">
        <w:rPr>
          <w:sz w:val="28"/>
          <w:szCs w:val="28"/>
          <w:lang w:val="en-US"/>
        </w:rPr>
        <w:t xml:space="preserve"> </w:t>
      </w:r>
      <w:r w:rsidRPr="00C158DB">
        <w:rPr>
          <w:sz w:val="28"/>
          <w:szCs w:val="28"/>
        </w:rPr>
        <w:t>і</w:t>
      </w:r>
      <w:r w:rsidRPr="003A01DD">
        <w:rPr>
          <w:sz w:val="28"/>
          <w:szCs w:val="28"/>
          <w:lang w:val="en-US"/>
        </w:rPr>
        <w:t xml:space="preserve"> </w:t>
      </w:r>
      <w:r w:rsidRPr="00C158DB">
        <w:rPr>
          <w:sz w:val="28"/>
          <w:szCs w:val="28"/>
        </w:rPr>
        <w:t>методи</w:t>
      </w:r>
      <w:r w:rsidRPr="003A01DD">
        <w:rPr>
          <w:sz w:val="28"/>
          <w:szCs w:val="28"/>
          <w:lang w:val="en-US"/>
        </w:rPr>
        <w:t xml:space="preserve"> </w:t>
      </w:r>
      <w:r w:rsidRPr="00C158DB">
        <w:rPr>
          <w:sz w:val="28"/>
          <w:szCs w:val="28"/>
        </w:rPr>
        <w:t>їх</w:t>
      </w:r>
      <w:r w:rsidRPr="003A01DD">
        <w:rPr>
          <w:sz w:val="28"/>
          <w:szCs w:val="28"/>
          <w:lang w:val="en-US"/>
        </w:rPr>
        <w:t xml:space="preserve"> </w:t>
      </w:r>
      <w:r w:rsidRPr="00C158DB">
        <w:rPr>
          <w:sz w:val="28"/>
          <w:szCs w:val="28"/>
        </w:rPr>
        <w:t>хірургічного</w:t>
      </w:r>
      <w:r w:rsidRPr="003A01DD">
        <w:rPr>
          <w:sz w:val="28"/>
          <w:szCs w:val="28"/>
          <w:lang w:val="en-US"/>
        </w:rPr>
        <w:t xml:space="preserve"> </w:t>
      </w:r>
      <w:r w:rsidRPr="00C158DB">
        <w:rPr>
          <w:sz w:val="28"/>
          <w:szCs w:val="28"/>
        </w:rPr>
        <w:t>лікування</w:t>
      </w:r>
      <w:r w:rsidRPr="003A01DD">
        <w:rPr>
          <w:sz w:val="28"/>
          <w:szCs w:val="28"/>
          <w:lang w:val="en-US"/>
        </w:rPr>
        <w:t xml:space="preserve"> / </w:t>
      </w:r>
      <w:r>
        <w:rPr>
          <w:sz w:val="28"/>
          <w:szCs w:val="28"/>
        </w:rPr>
        <w:t>Ф</w:t>
      </w:r>
      <w:r w:rsidRPr="003A01DD">
        <w:rPr>
          <w:sz w:val="28"/>
          <w:szCs w:val="28"/>
          <w:lang w:val="en-US"/>
        </w:rPr>
        <w:t xml:space="preserve">. </w:t>
      </w:r>
      <w:r>
        <w:rPr>
          <w:sz w:val="28"/>
          <w:szCs w:val="28"/>
        </w:rPr>
        <w:t>О</w:t>
      </w:r>
      <w:r w:rsidRPr="003A01DD">
        <w:rPr>
          <w:sz w:val="28"/>
          <w:szCs w:val="28"/>
          <w:lang w:val="en-US"/>
        </w:rPr>
        <w:t xml:space="preserve">. </w:t>
      </w:r>
      <w:r>
        <w:rPr>
          <w:sz w:val="28"/>
          <w:szCs w:val="28"/>
        </w:rPr>
        <w:t>Тишко</w:t>
      </w:r>
      <w:r w:rsidRPr="003A01DD">
        <w:rPr>
          <w:sz w:val="28"/>
          <w:szCs w:val="28"/>
          <w:lang w:val="en-US"/>
        </w:rPr>
        <w:t xml:space="preserve"> // </w:t>
      </w:r>
      <w:r w:rsidRPr="00C158DB">
        <w:rPr>
          <w:sz w:val="28"/>
          <w:szCs w:val="28"/>
          <w:lang w:val="en-US"/>
        </w:rPr>
        <w:t>IX</w:t>
      </w:r>
      <w:r w:rsidRPr="003A01DD">
        <w:rPr>
          <w:sz w:val="28"/>
          <w:szCs w:val="28"/>
          <w:lang w:val="en-US"/>
        </w:rPr>
        <w:t xml:space="preserve"> </w:t>
      </w:r>
      <w:r w:rsidRPr="00C158DB">
        <w:rPr>
          <w:sz w:val="28"/>
          <w:szCs w:val="28"/>
        </w:rPr>
        <w:t>з</w:t>
      </w:r>
      <w:r w:rsidRPr="003A01DD">
        <w:rPr>
          <w:sz w:val="28"/>
          <w:szCs w:val="28"/>
          <w:lang w:val="en-US"/>
        </w:rPr>
        <w:t>'</w:t>
      </w:r>
      <w:r w:rsidRPr="00C158DB">
        <w:rPr>
          <w:sz w:val="28"/>
          <w:szCs w:val="28"/>
        </w:rPr>
        <w:t>їзд</w:t>
      </w:r>
      <w:r w:rsidRPr="003A01DD">
        <w:rPr>
          <w:sz w:val="28"/>
          <w:szCs w:val="28"/>
          <w:lang w:val="en-US"/>
        </w:rPr>
        <w:t xml:space="preserve"> </w:t>
      </w:r>
      <w:r w:rsidRPr="00C158DB">
        <w:rPr>
          <w:sz w:val="28"/>
          <w:szCs w:val="28"/>
        </w:rPr>
        <w:t>оториноларингологів</w:t>
      </w:r>
      <w:r w:rsidRPr="003A01DD">
        <w:rPr>
          <w:sz w:val="28"/>
          <w:szCs w:val="28"/>
          <w:lang w:val="en-US"/>
        </w:rPr>
        <w:t xml:space="preserve"> </w:t>
      </w:r>
      <w:r w:rsidRPr="00C158DB">
        <w:rPr>
          <w:sz w:val="28"/>
          <w:szCs w:val="28"/>
        </w:rPr>
        <w:t>України</w:t>
      </w:r>
      <w:r w:rsidRPr="003A01DD">
        <w:rPr>
          <w:sz w:val="28"/>
          <w:szCs w:val="28"/>
          <w:lang w:val="en-US"/>
        </w:rPr>
        <w:t xml:space="preserve">, 5-8 </w:t>
      </w:r>
      <w:r w:rsidRPr="00107AA1">
        <w:rPr>
          <w:sz w:val="28"/>
          <w:szCs w:val="28"/>
        </w:rPr>
        <w:t>вересня</w:t>
      </w:r>
      <w:r w:rsidRPr="003A01DD">
        <w:rPr>
          <w:sz w:val="28"/>
          <w:szCs w:val="28"/>
          <w:lang w:val="en-US"/>
        </w:rPr>
        <w:t xml:space="preserve"> 2000 </w:t>
      </w:r>
      <w:r w:rsidRPr="00107AA1">
        <w:rPr>
          <w:sz w:val="28"/>
          <w:szCs w:val="28"/>
        </w:rPr>
        <w:t>р</w:t>
      </w:r>
      <w:r w:rsidRPr="003A01DD">
        <w:rPr>
          <w:sz w:val="28"/>
          <w:szCs w:val="28"/>
          <w:lang w:val="en-US"/>
        </w:rPr>
        <w:t xml:space="preserve">., : </w:t>
      </w:r>
      <w:r>
        <w:rPr>
          <w:sz w:val="28"/>
          <w:szCs w:val="28"/>
        </w:rPr>
        <w:t>тезис</w:t>
      </w:r>
      <w:r w:rsidRPr="003A01DD">
        <w:rPr>
          <w:sz w:val="28"/>
          <w:szCs w:val="28"/>
          <w:lang w:val="en-US"/>
        </w:rPr>
        <w:t xml:space="preserve">. </w:t>
      </w:r>
      <w:r>
        <w:rPr>
          <w:sz w:val="28"/>
          <w:szCs w:val="28"/>
        </w:rPr>
        <w:t>докл</w:t>
      </w:r>
      <w:r w:rsidRPr="003A01DD">
        <w:rPr>
          <w:sz w:val="28"/>
          <w:szCs w:val="28"/>
          <w:lang w:val="en-US"/>
        </w:rPr>
        <w:t xml:space="preserve">. – </w:t>
      </w:r>
      <w:r w:rsidRPr="00C158DB">
        <w:rPr>
          <w:sz w:val="28"/>
          <w:szCs w:val="28"/>
        </w:rPr>
        <w:t>Київ</w:t>
      </w:r>
      <w:r w:rsidRPr="003A01DD">
        <w:rPr>
          <w:sz w:val="28"/>
          <w:szCs w:val="28"/>
          <w:lang w:val="en-US"/>
        </w:rPr>
        <w:t xml:space="preserve">, 2000. – </w:t>
      </w:r>
      <w:r>
        <w:rPr>
          <w:sz w:val="28"/>
          <w:szCs w:val="28"/>
        </w:rPr>
        <w:t>С</w:t>
      </w:r>
      <w:r w:rsidRPr="003A01DD">
        <w:rPr>
          <w:sz w:val="28"/>
          <w:szCs w:val="28"/>
          <w:lang w:val="en-US"/>
        </w:rPr>
        <w:t>. 142.</w:t>
      </w:r>
    </w:p>
    <w:p w:rsidR="00CF0468" w:rsidRPr="004749CF" w:rsidRDefault="00CF0468" w:rsidP="00CF0468">
      <w:pPr>
        <w:spacing w:line="360" w:lineRule="auto"/>
        <w:ind w:left="720" w:hanging="720"/>
        <w:jc w:val="both"/>
        <w:rPr>
          <w:sz w:val="28"/>
          <w:szCs w:val="28"/>
          <w:lang w:val="en-US"/>
        </w:rPr>
      </w:pPr>
      <w:r w:rsidRPr="00C158DB">
        <w:rPr>
          <w:sz w:val="28"/>
          <w:szCs w:val="28"/>
        </w:rPr>
        <w:t>122.</w:t>
      </w:r>
      <w:r w:rsidRPr="00C158DB">
        <w:rPr>
          <w:sz w:val="28"/>
          <w:szCs w:val="28"/>
        </w:rPr>
        <w:tab/>
      </w:r>
      <w:r w:rsidRPr="009B735A">
        <w:rPr>
          <w:sz w:val="28"/>
          <w:szCs w:val="28"/>
        </w:rPr>
        <w:t>Пат. 2074659 Российская Федерация, МКИ</w:t>
      </w:r>
      <w:r w:rsidRPr="009B735A">
        <w:rPr>
          <w:sz w:val="28"/>
          <w:szCs w:val="28"/>
          <w:vertAlign w:val="superscript"/>
        </w:rPr>
        <w:t>6</w:t>
      </w:r>
      <w:r w:rsidRPr="009B735A">
        <w:rPr>
          <w:sz w:val="28"/>
          <w:szCs w:val="28"/>
        </w:rPr>
        <w:t xml:space="preserve"> А 61 В 17/24. Способ лечения срединных стенозов гортани паралитической этиологии / В. П. Цуриков, А. Е. Усков (Российская Федерация). - № 95112084/14; заявл. </w:t>
      </w:r>
      <w:r w:rsidRPr="004749CF">
        <w:rPr>
          <w:sz w:val="28"/>
          <w:szCs w:val="28"/>
          <w:lang w:val="en-US"/>
        </w:rPr>
        <w:t xml:space="preserve">26.07.95; </w:t>
      </w:r>
      <w:r w:rsidRPr="009B735A">
        <w:rPr>
          <w:sz w:val="28"/>
          <w:szCs w:val="28"/>
        </w:rPr>
        <w:t>опубл</w:t>
      </w:r>
      <w:r w:rsidRPr="004749CF">
        <w:rPr>
          <w:sz w:val="28"/>
          <w:szCs w:val="28"/>
          <w:lang w:val="en-US"/>
        </w:rPr>
        <w:t>. 10.03.97.</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123.</w:t>
      </w:r>
      <w:r w:rsidRPr="00C158DB">
        <w:rPr>
          <w:sz w:val="28"/>
          <w:szCs w:val="28"/>
          <w:lang w:val="en-US"/>
        </w:rPr>
        <w:tab/>
        <w:t>Sato</w:t>
      </w:r>
      <w:r w:rsidRPr="00D84ED2">
        <w:rPr>
          <w:sz w:val="28"/>
          <w:szCs w:val="28"/>
          <w:lang w:val="en-US"/>
        </w:rPr>
        <w:t xml:space="preserve"> </w:t>
      </w:r>
      <w:r w:rsidRPr="00C158DB">
        <w:rPr>
          <w:sz w:val="28"/>
          <w:szCs w:val="28"/>
          <w:lang w:val="en-US"/>
        </w:rPr>
        <w:t xml:space="preserve">K. Laser arytenoidectomy for bilateral median vocal fold fixation / K. Sato, H. Umeno, T. Nakashima // Laryngoscope. – 2001. – V. 111. – № 1. – P. 168 – </w:t>
      </w:r>
      <w:r w:rsidRPr="003A01DD">
        <w:rPr>
          <w:sz w:val="28"/>
          <w:szCs w:val="28"/>
          <w:lang w:val="en-US"/>
        </w:rPr>
        <w:t>1</w:t>
      </w:r>
      <w:r w:rsidRPr="00C158DB">
        <w:rPr>
          <w:sz w:val="28"/>
          <w:szCs w:val="28"/>
          <w:lang w:val="en-US"/>
        </w:rPr>
        <w:t>71.</w:t>
      </w:r>
    </w:p>
    <w:p w:rsidR="00CF0468" w:rsidRPr="003A01DD" w:rsidRDefault="00CF0468" w:rsidP="00CF0468">
      <w:pPr>
        <w:spacing w:line="360" w:lineRule="auto"/>
        <w:ind w:left="720" w:hanging="720"/>
        <w:jc w:val="both"/>
        <w:rPr>
          <w:sz w:val="28"/>
          <w:szCs w:val="28"/>
          <w:lang w:val="en-US"/>
        </w:rPr>
      </w:pPr>
      <w:r w:rsidRPr="00C158DB">
        <w:rPr>
          <w:sz w:val="28"/>
          <w:szCs w:val="28"/>
        </w:rPr>
        <w:t>124.</w:t>
      </w:r>
      <w:r w:rsidRPr="00C158DB">
        <w:rPr>
          <w:sz w:val="28"/>
          <w:szCs w:val="28"/>
        </w:rPr>
        <w:tab/>
        <w:t>Плужников</w:t>
      </w:r>
      <w:r w:rsidRPr="00D84ED2">
        <w:rPr>
          <w:sz w:val="28"/>
          <w:szCs w:val="28"/>
        </w:rPr>
        <w:t xml:space="preserve"> </w:t>
      </w:r>
      <w:r w:rsidRPr="00C158DB">
        <w:rPr>
          <w:sz w:val="28"/>
          <w:szCs w:val="28"/>
        </w:rPr>
        <w:t xml:space="preserve">М. С. Полупроводниковый лазер "Аткус – </w:t>
      </w:r>
      <w:r>
        <w:rPr>
          <w:sz w:val="28"/>
          <w:szCs w:val="28"/>
        </w:rPr>
        <w:t>15" в хирургии глотки и гортани : пособие для врачей</w:t>
      </w:r>
      <w:r w:rsidRPr="00C158DB">
        <w:rPr>
          <w:sz w:val="28"/>
          <w:szCs w:val="28"/>
        </w:rPr>
        <w:t xml:space="preserve"> / М. С. Плужников, М. А. Рябова, </w:t>
      </w:r>
      <w:r>
        <w:rPr>
          <w:sz w:val="28"/>
          <w:szCs w:val="28"/>
        </w:rPr>
        <w:lastRenderedPageBreak/>
        <w:t>С. А. Карпищенко, А. А. Блоцкий</w:t>
      </w:r>
      <w:r w:rsidRPr="003A01DD">
        <w:rPr>
          <w:sz w:val="28"/>
          <w:szCs w:val="28"/>
        </w:rPr>
        <w:t xml:space="preserve"> ;</w:t>
      </w:r>
      <w:r>
        <w:rPr>
          <w:sz w:val="28"/>
          <w:szCs w:val="28"/>
        </w:rPr>
        <w:t xml:space="preserve"> под ред. </w:t>
      </w:r>
      <w:r w:rsidRPr="00C158DB">
        <w:rPr>
          <w:sz w:val="28"/>
          <w:szCs w:val="28"/>
        </w:rPr>
        <w:t>Н</w:t>
      </w:r>
      <w:r w:rsidRPr="003A01DD">
        <w:rPr>
          <w:sz w:val="28"/>
          <w:szCs w:val="28"/>
          <w:lang w:val="en-US"/>
        </w:rPr>
        <w:t>.</w:t>
      </w:r>
      <w:r w:rsidRPr="00C158DB">
        <w:rPr>
          <w:sz w:val="28"/>
          <w:szCs w:val="28"/>
        </w:rPr>
        <w:t>Н</w:t>
      </w:r>
      <w:r w:rsidRPr="003A01DD">
        <w:rPr>
          <w:sz w:val="28"/>
          <w:szCs w:val="28"/>
          <w:lang w:val="en-US"/>
        </w:rPr>
        <w:t xml:space="preserve">. </w:t>
      </w:r>
      <w:r w:rsidRPr="00C158DB">
        <w:rPr>
          <w:sz w:val="28"/>
          <w:szCs w:val="28"/>
        </w:rPr>
        <w:t>Петрищев</w:t>
      </w:r>
      <w:r>
        <w:rPr>
          <w:sz w:val="28"/>
          <w:szCs w:val="28"/>
        </w:rPr>
        <w:t>а</w:t>
      </w:r>
      <w:r w:rsidRPr="003A01DD">
        <w:rPr>
          <w:sz w:val="28"/>
          <w:szCs w:val="28"/>
          <w:lang w:val="en-US"/>
        </w:rPr>
        <w:t xml:space="preserve">. – </w:t>
      </w:r>
      <w:r w:rsidRPr="00C158DB">
        <w:rPr>
          <w:sz w:val="28"/>
          <w:szCs w:val="28"/>
        </w:rPr>
        <w:t>Санкт</w:t>
      </w:r>
      <w:r w:rsidRPr="003A01DD">
        <w:rPr>
          <w:sz w:val="28"/>
          <w:szCs w:val="28"/>
          <w:lang w:val="en-US"/>
        </w:rPr>
        <w:t xml:space="preserve"> – </w:t>
      </w:r>
      <w:r w:rsidRPr="00C158DB">
        <w:rPr>
          <w:sz w:val="28"/>
          <w:szCs w:val="28"/>
        </w:rPr>
        <w:t>Петербург</w:t>
      </w:r>
      <w:r w:rsidRPr="003A01DD">
        <w:rPr>
          <w:sz w:val="28"/>
          <w:szCs w:val="28"/>
          <w:lang w:val="en-US"/>
        </w:rPr>
        <w:t xml:space="preserve">, 2002. – 46 </w:t>
      </w:r>
      <w:r>
        <w:rPr>
          <w:sz w:val="28"/>
          <w:szCs w:val="28"/>
        </w:rPr>
        <w:t>с</w:t>
      </w:r>
      <w:r w:rsidRPr="003A01DD">
        <w:rPr>
          <w:sz w:val="28"/>
          <w:szCs w:val="28"/>
          <w:lang w:val="en-US"/>
        </w:rPr>
        <w:t>.</w:t>
      </w:r>
    </w:p>
    <w:p w:rsidR="00CF0468" w:rsidRPr="00C158DB" w:rsidRDefault="00CF0468" w:rsidP="00CF0468">
      <w:pPr>
        <w:spacing w:line="360" w:lineRule="auto"/>
        <w:ind w:left="720" w:hanging="720"/>
        <w:jc w:val="both"/>
        <w:rPr>
          <w:sz w:val="28"/>
          <w:szCs w:val="28"/>
          <w:lang w:val="en-US"/>
        </w:rPr>
      </w:pPr>
      <w:r w:rsidRPr="003A01DD">
        <w:rPr>
          <w:sz w:val="28"/>
          <w:szCs w:val="28"/>
          <w:lang w:val="en-US"/>
        </w:rPr>
        <w:t>125.</w:t>
      </w:r>
      <w:r w:rsidRPr="003A01DD">
        <w:rPr>
          <w:sz w:val="28"/>
          <w:szCs w:val="28"/>
          <w:lang w:val="en-US"/>
        </w:rPr>
        <w:tab/>
      </w:r>
      <w:r w:rsidRPr="00C158DB">
        <w:rPr>
          <w:sz w:val="28"/>
          <w:szCs w:val="28"/>
          <w:lang w:val="en-US"/>
        </w:rPr>
        <w:t>Motta</w:t>
      </w:r>
      <w:r w:rsidRPr="00D84ED2">
        <w:rPr>
          <w:sz w:val="28"/>
          <w:szCs w:val="28"/>
          <w:lang w:val="en-US"/>
        </w:rPr>
        <w:t xml:space="preserve"> </w:t>
      </w:r>
      <w:r w:rsidRPr="00C158DB">
        <w:rPr>
          <w:sz w:val="28"/>
          <w:szCs w:val="28"/>
          <w:lang w:val="en-US"/>
        </w:rPr>
        <w:t>S</w:t>
      </w:r>
      <w:r w:rsidRPr="003A01DD">
        <w:rPr>
          <w:sz w:val="28"/>
          <w:szCs w:val="28"/>
          <w:lang w:val="en-US"/>
        </w:rPr>
        <w:t xml:space="preserve">. </w:t>
      </w:r>
      <w:r w:rsidRPr="00C158DB">
        <w:rPr>
          <w:sz w:val="28"/>
          <w:szCs w:val="28"/>
          <w:lang w:val="en-US"/>
        </w:rPr>
        <w:t xml:space="preserve">CO2 laser treatment of bilateral vocal cord paralysis in adduction / S. Motta, L. Moscillo, M. Imperiali, G. Motta // ORL J Otorhinolaryngol Relat Spec. – 2003. – V. 65. – № 6. – P. 359 – </w:t>
      </w:r>
      <w:r w:rsidRPr="003A01DD">
        <w:rPr>
          <w:sz w:val="28"/>
          <w:szCs w:val="28"/>
          <w:lang w:val="en-US"/>
        </w:rPr>
        <w:t>3</w:t>
      </w:r>
      <w:r w:rsidRPr="00C158DB">
        <w:rPr>
          <w:sz w:val="28"/>
          <w:szCs w:val="28"/>
          <w:lang w:val="en-US"/>
        </w:rPr>
        <w:t>65.</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126.</w:t>
      </w:r>
      <w:r w:rsidRPr="00C158DB">
        <w:rPr>
          <w:sz w:val="28"/>
          <w:szCs w:val="28"/>
          <w:lang w:val="en-US"/>
        </w:rPr>
        <w:tab/>
        <w:t>Li</w:t>
      </w:r>
      <w:r w:rsidRPr="00D84ED2">
        <w:rPr>
          <w:sz w:val="28"/>
          <w:szCs w:val="28"/>
          <w:lang w:val="en-US"/>
        </w:rPr>
        <w:t xml:space="preserve"> </w:t>
      </w:r>
      <w:r w:rsidRPr="00C158DB">
        <w:rPr>
          <w:sz w:val="28"/>
          <w:szCs w:val="28"/>
          <w:lang w:val="en-US"/>
        </w:rPr>
        <w:t>H. Y. Changes of sleep</w:t>
      </w:r>
      <w:r w:rsidRPr="003A01DD">
        <w:rPr>
          <w:sz w:val="28"/>
          <w:szCs w:val="28"/>
          <w:lang w:val="en-US"/>
        </w:rPr>
        <w:t>-</w:t>
      </w:r>
      <w:r w:rsidRPr="00C158DB">
        <w:rPr>
          <w:sz w:val="28"/>
          <w:szCs w:val="28"/>
          <w:lang w:val="en-US"/>
        </w:rPr>
        <w:t xml:space="preserve">disordered breathing after laryngeal surgery in patients with bilateral vocal fold paralysis / H. Y. Li, P. C. Wang, C. Y. Hsu [et al.] // Eur Arch Otorhinolaryngol. – 2005. – V. 262. – № 4. – P. 294 – </w:t>
      </w:r>
      <w:r w:rsidRPr="003A01DD">
        <w:rPr>
          <w:sz w:val="28"/>
          <w:szCs w:val="28"/>
          <w:lang w:val="en-US"/>
        </w:rPr>
        <w:t>29</w:t>
      </w:r>
      <w:r w:rsidRPr="00C158DB">
        <w:rPr>
          <w:sz w:val="28"/>
          <w:szCs w:val="28"/>
          <w:lang w:val="en-US"/>
        </w:rPr>
        <w:t>7.</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127.</w:t>
      </w:r>
      <w:r w:rsidRPr="00C158DB">
        <w:rPr>
          <w:sz w:val="28"/>
          <w:szCs w:val="28"/>
          <w:lang w:val="en-US"/>
        </w:rPr>
        <w:tab/>
        <w:t>Al</w:t>
      </w:r>
      <w:r w:rsidRPr="003A01DD">
        <w:rPr>
          <w:sz w:val="28"/>
          <w:szCs w:val="28"/>
          <w:lang w:val="en-US"/>
        </w:rPr>
        <w:t>-</w:t>
      </w:r>
      <w:r w:rsidRPr="00C158DB">
        <w:rPr>
          <w:sz w:val="28"/>
          <w:szCs w:val="28"/>
          <w:lang w:val="en-US"/>
        </w:rPr>
        <w:t>Fattah</w:t>
      </w:r>
      <w:r w:rsidRPr="00D84ED2">
        <w:rPr>
          <w:sz w:val="28"/>
          <w:szCs w:val="28"/>
          <w:lang w:val="en-US"/>
        </w:rPr>
        <w:t xml:space="preserve"> </w:t>
      </w:r>
      <w:r w:rsidRPr="00C158DB">
        <w:rPr>
          <w:sz w:val="28"/>
          <w:szCs w:val="28"/>
          <w:lang w:val="en-US"/>
        </w:rPr>
        <w:t>H. A. Partial laser arytenoidectomy in the management of bilateral vocal fold immobility: a modification based on functional anatomical study of the cricoarytenoid joint / H. A. Al</w:t>
      </w:r>
      <w:r w:rsidRPr="003A01DD">
        <w:rPr>
          <w:sz w:val="28"/>
          <w:szCs w:val="28"/>
          <w:lang w:val="en-US"/>
        </w:rPr>
        <w:t>-</w:t>
      </w:r>
      <w:r w:rsidRPr="00C158DB">
        <w:rPr>
          <w:sz w:val="28"/>
          <w:szCs w:val="28"/>
          <w:lang w:val="en-US"/>
        </w:rPr>
        <w:t>Fattah, A. Hamza, A. Gaafar, A. Tantawy // Otolaryngol Head Neck Surg. – 2006. – V. 134. – № 2. – P. 294 – 301.</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128.</w:t>
      </w:r>
      <w:r w:rsidRPr="00C158DB">
        <w:rPr>
          <w:sz w:val="28"/>
          <w:szCs w:val="28"/>
          <w:lang w:val="en-US"/>
        </w:rPr>
        <w:tab/>
        <w:t>Worley</w:t>
      </w:r>
      <w:r w:rsidRPr="00D84ED2">
        <w:rPr>
          <w:sz w:val="28"/>
          <w:szCs w:val="28"/>
          <w:lang w:val="en-US"/>
        </w:rPr>
        <w:t xml:space="preserve"> </w:t>
      </w:r>
      <w:r w:rsidRPr="00C158DB">
        <w:rPr>
          <w:sz w:val="28"/>
          <w:szCs w:val="28"/>
          <w:lang w:val="en-US"/>
        </w:rPr>
        <w:t>G.</w:t>
      </w:r>
      <w:r w:rsidRPr="003A01DD">
        <w:rPr>
          <w:sz w:val="28"/>
          <w:szCs w:val="28"/>
          <w:lang w:val="en-US"/>
        </w:rPr>
        <w:t xml:space="preserve"> </w:t>
      </w:r>
      <w:r w:rsidRPr="00C158DB">
        <w:rPr>
          <w:sz w:val="28"/>
          <w:szCs w:val="28"/>
          <w:lang w:val="en-US"/>
        </w:rPr>
        <w:t>Laser arytenoidectomy in children with bilateral vocal fold immobility / G. Worley, Y. Bajaj, L. Cavalli, B. Hartley // J Laryngol Otol. – 2007. – V. 121. – № 1. – P. 25 – 27.</w:t>
      </w:r>
    </w:p>
    <w:p w:rsidR="00CF0468" w:rsidRPr="00C158DB" w:rsidRDefault="00CF0468" w:rsidP="00CF0468">
      <w:pPr>
        <w:spacing w:line="360" w:lineRule="auto"/>
        <w:ind w:left="720" w:hanging="720"/>
        <w:jc w:val="both"/>
        <w:rPr>
          <w:sz w:val="28"/>
          <w:szCs w:val="28"/>
        </w:rPr>
      </w:pPr>
      <w:r w:rsidRPr="00C158DB">
        <w:rPr>
          <w:sz w:val="28"/>
          <w:szCs w:val="28"/>
        </w:rPr>
        <w:t>129.</w:t>
      </w:r>
      <w:r w:rsidRPr="00C158DB">
        <w:rPr>
          <w:sz w:val="28"/>
          <w:szCs w:val="28"/>
        </w:rPr>
        <w:tab/>
        <w:t>Улоза</w:t>
      </w:r>
      <w:r w:rsidRPr="00890696">
        <w:rPr>
          <w:sz w:val="28"/>
          <w:szCs w:val="28"/>
        </w:rPr>
        <w:t xml:space="preserve"> </w:t>
      </w:r>
      <w:r w:rsidRPr="00C158DB">
        <w:rPr>
          <w:sz w:val="28"/>
          <w:szCs w:val="28"/>
        </w:rPr>
        <w:t>В.</w:t>
      </w:r>
      <w:r>
        <w:rPr>
          <w:sz w:val="28"/>
          <w:szCs w:val="28"/>
        </w:rPr>
        <w:t xml:space="preserve"> </w:t>
      </w:r>
      <w:r w:rsidRPr="00C158DB">
        <w:rPr>
          <w:sz w:val="28"/>
          <w:szCs w:val="28"/>
        </w:rPr>
        <w:t xml:space="preserve">Хирургическое лечение двустороннего паралича гортани латерофиксацией голосовой складки / В. Улоза, К. Бальсявичюс // Вестн. оторинолар. – 1998. – № 6. – </w:t>
      </w:r>
      <w:r w:rsidRPr="003A01DD">
        <w:rPr>
          <w:sz w:val="28"/>
          <w:szCs w:val="28"/>
        </w:rPr>
        <w:t xml:space="preserve">С. </w:t>
      </w:r>
      <w:r w:rsidRPr="00C158DB">
        <w:rPr>
          <w:sz w:val="28"/>
          <w:szCs w:val="28"/>
        </w:rPr>
        <w:t>24 – 27.</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130.</w:t>
      </w:r>
      <w:r w:rsidRPr="00C158DB">
        <w:rPr>
          <w:sz w:val="28"/>
          <w:szCs w:val="28"/>
          <w:lang w:val="en-US"/>
        </w:rPr>
        <w:tab/>
        <w:t>Mathur</w:t>
      </w:r>
      <w:r w:rsidRPr="00890696">
        <w:rPr>
          <w:sz w:val="28"/>
          <w:szCs w:val="28"/>
          <w:lang w:val="en-US"/>
        </w:rPr>
        <w:t xml:space="preserve"> </w:t>
      </w:r>
      <w:r w:rsidRPr="00C158DB">
        <w:rPr>
          <w:sz w:val="28"/>
          <w:szCs w:val="28"/>
          <w:lang w:val="en-US"/>
        </w:rPr>
        <w:t>N. N. Simple method of vocal cord lateralization in bilateral abductor cord paralysis in paediatric patients / N. N. Mathur, S. Kumar, R. Bothra // Int J Pediatr Otorhinolaryngol. – 2004. – V. 68. – № 1. – P. 15 – 20.</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131.</w:t>
      </w:r>
      <w:r w:rsidRPr="00C158DB">
        <w:rPr>
          <w:sz w:val="28"/>
          <w:szCs w:val="28"/>
          <w:lang w:val="en-US"/>
        </w:rPr>
        <w:tab/>
        <w:t>Brown</w:t>
      </w:r>
      <w:r w:rsidRPr="00890696">
        <w:rPr>
          <w:sz w:val="28"/>
          <w:szCs w:val="28"/>
          <w:lang w:val="en-US"/>
        </w:rPr>
        <w:t xml:space="preserve"> </w:t>
      </w:r>
      <w:r w:rsidRPr="00C158DB">
        <w:rPr>
          <w:sz w:val="28"/>
          <w:szCs w:val="28"/>
          <w:lang w:val="en-US"/>
        </w:rPr>
        <w:t xml:space="preserve">L. A. Intralaryngeal arytenoidectomy with observations in three cases / L. A. Brown // Laryngoscope. – 1951. – V. 61. – № 4. – P. 332 – </w:t>
      </w:r>
      <w:r w:rsidRPr="003A01DD">
        <w:rPr>
          <w:sz w:val="28"/>
          <w:szCs w:val="28"/>
          <w:lang w:val="en-US"/>
        </w:rPr>
        <w:t>3</w:t>
      </w:r>
      <w:r w:rsidRPr="00C158DB">
        <w:rPr>
          <w:sz w:val="28"/>
          <w:szCs w:val="28"/>
          <w:lang w:val="en-US"/>
        </w:rPr>
        <w:t>40.</w:t>
      </w:r>
    </w:p>
    <w:p w:rsidR="00CF0468" w:rsidRPr="00C158DB" w:rsidRDefault="00CF0468" w:rsidP="00CF0468">
      <w:pPr>
        <w:spacing w:line="360" w:lineRule="auto"/>
        <w:ind w:left="720" w:hanging="720"/>
        <w:jc w:val="both"/>
        <w:rPr>
          <w:sz w:val="28"/>
          <w:szCs w:val="28"/>
        </w:rPr>
      </w:pPr>
      <w:r w:rsidRPr="00C158DB">
        <w:rPr>
          <w:sz w:val="28"/>
          <w:szCs w:val="28"/>
        </w:rPr>
        <w:t>132.</w:t>
      </w:r>
      <w:r w:rsidRPr="00C158DB">
        <w:rPr>
          <w:sz w:val="28"/>
          <w:szCs w:val="28"/>
        </w:rPr>
        <w:tab/>
      </w:r>
      <w:r w:rsidRPr="00890696">
        <w:rPr>
          <w:sz w:val="28"/>
          <w:szCs w:val="28"/>
        </w:rPr>
        <w:t>А. с. 1264913 СССР, МКИ</w:t>
      </w:r>
      <w:r w:rsidRPr="00890696">
        <w:rPr>
          <w:sz w:val="28"/>
          <w:szCs w:val="28"/>
          <w:vertAlign w:val="superscript"/>
        </w:rPr>
        <w:t>4</w:t>
      </w:r>
      <w:r w:rsidRPr="00890696">
        <w:rPr>
          <w:sz w:val="28"/>
          <w:szCs w:val="28"/>
        </w:rPr>
        <w:t xml:space="preserve"> А 61 В 17/00. Способ лечения срединного стеноза гортани / А. И. Цыганов, Ю. Л. Матушенко (СССР). - № 3788658/24-14; заявл. 19.07.84; опубл. 23.10.86, Бюл. № 39.</w:t>
      </w:r>
    </w:p>
    <w:p w:rsidR="00CF0468" w:rsidRPr="00C158DB" w:rsidRDefault="00CF0468" w:rsidP="00CF0468">
      <w:pPr>
        <w:spacing w:line="360" w:lineRule="auto"/>
        <w:ind w:left="720" w:hanging="720"/>
        <w:jc w:val="both"/>
        <w:rPr>
          <w:sz w:val="28"/>
          <w:szCs w:val="28"/>
        </w:rPr>
      </w:pPr>
      <w:r w:rsidRPr="00C158DB">
        <w:rPr>
          <w:sz w:val="28"/>
          <w:szCs w:val="28"/>
        </w:rPr>
        <w:lastRenderedPageBreak/>
        <w:t>133.</w:t>
      </w:r>
      <w:r w:rsidRPr="00C158DB">
        <w:rPr>
          <w:sz w:val="28"/>
          <w:szCs w:val="28"/>
        </w:rPr>
        <w:tab/>
        <w:t>Воячек</w:t>
      </w:r>
      <w:r w:rsidRPr="00890696">
        <w:rPr>
          <w:sz w:val="28"/>
          <w:szCs w:val="28"/>
        </w:rPr>
        <w:t xml:space="preserve"> </w:t>
      </w:r>
      <w:r w:rsidRPr="00C158DB">
        <w:rPr>
          <w:sz w:val="28"/>
          <w:szCs w:val="28"/>
        </w:rPr>
        <w:t xml:space="preserve">В. И. О пластическом восстановлении спавшихся стенок гортани / В. И. Воячек // Рус. оториноларингология. – 1924. – № 4. – </w:t>
      </w:r>
      <w:r w:rsidRPr="003A01DD">
        <w:rPr>
          <w:sz w:val="28"/>
          <w:szCs w:val="28"/>
        </w:rPr>
        <w:t xml:space="preserve">С. </w:t>
      </w:r>
      <w:r w:rsidRPr="00C158DB">
        <w:rPr>
          <w:sz w:val="28"/>
          <w:szCs w:val="28"/>
        </w:rPr>
        <w:t>296 – 299.</w:t>
      </w:r>
    </w:p>
    <w:p w:rsidR="00CF0468" w:rsidRPr="00890696" w:rsidRDefault="00CF0468" w:rsidP="00CF0468">
      <w:pPr>
        <w:spacing w:line="360" w:lineRule="auto"/>
        <w:ind w:left="720" w:hanging="720"/>
        <w:jc w:val="both"/>
        <w:rPr>
          <w:sz w:val="28"/>
          <w:szCs w:val="28"/>
        </w:rPr>
      </w:pPr>
      <w:r w:rsidRPr="00C158DB">
        <w:rPr>
          <w:sz w:val="28"/>
          <w:szCs w:val="28"/>
        </w:rPr>
        <w:t>134.</w:t>
      </w:r>
      <w:r w:rsidRPr="00C158DB">
        <w:rPr>
          <w:sz w:val="28"/>
          <w:szCs w:val="28"/>
        </w:rPr>
        <w:tab/>
        <w:t>Храмцовский</w:t>
      </w:r>
      <w:r w:rsidRPr="00890696">
        <w:rPr>
          <w:sz w:val="28"/>
          <w:szCs w:val="28"/>
        </w:rPr>
        <w:t xml:space="preserve"> </w:t>
      </w:r>
      <w:r w:rsidRPr="00C158DB">
        <w:rPr>
          <w:sz w:val="28"/>
          <w:szCs w:val="28"/>
        </w:rPr>
        <w:t>В. В. Совершенствование методов хирургического лечения хронических стенозов гортани и шейного отдела трахеи</w:t>
      </w:r>
      <w:r>
        <w:rPr>
          <w:sz w:val="28"/>
          <w:szCs w:val="28"/>
        </w:rPr>
        <w:t xml:space="preserve"> : а</w:t>
      </w:r>
      <w:r w:rsidRPr="001007C4">
        <w:rPr>
          <w:sz w:val="28"/>
          <w:szCs w:val="28"/>
        </w:rPr>
        <w:t>втореф</w:t>
      </w:r>
      <w:r>
        <w:rPr>
          <w:sz w:val="28"/>
          <w:szCs w:val="28"/>
        </w:rPr>
        <w:t xml:space="preserve">. дис. </w:t>
      </w:r>
      <w:r w:rsidRPr="001007C4">
        <w:rPr>
          <w:sz w:val="28"/>
          <w:szCs w:val="28"/>
        </w:rPr>
        <w:t>на соискание уч</w:t>
      </w:r>
      <w:r>
        <w:rPr>
          <w:sz w:val="28"/>
          <w:szCs w:val="28"/>
        </w:rPr>
        <w:t xml:space="preserve">. </w:t>
      </w:r>
      <w:r w:rsidRPr="001007C4">
        <w:rPr>
          <w:sz w:val="28"/>
          <w:szCs w:val="28"/>
        </w:rPr>
        <w:t xml:space="preserve">степени </w:t>
      </w:r>
      <w:r>
        <w:rPr>
          <w:sz w:val="28"/>
          <w:szCs w:val="28"/>
        </w:rPr>
        <w:t>канд.</w:t>
      </w:r>
      <w:r w:rsidRPr="001007C4">
        <w:rPr>
          <w:sz w:val="28"/>
          <w:szCs w:val="28"/>
        </w:rPr>
        <w:t xml:space="preserve"> мед</w:t>
      </w:r>
      <w:r>
        <w:rPr>
          <w:sz w:val="28"/>
          <w:szCs w:val="28"/>
        </w:rPr>
        <w:t>.</w:t>
      </w:r>
      <w:r w:rsidRPr="001007C4">
        <w:rPr>
          <w:sz w:val="28"/>
          <w:szCs w:val="28"/>
        </w:rPr>
        <w:t xml:space="preserve"> наук</w:t>
      </w:r>
      <w:r>
        <w:rPr>
          <w:sz w:val="28"/>
          <w:szCs w:val="28"/>
        </w:rPr>
        <w:t xml:space="preserve"> : спец. 14.00.04 «Болезни уха, горла и носа» / </w:t>
      </w:r>
      <w:r w:rsidRPr="00C158DB">
        <w:rPr>
          <w:sz w:val="28"/>
          <w:szCs w:val="28"/>
        </w:rPr>
        <w:t>В. В. Храмцовский.</w:t>
      </w:r>
      <w:r>
        <w:rPr>
          <w:sz w:val="28"/>
          <w:szCs w:val="28"/>
        </w:rPr>
        <w:t xml:space="preserve"> – </w:t>
      </w:r>
      <w:r w:rsidRPr="003A01DD">
        <w:rPr>
          <w:sz w:val="28"/>
          <w:szCs w:val="28"/>
        </w:rPr>
        <w:t>М</w:t>
      </w:r>
      <w:r>
        <w:rPr>
          <w:sz w:val="28"/>
          <w:szCs w:val="28"/>
        </w:rPr>
        <w:t xml:space="preserve">., </w:t>
      </w:r>
      <w:r w:rsidRPr="003A01DD">
        <w:rPr>
          <w:sz w:val="28"/>
          <w:szCs w:val="28"/>
        </w:rPr>
        <w:t>1992. – 19</w:t>
      </w:r>
      <w:r w:rsidRPr="00F974AE">
        <w:rPr>
          <w:sz w:val="28"/>
          <w:szCs w:val="28"/>
        </w:rPr>
        <w:t xml:space="preserve"> </w:t>
      </w:r>
      <w:r>
        <w:rPr>
          <w:sz w:val="28"/>
          <w:szCs w:val="28"/>
        </w:rPr>
        <w:t>с</w:t>
      </w:r>
      <w:r w:rsidRPr="003A01DD">
        <w:rPr>
          <w:sz w:val="28"/>
          <w:szCs w:val="28"/>
        </w:rPr>
        <w:t>.</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135.</w:t>
      </w:r>
      <w:r w:rsidRPr="00C158DB">
        <w:rPr>
          <w:sz w:val="28"/>
          <w:szCs w:val="28"/>
          <w:lang w:val="en-US"/>
        </w:rPr>
        <w:tab/>
        <w:t>Zalzal</w:t>
      </w:r>
      <w:r w:rsidRPr="00F974AE">
        <w:rPr>
          <w:sz w:val="28"/>
          <w:szCs w:val="28"/>
          <w:lang w:val="en-US"/>
        </w:rPr>
        <w:t xml:space="preserve"> </w:t>
      </w:r>
      <w:r w:rsidRPr="00C158DB">
        <w:rPr>
          <w:sz w:val="28"/>
          <w:szCs w:val="28"/>
          <w:lang w:val="en-US"/>
        </w:rPr>
        <w:t xml:space="preserve">G. H. Rib cartilage grafts for the treatment of posterior glottic and subglottic stenosis in children / G. H. Zalzal // Ann Otol Rhinol Laryngol. – 1988. – V. 97. – № 5 Pt 1. – P. 506 – </w:t>
      </w:r>
      <w:r w:rsidRPr="003A01DD">
        <w:rPr>
          <w:sz w:val="28"/>
          <w:szCs w:val="28"/>
          <w:lang w:val="en-US"/>
        </w:rPr>
        <w:t>5</w:t>
      </w:r>
      <w:r w:rsidRPr="00C158DB">
        <w:rPr>
          <w:sz w:val="28"/>
          <w:szCs w:val="28"/>
          <w:lang w:val="en-US"/>
        </w:rPr>
        <w:t>11.</w:t>
      </w:r>
    </w:p>
    <w:p w:rsidR="00CF0468" w:rsidRPr="00D805EA" w:rsidRDefault="00CF0468" w:rsidP="00CF0468">
      <w:pPr>
        <w:spacing w:line="360" w:lineRule="auto"/>
        <w:ind w:left="720" w:hanging="720"/>
        <w:jc w:val="both"/>
        <w:rPr>
          <w:sz w:val="28"/>
          <w:szCs w:val="28"/>
          <w:lang w:val="en-US"/>
        </w:rPr>
      </w:pPr>
      <w:r w:rsidRPr="00C158DB">
        <w:rPr>
          <w:sz w:val="28"/>
          <w:szCs w:val="28"/>
        </w:rPr>
        <w:t>136.</w:t>
      </w:r>
      <w:r w:rsidRPr="00C158DB">
        <w:rPr>
          <w:sz w:val="28"/>
          <w:szCs w:val="28"/>
        </w:rPr>
        <w:tab/>
      </w:r>
      <w:r w:rsidRPr="00F974AE">
        <w:rPr>
          <w:sz w:val="28"/>
          <w:szCs w:val="28"/>
        </w:rPr>
        <w:t>А.с. 1811807 СССР, МКИ</w:t>
      </w:r>
      <w:r w:rsidRPr="00F974AE">
        <w:rPr>
          <w:sz w:val="28"/>
          <w:szCs w:val="28"/>
          <w:vertAlign w:val="superscript"/>
        </w:rPr>
        <w:t>7</w:t>
      </w:r>
      <w:r w:rsidRPr="00F974AE">
        <w:rPr>
          <w:sz w:val="28"/>
          <w:szCs w:val="28"/>
        </w:rPr>
        <w:t xml:space="preserve"> А 61 В 17/00. Способ хирургического лечения стеноза гортани паралитической этиологии / Э. А. Цветков, И. А. Оловянников, А. Н. Савин (СССР). - № 4896468/14; заявл. </w:t>
      </w:r>
      <w:r w:rsidRPr="00D805EA">
        <w:rPr>
          <w:sz w:val="28"/>
          <w:szCs w:val="28"/>
          <w:lang w:val="en-US"/>
        </w:rPr>
        <w:t xml:space="preserve">27.12.90; </w:t>
      </w:r>
      <w:r w:rsidRPr="00F974AE">
        <w:rPr>
          <w:sz w:val="28"/>
          <w:szCs w:val="28"/>
        </w:rPr>
        <w:t>опубл</w:t>
      </w:r>
      <w:r w:rsidRPr="00D805EA">
        <w:rPr>
          <w:sz w:val="28"/>
          <w:szCs w:val="28"/>
          <w:lang w:val="en-US"/>
        </w:rPr>
        <w:t xml:space="preserve">. 30.04.93, </w:t>
      </w:r>
      <w:r w:rsidRPr="00F974AE">
        <w:rPr>
          <w:sz w:val="28"/>
          <w:szCs w:val="28"/>
        </w:rPr>
        <w:t>Бюл</w:t>
      </w:r>
      <w:r w:rsidRPr="00D805EA">
        <w:rPr>
          <w:sz w:val="28"/>
          <w:szCs w:val="28"/>
          <w:lang w:val="en-US"/>
        </w:rPr>
        <w:t>. № 16.</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137.</w:t>
      </w:r>
      <w:r w:rsidRPr="00C158DB">
        <w:rPr>
          <w:sz w:val="28"/>
          <w:szCs w:val="28"/>
          <w:lang w:val="en-US"/>
        </w:rPr>
        <w:tab/>
        <w:t>Maragos</w:t>
      </w:r>
      <w:r w:rsidRPr="00B92C9A">
        <w:rPr>
          <w:sz w:val="28"/>
          <w:szCs w:val="28"/>
          <w:lang w:val="en-US"/>
        </w:rPr>
        <w:t xml:space="preserve"> </w:t>
      </w:r>
      <w:r w:rsidRPr="00C158DB">
        <w:rPr>
          <w:sz w:val="28"/>
          <w:szCs w:val="28"/>
          <w:lang w:val="en-US"/>
        </w:rPr>
        <w:t>N. E. Type II Isshiki thyroplasty in the management of dyspnea in bilateral vocal cord paralysis or immibility / N. E. Maragos // Operative Techniques in Otolaryngology – Head and Neck Surgery. – 1998. – V. 9. – № 3. – P. 154 – 157.</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138.</w:t>
      </w:r>
      <w:r w:rsidRPr="00C158DB">
        <w:rPr>
          <w:sz w:val="28"/>
          <w:szCs w:val="28"/>
          <w:lang w:val="en-US"/>
        </w:rPr>
        <w:tab/>
        <w:t>Fischer</w:t>
      </w:r>
      <w:r w:rsidRPr="00B92C9A">
        <w:rPr>
          <w:sz w:val="28"/>
          <w:szCs w:val="28"/>
          <w:lang w:val="en-US"/>
        </w:rPr>
        <w:t xml:space="preserve"> </w:t>
      </w:r>
      <w:r w:rsidRPr="00C158DB">
        <w:rPr>
          <w:sz w:val="28"/>
          <w:szCs w:val="28"/>
          <w:lang w:val="en-US"/>
        </w:rPr>
        <w:t>N. D.</w:t>
      </w:r>
      <w:r w:rsidRPr="003A01DD">
        <w:rPr>
          <w:sz w:val="28"/>
          <w:szCs w:val="28"/>
          <w:lang w:val="en-US"/>
        </w:rPr>
        <w:t xml:space="preserve"> </w:t>
      </w:r>
      <w:r w:rsidRPr="00C158DB">
        <w:rPr>
          <w:sz w:val="28"/>
          <w:szCs w:val="28"/>
          <w:lang w:val="en-US"/>
        </w:rPr>
        <w:t xml:space="preserve">Preliminary report on an application of the motor function of the superior laryngeal nerve / N. D. Fischer // Ann Otol Rhinol Laryngol. – 1952. – V. 61. – № 2. – P. 352 – </w:t>
      </w:r>
      <w:r w:rsidRPr="003A01DD">
        <w:rPr>
          <w:sz w:val="28"/>
          <w:szCs w:val="28"/>
          <w:lang w:val="en-US"/>
        </w:rPr>
        <w:t>3</w:t>
      </w:r>
      <w:r w:rsidRPr="00C158DB">
        <w:rPr>
          <w:sz w:val="28"/>
          <w:szCs w:val="28"/>
          <w:lang w:val="en-US"/>
        </w:rPr>
        <w:t>53.</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139.</w:t>
      </w:r>
      <w:r w:rsidRPr="00C158DB">
        <w:rPr>
          <w:sz w:val="28"/>
          <w:szCs w:val="28"/>
          <w:lang w:val="en-US"/>
        </w:rPr>
        <w:tab/>
        <w:t>Freedman</w:t>
      </w:r>
      <w:r w:rsidRPr="00B92C9A">
        <w:rPr>
          <w:sz w:val="28"/>
          <w:szCs w:val="28"/>
          <w:lang w:val="en-US"/>
        </w:rPr>
        <w:t xml:space="preserve"> </w:t>
      </w:r>
      <w:r w:rsidRPr="00C158DB">
        <w:rPr>
          <w:sz w:val="28"/>
          <w:szCs w:val="28"/>
          <w:lang w:val="en-US"/>
        </w:rPr>
        <w:t xml:space="preserve">L. M. The role of the cricothyroid muscle in tension of the vocal cords ; an experimental study in dogs designed to release tension of the vocal cords in bilateral recurrent laryngeal nerve paralysis / L. M. Freedman // AMA Arch Otolaryngol. – 1955. – V. 62. – № 4. – P. 347 – </w:t>
      </w:r>
      <w:r w:rsidRPr="003A01DD">
        <w:rPr>
          <w:sz w:val="28"/>
          <w:szCs w:val="28"/>
          <w:lang w:val="en-US"/>
        </w:rPr>
        <w:t>3</w:t>
      </w:r>
      <w:r w:rsidRPr="00C158DB">
        <w:rPr>
          <w:sz w:val="28"/>
          <w:szCs w:val="28"/>
          <w:lang w:val="en-US"/>
        </w:rPr>
        <w:t>53.</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140.</w:t>
      </w:r>
      <w:r w:rsidRPr="00C158DB">
        <w:rPr>
          <w:sz w:val="28"/>
          <w:szCs w:val="28"/>
          <w:lang w:val="en-US"/>
        </w:rPr>
        <w:tab/>
        <w:t>Cohen</w:t>
      </w:r>
      <w:r w:rsidRPr="00B92C9A">
        <w:rPr>
          <w:sz w:val="28"/>
          <w:szCs w:val="28"/>
          <w:lang w:val="en-US"/>
        </w:rPr>
        <w:t xml:space="preserve"> </w:t>
      </w:r>
      <w:r w:rsidRPr="00C158DB">
        <w:rPr>
          <w:sz w:val="28"/>
          <w:szCs w:val="28"/>
          <w:lang w:val="en-US"/>
        </w:rPr>
        <w:t xml:space="preserve">S. R. Use of botulinum toxin to lateralize true vocal cords: a biochemical method to relieve bilateral abductor vocal cord paralysis / S. R. </w:t>
      </w:r>
      <w:r w:rsidRPr="00C158DB">
        <w:rPr>
          <w:sz w:val="28"/>
          <w:szCs w:val="28"/>
          <w:lang w:val="en-US"/>
        </w:rPr>
        <w:lastRenderedPageBreak/>
        <w:t xml:space="preserve">Cohen, J. W. Thompson // Ann Otol Rhinol Laryngol. – 1987. – V. 96. – № 5. – P. 534 – </w:t>
      </w:r>
      <w:r w:rsidRPr="003A01DD">
        <w:rPr>
          <w:sz w:val="28"/>
          <w:szCs w:val="28"/>
          <w:lang w:val="en-US"/>
        </w:rPr>
        <w:t>5</w:t>
      </w:r>
      <w:r w:rsidRPr="00C158DB">
        <w:rPr>
          <w:sz w:val="28"/>
          <w:szCs w:val="28"/>
          <w:lang w:val="en-US"/>
        </w:rPr>
        <w:t>41.</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141.</w:t>
      </w:r>
      <w:r w:rsidRPr="00C158DB">
        <w:rPr>
          <w:sz w:val="28"/>
          <w:szCs w:val="28"/>
          <w:lang w:val="en-US"/>
        </w:rPr>
        <w:tab/>
        <w:t>Paniello</w:t>
      </w:r>
      <w:r w:rsidRPr="00B92C9A">
        <w:rPr>
          <w:sz w:val="28"/>
          <w:szCs w:val="28"/>
          <w:lang w:val="en-US"/>
        </w:rPr>
        <w:t xml:space="preserve"> </w:t>
      </w:r>
      <w:r w:rsidRPr="00C158DB">
        <w:rPr>
          <w:sz w:val="28"/>
          <w:szCs w:val="28"/>
          <w:lang w:val="en-US"/>
        </w:rPr>
        <w:t xml:space="preserve">R. C. Laryngeal reinnervation / R. C. Paniello // Otolaryngol Clin North Am. – 2004. – V. 37. – № 1. – P. 161 – </w:t>
      </w:r>
      <w:r w:rsidRPr="003A01DD">
        <w:rPr>
          <w:sz w:val="28"/>
          <w:szCs w:val="28"/>
          <w:lang w:val="en-US"/>
        </w:rPr>
        <w:t>1</w:t>
      </w:r>
      <w:r w:rsidRPr="00C158DB">
        <w:rPr>
          <w:sz w:val="28"/>
          <w:szCs w:val="28"/>
          <w:lang w:val="en-US"/>
        </w:rPr>
        <w:t>81.</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142.</w:t>
      </w:r>
      <w:r w:rsidRPr="00C158DB">
        <w:rPr>
          <w:sz w:val="28"/>
          <w:szCs w:val="28"/>
          <w:lang w:val="en-US"/>
        </w:rPr>
        <w:tab/>
        <w:t>van Lith</w:t>
      </w:r>
      <w:r w:rsidRPr="003A01DD">
        <w:rPr>
          <w:sz w:val="28"/>
          <w:szCs w:val="28"/>
          <w:lang w:val="en-US"/>
        </w:rPr>
        <w:t>-</w:t>
      </w:r>
      <w:r w:rsidRPr="00C158DB">
        <w:rPr>
          <w:sz w:val="28"/>
          <w:szCs w:val="28"/>
          <w:lang w:val="en-US"/>
        </w:rPr>
        <w:t>Bijl</w:t>
      </w:r>
      <w:r w:rsidRPr="005F2546">
        <w:rPr>
          <w:sz w:val="28"/>
          <w:szCs w:val="28"/>
          <w:lang w:val="en-US"/>
        </w:rPr>
        <w:t xml:space="preserve"> </w:t>
      </w:r>
      <w:r w:rsidRPr="00C158DB">
        <w:rPr>
          <w:sz w:val="28"/>
          <w:szCs w:val="28"/>
          <w:lang w:val="en-US"/>
        </w:rPr>
        <w:t>J. T. Laryngeal abductor function after recurrent laryngeal nerve injury in cats / J. T. van Lith</w:t>
      </w:r>
      <w:r w:rsidRPr="003A01DD">
        <w:rPr>
          <w:sz w:val="28"/>
          <w:szCs w:val="28"/>
          <w:lang w:val="en-US"/>
        </w:rPr>
        <w:t>-</w:t>
      </w:r>
      <w:r w:rsidRPr="00C158DB">
        <w:rPr>
          <w:sz w:val="28"/>
          <w:szCs w:val="28"/>
          <w:lang w:val="en-US"/>
        </w:rPr>
        <w:t xml:space="preserve">Bijl, H. F. Mahieu, R. J. Stolk [et al.] // Arch Otolaryngol Head Neck Surg. – 1996. – V. 122. – № 4. – P. 393 – </w:t>
      </w:r>
      <w:r w:rsidRPr="003A01DD">
        <w:rPr>
          <w:sz w:val="28"/>
          <w:szCs w:val="28"/>
          <w:lang w:val="en-US"/>
        </w:rPr>
        <w:t>3</w:t>
      </w:r>
      <w:r w:rsidRPr="00C158DB">
        <w:rPr>
          <w:sz w:val="28"/>
          <w:szCs w:val="28"/>
          <w:lang w:val="en-US"/>
        </w:rPr>
        <w:t>96.</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143.</w:t>
      </w:r>
      <w:r w:rsidRPr="00C158DB">
        <w:rPr>
          <w:sz w:val="28"/>
          <w:szCs w:val="28"/>
          <w:lang w:val="en-US"/>
        </w:rPr>
        <w:tab/>
        <w:t>Evoy</w:t>
      </w:r>
      <w:r w:rsidRPr="005F2546">
        <w:rPr>
          <w:sz w:val="28"/>
          <w:szCs w:val="28"/>
          <w:lang w:val="en-US"/>
        </w:rPr>
        <w:t xml:space="preserve"> </w:t>
      </w:r>
      <w:r w:rsidRPr="00C158DB">
        <w:rPr>
          <w:sz w:val="28"/>
          <w:szCs w:val="28"/>
          <w:lang w:val="en-US"/>
        </w:rPr>
        <w:t xml:space="preserve">M. H. Experimental activation of paralyzed vocal cords / M. H. Evoy // Archives of otolaryngology. – 1968. – V. 87. – № 2. – P. 155 – </w:t>
      </w:r>
      <w:r w:rsidRPr="003A01DD">
        <w:rPr>
          <w:sz w:val="28"/>
          <w:szCs w:val="28"/>
          <w:lang w:val="en-US"/>
        </w:rPr>
        <w:t>1</w:t>
      </w:r>
      <w:r w:rsidRPr="00C158DB">
        <w:rPr>
          <w:sz w:val="28"/>
          <w:szCs w:val="28"/>
          <w:lang w:val="en-US"/>
        </w:rPr>
        <w:t>61.</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144.</w:t>
      </w:r>
      <w:r w:rsidRPr="00C158DB">
        <w:rPr>
          <w:sz w:val="28"/>
          <w:szCs w:val="28"/>
          <w:lang w:val="en-US"/>
        </w:rPr>
        <w:tab/>
        <w:t>Doyle</w:t>
      </w:r>
      <w:r w:rsidRPr="005F2546">
        <w:rPr>
          <w:sz w:val="28"/>
          <w:szCs w:val="28"/>
          <w:lang w:val="en-US"/>
        </w:rPr>
        <w:t xml:space="preserve"> </w:t>
      </w:r>
      <w:r w:rsidRPr="00C158DB">
        <w:rPr>
          <w:sz w:val="28"/>
          <w:szCs w:val="28"/>
          <w:lang w:val="en-US"/>
        </w:rPr>
        <w:t xml:space="preserve">P. J. Results of surgical section and repair of the recurrent laryngeal nerve / P. J. Doyle, R. E. Brummett, E. C. Everts // Laryngoscope. – 1967. – V. 77. – № 8. – P. 1245 – </w:t>
      </w:r>
      <w:r w:rsidRPr="003A01DD">
        <w:rPr>
          <w:sz w:val="28"/>
          <w:szCs w:val="28"/>
          <w:lang w:val="en-US"/>
        </w:rPr>
        <w:t>12</w:t>
      </w:r>
      <w:r w:rsidRPr="00C158DB">
        <w:rPr>
          <w:sz w:val="28"/>
          <w:szCs w:val="28"/>
          <w:lang w:val="en-US"/>
        </w:rPr>
        <w:t>54.</w:t>
      </w:r>
    </w:p>
    <w:p w:rsidR="00CF0468" w:rsidRPr="00C158DB" w:rsidRDefault="00CF0468" w:rsidP="00CF0468">
      <w:pPr>
        <w:spacing w:line="360" w:lineRule="auto"/>
        <w:ind w:left="720" w:hanging="720"/>
        <w:jc w:val="both"/>
        <w:rPr>
          <w:sz w:val="28"/>
          <w:szCs w:val="28"/>
        </w:rPr>
      </w:pPr>
      <w:r w:rsidRPr="00C158DB">
        <w:rPr>
          <w:sz w:val="28"/>
          <w:szCs w:val="28"/>
        </w:rPr>
        <w:t>145.</w:t>
      </w:r>
      <w:r w:rsidRPr="00C158DB">
        <w:rPr>
          <w:sz w:val="28"/>
          <w:szCs w:val="28"/>
        </w:rPr>
        <w:tab/>
        <w:t>Антонив</w:t>
      </w:r>
      <w:r w:rsidRPr="005F2546">
        <w:rPr>
          <w:sz w:val="28"/>
          <w:szCs w:val="28"/>
        </w:rPr>
        <w:t xml:space="preserve"> </w:t>
      </w:r>
      <w:r w:rsidRPr="00C158DB">
        <w:rPr>
          <w:sz w:val="28"/>
          <w:szCs w:val="28"/>
        </w:rPr>
        <w:t xml:space="preserve">В. Ф. Хирургическое лечение больных с периферическими параличами и сочетанными стенозами гортани / В. Ф. Антонив, И. М. Банарь // Журнал ушных, носовых и горловых болезней. – 1990. – № 2. – </w:t>
      </w:r>
      <w:r w:rsidRPr="003A01DD">
        <w:rPr>
          <w:sz w:val="28"/>
          <w:szCs w:val="28"/>
        </w:rPr>
        <w:t xml:space="preserve">С. </w:t>
      </w:r>
      <w:r w:rsidRPr="00C158DB">
        <w:rPr>
          <w:sz w:val="28"/>
          <w:szCs w:val="28"/>
        </w:rPr>
        <w:t>59 – 64.</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146.</w:t>
      </w:r>
      <w:r w:rsidRPr="00C158DB">
        <w:rPr>
          <w:sz w:val="28"/>
          <w:szCs w:val="28"/>
          <w:lang w:val="en-US"/>
        </w:rPr>
        <w:tab/>
        <w:t>Maniglia</w:t>
      </w:r>
      <w:r w:rsidRPr="005F2546">
        <w:rPr>
          <w:sz w:val="28"/>
          <w:szCs w:val="28"/>
          <w:lang w:val="en-US"/>
        </w:rPr>
        <w:t xml:space="preserve"> </w:t>
      </w:r>
      <w:r w:rsidRPr="00C158DB">
        <w:rPr>
          <w:sz w:val="28"/>
          <w:szCs w:val="28"/>
          <w:lang w:val="en-US"/>
        </w:rPr>
        <w:t xml:space="preserve">A. J. Newer technique of laryngeal reinnervation: superior laryngeal nerve (motor branch) as a driver of the posterior cricoarytenoid muscle / A. J. Maniglia, B. Dodds, K. Sorensen [et al.] // Ann Otol Rhinol Laryngol. – 1989. – V. 98. – № 11. – P. 907 – </w:t>
      </w:r>
      <w:r w:rsidRPr="003A01DD">
        <w:rPr>
          <w:sz w:val="28"/>
          <w:szCs w:val="28"/>
          <w:lang w:val="en-US"/>
        </w:rPr>
        <w:t>90</w:t>
      </w:r>
      <w:r w:rsidRPr="00C158DB">
        <w:rPr>
          <w:sz w:val="28"/>
          <w:szCs w:val="28"/>
          <w:lang w:val="en-US"/>
        </w:rPr>
        <w:t>9.</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147.</w:t>
      </w:r>
      <w:r w:rsidRPr="00C158DB">
        <w:rPr>
          <w:sz w:val="28"/>
          <w:szCs w:val="28"/>
          <w:lang w:val="en-US"/>
        </w:rPr>
        <w:tab/>
        <w:t>Baldissera</w:t>
      </w:r>
      <w:r w:rsidRPr="005F2546">
        <w:rPr>
          <w:sz w:val="28"/>
          <w:szCs w:val="28"/>
          <w:lang w:val="en-US"/>
        </w:rPr>
        <w:t xml:space="preserve"> </w:t>
      </w:r>
      <w:r w:rsidRPr="00C158DB">
        <w:rPr>
          <w:sz w:val="28"/>
          <w:szCs w:val="28"/>
          <w:lang w:val="en-US"/>
        </w:rPr>
        <w:t>F.</w:t>
      </w:r>
      <w:r w:rsidRPr="003A01DD">
        <w:rPr>
          <w:sz w:val="28"/>
          <w:szCs w:val="28"/>
          <w:lang w:val="en-US"/>
        </w:rPr>
        <w:t xml:space="preserve"> </w:t>
      </w:r>
      <w:r w:rsidRPr="00C158DB">
        <w:rPr>
          <w:sz w:val="28"/>
          <w:szCs w:val="28"/>
          <w:lang w:val="en-US"/>
        </w:rPr>
        <w:t xml:space="preserve">Restoring abduction of paralyzed vocal cords in the cat using selective laryngeal reinnervation by phrenic motoneurons / F. Baldissera, G. Cantarella, G. Marini, F. Ottaviani // Laryngoscope. – 1986. – V. 96. – № 12. – P. 1399 – </w:t>
      </w:r>
      <w:r w:rsidRPr="003A01DD">
        <w:rPr>
          <w:sz w:val="28"/>
          <w:szCs w:val="28"/>
          <w:lang w:val="en-US"/>
        </w:rPr>
        <w:t>1</w:t>
      </w:r>
      <w:r w:rsidRPr="00C158DB">
        <w:rPr>
          <w:sz w:val="28"/>
          <w:szCs w:val="28"/>
          <w:lang w:val="en-US"/>
        </w:rPr>
        <w:t>404.</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148.</w:t>
      </w:r>
      <w:r w:rsidRPr="00C158DB">
        <w:rPr>
          <w:sz w:val="28"/>
          <w:szCs w:val="28"/>
          <w:lang w:val="en-US"/>
        </w:rPr>
        <w:tab/>
        <w:t>Baldissera</w:t>
      </w:r>
      <w:r w:rsidRPr="005F2546">
        <w:rPr>
          <w:sz w:val="28"/>
          <w:szCs w:val="28"/>
          <w:lang w:val="en-US"/>
        </w:rPr>
        <w:t xml:space="preserve"> </w:t>
      </w:r>
      <w:r w:rsidRPr="00C158DB">
        <w:rPr>
          <w:sz w:val="28"/>
          <w:szCs w:val="28"/>
          <w:lang w:val="en-US"/>
        </w:rPr>
        <w:t xml:space="preserve">F. Recovery of inspiratory abduction of the paralyzed vocal cords after bilateral reinnervation of the cricoarytenoid muscles by one single </w:t>
      </w:r>
      <w:r w:rsidRPr="00C158DB">
        <w:rPr>
          <w:sz w:val="28"/>
          <w:szCs w:val="28"/>
          <w:lang w:val="en-US"/>
        </w:rPr>
        <w:lastRenderedPageBreak/>
        <w:t xml:space="preserve">branch of the phrenic nerve / F. Baldissera, G. Cantarella, G. Marini [et al.] // Laryngoscope. – 1989. – V. 99. – № 12. – P. 1286 – </w:t>
      </w:r>
      <w:r w:rsidRPr="003A01DD">
        <w:rPr>
          <w:sz w:val="28"/>
          <w:szCs w:val="28"/>
          <w:lang w:val="en-US"/>
        </w:rPr>
        <w:t>12</w:t>
      </w:r>
      <w:r w:rsidRPr="00C158DB">
        <w:rPr>
          <w:sz w:val="28"/>
          <w:szCs w:val="28"/>
          <w:lang w:val="en-US"/>
        </w:rPr>
        <w:t>92.</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149.</w:t>
      </w:r>
      <w:r w:rsidRPr="00C158DB">
        <w:rPr>
          <w:sz w:val="28"/>
          <w:szCs w:val="28"/>
          <w:lang w:val="en-US"/>
        </w:rPr>
        <w:tab/>
        <w:t>Mahieu</w:t>
      </w:r>
      <w:r w:rsidRPr="005F2546">
        <w:rPr>
          <w:sz w:val="28"/>
          <w:szCs w:val="28"/>
          <w:lang w:val="en-US"/>
        </w:rPr>
        <w:t xml:space="preserve"> </w:t>
      </w:r>
      <w:r w:rsidRPr="00C158DB">
        <w:rPr>
          <w:sz w:val="28"/>
          <w:szCs w:val="28"/>
          <w:lang w:val="en-US"/>
        </w:rPr>
        <w:t>H. F. Selective laryngeal abductor reinnervation in cats using a phrenic nerve transfer and ORG 2766 / H. F. Mahieu, J. T. van Lith</w:t>
      </w:r>
      <w:r w:rsidRPr="003A01DD">
        <w:rPr>
          <w:sz w:val="28"/>
          <w:szCs w:val="28"/>
          <w:lang w:val="en-US"/>
        </w:rPr>
        <w:t>-</w:t>
      </w:r>
      <w:r w:rsidRPr="00C158DB">
        <w:rPr>
          <w:sz w:val="28"/>
          <w:szCs w:val="28"/>
          <w:lang w:val="en-US"/>
        </w:rPr>
        <w:t xml:space="preserve">Bijl, C. Groenhout [et al.] // Arch Otolaryngol Head Neck Surg. – 1993. – V. 119. – № 7. – P. 772 – </w:t>
      </w:r>
      <w:r w:rsidRPr="003A01DD">
        <w:rPr>
          <w:sz w:val="28"/>
          <w:szCs w:val="28"/>
          <w:lang w:val="en-US"/>
        </w:rPr>
        <w:t>77</w:t>
      </w:r>
      <w:r w:rsidRPr="00C158DB">
        <w:rPr>
          <w:sz w:val="28"/>
          <w:szCs w:val="28"/>
          <w:lang w:val="en-US"/>
        </w:rPr>
        <w:t>6.</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150.</w:t>
      </w:r>
      <w:r w:rsidRPr="00C158DB">
        <w:rPr>
          <w:sz w:val="28"/>
          <w:szCs w:val="28"/>
          <w:lang w:val="en-US"/>
        </w:rPr>
        <w:tab/>
        <w:t>van Lith</w:t>
      </w:r>
      <w:r w:rsidRPr="003A01DD">
        <w:rPr>
          <w:sz w:val="28"/>
          <w:szCs w:val="28"/>
          <w:lang w:val="en-US"/>
        </w:rPr>
        <w:t>-</w:t>
      </w:r>
      <w:r w:rsidRPr="00C158DB">
        <w:rPr>
          <w:sz w:val="28"/>
          <w:szCs w:val="28"/>
          <w:lang w:val="en-US"/>
        </w:rPr>
        <w:t>Bijl</w:t>
      </w:r>
      <w:r w:rsidRPr="005F2546">
        <w:rPr>
          <w:sz w:val="28"/>
          <w:szCs w:val="28"/>
          <w:lang w:val="en-US"/>
        </w:rPr>
        <w:t xml:space="preserve"> </w:t>
      </w:r>
      <w:r w:rsidRPr="00C158DB">
        <w:rPr>
          <w:sz w:val="28"/>
          <w:szCs w:val="28"/>
          <w:lang w:val="en-US"/>
        </w:rPr>
        <w:t>J. T. Reinnervation aspects of laryngeal transplantation / J. T. van Lith</w:t>
      </w:r>
      <w:r w:rsidRPr="003A01DD">
        <w:rPr>
          <w:sz w:val="28"/>
          <w:szCs w:val="28"/>
          <w:lang w:val="en-US"/>
        </w:rPr>
        <w:t>-</w:t>
      </w:r>
      <w:r w:rsidRPr="00C158DB">
        <w:rPr>
          <w:sz w:val="28"/>
          <w:szCs w:val="28"/>
          <w:lang w:val="en-US"/>
        </w:rPr>
        <w:t xml:space="preserve">Bijl, H. F. Mahieu // Eur Arch Otorhinolaryngol. – 1998. – V. 255. – № 10. – P. 515 – </w:t>
      </w:r>
      <w:r w:rsidRPr="003A01DD">
        <w:rPr>
          <w:sz w:val="28"/>
          <w:szCs w:val="28"/>
          <w:lang w:val="en-US"/>
        </w:rPr>
        <w:t>5</w:t>
      </w:r>
      <w:r w:rsidRPr="00C158DB">
        <w:rPr>
          <w:sz w:val="28"/>
          <w:szCs w:val="28"/>
          <w:lang w:val="en-US"/>
        </w:rPr>
        <w:t>20.</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151.</w:t>
      </w:r>
      <w:r w:rsidRPr="00C158DB">
        <w:rPr>
          <w:sz w:val="28"/>
          <w:szCs w:val="28"/>
          <w:lang w:val="en-US"/>
        </w:rPr>
        <w:tab/>
        <w:t>Ducharme</w:t>
      </w:r>
      <w:r w:rsidRPr="005F2546">
        <w:rPr>
          <w:sz w:val="28"/>
          <w:szCs w:val="28"/>
          <w:lang w:val="en-US"/>
        </w:rPr>
        <w:t xml:space="preserve"> </w:t>
      </w:r>
      <w:r w:rsidRPr="00C158DB">
        <w:rPr>
          <w:sz w:val="28"/>
          <w:szCs w:val="28"/>
          <w:lang w:val="en-US"/>
        </w:rPr>
        <w:t xml:space="preserve">N. G. Attempts to restore abduction of the paralyzed equine arytenoid cartilage. II. Nerve implantation (pilot study) / N. G. Ducharme, F. D. Horney, T. J. Hulland [et al.] // Canadian journal of veterinary research. – 1989. – V. 53. – № 2. – P. 210 – </w:t>
      </w:r>
      <w:r w:rsidRPr="003A01DD">
        <w:rPr>
          <w:sz w:val="28"/>
          <w:szCs w:val="28"/>
          <w:lang w:val="en-US"/>
        </w:rPr>
        <w:t>21</w:t>
      </w:r>
      <w:r w:rsidRPr="00C158DB">
        <w:rPr>
          <w:sz w:val="28"/>
          <w:szCs w:val="28"/>
          <w:lang w:val="en-US"/>
        </w:rPr>
        <w:t>5.</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152.</w:t>
      </w:r>
      <w:r w:rsidRPr="00C158DB">
        <w:rPr>
          <w:sz w:val="28"/>
          <w:szCs w:val="28"/>
          <w:lang w:val="en-US"/>
        </w:rPr>
        <w:tab/>
        <w:t>Jacobs</w:t>
      </w:r>
      <w:r w:rsidRPr="005F2546">
        <w:rPr>
          <w:sz w:val="28"/>
          <w:szCs w:val="28"/>
          <w:lang w:val="en-US"/>
        </w:rPr>
        <w:t xml:space="preserve"> </w:t>
      </w:r>
      <w:r w:rsidRPr="00C158DB">
        <w:rPr>
          <w:sz w:val="28"/>
          <w:szCs w:val="28"/>
          <w:lang w:val="en-US"/>
        </w:rPr>
        <w:t xml:space="preserve">I. N. Reinnervation of the canine posterior cricoarytenoid muscle with sympathetic preganglionic neurons / I. N. Jacobs, I. Sanders, B. L. Wu, H. F. Biller // Ann Otol Rhinol Laryngol. – 1990. – V. 99. – № 3 Pt 1. – P. 167 – </w:t>
      </w:r>
      <w:r w:rsidRPr="003A01DD">
        <w:rPr>
          <w:sz w:val="28"/>
          <w:szCs w:val="28"/>
          <w:lang w:val="en-US"/>
        </w:rPr>
        <w:t>1</w:t>
      </w:r>
      <w:r w:rsidRPr="00C158DB">
        <w:rPr>
          <w:sz w:val="28"/>
          <w:szCs w:val="28"/>
          <w:lang w:val="en-US"/>
        </w:rPr>
        <w:t>74.</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153.</w:t>
      </w:r>
      <w:r w:rsidRPr="00C158DB">
        <w:rPr>
          <w:sz w:val="28"/>
          <w:szCs w:val="28"/>
          <w:lang w:val="en-US"/>
        </w:rPr>
        <w:tab/>
        <w:t>Tucker</w:t>
      </w:r>
      <w:r w:rsidRPr="00F212F4">
        <w:rPr>
          <w:sz w:val="28"/>
          <w:szCs w:val="28"/>
          <w:lang w:val="en-US"/>
        </w:rPr>
        <w:t xml:space="preserve"> </w:t>
      </w:r>
      <w:r w:rsidRPr="00C158DB">
        <w:rPr>
          <w:sz w:val="28"/>
          <w:szCs w:val="28"/>
          <w:lang w:val="en-US"/>
        </w:rPr>
        <w:t xml:space="preserve">H. M. Human laryngeal reinnervation / H. M. Tucker // Laryngoscope. – 1976. – V. 86. – № 6. – P. 769 – </w:t>
      </w:r>
      <w:r w:rsidRPr="003A01DD">
        <w:rPr>
          <w:sz w:val="28"/>
          <w:szCs w:val="28"/>
          <w:lang w:val="en-US"/>
        </w:rPr>
        <w:t>7</w:t>
      </w:r>
      <w:r w:rsidRPr="00C158DB">
        <w:rPr>
          <w:sz w:val="28"/>
          <w:szCs w:val="28"/>
          <w:lang w:val="en-US"/>
        </w:rPr>
        <w:t>79.</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154.</w:t>
      </w:r>
      <w:r w:rsidRPr="00C158DB">
        <w:rPr>
          <w:sz w:val="28"/>
          <w:szCs w:val="28"/>
          <w:lang w:val="en-US"/>
        </w:rPr>
        <w:tab/>
        <w:t>Sato</w:t>
      </w:r>
      <w:r w:rsidRPr="00F212F4">
        <w:rPr>
          <w:sz w:val="28"/>
          <w:szCs w:val="28"/>
          <w:lang w:val="en-US"/>
        </w:rPr>
        <w:t xml:space="preserve"> </w:t>
      </w:r>
      <w:r w:rsidRPr="00C158DB">
        <w:rPr>
          <w:sz w:val="28"/>
          <w:szCs w:val="28"/>
          <w:lang w:val="en-US"/>
        </w:rPr>
        <w:t xml:space="preserve">F. Functional restoration for recurrent laryngeal paralysis: an experimental study / F. Sato, J. H. Ogura // Laryngoscope. – 1978. – V. 88. – № 5. – P. 855 – </w:t>
      </w:r>
      <w:r w:rsidRPr="003A01DD">
        <w:rPr>
          <w:sz w:val="28"/>
          <w:szCs w:val="28"/>
          <w:lang w:val="en-US"/>
        </w:rPr>
        <w:t>8</w:t>
      </w:r>
      <w:r w:rsidRPr="00C158DB">
        <w:rPr>
          <w:sz w:val="28"/>
          <w:szCs w:val="28"/>
          <w:lang w:val="en-US"/>
        </w:rPr>
        <w:t>71.</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155.</w:t>
      </w:r>
      <w:r w:rsidRPr="00C158DB">
        <w:rPr>
          <w:sz w:val="28"/>
          <w:szCs w:val="28"/>
          <w:lang w:val="en-US"/>
        </w:rPr>
        <w:tab/>
        <w:t>Broniatowski</w:t>
      </w:r>
      <w:r w:rsidRPr="00F212F4">
        <w:rPr>
          <w:sz w:val="28"/>
          <w:szCs w:val="28"/>
          <w:lang w:val="en-US"/>
        </w:rPr>
        <w:t xml:space="preserve"> </w:t>
      </w:r>
      <w:r w:rsidRPr="00C158DB">
        <w:rPr>
          <w:sz w:val="28"/>
          <w:szCs w:val="28"/>
          <w:lang w:val="en-US"/>
        </w:rPr>
        <w:t xml:space="preserve">M. Laryngeal pacemaker. </w:t>
      </w:r>
      <w:r>
        <w:rPr>
          <w:sz w:val="28"/>
          <w:szCs w:val="28"/>
          <w:lang w:val="en-US"/>
        </w:rPr>
        <w:t xml:space="preserve">Part </w:t>
      </w:r>
      <w:r w:rsidRPr="00C158DB">
        <w:rPr>
          <w:sz w:val="28"/>
          <w:szCs w:val="28"/>
          <w:lang w:val="en-US"/>
        </w:rPr>
        <w:t xml:space="preserve">II. Electronic pacing of reinnervated posterior cricoarytenoid muscles in the canine / M. Broniatowski, S. Kaneko, G. Jacobs [et al.] // Laryngoscope. – 1985. – V. 95. – № 10. – P. 1194 – </w:t>
      </w:r>
      <w:r w:rsidRPr="003A01DD">
        <w:rPr>
          <w:sz w:val="28"/>
          <w:szCs w:val="28"/>
          <w:lang w:val="en-US"/>
        </w:rPr>
        <w:t>119</w:t>
      </w:r>
      <w:r w:rsidRPr="00C158DB">
        <w:rPr>
          <w:sz w:val="28"/>
          <w:szCs w:val="28"/>
          <w:lang w:val="en-US"/>
        </w:rPr>
        <w:t>8.</w:t>
      </w:r>
    </w:p>
    <w:p w:rsidR="00CF0468" w:rsidRPr="00C158DB" w:rsidRDefault="00CF0468" w:rsidP="00CF0468">
      <w:pPr>
        <w:spacing w:line="360" w:lineRule="auto"/>
        <w:ind w:left="720" w:hanging="720"/>
        <w:jc w:val="both"/>
        <w:rPr>
          <w:sz w:val="28"/>
          <w:szCs w:val="28"/>
        </w:rPr>
      </w:pPr>
      <w:r w:rsidRPr="00C158DB">
        <w:rPr>
          <w:sz w:val="28"/>
          <w:szCs w:val="28"/>
        </w:rPr>
        <w:lastRenderedPageBreak/>
        <w:t>156.</w:t>
      </w:r>
      <w:r w:rsidRPr="00C158DB">
        <w:rPr>
          <w:sz w:val="28"/>
          <w:szCs w:val="28"/>
        </w:rPr>
        <w:tab/>
        <w:t>Банарь</w:t>
      </w:r>
      <w:r w:rsidRPr="00F212F4">
        <w:rPr>
          <w:sz w:val="28"/>
          <w:szCs w:val="28"/>
        </w:rPr>
        <w:t xml:space="preserve"> </w:t>
      </w:r>
      <w:r w:rsidRPr="00C158DB">
        <w:rPr>
          <w:sz w:val="28"/>
          <w:szCs w:val="28"/>
        </w:rPr>
        <w:t>И. М. Микрохирургия при устранении паралитических стенозов гортани</w:t>
      </w:r>
      <w:r w:rsidRPr="003A01DD">
        <w:rPr>
          <w:sz w:val="28"/>
          <w:szCs w:val="28"/>
        </w:rPr>
        <w:t xml:space="preserve"> / </w:t>
      </w:r>
      <w:r>
        <w:rPr>
          <w:sz w:val="28"/>
          <w:szCs w:val="28"/>
        </w:rPr>
        <w:t>И. М. Банарь, В. Ф. Антонив //</w:t>
      </w:r>
      <w:r w:rsidRPr="00C158DB">
        <w:rPr>
          <w:sz w:val="28"/>
          <w:szCs w:val="28"/>
        </w:rPr>
        <w:t xml:space="preserve"> </w:t>
      </w:r>
      <w:r w:rsidRPr="00C158DB">
        <w:rPr>
          <w:sz w:val="28"/>
          <w:szCs w:val="28"/>
          <w:lang w:val="en-US"/>
        </w:rPr>
        <w:t>IX</w:t>
      </w:r>
      <w:r>
        <w:rPr>
          <w:sz w:val="28"/>
          <w:szCs w:val="28"/>
        </w:rPr>
        <w:t xml:space="preserve"> съезд оториноларингологов, </w:t>
      </w:r>
      <w:r w:rsidRPr="00C158DB">
        <w:rPr>
          <w:sz w:val="28"/>
          <w:szCs w:val="28"/>
        </w:rPr>
        <w:t>1988</w:t>
      </w:r>
      <w:r>
        <w:rPr>
          <w:sz w:val="28"/>
          <w:szCs w:val="28"/>
        </w:rPr>
        <w:t xml:space="preserve"> г., </w:t>
      </w:r>
      <w:r w:rsidRPr="00F93331">
        <w:rPr>
          <w:sz w:val="28"/>
          <w:szCs w:val="28"/>
        </w:rPr>
        <w:t>: тезис. докл. –</w:t>
      </w:r>
      <w:r>
        <w:rPr>
          <w:sz w:val="28"/>
          <w:szCs w:val="28"/>
        </w:rPr>
        <w:t xml:space="preserve"> </w:t>
      </w:r>
      <w:r w:rsidRPr="00C158DB">
        <w:rPr>
          <w:sz w:val="28"/>
          <w:szCs w:val="28"/>
        </w:rPr>
        <w:t>Кишинев</w:t>
      </w:r>
      <w:r>
        <w:rPr>
          <w:sz w:val="28"/>
          <w:szCs w:val="28"/>
        </w:rPr>
        <w:t>, 1988. – С. 314 – 315.</w:t>
      </w:r>
    </w:p>
    <w:p w:rsidR="00CF0468" w:rsidRPr="00C158DB" w:rsidRDefault="00CF0468" w:rsidP="00CF0468">
      <w:pPr>
        <w:spacing w:line="360" w:lineRule="auto"/>
        <w:ind w:left="720" w:hanging="720"/>
        <w:jc w:val="both"/>
        <w:rPr>
          <w:sz w:val="28"/>
          <w:szCs w:val="28"/>
          <w:lang w:val="en-US"/>
        </w:rPr>
      </w:pPr>
      <w:r w:rsidRPr="00C158DB">
        <w:rPr>
          <w:sz w:val="28"/>
          <w:szCs w:val="28"/>
        </w:rPr>
        <w:t>157.</w:t>
      </w:r>
      <w:r w:rsidRPr="00C158DB">
        <w:rPr>
          <w:sz w:val="28"/>
          <w:szCs w:val="28"/>
        </w:rPr>
        <w:tab/>
      </w:r>
      <w:r w:rsidRPr="00F212F4">
        <w:rPr>
          <w:sz w:val="28"/>
          <w:szCs w:val="28"/>
        </w:rPr>
        <w:t>А. с. 1595483 СССР, МКИ</w:t>
      </w:r>
      <w:r w:rsidRPr="00F212F4">
        <w:rPr>
          <w:sz w:val="28"/>
          <w:szCs w:val="28"/>
          <w:vertAlign w:val="superscript"/>
        </w:rPr>
        <w:t>7</w:t>
      </w:r>
      <w:r w:rsidRPr="00F212F4">
        <w:rPr>
          <w:sz w:val="28"/>
          <w:szCs w:val="28"/>
        </w:rPr>
        <w:t xml:space="preserve"> А 61 В 17/00. Способ лечения двусторонних параличей гортани / И. М. Банарь, А. Н. Настас, В. Ф. Антонив, Ф. А. Тышко (СССР). - № 4441291/30-14; заявл. </w:t>
      </w:r>
      <w:r w:rsidRPr="00D805EA">
        <w:rPr>
          <w:sz w:val="28"/>
          <w:szCs w:val="28"/>
          <w:lang w:val="en-US"/>
        </w:rPr>
        <w:t xml:space="preserve">17.05.88; </w:t>
      </w:r>
      <w:r w:rsidRPr="00F212F4">
        <w:rPr>
          <w:sz w:val="28"/>
          <w:szCs w:val="28"/>
        </w:rPr>
        <w:t>опубл</w:t>
      </w:r>
      <w:r w:rsidRPr="00D805EA">
        <w:rPr>
          <w:sz w:val="28"/>
          <w:szCs w:val="28"/>
          <w:lang w:val="en-US"/>
        </w:rPr>
        <w:t xml:space="preserve">. 30.09.90, </w:t>
      </w:r>
      <w:r w:rsidRPr="00F212F4">
        <w:rPr>
          <w:sz w:val="28"/>
          <w:szCs w:val="28"/>
        </w:rPr>
        <w:t>Бюл</w:t>
      </w:r>
      <w:r w:rsidRPr="00D805EA">
        <w:rPr>
          <w:sz w:val="28"/>
          <w:szCs w:val="28"/>
          <w:lang w:val="en-US"/>
        </w:rPr>
        <w:t>. № 36.</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158.</w:t>
      </w:r>
      <w:r w:rsidRPr="00C158DB">
        <w:rPr>
          <w:sz w:val="28"/>
          <w:szCs w:val="28"/>
          <w:lang w:val="en-US"/>
        </w:rPr>
        <w:tab/>
        <w:t>Chetty</w:t>
      </w:r>
      <w:r w:rsidRPr="00F212F4">
        <w:rPr>
          <w:sz w:val="28"/>
          <w:szCs w:val="28"/>
          <w:lang w:val="en-US"/>
        </w:rPr>
        <w:t xml:space="preserve"> </w:t>
      </w:r>
      <w:r w:rsidRPr="00C158DB">
        <w:rPr>
          <w:sz w:val="28"/>
          <w:szCs w:val="28"/>
          <w:lang w:val="en-US"/>
        </w:rPr>
        <w:t xml:space="preserve">K. G. Chronic respiratory failure due to bilateral vocal cord paralysis managed with nocturnal nasal positive pressure ventilation / K. G. Chetty, R. L. McDonald, R. B. Berry, C. K. Mahutte // Chest. – 1993. – V. 103. – № 4. – P. 1270 – </w:t>
      </w:r>
      <w:r w:rsidRPr="003A01DD">
        <w:rPr>
          <w:sz w:val="28"/>
          <w:szCs w:val="28"/>
          <w:lang w:val="en-US"/>
        </w:rPr>
        <w:t>127</w:t>
      </w:r>
      <w:r w:rsidRPr="00C158DB">
        <w:rPr>
          <w:sz w:val="28"/>
          <w:szCs w:val="28"/>
          <w:lang w:val="en-US"/>
        </w:rPr>
        <w:t>1.</w:t>
      </w:r>
    </w:p>
    <w:p w:rsidR="00CF0468" w:rsidRPr="00D805EA" w:rsidRDefault="00CF0468" w:rsidP="00CF0468">
      <w:pPr>
        <w:spacing w:line="360" w:lineRule="auto"/>
        <w:ind w:left="720" w:hanging="720"/>
        <w:jc w:val="both"/>
        <w:rPr>
          <w:sz w:val="28"/>
          <w:szCs w:val="28"/>
          <w:lang w:val="en-US"/>
        </w:rPr>
      </w:pPr>
      <w:r w:rsidRPr="00C158DB">
        <w:rPr>
          <w:sz w:val="28"/>
          <w:szCs w:val="28"/>
        </w:rPr>
        <w:t>159.</w:t>
      </w:r>
      <w:r w:rsidRPr="00C158DB">
        <w:rPr>
          <w:sz w:val="28"/>
          <w:szCs w:val="28"/>
        </w:rPr>
        <w:tab/>
      </w:r>
      <w:r w:rsidRPr="00F212F4">
        <w:rPr>
          <w:sz w:val="28"/>
          <w:szCs w:val="28"/>
        </w:rPr>
        <w:t>Пат. 2158118 Российская Федерация, МКИ</w:t>
      </w:r>
      <w:r w:rsidRPr="00F212F4">
        <w:rPr>
          <w:sz w:val="28"/>
          <w:szCs w:val="28"/>
          <w:vertAlign w:val="superscript"/>
        </w:rPr>
        <w:t>7</w:t>
      </w:r>
      <w:r w:rsidRPr="00F212F4">
        <w:rPr>
          <w:sz w:val="28"/>
          <w:szCs w:val="28"/>
        </w:rPr>
        <w:t xml:space="preserve"> А 61 F 2/20. Внутригортанный протез / И. Ф. Ефремов (Российская Федерация). - № 99104002/14; заявл. </w:t>
      </w:r>
      <w:r w:rsidRPr="00D805EA">
        <w:rPr>
          <w:sz w:val="28"/>
          <w:szCs w:val="28"/>
          <w:lang w:val="en-US"/>
        </w:rPr>
        <w:t xml:space="preserve">24.02.99; </w:t>
      </w:r>
      <w:r>
        <w:rPr>
          <w:sz w:val="28"/>
          <w:szCs w:val="28"/>
        </w:rPr>
        <w:t>опубл</w:t>
      </w:r>
      <w:r w:rsidRPr="00D805EA">
        <w:rPr>
          <w:sz w:val="28"/>
          <w:szCs w:val="28"/>
          <w:lang w:val="en-US"/>
        </w:rPr>
        <w:t>. 27.10.2000.</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160.</w:t>
      </w:r>
      <w:r w:rsidRPr="00C158DB">
        <w:rPr>
          <w:sz w:val="28"/>
          <w:szCs w:val="28"/>
          <w:lang w:val="en-US"/>
        </w:rPr>
        <w:tab/>
        <w:t>Applebaum</w:t>
      </w:r>
      <w:r w:rsidRPr="00F212F4">
        <w:rPr>
          <w:sz w:val="28"/>
          <w:szCs w:val="28"/>
          <w:lang w:val="en-US"/>
        </w:rPr>
        <w:t xml:space="preserve"> </w:t>
      </w:r>
      <w:r w:rsidRPr="00C158DB">
        <w:rPr>
          <w:sz w:val="28"/>
          <w:szCs w:val="28"/>
          <w:lang w:val="en-US"/>
        </w:rPr>
        <w:t>E. L.</w:t>
      </w:r>
      <w:r w:rsidRPr="003A01DD">
        <w:rPr>
          <w:sz w:val="28"/>
          <w:szCs w:val="28"/>
          <w:lang w:val="en-US"/>
        </w:rPr>
        <w:t xml:space="preserve"> </w:t>
      </w:r>
      <w:r w:rsidRPr="00C158DB">
        <w:rPr>
          <w:sz w:val="28"/>
          <w:szCs w:val="28"/>
          <w:lang w:val="en-US"/>
        </w:rPr>
        <w:t xml:space="preserve">Human laryngeal reinnervation: the Northwestern experience / E. L. Applebaum, G. W. Allen, G. A. Sisson // Laryngoscope. – 1979. – V. 89. – № 11. – P. 1784 – </w:t>
      </w:r>
      <w:r w:rsidRPr="003A01DD">
        <w:rPr>
          <w:sz w:val="28"/>
          <w:szCs w:val="28"/>
          <w:lang w:val="en-US"/>
        </w:rPr>
        <w:t>178</w:t>
      </w:r>
      <w:r w:rsidRPr="00C158DB">
        <w:rPr>
          <w:sz w:val="28"/>
          <w:szCs w:val="28"/>
          <w:lang w:val="en-US"/>
        </w:rPr>
        <w:t>7.</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161.</w:t>
      </w:r>
      <w:r w:rsidRPr="00C158DB">
        <w:rPr>
          <w:sz w:val="28"/>
          <w:szCs w:val="28"/>
          <w:lang w:val="en-US"/>
        </w:rPr>
        <w:tab/>
        <w:t>Ardran</w:t>
      </w:r>
      <w:r w:rsidRPr="00F212F4">
        <w:rPr>
          <w:sz w:val="28"/>
          <w:szCs w:val="28"/>
          <w:lang w:val="en-US"/>
        </w:rPr>
        <w:t xml:space="preserve"> </w:t>
      </w:r>
      <w:r w:rsidRPr="00C158DB">
        <w:rPr>
          <w:sz w:val="28"/>
          <w:szCs w:val="28"/>
          <w:lang w:val="en-US"/>
        </w:rPr>
        <w:t>G. M. Laryngeal function following lateral fixation of a vocal cord / G. M. Ardran, F. H. Kemp // Br J Disord Commun. – 1967. – V. 2. – № 1. – P. 15 – 22.</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162.</w:t>
      </w:r>
      <w:r w:rsidRPr="00C158DB">
        <w:rPr>
          <w:sz w:val="28"/>
          <w:szCs w:val="28"/>
          <w:lang w:val="en-US"/>
        </w:rPr>
        <w:tab/>
        <w:t>Woodson</w:t>
      </w:r>
      <w:r w:rsidRPr="00F212F4">
        <w:rPr>
          <w:sz w:val="28"/>
          <w:szCs w:val="28"/>
          <w:lang w:val="en-US"/>
        </w:rPr>
        <w:t xml:space="preserve"> </w:t>
      </w:r>
      <w:r w:rsidRPr="00C158DB">
        <w:rPr>
          <w:sz w:val="28"/>
          <w:szCs w:val="28"/>
          <w:lang w:val="en-US"/>
        </w:rPr>
        <w:t xml:space="preserve">G. Arytenoid abduction for dynamic rehabilitation of bilateral laryngeal paralysis / G. Woodson, T. Weiss // Ann Otol Rhinol Laryngol. – 2007. – V. 116. – № 7. – P. 483 – </w:t>
      </w:r>
      <w:r w:rsidRPr="003A01DD">
        <w:rPr>
          <w:sz w:val="28"/>
          <w:szCs w:val="28"/>
          <w:lang w:val="en-US"/>
        </w:rPr>
        <w:t>4</w:t>
      </w:r>
      <w:r w:rsidRPr="00C158DB">
        <w:rPr>
          <w:sz w:val="28"/>
          <w:szCs w:val="28"/>
          <w:lang w:val="en-US"/>
        </w:rPr>
        <w:t>90.</w:t>
      </w:r>
    </w:p>
    <w:p w:rsidR="00CF0468" w:rsidRPr="00C158DB" w:rsidRDefault="00CF0468" w:rsidP="00CF0468">
      <w:pPr>
        <w:spacing w:line="360" w:lineRule="auto"/>
        <w:ind w:left="720" w:hanging="720"/>
        <w:jc w:val="both"/>
        <w:rPr>
          <w:sz w:val="28"/>
          <w:szCs w:val="28"/>
        </w:rPr>
      </w:pPr>
      <w:r w:rsidRPr="00C158DB">
        <w:rPr>
          <w:sz w:val="28"/>
          <w:szCs w:val="28"/>
        </w:rPr>
        <w:t>163.</w:t>
      </w:r>
      <w:r w:rsidRPr="00C158DB">
        <w:rPr>
          <w:sz w:val="28"/>
          <w:szCs w:val="28"/>
        </w:rPr>
        <w:tab/>
        <w:t>Тишко</w:t>
      </w:r>
      <w:r w:rsidRPr="00F212F4">
        <w:rPr>
          <w:sz w:val="28"/>
          <w:szCs w:val="28"/>
        </w:rPr>
        <w:t xml:space="preserve"> </w:t>
      </w:r>
      <w:r w:rsidRPr="00C158DB">
        <w:rPr>
          <w:sz w:val="28"/>
          <w:szCs w:val="28"/>
        </w:rPr>
        <w:t xml:space="preserve">Ф. О. Єндоскопічна пластична мікроларингохірургія / Ф. О. Тишко // Пластична та реконструктивна хірургія. – 2004. – № 2 – С. – </w:t>
      </w:r>
      <w:r w:rsidRPr="003A01DD">
        <w:rPr>
          <w:sz w:val="28"/>
          <w:szCs w:val="28"/>
        </w:rPr>
        <w:t xml:space="preserve">С. </w:t>
      </w:r>
      <w:r w:rsidRPr="00C158DB">
        <w:rPr>
          <w:sz w:val="28"/>
          <w:szCs w:val="28"/>
        </w:rPr>
        <w:t>199 – 200.</w:t>
      </w:r>
    </w:p>
    <w:p w:rsidR="00CF0468" w:rsidRPr="003A01DD" w:rsidRDefault="00CF0468" w:rsidP="00CF0468">
      <w:pPr>
        <w:spacing w:line="360" w:lineRule="auto"/>
        <w:ind w:left="720" w:hanging="720"/>
        <w:jc w:val="both"/>
        <w:rPr>
          <w:sz w:val="28"/>
          <w:szCs w:val="28"/>
          <w:lang w:val="en-US"/>
        </w:rPr>
      </w:pPr>
      <w:r w:rsidRPr="00C158DB">
        <w:rPr>
          <w:sz w:val="28"/>
          <w:szCs w:val="28"/>
        </w:rPr>
        <w:lastRenderedPageBreak/>
        <w:t>164.</w:t>
      </w:r>
      <w:r w:rsidRPr="00C158DB">
        <w:rPr>
          <w:sz w:val="28"/>
          <w:szCs w:val="28"/>
        </w:rPr>
        <w:tab/>
        <w:t>Тишко</w:t>
      </w:r>
      <w:r w:rsidRPr="00F212F4">
        <w:rPr>
          <w:sz w:val="28"/>
          <w:szCs w:val="28"/>
        </w:rPr>
        <w:t xml:space="preserve"> </w:t>
      </w:r>
      <w:r w:rsidRPr="00C158DB">
        <w:rPr>
          <w:sz w:val="28"/>
          <w:szCs w:val="28"/>
        </w:rPr>
        <w:t>Ф. О. Відновлювально – реконструктивна хірургія гортані, трахеї, глотки і стравоходу / Ф. О. Тишко // Науковий вісник Національного медичного університету ім. О</w:t>
      </w:r>
      <w:r w:rsidRPr="003A01DD">
        <w:rPr>
          <w:sz w:val="28"/>
          <w:szCs w:val="28"/>
          <w:lang w:val="en-US"/>
        </w:rPr>
        <w:t>.</w:t>
      </w:r>
      <w:r w:rsidRPr="00C158DB">
        <w:rPr>
          <w:sz w:val="28"/>
          <w:szCs w:val="28"/>
        </w:rPr>
        <w:t>О</w:t>
      </w:r>
      <w:r w:rsidRPr="003A01DD">
        <w:rPr>
          <w:sz w:val="28"/>
          <w:szCs w:val="28"/>
          <w:lang w:val="en-US"/>
        </w:rPr>
        <w:t xml:space="preserve">. </w:t>
      </w:r>
      <w:r w:rsidRPr="00C158DB">
        <w:rPr>
          <w:sz w:val="28"/>
          <w:szCs w:val="28"/>
        </w:rPr>
        <w:t>Богомольця</w:t>
      </w:r>
      <w:r w:rsidRPr="003A01DD">
        <w:rPr>
          <w:sz w:val="28"/>
          <w:szCs w:val="28"/>
          <w:lang w:val="en-US"/>
        </w:rPr>
        <w:t xml:space="preserve">. – 2006. – № 4. – </w:t>
      </w:r>
      <w:r w:rsidRPr="00C158DB">
        <w:rPr>
          <w:sz w:val="28"/>
          <w:szCs w:val="28"/>
          <w:lang w:val="en-US"/>
        </w:rPr>
        <w:t xml:space="preserve">С. </w:t>
      </w:r>
      <w:r w:rsidRPr="003A01DD">
        <w:rPr>
          <w:sz w:val="28"/>
          <w:szCs w:val="28"/>
          <w:lang w:val="en-US"/>
        </w:rPr>
        <w:t>165 – 176.</w:t>
      </w:r>
    </w:p>
    <w:p w:rsidR="00CF0468" w:rsidRPr="00C158DB" w:rsidRDefault="00CF0468" w:rsidP="00CF0468">
      <w:pPr>
        <w:spacing w:line="360" w:lineRule="auto"/>
        <w:ind w:left="720" w:hanging="720"/>
        <w:jc w:val="both"/>
        <w:rPr>
          <w:sz w:val="28"/>
          <w:szCs w:val="28"/>
          <w:lang w:val="en-US"/>
        </w:rPr>
      </w:pPr>
      <w:r w:rsidRPr="003A01DD">
        <w:rPr>
          <w:sz w:val="28"/>
          <w:szCs w:val="28"/>
          <w:lang w:val="en-US"/>
        </w:rPr>
        <w:t>165.</w:t>
      </w:r>
      <w:r w:rsidRPr="003A01DD">
        <w:rPr>
          <w:sz w:val="28"/>
          <w:szCs w:val="28"/>
          <w:lang w:val="en-US"/>
        </w:rPr>
        <w:tab/>
      </w:r>
      <w:r w:rsidRPr="00C158DB">
        <w:rPr>
          <w:sz w:val="28"/>
          <w:szCs w:val="28"/>
          <w:lang w:val="en-US"/>
        </w:rPr>
        <w:t>Davis</w:t>
      </w:r>
      <w:r w:rsidRPr="00F212F4">
        <w:rPr>
          <w:sz w:val="28"/>
          <w:szCs w:val="28"/>
          <w:lang w:val="en-US"/>
        </w:rPr>
        <w:t xml:space="preserve"> </w:t>
      </w:r>
      <w:r w:rsidRPr="00C158DB">
        <w:rPr>
          <w:sz w:val="28"/>
          <w:szCs w:val="28"/>
          <w:lang w:val="en-US"/>
        </w:rPr>
        <w:t>R</w:t>
      </w:r>
      <w:r w:rsidRPr="003A01DD">
        <w:rPr>
          <w:sz w:val="28"/>
          <w:szCs w:val="28"/>
          <w:lang w:val="en-US"/>
        </w:rPr>
        <w:t xml:space="preserve">. </w:t>
      </w:r>
      <w:r w:rsidRPr="00C158DB">
        <w:rPr>
          <w:sz w:val="28"/>
          <w:szCs w:val="28"/>
          <w:lang w:val="en-US"/>
        </w:rPr>
        <w:t>K</w:t>
      </w:r>
      <w:r w:rsidRPr="003A01DD">
        <w:rPr>
          <w:sz w:val="28"/>
          <w:szCs w:val="28"/>
          <w:lang w:val="en-US"/>
        </w:rPr>
        <w:t xml:space="preserve">. </w:t>
      </w:r>
      <w:r w:rsidRPr="00C158DB">
        <w:rPr>
          <w:sz w:val="28"/>
          <w:szCs w:val="28"/>
          <w:lang w:val="en-US"/>
        </w:rPr>
        <w:t xml:space="preserve">The anatomic limitations of CO2 laser cordectomy / R. K. Davis, G. J. Jako, V. J. Hyams, S. M. Shapshay // Laryngoscope. – 1982. – V. 92. – № 9 Pt 1. – P. 980 – </w:t>
      </w:r>
      <w:r w:rsidRPr="003A01DD">
        <w:rPr>
          <w:sz w:val="28"/>
          <w:szCs w:val="28"/>
          <w:lang w:val="en-US"/>
        </w:rPr>
        <w:t>98</w:t>
      </w:r>
      <w:r w:rsidRPr="00C158DB">
        <w:rPr>
          <w:sz w:val="28"/>
          <w:szCs w:val="28"/>
          <w:lang w:val="en-US"/>
        </w:rPr>
        <w:t>4.</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166.</w:t>
      </w:r>
      <w:r w:rsidRPr="00C158DB">
        <w:rPr>
          <w:sz w:val="28"/>
          <w:szCs w:val="28"/>
          <w:lang w:val="en-US"/>
        </w:rPr>
        <w:tab/>
        <w:t>Muller</w:t>
      </w:r>
      <w:r w:rsidRPr="00F212F4">
        <w:rPr>
          <w:sz w:val="28"/>
          <w:szCs w:val="28"/>
          <w:lang w:val="en-US"/>
        </w:rPr>
        <w:t xml:space="preserve"> </w:t>
      </w:r>
      <w:r w:rsidRPr="00C158DB">
        <w:rPr>
          <w:sz w:val="28"/>
          <w:szCs w:val="28"/>
          <w:lang w:val="en-US"/>
        </w:rPr>
        <w:t xml:space="preserve">A. A case of chondronecrosis of the epiglottis after laser chordotomy / A. Muller, R. Gottschall, F. Paulsen // Eur Arch Otorhinolaryngol. – 2002. – V. 259. – № 10. – P. 524 – </w:t>
      </w:r>
      <w:r w:rsidRPr="003A01DD">
        <w:rPr>
          <w:sz w:val="28"/>
          <w:szCs w:val="28"/>
          <w:lang w:val="en-US"/>
        </w:rPr>
        <w:t>52</w:t>
      </w:r>
      <w:r w:rsidRPr="00C158DB">
        <w:rPr>
          <w:sz w:val="28"/>
          <w:szCs w:val="28"/>
          <w:lang w:val="en-US"/>
        </w:rPr>
        <w:t>6.</w:t>
      </w:r>
    </w:p>
    <w:p w:rsidR="00CF0468" w:rsidRPr="00C158DB" w:rsidRDefault="00CF0468" w:rsidP="00CF0468">
      <w:pPr>
        <w:spacing w:line="360" w:lineRule="auto"/>
        <w:ind w:left="720" w:hanging="720"/>
        <w:jc w:val="both"/>
        <w:rPr>
          <w:sz w:val="28"/>
          <w:szCs w:val="28"/>
        </w:rPr>
      </w:pPr>
      <w:r w:rsidRPr="00C158DB">
        <w:rPr>
          <w:sz w:val="28"/>
          <w:szCs w:val="28"/>
        </w:rPr>
        <w:t>167.</w:t>
      </w:r>
      <w:r w:rsidRPr="00C158DB">
        <w:rPr>
          <w:sz w:val="28"/>
          <w:szCs w:val="28"/>
        </w:rPr>
        <w:tab/>
        <w:t>Методические рекомендации по использованию лазерного излучения в клинической отоларинго</w:t>
      </w:r>
      <w:r>
        <w:rPr>
          <w:sz w:val="28"/>
          <w:szCs w:val="28"/>
        </w:rPr>
        <w:t>л</w:t>
      </w:r>
      <w:r w:rsidRPr="00C158DB">
        <w:rPr>
          <w:sz w:val="28"/>
          <w:szCs w:val="28"/>
        </w:rPr>
        <w:t xml:space="preserve">огии / </w:t>
      </w:r>
      <w:r w:rsidRPr="003A01DD">
        <w:rPr>
          <w:sz w:val="28"/>
          <w:szCs w:val="28"/>
        </w:rPr>
        <w:t>[</w:t>
      </w:r>
      <w:r w:rsidRPr="00C158DB">
        <w:rPr>
          <w:sz w:val="28"/>
          <w:szCs w:val="28"/>
        </w:rPr>
        <w:t>Г. Э. Тимен, П. В. Винничук, В. Я. Дихтярук</w:t>
      </w:r>
      <w:r w:rsidRPr="003A01DD">
        <w:rPr>
          <w:sz w:val="28"/>
          <w:szCs w:val="28"/>
        </w:rPr>
        <w:t xml:space="preserve"> и др.</w:t>
      </w:r>
      <w:r w:rsidRPr="00C158DB">
        <w:rPr>
          <w:sz w:val="28"/>
          <w:szCs w:val="28"/>
        </w:rPr>
        <w:t>]. – Киев, 1985.</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168.</w:t>
      </w:r>
      <w:r w:rsidRPr="00C158DB">
        <w:rPr>
          <w:sz w:val="28"/>
          <w:szCs w:val="28"/>
          <w:lang w:val="en-US"/>
        </w:rPr>
        <w:tab/>
        <w:t>Ossoff</w:t>
      </w:r>
      <w:r w:rsidRPr="00CC0A74">
        <w:rPr>
          <w:sz w:val="28"/>
          <w:szCs w:val="28"/>
          <w:lang w:val="en-US"/>
        </w:rPr>
        <w:t xml:space="preserve"> </w:t>
      </w:r>
      <w:r w:rsidRPr="00C158DB">
        <w:rPr>
          <w:sz w:val="28"/>
          <w:szCs w:val="28"/>
          <w:lang w:val="en-US"/>
        </w:rPr>
        <w:t xml:space="preserve">R. H. Endoscopic laser arytenoidectomy revisited / R. H. Ossoff, J. A. Duncavage, S. M. Shapshay [et al.] // Ann Otol Rhinol Laryngol. – 1990. – V. 99. – № 10 Pt 1. – P. 764 – </w:t>
      </w:r>
      <w:r w:rsidRPr="003A01DD">
        <w:rPr>
          <w:sz w:val="28"/>
          <w:szCs w:val="28"/>
          <w:lang w:val="en-US"/>
        </w:rPr>
        <w:t>7</w:t>
      </w:r>
      <w:r w:rsidRPr="00C158DB">
        <w:rPr>
          <w:sz w:val="28"/>
          <w:szCs w:val="28"/>
          <w:lang w:val="en-US"/>
        </w:rPr>
        <w:t>71.</w:t>
      </w:r>
    </w:p>
    <w:p w:rsidR="00CF0468" w:rsidRPr="00C158DB" w:rsidRDefault="00CF0468" w:rsidP="00CF0468">
      <w:pPr>
        <w:spacing w:line="360" w:lineRule="auto"/>
        <w:ind w:left="720" w:hanging="720"/>
        <w:jc w:val="both"/>
        <w:rPr>
          <w:sz w:val="28"/>
          <w:szCs w:val="28"/>
        </w:rPr>
      </w:pPr>
      <w:r w:rsidRPr="00C158DB">
        <w:rPr>
          <w:sz w:val="28"/>
          <w:szCs w:val="28"/>
        </w:rPr>
        <w:t>169.</w:t>
      </w:r>
      <w:r w:rsidRPr="00C158DB">
        <w:rPr>
          <w:sz w:val="28"/>
          <w:szCs w:val="28"/>
        </w:rPr>
        <w:tab/>
        <w:t>Зенгер</w:t>
      </w:r>
      <w:r w:rsidRPr="00CC0A74">
        <w:rPr>
          <w:sz w:val="28"/>
          <w:szCs w:val="28"/>
        </w:rPr>
        <w:t xml:space="preserve"> </w:t>
      </w:r>
      <w:r w:rsidRPr="00C158DB">
        <w:rPr>
          <w:sz w:val="28"/>
          <w:szCs w:val="28"/>
        </w:rPr>
        <w:t>В. Г. Повреждения гортани и трахеи / В. Г. Зенгер, А. Н. Наседкин. – М</w:t>
      </w:r>
      <w:r>
        <w:rPr>
          <w:sz w:val="28"/>
          <w:szCs w:val="28"/>
        </w:rPr>
        <w:t xml:space="preserve">. </w:t>
      </w:r>
      <w:r w:rsidRPr="00C158DB">
        <w:rPr>
          <w:sz w:val="28"/>
          <w:szCs w:val="28"/>
        </w:rPr>
        <w:t xml:space="preserve">: Медицина, 1991. – 221 </w:t>
      </w:r>
      <w:r>
        <w:rPr>
          <w:sz w:val="28"/>
          <w:szCs w:val="28"/>
        </w:rPr>
        <w:t>с</w:t>
      </w:r>
      <w:r w:rsidRPr="00C158DB">
        <w:rPr>
          <w:sz w:val="28"/>
          <w:szCs w:val="28"/>
        </w:rPr>
        <w:t>.</w:t>
      </w:r>
    </w:p>
    <w:p w:rsidR="00CF0468" w:rsidRPr="00C158DB" w:rsidRDefault="00CF0468" w:rsidP="00CF0468">
      <w:pPr>
        <w:spacing w:line="360" w:lineRule="auto"/>
        <w:ind w:left="720" w:hanging="720"/>
        <w:jc w:val="both"/>
        <w:rPr>
          <w:sz w:val="28"/>
          <w:szCs w:val="28"/>
        </w:rPr>
      </w:pPr>
      <w:r w:rsidRPr="00C158DB">
        <w:rPr>
          <w:sz w:val="28"/>
          <w:szCs w:val="28"/>
        </w:rPr>
        <w:t>170.</w:t>
      </w:r>
      <w:r w:rsidRPr="00C158DB">
        <w:rPr>
          <w:sz w:val="28"/>
          <w:szCs w:val="28"/>
        </w:rPr>
        <w:tab/>
        <w:t xml:space="preserve">Стенозы и дефекты гортани и трахеи / </w:t>
      </w:r>
      <w:r w:rsidRPr="003A01DD">
        <w:rPr>
          <w:sz w:val="28"/>
          <w:szCs w:val="28"/>
        </w:rPr>
        <w:t>[</w:t>
      </w:r>
      <w:r w:rsidRPr="00C158DB">
        <w:rPr>
          <w:sz w:val="28"/>
          <w:szCs w:val="28"/>
        </w:rPr>
        <w:t xml:space="preserve">Д. И. Тарасов, С. Н. Лапченко, И. М. Банарь </w:t>
      </w:r>
      <w:r>
        <w:rPr>
          <w:sz w:val="28"/>
          <w:szCs w:val="28"/>
        </w:rPr>
        <w:t>и др</w:t>
      </w:r>
      <w:r w:rsidRPr="00C158DB">
        <w:rPr>
          <w:sz w:val="28"/>
          <w:szCs w:val="28"/>
        </w:rPr>
        <w:t>.]. – Кишинев</w:t>
      </w:r>
      <w:r>
        <w:rPr>
          <w:sz w:val="28"/>
          <w:szCs w:val="28"/>
        </w:rPr>
        <w:t xml:space="preserve"> </w:t>
      </w:r>
      <w:r w:rsidRPr="00C158DB">
        <w:rPr>
          <w:sz w:val="28"/>
          <w:szCs w:val="28"/>
        </w:rPr>
        <w:t>: Штиинца, 1982. – 280</w:t>
      </w:r>
      <w:r>
        <w:rPr>
          <w:sz w:val="28"/>
          <w:szCs w:val="28"/>
        </w:rPr>
        <w:t xml:space="preserve"> с</w:t>
      </w:r>
      <w:r w:rsidRPr="00C158DB">
        <w:rPr>
          <w:sz w:val="28"/>
          <w:szCs w:val="28"/>
        </w:rPr>
        <w:t>.</w:t>
      </w:r>
    </w:p>
    <w:p w:rsidR="00CF0468" w:rsidRPr="00C158DB" w:rsidRDefault="00CF0468" w:rsidP="00CF0468">
      <w:pPr>
        <w:spacing w:line="360" w:lineRule="auto"/>
        <w:ind w:left="720" w:hanging="720"/>
        <w:jc w:val="both"/>
        <w:rPr>
          <w:sz w:val="28"/>
          <w:szCs w:val="28"/>
        </w:rPr>
      </w:pPr>
      <w:r w:rsidRPr="00C158DB">
        <w:rPr>
          <w:sz w:val="28"/>
          <w:szCs w:val="28"/>
        </w:rPr>
        <w:t>171.</w:t>
      </w:r>
      <w:r w:rsidRPr="00C158DB">
        <w:rPr>
          <w:sz w:val="28"/>
          <w:szCs w:val="28"/>
        </w:rPr>
        <w:tab/>
        <w:t>Павлык</w:t>
      </w:r>
      <w:r w:rsidRPr="00CC0A74">
        <w:rPr>
          <w:sz w:val="28"/>
          <w:szCs w:val="28"/>
        </w:rPr>
        <w:t xml:space="preserve"> </w:t>
      </w:r>
      <w:r w:rsidRPr="00C158DB">
        <w:rPr>
          <w:sz w:val="28"/>
          <w:szCs w:val="28"/>
        </w:rPr>
        <w:t>Б. И. Исследование компонентов фибринолиза у больных с паралитическим стенозом гортани до и после КВЧ</w:t>
      </w:r>
      <w:r>
        <w:rPr>
          <w:sz w:val="28"/>
          <w:szCs w:val="28"/>
        </w:rPr>
        <w:t>-</w:t>
      </w:r>
      <w:r w:rsidRPr="00C158DB">
        <w:rPr>
          <w:sz w:val="28"/>
          <w:szCs w:val="28"/>
        </w:rPr>
        <w:t xml:space="preserve">терапии / Б. И. Павлык, О. П. Голобородько // Журнал ушных, носовых и горловых болезней. – 1992. – № 3 – 4. – </w:t>
      </w:r>
      <w:r w:rsidRPr="003A01DD">
        <w:rPr>
          <w:sz w:val="28"/>
          <w:szCs w:val="28"/>
        </w:rPr>
        <w:t xml:space="preserve">С. </w:t>
      </w:r>
      <w:r w:rsidRPr="00C158DB">
        <w:rPr>
          <w:sz w:val="28"/>
          <w:szCs w:val="28"/>
        </w:rPr>
        <w:t>18 – 22.</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lastRenderedPageBreak/>
        <w:t>172.</w:t>
      </w:r>
      <w:r w:rsidRPr="00C158DB">
        <w:rPr>
          <w:sz w:val="28"/>
          <w:szCs w:val="28"/>
          <w:lang w:val="en-US"/>
        </w:rPr>
        <w:tab/>
        <w:t>Rovo</w:t>
      </w:r>
      <w:r w:rsidRPr="00CC0A74">
        <w:rPr>
          <w:sz w:val="28"/>
          <w:szCs w:val="28"/>
          <w:lang w:val="en-US"/>
        </w:rPr>
        <w:t xml:space="preserve"> </w:t>
      </w:r>
      <w:r w:rsidRPr="00C158DB">
        <w:rPr>
          <w:sz w:val="28"/>
          <w:szCs w:val="28"/>
          <w:lang w:val="en-US"/>
        </w:rPr>
        <w:t xml:space="preserve">L. Airway complication after thyroid surgery: minimally invasive management of bilateral recurrent nerve injury / L. Rovo, J. Jori, M. Brzozka, J. Czigner // Laryngoscope. – 2000. – V. 110. – № 1. – P. 140 – </w:t>
      </w:r>
      <w:r w:rsidRPr="003A01DD">
        <w:rPr>
          <w:sz w:val="28"/>
          <w:szCs w:val="28"/>
          <w:lang w:val="en-US"/>
        </w:rPr>
        <w:t>14</w:t>
      </w:r>
      <w:r w:rsidRPr="00C158DB">
        <w:rPr>
          <w:sz w:val="28"/>
          <w:szCs w:val="28"/>
          <w:lang w:val="en-US"/>
        </w:rPr>
        <w:t>4.</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173.</w:t>
      </w:r>
      <w:r w:rsidRPr="00C158DB">
        <w:rPr>
          <w:sz w:val="28"/>
          <w:szCs w:val="28"/>
          <w:lang w:val="en-US"/>
        </w:rPr>
        <w:tab/>
        <w:t>Guo</w:t>
      </w:r>
      <w:r w:rsidRPr="00CC0A74">
        <w:rPr>
          <w:sz w:val="28"/>
          <w:szCs w:val="28"/>
          <w:lang w:val="en-US"/>
        </w:rPr>
        <w:t xml:space="preserve"> </w:t>
      </w:r>
      <w:r w:rsidRPr="00C158DB">
        <w:rPr>
          <w:sz w:val="28"/>
          <w:szCs w:val="28"/>
          <w:lang w:val="en-US"/>
        </w:rPr>
        <w:t>M.</w:t>
      </w:r>
      <w:r w:rsidRPr="003A01DD">
        <w:rPr>
          <w:sz w:val="28"/>
          <w:szCs w:val="28"/>
          <w:lang w:val="en-US"/>
        </w:rPr>
        <w:t xml:space="preserve"> </w:t>
      </w:r>
      <w:r w:rsidRPr="00C158DB">
        <w:rPr>
          <w:sz w:val="28"/>
          <w:szCs w:val="28"/>
          <w:lang w:val="en-US"/>
        </w:rPr>
        <w:t xml:space="preserve">Surgical treatment of the bilateral abductor paralysis / M. Guo, Z. Zheng // Zhonghua Er Bi Yan Hou Ke Za Zhi. – 1995. – V. 30. – № 3. – P. 140 – </w:t>
      </w:r>
      <w:r w:rsidRPr="003A01DD">
        <w:rPr>
          <w:sz w:val="28"/>
          <w:szCs w:val="28"/>
          <w:lang w:val="en-US"/>
        </w:rPr>
        <w:t>14</w:t>
      </w:r>
      <w:r w:rsidRPr="00C158DB">
        <w:rPr>
          <w:sz w:val="28"/>
          <w:szCs w:val="28"/>
          <w:lang w:val="en-US"/>
        </w:rPr>
        <w:t>2.</w:t>
      </w:r>
    </w:p>
    <w:p w:rsidR="00CF0468" w:rsidRPr="00C158DB" w:rsidRDefault="00CF0468" w:rsidP="00CF0468">
      <w:pPr>
        <w:spacing w:line="360" w:lineRule="auto"/>
        <w:ind w:left="720" w:hanging="720"/>
        <w:jc w:val="both"/>
        <w:rPr>
          <w:sz w:val="28"/>
          <w:szCs w:val="28"/>
        </w:rPr>
      </w:pPr>
      <w:r w:rsidRPr="00C158DB">
        <w:rPr>
          <w:sz w:val="28"/>
          <w:szCs w:val="28"/>
        </w:rPr>
        <w:t>174.</w:t>
      </w:r>
      <w:r w:rsidRPr="00C158DB">
        <w:rPr>
          <w:sz w:val="28"/>
          <w:szCs w:val="28"/>
        </w:rPr>
        <w:tab/>
        <w:t>Зенгер</w:t>
      </w:r>
      <w:r w:rsidRPr="00CC0A74">
        <w:rPr>
          <w:sz w:val="28"/>
          <w:szCs w:val="28"/>
        </w:rPr>
        <w:t xml:space="preserve"> </w:t>
      </w:r>
      <w:r w:rsidRPr="00C158DB">
        <w:rPr>
          <w:sz w:val="28"/>
          <w:szCs w:val="28"/>
        </w:rPr>
        <w:t>В. Г. Современные проблемы восстановительного лечения последствий и заболеваний полых органов шеи / В. Г. Зенгер // Росс</w:t>
      </w:r>
      <w:r>
        <w:rPr>
          <w:sz w:val="28"/>
          <w:szCs w:val="28"/>
        </w:rPr>
        <w:t>.</w:t>
      </w:r>
      <w:r w:rsidRPr="00C158DB">
        <w:rPr>
          <w:sz w:val="28"/>
          <w:szCs w:val="28"/>
        </w:rPr>
        <w:t xml:space="preserve"> оториноларингология. – 2004. – № 5. – </w:t>
      </w:r>
      <w:r w:rsidRPr="003A01DD">
        <w:rPr>
          <w:sz w:val="28"/>
          <w:szCs w:val="28"/>
        </w:rPr>
        <w:t xml:space="preserve">С. </w:t>
      </w:r>
      <w:r w:rsidRPr="00C158DB">
        <w:rPr>
          <w:sz w:val="28"/>
          <w:szCs w:val="28"/>
        </w:rPr>
        <w:t>73 – 75.</w:t>
      </w:r>
    </w:p>
    <w:p w:rsidR="00CF0468" w:rsidRPr="00C158DB" w:rsidRDefault="00CF0468" w:rsidP="00CF0468">
      <w:pPr>
        <w:spacing w:line="360" w:lineRule="auto"/>
        <w:ind w:left="720" w:hanging="720"/>
        <w:jc w:val="both"/>
        <w:rPr>
          <w:sz w:val="28"/>
          <w:szCs w:val="28"/>
        </w:rPr>
      </w:pPr>
      <w:r w:rsidRPr="00C158DB">
        <w:rPr>
          <w:sz w:val="28"/>
          <w:szCs w:val="28"/>
        </w:rPr>
        <w:t>175.</w:t>
      </w:r>
      <w:r w:rsidRPr="00C158DB">
        <w:rPr>
          <w:sz w:val="28"/>
          <w:szCs w:val="28"/>
        </w:rPr>
        <w:tab/>
        <w:t>Павлык</w:t>
      </w:r>
      <w:r w:rsidRPr="00CC0A74">
        <w:rPr>
          <w:sz w:val="28"/>
          <w:szCs w:val="28"/>
        </w:rPr>
        <w:t xml:space="preserve"> </w:t>
      </w:r>
      <w:r w:rsidRPr="00C158DB">
        <w:rPr>
          <w:sz w:val="28"/>
          <w:szCs w:val="28"/>
        </w:rPr>
        <w:t xml:space="preserve">Б. И. Варианты эндоскопической хордоаритеноидотомии при паралитическом стенозе гортани / Б. И. Павлык // Журнал ушных, носовых и горловых болезней. – 1990. – </w:t>
      </w:r>
      <w:r>
        <w:rPr>
          <w:sz w:val="28"/>
          <w:szCs w:val="28"/>
        </w:rPr>
        <w:t>№</w:t>
      </w:r>
      <w:r w:rsidRPr="00C158DB">
        <w:rPr>
          <w:sz w:val="28"/>
          <w:szCs w:val="28"/>
        </w:rPr>
        <w:t xml:space="preserve"> 3. – </w:t>
      </w:r>
      <w:r w:rsidRPr="003A01DD">
        <w:rPr>
          <w:sz w:val="28"/>
          <w:szCs w:val="28"/>
        </w:rPr>
        <w:t xml:space="preserve">С. </w:t>
      </w:r>
      <w:r w:rsidRPr="00C158DB">
        <w:rPr>
          <w:sz w:val="28"/>
          <w:szCs w:val="28"/>
        </w:rPr>
        <w:t>29 – 35.</w:t>
      </w:r>
    </w:p>
    <w:p w:rsidR="00CF0468" w:rsidRPr="00C158DB" w:rsidRDefault="00CF0468" w:rsidP="00CF0468">
      <w:pPr>
        <w:spacing w:line="360" w:lineRule="auto"/>
        <w:ind w:left="720" w:hanging="720"/>
        <w:jc w:val="both"/>
        <w:rPr>
          <w:sz w:val="28"/>
          <w:szCs w:val="28"/>
        </w:rPr>
      </w:pPr>
      <w:r w:rsidRPr="00C158DB">
        <w:rPr>
          <w:sz w:val="28"/>
          <w:szCs w:val="28"/>
        </w:rPr>
        <w:t>176.</w:t>
      </w:r>
      <w:r w:rsidRPr="00C158DB">
        <w:rPr>
          <w:sz w:val="28"/>
          <w:szCs w:val="28"/>
        </w:rPr>
        <w:tab/>
        <w:t>Березнюк</w:t>
      </w:r>
      <w:r w:rsidRPr="00CC0A74">
        <w:rPr>
          <w:sz w:val="28"/>
          <w:szCs w:val="28"/>
        </w:rPr>
        <w:t xml:space="preserve"> </w:t>
      </w:r>
      <w:r w:rsidRPr="00C158DB">
        <w:rPr>
          <w:sz w:val="28"/>
          <w:szCs w:val="28"/>
        </w:rPr>
        <w:t xml:space="preserve">В. В. Хирургическое лечение больных при хроническом стенозе гортани с ее двусторонним параличом / В. В. Березнюк, Я. Б. Соколенко, Е. В. Кулакова, А. Я. Гавура // Журнал ушных, носовых и горловых болезней. – 2003. – № 3 – С. – </w:t>
      </w:r>
      <w:r w:rsidRPr="003A01DD">
        <w:rPr>
          <w:sz w:val="28"/>
          <w:szCs w:val="28"/>
        </w:rPr>
        <w:t xml:space="preserve">С. </w:t>
      </w:r>
      <w:r w:rsidRPr="00C158DB">
        <w:rPr>
          <w:sz w:val="28"/>
          <w:szCs w:val="28"/>
        </w:rPr>
        <w:t>88 – 89.</w:t>
      </w:r>
    </w:p>
    <w:p w:rsidR="00CF0468" w:rsidRPr="00C158DB" w:rsidRDefault="00CF0468" w:rsidP="00CF0468">
      <w:pPr>
        <w:spacing w:line="360" w:lineRule="auto"/>
        <w:ind w:left="720" w:hanging="720"/>
        <w:jc w:val="both"/>
        <w:rPr>
          <w:sz w:val="28"/>
          <w:szCs w:val="28"/>
        </w:rPr>
      </w:pPr>
      <w:r w:rsidRPr="00C158DB">
        <w:rPr>
          <w:sz w:val="28"/>
          <w:szCs w:val="28"/>
        </w:rPr>
        <w:t>177.</w:t>
      </w:r>
      <w:r w:rsidRPr="00C158DB">
        <w:rPr>
          <w:sz w:val="28"/>
          <w:szCs w:val="28"/>
        </w:rPr>
        <w:tab/>
        <w:t>Селезнев</w:t>
      </w:r>
      <w:r w:rsidRPr="00CC0A74">
        <w:rPr>
          <w:sz w:val="28"/>
          <w:szCs w:val="28"/>
        </w:rPr>
        <w:t xml:space="preserve"> </w:t>
      </w:r>
      <w:r w:rsidRPr="00C158DB">
        <w:rPr>
          <w:sz w:val="28"/>
          <w:szCs w:val="28"/>
        </w:rPr>
        <w:t xml:space="preserve">К. Г. К вопросу о сроках проведения реконструктивных операций на возвратном гортанном нерве у больных со стенозами гортани вследствие его травматического повреждения / К. Г. Селезнев, А. Е. Горб, Н. И. Ашур // Журнал ушных, носовых и горловых болезней. – 2003. – № 3 – С. – </w:t>
      </w:r>
      <w:r w:rsidRPr="003A01DD">
        <w:rPr>
          <w:sz w:val="28"/>
          <w:szCs w:val="28"/>
        </w:rPr>
        <w:t xml:space="preserve">С. </w:t>
      </w:r>
      <w:r w:rsidRPr="00C158DB">
        <w:rPr>
          <w:sz w:val="28"/>
          <w:szCs w:val="28"/>
        </w:rPr>
        <w:t>129.</w:t>
      </w:r>
    </w:p>
    <w:p w:rsidR="00CF0468" w:rsidRPr="00C158DB" w:rsidRDefault="00CF0468" w:rsidP="00CF0468">
      <w:pPr>
        <w:spacing w:line="360" w:lineRule="auto"/>
        <w:ind w:left="720" w:hanging="720"/>
        <w:jc w:val="both"/>
        <w:rPr>
          <w:sz w:val="28"/>
          <w:szCs w:val="28"/>
        </w:rPr>
      </w:pPr>
      <w:r w:rsidRPr="00C158DB">
        <w:rPr>
          <w:sz w:val="28"/>
          <w:szCs w:val="28"/>
        </w:rPr>
        <w:t>178.</w:t>
      </w:r>
      <w:r w:rsidRPr="00C158DB">
        <w:rPr>
          <w:sz w:val="28"/>
          <w:szCs w:val="28"/>
        </w:rPr>
        <w:tab/>
        <w:t>Преображенский</w:t>
      </w:r>
      <w:r w:rsidRPr="00CC0A74">
        <w:rPr>
          <w:sz w:val="28"/>
          <w:szCs w:val="28"/>
        </w:rPr>
        <w:t xml:space="preserve"> </w:t>
      </w:r>
      <w:r w:rsidRPr="00C158DB">
        <w:rPr>
          <w:sz w:val="28"/>
          <w:szCs w:val="28"/>
        </w:rPr>
        <w:t xml:space="preserve">Н. А. Микроларингохирургия и перспективы ее развития / Н. А. Преображенский, Д. Г. Чирешкин, М. А. Шустер // Вестн. оторинолар. – 1984. – № 6. – </w:t>
      </w:r>
      <w:r w:rsidRPr="003A01DD">
        <w:rPr>
          <w:sz w:val="28"/>
          <w:szCs w:val="28"/>
        </w:rPr>
        <w:t xml:space="preserve">С. </w:t>
      </w:r>
      <w:r w:rsidRPr="00C158DB">
        <w:rPr>
          <w:sz w:val="28"/>
          <w:szCs w:val="28"/>
        </w:rPr>
        <w:t>3 – 9.</w:t>
      </w:r>
    </w:p>
    <w:p w:rsidR="00CF0468" w:rsidRPr="00C158DB" w:rsidRDefault="00CF0468" w:rsidP="00CF0468">
      <w:pPr>
        <w:spacing w:line="360" w:lineRule="auto"/>
        <w:ind w:left="720" w:hanging="720"/>
        <w:jc w:val="both"/>
        <w:rPr>
          <w:sz w:val="28"/>
          <w:szCs w:val="28"/>
        </w:rPr>
      </w:pPr>
      <w:r w:rsidRPr="00C158DB">
        <w:rPr>
          <w:sz w:val="28"/>
          <w:szCs w:val="28"/>
        </w:rPr>
        <w:t>179.</w:t>
      </w:r>
      <w:r w:rsidRPr="00C158DB">
        <w:rPr>
          <w:sz w:val="28"/>
          <w:szCs w:val="28"/>
        </w:rPr>
        <w:tab/>
        <w:t>Банарь</w:t>
      </w:r>
      <w:r w:rsidRPr="00BC2302">
        <w:rPr>
          <w:sz w:val="28"/>
          <w:szCs w:val="28"/>
        </w:rPr>
        <w:t xml:space="preserve"> </w:t>
      </w:r>
      <w:r w:rsidRPr="00C158DB">
        <w:rPr>
          <w:sz w:val="28"/>
          <w:szCs w:val="28"/>
        </w:rPr>
        <w:t>И. М. Функциональная реабилитация при периферическом параличе гортани и последствиях его хирургического лечения</w:t>
      </w:r>
      <w:r>
        <w:rPr>
          <w:sz w:val="28"/>
          <w:szCs w:val="28"/>
        </w:rPr>
        <w:t xml:space="preserve"> / </w:t>
      </w:r>
      <w:r w:rsidRPr="00C158DB">
        <w:rPr>
          <w:sz w:val="28"/>
          <w:szCs w:val="28"/>
        </w:rPr>
        <w:t xml:space="preserve">И. М. </w:t>
      </w:r>
      <w:r>
        <w:rPr>
          <w:sz w:val="28"/>
          <w:szCs w:val="28"/>
        </w:rPr>
        <w:lastRenderedPageBreak/>
        <w:t>Банарь //</w:t>
      </w:r>
      <w:r w:rsidRPr="00C158DB">
        <w:rPr>
          <w:sz w:val="28"/>
          <w:szCs w:val="28"/>
        </w:rPr>
        <w:t xml:space="preserve"> </w:t>
      </w:r>
      <w:r w:rsidRPr="00C158DB">
        <w:rPr>
          <w:sz w:val="28"/>
          <w:szCs w:val="28"/>
          <w:lang w:val="en-US"/>
        </w:rPr>
        <w:t>VII</w:t>
      </w:r>
      <w:r w:rsidRPr="00C158DB">
        <w:rPr>
          <w:sz w:val="28"/>
          <w:szCs w:val="28"/>
        </w:rPr>
        <w:t xml:space="preserve"> съезд оториноларингологов УССР, 1989</w:t>
      </w:r>
      <w:r>
        <w:rPr>
          <w:sz w:val="28"/>
          <w:szCs w:val="28"/>
        </w:rPr>
        <w:t xml:space="preserve"> г</w:t>
      </w:r>
      <w:r w:rsidRPr="00C158DB">
        <w:rPr>
          <w:sz w:val="28"/>
          <w:szCs w:val="28"/>
        </w:rPr>
        <w:t>.</w:t>
      </w:r>
      <w:r>
        <w:rPr>
          <w:sz w:val="28"/>
          <w:szCs w:val="28"/>
        </w:rPr>
        <w:t xml:space="preserve">, </w:t>
      </w:r>
      <w:r w:rsidRPr="00F93331">
        <w:rPr>
          <w:sz w:val="28"/>
          <w:szCs w:val="28"/>
        </w:rPr>
        <w:t>: тезис. докл. –</w:t>
      </w:r>
      <w:r>
        <w:rPr>
          <w:sz w:val="28"/>
          <w:szCs w:val="28"/>
        </w:rPr>
        <w:t xml:space="preserve"> </w:t>
      </w:r>
      <w:r w:rsidRPr="00C158DB">
        <w:rPr>
          <w:sz w:val="28"/>
          <w:szCs w:val="28"/>
        </w:rPr>
        <w:t>Одесса</w:t>
      </w:r>
      <w:r>
        <w:rPr>
          <w:sz w:val="28"/>
          <w:szCs w:val="28"/>
        </w:rPr>
        <w:t>, 1989. – С. 290 – 291.</w:t>
      </w:r>
    </w:p>
    <w:p w:rsidR="00CF0468" w:rsidRPr="00C158DB" w:rsidRDefault="00CF0468" w:rsidP="00CF0468">
      <w:pPr>
        <w:spacing w:line="360" w:lineRule="auto"/>
        <w:ind w:left="720" w:hanging="720"/>
        <w:jc w:val="both"/>
        <w:rPr>
          <w:sz w:val="28"/>
          <w:szCs w:val="28"/>
          <w:lang w:val="en-US"/>
        </w:rPr>
      </w:pPr>
      <w:r w:rsidRPr="003A01DD">
        <w:rPr>
          <w:sz w:val="28"/>
          <w:szCs w:val="28"/>
          <w:lang w:val="en-US"/>
        </w:rPr>
        <w:t>180.</w:t>
      </w:r>
      <w:r w:rsidRPr="003A01DD">
        <w:rPr>
          <w:sz w:val="28"/>
          <w:szCs w:val="28"/>
          <w:lang w:val="en-US"/>
        </w:rPr>
        <w:tab/>
      </w:r>
      <w:r w:rsidRPr="00C158DB">
        <w:rPr>
          <w:sz w:val="28"/>
          <w:szCs w:val="28"/>
          <w:lang w:val="en-US"/>
        </w:rPr>
        <w:t>el</w:t>
      </w:r>
      <w:r w:rsidRPr="003A01DD">
        <w:rPr>
          <w:sz w:val="28"/>
          <w:szCs w:val="28"/>
          <w:lang w:val="en-US"/>
        </w:rPr>
        <w:t xml:space="preserve"> </w:t>
      </w:r>
      <w:r w:rsidRPr="00C158DB">
        <w:rPr>
          <w:sz w:val="28"/>
          <w:szCs w:val="28"/>
          <w:lang w:val="en-US"/>
        </w:rPr>
        <w:t>Chazly</w:t>
      </w:r>
      <w:r w:rsidRPr="00CC0A74">
        <w:rPr>
          <w:sz w:val="28"/>
          <w:szCs w:val="28"/>
          <w:lang w:val="en-US"/>
        </w:rPr>
        <w:t xml:space="preserve"> </w:t>
      </w:r>
      <w:r w:rsidRPr="00C158DB">
        <w:rPr>
          <w:sz w:val="28"/>
          <w:szCs w:val="28"/>
          <w:lang w:val="en-US"/>
        </w:rPr>
        <w:t>M</w:t>
      </w:r>
      <w:r w:rsidRPr="003A01DD">
        <w:rPr>
          <w:sz w:val="28"/>
          <w:szCs w:val="28"/>
          <w:lang w:val="en-US"/>
        </w:rPr>
        <w:t xml:space="preserve">. </w:t>
      </w:r>
      <w:r w:rsidRPr="00C158DB">
        <w:rPr>
          <w:sz w:val="28"/>
          <w:szCs w:val="28"/>
          <w:lang w:val="en-US"/>
        </w:rPr>
        <w:t xml:space="preserve">Arytenoidectomy and posterior cordectomy for bilateral abductor paralysis / M. el Chazly, M. Rifai, A. A. el Ezz // J Laryngol Otol. – 1991. – V. 105. – № 6. – P. 454 – </w:t>
      </w:r>
      <w:r w:rsidRPr="003A01DD">
        <w:rPr>
          <w:sz w:val="28"/>
          <w:szCs w:val="28"/>
          <w:lang w:val="en-US"/>
        </w:rPr>
        <w:t>45</w:t>
      </w:r>
      <w:r w:rsidRPr="00C158DB">
        <w:rPr>
          <w:sz w:val="28"/>
          <w:szCs w:val="28"/>
          <w:lang w:val="en-US"/>
        </w:rPr>
        <w:t>5.</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181.</w:t>
      </w:r>
      <w:r w:rsidRPr="00C158DB">
        <w:rPr>
          <w:sz w:val="28"/>
          <w:szCs w:val="28"/>
          <w:lang w:val="en-US"/>
        </w:rPr>
        <w:tab/>
        <w:t>Bower</w:t>
      </w:r>
      <w:r w:rsidRPr="00CC0A74">
        <w:rPr>
          <w:sz w:val="28"/>
          <w:szCs w:val="28"/>
          <w:lang w:val="en-US"/>
        </w:rPr>
        <w:t xml:space="preserve"> </w:t>
      </w:r>
      <w:r w:rsidRPr="00C158DB">
        <w:rPr>
          <w:sz w:val="28"/>
          <w:szCs w:val="28"/>
          <w:lang w:val="en-US"/>
        </w:rPr>
        <w:t xml:space="preserve">C. M. Arytenoidectomy in children / C. M. Bower, S. S. Choi, R. T. Cotton // Ann Otol Rhinol Laryngol. – 1994. – V. 103. – № 4 Pt 1. – P. 271 – </w:t>
      </w:r>
      <w:r w:rsidRPr="003A01DD">
        <w:rPr>
          <w:sz w:val="28"/>
          <w:szCs w:val="28"/>
          <w:lang w:val="en-US"/>
        </w:rPr>
        <w:t>27</w:t>
      </w:r>
      <w:r w:rsidRPr="00C158DB">
        <w:rPr>
          <w:sz w:val="28"/>
          <w:szCs w:val="28"/>
          <w:lang w:val="en-US"/>
        </w:rPr>
        <w:t>8.</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182.</w:t>
      </w:r>
      <w:r w:rsidRPr="00C158DB">
        <w:rPr>
          <w:sz w:val="28"/>
          <w:szCs w:val="28"/>
          <w:lang w:val="en-US"/>
        </w:rPr>
        <w:tab/>
        <w:t>Tantinikorn</w:t>
      </w:r>
      <w:r w:rsidRPr="00CC0A74">
        <w:rPr>
          <w:sz w:val="28"/>
          <w:szCs w:val="28"/>
          <w:lang w:val="en-US"/>
        </w:rPr>
        <w:t xml:space="preserve"> </w:t>
      </w:r>
      <w:r w:rsidRPr="00C158DB">
        <w:rPr>
          <w:sz w:val="28"/>
          <w:szCs w:val="28"/>
          <w:lang w:val="en-US"/>
        </w:rPr>
        <w:t xml:space="preserve">W. How to overcome laryngotracheal stenosis / W. Tantinikorn, C. Sinrachtanant, P. Assanasen // J Med Assoc Thai. – 2004. – V. 87. – № 7. – P. 800 – </w:t>
      </w:r>
      <w:r w:rsidRPr="003A01DD">
        <w:rPr>
          <w:sz w:val="28"/>
          <w:szCs w:val="28"/>
          <w:lang w:val="en-US"/>
        </w:rPr>
        <w:t>80</w:t>
      </w:r>
      <w:r w:rsidRPr="00C158DB">
        <w:rPr>
          <w:sz w:val="28"/>
          <w:szCs w:val="28"/>
          <w:lang w:val="en-US"/>
        </w:rPr>
        <w:t>9.</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183.</w:t>
      </w:r>
      <w:r w:rsidRPr="00C158DB">
        <w:rPr>
          <w:sz w:val="28"/>
          <w:szCs w:val="28"/>
          <w:lang w:val="en-US"/>
        </w:rPr>
        <w:tab/>
        <w:t>Templer</w:t>
      </w:r>
      <w:r w:rsidRPr="00BE0045">
        <w:rPr>
          <w:sz w:val="28"/>
          <w:szCs w:val="28"/>
          <w:lang w:val="en-US"/>
        </w:rPr>
        <w:t xml:space="preserve"> </w:t>
      </w:r>
      <w:r w:rsidRPr="00C158DB">
        <w:rPr>
          <w:sz w:val="28"/>
          <w:szCs w:val="28"/>
          <w:lang w:val="en-US"/>
        </w:rPr>
        <w:t xml:space="preserve">J. W. Laryngeal airway resistance. The relationships of airflow, pressure, and aperture / J. W. Templer, P. G. Von Doersten, P. R. Quigley [et al.] // </w:t>
      </w:r>
      <w:r>
        <w:rPr>
          <w:sz w:val="28"/>
          <w:szCs w:val="28"/>
          <w:lang w:val="en-US"/>
        </w:rPr>
        <w:t>Arch Otolaryngol Head Neck Surg</w:t>
      </w:r>
      <w:r w:rsidRPr="00C158DB">
        <w:rPr>
          <w:sz w:val="28"/>
          <w:szCs w:val="28"/>
          <w:lang w:val="en-US"/>
        </w:rPr>
        <w:t xml:space="preserve">. – 1991. – V. 117. – № 8. – P. 867 – </w:t>
      </w:r>
      <w:r w:rsidRPr="003A01DD">
        <w:rPr>
          <w:sz w:val="28"/>
          <w:szCs w:val="28"/>
          <w:lang w:val="en-US"/>
        </w:rPr>
        <w:t>8</w:t>
      </w:r>
      <w:r w:rsidRPr="00C158DB">
        <w:rPr>
          <w:sz w:val="28"/>
          <w:szCs w:val="28"/>
          <w:lang w:val="en-US"/>
        </w:rPr>
        <w:t>70.</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184.</w:t>
      </w:r>
      <w:r w:rsidRPr="00C158DB">
        <w:rPr>
          <w:sz w:val="28"/>
          <w:szCs w:val="28"/>
          <w:lang w:val="en-US"/>
        </w:rPr>
        <w:tab/>
        <w:t>Fernandes</w:t>
      </w:r>
      <w:r w:rsidRPr="00BE0045">
        <w:rPr>
          <w:sz w:val="28"/>
          <w:szCs w:val="28"/>
          <w:lang w:val="en-US"/>
        </w:rPr>
        <w:t xml:space="preserve"> </w:t>
      </w:r>
      <w:r w:rsidRPr="00C158DB">
        <w:rPr>
          <w:sz w:val="28"/>
          <w:szCs w:val="28"/>
          <w:lang w:val="en-US"/>
        </w:rPr>
        <w:t xml:space="preserve">C. M. Nerve/muscle pedicle graft for bilateral vocal cord palsy / C. M. Fernandes, J. Samuel, J. L. Steinberg // J Laryngol Otol. – 1987. – V. 101. – № 5. – P. 471 – </w:t>
      </w:r>
      <w:r w:rsidRPr="003A01DD">
        <w:rPr>
          <w:sz w:val="28"/>
          <w:szCs w:val="28"/>
          <w:lang w:val="en-US"/>
        </w:rPr>
        <w:t>47</w:t>
      </w:r>
      <w:r w:rsidRPr="00C158DB">
        <w:rPr>
          <w:sz w:val="28"/>
          <w:szCs w:val="28"/>
          <w:lang w:val="en-US"/>
        </w:rPr>
        <w:t>4.</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185.</w:t>
      </w:r>
      <w:r w:rsidRPr="00C158DB">
        <w:rPr>
          <w:sz w:val="28"/>
          <w:szCs w:val="28"/>
          <w:lang w:val="en-US"/>
        </w:rPr>
        <w:tab/>
        <w:t>Bosley</w:t>
      </w:r>
      <w:r w:rsidRPr="00BE0045">
        <w:rPr>
          <w:sz w:val="28"/>
          <w:szCs w:val="28"/>
          <w:lang w:val="en-US"/>
        </w:rPr>
        <w:t xml:space="preserve"> </w:t>
      </w:r>
      <w:r w:rsidRPr="00C158DB">
        <w:rPr>
          <w:sz w:val="28"/>
          <w:szCs w:val="28"/>
          <w:lang w:val="en-US"/>
        </w:rPr>
        <w:t xml:space="preserve">B. Medial arytenoidectomy versus transverse cordotomy as a treatment for bilateral vocal fold paralysis / B. Bosley, C. A. Rosen, C. B. Simpson [et al.] // Ann Otol Rhinol Laryngol. – 2005. – V. 114. – № 12. – P. 922 – </w:t>
      </w:r>
      <w:r w:rsidRPr="003A01DD">
        <w:rPr>
          <w:sz w:val="28"/>
          <w:szCs w:val="28"/>
          <w:lang w:val="en-US"/>
        </w:rPr>
        <w:t>92</w:t>
      </w:r>
      <w:r w:rsidRPr="00C158DB">
        <w:rPr>
          <w:sz w:val="28"/>
          <w:szCs w:val="28"/>
          <w:lang w:val="en-US"/>
        </w:rPr>
        <w:t>6.</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186.</w:t>
      </w:r>
      <w:r w:rsidRPr="00C158DB">
        <w:rPr>
          <w:sz w:val="28"/>
          <w:szCs w:val="28"/>
          <w:lang w:val="en-US"/>
        </w:rPr>
        <w:tab/>
        <w:t>Lillie</w:t>
      </w:r>
      <w:r w:rsidRPr="00BE0045">
        <w:rPr>
          <w:sz w:val="28"/>
          <w:szCs w:val="28"/>
          <w:lang w:val="en-US"/>
        </w:rPr>
        <w:t xml:space="preserve"> </w:t>
      </w:r>
      <w:r w:rsidRPr="00C158DB">
        <w:rPr>
          <w:sz w:val="28"/>
          <w:szCs w:val="28"/>
          <w:lang w:val="en-US"/>
        </w:rPr>
        <w:t xml:space="preserve">J. C. Pulmonary Function before and after Arytenoidectomy / J. C. Lillie // Arch Otolaryngol. – 1964. – V. 80. – № </w:t>
      </w:r>
      <w:r>
        <w:rPr>
          <w:sz w:val="28"/>
          <w:szCs w:val="28"/>
          <w:lang w:val="en-US"/>
        </w:rPr>
        <w:t>8</w:t>
      </w:r>
      <w:r w:rsidRPr="003A01DD">
        <w:rPr>
          <w:sz w:val="28"/>
          <w:szCs w:val="28"/>
          <w:lang w:val="en-US"/>
        </w:rPr>
        <w:t xml:space="preserve">. – </w:t>
      </w:r>
      <w:r w:rsidRPr="00C158DB">
        <w:rPr>
          <w:sz w:val="28"/>
          <w:szCs w:val="28"/>
          <w:lang w:val="en-US"/>
        </w:rPr>
        <w:t xml:space="preserve">P. 170 – </w:t>
      </w:r>
      <w:r w:rsidRPr="003A01DD">
        <w:rPr>
          <w:sz w:val="28"/>
          <w:szCs w:val="28"/>
          <w:lang w:val="en-US"/>
        </w:rPr>
        <w:t>17</w:t>
      </w:r>
      <w:r w:rsidRPr="00C158DB">
        <w:rPr>
          <w:sz w:val="28"/>
          <w:szCs w:val="28"/>
          <w:lang w:val="en-US"/>
        </w:rPr>
        <w:t>3.</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lastRenderedPageBreak/>
        <w:t>187.</w:t>
      </w:r>
      <w:r w:rsidRPr="00C158DB">
        <w:rPr>
          <w:sz w:val="28"/>
          <w:szCs w:val="28"/>
          <w:lang w:val="en-US"/>
        </w:rPr>
        <w:tab/>
        <w:t>Fujimura</w:t>
      </w:r>
      <w:r w:rsidRPr="00BE0045">
        <w:rPr>
          <w:sz w:val="28"/>
          <w:szCs w:val="28"/>
          <w:lang w:val="en-US"/>
        </w:rPr>
        <w:t xml:space="preserve"> </w:t>
      </w:r>
      <w:r w:rsidRPr="00C158DB">
        <w:rPr>
          <w:sz w:val="28"/>
          <w:szCs w:val="28"/>
          <w:lang w:val="en-US"/>
        </w:rPr>
        <w:t>O. A stereo</w:t>
      </w:r>
      <w:r w:rsidRPr="003A01DD">
        <w:rPr>
          <w:sz w:val="28"/>
          <w:szCs w:val="28"/>
          <w:lang w:val="en-US"/>
        </w:rPr>
        <w:t>-</w:t>
      </w:r>
      <w:r w:rsidRPr="00C158DB">
        <w:rPr>
          <w:sz w:val="28"/>
          <w:szCs w:val="28"/>
          <w:lang w:val="en-US"/>
        </w:rPr>
        <w:t xml:space="preserve">fiberscope with a magnetic interlens bridge for laryngeal observation / O. Fujimura, T. Baer, S. Niimi // The Journal of the Acoustical Society of America. – 1979. – V. 65. – № 2. – P. 478 – </w:t>
      </w:r>
      <w:r w:rsidRPr="003A01DD">
        <w:rPr>
          <w:sz w:val="28"/>
          <w:szCs w:val="28"/>
          <w:lang w:val="en-US"/>
        </w:rPr>
        <w:t>4</w:t>
      </w:r>
      <w:r w:rsidRPr="00C158DB">
        <w:rPr>
          <w:sz w:val="28"/>
          <w:szCs w:val="28"/>
          <w:lang w:val="en-US"/>
        </w:rPr>
        <w:t>80.</w:t>
      </w:r>
    </w:p>
    <w:p w:rsidR="00CF0468" w:rsidRPr="00C158DB" w:rsidRDefault="00CF0468" w:rsidP="00CF0468">
      <w:pPr>
        <w:spacing w:line="360" w:lineRule="auto"/>
        <w:ind w:left="720" w:hanging="720"/>
        <w:jc w:val="both"/>
        <w:rPr>
          <w:sz w:val="28"/>
          <w:szCs w:val="28"/>
        </w:rPr>
      </w:pPr>
      <w:r w:rsidRPr="00C158DB">
        <w:rPr>
          <w:sz w:val="28"/>
          <w:szCs w:val="28"/>
        </w:rPr>
        <w:t>188.</w:t>
      </w:r>
      <w:r w:rsidRPr="00C158DB">
        <w:rPr>
          <w:sz w:val="28"/>
          <w:szCs w:val="28"/>
        </w:rPr>
        <w:tab/>
        <w:t>Крылов</w:t>
      </w:r>
      <w:r w:rsidRPr="00C712F3">
        <w:rPr>
          <w:sz w:val="28"/>
          <w:szCs w:val="28"/>
        </w:rPr>
        <w:t xml:space="preserve"> </w:t>
      </w:r>
      <w:r w:rsidRPr="00C158DB">
        <w:rPr>
          <w:sz w:val="28"/>
          <w:szCs w:val="28"/>
        </w:rPr>
        <w:t xml:space="preserve">В. С. Объективная регистрация состояния гортани и площади голосовой щели в диагностике и лечении хронических ларингостенозов / В. С. Крылов, Р. Г. Хантемиров // Вестн. оторинолар. – 1978. – № 2. – </w:t>
      </w:r>
      <w:r>
        <w:rPr>
          <w:sz w:val="28"/>
          <w:szCs w:val="28"/>
        </w:rPr>
        <w:t>С</w:t>
      </w:r>
      <w:r w:rsidRPr="00C158DB">
        <w:rPr>
          <w:sz w:val="28"/>
          <w:szCs w:val="28"/>
        </w:rPr>
        <w:t>. 64 – 68.</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189.</w:t>
      </w:r>
      <w:r w:rsidRPr="00C158DB">
        <w:rPr>
          <w:sz w:val="28"/>
          <w:szCs w:val="28"/>
          <w:lang w:val="en-US"/>
        </w:rPr>
        <w:tab/>
        <w:t>Su</w:t>
      </w:r>
      <w:r w:rsidRPr="00C712F3">
        <w:rPr>
          <w:sz w:val="28"/>
          <w:szCs w:val="28"/>
          <w:lang w:val="en-US"/>
        </w:rPr>
        <w:t xml:space="preserve"> </w:t>
      </w:r>
      <w:r w:rsidRPr="00C158DB">
        <w:rPr>
          <w:sz w:val="28"/>
          <w:szCs w:val="28"/>
          <w:lang w:val="en-US"/>
        </w:rPr>
        <w:t xml:space="preserve">M. C. Measurement of adult vocal fold length / M. C. Su, T. H. Yeh, C. T. Tan [et al.] // J Laryngol Otol. – 2002. – V. 116. – № 6. – P. 447 – </w:t>
      </w:r>
      <w:r w:rsidRPr="003A01DD">
        <w:rPr>
          <w:sz w:val="28"/>
          <w:szCs w:val="28"/>
          <w:lang w:val="en-US"/>
        </w:rPr>
        <w:t>44</w:t>
      </w:r>
      <w:r w:rsidRPr="00C158DB">
        <w:rPr>
          <w:sz w:val="28"/>
          <w:szCs w:val="28"/>
          <w:lang w:val="en-US"/>
        </w:rPr>
        <w:t>9.</w:t>
      </w:r>
    </w:p>
    <w:p w:rsidR="00CF0468" w:rsidRPr="00C158DB" w:rsidRDefault="00CF0468" w:rsidP="00CF0468">
      <w:pPr>
        <w:spacing w:line="360" w:lineRule="auto"/>
        <w:ind w:left="720" w:hanging="720"/>
        <w:jc w:val="both"/>
        <w:rPr>
          <w:sz w:val="28"/>
          <w:szCs w:val="28"/>
          <w:lang w:val="en-US"/>
        </w:rPr>
      </w:pPr>
      <w:r w:rsidRPr="00C158DB">
        <w:rPr>
          <w:sz w:val="28"/>
          <w:szCs w:val="28"/>
        </w:rPr>
        <w:t>190.</w:t>
      </w:r>
      <w:r w:rsidRPr="00C158DB">
        <w:rPr>
          <w:sz w:val="28"/>
          <w:szCs w:val="28"/>
        </w:rPr>
        <w:tab/>
        <w:t>Пат. 2224459 Россйская Федерация, МКИ</w:t>
      </w:r>
      <w:r w:rsidRPr="00C158DB">
        <w:rPr>
          <w:sz w:val="28"/>
          <w:szCs w:val="28"/>
          <w:vertAlign w:val="superscript"/>
        </w:rPr>
        <w:t>7</w:t>
      </w:r>
      <w:r w:rsidRPr="00C158DB">
        <w:rPr>
          <w:sz w:val="28"/>
          <w:szCs w:val="28"/>
        </w:rPr>
        <w:t xml:space="preserve"> А 61 </w:t>
      </w:r>
      <w:r w:rsidRPr="00C158DB">
        <w:rPr>
          <w:sz w:val="28"/>
          <w:szCs w:val="28"/>
          <w:lang w:val="en-US"/>
        </w:rPr>
        <w:t>B</w:t>
      </w:r>
      <w:r w:rsidRPr="00C158DB">
        <w:rPr>
          <w:sz w:val="28"/>
          <w:szCs w:val="28"/>
        </w:rPr>
        <w:t xml:space="preserve"> 5/08 Способ оценки стеноза гортани / М. С. Плужников, М. А. Рябова, В. Н. Ермаков, С. А. Карпищенко (Россйская Федерация). – № 2002124797/14 ; заявл. </w:t>
      </w:r>
      <w:r w:rsidRPr="00C158DB">
        <w:rPr>
          <w:sz w:val="28"/>
          <w:szCs w:val="28"/>
          <w:lang w:val="en-US"/>
        </w:rPr>
        <w:t xml:space="preserve">17.09.2002 ; </w:t>
      </w:r>
      <w:r w:rsidRPr="00C158DB">
        <w:rPr>
          <w:sz w:val="28"/>
          <w:szCs w:val="28"/>
        </w:rPr>
        <w:t>опубл</w:t>
      </w:r>
      <w:r w:rsidRPr="00C158DB">
        <w:rPr>
          <w:sz w:val="28"/>
          <w:szCs w:val="28"/>
          <w:lang w:val="en-US"/>
        </w:rPr>
        <w:t>. 27.02.2004.</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191.</w:t>
      </w:r>
      <w:r w:rsidRPr="00C158DB">
        <w:rPr>
          <w:sz w:val="28"/>
          <w:szCs w:val="28"/>
          <w:lang w:val="en-US"/>
        </w:rPr>
        <w:tab/>
        <w:t>Otto</w:t>
      </w:r>
      <w:r w:rsidRPr="00C712F3">
        <w:rPr>
          <w:sz w:val="28"/>
          <w:szCs w:val="28"/>
          <w:lang w:val="en-US"/>
        </w:rPr>
        <w:t xml:space="preserve"> </w:t>
      </w:r>
      <w:r w:rsidRPr="00C158DB">
        <w:rPr>
          <w:sz w:val="28"/>
          <w:szCs w:val="28"/>
          <w:lang w:val="en-US"/>
        </w:rPr>
        <w:t xml:space="preserve">R. A. Electrophysiologic pacing of vocal cord abductors in bilateral recurrent laryngeal nerve paralysis / R. A. Otto, W. Davis, J. R. Betten [et al.] // Am J Surg. – 1985. – V. 150. – № 4. – P. 447 – </w:t>
      </w:r>
      <w:r w:rsidRPr="003A01DD">
        <w:rPr>
          <w:sz w:val="28"/>
          <w:szCs w:val="28"/>
          <w:lang w:val="en-US"/>
        </w:rPr>
        <w:t>4</w:t>
      </w:r>
      <w:r w:rsidRPr="00C158DB">
        <w:rPr>
          <w:sz w:val="28"/>
          <w:szCs w:val="28"/>
          <w:lang w:val="en-US"/>
        </w:rPr>
        <w:t>51.</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192.</w:t>
      </w:r>
      <w:r w:rsidRPr="00C158DB">
        <w:rPr>
          <w:sz w:val="28"/>
          <w:szCs w:val="28"/>
          <w:lang w:val="en-US"/>
        </w:rPr>
        <w:tab/>
        <w:t>Baier</w:t>
      </w:r>
      <w:r w:rsidRPr="00C712F3">
        <w:rPr>
          <w:sz w:val="28"/>
          <w:szCs w:val="28"/>
          <w:lang w:val="en-US"/>
        </w:rPr>
        <w:t xml:space="preserve"> </w:t>
      </w:r>
      <w:r w:rsidRPr="00C158DB">
        <w:rPr>
          <w:sz w:val="28"/>
          <w:szCs w:val="28"/>
          <w:lang w:val="en-US"/>
        </w:rPr>
        <w:t xml:space="preserve">H. Relationships among glottis opening, respiratory flow, and upper airway resistance in humans / H. Baier, A. Wanner, S. Zarzecki, M. A. Sackner // J Appl Physiol. – 1977. – V. 43. – № 4. – P. 603 – </w:t>
      </w:r>
      <w:r w:rsidRPr="003A01DD">
        <w:rPr>
          <w:sz w:val="28"/>
          <w:szCs w:val="28"/>
          <w:lang w:val="en-US"/>
        </w:rPr>
        <w:t>6</w:t>
      </w:r>
      <w:r w:rsidRPr="00C158DB">
        <w:rPr>
          <w:sz w:val="28"/>
          <w:szCs w:val="28"/>
          <w:lang w:val="en-US"/>
        </w:rPr>
        <w:t>11.</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193.</w:t>
      </w:r>
      <w:r w:rsidRPr="00C158DB">
        <w:rPr>
          <w:sz w:val="28"/>
          <w:szCs w:val="28"/>
          <w:lang w:val="en-US"/>
        </w:rPr>
        <w:tab/>
        <w:t>Schuster</w:t>
      </w:r>
      <w:r w:rsidRPr="00C712F3">
        <w:rPr>
          <w:sz w:val="28"/>
          <w:szCs w:val="28"/>
          <w:lang w:val="en-US"/>
        </w:rPr>
        <w:t xml:space="preserve"> </w:t>
      </w:r>
      <w:r w:rsidRPr="00C158DB">
        <w:rPr>
          <w:sz w:val="28"/>
          <w:szCs w:val="28"/>
          <w:lang w:val="en-US"/>
        </w:rPr>
        <w:t xml:space="preserve">M. Laser projection in high – speed glottography for high – precision measurements of laryngeal dimensions and dynamics / M. Schuster, J. Lohscheller, P. Kummer [et al.] // Eur Arch Otorhinolaryngol. – 2005. – V. 262. – № 6. – P. 477 – </w:t>
      </w:r>
      <w:r w:rsidRPr="003A01DD">
        <w:rPr>
          <w:sz w:val="28"/>
          <w:szCs w:val="28"/>
          <w:lang w:val="en-US"/>
        </w:rPr>
        <w:t>4</w:t>
      </w:r>
      <w:r w:rsidRPr="00C158DB">
        <w:rPr>
          <w:sz w:val="28"/>
          <w:szCs w:val="28"/>
          <w:lang w:val="en-US"/>
        </w:rPr>
        <w:t>81.</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194.</w:t>
      </w:r>
      <w:r w:rsidRPr="00C158DB">
        <w:rPr>
          <w:sz w:val="28"/>
          <w:szCs w:val="28"/>
          <w:lang w:val="en-US"/>
        </w:rPr>
        <w:tab/>
        <w:t>O'Neil</w:t>
      </w:r>
      <w:r w:rsidRPr="00C712F3">
        <w:rPr>
          <w:sz w:val="28"/>
          <w:szCs w:val="28"/>
          <w:lang w:val="en-US"/>
        </w:rPr>
        <w:t xml:space="preserve"> </w:t>
      </w:r>
      <w:r w:rsidRPr="00C158DB">
        <w:rPr>
          <w:sz w:val="28"/>
          <w:szCs w:val="28"/>
          <w:lang w:val="en-US"/>
        </w:rPr>
        <w:t xml:space="preserve">J. J. The role of the vocal cords in human respiration / J. J. O'Neil // Laryngoscope. – 1959. – V. 69. – P. 1494 – </w:t>
      </w:r>
      <w:r w:rsidRPr="003A01DD">
        <w:rPr>
          <w:sz w:val="28"/>
          <w:szCs w:val="28"/>
          <w:lang w:val="en-US"/>
        </w:rPr>
        <w:t>1</w:t>
      </w:r>
      <w:r w:rsidRPr="00C158DB">
        <w:rPr>
          <w:sz w:val="28"/>
          <w:szCs w:val="28"/>
          <w:lang w:val="en-US"/>
        </w:rPr>
        <w:t>507.</w:t>
      </w:r>
    </w:p>
    <w:p w:rsidR="00CF0468" w:rsidRPr="00C158DB" w:rsidRDefault="00CF0468" w:rsidP="00CF0468">
      <w:pPr>
        <w:spacing w:line="360" w:lineRule="auto"/>
        <w:ind w:left="720" w:hanging="720"/>
        <w:jc w:val="both"/>
        <w:rPr>
          <w:sz w:val="28"/>
          <w:szCs w:val="28"/>
        </w:rPr>
      </w:pPr>
      <w:r w:rsidRPr="00C158DB">
        <w:rPr>
          <w:sz w:val="28"/>
          <w:szCs w:val="28"/>
        </w:rPr>
        <w:lastRenderedPageBreak/>
        <w:t>195.</w:t>
      </w:r>
      <w:r w:rsidRPr="00C158DB">
        <w:rPr>
          <w:sz w:val="28"/>
          <w:szCs w:val="28"/>
        </w:rPr>
        <w:tab/>
        <w:t>Павлык</w:t>
      </w:r>
      <w:r w:rsidRPr="00C712F3">
        <w:rPr>
          <w:sz w:val="28"/>
          <w:szCs w:val="28"/>
        </w:rPr>
        <w:t xml:space="preserve"> </w:t>
      </w:r>
      <w:r w:rsidRPr="00C158DB">
        <w:rPr>
          <w:sz w:val="28"/>
          <w:szCs w:val="28"/>
        </w:rPr>
        <w:t xml:space="preserve">Б. И. Показатели функции внешнего дыхания при паралитическом стенозе гортани до и после эндоларингеальной микрохирургии / Б. И. Павлык, И. Н. Кононенко // Журнал ушных, носовых и горловых болезней. – 1991. – № 2. – </w:t>
      </w:r>
      <w:r w:rsidRPr="003A01DD">
        <w:rPr>
          <w:sz w:val="28"/>
          <w:szCs w:val="28"/>
        </w:rPr>
        <w:t xml:space="preserve">С. </w:t>
      </w:r>
      <w:r w:rsidRPr="00C158DB">
        <w:rPr>
          <w:sz w:val="28"/>
          <w:szCs w:val="28"/>
        </w:rPr>
        <w:t>26 – 30.</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196.</w:t>
      </w:r>
      <w:r w:rsidRPr="00C158DB">
        <w:rPr>
          <w:sz w:val="28"/>
          <w:szCs w:val="28"/>
          <w:lang w:val="en-US"/>
        </w:rPr>
        <w:tab/>
        <w:t>Leitersdorfer</w:t>
      </w:r>
      <w:r w:rsidRPr="00C712F3">
        <w:rPr>
          <w:sz w:val="28"/>
          <w:szCs w:val="28"/>
          <w:lang w:val="en-US"/>
        </w:rPr>
        <w:t xml:space="preserve"> </w:t>
      </w:r>
      <w:r w:rsidRPr="00C158DB">
        <w:rPr>
          <w:sz w:val="28"/>
          <w:szCs w:val="28"/>
          <w:lang w:val="en-US"/>
        </w:rPr>
        <w:t xml:space="preserve">S. Evaluation of the lung function test in reversible glottis – dilating operations / S. Leitersdorfer, G. Lichtenberger, A. Bihari, I. Kovacs // Eur Arch Otorhinolaryngol. – 2005. – V. 262. – № 4. – P. 289 – </w:t>
      </w:r>
      <w:r w:rsidRPr="003A01DD">
        <w:rPr>
          <w:sz w:val="28"/>
          <w:szCs w:val="28"/>
          <w:lang w:val="en-US"/>
        </w:rPr>
        <w:t>2</w:t>
      </w:r>
      <w:r w:rsidRPr="00C158DB">
        <w:rPr>
          <w:sz w:val="28"/>
          <w:szCs w:val="28"/>
          <w:lang w:val="en-US"/>
        </w:rPr>
        <w:t>93.</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197.</w:t>
      </w:r>
      <w:r w:rsidRPr="00C158DB">
        <w:rPr>
          <w:sz w:val="28"/>
          <w:szCs w:val="28"/>
          <w:lang w:val="en-US"/>
        </w:rPr>
        <w:tab/>
        <w:t>Miller</w:t>
      </w:r>
      <w:r w:rsidRPr="00C712F3">
        <w:rPr>
          <w:sz w:val="28"/>
          <w:szCs w:val="28"/>
          <w:lang w:val="en-US"/>
        </w:rPr>
        <w:t xml:space="preserve"> </w:t>
      </w:r>
      <w:r w:rsidRPr="00C158DB">
        <w:rPr>
          <w:sz w:val="28"/>
          <w:szCs w:val="28"/>
          <w:lang w:val="en-US"/>
        </w:rPr>
        <w:t>R. D. Obstructing lesions of the larynx and trachea: clinical and physiologic characteristics / R. D. Miller, R. E. Hyatt // Mayo Clin Proc. – 1969. – V. 44. – № 3. – P. 145 – 61.</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198.</w:t>
      </w:r>
      <w:r w:rsidRPr="00C158DB">
        <w:rPr>
          <w:sz w:val="28"/>
          <w:szCs w:val="28"/>
          <w:lang w:val="en-US"/>
        </w:rPr>
        <w:tab/>
        <w:t>Empey</w:t>
      </w:r>
      <w:r w:rsidRPr="00C712F3">
        <w:rPr>
          <w:sz w:val="28"/>
          <w:szCs w:val="28"/>
          <w:lang w:val="en-US"/>
        </w:rPr>
        <w:t xml:space="preserve"> </w:t>
      </w:r>
      <w:r w:rsidRPr="00C158DB">
        <w:rPr>
          <w:sz w:val="28"/>
          <w:szCs w:val="28"/>
          <w:lang w:val="en-US"/>
        </w:rPr>
        <w:t xml:space="preserve">D. W. Assessment of upper airways obstruction / D. W. Empey // Br Med J. – 1972. – V. 3. – № 825. – P. 503 – </w:t>
      </w:r>
      <w:r w:rsidRPr="003A01DD">
        <w:rPr>
          <w:sz w:val="28"/>
          <w:szCs w:val="28"/>
          <w:lang w:val="en-US"/>
        </w:rPr>
        <w:t>50</w:t>
      </w:r>
      <w:r w:rsidRPr="00C158DB">
        <w:rPr>
          <w:sz w:val="28"/>
          <w:szCs w:val="28"/>
          <w:lang w:val="en-US"/>
        </w:rPr>
        <w:t>5.</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199.</w:t>
      </w:r>
      <w:r w:rsidRPr="00C158DB">
        <w:rPr>
          <w:sz w:val="28"/>
          <w:szCs w:val="28"/>
          <w:lang w:val="en-US"/>
        </w:rPr>
        <w:tab/>
        <w:t>Wassermann</w:t>
      </w:r>
      <w:r w:rsidRPr="00A84C8E">
        <w:rPr>
          <w:sz w:val="28"/>
          <w:szCs w:val="28"/>
          <w:lang w:val="en-US"/>
        </w:rPr>
        <w:t xml:space="preserve"> </w:t>
      </w:r>
      <w:r w:rsidRPr="00C158DB">
        <w:rPr>
          <w:sz w:val="28"/>
          <w:szCs w:val="28"/>
          <w:lang w:val="en-US"/>
        </w:rPr>
        <w:t>K. Lung function changes and exercise</w:t>
      </w:r>
      <w:r w:rsidRPr="003A01DD">
        <w:rPr>
          <w:sz w:val="28"/>
          <w:szCs w:val="28"/>
          <w:lang w:val="en-US"/>
        </w:rPr>
        <w:t>-</w:t>
      </w:r>
      <w:r w:rsidRPr="00C158DB">
        <w:rPr>
          <w:sz w:val="28"/>
          <w:szCs w:val="28"/>
          <w:lang w:val="en-US"/>
        </w:rPr>
        <w:t xml:space="preserve">induced ventilatory responses to external resistive loads in normal subjects / K. Wassermann, A. Gitt, J. Weyde, H. E. Eckel // Respiration. – 1995. – V. 62. – № 4. – P. 177 – </w:t>
      </w:r>
      <w:r w:rsidRPr="003A01DD">
        <w:rPr>
          <w:sz w:val="28"/>
          <w:szCs w:val="28"/>
          <w:lang w:val="en-US"/>
        </w:rPr>
        <w:t>1</w:t>
      </w:r>
      <w:r w:rsidRPr="00C158DB">
        <w:rPr>
          <w:sz w:val="28"/>
          <w:szCs w:val="28"/>
          <w:lang w:val="en-US"/>
        </w:rPr>
        <w:t>84.</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200.</w:t>
      </w:r>
      <w:r w:rsidRPr="00C158DB">
        <w:rPr>
          <w:sz w:val="28"/>
          <w:szCs w:val="28"/>
          <w:lang w:val="en-US"/>
        </w:rPr>
        <w:tab/>
        <w:t>Cormier</w:t>
      </w:r>
      <w:r w:rsidRPr="00A84C8E">
        <w:rPr>
          <w:sz w:val="28"/>
          <w:szCs w:val="28"/>
          <w:lang w:val="en-US"/>
        </w:rPr>
        <w:t xml:space="preserve"> </w:t>
      </w:r>
      <w:r w:rsidRPr="00C158DB">
        <w:rPr>
          <w:sz w:val="28"/>
          <w:szCs w:val="28"/>
          <w:lang w:val="en-US"/>
        </w:rPr>
        <w:t xml:space="preserve">Y. Upper airways obstruction with bilateral vocal cord paralysis / Y. Cormier, H. Kashima, W. Summer, H. Menkes // Chest. – 1979. – V. 75. – № 4. – P. 423 – </w:t>
      </w:r>
      <w:r w:rsidRPr="003A01DD">
        <w:rPr>
          <w:sz w:val="28"/>
          <w:szCs w:val="28"/>
          <w:lang w:val="en-US"/>
        </w:rPr>
        <w:t>42</w:t>
      </w:r>
      <w:r w:rsidRPr="00C158DB">
        <w:rPr>
          <w:sz w:val="28"/>
          <w:szCs w:val="28"/>
          <w:lang w:val="en-US"/>
        </w:rPr>
        <w:t>7.</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201.</w:t>
      </w:r>
      <w:r w:rsidRPr="00C158DB">
        <w:rPr>
          <w:sz w:val="28"/>
          <w:szCs w:val="28"/>
          <w:lang w:val="en-US"/>
        </w:rPr>
        <w:tab/>
        <w:t>Bogaard</w:t>
      </w:r>
      <w:r w:rsidRPr="00A84C8E">
        <w:rPr>
          <w:sz w:val="28"/>
          <w:szCs w:val="28"/>
          <w:lang w:val="en-US"/>
        </w:rPr>
        <w:t xml:space="preserve"> </w:t>
      </w:r>
      <w:r w:rsidRPr="00C158DB">
        <w:rPr>
          <w:sz w:val="28"/>
          <w:szCs w:val="28"/>
          <w:lang w:val="en-US"/>
        </w:rPr>
        <w:t>J. M. Maximal expiratory and inspiratory flow – volume curves in bilateral vocal cord paralysis. Changes after surgical treatment and comparison with glottic resistance characteristics / J. M. Bogaard, K. H. Pauw, A. Versprille [et al.] // ORL J Otorhinolaryngol Relat Spec. – 1987. – V. 49. – № 1. – P. 35 – 41.</w:t>
      </w:r>
    </w:p>
    <w:p w:rsidR="00CF0468" w:rsidRPr="00C158DB" w:rsidRDefault="00CF0468" w:rsidP="00CF0468">
      <w:pPr>
        <w:spacing w:line="360" w:lineRule="auto"/>
        <w:ind w:left="720" w:hanging="720"/>
        <w:jc w:val="both"/>
        <w:rPr>
          <w:sz w:val="28"/>
          <w:szCs w:val="28"/>
        </w:rPr>
      </w:pPr>
      <w:r w:rsidRPr="00C158DB">
        <w:rPr>
          <w:sz w:val="28"/>
          <w:szCs w:val="28"/>
        </w:rPr>
        <w:lastRenderedPageBreak/>
        <w:t>202.</w:t>
      </w:r>
      <w:r w:rsidRPr="00C158DB">
        <w:rPr>
          <w:sz w:val="28"/>
          <w:szCs w:val="28"/>
        </w:rPr>
        <w:tab/>
        <w:t>Василенко</w:t>
      </w:r>
      <w:r w:rsidRPr="00A84C8E">
        <w:rPr>
          <w:sz w:val="28"/>
          <w:szCs w:val="28"/>
        </w:rPr>
        <w:t xml:space="preserve"> </w:t>
      </w:r>
      <w:r w:rsidRPr="00C158DB">
        <w:rPr>
          <w:sz w:val="28"/>
          <w:szCs w:val="28"/>
        </w:rPr>
        <w:t xml:space="preserve">Ю. С. Состояние функции внешнего дыхания у больных с парезами и параличами гортани / Ю. С. Василенко, Р. И. Агранович, Ш. Гадбан // Вестн. оторинолар. – 1971. – № 5. – </w:t>
      </w:r>
      <w:r w:rsidRPr="003A01DD">
        <w:rPr>
          <w:sz w:val="28"/>
          <w:szCs w:val="28"/>
        </w:rPr>
        <w:t xml:space="preserve">С. </w:t>
      </w:r>
      <w:r w:rsidRPr="00C158DB">
        <w:rPr>
          <w:sz w:val="28"/>
          <w:szCs w:val="28"/>
        </w:rPr>
        <w:t>74 – 78.</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203.</w:t>
      </w:r>
      <w:r w:rsidRPr="00C158DB">
        <w:rPr>
          <w:sz w:val="28"/>
          <w:szCs w:val="28"/>
          <w:lang w:val="en-US"/>
        </w:rPr>
        <w:tab/>
        <w:t>Dwyer</w:t>
      </w:r>
      <w:r w:rsidRPr="00A84C8E">
        <w:rPr>
          <w:sz w:val="28"/>
          <w:szCs w:val="28"/>
          <w:lang w:val="en-US"/>
        </w:rPr>
        <w:t xml:space="preserve"> </w:t>
      </w:r>
      <w:r w:rsidRPr="00C158DB">
        <w:rPr>
          <w:sz w:val="28"/>
          <w:szCs w:val="28"/>
          <w:lang w:val="en-US"/>
        </w:rPr>
        <w:t xml:space="preserve">J. Flow volume spirometry as a test for postoperative airway evaluation following arytenoidectomy / J. Dwyer, H. Heeneman // J Otolaryngol. – 1984. – V. 13. – № 5. – P. 312 – </w:t>
      </w:r>
      <w:r w:rsidRPr="003A01DD">
        <w:rPr>
          <w:sz w:val="28"/>
          <w:szCs w:val="28"/>
          <w:lang w:val="en-US"/>
        </w:rPr>
        <w:t>31</w:t>
      </w:r>
      <w:r w:rsidRPr="00C158DB">
        <w:rPr>
          <w:sz w:val="28"/>
          <w:szCs w:val="28"/>
          <w:lang w:val="en-US"/>
        </w:rPr>
        <w:t>4.</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204.</w:t>
      </w:r>
      <w:r w:rsidRPr="00C158DB">
        <w:rPr>
          <w:sz w:val="28"/>
          <w:szCs w:val="28"/>
          <w:lang w:val="en-US"/>
        </w:rPr>
        <w:tab/>
        <w:t>Bogaard</w:t>
      </w:r>
      <w:r w:rsidRPr="00A84C8E">
        <w:rPr>
          <w:sz w:val="28"/>
          <w:szCs w:val="28"/>
          <w:lang w:val="en-US"/>
        </w:rPr>
        <w:t xml:space="preserve"> </w:t>
      </w:r>
      <w:r w:rsidRPr="00C158DB">
        <w:rPr>
          <w:sz w:val="28"/>
          <w:szCs w:val="28"/>
          <w:lang w:val="en-US"/>
        </w:rPr>
        <w:t xml:space="preserve">J. M. Interpretation of changes in spirographic and flow – volume variables after operative treatment in bilateral vocal cord paralysis / J. M. Bogaard, K. H. Pauw, H. Stam, A. Versprille // Bull Eur Physiopathol Respir. – 1985. – V. 21. – № 2. – P. 131 – </w:t>
      </w:r>
      <w:r w:rsidRPr="003A01DD">
        <w:rPr>
          <w:sz w:val="28"/>
          <w:szCs w:val="28"/>
          <w:lang w:val="en-US"/>
        </w:rPr>
        <w:t>13</w:t>
      </w:r>
      <w:r w:rsidRPr="00C158DB">
        <w:rPr>
          <w:sz w:val="28"/>
          <w:szCs w:val="28"/>
          <w:lang w:val="en-US"/>
        </w:rPr>
        <w:t>5.</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205.</w:t>
      </w:r>
      <w:r w:rsidRPr="00C158DB">
        <w:rPr>
          <w:sz w:val="28"/>
          <w:szCs w:val="28"/>
          <w:lang w:val="en-US"/>
        </w:rPr>
        <w:tab/>
        <w:t>Kashima</w:t>
      </w:r>
      <w:r w:rsidRPr="00A84C8E">
        <w:rPr>
          <w:sz w:val="28"/>
          <w:szCs w:val="28"/>
          <w:lang w:val="en-US"/>
        </w:rPr>
        <w:t xml:space="preserve"> </w:t>
      </w:r>
      <w:r w:rsidRPr="00C158DB">
        <w:rPr>
          <w:sz w:val="28"/>
          <w:szCs w:val="28"/>
          <w:lang w:val="en-US"/>
        </w:rPr>
        <w:t xml:space="preserve">H. K. Bilateral vocal fold motion impairment: pathophysiology and management by transverse cordotomy / H. K. Kashima // Ann Otol Rhinol Laryngol. – 1991. – V. 100. – № 9 Pt 1. – P. 717 – </w:t>
      </w:r>
      <w:r w:rsidRPr="003A01DD">
        <w:rPr>
          <w:sz w:val="28"/>
          <w:szCs w:val="28"/>
          <w:lang w:val="en-US"/>
        </w:rPr>
        <w:t>7</w:t>
      </w:r>
      <w:r w:rsidRPr="00C158DB">
        <w:rPr>
          <w:sz w:val="28"/>
          <w:szCs w:val="28"/>
          <w:lang w:val="en-US"/>
        </w:rPr>
        <w:t>21.</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206.</w:t>
      </w:r>
      <w:r w:rsidRPr="00C158DB">
        <w:rPr>
          <w:sz w:val="28"/>
          <w:szCs w:val="28"/>
          <w:lang w:val="en-US"/>
        </w:rPr>
        <w:tab/>
        <w:t>Misiolek</w:t>
      </w:r>
      <w:r w:rsidRPr="00A84C8E">
        <w:rPr>
          <w:sz w:val="28"/>
          <w:szCs w:val="28"/>
          <w:lang w:val="en-US"/>
        </w:rPr>
        <w:t xml:space="preserve"> </w:t>
      </w:r>
      <w:r w:rsidRPr="00C158DB">
        <w:rPr>
          <w:sz w:val="28"/>
          <w:szCs w:val="28"/>
          <w:lang w:val="en-US"/>
        </w:rPr>
        <w:t>M. Long</w:t>
      </w:r>
      <w:r w:rsidRPr="003A01DD">
        <w:rPr>
          <w:sz w:val="28"/>
          <w:szCs w:val="28"/>
          <w:lang w:val="en-US"/>
        </w:rPr>
        <w:t>-</w:t>
      </w:r>
      <w:r w:rsidRPr="00C158DB">
        <w:rPr>
          <w:sz w:val="28"/>
          <w:szCs w:val="28"/>
          <w:lang w:val="en-US"/>
        </w:rPr>
        <w:t>term results in patients after combined laser total arytenoidectomy with posterior cordectomy for bilateral vocal cord paralysis / M. Misiolek, D. Ziora, G. Namyslowski [et al.] // Eur Arch Otorhinolaryngol. – 2007. – V. 264. – № 8. – P. 895 – 900.</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207.</w:t>
      </w:r>
      <w:r w:rsidRPr="00C158DB">
        <w:rPr>
          <w:sz w:val="28"/>
          <w:szCs w:val="28"/>
          <w:lang w:val="en-US"/>
        </w:rPr>
        <w:tab/>
        <w:t>Hoover</w:t>
      </w:r>
      <w:r w:rsidRPr="00A84C8E">
        <w:rPr>
          <w:sz w:val="28"/>
          <w:szCs w:val="28"/>
          <w:lang w:val="en-US"/>
        </w:rPr>
        <w:t xml:space="preserve"> </w:t>
      </w:r>
      <w:r w:rsidRPr="00C158DB">
        <w:rPr>
          <w:sz w:val="28"/>
          <w:szCs w:val="28"/>
          <w:lang w:val="en-US"/>
        </w:rPr>
        <w:t>W. B. Surgical procedures for the relief of symptoms of paralysis of the recurrent laryngeal nerves / W. B. Hoover // Surg Clin North Am. – 1953. –</w:t>
      </w:r>
      <w:r w:rsidRPr="003A01DD">
        <w:rPr>
          <w:sz w:val="28"/>
          <w:szCs w:val="28"/>
          <w:lang w:val="en-US"/>
        </w:rPr>
        <w:t xml:space="preserve"> </w:t>
      </w:r>
      <w:r w:rsidRPr="00C158DB">
        <w:rPr>
          <w:sz w:val="28"/>
          <w:szCs w:val="28"/>
          <w:lang w:val="en-US"/>
        </w:rPr>
        <w:t xml:space="preserve">№ </w:t>
      </w:r>
      <w:r w:rsidRPr="003A01DD">
        <w:rPr>
          <w:sz w:val="28"/>
          <w:szCs w:val="28"/>
          <w:lang w:val="en-US"/>
        </w:rPr>
        <w:t xml:space="preserve">1. – </w:t>
      </w:r>
      <w:r w:rsidRPr="00C158DB">
        <w:rPr>
          <w:sz w:val="28"/>
          <w:szCs w:val="28"/>
          <w:lang w:val="en-US"/>
        </w:rPr>
        <w:t xml:space="preserve">P. 879 – </w:t>
      </w:r>
      <w:r w:rsidRPr="003A01DD">
        <w:rPr>
          <w:sz w:val="28"/>
          <w:szCs w:val="28"/>
          <w:lang w:val="en-US"/>
        </w:rPr>
        <w:t>8</w:t>
      </w:r>
      <w:r w:rsidRPr="00C158DB">
        <w:rPr>
          <w:sz w:val="28"/>
          <w:szCs w:val="28"/>
          <w:lang w:val="en-US"/>
        </w:rPr>
        <w:t>85.</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208.</w:t>
      </w:r>
      <w:r w:rsidRPr="00C158DB">
        <w:rPr>
          <w:sz w:val="28"/>
          <w:szCs w:val="28"/>
          <w:lang w:val="en-US"/>
        </w:rPr>
        <w:tab/>
        <w:t>Cormier</w:t>
      </w:r>
      <w:r w:rsidRPr="00A84C8E">
        <w:rPr>
          <w:sz w:val="28"/>
          <w:szCs w:val="28"/>
          <w:lang w:val="en-US"/>
        </w:rPr>
        <w:t xml:space="preserve"> </w:t>
      </w:r>
      <w:r w:rsidRPr="00C158DB">
        <w:rPr>
          <w:sz w:val="28"/>
          <w:szCs w:val="28"/>
          <w:lang w:val="en-US"/>
        </w:rPr>
        <w:t>Y. Airflow in unilateral vocal cord paralysis before and after Teflon injection / Y. Cormier, H. Kashima, W. Summer, H. Menkes // Thorax. – 1978. – V. 33. – № 1. – P. 57 – 61.</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209.</w:t>
      </w:r>
      <w:r w:rsidRPr="00C158DB">
        <w:rPr>
          <w:sz w:val="28"/>
          <w:szCs w:val="28"/>
          <w:lang w:val="en-US"/>
        </w:rPr>
        <w:tab/>
        <w:t>May</w:t>
      </w:r>
      <w:r w:rsidRPr="00BB3F65">
        <w:rPr>
          <w:sz w:val="28"/>
          <w:szCs w:val="28"/>
          <w:lang w:val="en-US"/>
        </w:rPr>
        <w:t xml:space="preserve"> </w:t>
      </w:r>
      <w:r w:rsidRPr="00C158DB">
        <w:rPr>
          <w:sz w:val="28"/>
          <w:szCs w:val="28"/>
          <w:lang w:val="en-US"/>
        </w:rPr>
        <w:t>M. Rehabilitation of the crippled larynx: application of the Tucker technique for muscle – nerve reinnervation / M. May, A. S. Lavorato, A. L. Bleyaert // Laryngoscope. – 1980. – V. 90. – № 1. – P. 1 – 18.</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lastRenderedPageBreak/>
        <w:t>210.</w:t>
      </w:r>
      <w:r w:rsidRPr="00C158DB">
        <w:rPr>
          <w:sz w:val="28"/>
          <w:szCs w:val="28"/>
          <w:lang w:val="en-US"/>
        </w:rPr>
        <w:tab/>
        <w:t>Kashima</w:t>
      </w:r>
      <w:r w:rsidRPr="00BB3F65">
        <w:rPr>
          <w:sz w:val="28"/>
          <w:szCs w:val="28"/>
          <w:lang w:val="en-US"/>
        </w:rPr>
        <w:t xml:space="preserve"> </w:t>
      </w:r>
      <w:r w:rsidRPr="00C158DB">
        <w:rPr>
          <w:sz w:val="28"/>
          <w:szCs w:val="28"/>
          <w:lang w:val="en-US"/>
        </w:rPr>
        <w:t xml:space="preserve">H. K. Documentation of upper airway obstruction in unilateral vocal cord paralysis: flow – volume loop studies in 43 subjects / H. K. Kashima // Laryngoscope. – 1984. – V. 94. – № 7. – P. 923 – </w:t>
      </w:r>
      <w:r w:rsidRPr="003A01DD">
        <w:rPr>
          <w:sz w:val="28"/>
          <w:szCs w:val="28"/>
          <w:lang w:val="en-US"/>
        </w:rPr>
        <w:t>9</w:t>
      </w:r>
      <w:r w:rsidRPr="00C158DB">
        <w:rPr>
          <w:sz w:val="28"/>
          <w:szCs w:val="28"/>
          <w:lang w:val="en-US"/>
        </w:rPr>
        <w:t>37.</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211.</w:t>
      </w:r>
      <w:r w:rsidRPr="00C158DB">
        <w:rPr>
          <w:sz w:val="28"/>
          <w:szCs w:val="28"/>
          <w:lang w:val="en-US"/>
        </w:rPr>
        <w:tab/>
        <w:t>Hoijer</w:t>
      </w:r>
      <w:r w:rsidRPr="00BB3F65">
        <w:rPr>
          <w:sz w:val="28"/>
          <w:szCs w:val="28"/>
          <w:lang w:val="en-US"/>
        </w:rPr>
        <w:t xml:space="preserve"> </w:t>
      </w:r>
      <w:r w:rsidRPr="00C158DB">
        <w:rPr>
          <w:sz w:val="28"/>
          <w:szCs w:val="28"/>
          <w:lang w:val="en-US"/>
        </w:rPr>
        <w:t xml:space="preserve">U. The ability of noninvasive methods to detect and quantify laryngeal obstruction / U. Hoijer, H. Ejnell, B. Bake // Eur Respir J. – 1991. – V. 4. – № 1. – P. 109 – </w:t>
      </w:r>
      <w:r w:rsidRPr="003A01DD">
        <w:rPr>
          <w:sz w:val="28"/>
          <w:szCs w:val="28"/>
          <w:lang w:val="en-US"/>
        </w:rPr>
        <w:t>1</w:t>
      </w:r>
      <w:r w:rsidRPr="00C158DB">
        <w:rPr>
          <w:sz w:val="28"/>
          <w:szCs w:val="28"/>
          <w:lang w:val="en-US"/>
        </w:rPr>
        <w:t>14.</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212.</w:t>
      </w:r>
      <w:r w:rsidRPr="00C158DB">
        <w:rPr>
          <w:sz w:val="28"/>
          <w:szCs w:val="28"/>
          <w:lang w:val="en-US"/>
        </w:rPr>
        <w:tab/>
        <w:t>Gibson</w:t>
      </w:r>
      <w:r w:rsidRPr="00BB3F65">
        <w:rPr>
          <w:sz w:val="28"/>
          <w:szCs w:val="28"/>
          <w:lang w:val="en-US"/>
        </w:rPr>
        <w:t xml:space="preserve"> </w:t>
      </w:r>
      <w:r w:rsidRPr="00C158DB">
        <w:rPr>
          <w:sz w:val="28"/>
          <w:szCs w:val="28"/>
          <w:lang w:val="en-US"/>
        </w:rPr>
        <w:t xml:space="preserve">G. J. The role of inspiratory dynamic compression in upper airway obstruction / G. J. Gibson, N. B. Pride, D. W. Empey // Am Rev Respir Dis. – 1973. – V. 108. – № 6. – P. 1352 – </w:t>
      </w:r>
      <w:r w:rsidRPr="003A01DD">
        <w:rPr>
          <w:sz w:val="28"/>
          <w:szCs w:val="28"/>
          <w:lang w:val="en-US"/>
        </w:rPr>
        <w:t>13</w:t>
      </w:r>
      <w:r w:rsidRPr="00C158DB">
        <w:rPr>
          <w:sz w:val="28"/>
          <w:szCs w:val="28"/>
          <w:lang w:val="en-US"/>
        </w:rPr>
        <w:t>60.</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213.</w:t>
      </w:r>
      <w:r w:rsidRPr="00C158DB">
        <w:rPr>
          <w:sz w:val="28"/>
          <w:szCs w:val="28"/>
          <w:lang w:val="en-US"/>
        </w:rPr>
        <w:tab/>
        <w:t>Quanjer</w:t>
      </w:r>
      <w:r w:rsidRPr="00BB3F65">
        <w:rPr>
          <w:sz w:val="28"/>
          <w:szCs w:val="28"/>
          <w:lang w:val="en-US"/>
        </w:rPr>
        <w:t xml:space="preserve"> </w:t>
      </w:r>
      <w:r w:rsidRPr="00C158DB">
        <w:rPr>
          <w:sz w:val="28"/>
          <w:szCs w:val="28"/>
          <w:lang w:val="en-US"/>
        </w:rPr>
        <w:t xml:space="preserve">P. H. Lung volumes and forced ventilatory flows. Report Working Party Standardization of Lung Function Tests, European Community for Steel and Coal. Official Statement of the European Respiratory Society / P. H. Quanjer, G. J. Tammeling, J. E. Cotes [et al.] // Eur Respir J Suppl. – 1993. – V. 16. – </w:t>
      </w:r>
      <w:r>
        <w:rPr>
          <w:sz w:val="28"/>
          <w:szCs w:val="28"/>
          <w:lang w:val="en-US"/>
        </w:rPr>
        <w:t xml:space="preserve">Suppl. 16. – </w:t>
      </w:r>
      <w:r w:rsidRPr="00C158DB">
        <w:rPr>
          <w:sz w:val="28"/>
          <w:szCs w:val="28"/>
          <w:lang w:val="en-US"/>
        </w:rPr>
        <w:t>P. 5 – 40.</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214.</w:t>
      </w:r>
      <w:r w:rsidRPr="00C158DB">
        <w:rPr>
          <w:sz w:val="28"/>
          <w:szCs w:val="28"/>
          <w:lang w:val="en-US"/>
        </w:rPr>
        <w:tab/>
        <w:t>Shim</w:t>
      </w:r>
      <w:r w:rsidRPr="00BB3F65">
        <w:rPr>
          <w:sz w:val="28"/>
          <w:szCs w:val="28"/>
          <w:lang w:val="en-US"/>
        </w:rPr>
        <w:t xml:space="preserve"> </w:t>
      </w:r>
      <w:r w:rsidRPr="00C158DB">
        <w:rPr>
          <w:sz w:val="28"/>
          <w:szCs w:val="28"/>
          <w:lang w:val="en-US"/>
        </w:rPr>
        <w:t xml:space="preserve">C. Pulmonary function studies in patients with upper airway obstruction / C. Shim, P. Corro, S. S. Park, M. H. Williams, Jr. // Am Rev Respir Dis. – 1972. – V. 106. – № 2. – P. 233 – </w:t>
      </w:r>
      <w:r w:rsidRPr="003A01DD">
        <w:rPr>
          <w:sz w:val="28"/>
          <w:szCs w:val="28"/>
          <w:lang w:val="en-US"/>
        </w:rPr>
        <w:t>23</w:t>
      </w:r>
      <w:r w:rsidRPr="00C158DB">
        <w:rPr>
          <w:sz w:val="28"/>
          <w:szCs w:val="28"/>
          <w:lang w:val="en-US"/>
        </w:rPr>
        <w:t>8.</w:t>
      </w:r>
    </w:p>
    <w:p w:rsidR="00CF0468" w:rsidRPr="00C158DB" w:rsidRDefault="00CF0468" w:rsidP="00CF0468">
      <w:pPr>
        <w:spacing w:line="360" w:lineRule="auto"/>
        <w:ind w:left="720" w:hanging="720"/>
        <w:jc w:val="both"/>
        <w:rPr>
          <w:sz w:val="28"/>
          <w:szCs w:val="28"/>
        </w:rPr>
      </w:pPr>
      <w:r w:rsidRPr="00C158DB">
        <w:rPr>
          <w:sz w:val="28"/>
          <w:szCs w:val="28"/>
        </w:rPr>
        <w:t>215.</w:t>
      </w:r>
      <w:r w:rsidRPr="00C158DB">
        <w:rPr>
          <w:sz w:val="28"/>
          <w:szCs w:val="28"/>
        </w:rPr>
        <w:tab/>
        <w:t>Василенко</w:t>
      </w:r>
      <w:r w:rsidRPr="00BB3F65">
        <w:rPr>
          <w:sz w:val="28"/>
          <w:szCs w:val="28"/>
        </w:rPr>
        <w:t xml:space="preserve"> </w:t>
      </w:r>
      <w:r w:rsidRPr="00C158DB">
        <w:rPr>
          <w:sz w:val="28"/>
          <w:szCs w:val="28"/>
        </w:rPr>
        <w:t xml:space="preserve">Ю. С. Клинико – функциональное обследование больных с односторонним параличом гортани / Ю. С. Василенко, С. Г. Романенко // Вестн. оторинолар. – 2000. – № 5. – </w:t>
      </w:r>
      <w:r w:rsidRPr="003A01DD">
        <w:rPr>
          <w:sz w:val="28"/>
          <w:szCs w:val="28"/>
        </w:rPr>
        <w:t xml:space="preserve">С. </w:t>
      </w:r>
      <w:r w:rsidRPr="00C158DB">
        <w:rPr>
          <w:sz w:val="28"/>
          <w:szCs w:val="28"/>
        </w:rPr>
        <w:t>50 – 53.</w:t>
      </w:r>
    </w:p>
    <w:p w:rsidR="00CF0468" w:rsidRPr="007C551E" w:rsidRDefault="00CF0468" w:rsidP="00CF0468">
      <w:pPr>
        <w:spacing w:line="360" w:lineRule="auto"/>
        <w:ind w:left="720" w:hanging="720"/>
        <w:jc w:val="both"/>
        <w:rPr>
          <w:sz w:val="28"/>
          <w:szCs w:val="28"/>
        </w:rPr>
      </w:pPr>
      <w:r w:rsidRPr="00C158DB">
        <w:rPr>
          <w:sz w:val="28"/>
          <w:szCs w:val="28"/>
        </w:rPr>
        <w:t>216.</w:t>
      </w:r>
      <w:r w:rsidRPr="00C158DB">
        <w:rPr>
          <w:sz w:val="28"/>
          <w:szCs w:val="28"/>
        </w:rPr>
        <w:tab/>
        <w:t>Романенк</w:t>
      </w:r>
      <w:r>
        <w:rPr>
          <w:sz w:val="28"/>
          <w:szCs w:val="28"/>
        </w:rPr>
        <w:t>о</w:t>
      </w:r>
      <w:r w:rsidRPr="00CE58D3">
        <w:rPr>
          <w:sz w:val="28"/>
          <w:szCs w:val="28"/>
        </w:rPr>
        <w:t xml:space="preserve"> </w:t>
      </w:r>
      <w:r w:rsidRPr="00C158DB">
        <w:rPr>
          <w:sz w:val="28"/>
          <w:szCs w:val="28"/>
        </w:rPr>
        <w:t>С. Г. Изменение функции внешнего дыхания у больных с односторонним параличом гортани</w:t>
      </w:r>
      <w:r>
        <w:rPr>
          <w:sz w:val="28"/>
          <w:szCs w:val="28"/>
        </w:rPr>
        <w:t xml:space="preserve"> / </w:t>
      </w:r>
      <w:r w:rsidRPr="00C158DB">
        <w:rPr>
          <w:sz w:val="28"/>
          <w:szCs w:val="28"/>
        </w:rPr>
        <w:t>С. Г. Романенко, О. С. Орлова</w:t>
      </w:r>
      <w:r>
        <w:rPr>
          <w:sz w:val="28"/>
          <w:szCs w:val="28"/>
        </w:rPr>
        <w:t xml:space="preserve">, Э. Э. Ефремова // </w:t>
      </w:r>
      <w:r w:rsidRPr="00C158DB">
        <w:rPr>
          <w:sz w:val="28"/>
          <w:szCs w:val="28"/>
          <w:lang w:val="en-US"/>
        </w:rPr>
        <w:t>IX</w:t>
      </w:r>
      <w:r w:rsidRPr="00C158DB">
        <w:rPr>
          <w:sz w:val="28"/>
          <w:szCs w:val="28"/>
        </w:rPr>
        <w:t xml:space="preserve"> з'їзд оториноларингологів України</w:t>
      </w:r>
      <w:r>
        <w:rPr>
          <w:sz w:val="28"/>
          <w:szCs w:val="28"/>
        </w:rPr>
        <w:t xml:space="preserve">, </w:t>
      </w:r>
      <w:r w:rsidRPr="00107AA1">
        <w:rPr>
          <w:sz w:val="28"/>
          <w:szCs w:val="28"/>
        </w:rPr>
        <w:t>5-8 вересня 2000 р</w:t>
      </w:r>
      <w:r>
        <w:rPr>
          <w:sz w:val="28"/>
          <w:szCs w:val="28"/>
        </w:rPr>
        <w:t>., : тезис. докл</w:t>
      </w:r>
      <w:r w:rsidRPr="00C158DB">
        <w:rPr>
          <w:sz w:val="28"/>
          <w:szCs w:val="28"/>
        </w:rPr>
        <w:t xml:space="preserve">. </w:t>
      </w:r>
      <w:r>
        <w:rPr>
          <w:sz w:val="28"/>
          <w:szCs w:val="28"/>
        </w:rPr>
        <w:t xml:space="preserve">– </w:t>
      </w:r>
      <w:r w:rsidRPr="00C158DB">
        <w:rPr>
          <w:sz w:val="28"/>
          <w:szCs w:val="28"/>
        </w:rPr>
        <w:t>Київ</w:t>
      </w:r>
      <w:r>
        <w:rPr>
          <w:sz w:val="28"/>
          <w:szCs w:val="28"/>
        </w:rPr>
        <w:t>, 2000. – С. 131 – 132.</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lastRenderedPageBreak/>
        <w:t>217.</w:t>
      </w:r>
      <w:r w:rsidRPr="00C158DB">
        <w:rPr>
          <w:sz w:val="28"/>
          <w:szCs w:val="28"/>
          <w:lang w:val="en-US"/>
        </w:rPr>
        <w:tab/>
      </w:r>
      <w:r>
        <w:rPr>
          <w:sz w:val="28"/>
          <w:szCs w:val="28"/>
          <w:lang w:val="en-US"/>
        </w:rPr>
        <w:t>Bass</w:t>
      </w:r>
      <w:r w:rsidRPr="00CE58D3">
        <w:rPr>
          <w:sz w:val="28"/>
          <w:szCs w:val="28"/>
          <w:lang w:val="en-US"/>
        </w:rPr>
        <w:t xml:space="preserve"> </w:t>
      </w:r>
      <w:r w:rsidRPr="00C158DB">
        <w:rPr>
          <w:sz w:val="28"/>
          <w:szCs w:val="28"/>
          <w:lang w:val="en-US"/>
        </w:rPr>
        <w:t>H.</w:t>
      </w:r>
      <w:r w:rsidRPr="003A01DD">
        <w:rPr>
          <w:sz w:val="28"/>
          <w:szCs w:val="28"/>
          <w:lang w:val="en-US"/>
        </w:rPr>
        <w:t xml:space="preserve"> </w:t>
      </w:r>
      <w:r w:rsidRPr="00C158DB">
        <w:rPr>
          <w:sz w:val="28"/>
          <w:szCs w:val="28"/>
          <w:lang w:val="en-US"/>
        </w:rPr>
        <w:t xml:space="preserve">The flow volume loop: normal standards and abnormalities in chronic obstructive pulmonary disease / H. Bass // Chest. – 1973. – V. 63. – № 2. – P. 171 – </w:t>
      </w:r>
      <w:r w:rsidRPr="003A01DD">
        <w:rPr>
          <w:sz w:val="28"/>
          <w:szCs w:val="28"/>
          <w:lang w:val="en-US"/>
        </w:rPr>
        <w:t>17</w:t>
      </w:r>
      <w:r w:rsidRPr="00C158DB">
        <w:rPr>
          <w:sz w:val="28"/>
          <w:szCs w:val="28"/>
          <w:lang w:val="en-US"/>
        </w:rPr>
        <w:t>6.</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218.</w:t>
      </w:r>
      <w:r w:rsidRPr="00C158DB">
        <w:rPr>
          <w:sz w:val="28"/>
          <w:szCs w:val="28"/>
          <w:lang w:val="en-US"/>
        </w:rPr>
        <w:tab/>
        <w:t>Topham</w:t>
      </w:r>
      <w:r w:rsidRPr="00CE58D3">
        <w:rPr>
          <w:sz w:val="28"/>
          <w:szCs w:val="28"/>
          <w:lang w:val="en-US"/>
        </w:rPr>
        <w:t xml:space="preserve"> </w:t>
      </w:r>
      <w:r w:rsidRPr="00C158DB">
        <w:rPr>
          <w:sz w:val="28"/>
          <w:szCs w:val="28"/>
          <w:lang w:val="en-US"/>
        </w:rPr>
        <w:t xml:space="preserve">J. H. Practical assessment of obstruction in the larynx and trachea / J. H. Topham, D. W. Empey // J Laryngol Otol. – 1974. – V. 88. – № 12. – P. 1185 – </w:t>
      </w:r>
      <w:r w:rsidRPr="003A01DD">
        <w:rPr>
          <w:sz w:val="28"/>
          <w:szCs w:val="28"/>
          <w:lang w:val="en-US"/>
        </w:rPr>
        <w:t>11</w:t>
      </w:r>
      <w:r w:rsidRPr="00C158DB">
        <w:rPr>
          <w:sz w:val="28"/>
          <w:szCs w:val="28"/>
          <w:lang w:val="en-US"/>
        </w:rPr>
        <w:t>93.</w:t>
      </w:r>
    </w:p>
    <w:p w:rsidR="00CF0468" w:rsidRPr="00C158DB" w:rsidRDefault="00CF0468" w:rsidP="00CF0468">
      <w:pPr>
        <w:spacing w:line="360" w:lineRule="auto"/>
        <w:ind w:left="720" w:hanging="720"/>
        <w:jc w:val="both"/>
        <w:rPr>
          <w:sz w:val="28"/>
          <w:szCs w:val="28"/>
        </w:rPr>
      </w:pPr>
      <w:r w:rsidRPr="00C158DB">
        <w:rPr>
          <w:sz w:val="28"/>
          <w:szCs w:val="28"/>
        </w:rPr>
        <w:t>219.</w:t>
      </w:r>
      <w:r w:rsidRPr="00C158DB">
        <w:rPr>
          <w:sz w:val="28"/>
          <w:szCs w:val="28"/>
        </w:rPr>
        <w:tab/>
      </w:r>
      <w:r w:rsidRPr="00CE58D3">
        <w:rPr>
          <w:sz w:val="28"/>
          <w:szCs w:val="28"/>
        </w:rPr>
        <w:t>А. с. 1598968 СССР, МКИ</w:t>
      </w:r>
      <w:r w:rsidRPr="00CE58D3">
        <w:rPr>
          <w:sz w:val="28"/>
          <w:szCs w:val="28"/>
          <w:vertAlign w:val="superscript"/>
        </w:rPr>
        <w:t>5</w:t>
      </w:r>
      <w:r w:rsidRPr="00CE58D3">
        <w:rPr>
          <w:sz w:val="28"/>
          <w:szCs w:val="28"/>
        </w:rPr>
        <w:t xml:space="preserve"> А 61 В 5/08. Способ определения показаний к закрытию трахеостомы / Б. Б. Мафировский, Р. Ф. Клемент, В. К. Кузнецова (СССР). - № 4433067/28-14; заявл. 30.05.88; опубл. 15.10.90, Бюл. № 38.</w:t>
      </w:r>
    </w:p>
    <w:p w:rsidR="00CF0468" w:rsidRPr="00C158DB" w:rsidRDefault="00CF0468" w:rsidP="00CF0468">
      <w:pPr>
        <w:spacing w:line="360" w:lineRule="auto"/>
        <w:ind w:left="720" w:hanging="720"/>
        <w:jc w:val="both"/>
        <w:rPr>
          <w:sz w:val="28"/>
          <w:szCs w:val="28"/>
        </w:rPr>
      </w:pPr>
      <w:r w:rsidRPr="00C158DB">
        <w:rPr>
          <w:sz w:val="28"/>
          <w:szCs w:val="28"/>
        </w:rPr>
        <w:t>220.</w:t>
      </w:r>
      <w:r w:rsidRPr="00C158DB">
        <w:rPr>
          <w:sz w:val="28"/>
          <w:szCs w:val="28"/>
        </w:rPr>
        <w:tab/>
        <w:t>Клочихин</w:t>
      </w:r>
      <w:r w:rsidRPr="00CE58D3">
        <w:rPr>
          <w:sz w:val="28"/>
          <w:szCs w:val="28"/>
        </w:rPr>
        <w:t xml:space="preserve"> </w:t>
      </w:r>
      <w:r w:rsidRPr="00C158DB">
        <w:rPr>
          <w:sz w:val="28"/>
          <w:szCs w:val="28"/>
        </w:rPr>
        <w:t>А. Л. Реконструкция гортани с применением протезов по поводу стенозов нераковой этиологии / А. Л. Клочихин, Г. И. Марков, Г. О. Ольшанский [</w:t>
      </w:r>
      <w:r>
        <w:rPr>
          <w:sz w:val="28"/>
          <w:szCs w:val="28"/>
        </w:rPr>
        <w:t>и др.</w:t>
      </w:r>
      <w:r w:rsidRPr="00C158DB">
        <w:rPr>
          <w:sz w:val="28"/>
          <w:szCs w:val="28"/>
        </w:rPr>
        <w:t xml:space="preserve">] // Вестн. оторинолар. – 1997. – № 1. – </w:t>
      </w:r>
      <w:r w:rsidRPr="003A01DD">
        <w:rPr>
          <w:sz w:val="28"/>
          <w:szCs w:val="28"/>
        </w:rPr>
        <w:t xml:space="preserve">С. </w:t>
      </w:r>
      <w:r w:rsidRPr="00C158DB">
        <w:rPr>
          <w:sz w:val="28"/>
          <w:szCs w:val="28"/>
        </w:rPr>
        <w:t>30 – 33.</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221.</w:t>
      </w:r>
      <w:r w:rsidRPr="00C158DB">
        <w:rPr>
          <w:sz w:val="28"/>
          <w:szCs w:val="28"/>
          <w:lang w:val="en-US"/>
        </w:rPr>
        <w:tab/>
        <w:t>Misiolek</w:t>
      </w:r>
      <w:r w:rsidRPr="00CE58D3">
        <w:rPr>
          <w:sz w:val="28"/>
          <w:szCs w:val="28"/>
          <w:lang w:val="en-US"/>
        </w:rPr>
        <w:t xml:space="preserve"> </w:t>
      </w:r>
      <w:r w:rsidRPr="00C158DB">
        <w:rPr>
          <w:sz w:val="28"/>
          <w:szCs w:val="28"/>
          <w:lang w:val="en-US"/>
        </w:rPr>
        <w:t xml:space="preserve">M. The influence of laser arytenoidectomy on ventilation parameters in patients with bilateral vocal cord paralysis / M. Misiolek, G. Namyslowski, K. Warmuzinski [et al.] // Eur Arch Otorhinolaryngol. – 2003. – V. 260. – № 7. – P. 381 – </w:t>
      </w:r>
      <w:r w:rsidRPr="003A01DD">
        <w:rPr>
          <w:sz w:val="28"/>
          <w:szCs w:val="28"/>
          <w:lang w:val="en-US"/>
        </w:rPr>
        <w:t>38</w:t>
      </w:r>
      <w:r w:rsidRPr="00C158DB">
        <w:rPr>
          <w:sz w:val="28"/>
          <w:szCs w:val="28"/>
          <w:lang w:val="en-US"/>
        </w:rPr>
        <w:t>5.</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222.</w:t>
      </w:r>
      <w:r w:rsidRPr="00C158DB">
        <w:rPr>
          <w:sz w:val="28"/>
          <w:szCs w:val="28"/>
          <w:lang w:val="en-US"/>
        </w:rPr>
        <w:tab/>
        <w:t>Ejnell</w:t>
      </w:r>
      <w:r w:rsidRPr="00CE58D3">
        <w:rPr>
          <w:sz w:val="28"/>
          <w:szCs w:val="28"/>
          <w:lang w:val="en-US"/>
        </w:rPr>
        <w:t xml:space="preserve"> </w:t>
      </w:r>
      <w:r w:rsidRPr="00C158DB">
        <w:rPr>
          <w:sz w:val="28"/>
          <w:szCs w:val="28"/>
          <w:lang w:val="en-US"/>
        </w:rPr>
        <w:t xml:space="preserve">H. Spirometric indices in the assessment of laryngeal obstruction / H. Ejnell, B. Bake, I. Mansson // Eur J Respir Dis. – 1984. – V. 65. – № 8. – P. 600 – </w:t>
      </w:r>
      <w:r w:rsidRPr="003A01DD">
        <w:rPr>
          <w:sz w:val="28"/>
          <w:szCs w:val="28"/>
          <w:lang w:val="en-US"/>
        </w:rPr>
        <w:t>6</w:t>
      </w:r>
      <w:r w:rsidRPr="00C158DB">
        <w:rPr>
          <w:sz w:val="28"/>
          <w:szCs w:val="28"/>
          <w:lang w:val="en-US"/>
        </w:rPr>
        <w:t>10.</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223.</w:t>
      </w:r>
      <w:r w:rsidRPr="00C158DB">
        <w:rPr>
          <w:sz w:val="28"/>
          <w:szCs w:val="28"/>
          <w:lang w:val="en-US"/>
        </w:rPr>
        <w:tab/>
        <w:t>Geterud</w:t>
      </w:r>
      <w:r w:rsidRPr="00CE58D3">
        <w:rPr>
          <w:sz w:val="28"/>
          <w:szCs w:val="28"/>
          <w:lang w:val="en-US"/>
        </w:rPr>
        <w:t xml:space="preserve"> </w:t>
      </w:r>
      <w:r w:rsidRPr="00C158DB">
        <w:rPr>
          <w:sz w:val="28"/>
          <w:szCs w:val="28"/>
          <w:lang w:val="en-US"/>
        </w:rPr>
        <w:t xml:space="preserve">A. Long – term results with a simple surgical treatment of bilateral vocal cord paralysis / A. Geterud, H. Ejnell, R. Stenborg, B. Bake // Laryngoscope. – 1990. – V. 100. – № 9. – P. 1005 – </w:t>
      </w:r>
      <w:r w:rsidRPr="003A01DD">
        <w:rPr>
          <w:sz w:val="28"/>
          <w:szCs w:val="28"/>
          <w:lang w:val="en-US"/>
        </w:rPr>
        <w:t>100</w:t>
      </w:r>
      <w:r w:rsidRPr="00C158DB">
        <w:rPr>
          <w:sz w:val="28"/>
          <w:szCs w:val="28"/>
          <w:lang w:val="en-US"/>
        </w:rPr>
        <w:t>8.</w:t>
      </w:r>
    </w:p>
    <w:p w:rsidR="00CF0468" w:rsidRPr="003A01DD" w:rsidRDefault="00CF0468" w:rsidP="00CF0468">
      <w:pPr>
        <w:spacing w:line="360" w:lineRule="auto"/>
        <w:ind w:left="720" w:hanging="720"/>
        <w:jc w:val="both"/>
        <w:rPr>
          <w:sz w:val="28"/>
          <w:szCs w:val="28"/>
          <w:lang w:val="en-US"/>
        </w:rPr>
      </w:pPr>
      <w:r w:rsidRPr="00C158DB">
        <w:rPr>
          <w:sz w:val="28"/>
          <w:szCs w:val="28"/>
        </w:rPr>
        <w:t>224.</w:t>
      </w:r>
      <w:r w:rsidRPr="00C158DB">
        <w:rPr>
          <w:sz w:val="28"/>
          <w:szCs w:val="28"/>
        </w:rPr>
        <w:tab/>
        <w:t>Лимберг</w:t>
      </w:r>
      <w:r w:rsidRPr="00CE58D3">
        <w:rPr>
          <w:sz w:val="28"/>
          <w:szCs w:val="28"/>
        </w:rPr>
        <w:t xml:space="preserve"> </w:t>
      </w:r>
      <w:r w:rsidRPr="00C158DB">
        <w:rPr>
          <w:sz w:val="28"/>
          <w:szCs w:val="28"/>
        </w:rPr>
        <w:t>А. А. Планирование местнопластических операций на поверхности тела. Руководство</w:t>
      </w:r>
      <w:r w:rsidRPr="003A01DD">
        <w:rPr>
          <w:sz w:val="28"/>
          <w:szCs w:val="28"/>
          <w:lang w:val="en-US"/>
        </w:rPr>
        <w:t xml:space="preserve"> </w:t>
      </w:r>
      <w:r w:rsidRPr="00C158DB">
        <w:rPr>
          <w:sz w:val="28"/>
          <w:szCs w:val="28"/>
        </w:rPr>
        <w:t>для</w:t>
      </w:r>
      <w:r w:rsidRPr="003A01DD">
        <w:rPr>
          <w:sz w:val="28"/>
          <w:szCs w:val="28"/>
          <w:lang w:val="en-US"/>
        </w:rPr>
        <w:t xml:space="preserve"> </w:t>
      </w:r>
      <w:r w:rsidRPr="00C158DB">
        <w:rPr>
          <w:sz w:val="28"/>
          <w:szCs w:val="28"/>
        </w:rPr>
        <w:t>хирургов</w:t>
      </w:r>
      <w:r w:rsidRPr="003A01DD">
        <w:rPr>
          <w:sz w:val="28"/>
          <w:szCs w:val="28"/>
          <w:lang w:val="en-US"/>
        </w:rPr>
        <w:t xml:space="preserve"> / </w:t>
      </w:r>
      <w:r w:rsidRPr="00C158DB">
        <w:rPr>
          <w:sz w:val="28"/>
          <w:szCs w:val="28"/>
        </w:rPr>
        <w:t>А</w:t>
      </w:r>
      <w:r w:rsidRPr="003A01DD">
        <w:rPr>
          <w:sz w:val="28"/>
          <w:szCs w:val="28"/>
          <w:lang w:val="en-US"/>
        </w:rPr>
        <w:t xml:space="preserve">. </w:t>
      </w:r>
      <w:r w:rsidRPr="00C158DB">
        <w:rPr>
          <w:sz w:val="28"/>
          <w:szCs w:val="28"/>
        </w:rPr>
        <w:t>А</w:t>
      </w:r>
      <w:r w:rsidRPr="003A01DD">
        <w:rPr>
          <w:sz w:val="28"/>
          <w:szCs w:val="28"/>
          <w:lang w:val="en-US"/>
        </w:rPr>
        <w:t xml:space="preserve">. </w:t>
      </w:r>
      <w:r w:rsidRPr="00C158DB">
        <w:rPr>
          <w:sz w:val="28"/>
          <w:szCs w:val="28"/>
        </w:rPr>
        <w:t>Лимберг</w:t>
      </w:r>
      <w:r w:rsidRPr="003A01DD">
        <w:rPr>
          <w:sz w:val="28"/>
          <w:szCs w:val="28"/>
          <w:lang w:val="en-US"/>
        </w:rPr>
        <w:t xml:space="preserve">. – </w:t>
      </w:r>
      <w:r w:rsidRPr="00C158DB">
        <w:rPr>
          <w:sz w:val="28"/>
          <w:szCs w:val="28"/>
        </w:rPr>
        <w:t>Ленинград</w:t>
      </w:r>
      <w:r w:rsidRPr="003A01DD">
        <w:rPr>
          <w:sz w:val="28"/>
          <w:szCs w:val="28"/>
          <w:lang w:val="en-US"/>
        </w:rPr>
        <w:t xml:space="preserve"> : </w:t>
      </w:r>
      <w:r w:rsidRPr="00C158DB">
        <w:rPr>
          <w:sz w:val="28"/>
          <w:szCs w:val="28"/>
        </w:rPr>
        <w:t>Медгиз</w:t>
      </w:r>
      <w:r w:rsidRPr="003A01DD">
        <w:rPr>
          <w:sz w:val="28"/>
          <w:szCs w:val="28"/>
          <w:lang w:val="en-US"/>
        </w:rPr>
        <w:t xml:space="preserve">, 1963. – 596 </w:t>
      </w:r>
      <w:r w:rsidRPr="00C158DB">
        <w:rPr>
          <w:sz w:val="28"/>
          <w:szCs w:val="28"/>
        </w:rPr>
        <w:t>с</w:t>
      </w:r>
      <w:r w:rsidRPr="003A01DD">
        <w:rPr>
          <w:sz w:val="28"/>
          <w:szCs w:val="28"/>
          <w:lang w:val="en-US"/>
        </w:rPr>
        <w:t>.</w:t>
      </w:r>
    </w:p>
    <w:p w:rsidR="00CF0468" w:rsidRPr="00C158DB" w:rsidRDefault="00CF0468" w:rsidP="00CF0468">
      <w:pPr>
        <w:spacing w:line="360" w:lineRule="auto"/>
        <w:ind w:left="720" w:hanging="720"/>
        <w:jc w:val="both"/>
        <w:rPr>
          <w:sz w:val="28"/>
          <w:szCs w:val="28"/>
          <w:lang w:val="en-US"/>
        </w:rPr>
      </w:pPr>
      <w:r w:rsidRPr="003A01DD">
        <w:rPr>
          <w:sz w:val="28"/>
          <w:szCs w:val="28"/>
          <w:lang w:val="en-US"/>
        </w:rPr>
        <w:lastRenderedPageBreak/>
        <w:t>225.</w:t>
      </w:r>
      <w:r w:rsidRPr="003A01DD">
        <w:rPr>
          <w:sz w:val="28"/>
          <w:szCs w:val="28"/>
          <w:lang w:val="en-US"/>
        </w:rPr>
        <w:tab/>
      </w:r>
      <w:r w:rsidRPr="00C158DB">
        <w:rPr>
          <w:sz w:val="28"/>
          <w:szCs w:val="28"/>
          <w:lang w:val="en-US"/>
        </w:rPr>
        <w:t>Busuttil</w:t>
      </w:r>
      <w:r w:rsidRPr="00CE58D3">
        <w:rPr>
          <w:sz w:val="28"/>
          <w:szCs w:val="28"/>
          <w:lang w:val="en-US"/>
        </w:rPr>
        <w:t xml:space="preserve"> </w:t>
      </w:r>
      <w:r w:rsidRPr="00C158DB">
        <w:rPr>
          <w:sz w:val="28"/>
          <w:szCs w:val="28"/>
          <w:lang w:val="en-US"/>
        </w:rPr>
        <w:t>A</w:t>
      </w:r>
      <w:r w:rsidRPr="003A01DD">
        <w:rPr>
          <w:sz w:val="28"/>
          <w:szCs w:val="28"/>
          <w:lang w:val="en-US"/>
        </w:rPr>
        <w:t xml:space="preserve">. </w:t>
      </w:r>
      <w:r w:rsidRPr="00C158DB">
        <w:rPr>
          <w:sz w:val="28"/>
          <w:szCs w:val="28"/>
          <w:lang w:val="en-US"/>
        </w:rPr>
        <w:t xml:space="preserve">The soft tissue/cartilage relationship in the laryngeal glottis / A. Busuttil, B. C. Davis, A. G. Maran // J Laryngol Otol. – 1981. – V. 95. – № 4. – P. 385 – </w:t>
      </w:r>
      <w:r w:rsidRPr="003A01DD">
        <w:rPr>
          <w:sz w:val="28"/>
          <w:szCs w:val="28"/>
          <w:lang w:val="en-US"/>
        </w:rPr>
        <w:t>3</w:t>
      </w:r>
      <w:r w:rsidRPr="00C158DB">
        <w:rPr>
          <w:sz w:val="28"/>
          <w:szCs w:val="28"/>
          <w:lang w:val="en-US"/>
        </w:rPr>
        <w:t>91.</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226.</w:t>
      </w:r>
      <w:r w:rsidRPr="00C158DB">
        <w:rPr>
          <w:sz w:val="28"/>
          <w:szCs w:val="28"/>
          <w:lang w:val="en-US"/>
        </w:rPr>
        <w:tab/>
        <w:t>Sprinzl</w:t>
      </w:r>
      <w:r w:rsidRPr="00CE58D3">
        <w:rPr>
          <w:sz w:val="28"/>
          <w:szCs w:val="28"/>
          <w:lang w:val="en-US"/>
        </w:rPr>
        <w:t xml:space="preserve"> </w:t>
      </w:r>
      <w:r w:rsidRPr="00C158DB">
        <w:rPr>
          <w:sz w:val="28"/>
          <w:szCs w:val="28"/>
          <w:lang w:val="en-US"/>
        </w:rPr>
        <w:t xml:space="preserve">G. M. Morphometric measurements of the cartilaginous larynx: An anatomic correlate of laryngeal surgery / G. M. Sprinzl, H. E. Eckel, C. Sittel [et al.] // Head Neck. – 1999. – V. 21. – № 8. – P. 743 – </w:t>
      </w:r>
      <w:r w:rsidRPr="003A01DD">
        <w:rPr>
          <w:sz w:val="28"/>
          <w:szCs w:val="28"/>
          <w:lang w:val="en-US"/>
        </w:rPr>
        <w:t>7</w:t>
      </w:r>
      <w:r w:rsidRPr="00C158DB">
        <w:rPr>
          <w:sz w:val="28"/>
          <w:szCs w:val="28"/>
          <w:lang w:val="en-US"/>
        </w:rPr>
        <w:t>50.</w:t>
      </w:r>
    </w:p>
    <w:p w:rsidR="00CF0468" w:rsidRPr="000606D8" w:rsidRDefault="00CF0468" w:rsidP="00CF0468">
      <w:pPr>
        <w:spacing w:line="360" w:lineRule="auto"/>
        <w:ind w:left="720" w:hanging="720"/>
        <w:jc w:val="both"/>
        <w:rPr>
          <w:sz w:val="28"/>
          <w:szCs w:val="28"/>
          <w:lang w:val="uk-UA"/>
        </w:rPr>
      </w:pPr>
      <w:r w:rsidRPr="00C158DB">
        <w:rPr>
          <w:sz w:val="28"/>
          <w:szCs w:val="28"/>
          <w:lang w:val="en-US"/>
        </w:rPr>
        <w:t>227.</w:t>
      </w:r>
      <w:r w:rsidRPr="00C158DB">
        <w:rPr>
          <w:sz w:val="28"/>
          <w:szCs w:val="28"/>
          <w:lang w:val="en-US"/>
        </w:rPr>
        <w:tab/>
      </w:r>
      <w:r w:rsidRPr="003A01DD">
        <w:rPr>
          <w:sz w:val="28"/>
          <w:szCs w:val="28"/>
          <w:lang w:val="en-US"/>
        </w:rPr>
        <w:t xml:space="preserve">Rasband, W.S., ImageJ, U. S. </w:t>
      </w:r>
      <w:r>
        <w:rPr>
          <w:sz w:val="28"/>
          <w:szCs w:val="28"/>
          <w:lang w:val="en-US"/>
        </w:rPr>
        <w:t>[</w:t>
      </w:r>
      <w:r>
        <w:rPr>
          <w:sz w:val="28"/>
          <w:szCs w:val="28"/>
        </w:rPr>
        <w:t>электронный</w:t>
      </w:r>
      <w:r w:rsidRPr="003A01DD">
        <w:rPr>
          <w:sz w:val="28"/>
          <w:szCs w:val="28"/>
          <w:lang w:val="en-US"/>
        </w:rPr>
        <w:t xml:space="preserve"> </w:t>
      </w:r>
      <w:r>
        <w:rPr>
          <w:sz w:val="28"/>
          <w:szCs w:val="28"/>
        </w:rPr>
        <w:t>ресурс</w:t>
      </w:r>
      <w:r>
        <w:rPr>
          <w:sz w:val="28"/>
          <w:szCs w:val="28"/>
          <w:lang w:val="en-US"/>
        </w:rPr>
        <w:t>]</w:t>
      </w:r>
      <w:r w:rsidRPr="003A01DD">
        <w:rPr>
          <w:sz w:val="28"/>
          <w:szCs w:val="28"/>
          <w:lang w:val="en-US"/>
        </w:rPr>
        <w:t xml:space="preserve"> : National Institutes of Health, Bethesda, Maryland, USA</w:t>
      </w:r>
      <w:r>
        <w:rPr>
          <w:sz w:val="28"/>
          <w:szCs w:val="28"/>
          <w:lang w:val="uk-UA"/>
        </w:rPr>
        <w:t xml:space="preserve">, </w:t>
      </w:r>
      <w:r w:rsidRPr="003A01DD">
        <w:rPr>
          <w:sz w:val="28"/>
          <w:szCs w:val="28"/>
          <w:lang w:val="en-US"/>
        </w:rPr>
        <w:t xml:space="preserve">1997-2008. – </w:t>
      </w:r>
      <w:r>
        <w:rPr>
          <w:sz w:val="28"/>
          <w:szCs w:val="28"/>
        </w:rPr>
        <w:t>режим</w:t>
      </w:r>
      <w:r w:rsidRPr="003A01DD">
        <w:rPr>
          <w:sz w:val="28"/>
          <w:szCs w:val="28"/>
          <w:lang w:val="en-US"/>
        </w:rPr>
        <w:t xml:space="preserve"> </w:t>
      </w:r>
      <w:r>
        <w:rPr>
          <w:sz w:val="28"/>
          <w:szCs w:val="28"/>
        </w:rPr>
        <w:t>доступа</w:t>
      </w:r>
      <w:r w:rsidRPr="003A01DD">
        <w:rPr>
          <w:sz w:val="28"/>
          <w:szCs w:val="28"/>
          <w:lang w:val="en-US"/>
        </w:rPr>
        <w:t xml:space="preserve"> </w:t>
      </w:r>
      <w:r>
        <w:rPr>
          <w:sz w:val="28"/>
          <w:szCs w:val="28"/>
        </w:rPr>
        <w:t>к</w:t>
      </w:r>
      <w:r w:rsidRPr="003A01DD">
        <w:rPr>
          <w:sz w:val="28"/>
          <w:szCs w:val="28"/>
          <w:lang w:val="en-US"/>
        </w:rPr>
        <w:t xml:space="preserve"> </w:t>
      </w:r>
      <w:r>
        <w:rPr>
          <w:sz w:val="28"/>
          <w:szCs w:val="28"/>
        </w:rPr>
        <w:t>прогр</w:t>
      </w:r>
      <w:r w:rsidRPr="003A01DD">
        <w:rPr>
          <w:sz w:val="28"/>
          <w:szCs w:val="28"/>
          <w:lang w:val="en-US"/>
        </w:rPr>
        <w:t xml:space="preserve">. : </w:t>
      </w:r>
      <w:r>
        <w:rPr>
          <w:sz w:val="28"/>
          <w:szCs w:val="28"/>
          <w:lang w:val="en-US"/>
        </w:rPr>
        <w:t>http://rsb.info.nih.gov/ij</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228.</w:t>
      </w:r>
      <w:r w:rsidRPr="00C158DB">
        <w:rPr>
          <w:sz w:val="28"/>
          <w:szCs w:val="28"/>
          <w:lang w:val="en-US"/>
        </w:rPr>
        <w:tab/>
        <w:t>Gorman</w:t>
      </w:r>
      <w:r w:rsidRPr="000606D8">
        <w:rPr>
          <w:sz w:val="28"/>
          <w:szCs w:val="28"/>
          <w:lang w:val="en-US"/>
        </w:rPr>
        <w:t xml:space="preserve"> </w:t>
      </w:r>
      <w:r w:rsidRPr="00C158DB">
        <w:rPr>
          <w:sz w:val="28"/>
          <w:szCs w:val="28"/>
          <w:lang w:val="en-US"/>
        </w:rPr>
        <w:t xml:space="preserve">J. B. Bilateral Paralysis of the Vocal Cords: Management of Twenty Five Cases / J. B. Gorman, F. D. Woodward // South Med J. – 1965. – V. 58. – № </w:t>
      </w:r>
      <w:r w:rsidRPr="003A01DD">
        <w:rPr>
          <w:sz w:val="28"/>
          <w:szCs w:val="28"/>
          <w:lang w:val="en-US"/>
        </w:rPr>
        <w:t xml:space="preserve">1. – </w:t>
      </w:r>
      <w:r w:rsidRPr="00C158DB">
        <w:rPr>
          <w:sz w:val="28"/>
          <w:szCs w:val="28"/>
          <w:lang w:val="en-US"/>
        </w:rPr>
        <w:t>P</w:t>
      </w:r>
      <w:r w:rsidRPr="003A01DD">
        <w:rPr>
          <w:sz w:val="28"/>
          <w:szCs w:val="28"/>
          <w:lang w:val="en-US"/>
        </w:rPr>
        <w:t>.</w:t>
      </w:r>
      <w:r w:rsidRPr="00C158DB">
        <w:rPr>
          <w:sz w:val="28"/>
          <w:szCs w:val="28"/>
          <w:lang w:val="en-US"/>
        </w:rPr>
        <w:t xml:space="preserve"> 34 – 38.</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229.</w:t>
      </w:r>
      <w:r w:rsidRPr="00C158DB">
        <w:rPr>
          <w:sz w:val="28"/>
          <w:szCs w:val="28"/>
          <w:lang w:val="en-US"/>
        </w:rPr>
        <w:tab/>
        <w:t>Neel</w:t>
      </w:r>
      <w:r w:rsidRPr="000606D8">
        <w:rPr>
          <w:sz w:val="28"/>
          <w:szCs w:val="28"/>
          <w:lang w:val="en-US"/>
        </w:rPr>
        <w:t xml:space="preserve"> </w:t>
      </w:r>
      <w:r w:rsidRPr="00C158DB">
        <w:rPr>
          <w:sz w:val="28"/>
          <w:szCs w:val="28"/>
          <w:lang w:val="en-US"/>
        </w:rPr>
        <w:t xml:space="preserve">H. B. Bilateral vocal cord paralysis of undetermined etiology. Clinical course and outcome / H. B. Neel, 3rd, G. L. Townsend, K. D. Devine // </w:t>
      </w:r>
      <w:r>
        <w:rPr>
          <w:sz w:val="28"/>
          <w:szCs w:val="28"/>
          <w:lang w:val="en-US"/>
        </w:rPr>
        <w:t>Ann Otol Rhinol Laryngol</w:t>
      </w:r>
      <w:r w:rsidRPr="00C158DB">
        <w:rPr>
          <w:sz w:val="28"/>
          <w:szCs w:val="28"/>
          <w:lang w:val="en-US"/>
        </w:rPr>
        <w:t xml:space="preserve">. – 1972. – V. 81. – № 4. – P. 514 – </w:t>
      </w:r>
      <w:r>
        <w:rPr>
          <w:sz w:val="28"/>
          <w:szCs w:val="28"/>
          <w:lang w:val="uk-UA"/>
        </w:rPr>
        <w:t>51</w:t>
      </w:r>
      <w:r w:rsidRPr="00C158DB">
        <w:rPr>
          <w:sz w:val="28"/>
          <w:szCs w:val="28"/>
          <w:lang w:val="en-US"/>
        </w:rPr>
        <w:t>9.</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230.</w:t>
      </w:r>
      <w:r w:rsidRPr="00C158DB">
        <w:rPr>
          <w:sz w:val="28"/>
          <w:szCs w:val="28"/>
          <w:lang w:val="en-US"/>
        </w:rPr>
        <w:tab/>
        <w:t>Endo</w:t>
      </w:r>
      <w:r w:rsidRPr="000606D8">
        <w:rPr>
          <w:sz w:val="28"/>
          <w:szCs w:val="28"/>
          <w:lang w:val="en-US"/>
        </w:rPr>
        <w:t xml:space="preserve"> </w:t>
      </w:r>
      <w:r w:rsidRPr="00C158DB">
        <w:rPr>
          <w:sz w:val="28"/>
          <w:szCs w:val="28"/>
          <w:lang w:val="en-US"/>
        </w:rPr>
        <w:t xml:space="preserve">K. Bilateral vocal cord paralysis caused by laryngeal mask airway / K. Endo, Y. Okabe, Y. Maruyama [et al.] // American journal of otolaryngology. – 2007. – V. 28. – № 2. – P. 126 – </w:t>
      </w:r>
      <w:r>
        <w:rPr>
          <w:sz w:val="28"/>
          <w:szCs w:val="28"/>
          <w:lang w:val="uk-UA"/>
        </w:rPr>
        <w:t>12</w:t>
      </w:r>
      <w:r w:rsidRPr="00C158DB">
        <w:rPr>
          <w:sz w:val="28"/>
          <w:szCs w:val="28"/>
          <w:lang w:val="en-US"/>
        </w:rPr>
        <w:t>9.</w:t>
      </w:r>
    </w:p>
    <w:p w:rsidR="00CF0468" w:rsidRPr="00C158DB" w:rsidRDefault="00CF0468" w:rsidP="00CF0468">
      <w:pPr>
        <w:spacing w:line="360" w:lineRule="auto"/>
        <w:ind w:left="720" w:hanging="720"/>
        <w:jc w:val="both"/>
        <w:rPr>
          <w:sz w:val="28"/>
          <w:szCs w:val="28"/>
        </w:rPr>
      </w:pPr>
      <w:r w:rsidRPr="00C158DB">
        <w:rPr>
          <w:sz w:val="28"/>
          <w:szCs w:val="28"/>
        </w:rPr>
        <w:t>231.</w:t>
      </w:r>
      <w:r w:rsidRPr="00C158DB">
        <w:rPr>
          <w:sz w:val="28"/>
          <w:szCs w:val="28"/>
        </w:rPr>
        <w:tab/>
        <w:t>Абизов</w:t>
      </w:r>
      <w:r w:rsidRPr="000606D8">
        <w:rPr>
          <w:sz w:val="28"/>
          <w:szCs w:val="28"/>
        </w:rPr>
        <w:t xml:space="preserve"> </w:t>
      </w:r>
      <w:r w:rsidRPr="00C158DB">
        <w:rPr>
          <w:sz w:val="28"/>
          <w:szCs w:val="28"/>
        </w:rPr>
        <w:t xml:space="preserve">Р. А. Особливості голосоутворення у хворих після хордектомії / Р. А. Абизов, Я. В. Шкоба, С. О. Лакиза, С. С. Самойленко // Журнал ушных, носовых и горловых болезней. – 2003. – № 5 – С. – </w:t>
      </w:r>
      <w:r w:rsidRPr="003A01DD">
        <w:rPr>
          <w:sz w:val="28"/>
          <w:szCs w:val="28"/>
        </w:rPr>
        <w:t xml:space="preserve">С. </w:t>
      </w:r>
      <w:r w:rsidRPr="00C158DB">
        <w:rPr>
          <w:sz w:val="28"/>
          <w:szCs w:val="28"/>
        </w:rPr>
        <w:t>61.</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232.</w:t>
      </w:r>
      <w:r w:rsidRPr="00C158DB">
        <w:rPr>
          <w:sz w:val="28"/>
          <w:szCs w:val="28"/>
          <w:lang w:val="en-US"/>
        </w:rPr>
        <w:tab/>
        <w:t>Holm</w:t>
      </w:r>
      <w:r w:rsidRPr="000606D8">
        <w:rPr>
          <w:sz w:val="28"/>
          <w:szCs w:val="28"/>
          <w:lang w:val="en-US"/>
        </w:rPr>
        <w:t xml:space="preserve"> </w:t>
      </w:r>
      <w:r w:rsidRPr="00C158DB">
        <w:rPr>
          <w:sz w:val="28"/>
          <w:szCs w:val="28"/>
          <w:lang w:val="en-US"/>
        </w:rPr>
        <w:t>A. F. CO2 Laser Cordectomy for Bilateral Vocal – Cord Paralysis / A. F. Holm, B. Wouters, J. J. M. van Overbeek // Lasers in Medical Science. – 1989. – V. 93. – № 4. – P. 93 – 96.</w:t>
      </w:r>
    </w:p>
    <w:p w:rsidR="00CF0468" w:rsidRPr="00C158DB" w:rsidRDefault="00CF0468" w:rsidP="00CF0468">
      <w:pPr>
        <w:spacing w:line="360" w:lineRule="auto"/>
        <w:ind w:left="720" w:hanging="720"/>
        <w:jc w:val="both"/>
        <w:rPr>
          <w:sz w:val="28"/>
          <w:szCs w:val="28"/>
        </w:rPr>
      </w:pPr>
      <w:r w:rsidRPr="00C158DB">
        <w:rPr>
          <w:sz w:val="28"/>
          <w:szCs w:val="28"/>
        </w:rPr>
        <w:lastRenderedPageBreak/>
        <w:t>233.</w:t>
      </w:r>
      <w:r w:rsidRPr="00C158DB">
        <w:rPr>
          <w:sz w:val="28"/>
          <w:szCs w:val="28"/>
        </w:rPr>
        <w:tab/>
        <w:t>Реброва</w:t>
      </w:r>
      <w:r w:rsidRPr="000606D8">
        <w:rPr>
          <w:sz w:val="28"/>
          <w:szCs w:val="28"/>
        </w:rPr>
        <w:t xml:space="preserve"> </w:t>
      </w:r>
      <w:r w:rsidRPr="00C158DB">
        <w:rPr>
          <w:sz w:val="28"/>
          <w:szCs w:val="28"/>
        </w:rPr>
        <w:t xml:space="preserve">О. Ю. Статистический анализ медицинских данных. Применение пакета прикладных программ </w:t>
      </w:r>
      <w:r w:rsidRPr="00C158DB">
        <w:rPr>
          <w:sz w:val="28"/>
          <w:szCs w:val="28"/>
          <w:lang w:val="en-US"/>
        </w:rPr>
        <w:t>STATISTICA</w:t>
      </w:r>
      <w:r w:rsidRPr="00C158DB">
        <w:rPr>
          <w:sz w:val="28"/>
          <w:szCs w:val="28"/>
        </w:rPr>
        <w:t xml:space="preserve"> / О. Ю. Реброва. – Москва</w:t>
      </w:r>
      <w:r>
        <w:rPr>
          <w:sz w:val="28"/>
          <w:szCs w:val="28"/>
          <w:lang w:val="uk-UA"/>
        </w:rPr>
        <w:t xml:space="preserve"> </w:t>
      </w:r>
      <w:r w:rsidRPr="00C158DB">
        <w:rPr>
          <w:sz w:val="28"/>
          <w:szCs w:val="28"/>
        </w:rPr>
        <w:t>: Медиа Сфера, 2003. – 305 с.</w:t>
      </w:r>
    </w:p>
    <w:p w:rsidR="00CF0468" w:rsidRPr="00C158DB" w:rsidRDefault="00CF0468" w:rsidP="00CF0468">
      <w:pPr>
        <w:spacing w:line="360" w:lineRule="auto"/>
        <w:ind w:left="720" w:hanging="720"/>
        <w:jc w:val="both"/>
        <w:rPr>
          <w:sz w:val="28"/>
          <w:szCs w:val="28"/>
        </w:rPr>
      </w:pPr>
      <w:r w:rsidRPr="00C158DB">
        <w:rPr>
          <w:sz w:val="28"/>
          <w:szCs w:val="28"/>
        </w:rPr>
        <w:t>234.</w:t>
      </w:r>
      <w:r w:rsidRPr="00C158DB">
        <w:rPr>
          <w:sz w:val="28"/>
          <w:szCs w:val="28"/>
        </w:rPr>
        <w:tab/>
        <w:t>Курилин</w:t>
      </w:r>
      <w:r w:rsidRPr="000606D8">
        <w:rPr>
          <w:sz w:val="28"/>
          <w:szCs w:val="28"/>
        </w:rPr>
        <w:t xml:space="preserve"> </w:t>
      </w:r>
      <w:r w:rsidRPr="00C158DB">
        <w:rPr>
          <w:sz w:val="28"/>
          <w:szCs w:val="28"/>
        </w:rPr>
        <w:t xml:space="preserve">И. А. Пластика гортани и трахеи. Сообщение </w:t>
      </w:r>
      <w:r w:rsidRPr="00C158DB">
        <w:rPr>
          <w:sz w:val="28"/>
          <w:szCs w:val="28"/>
          <w:lang w:val="en-US"/>
        </w:rPr>
        <w:t>II</w:t>
      </w:r>
      <w:r w:rsidRPr="00C158DB">
        <w:rPr>
          <w:sz w:val="28"/>
          <w:szCs w:val="28"/>
        </w:rPr>
        <w:t xml:space="preserve"> / И. А. Курилин, Ф. А. Тышко // Журнал ушных, носовых и горловых болезней. – 1983. – № 1. – </w:t>
      </w:r>
      <w:r w:rsidRPr="003A01DD">
        <w:rPr>
          <w:sz w:val="28"/>
          <w:szCs w:val="28"/>
        </w:rPr>
        <w:t xml:space="preserve">С. </w:t>
      </w:r>
      <w:r w:rsidRPr="00C158DB">
        <w:rPr>
          <w:sz w:val="28"/>
          <w:szCs w:val="28"/>
        </w:rPr>
        <w:t>1 – 8.</w:t>
      </w:r>
    </w:p>
    <w:p w:rsidR="00CF0468" w:rsidRPr="000606D8" w:rsidRDefault="00CF0468" w:rsidP="00CF0468">
      <w:pPr>
        <w:spacing w:line="360" w:lineRule="auto"/>
        <w:ind w:left="720" w:hanging="720"/>
        <w:jc w:val="both"/>
        <w:rPr>
          <w:color w:val="0000FF"/>
          <w:sz w:val="28"/>
          <w:szCs w:val="28"/>
        </w:rPr>
      </w:pPr>
      <w:r w:rsidRPr="00C158DB">
        <w:rPr>
          <w:sz w:val="28"/>
          <w:szCs w:val="28"/>
        </w:rPr>
        <w:t>235.</w:t>
      </w:r>
      <w:r w:rsidRPr="00C158DB">
        <w:rPr>
          <w:sz w:val="28"/>
          <w:szCs w:val="28"/>
        </w:rPr>
        <w:tab/>
      </w:r>
      <w:r w:rsidRPr="004E4A8F">
        <w:rPr>
          <w:sz w:val="28"/>
          <w:szCs w:val="28"/>
        </w:rPr>
        <w:t>Флетчер Р. Клиническая эпидемиология. Основы доказательной медицины / Р. Флетчер, С. Флетчер, Э. Вагнер</w:t>
      </w:r>
      <w:r w:rsidRPr="004E4A8F">
        <w:rPr>
          <w:sz w:val="28"/>
          <w:szCs w:val="28"/>
          <w:lang w:val="uk-UA"/>
        </w:rPr>
        <w:t xml:space="preserve">. – </w:t>
      </w:r>
      <w:r w:rsidRPr="003A01DD">
        <w:rPr>
          <w:sz w:val="28"/>
          <w:szCs w:val="28"/>
        </w:rPr>
        <w:t>[3-е изд.]</w:t>
      </w:r>
      <w:r w:rsidRPr="004E4A8F">
        <w:rPr>
          <w:sz w:val="28"/>
          <w:szCs w:val="28"/>
        </w:rPr>
        <w:t>. – М. : Медиа Сфера, 2004. – 352 с.</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236.</w:t>
      </w:r>
      <w:r w:rsidRPr="00C158DB">
        <w:rPr>
          <w:sz w:val="28"/>
          <w:szCs w:val="28"/>
          <w:lang w:val="en-US"/>
        </w:rPr>
        <w:tab/>
        <w:t>Wound closure manual /</w:t>
      </w:r>
      <w:r>
        <w:rPr>
          <w:sz w:val="28"/>
          <w:szCs w:val="28"/>
          <w:lang w:val="en-US"/>
        </w:rPr>
        <w:t xml:space="preserve"> [</w:t>
      </w:r>
      <w:r w:rsidRPr="00C158DB">
        <w:rPr>
          <w:sz w:val="28"/>
          <w:szCs w:val="28"/>
          <w:lang w:val="en-US"/>
        </w:rPr>
        <w:t>Ethicon, Inc.</w:t>
      </w:r>
      <w:r>
        <w:rPr>
          <w:sz w:val="28"/>
          <w:szCs w:val="28"/>
          <w:lang w:val="en-US"/>
        </w:rPr>
        <w:t>]</w:t>
      </w:r>
      <w:r w:rsidRPr="003A01DD">
        <w:rPr>
          <w:sz w:val="28"/>
          <w:szCs w:val="28"/>
          <w:lang w:val="en-US"/>
        </w:rPr>
        <w:t xml:space="preserve">. – </w:t>
      </w:r>
      <w:r>
        <w:rPr>
          <w:sz w:val="28"/>
          <w:szCs w:val="28"/>
          <w:lang w:val="en-US"/>
        </w:rPr>
        <w:t>[</w:t>
      </w:r>
      <w:r w:rsidRPr="00C158DB">
        <w:rPr>
          <w:sz w:val="28"/>
          <w:szCs w:val="28"/>
          <w:lang w:val="en-US"/>
        </w:rPr>
        <w:t>3rd ed.</w:t>
      </w:r>
      <w:r>
        <w:rPr>
          <w:sz w:val="28"/>
          <w:szCs w:val="28"/>
          <w:lang w:val="en-US"/>
        </w:rPr>
        <w:t>]</w:t>
      </w:r>
      <w:r w:rsidRPr="00C158DB">
        <w:rPr>
          <w:sz w:val="28"/>
          <w:szCs w:val="28"/>
          <w:lang w:val="en-US"/>
        </w:rPr>
        <w:t xml:space="preserve"> – Somerville, N.J., 2005. – </w:t>
      </w:r>
      <w:r>
        <w:rPr>
          <w:sz w:val="28"/>
          <w:szCs w:val="28"/>
          <w:lang w:val="en-US"/>
        </w:rPr>
        <w:t>229 p</w:t>
      </w:r>
      <w:r w:rsidRPr="00C158DB">
        <w:rPr>
          <w:sz w:val="28"/>
          <w:szCs w:val="28"/>
          <w:lang w:val="en-US"/>
        </w:rPr>
        <w:t>.</w:t>
      </w:r>
    </w:p>
    <w:p w:rsidR="00CF0468" w:rsidRPr="00C158DB" w:rsidRDefault="00CF0468" w:rsidP="00CF0468">
      <w:pPr>
        <w:spacing w:line="360" w:lineRule="auto"/>
        <w:ind w:left="720" w:hanging="720"/>
        <w:jc w:val="both"/>
        <w:rPr>
          <w:sz w:val="28"/>
          <w:szCs w:val="28"/>
        </w:rPr>
      </w:pPr>
      <w:r w:rsidRPr="00C158DB">
        <w:rPr>
          <w:sz w:val="28"/>
          <w:szCs w:val="28"/>
        </w:rPr>
        <w:t>237.</w:t>
      </w:r>
      <w:r w:rsidRPr="00C158DB">
        <w:rPr>
          <w:sz w:val="28"/>
          <w:szCs w:val="28"/>
        </w:rPr>
        <w:tab/>
        <w:t>Тарасов</w:t>
      </w:r>
      <w:r w:rsidRPr="004E4A8F">
        <w:rPr>
          <w:sz w:val="28"/>
          <w:szCs w:val="28"/>
        </w:rPr>
        <w:t xml:space="preserve"> </w:t>
      </w:r>
      <w:r w:rsidRPr="00C158DB">
        <w:rPr>
          <w:sz w:val="28"/>
          <w:szCs w:val="28"/>
        </w:rPr>
        <w:t>Д. И. Особенности послеоперационного заживления у больных со стенозами полых органов шеи (клинико</w:t>
      </w:r>
      <w:r>
        <w:rPr>
          <w:sz w:val="28"/>
          <w:szCs w:val="28"/>
        </w:rPr>
        <w:t>-</w:t>
      </w:r>
      <w:r w:rsidRPr="00C158DB">
        <w:rPr>
          <w:sz w:val="28"/>
          <w:szCs w:val="28"/>
        </w:rPr>
        <w:t xml:space="preserve">морфологическое исследование) / Д. И. Тарасов, В. Н. Фоломеев, Н. А. Антонова // Вестн. оторинолар. – 1989. – № 2. – </w:t>
      </w:r>
      <w:r w:rsidRPr="003A01DD">
        <w:rPr>
          <w:sz w:val="28"/>
          <w:szCs w:val="28"/>
        </w:rPr>
        <w:t xml:space="preserve">С. </w:t>
      </w:r>
      <w:r w:rsidRPr="00C158DB">
        <w:rPr>
          <w:sz w:val="28"/>
          <w:szCs w:val="28"/>
        </w:rPr>
        <w:t>70 – 77.</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238.</w:t>
      </w:r>
      <w:r w:rsidRPr="00C158DB">
        <w:rPr>
          <w:sz w:val="28"/>
          <w:szCs w:val="28"/>
          <w:lang w:val="en-US"/>
        </w:rPr>
        <w:tab/>
        <w:t>Brancatisano</w:t>
      </w:r>
      <w:r w:rsidRPr="00CE1FF0">
        <w:rPr>
          <w:sz w:val="28"/>
          <w:szCs w:val="28"/>
          <w:lang w:val="en-US"/>
        </w:rPr>
        <w:t xml:space="preserve"> </w:t>
      </w:r>
      <w:r w:rsidRPr="00C158DB">
        <w:rPr>
          <w:sz w:val="28"/>
          <w:szCs w:val="28"/>
          <w:lang w:val="en-US"/>
        </w:rPr>
        <w:t xml:space="preserve">T. Respiratory movements of the vocal cords / T. Brancatisano, P. W. Collett, L. A. Engel // J Appl Physiol. – 1983. – V. 54. – № 5. – P. 1269 – </w:t>
      </w:r>
      <w:r w:rsidRPr="003A01DD">
        <w:rPr>
          <w:sz w:val="28"/>
          <w:szCs w:val="28"/>
          <w:lang w:val="en-US"/>
        </w:rPr>
        <w:t>12</w:t>
      </w:r>
      <w:r w:rsidRPr="00C158DB">
        <w:rPr>
          <w:sz w:val="28"/>
          <w:szCs w:val="28"/>
          <w:lang w:val="en-US"/>
        </w:rPr>
        <w:t>76.</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239.</w:t>
      </w:r>
      <w:r w:rsidRPr="00C158DB">
        <w:rPr>
          <w:sz w:val="28"/>
          <w:szCs w:val="28"/>
          <w:lang w:val="en-US"/>
        </w:rPr>
        <w:tab/>
        <w:t>Misiolek</w:t>
      </w:r>
      <w:r w:rsidRPr="00CE1FF0">
        <w:rPr>
          <w:sz w:val="28"/>
          <w:szCs w:val="28"/>
          <w:lang w:val="en-US"/>
        </w:rPr>
        <w:t xml:space="preserve"> </w:t>
      </w:r>
      <w:r w:rsidRPr="00C158DB">
        <w:rPr>
          <w:sz w:val="28"/>
          <w:szCs w:val="28"/>
          <w:lang w:val="en-US"/>
        </w:rPr>
        <w:t xml:space="preserve">M. Obstructive sleep apnea syndrome and snoring in patients with bilateral vocal cord paralysis / M. Misiolek, G. Namyslowski, J. Karpe [et al.] // Eur Arch Otorhinolaryngol. – 2003. – V. 260. – № 4. – P. 183 – </w:t>
      </w:r>
      <w:r w:rsidRPr="003A01DD">
        <w:rPr>
          <w:sz w:val="28"/>
          <w:szCs w:val="28"/>
          <w:lang w:val="en-US"/>
        </w:rPr>
        <w:t>18</w:t>
      </w:r>
      <w:r w:rsidRPr="00C158DB">
        <w:rPr>
          <w:sz w:val="28"/>
          <w:szCs w:val="28"/>
          <w:lang w:val="en-US"/>
        </w:rPr>
        <w:t>5.</w:t>
      </w:r>
    </w:p>
    <w:p w:rsidR="00CF0468" w:rsidRPr="00C158DB" w:rsidRDefault="00CF0468" w:rsidP="00CF0468">
      <w:pPr>
        <w:spacing w:line="360" w:lineRule="auto"/>
        <w:ind w:left="720" w:hanging="720"/>
        <w:jc w:val="both"/>
        <w:rPr>
          <w:sz w:val="28"/>
          <w:szCs w:val="28"/>
        </w:rPr>
      </w:pPr>
      <w:r w:rsidRPr="00C158DB">
        <w:rPr>
          <w:sz w:val="28"/>
          <w:szCs w:val="28"/>
        </w:rPr>
        <w:t>240.</w:t>
      </w:r>
      <w:r w:rsidRPr="00C158DB">
        <w:rPr>
          <w:sz w:val="28"/>
          <w:szCs w:val="28"/>
        </w:rPr>
        <w:tab/>
        <w:t>Цветков</w:t>
      </w:r>
      <w:r w:rsidRPr="000D34AA">
        <w:rPr>
          <w:sz w:val="28"/>
          <w:szCs w:val="28"/>
        </w:rPr>
        <w:t xml:space="preserve"> </w:t>
      </w:r>
      <w:r w:rsidRPr="00C158DB">
        <w:rPr>
          <w:sz w:val="28"/>
          <w:szCs w:val="28"/>
        </w:rPr>
        <w:t>Э. А. Пороки гортани и трахеи у детей / Э. А. Цветков. – С</w:t>
      </w:r>
      <w:r>
        <w:rPr>
          <w:sz w:val="28"/>
          <w:szCs w:val="28"/>
        </w:rPr>
        <w:t xml:space="preserve">анкт-Петербург </w:t>
      </w:r>
      <w:r w:rsidRPr="00C158DB">
        <w:rPr>
          <w:sz w:val="28"/>
          <w:szCs w:val="28"/>
        </w:rPr>
        <w:t>: Сотис, 1999. – 123</w:t>
      </w:r>
      <w:r>
        <w:rPr>
          <w:sz w:val="28"/>
          <w:szCs w:val="28"/>
        </w:rPr>
        <w:t xml:space="preserve"> </w:t>
      </w:r>
      <w:r w:rsidRPr="00C158DB">
        <w:rPr>
          <w:sz w:val="28"/>
          <w:szCs w:val="28"/>
        </w:rPr>
        <w:t>с.</w:t>
      </w:r>
    </w:p>
    <w:p w:rsidR="00CF0468" w:rsidRPr="00C158DB" w:rsidRDefault="00CF0468" w:rsidP="00CF0468">
      <w:pPr>
        <w:spacing w:line="360" w:lineRule="auto"/>
        <w:ind w:left="720" w:hanging="720"/>
        <w:jc w:val="both"/>
        <w:rPr>
          <w:sz w:val="28"/>
          <w:szCs w:val="28"/>
        </w:rPr>
      </w:pPr>
      <w:r w:rsidRPr="00C158DB">
        <w:rPr>
          <w:sz w:val="28"/>
          <w:szCs w:val="28"/>
        </w:rPr>
        <w:t>241.</w:t>
      </w:r>
      <w:r w:rsidRPr="00C158DB">
        <w:rPr>
          <w:sz w:val="28"/>
          <w:szCs w:val="28"/>
        </w:rPr>
        <w:tab/>
        <w:t>Мареев</w:t>
      </w:r>
      <w:r w:rsidRPr="000D34AA">
        <w:rPr>
          <w:sz w:val="28"/>
          <w:szCs w:val="28"/>
        </w:rPr>
        <w:t xml:space="preserve"> </w:t>
      </w:r>
      <w:r w:rsidRPr="00C158DB">
        <w:rPr>
          <w:sz w:val="28"/>
          <w:szCs w:val="28"/>
        </w:rPr>
        <w:t>О. В.</w:t>
      </w:r>
      <w:r>
        <w:rPr>
          <w:sz w:val="28"/>
          <w:szCs w:val="28"/>
        </w:rPr>
        <w:t xml:space="preserve"> </w:t>
      </w:r>
      <w:r w:rsidRPr="00C158DB">
        <w:rPr>
          <w:sz w:val="28"/>
          <w:szCs w:val="28"/>
        </w:rPr>
        <w:t xml:space="preserve">Клинико – анатомическое обоснование хондропластической латерофиксации голосовой складки при лечении </w:t>
      </w:r>
      <w:r w:rsidRPr="00C158DB">
        <w:rPr>
          <w:sz w:val="28"/>
          <w:szCs w:val="28"/>
        </w:rPr>
        <w:lastRenderedPageBreak/>
        <w:t xml:space="preserve">срединных стенозов гортани / О. В. Мареев, В. Н. Николенко, С. В. Старостина // Вестн. оторинолар. – 2006. – № 2. – </w:t>
      </w:r>
      <w:r w:rsidRPr="003A01DD">
        <w:rPr>
          <w:sz w:val="28"/>
          <w:szCs w:val="28"/>
        </w:rPr>
        <w:t xml:space="preserve">С. </w:t>
      </w:r>
      <w:r w:rsidRPr="00C158DB">
        <w:rPr>
          <w:sz w:val="28"/>
          <w:szCs w:val="28"/>
        </w:rPr>
        <w:t>8 – 14.</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242.</w:t>
      </w:r>
      <w:r w:rsidRPr="00C158DB">
        <w:rPr>
          <w:sz w:val="28"/>
          <w:szCs w:val="28"/>
          <w:lang w:val="en-US"/>
        </w:rPr>
        <w:tab/>
        <w:t>Laccourreye</w:t>
      </w:r>
      <w:r w:rsidRPr="000D34AA">
        <w:rPr>
          <w:sz w:val="28"/>
          <w:szCs w:val="28"/>
          <w:lang w:val="en-US"/>
        </w:rPr>
        <w:t xml:space="preserve"> </w:t>
      </w:r>
      <w:r w:rsidRPr="00C158DB">
        <w:rPr>
          <w:sz w:val="28"/>
          <w:szCs w:val="28"/>
          <w:lang w:val="en-US"/>
        </w:rPr>
        <w:t xml:space="preserve">O. CO2 laser endoscopic posterior partial transverse cordotomy for bilateral paralysis of the vocal fold / O. Laccourreye, M. I. Paz Escovar, J. Gerhardt [et al.] // Laryngoscope. – 1999. – V. 109. – № 3. – P. 415 – </w:t>
      </w:r>
      <w:r w:rsidRPr="003A01DD">
        <w:rPr>
          <w:sz w:val="28"/>
          <w:szCs w:val="28"/>
          <w:lang w:val="en-US"/>
        </w:rPr>
        <w:t>41</w:t>
      </w:r>
      <w:r w:rsidRPr="00C158DB">
        <w:rPr>
          <w:sz w:val="28"/>
          <w:szCs w:val="28"/>
          <w:lang w:val="en-US"/>
        </w:rPr>
        <w:t>8.</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243.</w:t>
      </w:r>
      <w:r w:rsidRPr="00C158DB">
        <w:rPr>
          <w:sz w:val="28"/>
          <w:szCs w:val="28"/>
          <w:lang w:val="en-US"/>
        </w:rPr>
        <w:tab/>
        <w:t>Manolopoulos</w:t>
      </w:r>
      <w:r w:rsidRPr="000D34AA">
        <w:rPr>
          <w:sz w:val="28"/>
          <w:szCs w:val="28"/>
          <w:lang w:val="en-US"/>
        </w:rPr>
        <w:t xml:space="preserve"> </w:t>
      </w:r>
      <w:r w:rsidRPr="00C158DB">
        <w:rPr>
          <w:sz w:val="28"/>
          <w:szCs w:val="28"/>
          <w:lang w:val="en-US"/>
        </w:rPr>
        <w:t xml:space="preserve">L. CO2 and KTP – 532 laser cordectomy for bilateral vocal fold paralysis / L. Manolopoulos, P. Stavroulaki, J. Yiotakis [et al.] // J Laryngol Otol. – 1999. – V. 113. – № 7. – P. 637 – </w:t>
      </w:r>
      <w:r w:rsidRPr="003A01DD">
        <w:rPr>
          <w:sz w:val="28"/>
          <w:szCs w:val="28"/>
          <w:lang w:val="en-US"/>
        </w:rPr>
        <w:t>6</w:t>
      </w:r>
      <w:r w:rsidRPr="00C158DB">
        <w:rPr>
          <w:sz w:val="28"/>
          <w:szCs w:val="28"/>
          <w:lang w:val="en-US"/>
        </w:rPr>
        <w:t>41.</w:t>
      </w:r>
    </w:p>
    <w:p w:rsidR="00CF0468" w:rsidRPr="00D805EA" w:rsidRDefault="00CF0468" w:rsidP="00CF0468">
      <w:pPr>
        <w:spacing w:line="360" w:lineRule="auto"/>
        <w:ind w:left="720" w:hanging="720"/>
        <w:jc w:val="both"/>
        <w:rPr>
          <w:sz w:val="28"/>
          <w:szCs w:val="28"/>
          <w:lang w:val="en-US"/>
        </w:rPr>
      </w:pPr>
      <w:r w:rsidRPr="00C158DB">
        <w:rPr>
          <w:sz w:val="28"/>
          <w:szCs w:val="28"/>
        </w:rPr>
        <w:t>244.</w:t>
      </w:r>
      <w:r w:rsidRPr="00C158DB">
        <w:rPr>
          <w:sz w:val="28"/>
          <w:szCs w:val="28"/>
        </w:rPr>
        <w:tab/>
        <w:t>Пчельников</w:t>
      </w:r>
      <w:r w:rsidRPr="000D34AA">
        <w:rPr>
          <w:sz w:val="28"/>
          <w:szCs w:val="28"/>
        </w:rPr>
        <w:t xml:space="preserve"> </w:t>
      </w:r>
      <w:r w:rsidRPr="00C158DB">
        <w:rPr>
          <w:sz w:val="28"/>
          <w:szCs w:val="28"/>
        </w:rPr>
        <w:t>Ю. Н. Применение хирургического СО2 – лазера при двусторонних абдукторных параличах гортани</w:t>
      </w:r>
      <w:r>
        <w:rPr>
          <w:sz w:val="28"/>
          <w:szCs w:val="28"/>
        </w:rPr>
        <w:t xml:space="preserve"> / </w:t>
      </w:r>
      <w:r w:rsidRPr="00C158DB">
        <w:rPr>
          <w:sz w:val="28"/>
          <w:szCs w:val="28"/>
        </w:rPr>
        <w:t>Ю</w:t>
      </w:r>
      <w:r>
        <w:rPr>
          <w:sz w:val="28"/>
          <w:szCs w:val="28"/>
        </w:rPr>
        <w:t xml:space="preserve">. Н. Пчельников, А. В. Подмазов // </w:t>
      </w:r>
      <w:r w:rsidRPr="00C158DB">
        <w:rPr>
          <w:sz w:val="28"/>
          <w:szCs w:val="28"/>
        </w:rPr>
        <w:t xml:space="preserve">Современные проблемы заболеваний верхних дыхательных путей и уха : всероссийская науч.–практ. конф., 19 - 20 нояб. </w:t>
      </w:r>
      <w:r w:rsidRPr="00D805EA">
        <w:rPr>
          <w:sz w:val="28"/>
          <w:szCs w:val="28"/>
          <w:lang w:val="en-US"/>
        </w:rPr>
        <w:t xml:space="preserve">2002 </w:t>
      </w:r>
      <w:r>
        <w:rPr>
          <w:sz w:val="28"/>
          <w:szCs w:val="28"/>
        </w:rPr>
        <w:t>г</w:t>
      </w:r>
      <w:r w:rsidRPr="00D805EA">
        <w:rPr>
          <w:sz w:val="28"/>
          <w:szCs w:val="28"/>
          <w:lang w:val="en-US"/>
        </w:rPr>
        <w:t xml:space="preserve">. : </w:t>
      </w:r>
      <w:r w:rsidRPr="00C158DB">
        <w:rPr>
          <w:sz w:val="28"/>
          <w:szCs w:val="28"/>
        </w:rPr>
        <w:t>тезисы</w:t>
      </w:r>
      <w:r w:rsidRPr="00D805EA">
        <w:rPr>
          <w:sz w:val="28"/>
          <w:szCs w:val="28"/>
          <w:lang w:val="en-US"/>
        </w:rPr>
        <w:t xml:space="preserve"> </w:t>
      </w:r>
      <w:r w:rsidRPr="00C158DB">
        <w:rPr>
          <w:sz w:val="28"/>
          <w:szCs w:val="28"/>
        </w:rPr>
        <w:t>докл</w:t>
      </w:r>
      <w:r w:rsidRPr="00D805EA">
        <w:rPr>
          <w:sz w:val="28"/>
          <w:szCs w:val="28"/>
          <w:lang w:val="en-US"/>
        </w:rPr>
        <w:t xml:space="preserve">. – </w:t>
      </w:r>
      <w:r w:rsidRPr="00C158DB">
        <w:rPr>
          <w:sz w:val="28"/>
          <w:szCs w:val="28"/>
        </w:rPr>
        <w:t>М</w:t>
      </w:r>
      <w:r w:rsidRPr="00D805EA">
        <w:rPr>
          <w:sz w:val="28"/>
          <w:szCs w:val="28"/>
          <w:lang w:val="en-US"/>
        </w:rPr>
        <w:t>., 2002.</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245.</w:t>
      </w:r>
      <w:r w:rsidRPr="00C158DB">
        <w:rPr>
          <w:sz w:val="28"/>
          <w:szCs w:val="28"/>
          <w:lang w:val="en-US"/>
        </w:rPr>
        <w:tab/>
        <w:t>Dursun</w:t>
      </w:r>
      <w:r w:rsidRPr="000D34AA">
        <w:rPr>
          <w:sz w:val="28"/>
          <w:szCs w:val="28"/>
          <w:lang w:val="en-US"/>
        </w:rPr>
        <w:t xml:space="preserve"> </w:t>
      </w:r>
      <w:r w:rsidRPr="00C158DB">
        <w:rPr>
          <w:sz w:val="28"/>
          <w:szCs w:val="28"/>
          <w:lang w:val="en-US"/>
        </w:rPr>
        <w:t xml:space="preserve">G. Aerodynamic, acoustic and functional results of posterior transverse laser cordotomy for bilateral abductor vocal fold paralysis / G. Dursun, M. K. Gokcan // J Laryngol Otol. – 2006. – V. 120. – № 4. – P. 282 – </w:t>
      </w:r>
      <w:r w:rsidRPr="003A01DD">
        <w:rPr>
          <w:sz w:val="28"/>
          <w:szCs w:val="28"/>
          <w:lang w:val="en-US"/>
        </w:rPr>
        <w:t>28</w:t>
      </w:r>
      <w:r w:rsidRPr="00C158DB">
        <w:rPr>
          <w:sz w:val="28"/>
          <w:szCs w:val="28"/>
          <w:lang w:val="en-US"/>
        </w:rPr>
        <w:t>8.</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246.</w:t>
      </w:r>
      <w:r w:rsidRPr="00C158DB">
        <w:rPr>
          <w:sz w:val="28"/>
          <w:szCs w:val="28"/>
          <w:lang w:val="en-US"/>
        </w:rPr>
        <w:tab/>
        <w:t>Woodson</w:t>
      </w:r>
      <w:r w:rsidRPr="000D34AA">
        <w:rPr>
          <w:sz w:val="28"/>
          <w:szCs w:val="28"/>
          <w:lang w:val="en-US"/>
        </w:rPr>
        <w:t xml:space="preserve"> </w:t>
      </w:r>
      <w:r w:rsidRPr="00C158DB">
        <w:rPr>
          <w:sz w:val="28"/>
          <w:szCs w:val="28"/>
          <w:lang w:val="en-US"/>
        </w:rPr>
        <w:t>G. Evolving concepts of laryngeal paralysis / G. Woodson // J Laryngol Otol. – 200</w:t>
      </w:r>
      <w:r w:rsidRPr="003A01DD">
        <w:rPr>
          <w:sz w:val="28"/>
          <w:szCs w:val="28"/>
          <w:lang w:val="en-US"/>
        </w:rPr>
        <w:t>8</w:t>
      </w:r>
      <w:r w:rsidRPr="00C158DB">
        <w:rPr>
          <w:sz w:val="28"/>
          <w:szCs w:val="28"/>
          <w:lang w:val="en-US"/>
        </w:rPr>
        <w:t xml:space="preserve">. – </w:t>
      </w:r>
      <w:r>
        <w:rPr>
          <w:sz w:val="28"/>
          <w:szCs w:val="28"/>
          <w:lang w:val="en-US"/>
        </w:rPr>
        <w:t xml:space="preserve">V. 122. – </w:t>
      </w:r>
      <w:r w:rsidRPr="00C158DB">
        <w:rPr>
          <w:sz w:val="28"/>
          <w:szCs w:val="28"/>
          <w:lang w:val="en-US"/>
        </w:rPr>
        <w:t xml:space="preserve">№ </w:t>
      </w:r>
      <w:r>
        <w:rPr>
          <w:sz w:val="28"/>
          <w:szCs w:val="28"/>
          <w:lang w:val="en-US"/>
        </w:rPr>
        <w:t xml:space="preserve">5. – </w:t>
      </w:r>
      <w:r w:rsidRPr="00C158DB">
        <w:rPr>
          <w:sz w:val="28"/>
          <w:szCs w:val="28"/>
          <w:lang w:val="en-US"/>
        </w:rPr>
        <w:t xml:space="preserve">P. </w:t>
      </w:r>
      <w:r>
        <w:rPr>
          <w:sz w:val="28"/>
          <w:szCs w:val="28"/>
          <w:lang w:val="en-US"/>
        </w:rPr>
        <w:t>437</w:t>
      </w:r>
      <w:r w:rsidRPr="00C158DB">
        <w:rPr>
          <w:sz w:val="28"/>
          <w:szCs w:val="28"/>
          <w:lang w:val="en-US"/>
        </w:rPr>
        <w:t xml:space="preserve"> – </w:t>
      </w:r>
      <w:r>
        <w:rPr>
          <w:sz w:val="28"/>
          <w:szCs w:val="28"/>
          <w:lang w:val="en-US"/>
        </w:rPr>
        <w:t>441</w:t>
      </w:r>
      <w:r w:rsidRPr="00C158DB">
        <w:rPr>
          <w:sz w:val="28"/>
          <w:szCs w:val="28"/>
          <w:lang w:val="en-US"/>
        </w:rPr>
        <w:t>.</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247.</w:t>
      </w:r>
      <w:r w:rsidRPr="00C158DB">
        <w:rPr>
          <w:sz w:val="28"/>
          <w:szCs w:val="28"/>
          <w:lang w:val="en-US"/>
        </w:rPr>
        <w:tab/>
        <w:t>Zealear</w:t>
      </w:r>
      <w:r w:rsidRPr="00EF0F4D">
        <w:rPr>
          <w:sz w:val="28"/>
          <w:szCs w:val="28"/>
          <w:lang w:val="en-US"/>
        </w:rPr>
        <w:t xml:space="preserve"> </w:t>
      </w:r>
      <w:r w:rsidRPr="00C158DB">
        <w:rPr>
          <w:sz w:val="28"/>
          <w:szCs w:val="28"/>
          <w:lang w:val="en-US"/>
        </w:rPr>
        <w:t>D. L. Synkinesis and Dysfunctional Reinnervation of the Larynx</w:t>
      </w:r>
      <w:r>
        <w:rPr>
          <w:sz w:val="28"/>
          <w:szCs w:val="28"/>
          <w:lang w:val="en-US"/>
        </w:rPr>
        <w:t xml:space="preserve"> / </w:t>
      </w:r>
      <w:r w:rsidRPr="00C158DB">
        <w:rPr>
          <w:sz w:val="28"/>
          <w:szCs w:val="28"/>
          <w:lang w:val="en-US"/>
        </w:rPr>
        <w:t>D. L.</w:t>
      </w:r>
      <w:r w:rsidRPr="003A01DD">
        <w:rPr>
          <w:sz w:val="28"/>
          <w:szCs w:val="28"/>
          <w:lang w:val="en-US"/>
        </w:rPr>
        <w:t xml:space="preserve"> </w:t>
      </w:r>
      <w:r w:rsidRPr="00C158DB">
        <w:rPr>
          <w:sz w:val="28"/>
          <w:szCs w:val="28"/>
          <w:lang w:val="en-US"/>
        </w:rPr>
        <w:t>Zealear</w:t>
      </w:r>
      <w:r w:rsidRPr="003A01DD">
        <w:rPr>
          <w:sz w:val="28"/>
          <w:szCs w:val="28"/>
          <w:lang w:val="en-US"/>
        </w:rPr>
        <w:t xml:space="preserve"> //</w:t>
      </w:r>
      <w:r w:rsidRPr="00C158DB">
        <w:rPr>
          <w:sz w:val="28"/>
          <w:szCs w:val="28"/>
          <w:lang w:val="en-US"/>
        </w:rPr>
        <w:t xml:space="preserve"> Vocal fold paralysis</w:t>
      </w:r>
      <w:r w:rsidRPr="003A01DD">
        <w:rPr>
          <w:sz w:val="28"/>
          <w:szCs w:val="28"/>
          <w:lang w:val="en-US"/>
        </w:rPr>
        <w:t xml:space="preserve"> /</w:t>
      </w:r>
      <w:r w:rsidRPr="00C158DB">
        <w:rPr>
          <w:sz w:val="28"/>
          <w:szCs w:val="28"/>
          <w:lang w:val="en-US"/>
        </w:rPr>
        <w:t xml:space="preserve"> L. Sulica, A. Blitzer.</w:t>
      </w:r>
      <w:r w:rsidRPr="003A01DD">
        <w:rPr>
          <w:sz w:val="28"/>
          <w:szCs w:val="28"/>
          <w:lang w:val="en-US"/>
        </w:rPr>
        <w:t xml:space="preserve"> – </w:t>
      </w:r>
      <w:r w:rsidRPr="00C158DB">
        <w:rPr>
          <w:sz w:val="28"/>
          <w:szCs w:val="28"/>
          <w:lang w:val="en-US"/>
        </w:rPr>
        <w:t xml:space="preserve">Berlin </w:t>
      </w:r>
      <w:r w:rsidRPr="003A01DD">
        <w:rPr>
          <w:sz w:val="28"/>
          <w:szCs w:val="28"/>
          <w:lang w:val="en-US"/>
        </w:rPr>
        <w:t xml:space="preserve">: </w:t>
      </w:r>
      <w:r w:rsidRPr="00C158DB">
        <w:rPr>
          <w:sz w:val="28"/>
          <w:szCs w:val="28"/>
          <w:lang w:val="en-US"/>
        </w:rPr>
        <w:t>Springer</w:t>
      </w:r>
      <w:r w:rsidRPr="003A01DD">
        <w:rPr>
          <w:sz w:val="28"/>
          <w:szCs w:val="28"/>
          <w:lang w:val="en-US"/>
        </w:rPr>
        <w:t xml:space="preserve">, </w:t>
      </w:r>
      <w:r>
        <w:rPr>
          <w:sz w:val="28"/>
          <w:szCs w:val="28"/>
          <w:lang w:val="en-US"/>
        </w:rPr>
        <w:t>2006</w:t>
      </w:r>
      <w:r w:rsidRPr="003A01DD">
        <w:rPr>
          <w:sz w:val="28"/>
          <w:szCs w:val="28"/>
          <w:lang w:val="en-US"/>
        </w:rPr>
        <w:t>. – P</w:t>
      </w:r>
      <w:r w:rsidRPr="00C158DB">
        <w:rPr>
          <w:sz w:val="28"/>
          <w:szCs w:val="28"/>
          <w:lang w:val="en-US"/>
        </w:rPr>
        <w:t>. 17 – 32.</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248.</w:t>
      </w:r>
      <w:r w:rsidRPr="00C158DB">
        <w:rPr>
          <w:sz w:val="28"/>
          <w:szCs w:val="28"/>
          <w:lang w:val="en-US"/>
        </w:rPr>
        <w:tab/>
        <w:t>Elsherief</w:t>
      </w:r>
      <w:r w:rsidRPr="00EE0951">
        <w:rPr>
          <w:sz w:val="28"/>
          <w:szCs w:val="28"/>
          <w:lang w:val="en-US"/>
        </w:rPr>
        <w:t xml:space="preserve"> </w:t>
      </w:r>
      <w:r w:rsidRPr="00C158DB">
        <w:rPr>
          <w:sz w:val="28"/>
          <w:szCs w:val="28"/>
          <w:lang w:val="en-US"/>
        </w:rPr>
        <w:t xml:space="preserve">S. Endoscopic radiosurgical posterior transverse cordotomy for bilateral median vocal fold immobility / S. Elsherief, M. N. Elsheikh // J Laryngol Otol. – 2004. – V. 118. – № 3. – P. 202 – </w:t>
      </w:r>
      <w:r>
        <w:rPr>
          <w:sz w:val="28"/>
          <w:szCs w:val="28"/>
          <w:lang w:val="en-US"/>
        </w:rPr>
        <w:t>20</w:t>
      </w:r>
      <w:r w:rsidRPr="00C158DB">
        <w:rPr>
          <w:sz w:val="28"/>
          <w:szCs w:val="28"/>
          <w:lang w:val="en-US"/>
        </w:rPr>
        <w:t>6.</w:t>
      </w:r>
    </w:p>
    <w:p w:rsidR="00CF0468" w:rsidRPr="00C158DB" w:rsidRDefault="00CF0468" w:rsidP="00CF0468">
      <w:pPr>
        <w:spacing w:line="360" w:lineRule="auto"/>
        <w:ind w:left="720" w:hanging="720"/>
        <w:jc w:val="both"/>
        <w:rPr>
          <w:sz w:val="28"/>
          <w:szCs w:val="28"/>
        </w:rPr>
      </w:pPr>
      <w:r w:rsidRPr="00C158DB">
        <w:rPr>
          <w:sz w:val="28"/>
          <w:szCs w:val="28"/>
        </w:rPr>
        <w:lastRenderedPageBreak/>
        <w:t>249.</w:t>
      </w:r>
      <w:r w:rsidRPr="00C158DB">
        <w:rPr>
          <w:sz w:val="28"/>
          <w:szCs w:val="28"/>
        </w:rPr>
        <w:tab/>
      </w:r>
      <w:r>
        <w:rPr>
          <w:sz w:val="28"/>
          <w:szCs w:val="28"/>
        </w:rPr>
        <w:t>Болезни уха, горла и носа</w:t>
      </w:r>
      <w:r w:rsidRPr="003A01DD">
        <w:rPr>
          <w:sz w:val="28"/>
          <w:szCs w:val="28"/>
        </w:rPr>
        <w:t xml:space="preserve"> : [</w:t>
      </w:r>
      <w:r>
        <w:rPr>
          <w:sz w:val="28"/>
          <w:szCs w:val="28"/>
        </w:rPr>
        <w:t>р</w:t>
      </w:r>
      <w:r w:rsidRPr="00C158DB">
        <w:rPr>
          <w:sz w:val="28"/>
          <w:szCs w:val="28"/>
        </w:rPr>
        <w:t>уководство для врачей</w:t>
      </w:r>
      <w:r w:rsidRPr="003A01DD">
        <w:rPr>
          <w:sz w:val="28"/>
          <w:szCs w:val="28"/>
        </w:rPr>
        <w:t>]</w:t>
      </w:r>
      <w:r w:rsidRPr="00C158DB">
        <w:rPr>
          <w:sz w:val="28"/>
          <w:szCs w:val="28"/>
        </w:rPr>
        <w:t xml:space="preserve"> / В. Ф. Ундриц, К. Л. Хилов, Н. Н. Лозанов, В. К. Супрунов</w:t>
      </w:r>
      <w:r>
        <w:rPr>
          <w:sz w:val="28"/>
          <w:szCs w:val="28"/>
        </w:rPr>
        <w:t xml:space="preserve">. – </w:t>
      </w:r>
      <w:r w:rsidRPr="003A01DD">
        <w:rPr>
          <w:sz w:val="28"/>
          <w:szCs w:val="28"/>
        </w:rPr>
        <w:t>[</w:t>
      </w:r>
      <w:r w:rsidRPr="00C158DB">
        <w:rPr>
          <w:sz w:val="28"/>
          <w:szCs w:val="28"/>
        </w:rPr>
        <w:t>2</w:t>
      </w:r>
      <w:r w:rsidRPr="003A01DD">
        <w:rPr>
          <w:sz w:val="28"/>
          <w:szCs w:val="28"/>
        </w:rPr>
        <w:t>-</w:t>
      </w:r>
      <w:r w:rsidRPr="00C158DB">
        <w:rPr>
          <w:sz w:val="28"/>
          <w:szCs w:val="28"/>
        </w:rPr>
        <w:t>е изд.</w:t>
      </w:r>
      <w:r w:rsidRPr="003A01DD">
        <w:rPr>
          <w:sz w:val="28"/>
          <w:szCs w:val="28"/>
        </w:rPr>
        <w:t>]</w:t>
      </w:r>
      <w:r w:rsidRPr="00C158DB">
        <w:rPr>
          <w:sz w:val="28"/>
          <w:szCs w:val="28"/>
        </w:rPr>
        <w:t>. – Л</w:t>
      </w:r>
      <w:r>
        <w:rPr>
          <w:sz w:val="28"/>
          <w:szCs w:val="28"/>
        </w:rPr>
        <w:t xml:space="preserve">. </w:t>
      </w:r>
      <w:r w:rsidRPr="00C158DB">
        <w:rPr>
          <w:sz w:val="28"/>
          <w:szCs w:val="28"/>
        </w:rPr>
        <w:t>: Медицина, 1969. – 572 с.</w:t>
      </w:r>
    </w:p>
    <w:p w:rsidR="00CF0468" w:rsidRPr="00C158DB" w:rsidRDefault="00CF0468" w:rsidP="00CF0468">
      <w:pPr>
        <w:spacing w:line="360" w:lineRule="auto"/>
        <w:ind w:left="720" w:hanging="720"/>
        <w:jc w:val="both"/>
        <w:rPr>
          <w:sz w:val="28"/>
          <w:szCs w:val="28"/>
        </w:rPr>
      </w:pPr>
      <w:r>
        <w:rPr>
          <w:sz w:val="28"/>
          <w:szCs w:val="28"/>
        </w:rPr>
        <w:t>250.</w:t>
      </w:r>
      <w:r>
        <w:rPr>
          <w:sz w:val="28"/>
          <w:szCs w:val="28"/>
        </w:rPr>
        <w:tab/>
        <w:t>Погосов</w:t>
      </w:r>
      <w:r w:rsidRPr="00BE3648">
        <w:rPr>
          <w:sz w:val="28"/>
          <w:szCs w:val="28"/>
        </w:rPr>
        <w:t xml:space="preserve"> </w:t>
      </w:r>
      <w:r>
        <w:rPr>
          <w:sz w:val="28"/>
          <w:szCs w:val="28"/>
        </w:rPr>
        <w:t>В. С.</w:t>
      </w:r>
      <w:r w:rsidRPr="00C158DB">
        <w:rPr>
          <w:sz w:val="28"/>
          <w:szCs w:val="28"/>
        </w:rPr>
        <w:t xml:space="preserve"> Атлас оперативной оториноларингологии</w:t>
      </w:r>
      <w:r>
        <w:rPr>
          <w:sz w:val="28"/>
          <w:szCs w:val="28"/>
        </w:rPr>
        <w:t xml:space="preserve"> / В. С. Погосов. – М. :</w:t>
      </w:r>
      <w:r w:rsidRPr="00BE3648">
        <w:rPr>
          <w:sz w:val="28"/>
          <w:szCs w:val="28"/>
        </w:rPr>
        <w:t xml:space="preserve"> </w:t>
      </w:r>
      <w:r w:rsidRPr="00C158DB">
        <w:rPr>
          <w:sz w:val="28"/>
          <w:szCs w:val="28"/>
        </w:rPr>
        <w:t>Медицина</w:t>
      </w:r>
      <w:r>
        <w:rPr>
          <w:sz w:val="28"/>
          <w:szCs w:val="28"/>
        </w:rPr>
        <w:t xml:space="preserve">, </w:t>
      </w:r>
      <w:r w:rsidRPr="00C158DB">
        <w:rPr>
          <w:sz w:val="28"/>
          <w:szCs w:val="28"/>
        </w:rPr>
        <w:t>1983</w:t>
      </w:r>
      <w:r>
        <w:rPr>
          <w:sz w:val="28"/>
          <w:szCs w:val="28"/>
        </w:rPr>
        <w:t xml:space="preserve">. – </w:t>
      </w:r>
      <w:r w:rsidRPr="00C158DB">
        <w:rPr>
          <w:sz w:val="28"/>
          <w:szCs w:val="28"/>
        </w:rPr>
        <w:t>416</w:t>
      </w:r>
      <w:r>
        <w:rPr>
          <w:sz w:val="28"/>
          <w:szCs w:val="28"/>
        </w:rPr>
        <w:t xml:space="preserve"> </w:t>
      </w:r>
      <w:r w:rsidRPr="00C158DB">
        <w:rPr>
          <w:sz w:val="28"/>
          <w:szCs w:val="28"/>
        </w:rPr>
        <w:t>с.</w:t>
      </w:r>
    </w:p>
    <w:p w:rsidR="00CF0468" w:rsidRPr="00C158DB" w:rsidRDefault="00CF0468" w:rsidP="00CF0468">
      <w:pPr>
        <w:spacing w:line="360" w:lineRule="auto"/>
        <w:ind w:left="720" w:hanging="720"/>
        <w:jc w:val="both"/>
        <w:rPr>
          <w:sz w:val="28"/>
          <w:szCs w:val="28"/>
          <w:lang w:val="en-US"/>
        </w:rPr>
      </w:pPr>
      <w:r w:rsidRPr="003A01DD">
        <w:rPr>
          <w:sz w:val="28"/>
          <w:szCs w:val="28"/>
          <w:lang w:val="en-US"/>
        </w:rPr>
        <w:t>251.</w:t>
      </w:r>
      <w:r w:rsidRPr="003A01DD">
        <w:rPr>
          <w:sz w:val="28"/>
          <w:szCs w:val="28"/>
          <w:lang w:val="en-US"/>
        </w:rPr>
        <w:tab/>
      </w:r>
      <w:r w:rsidRPr="00C158DB">
        <w:rPr>
          <w:sz w:val="28"/>
          <w:szCs w:val="28"/>
          <w:lang w:val="en-US"/>
        </w:rPr>
        <w:t>Reidenbach</w:t>
      </w:r>
      <w:r w:rsidRPr="002C130A">
        <w:rPr>
          <w:sz w:val="28"/>
          <w:szCs w:val="28"/>
          <w:lang w:val="en-US"/>
        </w:rPr>
        <w:t xml:space="preserve"> </w:t>
      </w:r>
      <w:r w:rsidRPr="00C158DB">
        <w:rPr>
          <w:sz w:val="28"/>
          <w:szCs w:val="28"/>
          <w:lang w:val="en-US"/>
        </w:rPr>
        <w:t>M</w:t>
      </w:r>
      <w:r w:rsidRPr="003A01DD">
        <w:rPr>
          <w:sz w:val="28"/>
          <w:szCs w:val="28"/>
          <w:lang w:val="en-US"/>
        </w:rPr>
        <w:t xml:space="preserve">. </w:t>
      </w:r>
      <w:r w:rsidRPr="00C158DB">
        <w:rPr>
          <w:sz w:val="28"/>
          <w:szCs w:val="28"/>
          <w:lang w:val="en-US"/>
        </w:rPr>
        <w:t>M</w:t>
      </w:r>
      <w:r w:rsidRPr="003A01DD">
        <w:rPr>
          <w:sz w:val="28"/>
          <w:szCs w:val="28"/>
          <w:lang w:val="en-US"/>
        </w:rPr>
        <w:t xml:space="preserve">. </w:t>
      </w:r>
      <w:r w:rsidRPr="00C158DB">
        <w:rPr>
          <w:sz w:val="28"/>
          <w:szCs w:val="28"/>
          <w:lang w:val="en-US"/>
        </w:rPr>
        <w:t>Anatomical bases of glottic widening surgery related to arytenoidectomy / M. M. Reidenbach // Clin Anat. – 1999. – V. 12. – № 2. – P. 94 – 102.</w:t>
      </w:r>
    </w:p>
    <w:p w:rsidR="00CF0468" w:rsidRPr="00C158DB" w:rsidRDefault="00CF0468" w:rsidP="00CF0468">
      <w:pPr>
        <w:spacing w:line="360" w:lineRule="auto"/>
        <w:ind w:left="720" w:hanging="720"/>
        <w:jc w:val="both"/>
        <w:rPr>
          <w:sz w:val="28"/>
          <w:szCs w:val="28"/>
        </w:rPr>
      </w:pPr>
      <w:r w:rsidRPr="00C158DB">
        <w:rPr>
          <w:sz w:val="28"/>
          <w:szCs w:val="28"/>
        </w:rPr>
        <w:t>252.</w:t>
      </w:r>
      <w:r w:rsidRPr="00C158DB">
        <w:rPr>
          <w:sz w:val="28"/>
          <w:szCs w:val="28"/>
        </w:rPr>
        <w:tab/>
        <w:t>Павлык</w:t>
      </w:r>
      <w:r w:rsidRPr="002C130A">
        <w:rPr>
          <w:sz w:val="28"/>
          <w:szCs w:val="28"/>
        </w:rPr>
        <w:t xml:space="preserve"> </w:t>
      </w:r>
      <w:r w:rsidRPr="00C158DB">
        <w:rPr>
          <w:sz w:val="28"/>
          <w:szCs w:val="28"/>
        </w:rPr>
        <w:t xml:space="preserve">Б. И. Томография гортани в диагностике срединных стенозов гортани / Б. И. Павлык // Журнал ушных, носовых и горловых болезней. – 1976. – № 4. – </w:t>
      </w:r>
      <w:r w:rsidRPr="003A01DD">
        <w:rPr>
          <w:sz w:val="28"/>
          <w:szCs w:val="28"/>
        </w:rPr>
        <w:t xml:space="preserve">С. </w:t>
      </w:r>
      <w:r w:rsidRPr="00C158DB">
        <w:rPr>
          <w:sz w:val="28"/>
          <w:szCs w:val="28"/>
        </w:rPr>
        <w:t>79 – 82.</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253.</w:t>
      </w:r>
      <w:r w:rsidRPr="00C158DB">
        <w:rPr>
          <w:sz w:val="28"/>
          <w:szCs w:val="28"/>
          <w:lang w:val="en-US"/>
        </w:rPr>
        <w:tab/>
        <w:t>Plouin</w:t>
      </w:r>
      <w:r w:rsidRPr="003A01DD">
        <w:rPr>
          <w:sz w:val="28"/>
          <w:szCs w:val="28"/>
          <w:lang w:val="en-US"/>
        </w:rPr>
        <w:t>-</w:t>
      </w:r>
      <w:r w:rsidRPr="00C158DB">
        <w:rPr>
          <w:sz w:val="28"/>
          <w:szCs w:val="28"/>
          <w:lang w:val="en-US"/>
        </w:rPr>
        <w:t>Gaudon</w:t>
      </w:r>
      <w:r w:rsidRPr="002C130A">
        <w:rPr>
          <w:sz w:val="28"/>
          <w:szCs w:val="28"/>
          <w:lang w:val="en-US"/>
        </w:rPr>
        <w:t xml:space="preserve"> </w:t>
      </w:r>
      <w:r w:rsidRPr="00C158DB">
        <w:rPr>
          <w:sz w:val="28"/>
          <w:szCs w:val="28"/>
          <w:lang w:val="en-US"/>
        </w:rPr>
        <w:t>I. Subtotal carbon dioxide laser arytenoidectomy for the treatment of bilateral vocal fold immobility: long – term results / I. Plouin</w:t>
      </w:r>
      <w:r w:rsidRPr="003A01DD">
        <w:rPr>
          <w:sz w:val="28"/>
          <w:szCs w:val="28"/>
          <w:lang w:val="en-US"/>
        </w:rPr>
        <w:t>-</w:t>
      </w:r>
      <w:r w:rsidRPr="00C158DB">
        <w:rPr>
          <w:sz w:val="28"/>
          <w:szCs w:val="28"/>
          <w:lang w:val="en-US"/>
        </w:rPr>
        <w:t xml:space="preserve">Gaudon, G. Lawson, J. Jamart, M. Remacle // Ann Otol Rhinol Laryngol. – 2005. – V. 114. – № 2. – P. 115 – </w:t>
      </w:r>
      <w:r w:rsidRPr="003A01DD">
        <w:rPr>
          <w:sz w:val="28"/>
          <w:szCs w:val="28"/>
          <w:lang w:val="en-US"/>
        </w:rPr>
        <w:t>1</w:t>
      </w:r>
      <w:r w:rsidRPr="00C158DB">
        <w:rPr>
          <w:sz w:val="28"/>
          <w:szCs w:val="28"/>
          <w:lang w:val="en-US"/>
        </w:rPr>
        <w:t>21.</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254.</w:t>
      </w:r>
      <w:r w:rsidRPr="00C158DB">
        <w:rPr>
          <w:sz w:val="28"/>
          <w:szCs w:val="28"/>
          <w:lang w:val="en-US"/>
        </w:rPr>
        <w:tab/>
        <w:t>Reker</w:t>
      </w:r>
      <w:r w:rsidRPr="002C130A">
        <w:rPr>
          <w:sz w:val="28"/>
          <w:szCs w:val="28"/>
          <w:lang w:val="en-US"/>
        </w:rPr>
        <w:t xml:space="preserve"> </w:t>
      </w:r>
      <w:r w:rsidRPr="00C158DB">
        <w:rPr>
          <w:sz w:val="28"/>
          <w:szCs w:val="28"/>
          <w:lang w:val="en-US"/>
        </w:rPr>
        <w:t>U.</w:t>
      </w:r>
      <w:r w:rsidRPr="003A01DD">
        <w:rPr>
          <w:sz w:val="28"/>
          <w:szCs w:val="28"/>
          <w:lang w:val="en-US"/>
        </w:rPr>
        <w:t xml:space="preserve"> </w:t>
      </w:r>
      <w:r w:rsidRPr="00C158DB">
        <w:rPr>
          <w:sz w:val="28"/>
          <w:szCs w:val="28"/>
          <w:lang w:val="en-US"/>
        </w:rPr>
        <w:t>Modified posterior Dennis and Kashima cordectomy in treatment of bila</w:t>
      </w:r>
      <w:r>
        <w:rPr>
          <w:sz w:val="28"/>
          <w:szCs w:val="28"/>
          <w:lang w:val="en-US"/>
        </w:rPr>
        <w:t>teral recurrent nerve paralysis</w:t>
      </w:r>
      <w:r w:rsidRPr="00C158DB">
        <w:rPr>
          <w:sz w:val="28"/>
          <w:szCs w:val="28"/>
          <w:lang w:val="en-US"/>
        </w:rPr>
        <w:t xml:space="preserve"> / U. Reker, H. Rudert // Laryngorhinootologie. – 1998. – V. 77. – № 4. – P. 213 – </w:t>
      </w:r>
      <w:r w:rsidRPr="003A01DD">
        <w:rPr>
          <w:sz w:val="28"/>
          <w:szCs w:val="28"/>
          <w:lang w:val="en-US"/>
        </w:rPr>
        <w:t>21</w:t>
      </w:r>
      <w:r w:rsidRPr="00C158DB">
        <w:rPr>
          <w:sz w:val="28"/>
          <w:szCs w:val="28"/>
          <w:lang w:val="en-US"/>
        </w:rPr>
        <w:t>8.</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255.</w:t>
      </w:r>
      <w:r w:rsidRPr="00C158DB">
        <w:rPr>
          <w:sz w:val="28"/>
          <w:szCs w:val="28"/>
          <w:lang w:val="en-US"/>
        </w:rPr>
        <w:tab/>
        <w:t>Eckel</w:t>
      </w:r>
      <w:r w:rsidRPr="002C130A">
        <w:rPr>
          <w:sz w:val="28"/>
          <w:szCs w:val="28"/>
          <w:lang w:val="en-US"/>
        </w:rPr>
        <w:t xml:space="preserve"> </w:t>
      </w:r>
      <w:r w:rsidRPr="00C158DB">
        <w:rPr>
          <w:sz w:val="28"/>
          <w:szCs w:val="28"/>
          <w:lang w:val="en-US"/>
        </w:rPr>
        <w:t xml:space="preserve">H. E. Morphometry of the larynx in horizontal sections / H. E. Eckel, C. Sittel // Am J Otolaryngol. – 1995. – V. 16. – № 1. – P. 40 – </w:t>
      </w:r>
      <w:r w:rsidRPr="003A01DD">
        <w:rPr>
          <w:sz w:val="28"/>
          <w:szCs w:val="28"/>
          <w:lang w:val="en-US"/>
        </w:rPr>
        <w:t>4</w:t>
      </w:r>
      <w:r w:rsidRPr="00C158DB">
        <w:rPr>
          <w:sz w:val="28"/>
          <w:szCs w:val="28"/>
          <w:lang w:val="en-US"/>
        </w:rPr>
        <w:t>8.</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256.</w:t>
      </w:r>
      <w:r w:rsidRPr="00C158DB">
        <w:rPr>
          <w:sz w:val="28"/>
          <w:szCs w:val="28"/>
          <w:lang w:val="en-US"/>
        </w:rPr>
        <w:tab/>
        <w:t>Hirano</w:t>
      </w:r>
      <w:r w:rsidRPr="002C130A">
        <w:rPr>
          <w:sz w:val="28"/>
          <w:szCs w:val="28"/>
          <w:lang w:val="en-US"/>
        </w:rPr>
        <w:t xml:space="preserve"> </w:t>
      </w:r>
      <w:r w:rsidRPr="00C158DB">
        <w:rPr>
          <w:sz w:val="28"/>
          <w:szCs w:val="28"/>
          <w:lang w:val="en-US"/>
        </w:rPr>
        <w:t xml:space="preserve">M. Posterior glottis. Morphological study in excised human larynges / M. Hirano, S. Kurita, K. Kiyokawa, K. Sato // </w:t>
      </w:r>
      <w:r>
        <w:rPr>
          <w:sz w:val="28"/>
          <w:szCs w:val="28"/>
          <w:lang w:val="en-US"/>
        </w:rPr>
        <w:t>Ann Otol Rhinol Laryngol</w:t>
      </w:r>
      <w:r w:rsidRPr="00C158DB">
        <w:rPr>
          <w:sz w:val="28"/>
          <w:szCs w:val="28"/>
          <w:lang w:val="en-US"/>
        </w:rPr>
        <w:t xml:space="preserve">. – 1986. – V. 95. – № 6 Pt 1. – P. 576 – </w:t>
      </w:r>
      <w:r w:rsidRPr="003A01DD">
        <w:rPr>
          <w:sz w:val="28"/>
          <w:szCs w:val="28"/>
          <w:lang w:val="en-US"/>
        </w:rPr>
        <w:t>5</w:t>
      </w:r>
      <w:r w:rsidRPr="00C158DB">
        <w:rPr>
          <w:sz w:val="28"/>
          <w:szCs w:val="28"/>
          <w:lang w:val="en-US"/>
        </w:rPr>
        <w:t>81.</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257.</w:t>
      </w:r>
      <w:r w:rsidRPr="00C158DB">
        <w:rPr>
          <w:sz w:val="28"/>
          <w:szCs w:val="28"/>
          <w:lang w:val="en-US"/>
        </w:rPr>
        <w:tab/>
        <w:t>Hollien</w:t>
      </w:r>
      <w:r w:rsidRPr="002C130A">
        <w:rPr>
          <w:sz w:val="28"/>
          <w:szCs w:val="28"/>
          <w:lang w:val="en-US"/>
        </w:rPr>
        <w:t xml:space="preserve"> </w:t>
      </w:r>
      <w:r w:rsidRPr="00C158DB">
        <w:rPr>
          <w:sz w:val="28"/>
          <w:szCs w:val="28"/>
          <w:lang w:val="en-US"/>
        </w:rPr>
        <w:t>H. Vocal fold length associated with modal, falsetto and varying intensity phonations / H. Hollien, W. S. Brown, Jr., K. Hollien // Folia phoniatrica. – 1971. – V. 23. – № 1. – P. 66 – 78.</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lastRenderedPageBreak/>
        <w:t>258.</w:t>
      </w:r>
      <w:r w:rsidRPr="00C158DB">
        <w:rPr>
          <w:sz w:val="28"/>
          <w:szCs w:val="28"/>
          <w:lang w:val="en-US"/>
        </w:rPr>
        <w:tab/>
        <w:t>Hsiao</w:t>
      </w:r>
      <w:r w:rsidRPr="002C130A">
        <w:rPr>
          <w:sz w:val="28"/>
          <w:szCs w:val="28"/>
          <w:lang w:val="en-US"/>
        </w:rPr>
        <w:t xml:space="preserve"> </w:t>
      </w:r>
      <w:r w:rsidRPr="00C158DB">
        <w:rPr>
          <w:sz w:val="28"/>
          <w:szCs w:val="28"/>
          <w:lang w:val="en-US"/>
        </w:rPr>
        <w:t xml:space="preserve">T. Y. Elasticity of human vocal folds measured in vivo using color Doppler imaging / T. Y. Hsiao, C. L. Wang, C. N. Chen [et al.] // Ultrasound in medicine &amp; biology. – 2002. – V. 28. – № 9. – P. 1145 – </w:t>
      </w:r>
      <w:r w:rsidRPr="003A01DD">
        <w:rPr>
          <w:sz w:val="28"/>
          <w:szCs w:val="28"/>
          <w:lang w:val="en-US"/>
        </w:rPr>
        <w:t>11</w:t>
      </w:r>
      <w:r w:rsidRPr="00C158DB">
        <w:rPr>
          <w:sz w:val="28"/>
          <w:szCs w:val="28"/>
          <w:lang w:val="en-US"/>
        </w:rPr>
        <w:t>52.</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259.</w:t>
      </w:r>
      <w:r w:rsidRPr="00C158DB">
        <w:rPr>
          <w:sz w:val="28"/>
          <w:szCs w:val="28"/>
          <w:lang w:val="en-US"/>
        </w:rPr>
        <w:tab/>
        <w:t>Oyamada</w:t>
      </w:r>
      <w:r w:rsidRPr="00E91448">
        <w:rPr>
          <w:sz w:val="28"/>
          <w:szCs w:val="28"/>
          <w:lang w:val="en-US"/>
        </w:rPr>
        <w:t xml:space="preserve"> </w:t>
      </w:r>
      <w:r w:rsidRPr="00C158DB">
        <w:rPr>
          <w:sz w:val="28"/>
          <w:szCs w:val="28"/>
          <w:lang w:val="en-US"/>
        </w:rPr>
        <w:t>Y. Asymmetry of the vocal folds in patients with vocal fold immobility / Y. Oyamada, E. Yumoto, K. Nakano, H. Goto // Archives of otolaryngology – – head &amp; neck surgery. – 2005. – V. 131. – № 5. – P. 399 – 406.</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260.</w:t>
      </w:r>
      <w:r w:rsidRPr="00C158DB">
        <w:rPr>
          <w:sz w:val="28"/>
          <w:szCs w:val="28"/>
          <w:lang w:val="en-US"/>
        </w:rPr>
        <w:tab/>
        <w:t>Nishizawa</w:t>
      </w:r>
      <w:r w:rsidRPr="00E91448">
        <w:rPr>
          <w:sz w:val="28"/>
          <w:szCs w:val="28"/>
          <w:lang w:val="en-US"/>
        </w:rPr>
        <w:t xml:space="preserve"> </w:t>
      </w:r>
      <w:r w:rsidRPr="00C158DB">
        <w:rPr>
          <w:sz w:val="28"/>
          <w:szCs w:val="28"/>
          <w:lang w:val="en-US"/>
        </w:rPr>
        <w:t>N.</w:t>
      </w:r>
      <w:r w:rsidRPr="003A01DD">
        <w:rPr>
          <w:sz w:val="28"/>
          <w:szCs w:val="28"/>
          <w:lang w:val="en-US"/>
        </w:rPr>
        <w:t xml:space="preserve"> </w:t>
      </w:r>
      <w:r w:rsidRPr="00C158DB">
        <w:rPr>
          <w:sz w:val="28"/>
          <w:szCs w:val="28"/>
          <w:lang w:val="en-US"/>
        </w:rPr>
        <w:t>Stereoendoscopic observation of the larynx</w:t>
      </w:r>
      <w:r>
        <w:rPr>
          <w:sz w:val="28"/>
          <w:szCs w:val="28"/>
          <w:lang w:val="en-US"/>
        </w:rPr>
        <w:t xml:space="preserve"> </w:t>
      </w:r>
      <w:r w:rsidRPr="003A01DD">
        <w:rPr>
          <w:sz w:val="28"/>
          <w:szCs w:val="28"/>
          <w:lang w:val="en-US"/>
        </w:rPr>
        <w:t xml:space="preserve">- </w:t>
      </w:r>
      <w:r w:rsidRPr="00C158DB">
        <w:rPr>
          <w:sz w:val="28"/>
          <w:szCs w:val="28"/>
          <w:lang w:val="en-US"/>
        </w:rPr>
        <w:t>vocal fold length in respiration and in pho</w:t>
      </w:r>
      <w:r>
        <w:rPr>
          <w:sz w:val="28"/>
          <w:szCs w:val="28"/>
          <w:lang w:val="en-US"/>
        </w:rPr>
        <w:t>nation with vocal pitch change</w:t>
      </w:r>
      <w:r w:rsidRPr="003A01DD">
        <w:rPr>
          <w:sz w:val="28"/>
          <w:szCs w:val="28"/>
          <w:lang w:val="en-US"/>
        </w:rPr>
        <w:t xml:space="preserve"> </w:t>
      </w:r>
      <w:r w:rsidRPr="00C158DB">
        <w:rPr>
          <w:sz w:val="28"/>
          <w:szCs w:val="28"/>
          <w:lang w:val="en-US"/>
        </w:rPr>
        <w:t xml:space="preserve">/ N. Nishizawa // Nippon Jibiinkoka Gakkai kaiho. – 1989. – V. 92. – № 8. – P. 1239 – </w:t>
      </w:r>
      <w:r w:rsidRPr="003A01DD">
        <w:rPr>
          <w:sz w:val="28"/>
          <w:szCs w:val="28"/>
          <w:lang w:val="en-US"/>
        </w:rPr>
        <w:t>12</w:t>
      </w:r>
      <w:r w:rsidRPr="00C158DB">
        <w:rPr>
          <w:sz w:val="28"/>
          <w:szCs w:val="28"/>
          <w:lang w:val="en-US"/>
        </w:rPr>
        <w:t>52.</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261.</w:t>
      </w:r>
      <w:r w:rsidRPr="00C158DB">
        <w:rPr>
          <w:sz w:val="28"/>
          <w:szCs w:val="28"/>
          <w:lang w:val="en-US"/>
        </w:rPr>
        <w:tab/>
        <w:t>Maue</w:t>
      </w:r>
      <w:r w:rsidRPr="00E91448">
        <w:rPr>
          <w:sz w:val="28"/>
          <w:szCs w:val="28"/>
          <w:lang w:val="en-US"/>
        </w:rPr>
        <w:t xml:space="preserve"> </w:t>
      </w:r>
      <w:r w:rsidRPr="00C158DB">
        <w:rPr>
          <w:sz w:val="28"/>
          <w:szCs w:val="28"/>
          <w:lang w:val="en-US"/>
        </w:rPr>
        <w:t xml:space="preserve">W. M. Cartilages and ligaments of the adult human larynx / W. M. Maue, D. R. Dickson // Archives of otolaryngology. – 1971. – V. 94. – № 5. – P. 432 – </w:t>
      </w:r>
      <w:r w:rsidRPr="003A01DD">
        <w:rPr>
          <w:sz w:val="28"/>
          <w:szCs w:val="28"/>
          <w:lang w:val="en-US"/>
        </w:rPr>
        <w:t>43</w:t>
      </w:r>
      <w:r w:rsidRPr="00C158DB">
        <w:rPr>
          <w:sz w:val="28"/>
          <w:szCs w:val="28"/>
          <w:lang w:val="en-US"/>
        </w:rPr>
        <w:t>9.</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262.</w:t>
      </w:r>
      <w:r w:rsidRPr="00C158DB">
        <w:rPr>
          <w:sz w:val="28"/>
          <w:szCs w:val="28"/>
          <w:lang w:val="en-US"/>
        </w:rPr>
        <w:tab/>
        <w:t>England</w:t>
      </w:r>
      <w:r w:rsidRPr="00E91448">
        <w:rPr>
          <w:sz w:val="28"/>
          <w:szCs w:val="28"/>
          <w:lang w:val="en-US"/>
        </w:rPr>
        <w:t xml:space="preserve"> </w:t>
      </w:r>
      <w:r w:rsidRPr="00C158DB">
        <w:rPr>
          <w:sz w:val="28"/>
          <w:szCs w:val="28"/>
          <w:lang w:val="en-US"/>
        </w:rPr>
        <w:t xml:space="preserve">R. J. The posterior cricoarytenoid ligaments and their relationship to the cadaveric position of the vocal cords / R. J. England, A. D. Wilde, J. C. McIlwain // Clin Otolaryngol Allied Sci. – 1996. – V. 21. – № 5. – P. 425 – </w:t>
      </w:r>
      <w:r w:rsidRPr="003A01DD">
        <w:rPr>
          <w:sz w:val="28"/>
          <w:szCs w:val="28"/>
          <w:lang w:val="en-US"/>
        </w:rPr>
        <w:t>4</w:t>
      </w:r>
      <w:r w:rsidRPr="00C158DB">
        <w:rPr>
          <w:sz w:val="28"/>
          <w:szCs w:val="28"/>
          <w:lang w:val="en-US"/>
        </w:rPr>
        <w:t>28.</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263.</w:t>
      </w:r>
      <w:r w:rsidRPr="00C158DB">
        <w:rPr>
          <w:sz w:val="28"/>
          <w:szCs w:val="28"/>
          <w:lang w:val="en-US"/>
        </w:rPr>
        <w:tab/>
        <w:t>Schuberth</w:t>
      </w:r>
      <w:r w:rsidRPr="00E91448">
        <w:rPr>
          <w:sz w:val="28"/>
          <w:szCs w:val="28"/>
          <w:lang w:val="en-US"/>
        </w:rPr>
        <w:t xml:space="preserve"> </w:t>
      </w:r>
      <w:r w:rsidRPr="00C158DB">
        <w:rPr>
          <w:sz w:val="28"/>
          <w:szCs w:val="28"/>
          <w:lang w:val="en-US"/>
        </w:rPr>
        <w:t>S. High</w:t>
      </w:r>
      <w:r w:rsidRPr="003A01DD">
        <w:rPr>
          <w:sz w:val="28"/>
          <w:szCs w:val="28"/>
          <w:lang w:val="en-US"/>
        </w:rPr>
        <w:t>-</w:t>
      </w:r>
      <w:r w:rsidRPr="00C158DB">
        <w:rPr>
          <w:sz w:val="28"/>
          <w:szCs w:val="28"/>
          <w:lang w:val="en-US"/>
        </w:rPr>
        <w:t xml:space="preserve">precision measurement of the vocal fold length and vibratory amplitudes / S. Schuberth, U. Hoppe, M. Dollinger [et al.] // Laryngoscope. – 2002. – V. 112. – № 6. – P. 1043 – </w:t>
      </w:r>
      <w:r w:rsidRPr="003A01DD">
        <w:rPr>
          <w:sz w:val="28"/>
          <w:szCs w:val="28"/>
          <w:lang w:val="en-US"/>
        </w:rPr>
        <w:t>104</w:t>
      </w:r>
      <w:r w:rsidRPr="00C158DB">
        <w:rPr>
          <w:sz w:val="28"/>
          <w:szCs w:val="28"/>
          <w:lang w:val="en-US"/>
        </w:rPr>
        <w:t>9.</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264.</w:t>
      </w:r>
      <w:r w:rsidRPr="00C158DB">
        <w:rPr>
          <w:sz w:val="28"/>
          <w:szCs w:val="28"/>
          <w:lang w:val="en-US"/>
        </w:rPr>
        <w:tab/>
        <w:t>Chung</w:t>
      </w:r>
      <w:r w:rsidRPr="00E91448">
        <w:rPr>
          <w:sz w:val="28"/>
          <w:szCs w:val="28"/>
          <w:lang w:val="en-US"/>
        </w:rPr>
        <w:t xml:space="preserve"> </w:t>
      </w:r>
      <w:r w:rsidRPr="00C158DB">
        <w:rPr>
          <w:sz w:val="28"/>
          <w:szCs w:val="28"/>
          <w:lang w:val="en-US"/>
        </w:rPr>
        <w:t xml:space="preserve">D. Upper displacement of the anterior commissure: experimental study of a new phonosurgical approach to raising vocal pitch / D. Chung, D. H. Tsuji, L. U. Sennes, R. Imamura // </w:t>
      </w:r>
      <w:r>
        <w:rPr>
          <w:sz w:val="28"/>
          <w:szCs w:val="28"/>
          <w:lang w:val="en-US"/>
        </w:rPr>
        <w:t>Ann Otol Rhinol Laryngol</w:t>
      </w:r>
      <w:r w:rsidRPr="00C158DB">
        <w:rPr>
          <w:sz w:val="28"/>
          <w:szCs w:val="28"/>
          <w:lang w:val="en-US"/>
        </w:rPr>
        <w:t xml:space="preserve">. – 2007. – V. 116. – № 6. – P. 462 – </w:t>
      </w:r>
      <w:r w:rsidRPr="003A01DD">
        <w:rPr>
          <w:sz w:val="28"/>
          <w:szCs w:val="28"/>
          <w:lang w:val="en-US"/>
        </w:rPr>
        <w:t>4</w:t>
      </w:r>
      <w:r w:rsidRPr="00C158DB">
        <w:rPr>
          <w:sz w:val="28"/>
          <w:szCs w:val="28"/>
          <w:lang w:val="en-US"/>
        </w:rPr>
        <w:t>70.</w:t>
      </w:r>
    </w:p>
    <w:p w:rsidR="00CF0468" w:rsidRPr="00C158DB" w:rsidRDefault="00CF0468" w:rsidP="00CF0468">
      <w:pPr>
        <w:spacing w:line="360" w:lineRule="auto"/>
        <w:ind w:left="720" w:hanging="720"/>
        <w:jc w:val="both"/>
        <w:rPr>
          <w:sz w:val="28"/>
          <w:szCs w:val="28"/>
        </w:rPr>
      </w:pPr>
      <w:r w:rsidRPr="00C158DB">
        <w:rPr>
          <w:sz w:val="28"/>
          <w:szCs w:val="28"/>
        </w:rPr>
        <w:t>265.</w:t>
      </w:r>
      <w:r w:rsidRPr="00C158DB">
        <w:rPr>
          <w:sz w:val="28"/>
          <w:szCs w:val="28"/>
        </w:rPr>
        <w:tab/>
        <w:t>Муратов</w:t>
      </w:r>
      <w:r w:rsidRPr="00E147AD">
        <w:rPr>
          <w:sz w:val="28"/>
          <w:szCs w:val="28"/>
        </w:rPr>
        <w:t xml:space="preserve"> </w:t>
      </w:r>
      <w:r w:rsidRPr="00C158DB">
        <w:rPr>
          <w:sz w:val="28"/>
          <w:szCs w:val="28"/>
        </w:rPr>
        <w:t>Д. Л. Новый способ измерени</w:t>
      </w:r>
      <w:r>
        <w:rPr>
          <w:sz w:val="28"/>
          <w:szCs w:val="28"/>
        </w:rPr>
        <w:t>я дыхательного просвета гортани / Д. Л. Муратов, З. М. Тетцоева</w:t>
      </w:r>
      <w:r w:rsidRPr="00C158DB">
        <w:rPr>
          <w:sz w:val="28"/>
          <w:szCs w:val="28"/>
        </w:rPr>
        <w:t xml:space="preserve"> </w:t>
      </w:r>
      <w:r>
        <w:rPr>
          <w:sz w:val="28"/>
          <w:szCs w:val="28"/>
        </w:rPr>
        <w:t xml:space="preserve">// </w:t>
      </w:r>
      <w:r w:rsidRPr="00C158DB">
        <w:rPr>
          <w:sz w:val="28"/>
          <w:szCs w:val="28"/>
        </w:rPr>
        <w:t xml:space="preserve">Надежность и достоверность научной </w:t>
      </w:r>
      <w:r w:rsidRPr="00C158DB">
        <w:rPr>
          <w:sz w:val="28"/>
          <w:szCs w:val="28"/>
        </w:rPr>
        <w:lastRenderedPageBreak/>
        <w:t xml:space="preserve">информации в оториноларингологии : всероссийская науч.–практ. конф., </w:t>
      </w:r>
      <w:r w:rsidRPr="00E147AD">
        <w:rPr>
          <w:sz w:val="28"/>
          <w:szCs w:val="28"/>
        </w:rPr>
        <w:t>9 - 10 нояб</w:t>
      </w:r>
      <w:r>
        <w:rPr>
          <w:sz w:val="28"/>
          <w:szCs w:val="28"/>
        </w:rPr>
        <w:t>.</w:t>
      </w:r>
      <w:r w:rsidRPr="00E147AD">
        <w:rPr>
          <w:sz w:val="28"/>
          <w:szCs w:val="28"/>
        </w:rPr>
        <w:t xml:space="preserve"> 2005 г</w:t>
      </w:r>
      <w:r>
        <w:rPr>
          <w:sz w:val="28"/>
          <w:szCs w:val="28"/>
        </w:rPr>
        <w:t xml:space="preserve">. </w:t>
      </w:r>
      <w:r w:rsidRPr="00C158DB">
        <w:rPr>
          <w:sz w:val="28"/>
          <w:szCs w:val="28"/>
        </w:rPr>
        <w:t>: тезисы докл. – М., 200</w:t>
      </w:r>
      <w:r>
        <w:rPr>
          <w:sz w:val="28"/>
          <w:szCs w:val="28"/>
        </w:rPr>
        <w:t>5</w:t>
      </w:r>
      <w:r w:rsidRPr="00C158DB">
        <w:rPr>
          <w:sz w:val="28"/>
          <w:szCs w:val="28"/>
        </w:rPr>
        <w:t>.</w:t>
      </w:r>
    </w:p>
    <w:p w:rsidR="00CF0468" w:rsidRPr="00C158DB" w:rsidRDefault="00CF0468" w:rsidP="00CF0468">
      <w:pPr>
        <w:spacing w:line="360" w:lineRule="auto"/>
        <w:ind w:left="720" w:hanging="720"/>
        <w:jc w:val="both"/>
        <w:rPr>
          <w:sz w:val="28"/>
          <w:szCs w:val="28"/>
        </w:rPr>
      </w:pPr>
      <w:r w:rsidRPr="00C158DB">
        <w:rPr>
          <w:sz w:val="28"/>
          <w:szCs w:val="28"/>
        </w:rPr>
        <w:t>266.</w:t>
      </w:r>
      <w:r w:rsidRPr="00C158DB">
        <w:rPr>
          <w:sz w:val="28"/>
          <w:szCs w:val="28"/>
        </w:rPr>
        <w:tab/>
        <w:t>Заболотный</w:t>
      </w:r>
      <w:r w:rsidRPr="00E147AD">
        <w:rPr>
          <w:sz w:val="28"/>
          <w:szCs w:val="28"/>
        </w:rPr>
        <w:t xml:space="preserve"> </w:t>
      </w:r>
      <w:r w:rsidRPr="00C158DB">
        <w:rPr>
          <w:sz w:val="28"/>
          <w:szCs w:val="28"/>
        </w:rPr>
        <w:t xml:space="preserve">Д. И. Медико – социальная экспертиза при стенозах гортани и трахеи / Д. И. Заболотный, Д. И. Клименко, А. И. Розкладка, В. М. Марченко // Журнал ушных, носовых и горловых болезней. – 2002. – № 2. – </w:t>
      </w:r>
      <w:r w:rsidRPr="003A01DD">
        <w:rPr>
          <w:sz w:val="28"/>
          <w:szCs w:val="28"/>
        </w:rPr>
        <w:t xml:space="preserve">С. </w:t>
      </w:r>
      <w:r w:rsidRPr="00C158DB">
        <w:rPr>
          <w:sz w:val="28"/>
          <w:szCs w:val="28"/>
        </w:rPr>
        <w:t>46 – 50.</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267.</w:t>
      </w:r>
      <w:r w:rsidRPr="00C158DB">
        <w:rPr>
          <w:sz w:val="28"/>
          <w:szCs w:val="28"/>
          <w:lang w:val="en-US"/>
        </w:rPr>
        <w:tab/>
        <w:t>Huang</w:t>
      </w:r>
      <w:r w:rsidRPr="00E147AD">
        <w:rPr>
          <w:sz w:val="28"/>
          <w:szCs w:val="28"/>
          <w:lang w:val="en-US"/>
        </w:rPr>
        <w:t xml:space="preserve"> </w:t>
      </w:r>
      <w:r w:rsidRPr="00C158DB">
        <w:rPr>
          <w:sz w:val="28"/>
          <w:szCs w:val="28"/>
          <w:lang w:val="en-US"/>
        </w:rPr>
        <w:t>Y. D.</w:t>
      </w:r>
      <w:r w:rsidRPr="003A01DD">
        <w:rPr>
          <w:sz w:val="28"/>
          <w:szCs w:val="28"/>
          <w:lang w:val="en-US"/>
        </w:rPr>
        <w:t xml:space="preserve"> </w:t>
      </w:r>
      <w:r w:rsidRPr="00C158DB">
        <w:rPr>
          <w:sz w:val="28"/>
          <w:szCs w:val="28"/>
          <w:lang w:val="en-US"/>
        </w:rPr>
        <w:t xml:space="preserve">Glottic measurement and vocal evaluation before and after adult arytenoidectomy / Y. D. Huang, S. M. Zhou, H. L. Zheng [et al.] // Zhonghua Er Bi Yan Hou Ke Za Zhi. – 2004. – V. 39. – № 9. – P. 554 – </w:t>
      </w:r>
      <w:r w:rsidRPr="003A01DD">
        <w:rPr>
          <w:sz w:val="28"/>
          <w:szCs w:val="28"/>
          <w:lang w:val="en-US"/>
        </w:rPr>
        <w:t>55</w:t>
      </w:r>
      <w:r w:rsidRPr="00C158DB">
        <w:rPr>
          <w:sz w:val="28"/>
          <w:szCs w:val="28"/>
          <w:lang w:val="en-US"/>
        </w:rPr>
        <w:t>7.</w:t>
      </w:r>
    </w:p>
    <w:p w:rsidR="00CF0468" w:rsidRPr="00C158DB" w:rsidRDefault="00CF0468" w:rsidP="00CF0468">
      <w:pPr>
        <w:spacing w:line="360" w:lineRule="auto"/>
        <w:ind w:left="720" w:hanging="720"/>
        <w:jc w:val="both"/>
        <w:rPr>
          <w:sz w:val="28"/>
          <w:szCs w:val="28"/>
        </w:rPr>
      </w:pPr>
      <w:r w:rsidRPr="00C158DB">
        <w:rPr>
          <w:sz w:val="28"/>
          <w:szCs w:val="28"/>
        </w:rPr>
        <w:t>268.</w:t>
      </w:r>
      <w:r w:rsidRPr="00C158DB">
        <w:rPr>
          <w:sz w:val="28"/>
          <w:szCs w:val="28"/>
        </w:rPr>
        <w:tab/>
        <w:t>Фоломеев</w:t>
      </w:r>
      <w:r w:rsidRPr="00E147AD">
        <w:rPr>
          <w:sz w:val="28"/>
          <w:szCs w:val="28"/>
        </w:rPr>
        <w:t xml:space="preserve"> </w:t>
      </w:r>
      <w:r w:rsidRPr="00C158DB">
        <w:rPr>
          <w:sz w:val="28"/>
          <w:szCs w:val="28"/>
        </w:rPr>
        <w:t>В. Н. Диагностики и лечение больных со стенозами г</w:t>
      </w:r>
      <w:r>
        <w:rPr>
          <w:sz w:val="28"/>
          <w:szCs w:val="28"/>
        </w:rPr>
        <w:t xml:space="preserve">ортани паралитической этиологии / </w:t>
      </w:r>
      <w:r w:rsidRPr="00C158DB">
        <w:rPr>
          <w:sz w:val="28"/>
          <w:szCs w:val="28"/>
        </w:rPr>
        <w:t>В. Н. Фоломеев, В. Н. Сотников, Е. А. Кирасирова [</w:t>
      </w:r>
      <w:r>
        <w:rPr>
          <w:sz w:val="28"/>
          <w:szCs w:val="28"/>
        </w:rPr>
        <w:t>и др.]</w:t>
      </w:r>
      <w:r w:rsidRPr="00C158DB">
        <w:rPr>
          <w:sz w:val="28"/>
          <w:szCs w:val="28"/>
        </w:rPr>
        <w:t xml:space="preserve"> // Современные проблемы заболеваний верхних дыхательных путей и уха : всероссийская науч.–практ. конф., 19 - 20 нояб. 2002</w:t>
      </w:r>
      <w:r>
        <w:rPr>
          <w:sz w:val="28"/>
          <w:szCs w:val="28"/>
        </w:rPr>
        <w:t xml:space="preserve"> г</w:t>
      </w:r>
      <w:r w:rsidRPr="00C158DB">
        <w:rPr>
          <w:sz w:val="28"/>
          <w:szCs w:val="28"/>
        </w:rPr>
        <w:t>. : тезисы докл. – М., 200</w:t>
      </w:r>
      <w:r>
        <w:rPr>
          <w:sz w:val="28"/>
          <w:szCs w:val="28"/>
        </w:rPr>
        <w:t>2</w:t>
      </w:r>
      <w:r w:rsidRPr="00C158DB">
        <w:rPr>
          <w:sz w:val="28"/>
          <w:szCs w:val="28"/>
        </w:rPr>
        <w:t>.</w:t>
      </w:r>
    </w:p>
    <w:p w:rsidR="00CF0468" w:rsidRPr="00C158DB" w:rsidRDefault="00CF0468" w:rsidP="00CF0468">
      <w:pPr>
        <w:spacing w:line="360" w:lineRule="auto"/>
        <w:ind w:left="720" w:hanging="720"/>
        <w:jc w:val="both"/>
        <w:rPr>
          <w:sz w:val="28"/>
          <w:szCs w:val="28"/>
        </w:rPr>
      </w:pPr>
      <w:r w:rsidRPr="00C158DB">
        <w:rPr>
          <w:sz w:val="28"/>
          <w:szCs w:val="28"/>
        </w:rPr>
        <w:t>269.</w:t>
      </w:r>
      <w:r w:rsidRPr="00C158DB">
        <w:rPr>
          <w:sz w:val="28"/>
          <w:szCs w:val="28"/>
        </w:rPr>
        <w:tab/>
        <w:t>Абызов</w:t>
      </w:r>
      <w:r w:rsidRPr="004047B4">
        <w:rPr>
          <w:sz w:val="28"/>
          <w:szCs w:val="28"/>
        </w:rPr>
        <w:t xml:space="preserve"> </w:t>
      </w:r>
      <w:r w:rsidRPr="00C158DB">
        <w:rPr>
          <w:sz w:val="28"/>
          <w:szCs w:val="28"/>
        </w:rPr>
        <w:t>Р. А. Количественная оценка частоты повреждений нервно</w:t>
      </w:r>
      <w:r>
        <w:rPr>
          <w:sz w:val="28"/>
          <w:szCs w:val="28"/>
        </w:rPr>
        <w:t>-</w:t>
      </w:r>
      <w:r w:rsidRPr="00C158DB">
        <w:rPr>
          <w:sz w:val="28"/>
          <w:szCs w:val="28"/>
        </w:rPr>
        <w:t>мышечного аппарата гортани при экстрафасциальных и субфасциальн</w:t>
      </w:r>
      <w:r>
        <w:rPr>
          <w:sz w:val="28"/>
          <w:szCs w:val="28"/>
        </w:rPr>
        <w:t xml:space="preserve">ых тиреоидэктомиях / </w:t>
      </w:r>
      <w:r w:rsidRPr="00C158DB">
        <w:rPr>
          <w:sz w:val="28"/>
          <w:szCs w:val="28"/>
        </w:rPr>
        <w:t>Р. А. Абызов, С. М. Черенько, Ю</w:t>
      </w:r>
      <w:r>
        <w:rPr>
          <w:sz w:val="28"/>
          <w:szCs w:val="28"/>
        </w:rPr>
        <w:t xml:space="preserve">. Б. Ильченко, В. А. Паламарчук // </w:t>
      </w:r>
      <w:r w:rsidRPr="00C158DB">
        <w:rPr>
          <w:sz w:val="28"/>
          <w:szCs w:val="28"/>
          <w:lang w:val="en-US"/>
        </w:rPr>
        <w:t>X</w:t>
      </w:r>
      <w:r w:rsidRPr="00C158DB">
        <w:rPr>
          <w:sz w:val="28"/>
          <w:szCs w:val="28"/>
        </w:rPr>
        <w:t xml:space="preserve"> з'</w:t>
      </w:r>
      <w:r>
        <w:rPr>
          <w:sz w:val="28"/>
          <w:szCs w:val="28"/>
        </w:rPr>
        <w:t xml:space="preserve">їзд оториноларингологів України, </w:t>
      </w:r>
      <w:r w:rsidRPr="004047B4">
        <w:rPr>
          <w:sz w:val="28"/>
          <w:szCs w:val="28"/>
        </w:rPr>
        <w:t>22-25 травня</w:t>
      </w:r>
      <w:r>
        <w:rPr>
          <w:sz w:val="28"/>
          <w:szCs w:val="28"/>
        </w:rPr>
        <w:t xml:space="preserve"> 2005 р., : тезис. докл</w:t>
      </w:r>
      <w:r w:rsidRPr="00C158DB">
        <w:rPr>
          <w:sz w:val="28"/>
          <w:szCs w:val="28"/>
        </w:rPr>
        <w:t xml:space="preserve">. </w:t>
      </w:r>
      <w:r>
        <w:rPr>
          <w:sz w:val="28"/>
          <w:szCs w:val="28"/>
        </w:rPr>
        <w:t>– Судак, 2005. – С. 169 – 170.</w:t>
      </w:r>
    </w:p>
    <w:p w:rsidR="00CF0468" w:rsidRPr="00C158DB" w:rsidRDefault="00CF0468" w:rsidP="00CF0468">
      <w:pPr>
        <w:spacing w:line="360" w:lineRule="auto"/>
        <w:ind w:left="720" w:hanging="720"/>
        <w:jc w:val="both"/>
        <w:rPr>
          <w:sz w:val="28"/>
          <w:szCs w:val="28"/>
        </w:rPr>
      </w:pPr>
      <w:r w:rsidRPr="00C158DB">
        <w:rPr>
          <w:sz w:val="28"/>
          <w:szCs w:val="28"/>
        </w:rPr>
        <w:t>270.</w:t>
      </w:r>
      <w:r w:rsidRPr="00C158DB">
        <w:rPr>
          <w:sz w:val="28"/>
          <w:szCs w:val="28"/>
        </w:rPr>
        <w:tab/>
        <w:t>Чекан</w:t>
      </w:r>
      <w:r w:rsidRPr="00AA5853">
        <w:rPr>
          <w:sz w:val="28"/>
          <w:szCs w:val="28"/>
        </w:rPr>
        <w:t xml:space="preserve"> </w:t>
      </w:r>
      <w:r w:rsidRPr="00C158DB">
        <w:rPr>
          <w:sz w:val="28"/>
          <w:szCs w:val="28"/>
        </w:rPr>
        <w:t xml:space="preserve">В. Л. Этиологические аспекты хронических </w:t>
      </w:r>
      <w:r>
        <w:rPr>
          <w:sz w:val="28"/>
          <w:szCs w:val="28"/>
        </w:rPr>
        <w:t>паралитических стенозов гортани / В. Л. Чекан</w:t>
      </w:r>
      <w:r w:rsidRPr="00C158DB">
        <w:rPr>
          <w:sz w:val="28"/>
          <w:szCs w:val="28"/>
        </w:rPr>
        <w:t xml:space="preserve"> </w:t>
      </w:r>
      <w:r>
        <w:rPr>
          <w:sz w:val="28"/>
          <w:szCs w:val="28"/>
        </w:rPr>
        <w:t xml:space="preserve">// </w:t>
      </w:r>
      <w:r w:rsidRPr="00C158DB">
        <w:rPr>
          <w:sz w:val="28"/>
          <w:szCs w:val="28"/>
        </w:rPr>
        <w:t xml:space="preserve">Надежность и достоверность научной информации в оториноларингологии : всероссийская науч.–практ. конф., </w:t>
      </w:r>
      <w:r w:rsidRPr="00E147AD">
        <w:rPr>
          <w:sz w:val="28"/>
          <w:szCs w:val="28"/>
        </w:rPr>
        <w:t>9 - 10 нояб</w:t>
      </w:r>
      <w:r>
        <w:rPr>
          <w:sz w:val="28"/>
          <w:szCs w:val="28"/>
        </w:rPr>
        <w:t>.</w:t>
      </w:r>
      <w:r w:rsidRPr="00E147AD">
        <w:rPr>
          <w:sz w:val="28"/>
          <w:szCs w:val="28"/>
        </w:rPr>
        <w:t xml:space="preserve"> 2005 г</w:t>
      </w:r>
      <w:r>
        <w:rPr>
          <w:sz w:val="28"/>
          <w:szCs w:val="28"/>
        </w:rPr>
        <w:t xml:space="preserve">. </w:t>
      </w:r>
      <w:r w:rsidRPr="00C158DB">
        <w:rPr>
          <w:sz w:val="28"/>
          <w:szCs w:val="28"/>
        </w:rPr>
        <w:t>: тезисы докл. – М., 200</w:t>
      </w:r>
      <w:r>
        <w:rPr>
          <w:sz w:val="28"/>
          <w:szCs w:val="28"/>
        </w:rPr>
        <w:t>5</w:t>
      </w:r>
      <w:r w:rsidRPr="00C158DB">
        <w:rPr>
          <w:sz w:val="28"/>
          <w:szCs w:val="28"/>
        </w:rPr>
        <w:t>.</w:t>
      </w:r>
    </w:p>
    <w:p w:rsidR="00CF0468" w:rsidRPr="00C158DB" w:rsidRDefault="00CF0468" w:rsidP="00CF0468">
      <w:pPr>
        <w:spacing w:line="360" w:lineRule="auto"/>
        <w:ind w:left="720" w:hanging="720"/>
        <w:jc w:val="both"/>
        <w:rPr>
          <w:sz w:val="28"/>
          <w:szCs w:val="28"/>
        </w:rPr>
      </w:pPr>
      <w:r w:rsidRPr="00C158DB">
        <w:rPr>
          <w:sz w:val="28"/>
          <w:szCs w:val="28"/>
        </w:rPr>
        <w:t>271.</w:t>
      </w:r>
      <w:r w:rsidRPr="00C158DB">
        <w:rPr>
          <w:sz w:val="28"/>
          <w:szCs w:val="28"/>
        </w:rPr>
        <w:tab/>
        <w:t>Дармаков</w:t>
      </w:r>
      <w:r w:rsidRPr="00AA5853">
        <w:rPr>
          <w:sz w:val="28"/>
          <w:szCs w:val="28"/>
        </w:rPr>
        <w:t xml:space="preserve"> </w:t>
      </w:r>
      <w:r w:rsidRPr="00C158DB">
        <w:rPr>
          <w:sz w:val="28"/>
          <w:szCs w:val="28"/>
        </w:rPr>
        <w:t xml:space="preserve">В. В. Современные технологии в послеоперационном лечении больных </w:t>
      </w:r>
      <w:r>
        <w:rPr>
          <w:sz w:val="28"/>
          <w:szCs w:val="28"/>
        </w:rPr>
        <w:t xml:space="preserve">хроническими стенозами гортани / </w:t>
      </w:r>
      <w:r w:rsidRPr="00C158DB">
        <w:rPr>
          <w:sz w:val="28"/>
          <w:szCs w:val="28"/>
        </w:rPr>
        <w:t>В. В. Дармаков</w:t>
      </w:r>
      <w:r>
        <w:rPr>
          <w:sz w:val="28"/>
          <w:szCs w:val="28"/>
        </w:rPr>
        <w:t xml:space="preserve">, Е. В. Егорова, Р. П. Свирский // </w:t>
      </w:r>
      <w:r w:rsidRPr="00C158DB">
        <w:rPr>
          <w:sz w:val="28"/>
          <w:szCs w:val="28"/>
        </w:rPr>
        <w:t xml:space="preserve">Надежность и достоверность научной </w:t>
      </w:r>
      <w:r w:rsidRPr="00C158DB">
        <w:rPr>
          <w:sz w:val="28"/>
          <w:szCs w:val="28"/>
        </w:rPr>
        <w:lastRenderedPageBreak/>
        <w:t xml:space="preserve">информации в оториноларингологии : всероссийская науч.–практ. конф., </w:t>
      </w:r>
      <w:r w:rsidRPr="00E147AD">
        <w:rPr>
          <w:sz w:val="28"/>
          <w:szCs w:val="28"/>
        </w:rPr>
        <w:t>9 - 10 нояб</w:t>
      </w:r>
      <w:r>
        <w:rPr>
          <w:sz w:val="28"/>
          <w:szCs w:val="28"/>
        </w:rPr>
        <w:t>.</w:t>
      </w:r>
      <w:r w:rsidRPr="00E147AD">
        <w:rPr>
          <w:sz w:val="28"/>
          <w:szCs w:val="28"/>
        </w:rPr>
        <w:t xml:space="preserve"> 2005 г</w:t>
      </w:r>
      <w:r>
        <w:rPr>
          <w:sz w:val="28"/>
          <w:szCs w:val="28"/>
        </w:rPr>
        <w:t xml:space="preserve">. </w:t>
      </w:r>
      <w:r w:rsidRPr="00C158DB">
        <w:rPr>
          <w:sz w:val="28"/>
          <w:szCs w:val="28"/>
        </w:rPr>
        <w:t>: тезисы докл. – М., 200</w:t>
      </w:r>
      <w:r>
        <w:rPr>
          <w:sz w:val="28"/>
          <w:szCs w:val="28"/>
        </w:rPr>
        <w:t>5</w:t>
      </w:r>
      <w:r w:rsidRPr="00C158DB">
        <w:rPr>
          <w:sz w:val="28"/>
          <w:szCs w:val="28"/>
        </w:rPr>
        <w:t>.</w:t>
      </w:r>
    </w:p>
    <w:p w:rsidR="00CF0468" w:rsidRPr="00C158DB" w:rsidRDefault="00CF0468" w:rsidP="00CF0468">
      <w:pPr>
        <w:spacing w:line="360" w:lineRule="auto"/>
        <w:ind w:left="720" w:hanging="720"/>
        <w:jc w:val="both"/>
        <w:rPr>
          <w:sz w:val="28"/>
          <w:szCs w:val="28"/>
        </w:rPr>
      </w:pPr>
      <w:r w:rsidRPr="00C158DB">
        <w:rPr>
          <w:sz w:val="28"/>
          <w:szCs w:val="28"/>
        </w:rPr>
        <w:t>272.</w:t>
      </w:r>
      <w:r w:rsidRPr="00C158DB">
        <w:rPr>
          <w:sz w:val="28"/>
          <w:szCs w:val="28"/>
        </w:rPr>
        <w:tab/>
        <w:t>Минин</w:t>
      </w:r>
      <w:r w:rsidRPr="00AA5853">
        <w:rPr>
          <w:sz w:val="28"/>
          <w:szCs w:val="28"/>
        </w:rPr>
        <w:t xml:space="preserve"> </w:t>
      </w:r>
      <w:r w:rsidRPr="00C158DB">
        <w:rPr>
          <w:sz w:val="28"/>
          <w:szCs w:val="28"/>
        </w:rPr>
        <w:t xml:space="preserve">Ю. В. Реконструктивная хирургия при лечении стенозов гортани и трахеи / Ю. В. Минин, Т. И. Кучеренко // Пластична та реконструктивна хірургія. – 2004. – № 2 – С. – </w:t>
      </w:r>
      <w:r w:rsidRPr="003A01DD">
        <w:rPr>
          <w:sz w:val="28"/>
          <w:szCs w:val="28"/>
        </w:rPr>
        <w:t xml:space="preserve">С. </w:t>
      </w:r>
      <w:r w:rsidRPr="00C158DB">
        <w:rPr>
          <w:sz w:val="28"/>
          <w:szCs w:val="28"/>
        </w:rPr>
        <w:t>135 – 136.</w:t>
      </w:r>
    </w:p>
    <w:p w:rsidR="00CF0468" w:rsidRPr="00C158DB" w:rsidRDefault="00CF0468" w:rsidP="00CF0468">
      <w:pPr>
        <w:spacing w:line="360" w:lineRule="auto"/>
        <w:ind w:left="720" w:hanging="720"/>
        <w:jc w:val="both"/>
        <w:rPr>
          <w:sz w:val="28"/>
          <w:szCs w:val="28"/>
        </w:rPr>
      </w:pPr>
      <w:r w:rsidRPr="00C158DB">
        <w:rPr>
          <w:sz w:val="28"/>
          <w:szCs w:val="28"/>
        </w:rPr>
        <w:t>273.</w:t>
      </w:r>
      <w:r w:rsidRPr="00C158DB">
        <w:rPr>
          <w:sz w:val="28"/>
          <w:szCs w:val="28"/>
        </w:rPr>
        <w:tab/>
        <w:t>Гунчиков</w:t>
      </w:r>
      <w:r w:rsidRPr="00AA5853">
        <w:rPr>
          <w:sz w:val="28"/>
          <w:szCs w:val="28"/>
        </w:rPr>
        <w:t xml:space="preserve"> </w:t>
      </w:r>
      <w:r w:rsidRPr="00C158DB">
        <w:rPr>
          <w:sz w:val="28"/>
          <w:szCs w:val="28"/>
        </w:rPr>
        <w:t xml:space="preserve">М. В. Некоторые аспекты лечения и профилактики хронических стенозов гортани / М. В. Гунчиков // Вестн. оторинолар. – 1996. – № 2. – </w:t>
      </w:r>
      <w:r w:rsidRPr="003A01DD">
        <w:rPr>
          <w:sz w:val="28"/>
          <w:szCs w:val="28"/>
        </w:rPr>
        <w:t xml:space="preserve">С. </w:t>
      </w:r>
      <w:r w:rsidRPr="00C158DB">
        <w:rPr>
          <w:sz w:val="28"/>
          <w:szCs w:val="28"/>
        </w:rPr>
        <w:t>27 – 28.</w:t>
      </w:r>
    </w:p>
    <w:p w:rsidR="00CF0468" w:rsidRPr="00C158DB" w:rsidRDefault="00CF0468" w:rsidP="00CF0468">
      <w:pPr>
        <w:spacing w:line="360" w:lineRule="auto"/>
        <w:ind w:left="720" w:hanging="720"/>
        <w:jc w:val="both"/>
        <w:rPr>
          <w:sz w:val="28"/>
          <w:szCs w:val="28"/>
        </w:rPr>
      </w:pPr>
      <w:r w:rsidRPr="00C158DB">
        <w:rPr>
          <w:sz w:val="28"/>
          <w:szCs w:val="28"/>
        </w:rPr>
        <w:t>274.</w:t>
      </w:r>
      <w:r w:rsidRPr="00C158DB">
        <w:rPr>
          <w:sz w:val="28"/>
          <w:szCs w:val="28"/>
        </w:rPr>
        <w:tab/>
        <w:t>Косаковский</w:t>
      </w:r>
      <w:r w:rsidRPr="00AA5853">
        <w:rPr>
          <w:sz w:val="28"/>
          <w:szCs w:val="28"/>
        </w:rPr>
        <w:t xml:space="preserve"> </w:t>
      </w:r>
      <w:r w:rsidRPr="00C158DB">
        <w:rPr>
          <w:sz w:val="28"/>
          <w:szCs w:val="28"/>
        </w:rPr>
        <w:t xml:space="preserve">А. Л. Использование АУВМ "Днепр" – МН при лечении детей с рубцовыми стенозами гортани / А. Л. Косаковский // Журнал ушных, носовых и горловых болезней. – 1993. – № 2. – </w:t>
      </w:r>
      <w:r w:rsidRPr="003A01DD">
        <w:rPr>
          <w:sz w:val="28"/>
          <w:szCs w:val="28"/>
        </w:rPr>
        <w:t xml:space="preserve">С. </w:t>
      </w:r>
      <w:r w:rsidRPr="00C158DB">
        <w:rPr>
          <w:sz w:val="28"/>
          <w:szCs w:val="28"/>
        </w:rPr>
        <w:t>51 – 55.</w:t>
      </w:r>
    </w:p>
    <w:p w:rsidR="00CF0468" w:rsidRPr="00C158DB" w:rsidRDefault="00CF0468" w:rsidP="00CF0468">
      <w:pPr>
        <w:spacing w:line="360" w:lineRule="auto"/>
        <w:ind w:left="720" w:hanging="720"/>
        <w:jc w:val="both"/>
        <w:rPr>
          <w:sz w:val="28"/>
          <w:szCs w:val="28"/>
        </w:rPr>
      </w:pPr>
      <w:r w:rsidRPr="00C158DB">
        <w:rPr>
          <w:sz w:val="28"/>
          <w:szCs w:val="28"/>
        </w:rPr>
        <w:t>275.</w:t>
      </w:r>
      <w:r w:rsidRPr="00C158DB">
        <w:rPr>
          <w:sz w:val="28"/>
          <w:szCs w:val="28"/>
        </w:rPr>
        <w:tab/>
        <w:t>Тышко</w:t>
      </w:r>
      <w:r w:rsidRPr="00AA5853">
        <w:rPr>
          <w:sz w:val="28"/>
          <w:szCs w:val="28"/>
        </w:rPr>
        <w:t xml:space="preserve"> </w:t>
      </w:r>
      <w:r w:rsidRPr="00C158DB">
        <w:rPr>
          <w:sz w:val="28"/>
          <w:szCs w:val="28"/>
        </w:rPr>
        <w:t xml:space="preserve">Ф. А. Профилактика осложнений трахеостомии / Ф. А. Тышко // Журнал ушных, носовых и горловых болезней. – 1978. – № 2. – </w:t>
      </w:r>
      <w:r w:rsidRPr="003A01DD">
        <w:rPr>
          <w:sz w:val="28"/>
          <w:szCs w:val="28"/>
        </w:rPr>
        <w:t xml:space="preserve">С. </w:t>
      </w:r>
      <w:r w:rsidRPr="00C158DB">
        <w:rPr>
          <w:sz w:val="28"/>
          <w:szCs w:val="28"/>
        </w:rPr>
        <w:t>47 – 52.</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276.</w:t>
      </w:r>
      <w:r w:rsidRPr="00C158DB">
        <w:rPr>
          <w:sz w:val="28"/>
          <w:szCs w:val="28"/>
          <w:lang w:val="en-US"/>
        </w:rPr>
        <w:tab/>
        <w:t>Jovic</w:t>
      </w:r>
      <w:r w:rsidRPr="00AA5853">
        <w:rPr>
          <w:sz w:val="28"/>
          <w:szCs w:val="28"/>
          <w:lang w:val="en-US"/>
        </w:rPr>
        <w:t xml:space="preserve"> </w:t>
      </w:r>
      <w:r w:rsidRPr="00C158DB">
        <w:rPr>
          <w:sz w:val="28"/>
          <w:szCs w:val="28"/>
          <w:lang w:val="en-US"/>
        </w:rPr>
        <w:t>R. M. Difficulties and complications of endo</w:t>
      </w:r>
      <w:r w:rsidRPr="003A01DD">
        <w:rPr>
          <w:sz w:val="28"/>
          <w:szCs w:val="28"/>
          <w:lang w:val="en-US"/>
        </w:rPr>
        <w:t>-</w:t>
      </w:r>
      <w:r w:rsidRPr="00C158DB">
        <w:rPr>
          <w:sz w:val="28"/>
          <w:szCs w:val="28"/>
          <w:lang w:val="en-US"/>
        </w:rPr>
        <w:t>extralaryngeal laterofixation of the vocal cords in the treatment of bilateral recurrent laryngeal nerve pals / R. M. Jovic, S. Mitrovic, D. Janjevic [et al.] // European Archives of Oto – Rhino – Laryngology. – 2007. – V. 264</w:t>
      </w:r>
      <w:r w:rsidRPr="003A01DD">
        <w:rPr>
          <w:sz w:val="28"/>
          <w:szCs w:val="28"/>
          <w:lang w:val="en-US"/>
        </w:rPr>
        <w:t xml:space="preserve">. – </w:t>
      </w:r>
      <w:r w:rsidRPr="00C158DB">
        <w:rPr>
          <w:sz w:val="28"/>
          <w:szCs w:val="28"/>
          <w:lang w:val="en-US"/>
        </w:rPr>
        <w:t>Suppl</w:t>
      </w:r>
      <w:r w:rsidRPr="003A01DD">
        <w:rPr>
          <w:sz w:val="28"/>
          <w:szCs w:val="28"/>
          <w:lang w:val="en-US"/>
        </w:rPr>
        <w:t xml:space="preserve"> </w:t>
      </w:r>
      <w:r w:rsidRPr="00C158DB">
        <w:rPr>
          <w:sz w:val="28"/>
          <w:szCs w:val="28"/>
          <w:lang w:val="en-US"/>
        </w:rPr>
        <w:t>1. – P. S27.</w:t>
      </w:r>
    </w:p>
    <w:p w:rsidR="00CF0468" w:rsidRPr="00C158DB" w:rsidRDefault="00CF0468" w:rsidP="00CF0468">
      <w:pPr>
        <w:spacing w:line="360" w:lineRule="auto"/>
        <w:ind w:left="720" w:hanging="720"/>
        <w:jc w:val="both"/>
        <w:rPr>
          <w:sz w:val="28"/>
          <w:szCs w:val="28"/>
        </w:rPr>
      </w:pPr>
      <w:r w:rsidRPr="00C158DB">
        <w:rPr>
          <w:sz w:val="28"/>
          <w:szCs w:val="28"/>
        </w:rPr>
        <w:t>277.</w:t>
      </w:r>
      <w:r w:rsidRPr="00C158DB">
        <w:rPr>
          <w:sz w:val="28"/>
          <w:szCs w:val="28"/>
        </w:rPr>
        <w:tab/>
        <w:t>Минин</w:t>
      </w:r>
      <w:r w:rsidRPr="00AA5853">
        <w:rPr>
          <w:sz w:val="28"/>
          <w:szCs w:val="28"/>
        </w:rPr>
        <w:t xml:space="preserve"> </w:t>
      </w:r>
      <w:r w:rsidRPr="00C158DB">
        <w:rPr>
          <w:sz w:val="28"/>
          <w:szCs w:val="28"/>
        </w:rPr>
        <w:t>Ю. В. Особенности диагностики и лечения хронических стенозов гортани и трахеи</w:t>
      </w:r>
      <w:r>
        <w:rPr>
          <w:sz w:val="28"/>
          <w:szCs w:val="28"/>
        </w:rPr>
        <w:t xml:space="preserve"> / Ю. В. Минин, Т. И. Кучеренко // </w:t>
      </w:r>
      <w:r w:rsidRPr="00C158DB">
        <w:rPr>
          <w:sz w:val="28"/>
          <w:szCs w:val="28"/>
          <w:lang w:val="en-US"/>
        </w:rPr>
        <w:t>X</w:t>
      </w:r>
      <w:r w:rsidRPr="00C158DB">
        <w:rPr>
          <w:sz w:val="28"/>
          <w:szCs w:val="28"/>
        </w:rPr>
        <w:t xml:space="preserve"> з'</w:t>
      </w:r>
      <w:r>
        <w:rPr>
          <w:sz w:val="28"/>
          <w:szCs w:val="28"/>
        </w:rPr>
        <w:t xml:space="preserve">їзд оториноларингологів України, </w:t>
      </w:r>
      <w:r w:rsidRPr="004047B4">
        <w:rPr>
          <w:sz w:val="28"/>
          <w:szCs w:val="28"/>
        </w:rPr>
        <w:t>22-25 травня</w:t>
      </w:r>
      <w:r>
        <w:rPr>
          <w:sz w:val="28"/>
          <w:szCs w:val="28"/>
        </w:rPr>
        <w:t xml:space="preserve"> 2005 р., : тезис. докл</w:t>
      </w:r>
      <w:r w:rsidRPr="00C158DB">
        <w:rPr>
          <w:sz w:val="28"/>
          <w:szCs w:val="28"/>
        </w:rPr>
        <w:t xml:space="preserve">. </w:t>
      </w:r>
      <w:r>
        <w:rPr>
          <w:sz w:val="28"/>
          <w:szCs w:val="28"/>
        </w:rPr>
        <w:t>– Судак, 2005. – С. 189 – 190.</w:t>
      </w:r>
    </w:p>
    <w:p w:rsidR="00CF0468" w:rsidRPr="00C158DB" w:rsidRDefault="00CF0468" w:rsidP="00CF0468">
      <w:pPr>
        <w:spacing w:line="360" w:lineRule="auto"/>
        <w:ind w:left="720" w:hanging="720"/>
        <w:jc w:val="both"/>
        <w:rPr>
          <w:sz w:val="28"/>
          <w:szCs w:val="28"/>
        </w:rPr>
      </w:pPr>
      <w:r w:rsidRPr="00C158DB">
        <w:rPr>
          <w:sz w:val="28"/>
          <w:szCs w:val="28"/>
        </w:rPr>
        <w:t>278.</w:t>
      </w:r>
      <w:r w:rsidRPr="00C158DB">
        <w:rPr>
          <w:sz w:val="28"/>
          <w:szCs w:val="28"/>
        </w:rPr>
        <w:tab/>
        <w:t>Минин</w:t>
      </w:r>
      <w:r w:rsidRPr="00483DC4">
        <w:rPr>
          <w:sz w:val="28"/>
          <w:szCs w:val="28"/>
        </w:rPr>
        <w:t xml:space="preserve"> </w:t>
      </w:r>
      <w:r w:rsidRPr="00C158DB">
        <w:rPr>
          <w:sz w:val="28"/>
          <w:szCs w:val="28"/>
        </w:rPr>
        <w:t xml:space="preserve">Ю. В. Лечение больной с паралитическим стенозом гортани при сирингобульбии / Ю. В. Минин, Т. И. Кучеренко, Л. В. Чорний // Журнал вушних, носових, горлових хвороб. – 2005. – № 4. – </w:t>
      </w:r>
      <w:r w:rsidRPr="003A01DD">
        <w:rPr>
          <w:sz w:val="28"/>
          <w:szCs w:val="28"/>
        </w:rPr>
        <w:t xml:space="preserve">С. </w:t>
      </w:r>
      <w:r w:rsidRPr="00C158DB">
        <w:rPr>
          <w:sz w:val="28"/>
          <w:szCs w:val="28"/>
        </w:rPr>
        <w:t>81 – 83.</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lastRenderedPageBreak/>
        <w:t>279.</w:t>
      </w:r>
      <w:r w:rsidRPr="00C158DB">
        <w:rPr>
          <w:sz w:val="28"/>
          <w:szCs w:val="28"/>
          <w:lang w:val="en-US"/>
        </w:rPr>
        <w:tab/>
        <w:t>Szmeja</w:t>
      </w:r>
      <w:r w:rsidRPr="00483DC4">
        <w:rPr>
          <w:sz w:val="28"/>
          <w:szCs w:val="28"/>
          <w:lang w:val="en-US"/>
        </w:rPr>
        <w:t xml:space="preserve"> </w:t>
      </w:r>
      <w:r w:rsidRPr="00C158DB">
        <w:rPr>
          <w:sz w:val="28"/>
          <w:szCs w:val="28"/>
          <w:lang w:val="en-US"/>
        </w:rPr>
        <w:t xml:space="preserve">Z. Laser arytenoidectomy in the treatment of bilateral vocal cord paralysis / Z. Szmeja, J. G. Wojtowicz // Eur Arch Otorhinolaryngol. – 1999. – V. 256. – № 8. – P. 388 – </w:t>
      </w:r>
      <w:r w:rsidRPr="003A01DD">
        <w:rPr>
          <w:sz w:val="28"/>
          <w:szCs w:val="28"/>
          <w:lang w:val="en-US"/>
        </w:rPr>
        <w:t>38</w:t>
      </w:r>
      <w:r w:rsidRPr="00C158DB">
        <w:rPr>
          <w:sz w:val="28"/>
          <w:szCs w:val="28"/>
          <w:lang w:val="en-US"/>
        </w:rPr>
        <w:t>9.</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280.</w:t>
      </w:r>
      <w:r w:rsidRPr="00C158DB">
        <w:rPr>
          <w:sz w:val="28"/>
          <w:szCs w:val="28"/>
          <w:lang w:val="en-US"/>
        </w:rPr>
        <w:tab/>
        <w:t>Friedman</w:t>
      </w:r>
      <w:r w:rsidRPr="00483DC4">
        <w:rPr>
          <w:sz w:val="28"/>
          <w:szCs w:val="28"/>
          <w:lang w:val="en-US"/>
        </w:rPr>
        <w:t xml:space="preserve"> </w:t>
      </w:r>
      <w:r w:rsidRPr="00C158DB">
        <w:rPr>
          <w:sz w:val="28"/>
          <w:szCs w:val="28"/>
          <w:lang w:val="en-US"/>
        </w:rPr>
        <w:t xml:space="preserve">E. M. Pediatric bilateral vocal fold immobility: the role of carbon dioxide laser posterior transverse partial cordectomy / E. M. Friedman, A. L. de Jong, M. Sulek // Ann Otol Rhinol Laryngol. – 2001. – V. 110. – № 8. – P. 723 – </w:t>
      </w:r>
      <w:r w:rsidRPr="003A01DD">
        <w:rPr>
          <w:sz w:val="28"/>
          <w:szCs w:val="28"/>
          <w:lang w:val="en-US"/>
        </w:rPr>
        <w:t>72</w:t>
      </w:r>
      <w:r w:rsidRPr="00C158DB">
        <w:rPr>
          <w:sz w:val="28"/>
          <w:szCs w:val="28"/>
          <w:lang w:val="en-US"/>
        </w:rPr>
        <w:t>8.</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281.</w:t>
      </w:r>
      <w:r w:rsidRPr="00C158DB">
        <w:rPr>
          <w:sz w:val="28"/>
          <w:szCs w:val="28"/>
          <w:lang w:val="en-US"/>
        </w:rPr>
        <w:tab/>
        <w:t>Gupta</w:t>
      </w:r>
      <w:r w:rsidRPr="00483DC4">
        <w:rPr>
          <w:sz w:val="28"/>
          <w:szCs w:val="28"/>
          <w:lang w:val="en-US"/>
        </w:rPr>
        <w:t xml:space="preserve"> </w:t>
      </w:r>
      <w:r w:rsidRPr="00C158DB">
        <w:rPr>
          <w:sz w:val="28"/>
          <w:szCs w:val="28"/>
          <w:lang w:val="en-US"/>
        </w:rPr>
        <w:t>A. K. Surgical management of bilateral immobile vocal folds and long – term follow</w:t>
      </w:r>
      <w:r w:rsidRPr="003A01DD">
        <w:rPr>
          <w:sz w:val="28"/>
          <w:szCs w:val="28"/>
          <w:lang w:val="en-US"/>
        </w:rPr>
        <w:t>-</w:t>
      </w:r>
      <w:r w:rsidRPr="00C158DB">
        <w:rPr>
          <w:sz w:val="28"/>
          <w:szCs w:val="28"/>
          <w:lang w:val="en-US"/>
        </w:rPr>
        <w:t xml:space="preserve">up / A. K. Gupta, S. B. Mann, N. Nagarkar // J Laryngol Otol. – 1997. – V. 111. – № 5. – P. 474 – </w:t>
      </w:r>
      <w:r w:rsidRPr="003A01DD">
        <w:rPr>
          <w:sz w:val="28"/>
          <w:szCs w:val="28"/>
          <w:lang w:val="en-US"/>
        </w:rPr>
        <w:t>47</w:t>
      </w:r>
      <w:r w:rsidRPr="00C158DB">
        <w:rPr>
          <w:sz w:val="28"/>
          <w:szCs w:val="28"/>
          <w:lang w:val="en-US"/>
        </w:rPr>
        <w:t>7.</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282.</w:t>
      </w:r>
      <w:r w:rsidRPr="00C158DB">
        <w:rPr>
          <w:sz w:val="28"/>
          <w:szCs w:val="28"/>
          <w:lang w:val="en-US"/>
        </w:rPr>
        <w:tab/>
        <w:t>Jiang</w:t>
      </w:r>
      <w:r w:rsidRPr="00483DC4">
        <w:rPr>
          <w:sz w:val="28"/>
          <w:szCs w:val="28"/>
          <w:lang w:val="en-US"/>
        </w:rPr>
        <w:t xml:space="preserve"> </w:t>
      </w:r>
      <w:r w:rsidRPr="00C158DB">
        <w:rPr>
          <w:sz w:val="28"/>
          <w:szCs w:val="28"/>
          <w:lang w:val="en-US"/>
        </w:rPr>
        <w:t xml:space="preserve">J. J. A methodological study of hemilaryngeal phonation / J. J. Jiang, I. R. Titze // Laryngoscope. – 1993. – V. 103. – № 8. – P. 872 – </w:t>
      </w:r>
      <w:r w:rsidRPr="003A01DD">
        <w:rPr>
          <w:sz w:val="28"/>
          <w:szCs w:val="28"/>
          <w:lang w:val="en-US"/>
        </w:rPr>
        <w:t>8</w:t>
      </w:r>
      <w:r w:rsidRPr="00C158DB">
        <w:rPr>
          <w:sz w:val="28"/>
          <w:szCs w:val="28"/>
          <w:lang w:val="en-US"/>
        </w:rPr>
        <w:t>82.</w:t>
      </w:r>
    </w:p>
    <w:p w:rsidR="00CF0468" w:rsidRPr="00C158DB" w:rsidRDefault="00CF0468" w:rsidP="00CF0468">
      <w:pPr>
        <w:spacing w:line="360" w:lineRule="auto"/>
        <w:ind w:left="720" w:hanging="720"/>
        <w:jc w:val="both"/>
        <w:rPr>
          <w:sz w:val="28"/>
          <w:szCs w:val="28"/>
        </w:rPr>
      </w:pPr>
      <w:r w:rsidRPr="00C158DB">
        <w:rPr>
          <w:sz w:val="28"/>
          <w:szCs w:val="28"/>
        </w:rPr>
        <w:t>283.</w:t>
      </w:r>
      <w:r w:rsidRPr="00C158DB">
        <w:rPr>
          <w:sz w:val="28"/>
          <w:szCs w:val="28"/>
        </w:rPr>
        <w:tab/>
        <w:t>Косаковський</w:t>
      </w:r>
      <w:r w:rsidRPr="00483DC4">
        <w:rPr>
          <w:sz w:val="28"/>
          <w:szCs w:val="28"/>
        </w:rPr>
        <w:t xml:space="preserve"> </w:t>
      </w:r>
      <w:r w:rsidRPr="00C158DB">
        <w:rPr>
          <w:sz w:val="28"/>
          <w:szCs w:val="28"/>
        </w:rPr>
        <w:t xml:space="preserve">А. Л. Фонаторна функція у дітей з рубцевим стенозом та атрезією гортані / А. Л. Косаковський // Журнал ушных, носовых и горловых болезней. – 2003. – № 3 – С. – </w:t>
      </w:r>
      <w:r w:rsidRPr="003A01DD">
        <w:rPr>
          <w:sz w:val="28"/>
          <w:szCs w:val="28"/>
        </w:rPr>
        <w:t xml:space="preserve">С. </w:t>
      </w:r>
      <w:r w:rsidRPr="00C158DB">
        <w:rPr>
          <w:sz w:val="28"/>
          <w:szCs w:val="28"/>
        </w:rPr>
        <w:t>110.</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284.</w:t>
      </w:r>
      <w:r w:rsidRPr="00C158DB">
        <w:rPr>
          <w:sz w:val="28"/>
          <w:szCs w:val="28"/>
          <w:lang w:val="en-US"/>
        </w:rPr>
        <w:tab/>
        <w:t>Woodson</w:t>
      </w:r>
      <w:r w:rsidRPr="00483DC4">
        <w:rPr>
          <w:sz w:val="28"/>
          <w:szCs w:val="28"/>
          <w:lang w:val="en-US"/>
        </w:rPr>
        <w:t xml:space="preserve"> </w:t>
      </w:r>
      <w:r w:rsidRPr="00C158DB">
        <w:rPr>
          <w:sz w:val="28"/>
          <w:szCs w:val="28"/>
          <w:lang w:val="en-US"/>
        </w:rPr>
        <w:t xml:space="preserve">G. E. Configuration of the glottis in laryngeal paralysis. I: Clinical study / G. E. Woodson // Laryngoscope. – 1993. – V. 103. – № 11 Pt 1. – P. 1227 – </w:t>
      </w:r>
      <w:r w:rsidRPr="003A01DD">
        <w:rPr>
          <w:sz w:val="28"/>
          <w:szCs w:val="28"/>
          <w:lang w:val="en-US"/>
        </w:rPr>
        <w:t>12</w:t>
      </w:r>
      <w:r w:rsidRPr="00C158DB">
        <w:rPr>
          <w:sz w:val="28"/>
          <w:szCs w:val="28"/>
          <w:lang w:val="en-US"/>
        </w:rPr>
        <w:t>34.</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285.</w:t>
      </w:r>
      <w:r w:rsidRPr="00C158DB">
        <w:rPr>
          <w:sz w:val="28"/>
          <w:szCs w:val="28"/>
          <w:lang w:val="en-US"/>
        </w:rPr>
        <w:tab/>
        <w:t>Ekberg</w:t>
      </w:r>
      <w:r w:rsidRPr="00483DC4">
        <w:rPr>
          <w:sz w:val="28"/>
          <w:szCs w:val="28"/>
          <w:lang w:val="en-US"/>
        </w:rPr>
        <w:t xml:space="preserve"> </w:t>
      </w:r>
      <w:r w:rsidRPr="00C158DB">
        <w:rPr>
          <w:sz w:val="28"/>
          <w:szCs w:val="28"/>
          <w:lang w:val="en-US"/>
        </w:rPr>
        <w:t>O.</w:t>
      </w:r>
      <w:r w:rsidRPr="003A01DD">
        <w:rPr>
          <w:sz w:val="28"/>
          <w:szCs w:val="28"/>
          <w:lang w:val="en-US"/>
        </w:rPr>
        <w:t xml:space="preserve"> </w:t>
      </w:r>
      <w:r w:rsidRPr="00C158DB">
        <w:rPr>
          <w:sz w:val="28"/>
          <w:szCs w:val="28"/>
          <w:lang w:val="en-US"/>
        </w:rPr>
        <w:t xml:space="preserve">Closure of the laryngeal vestibule during deglutition / O. Ekberg // Acta otolaryngologica. – 1982. – V. 93. – </w:t>
      </w:r>
      <w:r>
        <w:rPr>
          <w:sz w:val="28"/>
          <w:szCs w:val="28"/>
          <w:lang w:val="en-US"/>
        </w:rPr>
        <w:t xml:space="preserve">№ </w:t>
      </w:r>
      <w:r w:rsidRPr="003A01DD">
        <w:rPr>
          <w:sz w:val="28"/>
          <w:szCs w:val="28"/>
          <w:lang w:val="en-US"/>
        </w:rPr>
        <w:t>1-</w:t>
      </w:r>
      <w:r w:rsidRPr="00C158DB">
        <w:rPr>
          <w:sz w:val="28"/>
          <w:szCs w:val="28"/>
          <w:lang w:val="en-US"/>
        </w:rPr>
        <w:t xml:space="preserve">2. – P. 123 – </w:t>
      </w:r>
      <w:r w:rsidRPr="003A01DD">
        <w:rPr>
          <w:sz w:val="28"/>
          <w:szCs w:val="28"/>
          <w:lang w:val="en-US"/>
        </w:rPr>
        <w:t>12</w:t>
      </w:r>
      <w:r w:rsidRPr="00C158DB">
        <w:rPr>
          <w:sz w:val="28"/>
          <w:szCs w:val="28"/>
          <w:lang w:val="en-US"/>
        </w:rPr>
        <w:t>9.</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286.</w:t>
      </w:r>
      <w:r w:rsidRPr="00C158DB">
        <w:rPr>
          <w:sz w:val="28"/>
          <w:szCs w:val="28"/>
          <w:lang w:val="en-US"/>
        </w:rPr>
        <w:tab/>
        <w:t>Konrad</w:t>
      </w:r>
      <w:r w:rsidRPr="009D631A">
        <w:rPr>
          <w:sz w:val="28"/>
          <w:szCs w:val="28"/>
          <w:lang w:val="en-US"/>
        </w:rPr>
        <w:t xml:space="preserve"> </w:t>
      </w:r>
      <w:r w:rsidRPr="00C158DB">
        <w:rPr>
          <w:sz w:val="28"/>
          <w:szCs w:val="28"/>
          <w:lang w:val="en-US"/>
        </w:rPr>
        <w:t>H. R. Opening and closing mechanisms of the larynx / H. R. Konrad, C. C. Rattenborg, M. L. Kain [et al.] // Otolaryngol Head Neck Surg. – 1984. – V. 92. – № 4. – P. 402 – 405.</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287.</w:t>
      </w:r>
      <w:r w:rsidRPr="00C158DB">
        <w:rPr>
          <w:sz w:val="28"/>
          <w:szCs w:val="28"/>
          <w:lang w:val="en-US"/>
        </w:rPr>
        <w:tab/>
        <w:t>Reidenbach</w:t>
      </w:r>
      <w:r w:rsidRPr="009D631A">
        <w:rPr>
          <w:sz w:val="28"/>
          <w:szCs w:val="28"/>
          <w:lang w:val="en-US"/>
        </w:rPr>
        <w:t xml:space="preserve"> </w:t>
      </w:r>
      <w:r w:rsidRPr="00C158DB">
        <w:rPr>
          <w:sz w:val="28"/>
          <w:szCs w:val="28"/>
          <w:lang w:val="en-US"/>
        </w:rPr>
        <w:t xml:space="preserve">M. M. Aryepiglottic fold: normal topography and clinical implications / M. M. Reidenbach // Clin Anat. – 1998. – V. 11. – № 4. – P. 223 – </w:t>
      </w:r>
      <w:r w:rsidRPr="003A01DD">
        <w:rPr>
          <w:sz w:val="28"/>
          <w:szCs w:val="28"/>
          <w:lang w:val="en-US"/>
        </w:rPr>
        <w:t>2</w:t>
      </w:r>
      <w:r w:rsidRPr="00C158DB">
        <w:rPr>
          <w:sz w:val="28"/>
          <w:szCs w:val="28"/>
          <w:lang w:val="en-US"/>
        </w:rPr>
        <w:t>35.</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lastRenderedPageBreak/>
        <w:t>288.</w:t>
      </w:r>
      <w:r w:rsidRPr="00C158DB">
        <w:rPr>
          <w:sz w:val="28"/>
          <w:szCs w:val="28"/>
          <w:lang w:val="en-US"/>
        </w:rPr>
        <w:tab/>
        <w:t>Maryn</w:t>
      </w:r>
      <w:r w:rsidRPr="009D631A">
        <w:rPr>
          <w:sz w:val="28"/>
          <w:szCs w:val="28"/>
          <w:lang w:val="en-US"/>
        </w:rPr>
        <w:t xml:space="preserve"> </w:t>
      </w:r>
      <w:r w:rsidRPr="00C158DB">
        <w:rPr>
          <w:sz w:val="28"/>
          <w:szCs w:val="28"/>
          <w:lang w:val="en-US"/>
        </w:rPr>
        <w:t xml:space="preserve">Y. Ventricular dysphonia: clinical aspects and therapeutic options / Y. Maryn, M. S. De Bodt, P. Van Cauwenberge // Laryngoscope. – 2003. – V. 113. – № 5. – P. 859 – </w:t>
      </w:r>
      <w:r w:rsidRPr="003A01DD">
        <w:rPr>
          <w:sz w:val="28"/>
          <w:szCs w:val="28"/>
          <w:lang w:val="en-US"/>
        </w:rPr>
        <w:t>8</w:t>
      </w:r>
      <w:r w:rsidRPr="00C158DB">
        <w:rPr>
          <w:sz w:val="28"/>
          <w:szCs w:val="28"/>
          <w:lang w:val="en-US"/>
        </w:rPr>
        <w:t>66.</w:t>
      </w:r>
    </w:p>
    <w:p w:rsidR="00CF0468" w:rsidRPr="00C158DB" w:rsidRDefault="00CF0468" w:rsidP="00CF0468">
      <w:pPr>
        <w:spacing w:line="360" w:lineRule="auto"/>
        <w:ind w:left="720" w:hanging="720"/>
        <w:jc w:val="both"/>
        <w:rPr>
          <w:sz w:val="28"/>
          <w:szCs w:val="28"/>
        </w:rPr>
      </w:pPr>
      <w:r w:rsidRPr="00C158DB">
        <w:rPr>
          <w:sz w:val="28"/>
          <w:szCs w:val="28"/>
        </w:rPr>
        <w:t>289.</w:t>
      </w:r>
      <w:r w:rsidRPr="00C158DB">
        <w:rPr>
          <w:sz w:val="28"/>
          <w:szCs w:val="28"/>
        </w:rPr>
        <w:tab/>
        <w:t>Орехова</w:t>
      </w:r>
      <w:r w:rsidRPr="009D631A">
        <w:rPr>
          <w:sz w:val="28"/>
          <w:szCs w:val="28"/>
        </w:rPr>
        <w:t xml:space="preserve"> </w:t>
      </w:r>
      <w:r w:rsidRPr="00C158DB">
        <w:rPr>
          <w:sz w:val="28"/>
          <w:szCs w:val="28"/>
        </w:rPr>
        <w:t xml:space="preserve">Е. В. Применение фонопедических занятий в комплексном лечении больных с парезами и параличами гортани / Е. В. Орехова // Журнал ушных, носовых и горловых болезней. – 1983. – № 1. – </w:t>
      </w:r>
      <w:r w:rsidRPr="003A01DD">
        <w:rPr>
          <w:sz w:val="28"/>
          <w:szCs w:val="28"/>
        </w:rPr>
        <w:t xml:space="preserve">С. </w:t>
      </w:r>
      <w:r w:rsidRPr="00C158DB">
        <w:rPr>
          <w:sz w:val="28"/>
          <w:szCs w:val="28"/>
        </w:rPr>
        <w:t>27 – 32.</w:t>
      </w:r>
    </w:p>
    <w:p w:rsidR="00CF0468" w:rsidRPr="00C158DB" w:rsidRDefault="00CF0468" w:rsidP="00CF0468">
      <w:pPr>
        <w:spacing w:line="360" w:lineRule="auto"/>
        <w:ind w:left="720" w:hanging="720"/>
        <w:jc w:val="both"/>
        <w:rPr>
          <w:sz w:val="28"/>
          <w:szCs w:val="28"/>
          <w:lang w:val="en-US"/>
        </w:rPr>
      </w:pPr>
      <w:r w:rsidRPr="00C158DB">
        <w:rPr>
          <w:sz w:val="28"/>
          <w:szCs w:val="28"/>
          <w:lang w:val="en-US"/>
        </w:rPr>
        <w:t>290.</w:t>
      </w:r>
      <w:r w:rsidRPr="00C158DB">
        <w:rPr>
          <w:sz w:val="28"/>
          <w:szCs w:val="28"/>
          <w:lang w:val="en-US"/>
        </w:rPr>
        <w:tab/>
        <w:t>Saarinen</w:t>
      </w:r>
      <w:r w:rsidRPr="009D631A">
        <w:rPr>
          <w:sz w:val="28"/>
          <w:szCs w:val="28"/>
          <w:lang w:val="en-US"/>
        </w:rPr>
        <w:t xml:space="preserve"> </w:t>
      </w:r>
      <w:r w:rsidRPr="00C158DB">
        <w:rPr>
          <w:sz w:val="28"/>
          <w:szCs w:val="28"/>
          <w:lang w:val="en-US"/>
        </w:rPr>
        <w:t xml:space="preserve">A. Airway flow dynamics and voice acoustics after autologous fascia augmentation of paralyzed vocal fold / A. Saarinen, H. Rihkanen, S. Lehikoinen – Soderlund, A. R. Sovijarvi // Ann Otol Rhinol Laryngol. – 2000. – V. 109. – № 6. – P. 563 – </w:t>
      </w:r>
      <w:r w:rsidRPr="003A01DD">
        <w:rPr>
          <w:sz w:val="28"/>
          <w:szCs w:val="28"/>
          <w:lang w:val="en-US"/>
        </w:rPr>
        <w:t>56</w:t>
      </w:r>
      <w:r w:rsidRPr="00C158DB">
        <w:rPr>
          <w:sz w:val="28"/>
          <w:szCs w:val="28"/>
          <w:lang w:val="en-US"/>
        </w:rPr>
        <w:t>7.</w:t>
      </w:r>
    </w:p>
    <w:p w:rsidR="00CF0468" w:rsidRPr="003A01DD" w:rsidRDefault="00CF0468" w:rsidP="00CF0468">
      <w:pPr>
        <w:spacing w:line="360" w:lineRule="auto"/>
        <w:ind w:left="720" w:hanging="720"/>
        <w:jc w:val="both"/>
        <w:rPr>
          <w:sz w:val="28"/>
          <w:szCs w:val="28"/>
          <w:lang w:val="en-US"/>
        </w:rPr>
      </w:pPr>
      <w:r w:rsidRPr="00C158DB">
        <w:rPr>
          <w:sz w:val="28"/>
          <w:szCs w:val="28"/>
          <w:lang w:val="en-US"/>
        </w:rPr>
        <w:t>291.</w:t>
      </w:r>
      <w:r w:rsidRPr="00C158DB">
        <w:rPr>
          <w:sz w:val="28"/>
          <w:szCs w:val="28"/>
          <w:lang w:val="en-US"/>
        </w:rPr>
        <w:tab/>
        <w:t>Rice</w:t>
      </w:r>
      <w:r w:rsidRPr="009D631A">
        <w:rPr>
          <w:sz w:val="28"/>
          <w:szCs w:val="28"/>
          <w:lang w:val="en-US"/>
        </w:rPr>
        <w:t xml:space="preserve"> </w:t>
      </w:r>
      <w:r w:rsidRPr="00C158DB">
        <w:rPr>
          <w:sz w:val="28"/>
          <w:szCs w:val="28"/>
          <w:lang w:val="en-US"/>
        </w:rPr>
        <w:t xml:space="preserve">D. H. Laryngeal reinnervation / D. H. Rice // Laryngoscope. – 1982. – V. 92. – № 9 Pt 1. – P. 1049 – </w:t>
      </w:r>
      <w:r w:rsidRPr="003A01DD">
        <w:rPr>
          <w:sz w:val="28"/>
          <w:szCs w:val="28"/>
          <w:lang w:val="en-US"/>
        </w:rPr>
        <w:t>10</w:t>
      </w:r>
      <w:r w:rsidRPr="00C158DB">
        <w:rPr>
          <w:sz w:val="28"/>
          <w:szCs w:val="28"/>
          <w:lang w:val="en-US"/>
        </w:rPr>
        <w:t>59.</w:t>
      </w:r>
    </w:p>
    <w:p w:rsidR="00804CAB" w:rsidRPr="00160786" w:rsidRDefault="00804CAB" w:rsidP="00CF0468">
      <w:pPr>
        <w:jc w:val="center"/>
      </w:pPr>
      <w:r w:rsidRPr="00804CAB">
        <w:rPr>
          <w:rStyle w:val="af"/>
          <w:color w:val="FF0000"/>
        </w:rPr>
        <w:t xml:space="preserve">Для заказа доставки данной работы воспользуйтесь поиском на сайте по ссылке:  </w:t>
      </w:r>
      <w:hyperlink r:id="rId15" w:history="1">
        <w:r>
          <w:rPr>
            <w:rStyle w:val="af"/>
            <w:color w:val="0070C0"/>
          </w:rPr>
          <w:t>http</w:t>
        </w:r>
        <w:r w:rsidRPr="00804CAB">
          <w:rPr>
            <w:rStyle w:val="af"/>
            <w:color w:val="0070C0"/>
          </w:rPr>
          <w:t>://</w:t>
        </w:r>
        <w:r>
          <w:rPr>
            <w:rStyle w:val="af"/>
            <w:color w:val="0070C0"/>
          </w:rPr>
          <w:t>www</w:t>
        </w:r>
        <w:r w:rsidRPr="00804CAB">
          <w:rPr>
            <w:rStyle w:val="af"/>
            <w:color w:val="0070C0"/>
          </w:rPr>
          <w:t>.</w:t>
        </w:r>
        <w:r>
          <w:rPr>
            <w:rStyle w:val="af"/>
            <w:color w:val="0070C0"/>
          </w:rPr>
          <w:t>mydisser</w:t>
        </w:r>
        <w:r w:rsidRPr="00804CAB">
          <w:rPr>
            <w:rStyle w:val="af"/>
            <w:color w:val="0070C0"/>
          </w:rPr>
          <w:t>.</w:t>
        </w:r>
        <w:r>
          <w:rPr>
            <w:rStyle w:val="af"/>
            <w:color w:val="0070C0"/>
          </w:rPr>
          <w:t>com</w:t>
        </w:r>
        <w:r w:rsidRPr="00804CAB">
          <w:rPr>
            <w:rStyle w:val="af"/>
            <w:color w:val="0070C0"/>
          </w:rPr>
          <w:t>/</w:t>
        </w:r>
        <w:r>
          <w:rPr>
            <w:rStyle w:val="af"/>
            <w:color w:val="0070C0"/>
          </w:rPr>
          <w:t>search</w:t>
        </w:r>
        <w:r w:rsidRPr="00804CAB">
          <w:rPr>
            <w:rStyle w:val="af"/>
            <w:color w:val="0070C0"/>
          </w:rPr>
          <w:t>.</w:t>
        </w:r>
        <w:r>
          <w:rPr>
            <w:rStyle w:val="af"/>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6"/>
      <w:headerReference w:type="default" r:id="rId17"/>
      <w:footerReference w:type="even" r:id="rId18"/>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037" w:rsidRDefault="00303037">
      <w:pPr>
        <w:spacing w:after="0" w:line="240" w:lineRule="auto"/>
      </w:pPr>
      <w:r>
        <w:separator/>
      </w:r>
    </w:p>
  </w:endnote>
  <w:endnote w:type="continuationSeparator" w:id="0">
    <w:p w:rsidR="00303037" w:rsidRDefault="00303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468" w:rsidRDefault="00CF0468" w:rsidP="005E233C">
    <w:pPr>
      <w:pStyle w:val="aff"/>
      <w:framePr w:wrap="around" w:vAnchor="text" w:hAnchor="margin" w:xAlign="right" w:y="1"/>
      <w:rPr>
        <w:rStyle w:val="afd"/>
        <w:rFonts w:eastAsia="MS Mincho"/>
      </w:rPr>
    </w:pPr>
    <w:r>
      <w:rPr>
        <w:rStyle w:val="afd"/>
        <w:rFonts w:eastAsia="MS Mincho"/>
      </w:rPr>
      <w:fldChar w:fldCharType="begin"/>
    </w:r>
    <w:r>
      <w:rPr>
        <w:rStyle w:val="afd"/>
        <w:rFonts w:eastAsia="MS Mincho"/>
      </w:rPr>
      <w:instrText xml:space="preserve">PAGE  </w:instrText>
    </w:r>
    <w:r>
      <w:rPr>
        <w:rStyle w:val="afd"/>
        <w:rFonts w:eastAsia="MS Mincho"/>
      </w:rPr>
      <w:fldChar w:fldCharType="end"/>
    </w:r>
  </w:p>
  <w:p w:rsidR="00CF0468" w:rsidRDefault="00CF0468" w:rsidP="00806B51">
    <w:pPr>
      <w:pStyle w:val="af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468" w:rsidRDefault="00CF0468" w:rsidP="00B22C1B">
    <w:pPr>
      <w:pStyle w:val="aff"/>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468" w:rsidRDefault="00CF0468">
    <w:pPr>
      <w:pStyle w:val="aff"/>
      <w:framePr w:wrap="around" w:vAnchor="text" w:hAnchor="margin" w:xAlign="right" w:y="1"/>
      <w:rPr>
        <w:rStyle w:val="afd"/>
        <w:rFonts w:eastAsia="MS Mincho"/>
      </w:rPr>
    </w:pPr>
    <w:r>
      <w:rPr>
        <w:rStyle w:val="afd"/>
        <w:rFonts w:eastAsia="MS Mincho"/>
      </w:rPr>
      <w:fldChar w:fldCharType="begin"/>
    </w:r>
    <w:r>
      <w:rPr>
        <w:rStyle w:val="afd"/>
        <w:rFonts w:eastAsia="MS Mincho"/>
      </w:rPr>
      <w:instrText xml:space="preserve">PAGE  </w:instrText>
    </w:r>
    <w:r>
      <w:rPr>
        <w:rStyle w:val="afd"/>
        <w:rFonts w:eastAsia="MS Mincho"/>
      </w:rPr>
      <w:fldChar w:fldCharType="end"/>
    </w:r>
  </w:p>
  <w:p w:rsidR="00CF0468" w:rsidRDefault="00CF0468">
    <w:pPr>
      <w:pStyle w:val="af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468" w:rsidRDefault="00CF0468">
    <w:pPr>
      <w:pStyle w:val="aff"/>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d"/>
        <w:rFonts w:eastAsia="Garamond"/>
      </w:rPr>
    </w:pPr>
    <w:r>
      <w:rPr>
        <w:rStyle w:val="afd"/>
        <w:rFonts w:eastAsia="Garamond"/>
      </w:rPr>
      <w:fldChar w:fldCharType="begin"/>
    </w:r>
    <w:r>
      <w:rPr>
        <w:rStyle w:val="afd"/>
        <w:rFonts w:eastAsia="Garamond"/>
      </w:rPr>
      <w:instrText xml:space="preserve">PAGE  </w:instrText>
    </w:r>
    <w:r>
      <w:rPr>
        <w:rStyle w:val="afd"/>
        <w:rFonts w:eastAsia="Garamond"/>
      </w:rPr>
      <w:fldChar w:fldCharType="separate"/>
    </w:r>
    <w:r w:rsidR="009C466D">
      <w:rPr>
        <w:rStyle w:val="afd"/>
        <w:rFonts w:eastAsia="Garamond"/>
        <w:noProof/>
      </w:rPr>
      <w:t>43</w:t>
    </w:r>
    <w:r>
      <w:rPr>
        <w:rStyle w:val="afd"/>
        <w:rFonts w:eastAsia="Garamond"/>
      </w:rPr>
      <w:fldChar w:fldCharType="end"/>
    </w:r>
  </w:p>
  <w:p w:rsidR="009335CF" w:rsidRDefault="00303037">
    <w:pPr>
      <w:pStyle w:val="aff"/>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d"/>
        <w:rFonts w:eastAsia="Garamond"/>
      </w:rPr>
    </w:pPr>
    <w:r>
      <w:rPr>
        <w:rStyle w:val="afd"/>
        <w:rFonts w:eastAsia="Garamond"/>
      </w:rPr>
      <w:fldChar w:fldCharType="begin"/>
    </w:r>
    <w:r>
      <w:rPr>
        <w:rStyle w:val="afd"/>
        <w:rFonts w:eastAsia="Garamond"/>
      </w:rPr>
      <w:instrText xml:space="preserve">PAGE  </w:instrText>
    </w:r>
    <w:r>
      <w:rPr>
        <w:rStyle w:val="afd"/>
        <w:rFonts w:eastAsia="Garamond"/>
      </w:rPr>
      <w:fldChar w:fldCharType="separate"/>
    </w:r>
    <w:r w:rsidR="00CF0468">
      <w:rPr>
        <w:rStyle w:val="afd"/>
        <w:rFonts w:eastAsia="Garamond"/>
        <w:noProof/>
      </w:rPr>
      <w:t>22</w:t>
    </w:r>
    <w:r>
      <w:rPr>
        <w:rStyle w:val="afd"/>
        <w:rFonts w:eastAsia="Garamond"/>
      </w:rPr>
      <w:fldChar w:fldCharType="end"/>
    </w:r>
  </w:p>
  <w:p w:rsidR="009335CF" w:rsidRDefault="00303037">
    <w:pPr>
      <w:pStyle w:val="af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037" w:rsidRDefault="00303037">
      <w:pPr>
        <w:spacing w:after="0" w:line="240" w:lineRule="auto"/>
      </w:pPr>
      <w:r>
        <w:separator/>
      </w:r>
    </w:p>
  </w:footnote>
  <w:footnote w:type="continuationSeparator" w:id="0">
    <w:p w:rsidR="00303037" w:rsidRDefault="003030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468" w:rsidRDefault="00CF0468" w:rsidP="00EE0252">
    <w:pPr>
      <w:pStyle w:val="af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CF0468" w:rsidRDefault="00CF0468" w:rsidP="00B22C1B">
    <w:pPr>
      <w:pStyle w:val="af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468" w:rsidRPr="00B22C1B" w:rsidRDefault="00CF0468" w:rsidP="00EE0252">
    <w:pPr>
      <w:pStyle w:val="afb"/>
      <w:framePr w:wrap="around" w:vAnchor="text" w:hAnchor="margin" w:xAlign="right" w:y="1"/>
      <w:rPr>
        <w:rStyle w:val="afd"/>
        <w:sz w:val="28"/>
        <w:szCs w:val="28"/>
      </w:rPr>
    </w:pPr>
    <w:r w:rsidRPr="00B22C1B">
      <w:rPr>
        <w:rStyle w:val="afd"/>
        <w:sz w:val="28"/>
        <w:szCs w:val="28"/>
      </w:rPr>
      <w:fldChar w:fldCharType="begin"/>
    </w:r>
    <w:r w:rsidRPr="00B22C1B">
      <w:rPr>
        <w:rStyle w:val="afd"/>
        <w:sz w:val="28"/>
        <w:szCs w:val="28"/>
      </w:rPr>
      <w:instrText xml:space="preserve">PAGE  </w:instrText>
    </w:r>
    <w:r w:rsidRPr="00B22C1B">
      <w:rPr>
        <w:rStyle w:val="afd"/>
        <w:sz w:val="28"/>
        <w:szCs w:val="28"/>
      </w:rPr>
      <w:fldChar w:fldCharType="separate"/>
    </w:r>
    <w:r>
      <w:rPr>
        <w:rStyle w:val="afd"/>
        <w:noProof/>
        <w:sz w:val="28"/>
        <w:szCs w:val="28"/>
      </w:rPr>
      <w:t>2</w:t>
    </w:r>
    <w:r w:rsidRPr="00B22C1B">
      <w:rPr>
        <w:rStyle w:val="afd"/>
        <w:sz w:val="28"/>
        <w:szCs w:val="28"/>
      </w:rPr>
      <w:fldChar w:fldCharType="end"/>
    </w:r>
  </w:p>
  <w:p w:rsidR="00CF0468" w:rsidRDefault="00CF0468" w:rsidP="00B22C1B">
    <w:pPr>
      <w:pStyle w:val="a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468" w:rsidRDefault="00CF0468">
    <w:pPr>
      <w:pStyle w:val="af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CF0468" w:rsidRDefault="00CF0468">
    <w:pPr>
      <w:pStyle w:val="afb"/>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9C466D">
      <w:rPr>
        <w:rStyle w:val="afd"/>
        <w:noProof/>
      </w:rPr>
      <w:t>43</w:t>
    </w:r>
    <w:r>
      <w:rPr>
        <w:rStyle w:val="afd"/>
      </w:rPr>
      <w:fldChar w:fldCharType="end"/>
    </w:r>
  </w:p>
  <w:p w:rsidR="009335CF" w:rsidRDefault="00303037">
    <w:pPr>
      <w:pStyle w:val="afb"/>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303037">
    <w:pPr>
      <w:pStyle w:val="afb"/>
      <w:framePr w:wrap="around" w:vAnchor="text" w:hAnchor="margin" w:xAlign="right" w:y="1"/>
      <w:rPr>
        <w:rStyle w:val="afd"/>
        <w:lang w:val="uk-UA"/>
      </w:rPr>
    </w:pPr>
  </w:p>
  <w:p w:rsidR="009335CF" w:rsidRDefault="00303037">
    <w:pPr>
      <w:pStyle w:val="af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0">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5">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nsid w:val="3DFC3AAA"/>
    <w:multiLevelType w:val="hybridMultilevel"/>
    <w:tmpl w:val="933600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0">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nsid w:val="4A973883"/>
    <w:multiLevelType w:val="hybridMultilevel"/>
    <w:tmpl w:val="6676271A"/>
    <w:lvl w:ilvl="0" w:tplc="5CF6E290">
      <w:start w:val="1"/>
      <w:numFmt w:val="decimal"/>
      <w:pStyle w:val="a4"/>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57720938"/>
    <w:multiLevelType w:val="singleLevel"/>
    <w:tmpl w:val="0419000F"/>
    <w:lvl w:ilvl="0">
      <w:start w:val="1"/>
      <w:numFmt w:val="decimal"/>
      <w:lvlText w:val="%1."/>
      <w:lvlJc w:val="left"/>
      <w:pPr>
        <w:tabs>
          <w:tab w:val="num" w:pos="360"/>
        </w:tabs>
        <w:ind w:left="360" w:hanging="360"/>
      </w:pPr>
    </w:lvl>
  </w:abstractNum>
  <w:abstractNum w:abstractNumId="44">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6">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7">
    <w:nsid w:val="5EF227B7"/>
    <w:multiLevelType w:val="singleLevel"/>
    <w:tmpl w:val="D72659E8"/>
    <w:lvl w:ilvl="0">
      <w:start w:val="1"/>
      <w:numFmt w:val="decimal"/>
      <w:pStyle w:val="a5"/>
      <w:lvlText w:val="%1."/>
      <w:lvlJc w:val="left"/>
      <w:pPr>
        <w:tabs>
          <w:tab w:val="num" w:pos="680"/>
        </w:tabs>
        <w:ind w:left="680" w:hanging="680"/>
      </w:pPr>
    </w:lvl>
  </w:abstractNum>
  <w:abstractNum w:abstractNumId="48">
    <w:nsid w:val="5F4C30BD"/>
    <w:multiLevelType w:val="hybridMultilevel"/>
    <w:tmpl w:val="0EFC4C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0">
    <w:nsid w:val="6C5F524F"/>
    <w:multiLevelType w:val="multilevel"/>
    <w:tmpl w:val="50AC5D92"/>
    <w:lvl w:ilvl="0">
      <w:start w:val="1"/>
      <w:numFmt w:val="upperRoman"/>
      <w:pStyle w:val="a6"/>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1">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2">
    <w:nsid w:val="717D2042"/>
    <w:multiLevelType w:val="hybridMultilevel"/>
    <w:tmpl w:val="C630A244"/>
    <w:lvl w:ilvl="0" w:tplc="0422000F">
      <w:start w:val="1"/>
      <w:numFmt w:val="decimal"/>
      <w:pStyle w:val="a7"/>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3">
    <w:nsid w:val="754B0DF2"/>
    <w:multiLevelType w:val="hybridMultilevel"/>
    <w:tmpl w:val="51F6C850"/>
    <w:lvl w:ilvl="0" w:tplc="19623AC8">
      <w:start w:val="1"/>
      <w:numFmt w:val="decimal"/>
      <w:pStyle w:val="a8"/>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4">
    <w:nsid w:val="77265102"/>
    <w:multiLevelType w:val="hybridMultilevel"/>
    <w:tmpl w:val="0EE6E988"/>
    <w:lvl w:ilvl="0" w:tplc="F9F6D88A">
      <w:start w:val="1"/>
      <w:numFmt w:val="decimal"/>
      <w:pStyle w:val="a9"/>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5">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6">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57">
    <w:nsid w:val="7E666BA2"/>
    <w:multiLevelType w:val="hybridMultilevel"/>
    <w:tmpl w:val="0AF2224E"/>
    <w:lvl w:ilvl="0" w:tplc="5B46159A">
      <w:start w:val="1"/>
      <w:numFmt w:val="bullet"/>
      <w:pStyle w:val="aa"/>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8">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2"/>
  </w:num>
  <w:num w:numId="2">
    <w:abstractNumId w:val="51"/>
  </w:num>
  <w:num w:numId="3">
    <w:abstractNumId w:val="0"/>
  </w:num>
  <w:num w:numId="4">
    <w:abstractNumId w:val="29"/>
  </w:num>
  <w:num w:numId="5">
    <w:abstractNumId w:val="26"/>
  </w:num>
  <w:num w:numId="6">
    <w:abstractNumId w:val="36"/>
  </w:num>
  <w:num w:numId="7">
    <w:abstractNumId w:val="23"/>
  </w:num>
  <w:num w:numId="8">
    <w:abstractNumId w:val="54"/>
  </w:num>
  <w:num w:numId="9">
    <w:abstractNumId w:val="34"/>
  </w:num>
  <w:num w:numId="10">
    <w:abstractNumId w:val="39"/>
  </w:num>
  <w:num w:numId="11">
    <w:abstractNumId w:val="58"/>
  </w:num>
  <w:num w:numId="12">
    <w:abstractNumId w:val="41"/>
  </w:num>
  <w:num w:numId="13">
    <w:abstractNumId w:val="49"/>
  </w:num>
  <w:num w:numId="14">
    <w:abstractNumId w:val="40"/>
  </w:num>
  <w:num w:numId="15">
    <w:abstractNumId w:val="31"/>
  </w:num>
  <w:num w:numId="16">
    <w:abstractNumId w:val="37"/>
  </w:num>
  <w:num w:numId="17">
    <w:abstractNumId w:val="53"/>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35"/>
  </w:num>
  <w:num w:numId="21">
    <w:abstractNumId w:val="28"/>
  </w:num>
  <w:num w:numId="22">
    <w:abstractNumId w:val="56"/>
  </w:num>
  <w:num w:numId="23">
    <w:abstractNumId w:val="25"/>
  </w:num>
  <w:num w:numId="24">
    <w:abstractNumId w:val="47"/>
    <w:lvlOverride w:ilvl="0">
      <w:startOverride w:val="1"/>
    </w:lvlOverride>
  </w:num>
  <w:num w:numId="25">
    <w:abstractNumId w:val="44"/>
  </w:num>
  <w:num w:numId="26">
    <w:abstractNumId w:val="57"/>
  </w:num>
  <w:num w:numId="27">
    <w:abstractNumId w:val="27"/>
  </w:num>
  <w:num w:numId="28">
    <w:abstractNumId w:val="43"/>
  </w:num>
  <w:num w:numId="29">
    <w:abstractNumId w:val="33"/>
  </w:num>
  <w:num w:numId="30">
    <w:abstractNumId w:val="45"/>
  </w:num>
  <w:num w:numId="31">
    <w:abstractNumId w:val="50"/>
  </w:num>
  <w:num w:numId="32">
    <w:abstractNumId w:val="55"/>
  </w:num>
  <w:num w:numId="33">
    <w:abstractNumId w:val="30"/>
  </w:num>
  <w:num w:numId="34">
    <w:abstractNumId w:val="48"/>
  </w:num>
  <w:num w:numId="35">
    <w:abstractNumId w:val="3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3A4E"/>
    <w:rsid w:val="000745E6"/>
    <w:rsid w:val="00080F11"/>
    <w:rsid w:val="0008264B"/>
    <w:rsid w:val="00083740"/>
    <w:rsid w:val="000839E9"/>
    <w:rsid w:val="000861E9"/>
    <w:rsid w:val="00086360"/>
    <w:rsid w:val="00086D74"/>
    <w:rsid w:val="00086DF8"/>
    <w:rsid w:val="00087426"/>
    <w:rsid w:val="00090216"/>
    <w:rsid w:val="00091892"/>
    <w:rsid w:val="00092DF0"/>
    <w:rsid w:val="00093057"/>
    <w:rsid w:val="00094F2D"/>
    <w:rsid w:val="000955F1"/>
    <w:rsid w:val="00095E35"/>
    <w:rsid w:val="00096438"/>
    <w:rsid w:val="000966F2"/>
    <w:rsid w:val="000A048A"/>
    <w:rsid w:val="000A0802"/>
    <w:rsid w:val="000A0E95"/>
    <w:rsid w:val="000A10E0"/>
    <w:rsid w:val="000A11D3"/>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722"/>
    <w:rsid w:val="00146D11"/>
    <w:rsid w:val="00151F33"/>
    <w:rsid w:val="00152E9A"/>
    <w:rsid w:val="0015342B"/>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0139"/>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1AC6"/>
    <w:rsid w:val="002520B7"/>
    <w:rsid w:val="0025289A"/>
    <w:rsid w:val="00255234"/>
    <w:rsid w:val="00255394"/>
    <w:rsid w:val="00255A26"/>
    <w:rsid w:val="00256BB4"/>
    <w:rsid w:val="00257C71"/>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3064"/>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3037"/>
    <w:rsid w:val="0030440D"/>
    <w:rsid w:val="00305360"/>
    <w:rsid w:val="003131BC"/>
    <w:rsid w:val="00314741"/>
    <w:rsid w:val="00314EFE"/>
    <w:rsid w:val="00315BC5"/>
    <w:rsid w:val="00316BFF"/>
    <w:rsid w:val="0031783F"/>
    <w:rsid w:val="00322A91"/>
    <w:rsid w:val="00324E8A"/>
    <w:rsid w:val="00330451"/>
    <w:rsid w:val="00332A3A"/>
    <w:rsid w:val="00332C29"/>
    <w:rsid w:val="003335D3"/>
    <w:rsid w:val="00334BFE"/>
    <w:rsid w:val="00334E00"/>
    <w:rsid w:val="00336D79"/>
    <w:rsid w:val="00341C93"/>
    <w:rsid w:val="00342F6A"/>
    <w:rsid w:val="00346753"/>
    <w:rsid w:val="00347C3F"/>
    <w:rsid w:val="00347FFE"/>
    <w:rsid w:val="00350E31"/>
    <w:rsid w:val="00352B0F"/>
    <w:rsid w:val="00356A57"/>
    <w:rsid w:val="00360D93"/>
    <w:rsid w:val="003621FA"/>
    <w:rsid w:val="0036252A"/>
    <w:rsid w:val="00363078"/>
    <w:rsid w:val="0036343C"/>
    <w:rsid w:val="00365370"/>
    <w:rsid w:val="0036616C"/>
    <w:rsid w:val="003700B2"/>
    <w:rsid w:val="00370500"/>
    <w:rsid w:val="00371B16"/>
    <w:rsid w:val="003749B7"/>
    <w:rsid w:val="00374CB7"/>
    <w:rsid w:val="00375065"/>
    <w:rsid w:val="00384947"/>
    <w:rsid w:val="00384AA3"/>
    <w:rsid w:val="0038640C"/>
    <w:rsid w:val="00387821"/>
    <w:rsid w:val="00387DAE"/>
    <w:rsid w:val="00392492"/>
    <w:rsid w:val="00392B22"/>
    <w:rsid w:val="003942BD"/>
    <w:rsid w:val="00394CA5"/>
    <w:rsid w:val="00395B1B"/>
    <w:rsid w:val="00395C70"/>
    <w:rsid w:val="003967D5"/>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4B27"/>
    <w:rsid w:val="003B6480"/>
    <w:rsid w:val="003B73A4"/>
    <w:rsid w:val="003B74BF"/>
    <w:rsid w:val="003B757C"/>
    <w:rsid w:val="003B7973"/>
    <w:rsid w:val="003C0515"/>
    <w:rsid w:val="003C0E27"/>
    <w:rsid w:val="003C0E62"/>
    <w:rsid w:val="003C11F6"/>
    <w:rsid w:val="003C187B"/>
    <w:rsid w:val="003C1FA0"/>
    <w:rsid w:val="003C262F"/>
    <w:rsid w:val="003C2905"/>
    <w:rsid w:val="003C352C"/>
    <w:rsid w:val="003C3A2F"/>
    <w:rsid w:val="003C3C29"/>
    <w:rsid w:val="003C3EF4"/>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233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0207"/>
    <w:rsid w:val="00412615"/>
    <w:rsid w:val="00412FAE"/>
    <w:rsid w:val="00413DDA"/>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AA1"/>
    <w:rsid w:val="005A4FE1"/>
    <w:rsid w:val="005B07F2"/>
    <w:rsid w:val="005B1962"/>
    <w:rsid w:val="005B24C1"/>
    <w:rsid w:val="005B2E1A"/>
    <w:rsid w:val="005B5114"/>
    <w:rsid w:val="005B7857"/>
    <w:rsid w:val="005C170D"/>
    <w:rsid w:val="005C1EB8"/>
    <w:rsid w:val="005C2013"/>
    <w:rsid w:val="005C2AAD"/>
    <w:rsid w:val="005C3055"/>
    <w:rsid w:val="005C3EB9"/>
    <w:rsid w:val="005C46CE"/>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35C9"/>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772"/>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A7301"/>
    <w:rsid w:val="006B013E"/>
    <w:rsid w:val="006B07EB"/>
    <w:rsid w:val="006B1613"/>
    <w:rsid w:val="006B18CC"/>
    <w:rsid w:val="006B1E86"/>
    <w:rsid w:val="006B367E"/>
    <w:rsid w:val="006B39E7"/>
    <w:rsid w:val="006B4085"/>
    <w:rsid w:val="006B51C8"/>
    <w:rsid w:val="006B65EE"/>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93F"/>
    <w:rsid w:val="006F0E18"/>
    <w:rsid w:val="006F131F"/>
    <w:rsid w:val="006F2C92"/>
    <w:rsid w:val="006F2E60"/>
    <w:rsid w:val="006F310D"/>
    <w:rsid w:val="006F3507"/>
    <w:rsid w:val="006F380D"/>
    <w:rsid w:val="006F3F35"/>
    <w:rsid w:val="006F47C9"/>
    <w:rsid w:val="006F58C8"/>
    <w:rsid w:val="006F7A71"/>
    <w:rsid w:val="007004C7"/>
    <w:rsid w:val="007007E7"/>
    <w:rsid w:val="00700BF2"/>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4118"/>
    <w:rsid w:val="007B5C28"/>
    <w:rsid w:val="007B5CF6"/>
    <w:rsid w:val="007B6BB1"/>
    <w:rsid w:val="007C1587"/>
    <w:rsid w:val="007C184D"/>
    <w:rsid w:val="007C550B"/>
    <w:rsid w:val="007C736A"/>
    <w:rsid w:val="007C7BBA"/>
    <w:rsid w:val="007D01AB"/>
    <w:rsid w:val="007D18F6"/>
    <w:rsid w:val="007D1AF4"/>
    <w:rsid w:val="007D1B61"/>
    <w:rsid w:val="007D2B5B"/>
    <w:rsid w:val="007D2ED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1993"/>
    <w:rsid w:val="00862551"/>
    <w:rsid w:val="00864298"/>
    <w:rsid w:val="00865313"/>
    <w:rsid w:val="008661F6"/>
    <w:rsid w:val="0086629C"/>
    <w:rsid w:val="00866C1B"/>
    <w:rsid w:val="0087033B"/>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E0F"/>
    <w:rsid w:val="00901BD8"/>
    <w:rsid w:val="00901EAA"/>
    <w:rsid w:val="00903D72"/>
    <w:rsid w:val="0090460B"/>
    <w:rsid w:val="009051B8"/>
    <w:rsid w:val="0090522B"/>
    <w:rsid w:val="00905A66"/>
    <w:rsid w:val="00905E58"/>
    <w:rsid w:val="00906460"/>
    <w:rsid w:val="009064E2"/>
    <w:rsid w:val="00910A41"/>
    <w:rsid w:val="00911BF2"/>
    <w:rsid w:val="009124BE"/>
    <w:rsid w:val="00912D3A"/>
    <w:rsid w:val="0091345C"/>
    <w:rsid w:val="00913A20"/>
    <w:rsid w:val="00914715"/>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30DB"/>
    <w:rsid w:val="009C466D"/>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1049B"/>
    <w:rsid w:val="00A10853"/>
    <w:rsid w:val="00A10C70"/>
    <w:rsid w:val="00A10CEE"/>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5988"/>
    <w:rsid w:val="00A46122"/>
    <w:rsid w:val="00A4685D"/>
    <w:rsid w:val="00A523DC"/>
    <w:rsid w:val="00A529DA"/>
    <w:rsid w:val="00A5373B"/>
    <w:rsid w:val="00A547D4"/>
    <w:rsid w:val="00A5497A"/>
    <w:rsid w:val="00A564C0"/>
    <w:rsid w:val="00A567D6"/>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123"/>
    <w:rsid w:val="00B442AE"/>
    <w:rsid w:val="00B46626"/>
    <w:rsid w:val="00B46752"/>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64D2"/>
    <w:rsid w:val="00B8692B"/>
    <w:rsid w:val="00B93DB4"/>
    <w:rsid w:val="00B94482"/>
    <w:rsid w:val="00BA1BD3"/>
    <w:rsid w:val="00BA41A9"/>
    <w:rsid w:val="00BA541F"/>
    <w:rsid w:val="00BA5961"/>
    <w:rsid w:val="00BA5FE1"/>
    <w:rsid w:val="00BA6250"/>
    <w:rsid w:val="00BA6271"/>
    <w:rsid w:val="00BB18AB"/>
    <w:rsid w:val="00BB4BB9"/>
    <w:rsid w:val="00BB5D4D"/>
    <w:rsid w:val="00BB775E"/>
    <w:rsid w:val="00BC1417"/>
    <w:rsid w:val="00BC1C0F"/>
    <w:rsid w:val="00BC2BBC"/>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2A7D"/>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D0DED"/>
    <w:rsid w:val="00CD0E69"/>
    <w:rsid w:val="00CD11CD"/>
    <w:rsid w:val="00CE04AF"/>
    <w:rsid w:val="00CE197D"/>
    <w:rsid w:val="00CE64EE"/>
    <w:rsid w:val="00CE763D"/>
    <w:rsid w:val="00CF0468"/>
    <w:rsid w:val="00CF14AB"/>
    <w:rsid w:val="00CF1B46"/>
    <w:rsid w:val="00CF1FC6"/>
    <w:rsid w:val="00CF30D1"/>
    <w:rsid w:val="00CF7011"/>
    <w:rsid w:val="00CF7946"/>
    <w:rsid w:val="00D00E5E"/>
    <w:rsid w:val="00D01F31"/>
    <w:rsid w:val="00D02D56"/>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A1DC0"/>
    <w:rsid w:val="00DA20C8"/>
    <w:rsid w:val="00DA3269"/>
    <w:rsid w:val="00DA43D6"/>
    <w:rsid w:val="00DA4A07"/>
    <w:rsid w:val="00DA5487"/>
    <w:rsid w:val="00DA575F"/>
    <w:rsid w:val="00DA6167"/>
    <w:rsid w:val="00DA6D49"/>
    <w:rsid w:val="00DA7FC4"/>
    <w:rsid w:val="00DB0BEA"/>
    <w:rsid w:val="00DB12F1"/>
    <w:rsid w:val="00DB18AB"/>
    <w:rsid w:val="00DB2019"/>
    <w:rsid w:val="00DB665E"/>
    <w:rsid w:val="00DB677B"/>
    <w:rsid w:val="00DC25CC"/>
    <w:rsid w:val="00DC2E83"/>
    <w:rsid w:val="00DC33C7"/>
    <w:rsid w:val="00DC362B"/>
    <w:rsid w:val="00DC419C"/>
    <w:rsid w:val="00DC5EB0"/>
    <w:rsid w:val="00DD242C"/>
    <w:rsid w:val="00DD2872"/>
    <w:rsid w:val="00DD3406"/>
    <w:rsid w:val="00DD58C3"/>
    <w:rsid w:val="00DD5BCD"/>
    <w:rsid w:val="00DD7EB6"/>
    <w:rsid w:val="00DE17CB"/>
    <w:rsid w:val="00DE1A71"/>
    <w:rsid w:val="00DE3179"/>
    <w:rsid w:val="00DE4DEF"/>
    <w:rsid w:val="00DE4FE1"/>
    <w:rsid w:val="00DE6319"/>
    <w:rsid w:val="00DE6698"/>
    <w:rsid w:val="00DF041F"/>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1228"/>
    <w:rsid w:val="00E0129E"/>
    <w:rsid w:val="00E02EF6"/>
    <w:rsid w:val="00E0507B"/>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D0506"/>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5E30"/>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D70"/>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5829A6"/>
  </w:style>
  <w:style w:type="paragraph" w:styleId="15">
    <w:name w:val="heading 1"/>
    <w:aliases w:val=" Знак9,Заг 1,Раздел,Заголовок 1 Знак Знак, Знак Знак Знак, Знак Знак Знак Знак Знак"/>
    <w:basedOn w:val="ab"/>
    <w:next w:val="ab"/>
    <w:link w:val="16"/>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b"/>
    <w:next w:val="ab"/>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b"/>
    <w:next w:val="ab"/>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b"/>
    <w:next w:val="ab"/>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b"/>
    <w:next w:val="ab"/>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b"/>
    <w:next w:val="ab"/>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b"/>
    <w:next w:val="ab"/>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b"/>
    <w:next w:val="ab"/>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b"/>
    <w:next w:val="ab"/>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semiHidden/>
    <w:unhideWhenUsed/>
  </w:style>
  <w:style w:type="character" w:styleId="af">
    <w:name w:val="Hyperlink"/>
    <w:unhideWhenUsed/>
    <w:rsid w:val="005740A6"/>
    <w:rPr>
      <w:color w:val="0000FF"/>
      <w:u w:val="single"/>
    </w:rPr>
  </w:style>
  <w:style w:type="paragraph" w:styleId="af0">
    <w:name w:val="Body Text"/>
    <w:aliases w:val=" Знак, Знак5"/>
    <w:basedOn w:val="ab"/>
    <w:link w:val="af1"/>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1">
    <w:name w:val="Основной текст Знак"/>
    <w:aliases w:val=" Знак Знак, Знак5 Знак"/>
    <w:basedOn w:val="ac"/>
    <w:link w:val="af0"/>
    <w:rsid w:val="005740A6"/>
    <w:rPr>
      <w:rFonts w:ascii="Garamond" w:eastAsia="Garamond" w:hAnsi="Garamond" w:cs="Garamond"/>
      <w:sz w:val="28"/>
      <w:szCs w:val="24"/>
      <w:lang w:eastAsia="ar-SA"/>
    </w:rPr>
  </w:style>
  <w:style w:type="paragraph" w:styleId="af2">
    <w:name w:val="Body Text Indent"/>
    <w:aliases w:val="Основной текст с отступом Знак1 Знак,Основной текст с отступом Знак1 Знак Знак"/>
    <w:basedOn w:val="ab"/>
    <w:link w:val="af3"/>
    <w:unhideWhenUsed/>
    <w:rsid w:val="007B5C28"/>
    <w:pPr>
      <w:spacing w:after="120"/>
      <w:ind w:left="283"/>
    </w:pPr>
  </w:style>
  <w:style w:type="character" w:customStyle="1" w:styleId="af3">
    <w:name w:val="Основной текст с отступом Знак"/>
    <w:aliases w:val="Основной текст с отступом Знак1 Знак Знак1,Основной текст с отступом Знак1 Знак Знак Знак"/>
    <w:basedOn w:val="ac"/>
    <w:link w:val="af2"/>
    <w:rsid w:val="007B5C28"/>
  </w:style>
  <w:style w:type="character" w:customStyle="1" w:styleId="16">
    <w:name w:val="Заголовок 1 Знак"/>
    <w:aliases w:val=" Знак9 Знак,Заг 1 Знак,Раздел Знак,Заголовок 1 Знак Знак Знак, Знак Знак Знак Знак, Знак Знак Знак Знак Знак Знак"/>
    <w:basedOn w:val="ac"/>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c"/>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c"/>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c"/>
    <w:link w:val="40"/>
    <w:rsid w:val="007B5C28"/>
    <w:rPr>
      <w:rFonts w:ascii="Times New Roman" w:eastAsia="MS Mincho" w:hAnsi="Times New Roman" w:cs="Times New Roman"/>
      <w:sz w:val="28"/>
      <w:szCs w:val="20"/>
      <w:lang w:val="uk-UA" w:eastAsia="ru-RU"/>
    </w:rPr>
  </w:style>
  <w:style w:type="paragraph" w:styleId="af4">
    <w:name w:val="Title"/>
    <w:aliases w:val="Знак2,Глава, Char Char,Char"/>
    <w:basedOn w:val="ab"/>
    <w:link w:val="af5"/>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5">
    <w:name w:val="Название Знак"/>
    <w:aliases w:val="Знак2 Знак,Глава Знак, Char Char Знак,Char Знак"/>
    <w:basedOn w:val="ac"/>
    <w:link w:val="af4"/>
    <w:rsid w:val="007B5C28"/>
    <w:rPr>
      <w:rFonts w:ascii="Times New Roman" w:eastAsia="MS Mincho" w:hAnsi="Times New Roman" w:cs="Times New Roman"/>
      <w:b/>
      <w:sz w:val="25"/>
      <w:szCs w:val="20"/>
      <w:lang w:eastAsia="ru-RU"/>
    </w:rPr>
  </w:style>
  <w:style w:type="paragraph" w:styleId="24">
    <w:name w:val="Body Text Indent 2"/>
    <w:basedOn w:val="ab"/>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c"/>
    <w:link w:val="24"/>
    <w:rsid w:val="007B5C28"/>
    <w:rPr>
      <w:rFonts w:ascii="Times New Roman" w:eastAsia="MS Mincho" w:hAnsi="Times New Roman" w:cs="Times New Roman"/>
      <w:sz w:val="24"/>
      <w:szCs w:val="24"/>
      <w:lang w:eastAsia="ru-RU"/>
    </w:rPr>
  </w:style>
  <w:style w:type="paragraph" w:styleId="af6">
    <w:name w:val="Plain Text"/>
    <w:basedOn w:val="ab"/>
    <w:link w:val="af7"/>
    <w:rsid w:val="007B5C28"/>
    <w:pPr>
      <w:spacing w:after="0" w:line="240" w:lineRule="auto"/>
    </w:pPr>
    <w:rPr>
      <w:rFonts w:ascii="Courier New" w:eastAsia="MS Mincho" w:hAnsi="Courier New" w:cs="Times New Roman"/>
      <w:sz w:val="20"/>
      <w:szCs w:val="20"/>
      <w:lang w:eastAsia="ru-RU"/>
    </w:rPr>
  </w:style>
  <w:style w:type="character" w:customStyle="1" w:styleId="af7">
    <w:name w:val="Текст Знак"/>
    <w:basedOn w:val="ac"/>
    <w:link w:val="af6"/>
    <w:rsid w:val="007B5C28"/>
    <w:rPr>
      <w:rFonts w:ascii="Courier New" w:eastAsia="MS Mincho" w:hAnsi="Courier New" w:cs="Times New Roman"/>
      <w:sz w:val="20"/>
      <w:szCs w:val="20"/>
      <w:lang w:eastAsia="ru-RU"/>
    </w:rPr>
  </w:style>
  <w:style w:type="paragraph" w:styleId="32">
    <w:name w:val="Body Text Indent 3"/>
    <w:basedOn w:val="ab"/>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c"/>
    <w:link w:val="32"/>
    <w:rsid w:val="007B5C28"/>
    <w:rPr>
      <w:rFonts w:ascii="Times New Roman" w:eastAsia="MS Mincho" w:hAnsi="Times New Roman" w:cs="Times New Roman"/>
      <w:sz w:val="16"/>
      <w:szCs w:val="16"/>
      <w:lang w:eastAsia="ru-RU"/>
    </w:rPr>
  </w:style>
  <w:style w:type="table" w:styleId="af8">
    <w:name w:val="Table Grid"/>
    <w:basedOn w:val="ad"/>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aption"/>
    <w:basedOn w:val="ab"/>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b"/>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c"/>
    <w:link w:val="26"/>
    <w:rsid w:val="007B5C28"/>
    <w:rPr>
      <w:rFonts w:ascii="Times New Roman" w:eastAsia="MS Mincho" w:hAnsi="Times New Roman" w:cs="Times New Roman"/>
      <w:sz w:val="24"/>
      <w:szCs w:val="24"/>
      <w:lang w:eastAsia="ru-RU"/>
    </w:rPr>
  </w:style>
  <w:style w:type="paragraph" w:customStyle="1" w:styleId="afa">
    <w:name w:val="АДРЕС"/>
    <w:basedOn w:val="ab"/>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b">
    <w:name w:val="header"/>
    <w:aliases w:val=" Знак3 Знак Знак, Знак3"/>
    <w:basedOn w:val="ab"/>
    <w:link w:val="afc"/>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c">
    <w:name w:val="Верхний колонтитул Знак"/>
    <w:aliases w:val=" Знак3 Знак Знак Знак, Знак3 Знак1"/>
    <w:basedOn w:val="ac"/>
    <w:link w:val="afb"/>
    <w:rsid w:val="00D353C8"/>
    <w:rPr>
      <w:rFonts w:ascii="Times New Roman" w:eastAsia="MS Mincho" w:hAnsi="Times New Roman" w:cs="Times New Roman"/>
      <w:sz w:val="24"/>
      <w:szCs w:val="24"/>
      <w:lang w:eastAsia="ru-RU"/>
    </w:rPr>
  </w:style>
  <w:style w:type="character" w:styleId="afd">
    <w:name w:val="page number"/>
    <w:basedOn w:val="ac"/>
    <w:rsid w:val="00D353C8"/>
  </w:style>
  <w:style w:type="paragraph" w:styleId="34">
    <w:name w:val="Body Text 3"/>
    <w:basedOn w:val="ab"/>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c"/>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c"/>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c"/>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c"/>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c"/>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c"/>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b"/>
    <w:uiPriority w:val="99"/>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e">
    <w:name w:val="Основний текст Знак"/>
    <w:basedOn w:val="ac"/>
    <w:rsid w:val="00720151"/>
    <w:rPr>
      <w:bCs/>
      <w:sz w:val="28"/>
      <w:szCs w:val="24"/>
      <w:lang w:val="uk-UA" w:eastAsia="ru-RU" w:bidi="ar-SA"/>
    </w:rPr>
  </w:style>
  <w:style w:type="paragraph" w:customStyle="1" w:styleId="17">
    <w:name w:val="заголовок 1"/>
    <w:basedOn w:val="ab"/>
    <w:next w:val="ab"/>
    <w:link w:val="18"/>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b"/>
    <w:next w:val="ab"/>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
    <w:name w:val="footer"/>
    <w:basedOn w:val="ab"/>
    <w:link w:val="aff0"/>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0">
    <w:name w:val="Нижний колонтитул Знак"/>
    <w:basedOn w:val="ac"/>
    <w:link w:val="aff"/>
    <w:rsid w:val="00720151"/>
    <w:rPr>
      <w:rFonts w:ascii="Times New Roman" w:eastAsia="Times New Roman" w:hAnsi="Times New Roman" w:cs="Times New Roman"/>
      <w:sz w:val="24"/>
      <w:szCs w:val="24"/>
      <w:lang w:val="uk-UA" w:eastAsia="ru-RU"/>
    </w:rPr>
  </w:style>
  <w:style w:type="paragraph" w:customStyle="1" w:styleId="1">
    <w:name w:val="Стиль1"/>
    <w:basedOn w:val="ab"/>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b"/>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1">
    <w:name w:val="Normal (Web)"/>
    <w:aliases w:val="Обычный (Web)1"/>
    <w:basedOn w:val="ab"/>
    <w:link w:val="aff2"/>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c"/>
    <w:rsid w:val="00720151"/>
  </w:style>
  <w:style w:type="character" w:styleId="aff3">
    <w:name w:val="Strong"/>
    <w:basedOn w:val="ac"/>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c"/>
    <w:rsid w:val="00680986"/>
    <w:rPr>
      <w:rFonts w:ascii="Times New Roman" w:hAnsi="Times New Roman" w:cs="Times New Roman"/>
      <w:b/>
      <w:bCs/>
      <w:sz w:val="24"/>
      <w:szCs w:val="24"/>
    </w:rPr>
  </w:style>
  <w:style w:type="paragraph" w:customStyle="1" w:styleId="Style2">
    <w:name w:val="Style2"/>
    <w:basedOn w:val="ab"/>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b"/>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b"/>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c"/>
    <w:uiPriority w:val="99"/>
    <w:rsid w:val="006B4085"/>
    <w:rPr>
      <w:rFonts w:ascii="Times New Roman" w:hAnsi="Times New Roman" w:cs="Times New Roman"/>
      <w:sz w:val="18"/>
      <w:szCs w:val="18"/>
    </w:rPr>
  </w:style>
  <w:style w:type="character" w:customStyle="1" w:styleId="FontStyle24">
    <w:name w:val="Font Style24"/>
    <w:basedOn w:val="ac"/>
    <w:rsid w:val="006B4085"/>
    <w:rPr>
      <w:rFonts w:ascii="Times New Roman" w:hAnsi="Times New Roman" w:cs="Times New Roman"/>
      <w:sz w:val="26"/>
      <w:szCs w:val="26"/>
    </w:rPr>
  </w:style>
  <w:style w:type="paragraph" w:customStyle="1" w:styleId="Style8">
    <w:name w:val="Style8"/>
    <w:basedOn w:val="ab"/>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b"/>
    <w:next w:val="ab"/>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4">
    <w:name w:val="Block Text"/>
    <w:basedOn w:val="ab"/>
    <w:link w:val="19"/>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c"/>
    <w:rsid w:val="00BA6271"/>
  </w:style>
  <w:style w:type="paragraph" w:customStyle="1" w:styleId="1a">
    <w:name w:val="Текст1"/>
    <w:basedOn w:val="ab"/>
    <w:rsid w:val="00BA6271"/>
    <w:pPr>
      <w:spacing w:after="0" w:line="240" w:lineRule="auto"/>
    </w:pPr>
    <w:rPr>
      <w:rFonts w:ascii="Courier New" w:eastAsia="Times New Roman" w:hAnsi="Courier New" w:cs="Times New Roman"/>
      <w:sz w:val="20"/>
      <w:szCs w:val="20"/>
      <w:lang w:val="uk-UA" w:eastAsia="ru-RU"/>
    </w:rPr>
  </w:style>
  <w:style w:type="paragraph" w:styleId="1b">
    <w:name w:val="toc 1"/>
    <w:basedOn w:val="ab"/>
    <w:next w:val="ab"/>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c"/>
    <w:rsid w:val="00BA6271"/>
    <w:rPr>
      <w:rFonts w:ascii="Tahoma" w:eastAsia="Times New Roman" w:hAnsi="Tahoma" w:cs="Tahoma" w:hint="default"/>
      <w:color w:val="333333"/>
      <w:sz w:val="20"/>
      <w:szCs w:val="20"/>
    </w:rPr>
  </w:style>
  <w:style w:type="paragraph" w:styleId="aff5">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b"/>
    <w:link w:val="aff6"/>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6">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c"/>
    <w:link w:val="aff5"/>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7">
    <w:name w:val="footnote reference"/>
    <w:basedOn w:val="ac"/>
    <w:rsid w:val="00BA6271"/>
    <w:rPr>
      <w:vertAlign w:val="superscript"/>
    </w:rPr>
  </w:style>
  <w:style w:type="paragraph" w:customStyle="1" w:styleId="StyleZakonu">
    <w:name w:val="StyleZakonu"/>
    <w:basedOn w:val="ab"/>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c"/>
    <w:rsid w:val="00DF1BE1"/>
  </w:style>
  <w:style w:type="paragraph" w:customStyle="1" w:styleId="rvps14">
    <w:name w:val="rvps14"/>
    <w:basedOn w:val="ab"/>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c"/>
    <w:rsid w:val="00DF1BE1"/>
  </w:style>
  <w:style w:type="paragraph" w:customStyle="1" w:styleId="rvps17">
    <w:name w:val="rvps17"/>
    <w:basedOn w:val="ab"/>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c"/>
    <w:rsid w:val="00725913"/>
    <w:rPr>
      <w:rFonts w:ascii="Times New Roman" w:hAnsi="Times New Roman" w:cs="Times New Roman"/>
      <w:sz w:val="24"/>
      <w:szCs w:val="24"/>
    </w:rPr>
  </w:style>
  <w:style w:type="paragraph" w:customStyle="1" w:styleId="1c">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b"/>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c"/>
    <w:rsid w:val="00725913"/>
    <w:rPr>
      <w:b/>
      <w:bCs/>
    </w:rPr>
  </w:style>
  <w:style w:type="character" w:customStyle="1" w:styleId="announcetitle1">
    <w:name w:val="announce_title1"/>
    <w:basedOn w:val="ac"/>
    <w:rsid w:val="00725913"/>
    <w:rPr>
      <w:b/>
      <w:bCs/>
      <w:color w:val="00763E"/>
      <w:sz w:val="28"/>
      <w:szCs w:val="28"/>
    </w:rPr>
  </w:style>
  <w:style w:type="character" w:customStyle="1" w:styleId="mainmagtitle1">
    <w:name w:val="main_mag_title1"/>
    <w:basedOn w:val="ac"/>
    <w:rsid w:val="00725913"/>
    <w:rPr>
      <w:b/>
      <w:bCs/>
      <w:color w:val="9D0000"/>
      <w:sz w:val="40"/>
      <w:szCs w:val="40"/>
    </w:rPr>
  </w:style>
  <w:style w:type="character" w:customStyle="1" w:styleId="mainmagnum1">
    <w:name w:val="main_mag_num1"/>
    <w:basedOn w:val="ac"/>
    <w:rsid w:val="00725913"/>
    <w:rPr>
      <w:color w:val="9D0000"/>
      <w:sz w:val="28"/>
      <w:szCs w:val="28"/>
    </w:rPr>
  </w:style>
  <w:style w:type="character" w:styleId="aff8">
    <w:name w:val="Emphasis"/>
    <w:basedOn w:val="ac"/>
    <w:qFormat/>
    <w:rsid w:val="00725913"/>
    <w:rPr>
      <w:i/>
      <w:iCs/>
    </w:rPr>
  </w:style>
  <w:style w:type="character" w:customStyle="1" w:styleId="style51">
    <w:name w:val="style51"/>
    <w:basedOn w:val="ac"/>
    <w:rsid w:val="00725913"/>
    <w:rPr>
      <w:rFonts w:ascii="Arial" w:hAnsi="Arial" w:cs="Arial" w:hint="default"/>
      <w:sz w:val="36"/>
      <w:szCs w:val="36"/>
    </w:rPr>
  </w:style>
  <w:style w:type="character" w:customStyle="1" w:styleId="style81">
    <w:name w:val="style81"/>
    <w:basedOn w:val="ac"/>
    <w:rsid w:val="00725913"/>
    <w:rPr>
      <w:rFonts w:ascii="Arial" w:hAnsi="Arial" w:cs="Arial" w:hint="default"/>
    </w:rPr>
  </w:style>
  <w:style w:type="character" w:styleId="aff9">
    <w:name w:val="FollowedHyperlink"/>
    <w:basedOn w:val="ac"/>
    <w:unhideWhenUsed/>
    <w:rsid w:val="00725913"/>
    <w:rPr>
      <w:color w:val="954F72" w:themeColor="followedHyperlink"/>
      <w:u w:val="single"/>
    </w:rPr>
  </w:style>
  <w:style w:type="paragraph" w:customStyle="1" w:styleId="affa">
    <w:name w:val="Содержимое таблицы"/>
    <w:basedOn w:val="ab"/>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b">
    <w:name w:val="Subtitle"/>
    <w:basedOn w:val="ab"/>
    <w:next w:val="af0"/>
    <w:link w:val="affc"/>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c">
    <w:name w:val="Подзаголовок Знак"/>
    <w:basedOn w:val="ac"/>
    <w:link w:val="affb"/>
    <w:rsid w:val="00005941"/>
    <w:rPr>
      <w:rFonts w:ascii="Arial" w:eastAsia="Lucida Sans Unicode" w:hAnsi="Arial" w:cs="Tahoma"/>
      <w:i/>
      <w:iCs/>
      <w:sz w:val="28"/>
      <w:szCs w:val="28"/>
      <w:lang w:eastAsia="ar-SA"/>
    </w:rPr>
  </w:style>
  <w:style w:type="paragraph" w:styleId="HTML0">
    <w:name w:val="HTML Preformatted"/>
    <w:basedOn w:val="ab"/>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c"/>
    <w:link w:val="HTML0"/>
    <w:rsid w:val="003C1FA0"/>
    <w:rPr>
      <w:rFonts w:ascii="Courier New" w:eastAsia="Times New Roman" w:hAnsi="Courier New" w:cs="Courier New"/>
      <w:sz w:val="18"/>
      <w:szCs w:val="18"/>
      <w:lang w:eastAsia="ru-RU"/>
    </w:rPr>
  </w:style>
  <w:style w:type="character" w:customStyle="1" w:styleId="snoska1">
    <w:name w:val="snoska1"/>
    <w:basedOn w:val="ac"/>
    <w:rsid w:val="003C1FA0"/>
    <w:rPr>
      <w:rFonts w:ascii="Times New Roman" w:hAnsi="Times New Roman" w:cs="Times New Roman"/>
      <w:sz w:val="24"/>
      <w:szCs w:val="24"/>
    </w:rPr>
  </w:style>
  <w:style w:type="paragraph" w:customStyle="1" w:styleId="H3">
    <w:name w:val="H3"/>
    <w:basedOn w:val="ab"/>
    <w:next w:val="ab"/>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c"/>
    <w:rsid w:val="003C1FA0"/>
    <w:rPr>
      <w:rFonts w:ascii="Times New Roman" w:hAnsi="Times New Roman" w:cs="Times New Roman"/>
      <w:sz w:val="24"/>
      <w:szCs w:val="24"/>
    </w:rPr>
  </w:style>
  <w:style w:type="paragraph" w:styleId="affd">
    <w:name w:val="Balloon Text"/>
    <w:basedOn w:val="ab"/>
    <w:link w:val="affe"/>
    <w:rsid w:val="003C1FA0"/>
    <w:pPr>
      <w:spacing w:after="0" w:line="240" w:lineRule="auto"/>
    </w:pPr>
    <w:rPr>
      <w:rFonts w:ascii="Tahoma" w:eastAsia="Times New Roman" w:hAnsi="Tahoma" w:cs="Tahoma"/>
      <w:sz w:val="16"/>
      <w:szCs w:val="16"/>
      <w:lang w:eastAsia="ru-RU"/>
    </w:rPr>
  </w:style>
  <w:style w:type="character" w:customStyle="1" w:styleId="affe">
    <w:name w:val="Текст выноски Знак"/>
    <w:basedOn w:val="ac"/>
    <w:link w:val="affd"/>
    <w:rsid w:val="003C1FA0"/>
    <w:rPr>
      <w:rFonts w:ascii="Tahoma" w:eastAsia="Times New Roman" w:hAnsi="Tahoma" w:cs="Tahoma"/>
      <w:sz w:val="16"/>
      <w:szCs w:val="16"/>
      <w:lang w:eastAsia="ru-RU"/>
    </w:rPr>
  </w:style>
  <w:style w:type="paragraph" w:customStyle="1" w:styleId="1d">
    <w:name w:val="Основной текст с отступом1"/>
    <w:basedOn w:val="ab"/>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
    <w:name w:val="Стиль"/>
    <w:rsid w:val="002636FF"/>
    <w:pPr>
      <w:spacing w:after="0" w:line="240" w:lineRule="auto"/>
    </w:pPr>
    <w:rPr>
      <w:rFonts w:ascii="Times New Roman" w:eastAsia="Times New Roman" w:hAnsi="Times New Roman" w:cs="Times New Roman"/>
      <w:sz w:val="20"/>
      <w:szCs w:val="20"/>
      <w:lang w:eastAsia="ru-RU"/>
    </w:rPr>
  </w:style>
  <w:style w:type="table" w:styleId="1e">
    <w:name w:val="Table Classic 1"/>
    <w:basedOn w:val="ad"/>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0">
    <w:name w:val="Document Map"/>
    <w:basedOn w:val="ab"/>
    <w:link w:val="afff1"/>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1">
    <w:name w:val="Схема документа Знак"/>
    <w:basedOn w:val="ac"/>
    <w:link w:val="afff0"/>
    <w:rsid w:val="007C7BBA"/>
    <w:rPr>
      <w:rFonts w:ascii="Tahoma" w:eastAsia="Times New Roman" w:hAnsi="Tahoma" w:cs="Tahoma"/>
      <w:sz w:val="20"/>
      <w:szCs w:val="20"/>
      <w:shd w:val="clear" w:color="auto" w:fill="000080"/>
      <w:lang w:eastAsia="ru-RU"/>
    </w:rPr>
  </w:style>
  <w:style w:type="paragraph" w:styleId="afff2">
    <w:name w:val="List Paragraph"/>
    <w:basedOn w:val="ab"/>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
    <w:name w:val="Основной шрифт абзаца1"/>
    <w:rsid w:val="00033211"/>
  </w:style>
  <w:style w:type="character" w:customStyle="1" w:styleId="afff3">
    <w:name w:val="Íèæíèé êîëîíòèòóë Çíàê"/>
    <w:basedOn w:val="1f"/>
    <w:rsid w:val="00033211"/>
    <w:rPr>
      <w:rFonts w:cs="Times New Roman"/>
      <w:sz w:val="24"/>
      <w:szCs w:val="24"/>
    </w:rPr>
  </w:style>
  <w:style w:type="character" w:customStyle="1" w:styleId="1f0">
    <w:name w:val="Номер страницы1"/>
    <w:basedOn w:val="1f"/>
    <w:rsid w:val="00033211"/>
    <w:rPr>
      <w:rFonts w:cs="Times New Roman"/>
    </w:rPr>
  </w:style>
  <w:style w:type="character" w:customStyle="1" w:styleId="afff4">
    <w:name w:val="Âåðõíèé êîëîíòèòóë Çíàê"/>
    <w:basedOn w:val="1f"/>
    <w:rsid w:val="00033211"/>
    <w:rPr>
      <w:rFonts w:cs="Times New Roman"/>
      <w:sz w:val="24"/>
      <w:szCs w:val="24"/>
    </w:rPr>
  </w:style>
  <w:style w:type="character" w:customStyle="1" w:styleId="340">
    <w:name w:val="Ãèïåðññûëêà34"/>
    <w:basedOn w:val="1f"/>
    <w:rsid w:val="00033211"/>
    <w:rPr>
      <w:rFonts w:cs="Times New Roman"/>
      <w:color w:val="auto"/>
      <w:u w:val="single"/>
    </w:rPr>
  </w:style>
  <w:style w:type="paragraph" w:customStyle="1" w:styleId="afff5">
    <w:name w:val="Заголовок"/>
    <w:basedOn w:val="ab"/>
    <w:next w:val="af0"/>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6">
    <w:name w:val="List"/>
    <w:basedOn w:val="af0"/>
    <w:rsid w:val="00033211"/>
    <w:pPr>
      <w:widowControl w:val="0"/>
    </w:pPr>
    <w:rPr>
      <w:rFonts w:ascii="Arial" w:eastAsia="Times New Roman" w:hAnsi="Arial" w:cs="Tahoma"/>
      <w:sz w:val="24"/>
    </w:rPr>
  </w:style>
  <w:style w:type="paragraph" w:customStyle="1" w:styleId="1f1">
    <w:name w:val="Название1"/>
    <w:basedOn w:val="ab"/>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2">
    <w:name w:val="Указатель1"/>
    <w:basedOn w:val="ab"/>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3">
    <w:name w:val="Название Знак1"/>
    <w:basedOn w:val="ac"/>
    <w:rsid w:val="00033211"/>
    <w:rPr>
      <w:sz w:val="28"/>
      <w:szCs w:val="28"/>
      <w:lang w:val="uk-UA" w:eastAsia="ar-SA"/>
    </w:rPr>
  </w:style>
  <w:style w:type="paragraph" w:customStyle="1" w:styleId="1f4">
    <w:name w:val="Нижний колонтитул1"/>
    <w:basedOn w:val="ab"/>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5">
    <w:name w:val="Верхний колонтитул1"/>
    <w:basedOn w:val="ab"/>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b"/>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b"/>
    <w:next w:val="ab"/>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7">
    <w:name w:val="Цитаты"/>
    <w:basedOn w:val="ab"/>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8">
    <w:name w:val="TOC Heading"/>
    <w:basedOn w:val="15"/>
    <w:next w:val="ab"/>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b"/>
    <w:next w:val="ab"/>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6">
    <w:name w:val="Текст выноски Знак1"/>
    <w:basedOn w:val="ac"/>
    <w:rsid w:val="00CC111C"/>
    <w:rPr>
      <w:rFonts w:ascii="Tahoma" w:eastAsia="Times New Roman" w:hAnsi="Tahoma" w:cs="Tahoma"/>
      <w:sz w:val="16"/>
      <w:szCs w:val="16"/>
    </w:rPr>
  </w:style>
  <w:style w:type="character" w:styleId="afff9">
    <w:name w:val="line number"/>
    <w:basedOn w:val="ac"/>
    <w:uiPriority w:val="99"/>
    <w:rsid w:val="00896233"/>
  </w:style>
  <w:style w:type="paragraph" w:styleId="afffa">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c"/>
    <w:next w:val="1c"/>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c"/>
    <w:next w:val="1c"/>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c"/>
    <w:next w:val="1c"/>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c"/>
    <w:next w:val="1c"/>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c"/>
    <w:next w:val="1c"/>
    <w:rsid w:val="009E2D95"/>
    <w:pPr>
      <w:keepNext/>
      <w:widowControl/>
      <w:spacing w:line="240" w:lineRule="auto"/>
      <w:ind w:firstLine="0"/>
      <w:jc w:val="center"/>
    </w:pPr>
    <w:rPr>
      <w:rFonts w:ascii="Times New Roman" w:hAnsi="Times New Roman"/>
      <w:b/>
      <w:snapToGrid/>
      <w:sz w:val="32"/>
      <w:lang w:val="uk-UA"/>
    </w:rPr>
  </w:style>
  <w:style w:type="paragraph" w:customStyle="1" w:styleId="1f7">
    <w:name w:val="Основной текст1"/>
    <w:basedOn w:val="1c"/>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c"/>
    <w:rsid w:val="009E2D95"/>
    <w:pPr>
      <w:widowControl/>
      <w:spacing w:after="120"/>
      <w:ind w:firstLine="0"/>
      <w:jc w:val="left"/>
    </w:pPr>
    <w:rPr>
      <w:rFonts w:ascii="Times New Roman" w:hAnsi="Times New Roman"/>
      <w:snapToGrid/>
      <w:sz w:val="24"/>
    </w:rPr>
  </w:style>
  <w:style w:type="paragraph" w:customStyle="1" w:styleId="2a">
    <w:name w:val="Название2"/>
    <w:basedOn w:val="1c"/>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c"/>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c"/>
    <w:rsid w:val="009E2D95"/>
    <w:pPr>
      <w:widowControl/>
      <w:spacing w:line="360" w:lineRule="auto"/>
      <w:ind w:firstLine="0"/>
    </w:pPr>
    <w:rPr>
      <w:rFonts w:ascii="Times New Roman" w:hAnsi="Times New Roman"/>
      <w:snapToGrid/>
      <w:sz w:val="28"/>
    </w:rPr>
  </w:style>
  <w:style w:type="paragraph" w:customStyle="1" w:styleId="61">
    <w:name w:val="Заголовок 61"/>
    <w:basedOn w:val="1c"/>
    <w:next w:val="1c"/>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c"/>
    <w:next w:val="1c"/>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c"/>
    <w:next w:val="1c"/>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c"/>
    <w:next w:val="1c"/>
    <w:rsid w:val="009E2D95"/>
    <w:pPr>
      <w:keepNext/>
      <w:widowControl/>
      <w:spacing w:line="240" w:lineRule="auto"/>
      <w:ind w:firstLine="0"/>
      <w:jc w:val="center"/>
    </w:pPr>
    <w:rPr>
      <w:rFonts w:ascii="Times New Roman" w:hAnsi="Times New Roman"/>
      <w:b/>
      <w:snapToGrid/>
      <w:sz w:val="22"/>
    </w:rPr>
  </w:style>
  <w:style w:type="paragraph" w:customStyle="1" w:styleId="1f8">
    <w:name w:val="Название объекта1"/>
    <w:basedOn w:val="1c"/>
    <w:next w:val="1c"/>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c"/>
    <w:rsid w:val="009E2D95"/>
    <w:pPr>
      <w:widowControl/>
      <w:spacing w:after="120" w:line="240" w:lineRule="auto"/>
      <w:ind w:left="283" w:firstLine="0"/>
      <w:jc w:val="left"/>
    </w:pPr>
    <w:rPr>
      <w:rFonts w:ascii="Times New Roman" w:hAnsi="Times New Roman"/>
      <w:snapToGrid/>
      <w:sz w:val="16"/>
    </w:rPr>
  </w:style>
  <w:style w:type="paragraph" w:customStyle="1" w:styleId="afffb">
    <w:name w:val="Тарас дисертація текст"/>
    <w:basedOn w:val="1c"/>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c"/>
    <w:rsid w:val="009E2D95"/>
    <w:pPr>
      <w:widowControl/>
      <w:spacing w:line="240" w:lineRule="auto"/>
      <w:ind w:firstLine="0"/>
      <w:jc w:val="left"/>
    </w:pPr>
    <w:rPr>
      <w:rFonts w:ascii="Times New Roman" w:hAnsi="Times New Roman"/>
      <w:snapToGrid/>
      <w:sz w:val="28"/>
    </w:rPr>
  </w:style>
  <w:style w:type="character" w:customStyle="1" w:styleId="1f9">
    <w:name w:val="Гиперссылка1"/>
    <w:basedOn w:val="1f"/>
    <w:rsid w:val="009E2D95"/>
    <w:rPr>
      <w:color w:val="0000FF"/>
      <w:u w:val="single"/>
    </w:rPr>
  </w:style>
  <w:style w:type="paragraph" w:customStyle="1" w:styleId="1fa">
    <w:name w:val="Цитата1"/>
    <w:basedOn w:val="1c"/>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b">
    <w:name w:val="Просмотренная гиперссылка1"/>
    <w:basedOn w:val="1f"/>
    <w:rsid w:val="009E2D95"/>
    <w:rPr>
      <w:color w:val="800080"/>
      <w:u w:val="single"/>
    </w:rPr>
  </w:style>
  <w:style w:type="paragraph" w:customStyle="1" w:styleId="afffc">
    <w:name w:val="Клас"/>
    <w:basedOn w:val="1c"/>
    <w:rsid w:val="009E2D95"/>
    <w:pPr>
      <w:widowControl/>
      <w:ind w:firstLine="0"/>
      <w:jc w:val="center"/>
    </w:pPr>
    <w:rPr>
      <w:rFonts w:ascii="Arial" w:hAnsi="Arial"/>
      <w:b/>
      <w:snapToGrid/>
      <w:sz w:val="32"/>
      <w:lang w:val="uk-UA"/>
    </w:rPr>
  </w:style>
  <w:style w:type="paragraph" w:customStyle="1" w:styleId="1fc">
    <w:name w:val="Схема документа1"/>
    <w:basedOn w:val="1c"/>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b"/>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d">
    <w:name w:val="Основной шрифт"/>
    <w:uiPriority w:val="99"/>
    <w:rsid w:val="00985B1C"/>
  </w:style>
  <w:style w:type="character" w:customStyle="1" w:styleId="afffe">
    <w:name w:val="номер страницы"/>
    <w:basedOn w:val="afffd"/>
    <w:rsid w:val="00985B1C"/>
  </w:style>
  <w:style w:type="paragraph" w:customStyle="1" w:styleId="affff">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0">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1">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2">
    <w:name w:val="annotation reference"/>
    <w:basedOn w:val="ac"/>
    <w:uiPriority w:val="99"/>
    <w:rsid w:val="006360C2"/>
    <w:rPr>
      <w:sz w:val="16"/>
      <w:szCs w:val="16"/>
    </w:rPr>
  </w:style>
  <w:style w:type="paragraph" w:styleId="affff3">
    <w:name w:val="annotation text"/>
    <w:basedOn w:val="ab"/>
    <w:link w:val="affff4"/>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4">
    <w:name w:val="Текст примечания Знак"/>
    <w:basedOn w:val="ac"/>
    <w:link w:val="affff3"/>
    <w:uiPriority w:val="99"/>
    <w:rsid w:val="006360C2"/>
    <w:rPr>
      <w:rFonts w:ascii="Times New Roman" w:eastAsia="Times New Roman" w:hAnsi="Times New Roman" w:cs="Times New Roman"/>
      <w:sz w:val="20"/>
      <w:szCs w:val="20"/>
      <w:lang w:eastAsia="ru-RU"/>
    </w:rPr>
  </w:style>
  <w:style w:type="paragraph" w:styleId="affff5">
    <w:name w:val="annotation subject"/>
    <w:basedOn w:val="affff3"/>
    <w:next w:val="affff3"/>
    <w:link w:val="affff6"/>
    <w:uiPriority w:val="99"/>
    <w:rsid w:val="006360C2"/>
    <w:rPr>
      <w:b/>
      <w:bCs/>
    </w:rPr>
  </w:style>
  <w:style w:type="character" w:customStyle="1" w:styleId="affff6">
    <w:name w:val="Тема примечания Знак"/>
    <w:basedOn w:val="affff4"/>
    <w:link w:val="affff5"/>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c"/>
    <w:rsid w:val="00CE763D"/>
    <w:rPr>
      <w:rFonts w:ascii="Times New Roman" w:hAnsi="Times New Roman" w:cs="Times New Roman"/>
      <w:sz w:val="24"/>
      <w:szCs w:val="24"/>
    </w:rPr>
  </w:style>
  <w:style w:type="character" w:customStyle="1" w:styleId="rvts15">
    <w:name w:val="rvts15"/>
    <w:basedOn w:val="ac"/>
    <w:rsid w:val="00CE763D"/>
    <w:rPr>
      <w:rFonts w:ascii="Times New Roman" w:hAnsi="Times New Roman" w:cs="Times New Roman"/>
      <w:sz w:val="28"/>
      <w:szCs w:val="28"/>
    </w:rPr>
  </w:style>
  <w:style w:type="character" w:customStyle="1" w:styleId="ti">
    <w:name w:val="ti"/>
    <w:basedOn w:val="ac"/>
    <w:rsid w:val="00CE763D"/>
  </w:style>
  <w:style w:type="character" w:customStyle="1" w:styleId="citation-abbreviation">
    <w:name w:val="citation-abbreviation"/>
    <w:basedOn w:val="ac"/>
    <w:rsid w:val="00CE763D"/>
  </w:style>
  <w:style w:type="character" w:customStyle="1" w:styleId="citation-publication-date">
    <w:name w:val="citation-publication-date"/>
    <w:basedOn w:val="ac"/>
    <w:rsid w:val="00CE763D"/>
  </w:style>
  <w:style w:type="character" w:customStyle="1" w:styleId="citation-volume">
    <w:name w:val="citation-volume"/>
    <w:basedOn w:val="ac"/>
    <w:rsid w:val="00CE763D"/>
  </w:style>
  <w:style w:type="character" w:customStyle="1" w:styleId="citation-flpages">
    <w:name w:val="citation-flpages"/>
    <w:basedOn w:val="ac"/>
    <w:rsid w:val="00CE763D"/>
  </w:style>
  <w:style w:type="paragraph" w:customStyle="1" w:styleId="1fd">
    <w:name w:val="Текст выноски1"/>
    <w:basedOn w:val="ab"/>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c"/>
    <w:rsid w:val="00C30E90"/>
  </w:style>
  <w:style w:type="paragraph" w:customStyle="1" w:styleId="14pt0">
    <w:name w:val="Обычный + 14 pt"/>
    <w:basedOn w:val="ab"/>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b"/>
    <w:rsid w:val="009E1D6E"/>
    <w:pPr>
      <w:spacing w:after="0" w:line="360" w:lineRule="auto"/>
      <w:jc w:val="both"/>
    </w:pPr>
    <w:rPr>
      <w:rFonts w:ascii="Times New Roman" w:eastAsia="Times New Roman" w:hAnsi="Times New Roman" w:cs="Times New Roman"/>
      <w:sz w:val="28"/>
      <w:szCs w:val="20"/>
      <w:lang w:eastAsia="ru-RU"/>
    </w:rPr>
  </w:style>
  <w:style w:type="paragraph" w:styleId="affff7">
    <w:name w:val="endnote text"/>
    <w:aliases w:val=" Знак2 Знак Знак"/>
    <w:basedOn w:val="ab"/>
    <w:link w:val="affff8"/>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концевой сноски Знак"/>
    <w:aliases w:val=" Знак2 Знак Знак Знак"/>
    <w:basedOn w:val="ac"/>
    <w:link w:val="affff7"/>
    <w:rsid w:val="0003662D"/>
    <w:rPr>
      <w:rFonts w:ascii="Times New Roman" w:eastAsia="Times New Roman" w:hAnsi="Times New Roman" w:cs="Times New Roman"/>
      <w:sz w:val="20"/>
      <w:szCs w:val="20"/>
      <w:lang w:eastAsia="ru-RU"/>
    </w:rPr>
  </w:style>
  <w:style w:type="character" w:customStyle="1" w:styleId="font5">
    <w:name w:val="font5"/>
    <w:basedOn w:val="ac"/>
    <w:uiPriority w:val="99"/>
    <w:rsid w:val="00DE4FE1"/>
  </w:style>
  <w:style w:type="paragraph" w:customStyle="1" w:styleId="lic">
    <w:name w:val="lic"/>
    <w:basedOn w:val="ab"/>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e">
    <w:name w:val="Обычный с отступом 1 см"/>
    <w:basedOn w:val="ab"/>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b"/>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b"/>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c"/>
    <w:rsid w:val="00DE4FE1"/>
    <w:rPr>
      <w:rFonts w:ascii="Times New Roman" w:hAnsi="Times New Roman" w:cs="Times New Roman" w:hint="default"/>
      <w:sz w:val="24"/>
      <w:szCs w:val="24"/>
    </w:rPr>
  </w:style>
  <w:style w:type="character" w:customStyle="1" w:styleId="rvts21">
    <w:name w:val="rvts21"/>
    <w:basedOn w:val="ac"/>
    <w:rsid w:val="00DE4FE1"/>
    <w:rPr>
      <w:rFonts w:ascii="Times New Roman" w:hAnsi="Times New Roman" w:cs="Times New Roman" w:hint="default"/>
      <w:spacing w:val="-15"/>
      <w:sz w:val="24"/>
      <w:szCs w:val="24"/>
    </w:rPr>
  </w:style>
  <w:style w:type="character" w:customStyle="1" w:styleId="rvts22">
    <w:name w:val="rvts22"/>
    <w:basedOn w:val="ac"/>
    <w:rsid w:val="00DE4FE1"/>
    <w:rPr>
      <w:rFonts w:ascii="Times New Roman" w:hAnsi="Times New Roman" w:cs="Times New Roman" w:hint="default"/>
      <w:color w:val="000000"/>
      <w:sz w:val="24"/>
      <w:szCs w:val="24"/>
    </w:rPr>
  </w:style>
  <w:style w:type="character" w:customStyle="1" w:styleId="affff9">
    <w:name w:val="a"/>
    <w:basedOn w:val="ac"/>
    <w:rsid w:val="00BD4B75"/>
  </w:style>
  <w:style w:type="character" w:customStyle="1" w:styleId="spelle">
    <w:name w:val="spelle"/>
    <w:basedOn w:val="ac"/>
    <w:rsid w:val="00BD4B75"/>
  </w:style>
  <w:style w:type="character" w:customStyle="1" w:styleId="grame">
    <w:name w:val="grame"/>
    <w:basedOn w:val="ac"/>
    <w:rsid w:val="00BD4B75"/>
  </w:style>
  <w:style w:type="paragraph" w:customStyle="1" w:styleId="14pt">
    <w:name w:val="Стиль Нумерованный список + 14 pt"/>
    <w:basedOn w:val="ab"/>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b"/>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c"/>
    <w:rsid w:val="00116762"/>
    <w:rPr>
      <w:rFonts w:ascii="Times New Roman" w:hAnsi="Times New Roman" w:cs="Times New Roman" w:hint="default"/>
      <w:sz w:val="24"/>
      <w:szCs w:val="24"/>
    </w:rPr>
  </w:style>
  <w:style w:type="paragraph" w:customStyle="1" w:styleId="affffa">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b">
    <w:name w:val="Таблиця"/>
    <w:basedOn w:val="ab"/>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b"/>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b"/>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b"/>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b"/>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b"/>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c"/>
    <w:rsid w:val="00116762"/>
  </w:style>
  <w:style w:type="character" w:customStyle="1" w:styleId="featuredlinkouts">
    <w:name w:val="featured_linkouts"/>
    <w:basedOn w:val="ac"/>
    <w:rsid w:val="00116762"/>
  </w:style>
  <w:style w:type="paragraph" w:customStyle="1" w:styleId="r8">
    <w:name w:val="r8"/>
    <w:basedOn w:val="ab"/>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b"/>
    <w:rsid w:val="00BE3FCD"/>
    <w:pPr>
      <w:spacing w:after="0" w:line="240" w:lineRule="auto"/>
    </w:pPr>
    <w:rPr>
      <w:rFonts w:ascii="Times New Roman" w:eastAsia="Times New Roman" w:hAnsi="Times New Roman" w:cs="Times New Roman"/>
      <w:b/>
      <w:i/>
      <w:sz w:val="28"/>
      <w:szCs w:val="20"/>
      <w:lang w:eastAsia="ru-RU"/>
    </w:rPr>
  </w:style>
  <w:style w:type="paragraph" w:styleId="affffc">
    <w:name w:val="envelope address"/>
    <w:basedOn w:val="ab"/>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b"/>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
    <w:name w:val="Основной текст Знак1"/>
    <w:aliases w:val=" Знак Знак2"/>
    <w:basedOn w:val="ac"/>
    <w:rsid w:val="00BE3FCD"/>
    <w:rPr>
      <w:b/>
      <w:i/>
      <w:spacing w:val="24"/>
      <w:sz w:val="32"/>
    </w:rPr>
  </w:style>
  <w:style w:type="paragraph" w:customStyle="1" w:styleId="214">
    <w:name w:val="Основной текст с отступом 21"/>
    <w:basedOn w:val="ab"/>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d">
    <w:name w:val="Знак Знак Знак"/>
    <w:basedOn w:val="ac"/>
    <w:rsid w:val="00BE3FCD"/>
    <w:rPr>
      <w:sz w:val="28"/>
      <w:lang w:val="uk-UA" w:eastAsia="ru-RU" w:bidi="ar-SA"/>
    </w:rPr>
  </w:style>
  <w:style w:type="character" w:customStyle="1" w:styleId="hissue">
    <w:name w:val="hissue"/>
    <w:basedOn w:val="ac"/>
    <w:rsid w:val="00BE3FCD"/>
  </w:style>
  <w:style w:type="character" w:customStyle="1" w:styleId="partheader">
    <w:name w:val="partheader"/>
    <w:basedOn w:val="ac"/>
    <w:rsid w:val="00BE3FCD"/>
  </w:style>
  <w:style w:type="character" w:customStyle="1" w:styleId="small">
    <w:name w:val="small"/>
    <w:basedOn w:val="ac"/>
    <w:rsid w:val="00BE3FCD"/>
  </w:style>
  <w:style w:type="character" w:customStyle="1" w:styleId="1ff0">
    <w:name w:val="Верхний колонтитул1"/>
    <w:basedOn w:val="ac"/>
    <w:rsid w:val="00BE3FCD"/>
  </w:style>
  <w:style w:type="character" w:customStyle="1" w:styleId="bolder">
    <w:name w:val="bolder"/>
    <w:basedOn w:val="ac"/>
    <w:rsid w:val="00BE3FCD"/>
  </w:style>
  <w:style w:type="character" w:customStyle="1" w:styleId="htopic">
    <w:name w:val="htopic"/>
    <w:basedOn w:val="ac"/>
    <w:rsid w:val="00BE3FCD"/>
  </w:style>
  <w:style w:type="character" w:customStyle="1" w:styleId="header3">
    <w:name w:val="header3"/>
    <w:basedOn w:val="ac"/>
    <w:rsid w:val="00BE3FCD"/>
  </w:style>
  <w:style w:type="character" w:customStyle="1" w:styleId="volume">
    <w:name w:val="volume"/>
    <w:basedOn w:val="ac"/>
    <w:rsid w:val="00BE3FCD"/>
  </w:style>
  <w:style w:type="character" w:customStyle="1" w:styleId="issue">
    <w:name w:val="issue"/>
    <w:basedOn w:val="ac"/>
    <w:rsid w:val="00BE3FCD"/>
  </w:style>
  <w:style w:type="character" w:customStyle="1" w:styleId="pages">
    <w:name w:val="pages"/>
    <w:basedOn w:val="ac"/>
    <w:rsid w:val="00BE3FCD"/>
  </w:style>
  <w:style w:type="character" w:customStyle="1" w:styleId="text1">
    <w:name w:val="text1"/>
    <w:basedOn w:val="ac"/>
    <w:rsid w:val="00BE3FCD"/>
  </w:style>
  <w:style w:type="character" w:customStyle="1" w:styleId="journalname">
    <w:name w:val="journalname"/>
    <w:basedOn w:val="ac"/>
    <w:rsid w:val="00BE3FCD"/>
    <w:rPr>
      <w:i/>
      <w:iCs/>
    </w:rPr>
  </w:style>
  <w:style w:type="character" w:customStyle="1" w:styleId="b1">
    <w:name w:val="b1"/>
    <w:basedOn w:val="ac"/>
    <w:rsid w:val="00BE3FCD"/>
    <w:rPr>
      <w:b/>
      <w:bCs/>
    </w:rPr>
  </w:style>
  <w:style w:type="character" w:customStyle="1" w:styleId="38">
    <w:name w:val="Название3"/>
    <w:basedOn w:val="ac"/>
    <w:rsid w:val="00BE3FCD"/>
  </w:style>
  <w:style w:type="paragraph" w:customStyle="1" w:styleId="head">
    <w:name w:val="head"/>
    <w:basedOn w:val="ab"/>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b"/>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b"/>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c"/>
    <w:rsid w:val="00F91DA6"/>
    <w:rPr>
      <w:i/>
      <w:iCs/>
      <w:vanish w:val="0"/>
      <w:webHidden w:val="0"/>
      <w:specVanish w:val="0"/>
    </w:rPr>
  </w:style>
  <w:style w:type="character" w:customStyle="1" w:styleId="titles-source1">
    <w:name w:val="titles-source1"/>
    <w:basedOn w:val="ac"/>
    <w:rsid w:val="00F91DA6"/>
    <w:rPr>
      <w:i/>
      <w:iCs/>
      <w:vanish w:val="0"/>
      <w:webHidden w:val="0"/>
      <w:color w:val="0A0905"/>
      <w:specVanish w:val="0"/>
    </w:rPr>
  </w:style>
  <w:style w:type="character" w:customStyle="1" w:styleId="fulltext-bd1">
    <w:name w:val="fulltext-bd1"/>
    <w:basedOn w:val="ac"/>
    <w:rsid w:val="00F91DA6"/>
    <w:rPr>
      <w:b/>
      <w:bCs/>
    </w:rPr>
  </w:style>
  <w:style w:type="character" w:customStyle="1" w:styleId="titles-title1">
    <w:name w:val="titles-title1"/>
    <w:basedOn w:val="ac"/>
    <w:rsid w:val="00F91DA6"/>
    <w:rPr>
      <w:b/>
      <w:bCs/>
      <w:vanish w:val="0"/>
      <w:webHidden w:val="0"/>
      <w:color w:val="0A0905"/>
      <w:specVanish w:val="0"/>
    </w:rPr>
  </w:style>
  <w:style w:type="character" w:customStyle="1" w:styleId="bibrecord-highlight1">
    <w:name w:val="bibrecord-highlight1"/>
    <w:basedOn w:val="ac"/>
    <w:rsid w:val="00F91DA6"/>
    <w:rPr>
      <w:b/>
      <w:bCs/>
      <w:vanish w:val="0"/>
      <w:webHidden w:val="0"/>
      <w:color w:val="EE014C"/>
      <w:specVanish w:val="0"/>
    </w:rPr>
  </w:style>
  <w:style w:type="paragraph" w:customStyle="1" w:styleId="fulltext-references">
    <w:name w:val="fulltext-references"/>
    <w:basedOn w:val="ab"/>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b"/>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c"/>
    <w:rsid w:val="00F91DA6"/>
    <w:rPr>
      <w:w w:val="89"/>
      <w:sz w:val="24"/>
      <w:szCs w:val="24"/>
      <w:lang w:val="ru-RU" w:eastAsia="ru-RU" w:bidi="ar-SA"/>
    </w:rPr>
  </w:style>
  <w:style w:type="character" w:customStyle="1" w:styleId="indent1">
    <w:name w:val="indent1"/>
    <w:basedOn w:val="ac"/>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b"/>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c"/>
    <w:rsid w:val="00F91DA6"/>
    <w:rPr>
      <w:strike w:val="0"/>
      <w:dstrike w:val="0"/>
      <w:color w:val="004C88"/>
      <w:u w:val="single"/>
      <w:effect w:val="none"/>
    </w:rPr>
  </w:style>
  <w:style w:type="character" w:customStyle="1" w:styleId="12100">
    <w:name w:val="Обычный + 12 пт;Масштаб знаков: 100% Знак"/>
    <w:basedOn w:val="ac"/>
    <w:rsid w:val="00F91DA6"/>
    <w:rPr>
      <w:w w:val="89"/>
      <w:sz w:val="24"/>
      <w:szCs w:val="24"/>
      <w:lang w:val="ru-RU" w:eastAsia="ru-RU" w:bidi="ar-SA"/>
    </w:rPr>
  </w:style>
  <w:style w:type="paragraph" w:customStyle="1" w:styleId="CommentSubject1">
    <w:name w:val="Comment Subject1"/>
    <w:basedOn w:val="affff3"/>
    <w:next w:val="affff3"/>
    <w:semiHidden/>
    <w:rsid w:val="0067363F"/>
    <w:rPr>
      <w:b/>
      <w:bCs/>
      <w:noProof/>
      <w:lang w:val="uk-UA"/>
    </w:rPr>
  </w:style>
  <w:style w:type="paragraph" w:customStyle="1" w:styleId="BalloonText1">
    <w:name w:val="Balloon Text1"/>
    <w:basedOn w:val="ab"/>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c"/>
    <w:rsid w:val="00CD0DED"/>
    <w:rPr>
      <w:rFonts w:ascii="Times New Roman" w:hAnsi="Times New Roman" w:cs="Times New Roman"/>
      <w:sz w:val="24"/>
      <w:szCs w:val="24"/>
    </w:rPr>
  </w:style>
  <w:style w:type="paragraph" w:customStyle="1" w:styleId="affffe">
    <w:name w:val="Таблица"/>
    <w:basedOn w:val="ab"/>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b"/>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b"/>
    <w:next w:val="ab"/>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c"/>
    <w:rsid w:val="00AF0815"/>
  </w:style>
  <w:style w:type="paragraph" w:customStyle="1" w:styleId="msonormalcxspmiddle">
    <w:name w:val="msonormalcxspmiddle"/>
    <w:basedOn w:val="ab"/>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1">
    <w:name w:val="Основной шрифт абзаца1"/>
    <w:rsid w:val="00B634FC"/>
  </w:style>
  <w:style w:type="paragraph" w:customStyle="1" w:styleId="2e">
    <w:name w:val="Название2"/>
    <w:basedOn w:val="ab"/>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b"/>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b"/>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b"/>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
    <w:name w:val="Заголовок таблицы"/>
    <w:basedOn w:val="affa"/>
    <w:rsid w:val="00B634FC"/>
    <w:pPr>
      <w:jc w:val="center"/>
    </w:pPr>
    <w:rPr>
      <w:b/>
      <w:bCs/>
      <w:sz w:val="28"/>
      <w:szCs w:val="24"/>
    </w:rPr>
  </w:style>
  <w:style w:type="paragraph" w:customStyle="1" w:styleId="afffff0">
    <w:name w:val="Содержимое врезки"/>
    <w:basedOn w:val="af0"/>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b"/>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b"/>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b"/>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b"/>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b"/>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c"/>
    <w:rsid w:val="00605D7E"/>
    <w:rPr>
      <w:i/>
      <w:iCs/>
    </w:rPr>
  </w:style>
  <w:style w:type="character" w:customStyle="1" w:styleId="z3988">
    <w:name w:val="z3988"/>
    <w:basedOn w:val="ac"/>
    <w:rsid w:val="00605D7E"/>
  </w:style>
  <w:style w:type="paragraph" w:customStyle="1" w:styleId="2f0">
    <w:name w:val="Номер страницы2"/>
    <w:basedOn w:val="ab"/>
    <w:rsid w:val="00605D7E"/>
    <w:pPr>
      <w:spacing w:after="0" w:line="240" w:lineRule="auto"/>
      <w:jc w:val="center"/>
    </w:pPr>
    <w:rPr>
      <w:rFonts w:ascii="Times" w:eastAsia="Times New Roman" w:hAnsi="Times" w:cs="Times"/>
      <w:sz w:val="24"/>
      <w:szCs w:val="24"/>
      <w:lang w:val="en-US"/>
    </w:rPr>
  </w:style>
  <w:style w:type="paragraph" w:customStyle="1" w:styleId="afffff1">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b"/>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2">
    <w:name w:val="List Bullet"/>
    <w:basedOn w:val="ab"/>
    <w:link w:val="afffff3"/>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2">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b"/>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c"/>
    <w:rsid w:val="00605D7E"/>
    <w:rPr>
      <w:sz w:val="28"/>
      <w:szCs w:val="28"/>
      <w:lang w:val="ru-RU" w:eastAsia="ru-RU"/>
    </w:rPr>
  </w:style>
  <w:style w:type="paragraph" w:customStyle="1" w:styleId="1ff3">
    <w:name w:val="Абзац списка1"/>
    <w:basedOn w:val="ab"/>
    <w:qFormat/>
    <w:rsid w:val="00605D7E"/>
    <w:pPr>
      <w:spacing w:after="200" w:line="276" w:lineRule="auto"/>
      <w:ind w:left="720"/>
    </w:pPr>
    <w:rPr>
      <w:rFonts w:ascii="Calibri" w:eastAsia="Times New Roman" w:hAnsi="Calibri" w:cs="Calibri"/>
    </w:rPr>
  </w:style>
  <w:style w:type="character" w:customStyle="1" w:styleId="315">
    <w:name w:val="Çíàê Çíàê31"/>
    <w:basedOn w:val="ac"/>
    <w:locked/>
    <w:rsid w:val="00605D7E"/>
    <w:rPr>
      <w:b/>
      <w:bCs/>
      <w:caps/>
      <w:kern w:val="32"/>
      <w:sz w:val="28"/>
      <w:szCs w:val="28"/>
      <w:lang w:val="ru-RU" w:eastAsia="ru-RU"/>
    </w:rPr>
  </w:style>
  <w:style w:type="character" w:customStyle="1" w:styleId="113">
    <w:name w:val="Çíàê Çíàê11"/>
    <w:basedOn w:val="ac"/>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b"/>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c"/>
    <w:locked/>
    <w:rsid w:val="00605D7E"/>
    <w:rPr>
      <w:b/>
      <w:bCs/>
      <w:sz w:val="28"/>
      <w:szCs w:val="28"/>
      <w:lang w:val="en-US" w:eastAsia="ru-RU"/>
    </w:rPr>
  </w:style>
  <w:style w:type="character" w:customStyle="1" w:styleId="52">
    <w:name w:val="Çíàê Çíàê5"/>
    <w:basedOn w:val="ac"/>
    <w:rsid w:val="00605D7E"/>
    <w:rPr>
      <w:color w:val="000000"/>
      <w:sz w:val="24"/>
      <w:szCs w:val="24"/>
      <w:lang w:val="pl-PL" w:eastAsia="pl-PL"/>
    </w:rPr>
  </w:style>
  <w:style w:type="character" w:customStyle="1" w:styleId="121">
    <w:name w:val="Çíàê Çíàê12"/>
    <w:basedOn w:val="ac"/>
    <w:rsid w:val="00605D7E"/>
    <w:rPr>
      <w:b/>
      <w:bCs/>
      <w:caps/>
      <w:kern w:val="32"/>
      <w:sz w:val="28"/>
      <w:szCs w:val="28"/>
      <w:lang w:val="ru-RU" w:eastAsia="ru-RU"/>
    </w:rPr>
  </w:style>
  <w:style w:type="character" w:customStyle="1" w:styleId="markupontologylegend">
    <w:name w:val="markupontologylegend"/>
    <w:basedOn w:val="ac"/>
    <w:rsid w:val="00605D7E"/>
  </w:style>
  <w:style w:type="character" w:customStyle="1" w:styleId="markupkeyword">
    <w:name w:val="markupkeyword"/>
    <w:basedOn w:val="ac"/>
    <w:rsid w:val="00605D7E"/>
  </w:style>
  <w:style w:type="paragraph" w:customStyle="1" w:styleId="CharChar4">
    <w:name w:val="Char Char4"/>
    <w:basedOn w:val="ab"/>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c"/>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b"/>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c"/>
    <w:locked/>
    <w:rsid w:val="00605D7E"/>
    <w:rPr>
      <w:i/>
      <w:iCs/>
      <w:sz w:val="28"/>
      <w:szCs w:val="28"/>
      <w:lang w:val="ru-RU" w:eastAsia="ru-RU"/>
    </w:rPr>
  </w:style>
  <w:style w:type="character" w:customStyle="1" w:styleId="ref-journal">
    <w:name w:val="ref-journal"/>
    <w:basedOn w:val="ac"/>
    <w:uiPriority w:val="99"/>
    <w:rsid w:val="003E2DB7"/>
  </w:style>
  <w:style w:type="character" w:customStyle="1" w:styleId="ref-vol">
    <w:name w:val="ref-vol"/>
    <w:basedOn w:val="ac"/>
    <w:uiPriority w:val="99"/>
    <w:rsid w:val="003E2DB7"/>
  </w:style>
  <w:style w:type="paragraph" w:customStyle="1" w:styleId="affiliation">
    <w:name w:val="affiliation"/>
    <w:basedOn w:val="ab"/>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c"/>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b"/>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b"/>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4">
    <w:name w:val="Body Text First Indent"/>
    <w:basedOn w:val="af0"/>
    <w:link w:val="afffff5"/>
    <w:rsid w:val="00973F2A"/>
    <w:pPr>
      <w:suppressAutoHyphens w:val="0"/>
      <w:ind w:firstLine="210"/>
    </w:pPr>
    <w:rPr>
      <w:rFonts w:ascii="Times New Roman" w:eastAsia="Times New Roman" w:hAnsi="Times New Roman" w:cs="Times New Roman"/>
      <w:sz w:val="24"/>
    </w:rPr>
  </w:style>
  <w:style w:type="character" w:customStyle="1" w:styleId="afffff5">
    <w:name w:val="Красная строка Знак"/>
    <w:basedOn w:val="af1"/>
    <w:link w:val="afffff4"/>
    <w:rsid w:val="00973F2A"/>
    <w:rPr>
      <w:rFonts w:ascii="Times New Roman" w:eastAsia="Times New Roman" w:hAnsi="Times New Roman" w:cs="Times New Roman"/>
      <w:sz w:val="24"/>
      <w:szCs w:val="24"/>
      <w:lang w:eastAsia="ar-SA"/>
    </w:rPr>
  </w:style>
  <w:style w:type="paragraph" w:styleId="2f2">
    <w:name w:val="Body Text First Indent 2"/>
    <w:basedOn w:val="af2"/>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3"/>
    <w:link w:val="2f2"/>
    <w:rsid w:val="00973F2A"/>
    <w:rPr>
      <w:rFonts w:ascii="Times New Roman" w:eastAsia="Times New Roman" w:hAnsi="Times New Roman" w:cs="Times New Roman"/>
      <w:sz w:val="24"/>
      <w:szCs w:val="24"/>
      <w:lang w:eastAsia="ar-SA"/>
    </w:rPr>
  </w:style>
  <w:style w:type="table" w:styleId="-2">
    <w:name w:val="Table Web 2"/>
    <w:basedOn w:val="ad"/>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4">
    <w:name w:val="Стиль таблицы1"/>
    <w:basedOn w:val="af8"/>
    <w:rsid w:val="00973F2A"/>
    <w:tblPr/>
  </w:style>
  <w:style w:type="table" w:styleId="afffff6">
    <w:name w:val="Table Contemporary"/>
    <w:basedOn w:val="ad"/>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d"/>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d"/>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d"/>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d"/>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b"/>
    <w:next w:val="ab"/>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b"/>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b"/>
    <w:next w:val="ab"/>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c"/>
    <w:link w:val="2f5"/>
    <w:rsid w:val="000F576E"/>
    <w:rPr>
      <w:rFonts w:ascii="Times New Roman" w:eastAsia="Times New Roman" w:hAnsi="Times New Roman" w:cs="Times New Roman"/>
      <w:i/>
      <w:iCs/>
      <w:color w:val="000000"/>
      <w:lang w:bidi="en-US"/>
    </w:rPr>
  </w:style>
  <w:style w:type="paragraph" w:styleId="afffff7">
    <w:name w:val="Intense Quote"/>
    <w:basedOn w:val="ab"/>
    <w:next w:val="ab"/>
    <w:link w:val="afffff8"/>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8">
    <w:name w:val="Выделенная цитата Знак"/>
    <w:basedOn w:val="ac"/>
    <w:link w:val="afffff7"/>
    <w:rsid w:val="000F576E"/>
    <w:rPr>
      <w:rFonts w:ascii="Times New Roman" w:eastAsia="Times New Roman" w:hAnsi="Times New Roman" w:cs="Times New Roman"/>
      <w:b/>
      <w:bCs/>
      <w:i/>
      <w:iCs/>
      <w:color w:val="4F81BD"/>
      <w:lang w:bidi="en-US"/>
    </w:rPr>
  </w:style>
  <w:style w:type="character" w:styleId="afffff9">
    <w:name w:val="Subtle Emphasis"/>
    <w:basedOn w:val="ac"/>
    <w:qFormat/>
    <w:rsid w:val="000F576E"/>
    <w:rPr>
      <w:i/>
      <w:iCs/>
      <w:color w:val="808080"/>
    </w:rPr>
  </w:style>
  <w:style w:type="character" w:styleId="afffffa">
    <w:name w:val="Intense Emphasis"/>
    <w:basedOn w:val="ac"/>
    <w:qFormat/>
    <w:rsid w:val="000F576E"/>
    <w:rPr>
      <w:b/>
      <w:bCs/>
      <w:i/>
      <w:iCs/>
      <w:color w:val="4F81BD"/>
    </w:rPr>
  </w:style>
  <w:style w:type="character" w:styleId="afffffb">
    <w:name w:val="Subtle Reference"/>
    <w:basedOn w:val="ac"/>
    <w:qFormat/>
    <w:rsid w:val="000F576E"/>
    <w:rPr>
      <w:smallCaps/>
      <w:color w:val="C0504D"/>
      <w:u w:val="single"/>
    </w:rPr>
  </w:style>
  <w:style w:type="character" w:styleId="afffffc">
    <w:name w:val="Intense Reference"/>
    <w:basedOn w:val="ac"/>
    <w:qFormat/>
    <w:rsid w:val="000F576E"/>
    <w:rPr>
      <w:b/>
      <w:bCs/>
      <w:smallCaps/>
      <w:color w:val="C0504D"/>
      <w:spacing w:val="5"/>
      <w:u w:val="single"/>
    </w:rPr>
  </w:style>
  <w:style w:type="character" w:styleId="afffffd">
    <w:name w:val="Book Title"/>
    <w:basedOn w:val="ac"/>
    <w:qFormat/>
    <w:rsid w:val="000F576E"/>
    <w:rPr>
      <w:b/>
      <w:bCs/>
      <w:smallCaps/>
      <w:spacing w:val="5"/>
    </w:rPr>
  </w:style>
  <w:style w:type="paragraph" w:customStyle="1" w:styleId="literature">
    <w:name w:val="literature"/>
    <w:basedOn w:val="ab"/>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c"/>
    <w:rsid w:val="000F576E"/>
  </w:style>
  <w:style w:type="character" w:customStyle="1" w:styleId="jnumber">
    <w:name w:val="jnumber"/>
    <w:basedOn w:val="ac"/>
    <w:rsid w:val="000F576E"/>
  </w:style>
  <w:style w:type="paragraph" w:customStyle="1" w:styleId="afffffe">
    <w:name w:val="Табличній"/>
    <w:basedOn w:val="ab"/>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b"/>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b"/>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c"/>
    <w:rsid w:val="00396E92"/>
    <w:rPr>
      <w:rFonts w:ascii="Times New Roman" w:hAnsi="Times New Roman" w:cs="Times New Roman" w:hint="default"/>
      <w:spacing w:val="-20"/>
      <w:sz w:val="24"/>
      <w:szCs w:val="24"/>
    </w:rPr>
  </w:style>
  <w:style w:type="character" w:customStyle="1" w:styleId="rvts17">
    <w:name w:val="rvts17"/>
    <w:basedOn w:val="ac"/>
    <w:rsid w:val="004F58E9"/>
    <w:rPr>
      <w:rFonts w:ascii="Times New Roman" w:hAnsi="Times New Roman" w:cs="Times New Roman" w:hint="default"/>
      <w:color w:val="000000"/>
      <w:spacing w:val="-20"/>
      <w:sz w:val="24"/>
      <w:szCs w:val="24"/>
    </w:rPr>
  </w:style>
  <w:style w:type="character" w:customStyle="1" w:styleId="rvts18">
    <w:name w:val="rvts18"/>
    <w:basedOn w:val="ac"/>
    <w:rsid w:val="004F58E9"/>
    <w:rPr>
      <w:rFonts w:ascii="Times New Roman" w:hAnsi="Times New Roman" w:cs="Times New Roman" w:hint="default"/>
      <w:color w:val="000000"/>
      <w:spacing w:val="-20"/>
      <w:sz w:val="24"/>
      <w:szCs w:val="24"/>
    </w:rPr>
  </w:style>
  <w:style w:type="character" w:customStyle="1" w:styleId="rvts23">
    <w:name w:val="rvts23"/>
    <w:basedOn w:val="ac"/>
    <w:rsid w:val="004F58E9"/>
    <w:rPr>
      <w:rFonts w:ascii="Times New Roman" w:hAnsi="Times New Roman" w:cs="Times New Roman" w:hint="default"/>
      <w:b/>
      <w:bCs/>
      <w:sz w:val="24"/>
      <w:szCs w:val="24"/>
    </w:rPr>
  </w:style>
  <w:style w:type="paragraph" w:customStyle="1" w:styleId="rvps10">
    <w:name w:val="rvps10"/>
    <w:basedOn w:val="ab"/>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c"/>
    <w:rsid w:val="004F58E9"/>
    <w:rPr>
      <w:rFonts w:ascii="Arial Unicode MS" w:eastAsia="Arial Unicode MS" w:hAnsi="Arial Unicode MS" w:cs="Arial Unicode MS" w:hint="eastAsia"/>
      <w:sz w:val="24"/>
      <w:szCs w:val="24"/>
    </w:rPr>
  </w:style>
  <w:style w:type="paragraph" w:customStyle="1" w:styleId="rvps2">
    <w:name w:val="rvps2"/>
    <w:basedOn w:val="ab"/>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b"/>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c"/>
    <w:rsid w:val="00494823"/>
    <w:rPr>
      <w:rFonts w:ascii="Arial" w:hAnsi="Arial" w:hint="default"/>
      <w:color w:val="777777"/>
      <w:sz w:val="20"/>
      <w:szCs w:val="20"/>
    </w:rPr>
  </w:style>
  <w:style w:type="paragraph" w:customStyle="1" w:styleId="par">
    <w:name w:val="par"/>
    <w:basedOn w:val="ab"/>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c"/>
    <w:rsid w:val="00494823"/>
    <w:rPr>
      <w:sz w:val="24"/>
      <w:szCs w:val="24"/>
      <w:lang w:val="ru-RU" w:eastAsia="ru-RU"/>
    </w:rPr>
  </w:style>
  <w:style w:type="paragraph" w:customStyle="1" w:styleId="Heading31">
    <w:name w:val="Heading 31"/>
    <w:basedOn w:val="ab"/>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b"/>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b"/>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c"/>
    <w:rsid w:val="00494823"/>
    <w:rPr>
      <w:rFonts w:ascii="Arial" w:hAnsi="Arial" w:cs="Arial" w:hint="default"/>
      <w:color w:val="1C3664"/>
      <w:sz w:val="17"/>
      <w:szCs w:val="17"/>
    </w:rPr>
  </w:style>
  <w:style w:type="paragraph" w:customStyle="1" w:styleId="csrc">
    <w:name w:val="c_src"/>
    <w:basedOn w:val="ab"/>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c"/>
    <w:locked/>
    <w:rsid w:val="00494823"/>
    <w:rPr>
      <w:sz w:val="24"/>
      <w:szCs w:val="24"/>
      <w:lang w:val="ru-RU" w:eastAsia="ru-RU"/>
    </w:rPr>
  </w:style>
  <w:style w:type="paragraph" w:customStyle="1" w:styleId="14pt2">
    <w:name w:val="Стиль 14 pt по ширине Междустр.интервал:  полуторный"/>
    <w:basedOn w:val="ab"/>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c"/>
    <w:rsid w:val="002E354D"/>
  </w:style>
  <w:style w:type="paragraph" w:customStyle="1" w:styleId="atext">
    <w:name w:val="a_text"/>
    <w:basedOn w:val="ab"/>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b"/>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b"/>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b"/>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c"/>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9">
    <w:name w:val="Литература"/>
    <w:basedOn w:val="ab"/>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
    <w:name w:val="машинка"/>
    <w:basedOn w:val="ab"/>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b"/>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b"/>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0">
    <w:name w:val="Знак Знак"/>
    <w:basedOn w:val="ac"/>
    <w:rsid w:val="00D072BE"/>
    <w:rPr>
      <w:rFonts w:ascii="Tahoma" w:hAnsi="Tahoma" w:cs="Tahoma"/>
      <w:sz w:val="16"/>
      <w:szCs w:val="16"/>
      <w:lang w:val="ru-RU" w:eastAsia="ru-RU" w:bidi="ar-SA"/>
    </w:rPr>
  </w:style>
  <w:style w:type="character" w:customStyle="1" w:styleId="1ff5">
    <w:name w:val="Знак Знак1"/>
    <w:basedOn w:val="ac"/>
    <w:rsid w:val="00E6193F"/>
    <w:rPr>
      <w:noProof w:val="0"/>
      <w:sz w:val="24"/>
      <w:szCs w:val="24"/>
      <w:lang w:val="uk-UA" w:eastAsia="uk-UA" w:bidi="ar-SA"/>
    </w:rPr>
  </w:style>
  <w:style w:type="paragraph" w:customStyle="1" w:styleId="affffff1">
    <w:name w:val="ТЕКСТ"/>
    <w:basedOn w:val="ab"/>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c"/>
    <w:rsid w:val="006E3878"/>
    <w:rPr>
      <w:sz w:val="22"/>
      <w:szCs w:val="22"/>
    </w:rPr>
  </w:style>
  <w:style w:type="paragraph" w:customStyle="1" w:styleId="222">
    <w:name w:val="Заголовок 22"/>
    <w:basedOn w:val="ab"/>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c"/>
    <w:rsid w:val="006E3878"/>
    <w:rPr>
      <w:rFonts w:ascii="Times New Roman" w:hAnsi="Times New Roman" w:cs="Times New Roman" w:hint="default"/>
      <w:sz w:val="24"/>
      <w:szCs w:val="24"/>
    </w:rPr>
  </w:style>
  <w:style w:type="paragraph" w:customStyle="1" w:styleId="text">
    <w:name w:val="text"/>
    <w:basedOn w:val="ab"/>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2">
    <w:name w:val="Normal Indent"/>
    <w:basedOn w:val="ab"/>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b"/>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b"/>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b"/>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b"/>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b"/>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b"/>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b"/>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b"/>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b"/>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b"/>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b"/>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b"/>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b"/>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b"/>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b"/>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b"/>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b"/>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b"/>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b"/>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b"/>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b"/>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b"/>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b"/>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b"/>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b"/>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b"/>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b"/>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b"/>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b"/>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b"/>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b"/>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b"/>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b"/>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b"/>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b"/>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b"/>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b"/>
    <w:next w:val="ab"/>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b"/>
    <w:next w:val="ab"/>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b"/>
    <w:next w:val="ab"/>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b"/>
    <w:next w:val="ab"/>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b"/>
    <w:next w:val="ab"/>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b"/>
    <w:next w:val="ab"/>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3">
    <w:name w:val="Без интервала Знак"/>
    <w:basedOn w:val="ac"/>
    <w:rsid w:val="008F149C"/>
    <w:rPr>
      <w:rFonts w:ascii="Calibri" w:hAnsi="Calibri"/>
      <w:sz w:val="22"/>
      <w:szCs w:val="22"/>
      <w:lang w:val="ru-RU" w:eastAsia="en-US" w:bidi="ar-SA"/>
    </w:rPr>
  </w:style>
  <w:style w:type="paragraph" w:customStyle="1" w:styleId="500">
    <w:name w:val="Стиль50"/>
    <w:basedOn w:val="ab"/>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b"/>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0"/>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b"/>
    <w:next w:val="ab"/>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b"/>
    <w:next w:val="ab"/>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b"/>
    <w:next w:val="ab"/>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4">
    <w:name w:val="заголовок таблицы Знак Знак"/>
    <w:basedOn w:val="ab"/>
    <w:link w:val="affffff5"/>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5">
    <w:name w:val="заголовок таблицы Знак Знак Знак"/>
    <w:basedOn w:val="ac"/>
    <w:link w:val="affffff4"/>
    <w:rsid w:val="0007066E"/>
    <w:rPr>
      <w:rFonts w:ascii="Times New Roman" w:eastAsia="Times New Roman" w:hAnsi="Times New Roman" w:cs="Times New Roman"/>
      <w:i/>
      <w:sz w:val="28"/>
      <w:szCs w:val="28"/>
      <w:lang w:eastAsia="ru-RU"/>
    </w:rPr>
  </w:style>
  <w:style w:type="paragraph" w:customStyle="1" w:styleId="affffff6">
    <w:name w:val="фото Знак Знак"/>
    <w:basedOn w:val="ab"/>
    <w:link w:val="affffff7"/>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7">
    <w:name w:val="фото Знак Знак Знак"/>
    <w:basedOn w:val="ac"/>
    <w:link w:val="affffff6"/>
    <w:rsid w:val="0007066E"/>
    <w:rPr>
      <w:rFonts w:ascii="Times New Roman" w:eastAsia="Times New Roman" w:hAnsi="Times New Roman" w:cs="Times New Roman"/>
      <w:sz w:val="24"/>
      <w:szCs w:val="24"/>
      <w:lang w:eastAsia="ru-RU"/>
    </w:rPr>
  </w:style>
  <w:style w:type="paragraph" w:customStyle="1" w:styleId="2f9">
    <w:name w:val="фото2 Знак Знак"/>
    <w:basedOn w:val="ab"/>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c"/>
    <w:link w:val="2f9"/>
    <w:rsid w:val="0007066E"/>
    <w:rPr>
      <w:rFonts w:ascii="Times New Roman" w:eastAsia="Times New Roman" w:hAnsi="Times New Roman" w:cs="Times New Roman"/>
      <w:sz w:val="28"/>
      <w:szCs w:val="28"/>
      <w:lang w:eastAsia="ru-RU"/>
    </w:rPr>
  </w:style>
  <w:style w:type="paragraph" w:customStyle="1" w:styleId="affffff8">
    <w:name w:val="фото"/>
    <w:basedOn w:val="ab"/>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b"/>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b"/>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b"/>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b"/>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c"/>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c"/>
    <w:rsid w:val="00A529DA"/>
    <w:rPr>
      <w:b/>
      <w:bCs/>
      <w:color w:val="999999"/>
      <w:sz w:val="16"/>
      <w:szCs w:val="16"/>
    </w:rPr>
  </w:style>
  <w:style w:type="character" w:customStyle="1" w:styleId="citation-abbreviation3">
    <w:name w:val="citation-abbreviation3"/>
    <w:basedOn w:val="ac"/>
    <w:rsid w:val="00A529DA"/>
  </w:style>
  <w:style w:type="character" w:customStyle="1" w:styleId="ref-title">
    <w:name w:val="ref-title"/>
    <w:basedOn w:val="ac"/>
    <w:rsid w:val="00A529DA"/>
  </w:style>
  <w:style w:type="character" w:customStyle="1" w:styleId="ref-journal1">
    <w:name w:val="ref-journal1"/>
    <w:basedOn w:val="ac"/>
    <w:rsid w:val="00A529DA"/>
    <w:rPr>
      <w:i/>
      <w:iCs/>
    </w:rPr>
  </w:style>
  <w:style w:type="paragraph" w:customStyle="1" w:styleId="affffff9">
    <w:name w:val="Дисс"/>
    <w:basedOn w:val="ab"/>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b"/>
    <w:next w:val="ab"/>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b"/>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b"/>
    <w:next w:val="ab"/>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a">
    <w:name w:val="текст сноски"/>
    <w:basedOn w:val="ab"/>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b">
    <w:name w:val="знак сноски"/>
    <w:basedOn w:val="afffd"/>
    <w:rsid w:val="00DF60D4"/>
    <w:rPr>
      <w:rFonts w:cs="Times New Roman"/>
      <w:vertAlign w:val="superscript"/>
    </w:rPr>
  </w:style>
  <w:style w:type="paragraph" w:customStyle="1" w:styleId="affffffc">
    <w:name w:val="Текст виноски"/>
    <w:basedOn w:val="ab"/>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d">
    <w:name w:val="endnote reference"/>
    <w:basedOn w:val="afffd"/>
    <w:semiHidden/>
    <w:rsid w:val="00DF60D4"/>
    <w:rPr>
      <w:rFonts w:cs="Times New Roman"/>
      <w:vertAlign w:val="superscript"/>
    </w:rPr>
  </w:style>
  <w:style w:type="paragraph" w:customStyle="1" w:styleId="c7ee1">
    <w:name w:val="заг(c7eeловок 1"/>
    <w:basedOn w:val="ab"/>
    <w:next w:val="ab"/>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b"/>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b"/>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c"/>
    <w:rsid w:val="00D269F5"/>
    <w:rPr>
      <w:bCs/>
      <w:sz w:val="28"/>
      <w:szCs w:val="28"/>
    </w:rPr>
  </w:style>
  <w:style w:type="character" w:customStyle="1" w:styleId="4b">
    <w:name w:val="Знак Знак4"/>
    <w:basedOn w:val="ac"/>
    <w:rsid w:val="00D269F5"/>
    <w:rPr>
      <w:sz w:val="24"/>
      <w:szCs w:val="24"/>
    </w:rPr>
  </w:style>
  <w:style w:type="character" w:customStyle="1" w:styleId="3e">
    <w:name w:val="Знак Знак3"/>
    <w:basedOn w:val="ac"/>
    <w:rsid w:val="00D269F5"/>
    <w:rPr>
      <w:rFonts w:ascii="Courier New" w:hAnsi="Courier New"/>
      <w:lang w:val="uk-UA"/>
    </w:rPr>
  </w:style>
  <w:style w:type="character" w:customStyle="1" w:styleId="115">
    <w:name w:val="Знак Знак11"/>
    <w:basedOn w:val="ac"/>
    <w:rsid w:val="00D269F5"/>
    <w:rPr>
      <w:b/>
      <w:bCs/>
      <w:sz w:val="36"/>
      <w:szCs w:val="36"/>
    </w:rPr>
  </w:style>
  <w:style w:type="character" w:customStyle="1" w:styleId="76">
    <w:name w:val="Знак Знак7"/>
    <w:basedOn w:val="ac"/>
    <w:rsid w:val="00D269F5"/>
    <w:rPr>
      <w:rFonts w:ascii="Calibri" w:eastAsia="Times New Roman" w:hAnsi="Calibri" w:cs="Times New Roman"/>
      <w:b/>
      <w:bCs/>
      <w:sz w:val="22"/>
      <w:szCs w:val="22"/>
    </w:rPr>
  </w:style>
  <w:style w:type="character" w:customStyle="1" w:styleId="65">
    <w:name w:val="Знак Знак6"/>
    <w:basedOn w:val="ac"/>
    <w:rsid w:val="00D269F5"/>
    <w:rPr>
      <w:rFonts w:ascii="Arial" w:hAnsi="Arial" w:cs="Arial"/>
      <w:sz w:val="22"/>
      <w:szCs w:val="22"/>
    </w:rPr>
  </w:style>
  <w:style w:type="character" w:customStyle="1" w:styleId="95">
    <w:name w:val="Знак Знак9"/>
    <w:basedOn w:val="ac"/>
    <w:rsid w:val="00D269F5"/>
    <w:rPr>
      <w:rFonts w:ascii="Calibri" w:eastAsia="Times New Roman" w:hAnsi="Calibri" w:cs="Times New Roman"/>
      <w:b/>
      <w:bCs/>
      <w:sz w:val="28"/>
      <w:szCs w:val="28"/>
    </w:rPr>
  </w:style>
  <w:style w:type="character" w:customStyle="1" w:styleId="102">
    <w:name w:val="Знак Знак10"/>
    <w:basedOn w:val="ac"/>
    <w:rsid w:val="00D269F5"/>
    <w:rPr>
      <w:rFonts w:ascii="Arial" w:hAnsi="Arial" w:cs="Arial"/>
      <w:b/>
      <w:bCs/>
      <w:sz w:val="26"/>
      <w:szCs w:val="26"/>
    </w:rPr>
  </w:style>
  <w:style w:type="character" w:customStyle="1" w:styleId="84">
    <w:name w:val="Знак Знак8"/>
    <w:basedOn w:val="ac"/>
    <w:rsid w:val="00D269F5"/>
    <w:rPr>
      <w:rFonts w:ascii="Calibri" w:eastAsia="Times New Roman" w:hAnsi="Calibri" w:cs="Times New Roman"/>
      <w:b/>
      <w:bCs/>
      <w:i/>
      <w:iCs/>
      <w:sz w:val="26"/>
      <w:szCs w:val="26"/>
    </w:rPr>
  </w:style>
  <w:style w:type="paragraph" w:styleId="affffffe">
    <w:name w:val="List Continue"/>
    <w:basedOn w:val="ab"/>
    <w:unhideWhenUsed/>
    <w:rsid w:val="00C616AA"/>
    <w:pPr>
      <w:spacing w:after="120"/>
      <w:ind w:left="283"/>
      <w:contextualSpacing/>
    </w:pPr>
  </w:style>
  <w:style w:type="paragraph" w:styleId="2fb">
    <w:name w:val="List Continue 2"/>
    <w:basedOn w:val="ab"/>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b"/>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b"/>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c"/>
    <w:rsid w:val="008A78CA"/>
  </w:style>
  <w:style w:type="paragraph" w:customStyle="1" w:styleId="Iiiaeuiueiaaaao">
    <w:name w:val="Ii.iaeuiue ia.aa.ao"/>
    <w:basedOn w:val="ab"/>
    <w:next w:val="ab"/>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6">
    <w:name w:val="Знак сноски1"/>
    <w:basedOn w:val="ab"/>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c"/>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b"/>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b"/>
    <w:unhideWhenUsed/>
    <w:rsid w:val="00C749DA"/>
    <w:pPr>
      <w:ind w:left="1415" w:hanging="283"/>
      <w:contextualSpacing/>
    </w:pPr>
  </w:style>
  <w:style w:type="paragraph" w:customStyle="1" w:styleId="afffffff">
    <w:name w:val="ОбычныйКрасный Знак"/>
    <w:basedOn w:val="ab"/>
    <w:link w:val="afffffff0"/>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0">
    <w:name w:val="ОбычныйКрасный Знак Знак"/>
    <w:basedOn w:val="ac"/>
    <w:link w:val="afffffff"/>
    <w:rsid w:val="00405B60"/>
    <w:rPr>
      <w:rFonts w:ascii="Times New Roman" w:eastAsia="Times New Roman" w:hAnsi="Times New Roman" w:cs="Times New Roman"/>
      <w:sz w:val="28"/>
      <w:szCs w:val="24"/>
      <w:lang w:eastAsia="ru-RU"/>
    </w:rPr>
  </w:style>
  <w:style w:type="paragraph" w:customStyle="1" w:styleId="afffffff1">
    <w:name w:val="НазваниеРаздела"/>
    <w:basedOn w:val="ab"/>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b"/>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7">
    <w:name w:val="Содержан1"/>
    <w:basedOn w:val="ab"/>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2">
    <w:name w:val="ОбычныйСписок"/>
    <w:basedOn w:val="ab"/>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3">
    <w:name w:val="НазваниеПодраздела"/>
    <w:basedOn w:val="afffffff"/>
    <w:rsid w:val="00405B60"/>
    <w:pPr>
      <w:ind w:left="1276" w:hanging="567"/>
      <w:jc w:val="left"/>
    </w:pPr>
  </w:style>
  <w:style w:type="paragraph" w:customStyle="1" w:styleId="1ff8">
    <w:name w:val="Таблица1Номер"/>
    <w:basedOn w:val="ab"/>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b"/>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b"/>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b"/>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4">
    <w:name w:val="СборТабТекст"/>
    <w:basedOn w:val="ab"/>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5">
    <w:name w:val="СборТаблицаНазвание"/>
    <w:basedOn w:val="ab"/>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6">
    <w:name w:val="СборТаблицаНомер"/>
    <w:basedOn w:val="afffffff5"/>
    <w:rsid w:val="00405B60"/>
    <w:pPr>
      <w:spacing w:after="0" w:line="240" w:lineRule="auto"/>
      <w:ind w:left="0" w:right="567"/>
      <w:jc w:val="right"/>
    </w:pPr>
  </w:style>
  <w:style w:type="paragraph" w:customStyle="1" w:styleId="afffffff7">
    <w:name w:val="СборТекстОснов"/>
    <w:basedOn w:val="ab"/>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8">
    <w:name w:val="СборЛитНазв"/>
    <w:basedOn w:val="ab"/>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b"/>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9">
    <w:name w:val="ТаблицаТекст"/>
    <w:basedOn w:val="ab"/>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a">
    <w:name w:val="РисНазвание"/>
    <w:basedOn w:val="ab"/>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b">
    <w:name w:val="РисунокСтиль"/>
    <w:basedOn w:val="ab"/>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c">
    <w:name w:val="ТабицаСтиль"/>
    <w:basedOn w:val="ab"/>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d">
    <w:name w:val="ТаблицаНомер"/>
    <w:basedOn w:val="ab"/>
    <w:next w:val="ab"/>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e">
    <w:name w:val="ПодраздНазвание"/>
    <w:basedOn w:val="ab"/>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
    <w:name w:val="РазделНазвание"/>
    <w:basedOn w:val="ab"/>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0">
    <w:name w:val="ТаблицаНазвание"/>
    <w:basedOn w:val="ab"/>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1">
    <w:name w:val="ОбычныйКрасный"/>
    <w:basedOn w:val="ab"/>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b"/>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2">
    <w:name w:val="Текст таблицы"/>
    <w:basedOn w:val="ab"/>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b"/>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3">
    <w:name w:val="АвторефКрас"/>
    <w:basedOn w:val="161"/>
    <w:rsid w:val="00405B60"/>
    <w:pPr>
      <w:keepNext w:val="0"/>
      <w:spacing w:line="293" w:lineRule="auto"/>
    </w:pPr>
  </w:style>
  <w:style w:type="paragraph" w:customStyle="1" w:styleId="affffffff4">
    <w:name w:val="ОбычныйКрасн"/>
    <w:basedOn w:val="ab"/>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b"/>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b"/>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b"/>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b"/>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b"/>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b"/>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b"/>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b"/>
    <w:next w:val="ab"/>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b"/>
    <w:next w:val="ab"/>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9">
    <w:name w:val="1"/>
    <w:basedOn w:val="ab"/>
    <w:next w:val="aff1"/>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5">
    <w:name w:val="Заголовок_таблицы"/>
    <w:basedOn w:val="ab"/>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b"/>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6">
    <w:name w:val="Загол"/>
    <w:basedOn w:val="ab"/>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7">
    <w:name w:val="Абзац"/>
    <w:basedOn w:val="af0"/>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b"/>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d"/>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8">
    <w:name w:val="асновной"/>
    <w:basedOn w:val="ab"/>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c"/>
    <w:rsid w:val="00273C61"/>
    <w:rPr>
      <w:rFonts w:ascii="Verdana" w:hAnsi="Verdana" w:hint="default"/>
      <w:color w:val="636363"/>
      <w:sz w:val="18"/>
      <w:szCs w:val="18"/>
    </w:rPr>
  </w:style>
  <w:style w:type="paragraph" w:customStyle="1" w:styleId="affffffff9">
    <w:name w:val="Осн.текст Знак Знак"/>
    <w:basedOn w:val="ab"/>
    <w:link w:val="affffffffa"/>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a">
    <w:name w:val="Осн.текст Знак Знак Знак"/>
    <w:basedOn w:val="ac"/>
    <w:link w:val="affffffff9"/>
    <w:rsid w:val="00D13E19"/>
    <w:rPr>
      <w:rFonts w:ascii="Times New Roman" w:eastAsia="Times New Roman" w:hAnsi="Times New Roman" w:cs="Times New Roman CYR"/>
      <w:sz w:val="28"/>
      <w:szCs w:val="28"/>
      <w:lang w:val="uk-UA" w:eastAsia="ru-RU"/>
    </w:rPr>
  </w:style>
  <w:style w:type="paragraph" w:customStyle="1" w:styleId="affffffffb">
    <w:name w:val="текст дис."/>
    <w:link w:val="affffffffc"/>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c">
    <w:name w:val="текст дис. Знак"/>
    <w:basedOn w:val="ac"/>
    <w:link w:val="affffffffb"/>
    <w:rsid w:val="00D13E19"/>
    <w:rPr>
      <w:rFonts w:ascii="Times New Roman" w:eastAsia="Times New Roman" w:hAnsi="Times New Roman" w:cs="Times New Roman"/>
      <w:sz w:val="28"/>
      <w:szCs w:val="24"/>
      <w:lang w:eastAsia="ru-RU"/>
    </w:rPr>
  </w:style>
  <w:style w:type="character" w:customStyle="1" w:styleId="affffffffd">
    <w:name w:val="Шрифт Ж"/>
    <w:basedOn w:val="ac"/>
    <w:rsid w:val="00BB775E"/>
    <w:rPr>
      <w:b/>
      <w:bCs/>
    </w:rPr>
  </w:style>
  <w:style w:type="paragraph" w:customStyle="1" w:styleId="affffffffe">
    <w:name w:val="текст дис. Пр"/>
    <w:basedOn w:val="affffffffb"/>
    <w:next w:val="affffffffb"/>
    <w:autoRedefine/>
    <w:rsid w:val="00BB775E"/>
    <w:pPr>
      <w:jc w:val="right"/>
    </w:pPr>
    <w:rPr>
      <w:szCs w:val="28"/>
    </w:rPr>
  </w:style>
  <w:style w:type="paragraph" w:customStyle="1" w:styleId="Norm1">
    <w:name w:val="Norm_1"/>
    <w:basedOn w:val="ab"/>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c"/>
    <w:rsid w:val="00837881"/>
    <w:rPr>
      <w:vanish/>
      <w:webHidden w:val="0"/>
      <w:specVanish w:val="0"/>
    </w:rPr>
  </w:style>
  <w:style w:type="paragraph" w:customStyle="1" w:styleId="233">
    <w:name w:val="Основной текст с отступом 23"/>
    <w:basedOn w:val="ab"/>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b"/>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c"/>
    <w:rsid w:val="000F4875"/>
    <w:rPr>
      <w:rFonts w:ascii="Arial" w:hAnsi="Arial" w:cs="Arial"/>
      <w:lang w:val="ru-RU" w:eastAsia="uk-UA"/>
    </w:rPr>
  </w:style>
  <w:style w:type="character" w:customStyle="1" w:styleId="3f0">
    <w:name w:val="заголовок 3 Знак Знак"/>
    <w:basedOn w:val="ac"/>
    <w:rsid w:val="00787A5F"/>
    <w:rPr>
      <w:b/>
      <w:bCs/>
      <w:i/>
      <w:iCs/>
      <w:sz w:val="26"/>
      <w:szCs w:val="26"/>
      <w:lang w:val="ru-RU" w:eastAsia="ru-RU" w:bidi="ar-SA"/>
    </w:rPr>
  </w:style>
  <w:style w:type="character" w:customStyle="1" w:styleId="4e">
    <w:name w:val="заголовок 4 Знак Знак"/>
    <w:basedOn w:val="ac"/>
    <w:rsid w:val="00787A5F"/>
    <w:rPr>
      <w:b/>
      <w:bCs/>
      <w:i/>
      <w:iCs/>
      <w:sz w:val="26"/>
      <w:szCs w:val="26"/>
      <w:u w:val="single"/>
      <w:lang w:val="ru-RU" w:eastAsia="ru-RU" w:bidi="ar-SA"/>
    </w:rPr>
  </w:style>
  <w:style w:type="paragraph" w:customStyle="1" w:styleId="afffffffff0">
    <w:name w:val="Знак Знак Знак"/>
    <w:basedOn w:val="ab"/>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c"/>
    <w:rsid w:val="00787A5F"/>
    <w:rPr>
      <w:sz w:val="28"/>
      <w:szCs w:val="24"/>
      <w:lang w:val="ru-RU" w:eastAsia="ru-RU" w:bidi="ar-SA"/>
    </w:rPr>
  </w:style>
  <w:style w:type="character" w:customStyle="1" w:styleId="131">
    <w:name w:val="Знак Знак13"/>
    <w:basedOn w:val="ac"/>
    <w:rsid w:val="00787A5F"/>
    <w:rPr>
      <w:b/>
      <w:sz w:val="24"/>
      <w:szCs w:val="24"/>
      <w:lang w:val="ru-RU" w:eastAsia="ru-RU" w:bidi="ar-SA"/>
    </w:rPr>
  </w:style>
  <w:style w:type="character" w:customStyle="1" w:styleId="123">
    <w:name w:val="Знак Знак12"/>
    <w:basedOn w:val="ac"/>
    <w:rsid w:val="00787A5F"/>
    <w:rPr>
      <w:sz w:val="24"/>
      <w:szCs w:val="24"/>
      <w:lang w:val="ru-RU" w:eastAsia="ru-RU" w:bidi="ar-SA"/>
    </w:rPr>
  </w:style>
  <w:style w:type="paragraph" w:styleId="afffffffff1">
    <w:name w:val="Note Heading"/>
    <w:basedOn w:val="ab"/>
    <w:next w:val="ab"/>
    <w:link w:val="afffffffff2"/>
    <w:rsid w:val="00787A5F"/>
    <w:pPr>
      <w:spacing w:after="0" w:line="240" w:lineRule="auto"/>
    </w:pPr>
    <w:rPr>
      <w:rFonts w:ascii="Times New Roman" w:eastAsia="PMingLiU" w:hAnsi="Times New Roman" w:cs="Times New Roman"/>
      <w:sz w:val="24"/>
      <w:szCs w:val="24"/>
      <w:lang w:eastAsia="ru-RU"/>
    </w:rPr>
  </w:style>
  <w:style w:type="character" w:customStyle="1" w:styleId="afffffffff2">
    <w:name w:val="Заголовок записки Знак"/>
    <w:basedOn w:val="ac"/>
    <w:link w:val="afffffffff1"/>
    <w:rsid w:val="00787A5F"/>
    <w:rPr>
      <w:rFonts w:ascii="Times New Roman" w:eastAsia="PMingLiU" w:hAnsi="Times New Roman" w:cs="Times New Roman"/>
      <w:sz w:val="24"/>
      <w:szCs w:val="24"/>
      <w:lang w:eastAsia="ru-RU"/>
    </w:rPr>
  </w:style>
  <w:style w:type="paragraph" w:customStyle="1" w:styleId="ps6">
    <w:name w:val="ps6"/>
    <w:basedOn w:val="ab"/>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b"/>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c"/>
    <w:rsid w:val="00787A5F"/>
    <w:rPr>
      <w:rFonts w:ascii="Arial" w:hAnsi="Arial" w:cs="Arial" w:hint="default"/>
      <w:color w:val="808080"/>
      <w:sz w:val="18"/>
      <w:szCs w:val="18"/>
    </w:rPr>
  </w:style>
  <w:style w:type="character" w:customStyle="1" w:styleId="prim1">
    <w:name w:val="prim1"/>
    <w:basedOn w:val="ac"/>
    <w:rsid w:val="00787A5F"/>
    <w:rPr>
      <w:rFonts w:ascii="Arial" w:hAnsi="Arial" w:cs="Arial" w:hint="default"/>
      <w:b/>
      <w:bCs/>
      <w:i/>
      <w:iCs/>
      <w:color w:val="0000FF"/>
      <w:sz w:val="24"/>
      <w:szCs w:val="24"/>
    </w:rPr>
  </w:style>
  <w:style w:type="paragraph" w:customStyle="1" w:styleId="ps28">
    <w:name w:val="ps28"/>
    <w:basedOn w:val="ab"/>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c"/>
    <w:rsid w:val="0017312A"/>
  </w:style>
  <w:style w:type="paragraph" w:customStyle="1" w:styleId="2ff2">
    <w:name w:val="Основной текст2"/>
    <w:basedOn w:val="ab"/>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b"/>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3">
    <w:name w:val="Без видступу"/>
    <w:basedOn w:val="ab"/>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4">
    <w:name w:val="Підпис малюнка"/>
    <w:basedOn w:val="ab"/>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5">
    <w:name w:val="Робота"/>
    <w:basedOn w:val="ab"/>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6">
    <w:name w:val="Розділ"/>
    <w:basedOn w:val="ab"/>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7">
    <w:name w:val="Назва_розділу"/>
    <w:basedOn w:val="ab"/>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0"/>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c"/>
    <w:rsid w:val="005621E7"/>
    <w:rPr>
      <w:vanish/>
      <w:color w:val="FF0000"/>
      <w:sz w:val="28"/>
      <w:szCs w:val="28"/>
    </w:rPr>
  </w:style>
  <w:style w:type="paragraph" w:customStyle="1" w:styleId="j">
    <w:name w:val="j"/>
    <w:basedOn w:val="ab"/>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8">
    <w:name w:val="Дисертация"/>
    <w:basedOn w:val="ab"/>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b"/>
    <w:rsid w:val="00E06C69"/>
    <w:pPr>
      <w:spacing w:after="200" w:line="276" w:lineRule="auto"/>
      <w:ind w:left="720"/>
    </w:pPr>
    <w:rPr>
      <w:rFonts w:ascii="Calibri" w:eastAsia="Times New Roman" w:hAnsi="Calibri" w:cs="Times New Roman"/>
      <w:lang w:eastAsia="ru-RU"/>
    </w:rPr>
  </w:style>
  <w:style w:type="paragraph" w:customStyle="1" w:styleId="afffffffff9">
    <w:name w:val="Автореферат"/>
    <w:basedOn w:val="ab"/>
    <w:link w:val="afffffffffa"/>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b">
    <w:name w:val="Стиль дисерт"/>
    <w:basedOn w:val="ab"/>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c">
    <w:name w:val="Текст дис"/>
    <w:basedOn w:val="af2"/>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b"/>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c"/>
    <w:rsid w:val="008A21EB"/>
    <w:rPr>
      <w:b/>
      <w:bCs/>
    </w:rPr>
  </w:style>
  <w:style w:type="character" w:customStyle="1" w:styleId="namenowrap">
    <w:name w:val="name nowrap"/>
    <w:basedOn w:val="ac"/>
    <w:rsid w:val="008A21EB"/>
    <w:rPr>
      <w:i/>
      <w:iCs/>
    </w:rPr>
  </w:style>
  <w:style w:type="character" w:customStyle="1" w:styleId="citationsource-journal1">
    <w:name w:val="citation_source-journal1"/>
    <w:basedOn w:val="ac"/>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b"/>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b"/>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c"/>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d">
    <w:name w:val="Итоговая информация"/>
    <w:basedOn w:val="ab"/>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c"/>
    <w:rsid w:val="007A3A60"/>
    <w:rPr>
      <w:sz w:val="28"/>
      <w:szCs w:val="28"/>
      <w:lang w:val="ru-RU" w:eastAsia="ru-RU" w:bidi="ar-SA"/>
    </w:rPr>
  </w:style>
  <w:style w:type="character" w:customStyle="1" w:styleId="217">
    <w:name w:val="Заголовок 2 Знак1"/>
    <w:basedOn w:val="ac"/>
    <w:locked/>
    <w:rsid w:val="007C550B"/>
    <w:rPr>
      <w:rFonts w:ascii="Arial" w:hAnsi="Arial" w:cs="Arial"/>
      <w:b/>
      <w:bCs/>
      <w:i/>
      <w:iCs/>
      <w:sz w:val="28"/>
      <w:szCs w:val="28"/>
    </w:rPr>
  </w:style>
  <w:style w:type="character" w:customStyle="1" w:styleId="412">
    <w:name w:val="Заголовок 4 Знак1"/>
    <w:basedOn w:val="ac"/>
    <w:locked/>
    <w:rsid w:val="007C550B"/>
    <w:rPr>
      <w:rFonts w:ascii="Times New Roman" w:hAnsi="Times New Roman"/>
      <w:b/>
      <w:bCs/>
      <w:sz w:val="28"/>
      <w:szCs w:val="28"/>
    </w:rPr>
  </w:style>
  <w:style w:type="paragraph" w:customStyle="1" w:styleId="afffffffffe">
    <w:name w:val="......."/>
    <w:basedOn w:val="ab"/>
    <w:next w:val="ab"/>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b"/>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a">
    <w:name w:val="Знак1 Знак Знак Знак"/>
    <w:basedOn w:val="ab"/>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c"/>
    <w:rsid w:val="00AF25AA"/>
    <w:rPr>
      <w:rFonts w:ascii="Arial" w:hAnsi="Arial" w:cs="Arial" w:hint="default"/>
      <w:color w:val="666666"/>
      <w:sz w:val="18"/>
      <w:szCs w:val="18"/>
    </w:rPr>
  </w:style>
  <w:style w:type="character" w:customStyle="1" w:styleId="pagetitle1">
    <w:name w:val="pagetitle1"/>
    <w:basedOn w:val="ac"/>
    <w:rsid w:val="00AF25AA"/>
    <w:rPr>
      <w:b/>
      <w:bCs/>
      <w:color w:val="9F9F9F"/>
      <w:sz w:val="25"/>
      <w:szCs w:val="25"/>
    </w:rPr>
  </w:style>
  <w:style w:type="paragraph" w:customStyle="1" w:styleId="4f">
    <w:name w:val="Обычный4"/>
    <w:basedOn w:val="ab"/>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c"/>
    <w:rsid w:val="004420E3"/>
    <w:rPr>
      <w:rFonts w:cs="Times New Roman"/>
      <w:b/>
      <w:bCs/>
      <w:color w:val="000000"/>
      <w:sz w:val="21"/>
      <w:szCs w:val="21"/>
      <w:u w:val="none"/>
      <w:effect w:val="none"/>
    </w:rPr>
  </w:style>
  <w:style w:type="character" w:customStyle="1" w:styleId="96">
    <w:name w:val="Гиперссылка9"/>
    <w:basedOn w:val="ac"/>
    <w:rsid w:val="004420E3"/>
    <w:rPr>
      <w:rFonts w:cs="Times New Roman"/>
      <w:color w:val="800000"/>
      <w:u w:val="none"/>
      <w:effect w:val="none"/>
    </w:rPr>
  </w:style>
  <w:style w:type="character" w:customStyle="1" w:styleId="colorkey12">
    <w:name w:val="color_key_12"/>
    <w:basedOn w:val="ac"/>
    <w:rsid w:val="004420E3"/>
    <w:rPr>
      <w:rFonts w:cs="Times New Roman"/>
      <w:shd w:val="clear" w:color="auto" w:fill="FFD700"/>
    </w:rPr>
  </w:style>
  <w:style w:type="paragraph" w:customStyle="1" w:styleId="DefaultText">
    <w:name w:val="Default Text"/>
    <w:basedOn w:val="ab"/>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c"/>
    <w:rsid w:val="004420E3"/>
    <w:rPr>
      <w:rFonts w:ascii="Times New Roman" w:hAnsi="Times New Roman" w:cs="Times New Roman"/>
      <w:color w:val="000000"/>
      <w:sz w:val="24"/>
      <w:szCs w:val="24"/>
    </w:rPr>
  </w:style>
  <w:style w:type="character" w:customStyle="1" w:styleId="citeauthors">
    <w:name w:val="cite_authors"/>
    <w:basedOn w:val="ac"/>
    <w:rsid w:val="004420E3"/>
    <w:rPr>
      <w:rFonts w:ascii="Times New Roman" w:hAnsi="Times New Roman" w:cs="Times New Roman"/>
      <w:color w:val="000000"/>
      <w:sz w:val="24"/>
      <w:szCs w:val="24"/>
    </w:rPr>
  </w:style>
  <w:style w:type="paragraph" w:customStyle="1" w:styleId="1ffb">
    <w:name w:val="Стиль1 Знак Знак Знак Знак"/>
    <w:basedOn w:val="affff7"/>
    <w:link w:val="1ffc"/>
    <w:rsid w:val="004420E3"/>
    <w:pPr>
      <w:spacing w:after="200" w:line="360" w:lineRule="auto"/>
      <w:jc w:val="both"/>
    </w:pPr>
    <w:rPr>
      <w:rFonts w:ascii="Arial" w:eastAsia="Calibri" w:hAnsi="Arial" w:cs="Arial"/>
      <w:b/>
      <w:bCs/>
      <w:iCs/>
      <w:kern w:val="32"/>
      <w:sz w:val="28"/>
      <w:szCs w:val="28"/>
      <w:lang w:val="en-GB"/>
    </w:rPr>
  </w:style>
  <w:style w:type="character" w:customStyle="1" w:styleId="1ffc">
    <w:name w:val="Стиль1 Знак Знак Знак Знак Знак"/>
    <w:basedOn w:val="16"/>
    <w:link w:val="1ffb"/>
    <w:rsid w:val="004420E3"/>
    <w:rPr>
      <w:rFonts w:ascii="Arial" w:eastAsia="Calibri" w:hAnsi="Arial" w:cs="Arial"/>
      <w:b/>
      <w:bCs/>
      <w:iCs/>
      <w:kern w:val="32"/>
      <w:sz w:val="28"/>
      <w:szCs w:val="28"/>
      <w:lang w:val="en-GB" w:eastAsia="ru-RU"/>
    </w:rPr>
  </w:style>
  <w:style w:type="paragraph" w:customStyle="1" w:styleId="1ffd">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c"/>
    <w:rsid w:val="004420E3"/>
    <w:rPr>
      <w:vanish w:val="0"/>
      <w:webHidden w:val="0"/>
      <w:sz w:val="21"/>
      <w:szCs w:val="21"/>
      <w:specVanish w:val="0"/>
    </w:rPr>
  </w:style>
  <w:style w:type="character" w:customStyle="1" w:styleId="variant1">
    <w:name w:val="variant1"/>
    <w:basedOn w:val="ac"/>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e">
    <w:name w:val="Стиль1 Знак Знак Знак Знак Знак Знак"/>
    <w:basedOn w:val="ac"/>
    <w:rsid w:val="003C2905"/>
    <w:rPr>
      <w:sz w:val="28"/>
      <w:szCs w:val="28"/>
      <w:lang w:val="en-GB"/>
    </w:rPr>
  </w:style>
  <w:style w:type="character" w:customStyle="1" w:styleId="affffffffff">
    <w:name w:val="Символ сноски"/>
    <w:basedOn w:val="ac"/>
    <w:rsid w:val="008545F3"/>
    <w:rPr>
      <w:vertAlign w:val="superscript"/>
    </w:rPr>
  </w:style>
  <w:style w:type="character" w:customStyle="1" w:styleId="1fff">
    <w:name w:val="Выделение1"/>
    <w:basedOn w:val="1f"/>
    <w:rsid w:val="00B30E71"/>
    <w:rPr>
      <w:i/>
      <w:sz w:val="20"/>
    </w:rPr>
  </w:style>
  <w:style w:type="paragraph" w:customStyle="1" w:styleId="322">
    <w:name w:val="Основной текст 32"/>
    <w:basedOn w:val="ab"/>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0">
    <w:name w:val="A"/>
    <w:rsid w:val="00B30E71"/>
    <w:rPr>
      <w:i/>
    </w:rPr>
  </w:style>
  <w:style w:type="character" w:customStyle="1" w:styleId="N1">
    <w:name w:val="N1"/>
    <w:rsid w:val="00B30E71"/>
    <w:rPr>
      <w:b/>
    </w:rPr>
  </w:style>
  <w:style w:type="paragraph" w:customStyle="1" w:styleId="H4">
    <w:name w:val="H4"/>
    <w:basedOn w:val="ab"/>
    <w:next w:val="ab"/>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b"/>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1">
    <w:name w:val="ыі"/>
    <w:basedOn w:val="ab"/>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b"/>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2">
    <w:name w:val="Обычный мой"/>
    <w:basedOn w:val="ab"/>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b"/>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c"/>
    <w:link w:val="143"/>
    <w:rsid w:val="00561707"/>
    <w:rPr>
      <w:rFonts w:ascii="Times New Roman" w:eastAsia="Times New Roman" w:hAnsi="Times New Roman" w:cs="Times New Roman"/>
      <w:sz w:val="28"/>
      <w:szCs w:val="20"/>
      <w:lang w:val="uk-UA" w:eastAsia="ru-RU"/>
    </w:rPr>
  </w:style>
  <w:style w:type="paragraph" w:styleId="1fff0">
    <w:name w:val="index 1"/>
    <w:basedOn w:val="ab"/>
    <w:next w:val="ab"/>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c"/>
    <w:rsid w:val="00811858"/>
    <w:rPr>
      <w:rFonts w:cs="Times New Roman"/>
    </w:rPr>
  </w:style>
  <w:style w:type="character" w:customStyle="1" w:styleId="header1">
    <w:name w:val="header1"/>
    <w:basedOn w:val="ac"/>
    <w:rsid w:val="0079353D"/>
    <w:rPr>
      <w:rFonts w:ascii="Arial" w:hAnsi="Arial" w:cs="Arial"/>
      <w:color w:val="000000"/>
      <w:sz w:val="26"/>
      <w:szCs w:val="26"/>
    </w:rPr>
  </w:style>
  <w:style w:type="paragraph" w:customStyle="1" w:styleId="1fff1">
    <w:name w:val="Обычный (веб)1"/>
    <w:basedOn w:val="ab"/>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b"/>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b"/>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2">
    <w:name w:val="Обычный (веб) Знак"/>
    <w:aliases w:val="Обычный (Web)1 Знак"/>
    <w:basedOn w:val="ac"/>
    <w:link w:val="aff1"/>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b"/>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b"/>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3">
    <w:name w:val="Диссер"/>
    <w:basedOn w:val="ab"/>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4">
    <w:name w:val="диссер"/>
    <w:basedOn w:val="dt2"/>
    <w:rsid w:val="0079353D"/>
    <w:pPr>
      <w:spacing w:line="360" w:lineRule="auto"/>
      <w:jc w:val="both"/>
    </w:pPr>
    <w:rPr>
      <w:sz w:val="32"/>
      <w:szCs w:val="32"/>
      <w:lang w:val="uk-UA"/>
    </w:rPr>
  </w:style>
  <w:style w:type="paragraph" w:customStyle="1" w:styleId="Pa3">
    <w:name w:val="Pa3"/>
    <w:basedOn w:val="ab"/>
    <w:next w:val="ab"/>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b"/>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c"/>
    <w:rsid w:val="0079353D"/>
  </w:style>
  <w:style w:type="character" w:customStyle="1" w:styleId="ptdocissue">
    <w:name w:val="ptdocissue"/>
    <w:basedOn w:val="ac"/>
    <w:rsid w:val="0079353D"/>
  </w:style>
  <w:style w:type="character" w:customStyle="1" w:styleId="ptdocissuevolume">
    <w:name w:val="ptdocissuevolume"/>
    <w:basedOn w:val="ac"/>
    <w:rsid w:val="0079353D"/>
  </w:style>
  <w:style w:type="character" w:customStyle="1" w:styleId="ptdocissuedate">
    <w:name w:val="ptdocissuedate"/>
    <w:basedOn w:val="ac"/>
    <w:rsid w:val="0079353D"/>
  </w:style>
  <w:style w:type="character" w:customStyle="1" w:styleId="ptdocissuepage">
    <w:name w:val="ptdocissuepage"/>
    <w:basedOn w:val="ac"/>
    <w:rsid w:val="0079353D"/>
  </w:style>
  <w:style w:type="character" w:customStyle="1" w:styleId="pseudotab2">
    <w:name w:val="pseudotab2"/>
    <w:basedOn w:val="ac"/>
    <w:rsid w:val="0079353D"/>
  </w:style>
  <w:style w:type="paragraph" w:customStyle="1" w:styleId="118">
    <w:name w:val="Основная часть текста Знак1 Знак1"/>
    <w:basedOn w:val="ab"/>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c"/>
    <w:rsid w:val="0079353D"/>
  </w:style>
  <w:style w:type="character" w:customStyle="1" w:styleId="ft11">
    <w:name w:val="ft11"/>
    <w:basedOn w:val="ac"/>
    <w:rsid w:val="0079353D"/>
  </w:style>
  <w:style w:type="character" w:customStyle="1" w:styleId="ft4">
    <w:name w:val="ft4"/>
    <w:basedOn w:val="ac"/>
    <w:rsid w:val="0079353D"/>
  </w:style>
  <w:style w:type="character" w:customStyle="1" w:styleId="ft8">
    <w:name w:val="ft8"/>
    <w:basedOn w:val="ac"/>
    <w:rsid w:val="0079353D"/>
  </w:style>
  <w:style w:type="character" w:customStyle="1" w:styleId="ft0">
    <w:name w:val="ft0"/>
    <w:basedOn w:val="ac"/>
    <w:rsid w:val="0079353D"/>
  </w:style>
  <w:style w:type="paragraph" w:customStyle="1" w:styleId="affffffffff5">
    <w:name w:val="Учереждение Знак Знак"/>
    <w:basedOn w:val="ab"/>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c"/>
    <w:rsid w:val="0079353D"/>
    <w:rPr>
      <w:color w:val="auto"/>
      <w:sz w:val="16"/>
      <w:szCs w:val="16"/>
    </w:rPr>
  </w:style>
  <w:style w:type="character" w:customStyle="1" w:styleId="shoutbox">
    <w:name w:val="shoutbox"/>
    <w:basedOn w:val="ac"/>
    <w:rsid w:val="0079353D"/>
  </w:style>
  <w:style w:type="paragraph" w:customStyle="1" w:styleId="bodycopyblacklargespaced">
    <w:name w:val="bodycopyblacklargespaced"/>
    <w:basedOn w:val="ab"/>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c"/>
    <w:rsid w:val="0079353D"/>
    <w:rPr>
      <w:rFonts w:ascii="Arial" w:hAnsi="Arial" w:cs="Arial"/>
      <w:b/>
      <w:bCs/>
      <w:color w:val="auto"/>
      <w:sz w:val="24"/>
      <w:szCs w:val="24"/>
      <w:u w:val="none"/>
      <w:effect w:val="none"/>
    </w:rPr>
  </w:style>
  <w:style w:type="character" w:customStyle="1" w:styleId="bodycopyblacklargespaced1">
    <w:name w:val="bodycopyblacklargespaced1"/>
    <w:basedOn w:val="ac"/>
    <w:rsid w:val="0079353D"/>
    <w:rPr>
      <w:rFonts w:ascii="Arial" w:hAnsi="Arial" w:cs="Arial"/>
      <w:color w:val="000000"/>
      <w:sz w:val="17"/>
      <w:szCs w:val="17"/>
    </w:rPr>
  </w:style>
  <w:style w:type="paragraph" w:customStyle="1" w:styleId="ptarticletocsection">
    <w:name w:val="ptarticletocsection"/>
    <w:basedOn w:val="ab"/>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c"/>
    <w:rsid w:val="0079353D"/>
    <w:rPr>
      <w:b/>
      <w:bCs/>
      <w:color w:val="auto"/>
      <w:sz w:val="24"/>
      <w:szCs w:val="24"/>
    </w:rPr>
  </w:style>
  <w:style w:type="character" w:customStyle="1" w:styleId="black9pt1">
    <w:name w:val="black9pt1"/>
    <w:basedOn w:val="ac"/>
    <w:rsid w:val="0079353D"/>
    <w:rPr>
      <w:color w:val="000000"/>
      <w:sz w:val="18"/>
      <w:szCs w:val="18"/>
    </w:rPr>
  </w:style>
  <w:style w:type="character" w:customStyle="1" w:styleId="string-date">
    <w:name w:val="string-date"/>
    <w:basedOn w:val="ac"/>
    <w:rsid w:val="0079353D"/>
  </w:style>
  <w:style w:type="character" w:customStyle="1" w:styleId="wbr1">
    <w:name w:val="wbr1"/>
    <w:basedOn w:val="ac"/>
    <w:rsid w:val="0079353D"/>
    <w:rPr>
      <w:rFonts w:ascii="Lucida Sans Unicode" w:hAnsi="Lucida Sans Unicode" w:cs="Lucida Sans Unicode"/>
      <w:color w:val="FFFFFF"/>
      <w:spacing w:val="0"/>
      <w:sz w:val="2"/>
      <w:szCs w:val="2"/>
    </w:rPr>
  </w:style>
  <w:style w:type="character" w:customStyle="1" w:styleId="ref-vol1">
    <w:name w:val="ref-vol1"/>
    <w:basedOn w:val="ac"/>
    <w:rsid w:val="0079353D"/>
    <w:rPr>
      <w:b/>
      <w:bCs/>
    </w:rPr>
  </w:style>
  <w:style w:type="character" w:customStyle="1" w:styleId="forenames">
    <w:name w:val="forenames"/>
    <w:basedOn w:val="ac"/>
    <w:rsid w:val="0079353D"/>
  </w:style>
  <w:style w:type="character" w:customStyle="1" w:styleId="surname">
    <w:name w:val="surname"/>
    <w:basedOn w:val="ac"/>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b"/>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b"/>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c"/>
    <w:rsid w:val="0079353D"/>
  </w:style>
  <w:style w:type="character" w:customStyle="1" w:styleId="h5-inline3">
    <w:name w:val="h5-inline3"/>
    <w:basedOn w:val="ac"/>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c"/>
    <w:rsid w:val="0079353D"/>
  </w:style>
  <w:style w:type="character" w:customStyle="1" w:styleId="cit-auth">
    <w:name w:val="cit-auth"/>
    <w:basedOn w:val="ac"/>
    <w:rsid w:val="0079353D"/>
  </w:style>
  <w:style w:type="character" w:customStyle="1" w:styleId="cit-name-surname">
    <w:name w:val="cit-name-surname"/>
    <w:basedOn w:val="ac"/>
    <w:rsid w:val="0079353D"/>
  </w:style>
  <w:style w:type="character" w:customStyle="1" w:styleId="cit-name-given-names">
    <w:name w:val="cit-name-given-names"/>
    <w:basedOn w:val="ac"/>
    <w:rsid w:val="0079353D"/>
  </w:style>
  <w:style w:type="character" w:customStyle="1" w:styleId="cit-etal">
    <w:name w:val="cit-etal"/>
    <w:basedOn w:val="ac"/>
    <w:rsid w:val="0079353D"/>
  </w:style>
  <w:style w:type="character" w:customStyle="1" w:styleId="cit-authcit-collab">
    <w:name w:val="cit-auth cit-collab"/>
    <w:basedOn w:val="ac"/>
    <w:rsid w:val="0079353D"/>
  </w:style>
  <w:style w:type="character" w:customStyle="1" w:styleId="cit-article-title">
    <w:name w:val="cit-article-title"/>
    <w:basedOn w:val="ac"/>
    <w:rsid w:val="0079353D"/>
  </w:style>
  <w:style w:type="character" w:customStyle="1" w:styleId="cit-comment">
    <w:name w:val="cit-comment"/>
    <w:basedOn w:val="ac"/>
    <w:rsid w:val="0079353D"/>
  </w:style>
  <w:style w:type="character" w:customStyle="1" w:styleId="ie6-abbr-wrap">
    <w:name w:val="ie6-abbr-wrap"/>
    <w:basedOn w:val="ac"/>
    <w:rsid w:val="0079353D"/>
  </w:style>
  <w:style w:type="character" w:customStyle="1" w:styleId="cit-pub-date">
    <w:name w:val="cit-pub-date"/>
    <w:basedOn w:val="ac"/>
    <w:rsid w:val="0079353D"/>
  </w:style>
  <w:style w:type="character" w:customStyle="1" w:styleId="cit-vol4">
    <w:name w:val="cit-vol4"/>
    <w:basedOn w:val="ac"/>
    <w:rsid w:val="0079353D"/>
  </w:style>
  <w:style w:type="character" w:customStyle="1" w:styleId="cit-issue">
    <w:name w:val="cit-issue"/>
    <w:basedOn w:val="ac"/>
    <w:rsid w:val="0079353D"/>
  </w:style>
  <w:style w:type="character" w:customStyle="1" w:styleId="cit-fpage">
    <w:name w:val="cit-fpage"/>
    <w:basedOn w:val="ac"/>
    <w:rsid w:val="0079353D"/>
  </w:style>
  <w:style w:type="character" w:customStyle="1" w:styleId="cit-lpage">
    <w:name w:val="cit-lpage"/>
    <w:basedOn w:val="ac"/>
    <w:rsid w:val="0079353D"/>
  </w:style>
  <w:style w:type="character" w:customStyle="1" w:styleId="cit-month">
    <w:name w:val="cit-month"/>
    <w:basedOn w:val="ac"/>
    <w:rsid w:val="0079353D"/>
  </w:style>
  <w:style w:type="paragraph" w:customStyle="1" w:styleId="norm3">
    <w:name w:val="norm3"/>
    <w:basedOn w:val="ab"/>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c"/>
    <w:rsid w:val="0079353D"/>
  </w:style>
  <w:style w:type="paragraph" w:customStyle="1" w:styleId="citations">
    <w:name w:val="citations"/>
    <w:basedOn w:val="ab"/>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c"/>
    <w:rsid w:val="0079353D"/>
    <w:rPr>
      <w:rFonts w:ascii="Arial" w:hAnsi="Arial" w:cs="Arial" w:hint="default"/>
      <w:color w:val="666666"/>
      <w:sz w:val="20"/>
      <w:szCs w:val="20"/>
    </w:rPr>
  </w:style>
  <w:style w:type="paragraph" w:customStyle="1" w:styleId="251">
    <w:name w:val="Заголовок 25"/>
    <w:basedOn w:val="ab"/>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c"/>
    <w:rsid w:val="0079353D"/>
  </w:style>
  <w:style w:type="paragraph" w:customStyle="1" w:styleId="rvps8">
    <w:name w:val="rvps8"/>
    <w:basedOn w:val="ab"/>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b"/>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b"/>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b"/>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b"/>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c"/>
    <w:rsid w:val="00B84764"/>
    <w:rPr>
      <w:rFonts w:ascii="Verdana" w:hAnsi="Verdana" w:hint="default"/>
      <w:b/>
      <w:bCs/>
      <w:color w:val="000000"/>
      <w:sz w:val="18"/>
      <w:szCs w:val="18"/>
    </w:rPr>
  </w:style>
  <w:style w:type="character" w:customStyle="1" w:styleId="ref-page">
    <w:name w:val="ref-page"/>
    <w:basedOn w:val="ac"/>
    <w:rsid w:val="00B84764"/>
  </w:style>
  <w:style w:type="character" w:customStyle="1" w:styleId="ref-author">
    <w:name w:val="ref-author"/>
    <w:basedOn w:val="ac"/>
    <w:rsid w:val="00B84764"/>
  </w:style>
  <w:style w:type="character" w:customStyle="1" w:styleId="ref-title1">
    <w:name w:val="ref-title1"/>
    <w:basedOn w:val="ac"/>
    <w:rsid w:val="00B84764"/>
    <w:rPr>
      <w:b/>
      <w:bCs/>
    </w:rPr>
  </w:style>
  <w:style w:type="character" w:customStyle="1" w:styleId="ref-pubdate">
    <w:name w:val="ref-pubdate"/>
    <w:basedOn w:val="ac"/>
    <w:rsid w:val="00B84764"/>
  </w:style>
  <w:style w:type="character" w:customStyle="1" w:styleId="maintextbldleft1">
    <w:name w:val="maintextbldleft1"/>
    <w:basedOn w:val="ac"/>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c"/>
    <w:rsid w:val="00B84764"/>
    <w:rPr>
      <w:rFonts w:ascii="Arial" w:hAnsi="Arial" w:cs="Arial" w:hint="default"/>
      <w:strike w:val="0"/>
      <w:dstrike w:val="0"/>
      <w:color w:val="000000"/>
      <w:sz w:val="18"/>
      <w:szCs w:val="18"/>
      <w:u w:val="none"/>
      <w:effect w:val="none"/>
    </w:rPr>
  </w:style>
  <w:style w:type="character" w:customStyle="1" w:styleId="rvts14">
    <w:name w:val="rvts14"/>
    <w:basedOn w:val="ac"/>
    <w:rsid w:val="00B84764"/>
    <w:rPr>
      <w:rFonts w:ascii="Times New Roman" w:hAnsi="Times New Roman" w:cs="Times New Roman" w:hint="default"/>
      <w:sz w:val="24"/>
      <w:szCs w:val="24"/>
    </w:rPr>
  </w:style>
  <w:style w:type="character" w:customStyle="1" w:styleId="rvts42">
    <w:name w:val="rvts42"/>
    <w:basedOn w:val="ac"/>
    <w:rsid w:val="00B84764"/>
    <w:rPr>
      <w:rFonts w:ascii="Arial Unicode MS" w:eastAsia="Arial Unicode MS" w:hAnsi="Arial Unicode MS" w:cs="Arial Unicode MS" w:hint="eastAsia"/>
      <w:sz w:val="24"/>
      <w:szCs w:val="24"/>
    </w:rPr>
  </w:style>
  <w:style w:type="paragraph" w:customStyle="1" w:styleId="Norm">
    <w:name w:val="Norm"/>
    <w:basedOn w:val="ab"/>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b"/>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b"/>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b"/>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b"/>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c"/>
    <w:rsid w:val="00E65A17"/>
  </w:style>
  <w:style w:type="paragraph" w:customStyle="1" w:styleId="affffffffff6">
    <w:name w:val="Стиль Основной текст + полужирный"/>
    <w:basedOn w:val="af0"/>
    <w:link w:val="affffffffff7"/>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7">
    <w:name w:val="Стиль Основной текст + полужирный Знак"/>
    <w:basedOn w:val="af1"/>
    <w:link w:val="affffffffff6"/>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0"/>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1"/>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8">
    <w:name w:val="Основной"/>
    <w:basedOn w:val="ab"/>
    <w:link w:val="affffffffff9"/>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9">
    <w:name w:val="Основной Знак"/>
    <w:basedOn w:val="ac"/>
    <w:link w:val="affffffffff8"/>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a">
    <w:name w:val="Список определений"/>
    <w:basedOn w:val="3c"/>
    <w:next w:val="ab"/>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2">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0"/>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1"/>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b"/>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b"/>
    <w:uiPriority w:val="99"/>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b"/>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b"/>
    <w:uiPriority w:val="99"/>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c"/>
    <w:rsid w:val="00C80C6A"/>
    <w:rPr>
      <w:rFonts w:ascii="Times New Roman" w:hAnsi="Times New Roman" w:cs="Times New Roman"/>
      <w:b/>
      <w:bCs/>
      <w:sz w:val="18"/>
      <w:szCs w:val="18"/>
    </w:rPr>
  </w:style>
  <w:style w:type="character" w:customStyle="1" w:styleId="FontStyle12">
    <w:name w:val="Font Style12"/>
    <w:basedOn w:val="ac"/>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b"/>
    <w:next w:val="ab"/>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c"/>
    <w:rsid w:val="006E009B"/>
  </w:style>
  <w:style w:type="character" w:customStyle="1" w:styleId="ja50-ce-sup">
    <w:name w:val="ja50-ce-sup"/>
    <w:basedOn w:val="ac"/>
    <w:rsid w:val="006E009B"/>
  </w:style>
  <w:style w:type="character" w:customStyle="1" w:styleId="ja50-header">
    <w:name w:val="ja50-header"/>
    <w:basedOn w:val="ac"/>
    <w:rsid w:val="006E009B"/>
  </w:style>
  <w:style w:type="character" w:customStyle="1" w:styleId="textbold">
    <w:name w:val="text_bold"/>
    <w:basedOn w:val="ac"/>
    <w:rsid w:val="006E009B"/>
  </w:style>
  <w:style w:type="character" w:customStyle="1" w:styleId="qualifications">
    <w:name w:val="qualifications"/>
    <w:basedOn w:val="ac"/>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b">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b"/>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b"/>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b"/>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b"/>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b"/>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b"/>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b"/>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b"/>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b"/>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b"/>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b"/>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b"/>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b"/>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b"/>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b"/>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b"/>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b"/>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b"/>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b"/>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b"/>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b"/>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b"/>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
    <w:rsid w:val="00882881"/>
    <w:rPr>
      <w:color w:val="000000"/>
      <w:shd w:val="clear" w:color="auto" w:fill="FFFF66"/>
    </w:rPr>
  </w:style>
  <w:style w:type="character" w:customStyle="1" w:styleId="goohl0">
    <w:name w:val="goohl0"/>
    <w:basedOn w:val="1f"/>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c"/>
    <w:rsid w:val="00882881"/>
  </w:style>
  <w:style w:type="paragraph" w:customStyle="1" w:styleId="BodyTextIndent21">
    <w:name w:val="Body Text Indent 21"/>
    <w:basedOn w:val="ab"/>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b"/>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b"/>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b"/>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b"/>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c"/>
    <w:rsid w:val="00CB3F9C"/>
    <w:rPr>
      <w:rFonts w:ascii="Times New Roman" w:hAnsi="Times New Roman" w:cs="Times New Roman"/>
      <w:i/>
      <w:iCs/>
      <w:spacing w:val="-15"/>
      <w:sz w:val="24"/>
      <w:szCs w:val="24"/>
    </w:rPr>
  </w:style>
  <w:style w:type="character" w:customStyle="1" w:styleId="rvts19">
    <w:name w:val="rvts19"/>
    <w:basedOn w:val="ac"/>
    <w:rsid w:val="00CB3F9C"/>
    <w:rPr>
      <w:rFonts w:ascii="Times New Roman" w:hAnsi="Times New Roman" w:cs="Times New Roman"/>
      <w:i/>
      <w:iCs/>
      <w:sz w:val="24"/>
      <w:szCs w:val="24"/>
    </w:rPr>
  </w:style>
  <w:style w:type="paragraph" w:customStyle="1" w:styleId="caaieiaie2">
    <w:name w:val="caaieiaie 2"/>
    <w:basedOn w:val="ab"/>
    <w:next w:val="ab"/>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b"/>
    <w:next w:val="ab"/>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c">
    <w:name w:val="Основной текст Знак Знак"/>
    <w:basedOn w:val="ac"/>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c"/>
    <w:rsid w:val="00DF61A7"/>
    <w:rPr>
      <w:rFonts w:ascii="Tahoma" w:hAnsi="Tahoma" w:cs="Tahoma" w:hint="default"/>
      <w:b/>
      <w:bCs/>
      <w:color w:val="1B2E51"/>
      <w:sz w:val="17"/>
      <w:szCs w:val="17"/>
    </w:rPr>
  </w:style>
  <w:style w:type="character" w:customStyle="1" w:styleId="afffff3">
    <w:name w:val="Маркированный список Знак"/>
    <w:basedOn w:val="ac"/>
    <w:link w:val="afffff2"/>
    <w:rsid w:val="00FE7893"/>
    <w:rPr>
      <w:rFonts w:ascii="Times New Roman" w:eastAsia="Times New Roman" w:hAnsi="Times New Roman" w:cs="Times New Roman"/>
      <w:sz w:val="28"/>
      <w:szCs w:val="28"/>
      <w:lang w:eastAsia="ru-RU"/>
    </w:rPr>
  </w:style>
  <w:style w:type="character" w:customStyle="1" w:styleId="nlmxref-aff">
    <w:name w:val="nlm_xref-aff"/>
    <w:basedOn w:val="ac"/>
    <w:rsid w:val="00FE7893"/>
  </w:style>
  <w:style w:type="paragraph" w:customStyle="1" w:styleId="affffffffffd">
    <w:name w:val="заг раздела"/>
    <w:basedOn w:val="ab"/>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e">
    <w:name w:val="текст дис Знак"/>
    <w:basedOn w:val="ab"/>
    <w:link w:val="afffffffffff"/>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0">
    <w:name w:val="текст табл"/>
    <w:basedOn w:val="ab"/>
    <w:next w:val="affffffffffe"/>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
    <w:name w:val="текст дис Знак Знак"/>
    <w:basedOn w:val="ac"/>
    <w:link w:val="affffffffffe"/>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1">
    <w:name w:val="текст дис"/>
    <w:basedOn w:val="ab"/>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2">
    <w:name w:val="заг подраздела Знак"/>
    <w:basedOn w:val="ab"/>
    <w:next w:val="affffffffffe"/>
    <w:link w:val="afffffffffff3"/>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3">
    <w:name w:val="заг подраздела Знак Знак"/>
    <w:basedOn w:val="ac"/>
    <w:link w:val="afffffffffff2"/>
    <w:rsid w:val="00890C7A"/>
    <w:rPr>
      <w:rFonts w:ascii="Times New Roman" w:eastAsia="Times New Roman" w:hAnsi="Times New Roman" w:cs="Times New Roman"/>
      <w:b/>
      <w:color w:val="000000"/>
      <w:sz w:val="28"/>
      <w:szCs w:val="28"/>
      <w:lang w:val="uk-UA" w:eastAsia="ru-RU"/>
    </w:rPr>
  </w:style>
  <w:style w:type="paragraph" w:customStyle="1" w:styleId="afffffffffff4">
    <w:name w:val="таблица"/>
    <w:basedOn w:val="affffffffffe"/>
    <w:rsid w:val="00890C7A"/>
    <w:pPr>
      <w:jc w:val="right"/>
    </w:pPr>
  </w:style>
  <w:style w:type="paragraph" w:customStyle="1" w:styleId="afffffffffff5">
    <w:name w:val="подпись к рис Знак"/>
    <w:basedOn w:val="ab"/>
    <w:next w:val="affffffffffe"/>
    <w:link w:val="afffffffffff6"/>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7">
    <w:name w:val="Стиль подпись к рис + полужирный Знак"/>
    <w:basedOn w:val="afffffffffff5"/>
    <w:link w:val="afffffffffff8"/>
    <w:rsid w:val="00890C7A"/>
    <w:pPr>
      <w:spacing w:after="120"/>
    </w:pPr>
    <w:rPr>
      <w:bCs/>
    </w:rPr>
  </w:style>
  <w:style w:type="character" w:customStyle="1" w:styleId="afffffffffff6">
    <w:name w:val="подпись к рис Знак Знак"/>
    <w:basedOn w:val="ac"/>
    <w:link w:val="afffffffffff5"/>
    <w:rsid w:val="00890C7A"/>
    <w:rPr>
      <w:rFonts w:ascii="Times New Roman" w:eastAsia="Times New Roman" w:hAnsi="Times New Roman" w:cs="Times New Roman"/>
      <w:color w:val="000000"/>
      <w:sz w:val="28"/>
      <w:szCs w:val="28"/>
      <w:lang w:val="uk-UA" w:eastAsia="ru-RU"/>
    </w:rPr>
  </w:style>
  <w:style w:type="character" w:customStyle="1" w:styleId="afffffffffff8">
    <w:name w:val="Стиль подпись к рис + полужирный Знак Знак"/>
    <w:basedOn w:val="afffffffffff6"/>
    <w:link w:val="afffffffffff7"/>
    <w:rsid w:val="00890C7A"/>
    <w:rPr>
      <w:rFonts w:ascii="Times New Roman" w:eastAsia="Times New Roman" w:hAnsi="Times New Roman" w:cs="Times New Roman"/>
      <w:bCs/>
      <w:color w:val="000000"/>
      <w:sz w:val="28"/>
      <w:szCs w:val="28"/>
      <w:lang w:val="uk-UA" w:eastAsia="ru-RU"/>
    </w:rPr>
  </w:style>
  <w:style w:type="paragraph" w:customStyle="1" w:styleId="afffffffffff9">
    <w:name w:val="название табл"/>
    <w:basedOn w:val="affffffffffe"/>
    <w:next w:val="afffffffffff0"/>
    <w:rsid w:val="00890C7A"/>
    <w:pPr>
      <w:ind w:firstLine="0"/>
      <w:jc w:val="center"/>
    </w:pPr>
    <w:rPr>
      <w:b/>
    </w:rPr>
  </w:style>
  <w:style w:type="paragraph" w:customStyle="1" w:styleId="afffffffffffa">
    <w:name w:val="М Абзац текста"/>
    <w:basedOn w:val="ab"/>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b">
    <w:name w:val="подпись к рис"/>
    <w:basedOn w:val="ab"/>
    <w:next w:val="afffffffffff1"/>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b"/>
    <w:next w:val="af0"/>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b"/>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b"/>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b"/>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b"/>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0"/>
    <w:rsid w:val="00F324BA"/>
    <w:rPr>
      <w:rFonts w:ascii="Times New Roman" w:eastAsia="Times New Roman" w:hAnsi="Times New Roman" w:cs="Times New Roman"/>
      <w:szCs w:val="28"/>
    </w:rPr>
  </w:style>
  <w:style w:type="paragraph" w:customStyle="1" w:styleId="afffffffffffc">
    <w:name w:val="Підпис"/>
    <w:basedOn w:val="ab"/>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d">
    <w:name w:val="Центрированный текст"/>
    <w:basedOn w:val="ab"/>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e">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c"/>
    <w:rsid w:val="00E01228"/>
    <w:rPr>
      <w:rFonts w:ascii="Times New Roman" w:eastAsia="Times New Roman" w:hAnsi="Times New Roman" w:cs="Times New Roman"/>
      <w:sz w:val="28"/>
      <w:szCs w:val="24"/>
      <w:lang w:eastAsia="ru-RU"/>
    </w:rPr>
  </w:style>
  <w:style w:type="character" w:customStyle="1" w:styleId="5c">
    <w:name w:val="Знак5 Знак Знак"/>
    <w:basedOn w:val="ac"/>
    <w:rsid w:val="00E01228"/>
    <w:rPr>
      <w:rFonts w:ascii="Times New Roman" w:eastAsia="Times New Roman" w:hAnsi="Times New Roman" w:cs="Times New Roman"/>
      <w:sz w:val="28"/>
      <w:szCs w:val="24"/>
      <w:lang w:eastAsia="ru-RU"/>
    </w:rPr>
  </w:style>
  <w:style w:type="character" w:customStyle="1" w:styleId="2ffa">
    <w:name w:val="Знак2 Знак Знак"/>
    <w:basedOn w:val="ac"/>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b"/>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
    <w:name w:val="Термин"/>
    <w:basedOn w:val="ab"/>
    <w:next w:val="affffffffffa"/>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0">
    <w:name w:val="Гост"/>
    <w:basedOn w:val="ab"/>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1">
    <w:name w:val="Ãîñò"/>
    <w:basedOn w:val="ab"/>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2">
    <w:name w:val="ГОСТ"/>
    <w:basedOn w:val="ab"/>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b"/>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b"/>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b"/>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b"/>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b"/>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3">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4">
    <w:name w:val="заг_табл"/>
    <w:next w:val="ab"/>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b"/>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b"/>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b"/>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b"/>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b"/>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b"/>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b"/>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b"/>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c"/>
    <w:rsid w:val="00B675C5"/>
    <w:rPr>
      <w:rFonts w:ascii="Times New Roman" w:eastAsia="Times New Roman" w:hAnsi="Times New Roman"/>
      <w:b/>
      <w:bCs/>
      <w:sz w:val="28"/>
      <w:szCs w:val="24"/>
    </w:rPr>
  </w:style>
  <w:style w:type="paragraph" w:customStyle="1" w:styleId="affffffffffff5">
    <w:name w:val="дисер"/>
    <w:basedOn w:val="ab"/>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b"/>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3">
    <w:name w:val="Г1"/>
    <w:basedOn w:val="ab"/>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4">
    <w:name w:val="Ã1"/>
    <w:basedOn w:val="ab"/>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c"/>
    <w:rsid w:val="001A2F71"/>
    <w:rPr>
      <w:sz w:val="16"/>
      <w:szCs w:val="16"/>
    </w:rPr>
  </w:style>
  <w:style w:type="character" w:customStyle="1" w:styleId="mw-headline">
    <w:name w:val="mw-headline"/>
    <w:basedOn w:val="ac"/>
    <w:rsid w:val="001A2F71"/>
  </w:style>
  <w:style w:type="character" w:customStyle="1" w:styleId="editsection8">
    <w:name w:val="editsection8"/>
    <w:basedOn w:val="ac"/>
    <w:rsid w:val="001A2F71"/>
    <w:rPr>
      <w:b w:val="0"/>
      <w:bCs w:val="0"/>
      <w:sz w:val="18"/>
      <w:szCs w:val="18"/>
    </w:rPr>
  </w:style>
  <w:style w:type="character" w:customStyle="1" w:styleId="editsection9">
    <w:name w:val="editsection9"/>
    <w:basedOn w:val="ac"/>
    <w:rsid w:val="001A2F71"/>
    <w:rPr>
      <w:b w:val="0"/>
      <w:bCs w:val="0"/>
      <w:sz w:val="21"/>
      <w:szCs w:val="21"/>
    </w:rPr>
  </w:style>
  <w:style w:type="character" w:customStyle="1" w:styleId="editsection1">
    <w:name w:val="editsection1"/>
    <w:basedOn w:val="ac"/>
    <w:rsid w:val="001A2F71"/>
  </w:style>
  <w:style w:type="character" w:styleId="HTML5">
    <w:name w:val="HTML Sample"/>
    <w:basedOn w:val="ac"/>
    <w:unhideWhenUsed/>
    <w:rsid w:val="001A2F71"/>
    <w:rPr>
      <w:rFonts w:ascii="Courier New" w:eastAsia="Times New Roman" w:hAnsi="Courier New" w:cs="Courier New"/>
    </w:rPr>
  </w:style>
  <w:style w:type="paragraph" w:customStyle="1" w:styleId="ajus">
    <w:name w:val="ajus"/>
    <w:basedOn w:val="ab"/>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b"/>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b"/>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b"/>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6">
    <w:name w:val="обычный Знак"/>
    <w:basedOn w:val="1ff1"/>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7">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c"/>
    <w:rsid w:val="003C70AE"/>
    <w:rPr>
      <w:rFonts w:ascii="Times New Roman" w:hAnsi="Times New Roman" w:cs="Times New Roman" w:hint="default"/>
      <w:sz w:val="24"/>
      <w:szCs w:val="24"/>
    </w:rPr>
  </w:style>
  <w:style w:type="paragraph" w:customStyle="1" w:styleId="rvps13">
    <w:name w:val="rvps13"/>
    <w:basedOn w:val="ab"/>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8">
    <w:name w:val="........ ....."/>
    <w:basedOn w:val="ab"/>
    <w:next w:val="ab"/>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c"/>
    <w:rsid w:val="003C70AE"/>
    <w:rPr>
      <w:rFonts w:ascii="Times New Roman" w:hAnsi="Times New Roman" w:cs="Times New Roman" w:hint="default"/>
      <w:color w:val="000000"/>
      <w:spacing w:val="-17"/>
      <w:sz w:val="24"/>
      <w:szCs w:val="24"/>
    </w:rPr>
  </w:style>
  <w:style w:type="character" w:customStyle="1" w:styleId="rvts29">
    <w:name w:val="rvts29"/>
    <w:basedOn w:val="ac"/>
    <w:rsid w:val="003C70AE"/>
    <w:rPr>
      <w:rFonts w:ascii="Times New Roman" w:hAnsi="Times New Roman" w:cs="Times New Roman" w:hint="default"/>
      <w:sz w:val="24"/>
      <w:szCs w:val="24"/>
    </w:rPr>
  </w:style>
  <w:style w:type="paragraph" w:customStyle="1" w:styleId="rvps3">
    <w:name w:val="rvps3"/>
    <w:basedOn w:val="ab"/>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b"/>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b"/>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b"/>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b"/>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b"/>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b"/>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b"/>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c"/>
    <w:rsid w:val="000E1D41"/>
    <w:rPr>
      <w:rFonts w:ascii="Times New Roman" w:hAnsi="Times New Roman" w:cs="Times New Roman"/>
      <w:i/>
      <w:iCs/>
      <w:color w:val="000000"/>
      <w:sz w:val="24"/>
      <w:szCs w:val="24"/>
    </w:rPr>
  </w:style>
  <w:style w:type="paragraph" w:customStyle="1" w:styleId="3f9">
    <w:name w:val="Абзац списка3"/>
    <w:basedOn w:val="ab"/>
    <w:rsid w:val="000E1D41"/>
    <w:pPr>
      <w:spacing w:after="200" w:line="276" w:lineRule="auto"/>
      <w:ind w:left="720"/>
      <w:contextualSpacing/>
    </w:pPr>
    <w:rPr>
      <w:rFonts w:ascii="Calibri" w:eastAsia="Times New Roman" w:hAnsi="Calibri" w:cs="Times New Roman"/>
    </w:rPr>
  </w:style>
  <w:style w:type="paragraph" w:customStyle="1" w:styleId="1fff5">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b"/>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b"/>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b"/>
    <w:rsid w:val="00B4703B"/>
    <w:pPr>
      <w:spacing w:after="0" w:line="240" w:lineRule="auto"/>
    </w:pPr>
    <w:rPr>
      <w:rFonts w:ascii="Arial" w:eastAsia="Times New Roman" w:hAnsi="Arial" w:cs="Arial"/>
      <w:sz w:val="24"/>
      <w:szCs w:val="24"/>
      <w:lang w:eastAsia="ru-RU"/>
    </w:rPr>
  </w:style>
  <w:style w:type="paragraph" w:customStyle="1" w:styleId="f110">
    <w:name w:val="f110"/>
    <w:basedOn w:val="ab"/>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b"/>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b"/>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b"/>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b"/>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b"/>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b"/>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b"/>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b"/>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b"/>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b"/>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b"/>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b"/>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b"/>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b"/>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b"/>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b"/>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b"/>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b"/>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c"/>
    <w:rsid w:val="00B4703B"/>
    <w:rPr>
      <w:rFonts w:ascii="Times New Roman" w:hAnsi="Times New Roman" w:cs="Times New Roman" w:hint="default"/>
      <w:b w:val="0"/>
      <w:bCs w:val="0"/>
      <w:i/>
      <w:iCs/>
    </w:rPr>
  </w:style>
  <w:style w:type="character" w:customStyle="1" w:styleId="f2101">
    <w:name w:val="f2101"/>
    <w:basedOn w:val="ac"/>
    <w:rsid w:val="00B4703B"/>
    <w:rPr>
      <w:rFonts w:ascii="Arial" w:hAnsi="Arial" w:cs="Arial" w:hint="default"/>
      <w:b w:val="0"/>
      <w:bCs w:val="0"/>
      <w:i/>
      <w:iCs/>
    </w:rPr>
  </w:style>
  <w:style w:type="character" w:customStyle="1" w:styleId="f0001">
    <w:name w:val="f0001"/>
    <w:basedOn w:val="ac"/>
    <w:rsid w:val="00B4703B"/>
    <w:rPr>
      <w:rFonts w:ascii="Arial" w:hAnsi="Arial" w:cs="Arial" w:hint="default"/>
      <w:b w:val="0"/>
      <w:bCs w:val="0"/>
      <w:i w:val="0"/>
      <w:iCs w:val="0"/>
    </w:rPr>
  </w:style>
  <w:style w:type="character" w:customStyle="1" w:styleId="f3001">
    <w:name w:val="f3001"/>
    <w:basedOn w:val="ac"/>
    <w:rsid w:val="00B4703B"/>
    <w:rPr>
      <w:rFonts w:ascii="Times New Roman" w:hAnsi="Times New Roman" w:cs="Times New Roman" w:hint="default"/>
      <w:b w:val="0"/>
      <w:bCs w:val="0"/>
      <w:i w:val="0"/>
      <w:iCs w:val="0"/>
    </w:rPr>
  </w:style>
  <w:style w:type="character" w:customStyle="1" w:styleId="f5011">
    <w:name w:val="f5011"/>
    <w:basedOn w:val="ac"/>
    <w:rsid w:val="00B4703B"/>
    <w:rPr>
      <w:rFonts w:ascii="Arial" w:hAnsi="Arial" w:cs="Arial" w:hint="default"/>
      <w:b/>
      <w:bCs/>
      <w:i w:val="0"/>
      <w:iCs w:val="0"/>
    </w:rPr>
  </w:style>
  <w:style w:type="paragraph" w:customStyle="1" w:styleId="head-orange">
    <w:name w:val="head-orange"/>
    <w:basedOn w:val="ab"/>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b"/>
    <w:rsid w:val="00B4703B"/>
    <w:pPr>
      <w:spacing w:after="0" w:line="240" w:lineRule="auto"/>
    </w:pPr>
    <w:rPr>
      <w:rFonts w:ascii="Arial" w:eastAsia="Times New Roman" w:hAnsi="Arial" w:cs="Arial"/>
      <w:sz w:val="24"/>
      <w:szCs w:val="24"/>
      <w:lang w:eastAsia="ru-RU"/>
    </w:rPr>
  </w:style>
  <w:style w:type="character" w:customStyle="1" w:styleId="f1001">
    <w:name w:val="f1001"/>
    <w:basedOn w:val="ac"/>
    <w:rsid w:val="00B4703B"/>
    <w:rPr>
      <w:rFonts w:ascii="Arial" w:hAnsi="Arial" w:cs="Arial" w:hint="default"/>
      <w:b w:val="0"/>
      <w:bCs w:val="0"/>
      <w:i w:val="0"/>
      <w:iCs w:val="0"/>
    </w:rPr>
  </w:style>
  <w:style w:type="paragraph" w:customStyle="1" w:styleId="f200">
    <w:name w:val="f200"/>
    <w:basedOn w:val="ab"/>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c"/>
    <w:rsid w:val="00B4703B"/>
    <w:rPr>
      <w:rFonts w:ascii="Arial" w:hAnsi="Arial" w:cs="Arial" w:hint="default"/>
      <w:b/>
      <w:bCs/>
      <w:i w:val="0"/>
      <w:iCs w:val="0"/>
    </w:rPr>
  </w:style>
  <w:style w:type="character" w:customStyle="1" w:styleId="f2001">
    <w:name w:val="f2001"/>
    <w:basedOn w:val="ac"/>
    <w:rsid w:val="00B4703B"/>
    <w:rPr>
      <w:rFonts w:ascii="Times New Roman" w:hAnsi="Times New Roman" w:cs="Times New Roman" w:hint="default"/>
      <w:b w:val="0"/>
      <w:bCs w:val="0"/>
      <w:i w:val="0"/>
      <w:iCs w:val="0"/>
    </w:rPr>
  </w:style>
  <w:style w:type="paragraph" w:customStyle="1" w:styleId="f201">
    <w:name w:val="f201"/>
    <w:basedOn w:val="ab"/>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c"/>
    <w:rsid w:val="00B4703B"/>
    <w:rPr>
      <w:rFonts w:ascii="Times New Roman" w:hAnsi="Times New Roman" w:cs="Times New Roman" w:hint="default"/>
      <w:b/>
      <w:bCs/>
      <w:i w:val="0"/>
      <w:iCs w:val="0"/>
    </w:rPr>
  </w:style>
  <w:style w:type="character" w:customStyle="1" w:styleId="f2011">
    <w:name w:val="f2011"/>
    <w:basedOn w:val="ac"/>
    <w:rsid w:val="00B4703B"/>
    <w:rPr>
      <w:rFonts w:ascii="Arial" w:hAnsi="Arial" w:cs="Arial" w:hint="default"/>
      <w:b/>
      <w:bCs/>
      <w:i w:val="0"/>
      <w:iCs w:val="0"/>
    </w:rPr>
  </w:style>
  <w:style w:type="character" w:customStyle="1" w:styleId="f1011">
    <w:name w:val="f1011"/>
    <w:basedOn w:val="ac"/>
    <w:rsid w:val="00B4703B"/>
    <w:rPr>
      <w:rFonts w:ascii="Arial" w:hAnsi="Arial" w:cs="Arial" w:hint="default"/>
      <w:b/>
      <w:bCs/>
      <w:i w:val="0"/>
      <w:iCs w:val="0"/>
    </w:rPr>
  </w:style>
  <w:style w:type="paragraph" w:customStyle="1" w:styleId="f301">
    <w:name w:val="f301"/>
    <w:basedOn w:val="ab"/>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b"/>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b"/>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b"/>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b"/>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c"/>
    <w:rsid w:val="00B4703B"/>
    <w:rPr>
      <w:rFonts w:ascii="Arial" w:hAnsi="Arial" w:cs="Arial" w:hint="default"/>
      <w:b w:val="0"/>
      <w:bCs w:val="0"/>
      <w:i/>
      <w:iCs/>
    </w:rPr>
  </w:style>
  <w:style w:type="character" w:customStyle="1" w:styleId="f4011">
    <w:name w:val="f4011"/>
    <w:basedOn w:val="ac"/>
    <w:rsid w:val="00B4703B"/>
    <w:rPr>
      <w:rFonts w:ascii="Arial" w:hAnsi="Arial" w:cs="Arial" w:hint="default"/>
      <w:b/>
      <w:bCs/>
      <w:i w:val="0"/>
      <w:iCs w:val="0"/>
    </w:rPr>
  </w:style>
  <w:style w:type="character" w:customStyle="1" w:styleId="f6111">
    <w:name w:val="f6111"/>
    <w:basedOn w:val="ac"/>
    <w:rsid w:val="00B4703B"/>
    <w:rPr>
      <w:rFonts w:ascii="Times New Roman" w:hAnsi="Times New Roman" w:cs="Times New Roman" w:hint="default"/>
      <w:b/>
      <w:bCs/>
      <w:i/>
      <w:iCs/>
    </w:rPr>
  </w:style>
  <w:style w:type="character" w:customStyle="1" w:styleId="f7111">
    <w:name w:val="f7111"/>
    <w:basedOn w:val="ac"/>
    <w:rsid w:val="00B4703B"/>
    <w:rPr>
      <w:rFonts w:ascii="Arial" w:hAnsi="Arial" w:cs="Arial" w:hint="default"/>
      <w:b/>
      <w:bCs/>
      <w:i/>
      <w:iCs/>
    </w:rPr>
  </w:style>
  <w:style w:type="character" w:customStyle="1" w:styleId="referencelink">
    <w:name w:val="referencelink"/>
    <w:basedOn w:val="ac"/>
    <w:rsid w:val="004F56B7"/>
  </w:style>
  <w:style w:type="paragraph" w:customStyle="1" w:styleId="affffffffffff9">
    <w:name w:val="Стиль дис.авт."/>
    <w:basedOn w:val="ab"/>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c"/>
    <w:rsid w:val="00F913D1"/>
    <w:rPr>
      <w:sz w:val="28"/>
      <w:szCs w:val="28"/>
    </w:rPr>
  </w:style>
  <w:style w:type="paragraph" w:customStyle="1" w:styleId="affffffffffffa">
    <w:name w:val="Мой текст Знак Знак"/>
    <w:basedOn w:val="ab"/>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c"/>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b"/>
    <w:next w:val="ab"/>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c"/>
    <w:rsid w:val="006747D5"/>
    <w:rPr>
      <w:rFonts w:ascii="Courier New" w:hAnsi="Courier New"/>
      <w:sz w:val="20"/>
    </w:rPr>
  </w:style>
  <w:style w:type="character" w:customStyle="1" w:styleId="names">
    <w:name w:val="names"/>
    <w:basedOn w:val="ac"/>
    <w:rsid w:val="006747D5"/>
  </w:style>
  <w:style w:type="paragraph" w:customStyle="1" w:styleId="affffffffffffb">
    <w:name w:val="Нормальний текст"/>
    <w:basedOn w:val="ab"/>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c"/>
    <w:rsid w:val="00B31775"/>
  </w:style>
  <w:style w:type="character" w:customStyle="1" w:styleId="booktitle1">
    <w:name w:val="book_title1"/>
    <w:basedOn w:val="ac"/>
    <w:rsid w:val="00B31775"/>
    <w:rPr>
      <w:b/>
      <w:bCs/>
      <w:i/>
      <w:iCs/>
      <w:sz w:val="22"/>
      <w:szCs w:val="22"/>
    </w:rPr>
  </w:style>
  <w:style w:type="paragraph" w:customStyle="1" w:styleId="ques">
    <w:name w:val="#ques"/>
    <w:basedOn w:val="ab"/>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6">
    <w:name w:val="Нет списка1"/>
    <w:next w:val="ae"/>
    <w:semiHidden/>
    <w:rsid w:val="0079544F"/>
  </w:style>
  <w:style w:type="character" w:customStyle="1" w:styleId="h11">
    <w:name w:val="h11"/>
    <w:basedOn w:val="ac"/>
    <w:rsid w:val="0079544F"/>
    <w:rPr>
      <w:rFonts w:ascii="Arial" w:hAnsi="Arial" w:cs="Arial" w:hint="default"/>
      <w:b/>
      <w:bCs/>
      <w:strike w:val="0"/>
      <w:dstrike w:val="0"/>
      <w:color w:val="384869"/>
      <w:sz w:val="21"/>
      <w:szCs w:val="21"/>
      <w:u w:val="none"/>
      <w:effect w:val="none"/>
    </w:rPr>
  </w:style>
  <w:style w:type="paragraph" w:styleId="affffffffffffc">
    <w:name w:val="index heading"/>
    <w:basedOn w:val="ab"/>
    <w:next w:val="1fff0"/>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c"/>
    <w:rsid w:val="0079544F"/>
    <w:rPr>
      <w:sz w:val="20"/>
      <w:szCs w:val="20"/>
    </w:rPr>
  </w:style>
  <w:style w:type="character" w:customStyle="1" w:styleId="fm-role1">
    <w:name w:val="fm-role1"/>
    <w:basedOn w:val="ac"/>
    <w:rsid w:val="0079544F"/>
    <w:rPr>
      <w:i/>
      <w:iCs/>
    </w:rPr>
  </w:style>
  <w:style w:type="paragraph" w:customStyle="1" w:styleId="Style6">
    <w:name w:val="Style6"/>
    <w:basedOn w:val="ab"/>
    <w:uiPriority w:val="99"/>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b"/>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b"/>
    <w:next w:val="ab"/>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b"/>
    <w:next w:val="ab"/>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b"/>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b"/>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b"/>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b"/>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b"/>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b"/>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c"/>
    <w:rsid w:val="006F380D"/>
    <w:rPr>
      <w:rFonts w:ascii="Arial" w:hAnsi="Arial"/>
      <w:i/>
      <w:spacing w:val="0"/>
      <w:sz w:val="20"/>
      <w:u w:val="single"/>
    </w:rPr>
  </w:style>
  <w:style w:type="paragraph" w:customStyle="1" w:styleId="affffffffffffd">
    <w:name w:val="Мышца"/>
    <w:basedOn w:val="ab"/>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b"/>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b"/>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c"/>
    <w:rsid w:val="00FB0B4A"/>
    <w:rPr>
      <w:rFonts w:ascii="Times New Roman" w:hAnsi="Times New Roman" w:cs="Times New Roman"/>
      <w:i/>
      <w:iCs/>
    </w:rPr>
  </w:style>
  <w:style w:type="character" w:customStyle="1" w:styleId="productrating">
    <w:name w:val="product_rating"/>
    <w:basedOn w:val="ac"/>
    <w:rsid w:val="0076613F"/>
  </w:style>
  <w:style w:type="paragraph" w:styleId="z-">
    <w:name w:val="HTML Top of Form"/>
    <w:basedOn w:val="ab"/>
    <w:next w:val="ab"/>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c"/>
    <w:link w:val="z-"/>
    <w:rsid w:val="0076613F"/>
    <w:rPr>
      <w:rFonts w:ascii="Arial" w:eastAsia="Times New Roman" w:hAnsi="Arial" w:cs="Arial"/>
      <w:vanish/>
      <w:sz w:val="16"/>
      <w:szCs w:val="16"/>
      <w:lang w:eastAsia="ru-RU"/>
    </w:rPr>
  </w:style>
  <w:style w:type="paragraph" w:styleId="z-1">
    <w:name w:val="HTML Bottom of Form"/>
    <w:basedOn w:val="ab"/>
    <w:next w:val="ab"/>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c"/>
    <w:link w:val="z-1"/>
    <w:rsid w:val="0076613F"/>
    <w:rPr>
      <w:rFonts w:ascii="Arial" w:eastAsia="Times New Roman" w:hAnsi="Arial" w:cs="Arial"/>
      <w:vanish/>
      <w:sz w:val="16"/>
      <w:szCs w:val="16"/>
      <w:lang w:eastAsia="ru-RU"/>
    </w:rPr>
  </w:style>
  <w:style w:type="character" w:customStyle="1" w:styleId="1fff7">
    <w:name w:val="Верхний колонтитул Знак1"/>
    <w:basedOn w:val="ac"/>
    <w:semiHidden/>
    <w:rsid w:val="00080F11"/>
    <w:rPr>
      <w:rFonts w:ascii="Times New Roman" w:eastAsia="Times New Roman" w:hAnsi="Times New Roman"/>
    </w:rPr>
  </w:style>
  <w:style w:type="character" w:customStyle="1" w:styleId="1fff8">
    <w:name w:val="Нижний колонтитул Знак1"/>
    <w:basedOn w:val="ac"/>
    <w:semiHidden/>
    <w:rsid w:val="00080F11"/>
    <w:rPr>
      <w:rFonts w:ascii="Times New Roman" w:eastAsia="Times New Roman" w:hAnsi="Times New Roman"/>
    </w:rPr>
  </w:style>
  <w:style w:type="character" w:customStyle="1" w:styleId="1fff9">
    <w:name w:val="Основной текст с отступом Знак1"/>
    <w:basedOn w:val="ac"/>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b"/>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c"/>
    <w:rsid w:val="004C0FBC"/>
    <w:rPr>
      <w:sz w:val="17"/>
      <w:szCs w:val="17"/>
    </w:rPr>
  </w:style>
  <w:style w:type="character" w:customStyle="1" w:styleId="em3">
    <w:name w:val="em3"/>
    <w:basedOn w:val="ac"/>
    <w:rsid w:val="004C0FBC"/>
    <w:rPr>
      <w:b/>
      <w:bCs/>
      <w:color w:val="000080"/>
    </w:rPr>
  </w:style>
  <w:style w:type="paragraph" w:styleId="affffffffffffe">
    <w:name w:val="toa heading"/>
    <w:basedOn w:val="ab"/>
    <w:next w:val="ab"/>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b"/>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b"/>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c"/>
    <w:rsid w:val="004C0FBC"/>
    <w:rPr>
      <w:color w:val="000080"/>
      <w:sz w:val="18"/>
      <w:szCs w:val="18"/>
    </w:rPr>
  </w:style>
  <w:style w:type="paragraph" w:customStyle="1" w:styleId="litz">
    <w:name w:val="litz"/>
    <w:basedOn w:val="ab"/>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b"/>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b"/>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c"/>
    <w:rsid w:val="004C0FBC"/>
    <w:rPr>
      <w:color w:val="FF0000"/>
    </w:rPr>
  </w:style>
  <w:style w:type="character" w:customStyle="1" w:styleId="subnavlink1">
    <w:name w:val="subnavlink1"/>
    <w:basedOn w:val="ac"/>
    <w:rsid w:val="004C0FBC"/>
    <w:rPr>
      <w:rFonts w:ascii="Tahoma" w:hAnsi="Tahoma" w:cs="Tahoma" w:hint="default"/>
      <w:color w:val="663300"/>
      <w:sz w:val="18"/>
      <w:szCs w:val="18"/>
    </w:rPr>
  </w:style>
  <w:style w:type="paragraph" w:customStyle="1" w:styleId="contentsarticletitle">
    <w:name w:val="contents_article_title"/>
    <w:basedOn w:val="ab"/>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c"/>
    <w:rsid w:val="004C0FBC"/>
    <w:rPr>
      <w:b w:val="0"/>
      <w:bCs w:val="0"/>
      <w:sz w:val="18"/>
      <w:szCs w:val="18"/>
    </w:rPr>
  </w:style>
  <w:style w:type="character" w:customStyle="1" w:styleId="19">
    <w:name w:val="Цитата Знак1"/>
    <w:basedOn w:val="ac"/>
    <w:link w:val="aff4"/>
    <w:rsid w:val="00851605"/>
    <w:rPr>
      <w:rFonts w:ascii="Times New Roman" w:eastAsia="Times New Roman" w:hAnsi="Times New Roman" w:cs="Times New Roman"/>
      <w:sz w:val="28"/>
      <w:szCs w:val="20"/>
      <w:lang w:val="uk-UA" w:eastAsia="ru-RU"/>
    </w:rPr>
  </w:style>
  <w:style w:type="paragraph" w:customStyle="1" w:styleId="08Body">
    <w:name w:val="08_Body"/>
    <w:basedOn w:val="ab"/>
    <w:next w:val="ab"/>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b"/>
    <w:next w:val="ab"/>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
    <w:name w:val="Цитата Знак"/>
    <w:basedOn w:val="ac"/>
    <w:rsid w:val="00851605"/>
    <w:rPr>
      <w:sz w:val="28"/>
      <w:lang w:val="uk-UA" w:eastAsia="ru-RU" w:bidi="ar-SA"/>
    </w:rPr>
  </w:style>
  <w:style w:type="character" w:customStyle="1" w:styleId="ped">
    <w:name w:val="ped"/>
    <w:basedOn w:val="ac"/>
    <w:rsid w:val="00851605"/>
  </w:style>
  <w:style w:type="character" w:customStyle="1" w:styleId="wbr">
    <w:name w:val="wbr"/>
    <w:basedOn w:val="ac"/>
    <w:rsid w:val="00851605"/>
  </w:style>
  <w:style w:type="character" w:customStyle="1" w:styleId="nlmarticle-title">
    <w:name w:val="nlm_article-title"/>
    <w:basedOn w:val="ac"/>
    <w:rsid w:val="00851605"/>
  </w:style>
  <w:style w:type="character" w:customStyle="1" w:styleId="citationsource-journal">
    <w:name w:val="citation_source-journal"/>
    <w:basedOn w:val="ac"/>
    <w:rsid w:val="00851605"/>
  </w:style>
  <w:style w:type="character" w:customStyle="1" w:styleId="nlmfpage">
    <w:name w:val="nlm_fpage"/>
    <w:basedOn w:val="ac"/>
    <w:rsid w:val="00851605"/>
  </w:style>
  <w:style w:type="character" w:customStyle="1" w:styleId="nlmlpage">
    <w:name w:val="nlm_lpage"/>
    <w:basedOn w:val="ac"/>
    <w:rsid w:val="00851605"/>
  </w:style>
  <w:style w:type="character" w:customStyle="1" w:styleId="nlmyear">
    <w:name w:val="nlm_year"/>
    <w:basedOn w:val="ac"/>
    <w:rsid w:val="00851605"/>
  </w:style>
  <w:style w:type="character" w:customStyle="1" w:styleId="spi">
    <w:name w:val="spi"/>
    <w:basedOn w:val="ac"/>
    <w:rsid w:val="00851605"/>
  </w:style>
  <w:style w:type="character" w:customStyle="1" w:styleId="searchterm0">
    <w:name w:val="searchterm0"/>
    <w:basedOn w:val="ac"/>
    <w:rsid w:val="00851605"/>
  </w:style>
  <w:style w:type="paragraph" w:customStyle="1" w:styleId="Style11">
    <w:name w:val="Style 1"/>
    <w:basedOn w:val="ab"/>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b"/>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b"/>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0">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1">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2">
    <w:name w:val="Знак Знак Знак Знак Знак Знак Знак Знак"/>
    <w:basedOn w:val="ab"/>
    <w:rsid w:val="006C6BF0"/>
    <w:pPr>
      <w:spacing w:after="0" w:line="240" w:lineRule="auto"/>
    </w:pPr>
    <w:rPr>
      <w:rFonts w:ascii="Verdana" w:eastAsia="Times New Roman" w:hAnsi="Verdana" w:cs="Verdana"/>
      <w:sz w:val="20"/>
      <w:szCs w:val="20"/>
      <w:lang w:val="en-US"/>
    </w:rPr>
  </w:style>
  <w:style w:type="paragraph" w:customStyle="1" w:styleId="afffffffffffff3">
    <w:name w:val="Знак Знак Знак Знак Знак Знак"/>
    <w:basedOn w:val="ab"/>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c"/>
    <w:rsid w:val="006E5C4E"/>
  </w:style>
  <w:style w:type="paragraph" w:customStyle="1" w:styleId="04">
    <w:name w:val="04"/>
    <w:basedOn w:val="ab"/>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4">
    <w:name w:val="дисерт"/>
    <w:basedOn w:val="ab"/>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b"/>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b"/>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b"/>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c"/>
    <w:rsid w:val="008305DD"/>
  </w:style>
  <w:style w:type="paragraph" w:customStyle="1" w:styleId="afffffffffffff5">
    <w:name w:val="текст примечания"/>
    <w:basedOn w:val="1c"/>
    <w:rsid w:val="00B11673"/>
    <w:pPr>
      <w:widowControl/>
      <w:spacing w:line="240" w:lineRule="auto"/>
      <w:ind w:firstLine="0"/>
      <w:jc w:val="left"/>
    </w:pPr>
    <w:rPr>
      <w:rFonts w:ascii="Times New Roman" w:hAnsi="Times New Roman"/>
      <w:snapToGrid/>
    </w:rPr>
  </w:style>
  <w:style w:type="paragraph" w:customStyle="1" w:styleId="afffffffffffff6">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7">
    <w:name w:val="Диссерт_ текст Знак"/>
    <w:basedOn w:val="ab"/>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c"/>
    <w:rsid w:val="00DA7FC4"/>
  </w:style>
  <w:style w:type="character" w:customStyle="1" w:styleId="fundquote">
    <w:name w:val="fundquote"/>
    <w:basedOn w:val="ac"/>
    <w:rsid w:val="00332A3A"/>
  </w:style>
  <w:style w:type="character" w:customStyle="1" w:styleId="sitenoticetoggle">
    <w:name w:val="sitenoticetoggle"/>
    <w:basedOn w:val="ac"/>
    <w:rsid w:val="00332A3A"/>
  </w:style>
  <w:style w:type="character" w:customStyle="1" w:styleId="fileinfo">
    <w:name w:val="fileinfo"/>
    <w:basedOn w:val="ac"/>
    <w:rsid w:val="00332A3A"/>
  </w:style>
  <w:style w:type="character" w:customStyle="1" w:styleId="editsection">
    <w:name w:val="editsection"/>
    <w:basedOn w:val="ac"/>
    <w:rsid w:val="00332A3A"/>
  </w:style>
  <w:style w:type="character" w:customStyle="1" w:styleId="divider">
    <w:name w:val="divider"/>
    <w:basedOn w:val="ac"/>
    <w:rsid w:val="00332A3A"/>
  </w:style>
  <w:style w:type="character" w:customStyle="1" w:styleId="i1">
    <w:name w:val="i1"/>
    <w:basedOn w:val="ac"/>
    <w:rsid w:val="00332A3A"/>
    <w:rPr>
      <w:i/>
      <w:iCs/>
    </w:rPr>
  </w:style>
  <w:style w:type="paragraph" w:customStyle="1" w:styleId="contentboxopenaccesstitle">
    <w:name w:val="content_box_openaccess_title"/>
    <w:basedOn w:val="ab"/>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b"/>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b"/>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b"/>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b"/>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b"/>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c"/>
    <w:rsid w:val="00332A3A"/>
    <w:rPr>
      <w:color w:val="000066"/>
      <w:u w:val="single"/>
    </w:rPr>
  </w:style>
  <w:style w:type="paragraph" w:customStyle="1" w:styleId="fm-author">
    <w:name w:val="fm-author"/>
    <w:basedOn w:val="ab"/>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c"/>
    <w:rsid w:val="00332A3A"/>
  </w:style>
  <w:style w:type="character" w:customStyle="1" w:styleId="small1">
    <w:name w:val="small1"/>
    <w:basedOn w:val="ac"/>
    <w:rsid w:val="00332A3A"/>
    <w:rPr>
      <w:rFonts w:ascii="Verdana" w:hAnsi="Verdana" w:cs="Verdana"/>
      <w:color w:val="000000"/>
      <w:sz w:val="15"/>
      <w:szCs w:val="15"/>
    </w:rPr>
  </w:style>
  <w:style w:type="character" w:customStyle="1" w:styleId="h1black1">
    <w:name w:val="h1black1"/>
    <w:basedOn w:val="ac"/>
    <w:rsid w:val="00332A3A"/>
    <w:rPr>
      <w:rFonts w:ascii="Verdana" w:hAnsi="Verdana" w:cs="Verdana"/>
      <w:b/>
      <w:bCs/>
      <w:color w:val="000000"/>
      <w:sz w:val="27"/>
      <w:szCs w:val="27"/>
      <w:u w:val="none"/>
      <w:effect w:val="none"/>
    </w:rPr>
  </w:style>
  <w:style w:type="character" w:customStyle="1" w:styleId="bodyblack1">
    <w:name w:val="bodyblack1"/>
    <w:basedOn w:val="ac"/>
    <w:rsid w:val="00332A3A"/>
    <w:rPr>
      <w:rFonts w:ascii="Verdana" w:hAnsi="Verdana" w:cs="Verdana"/>
      <w:color w:val="000000"/>
      <w:sz w:val="20"/>
      <w:szCs w:val="20"/>
    </w:rPr>
  </w:style>
  <w:style w:type="paragraph" w:customStyle="1" w:styleId="bibliomixed">
    <w:name w:val="bibliomixed"/>
    <w:basedOn w:val="ab"/>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b"/>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b"/>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b"/>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b"/>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c"/>
    <w:rsid w:val="00332A3A"/>
    <w:rPr>
      <w:rFonts w:ascii="Verdana" w:hAnsi="Verdana" w:cs="Verdana"/>
      <w:color w:val="000000"/>
      <w:sz w:val="30"/>
      <w:szCs w:val="30"/>
    </w:rPr>
  </w:style>
  <w:style w:type="character" w:customStyle="1" w:styleId="xauthor1">
    <w:name w:val="xauthor1"/>
    <w:basedOn w:val="ac"/>
    <w:rsid w:val="00332A3A"/>
    <w:rPr>
      <w:rFonts w:ascii="Verdana" w:hAnsi="Verdana" w:cs="Verdana"/>
      <w:b/>
      <w:bCs/>
      <w:sz w:val="18"/>
      <w:szCs w:val="18"/>
    </w:rPr>
  </w:style>
  <w:style w:type="character" w:customStyle="1" w:styleId="softsubbhead1">
    <w:name w:val="softsubbhead1"/>
    <w:basedOn w:val="ac"/>
    <w:rsid w:val="00332A3A"/>
    <w:rPr>
      <w:rFonts w:ascii="Verdana" w:hAnsi="Verdana" w:cs="Verdana"/>
      <w:sz w:val="23"/>
      <w:szCs w:val="23"/>
    </w:rPr>
  </w:style>
  <w:style w:type="character" w:customStyle="1" w:styleId="subhead1">
    <w:name w:val="subhead1"/>
    <w:basedOn w:val="ac"/>
    <w:rsid w:val="00332A3A"/>
    <w:rPr>
      <w:rFonts w:ascii="Verdana" w:hAnsi="Verdana" w:cs="Verdana"/>
      <w:b/>
      <w:bCs/>
      <w:sz w:val="24"/>
      <w:szCs w:val="24"/>
    </w:rPr>
  </w:style>
  <w:style w:type="paragraph" w:customStyle="1" w:styleId="xfull">
    <w:name w:val="xfull"/>
    <w:basedOn w:val="ab"/>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c"/>
    <w:rsid w:val="00332A3A"/>
    <w:rPr>
      <w:rFonts w:ascii="Verdana" w:hAnsi="Verdana" w:cs="Verdana"/>
      <w:b/>
      <w:bCs/>
      <w:sz w:val="23"/>
      <w:szCs w:val="23"/>
    </w:rPr>
  </w:style>
  <w:style w:type="character" w:customStyle="1" w:styleId="entity1">
    <w:name w:val="entity1"/>
    <w:basedOn w:val="ac"/>
    <w:rsid w:val="00332A3A"/>
    <w:rPr>
      <w:rFonts w:ascii="Verdana" w:hAnsi="Verdana" w:cs="Verdana"/>
      <w:sz w:val="20"/>
      <w:szCs w:val="20"/>
    </w:rPr>
  </w:style>
  <w:style w:type="paragraph" w:styleId="afffffffffffff8">
    <w:name w:val="Signature"/>
    <w:basedOn w:val="ab"/>
    <w:link w:val="afffffffffffff9"/>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9">
    <w:name w:val="Подпись Знак"/>
    <w:basedOn w:val="ac"/>
    <w:link w:val="afffffffffffff8"/>
    <w:rsid w:val="00332A3A"/>
    <w:rPr>
      <w:rFonts w:ascii="1251 Times" w:eastAsia="Times New Roman" w:hAnsi="1251 Times" w:cs="1251 Times"/>
      <w:sz w:val="17"/>
      <w:szCs w:val="17"/>
      <w:lang w:val="uk-UA" w:eastAsia="ru-RU"/>
    </w:rPr>
  </w:style>
  <w:style w:type="paragraph" w:customStyle="1" w:styleId="660">
    <w:name w:val="Заголовок 66"/>
    <w:basedOn w:val="ab"/>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c"/>
    <w:rsid w:val="00332A3A"/>
    <w:rPr>
      <w:color w:val="auto"/>
      <w:u w:val="single"/>
      <w:effect w:val="none"/>
    </w:rPr>
  </w:style>
  <w:style w:type="character" w:customStyle="1" w:styleId="351">
    <w:name w:val="Гиперссылка35"/>
    <w:basedOn w:val="ac"/>
    <w:rsid w:val="00332A3A"/>
    <w:rPr>
      <w:color w:val="auto"/>
      <w:u w:val="single"/>
      <w:effect w:val="none"/>
    </w:rPr>
  </w:style>
  <w:style w:type="character" w:customStyle="1" w:styleId="361">
    <w:name w:val="Гиперссылка36"/>
    <w:basedOn w:val="ac"/>
    <w:rsid w:val="00332A3A"/>
    <w:rPr>
      <w:color w:val="auto"/>
      <w:u w:val="single"/>
      <w:effect w:val="none"/>
    </w:rPr>
  </w:style>
  <w:style w:type="paragraph" w:customStyle="1" w:styleId="bold">
    <w:name w:val="bold"/>
    <w:basedOn w:val="ab"/>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b"/>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b"/>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b"/>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b"/>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c"/>
    <w:rsid w:val="00332A3A"/>
    <w:rPr>
      <w:b/>
      <w:bCs/>
      <w:sz w:val="18"/>
      <w:szCs w:val="18"/>
    </w:rPr>
  </w:style>
  <w:style w:type="character" w:customStyle="1" w:styleId="cssauthor">
    <w:name w:val="css_author"/>
    <w:basedOn w:val="ac"/>
    <w:rsid w:val="00332A3A"/>
    <w:rPr>
      <w:color w:val="800000"/>
    </w:rPr>
  </w:style>
  <w:style w:type="paragraph" w:customStyle="1" w:styleId="afffffffffffffa">
    <w:name w:val="+ маленький"/>
    <w:basedOn w:val="ab"/>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c"/>
    <w:rsid w:val="00332A3A"/>
  </w:style>
  <w:style w:type="paragraph" w:customStyle="1" w:styleId="afffffffffffffb">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c"/>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c">
    <w:name w:val="Тайм"/>
    <w:basedOn w:val="ab"/>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d">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a">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e">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
    <w:name w:val="список"/>
    <w:basedOn w:val="ab"/>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4">
    <w:name w:val="апп"/>
    <w:basedOn w:val="af2"/>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0">
    <w:name w:val="Placeholder Text"/>
    <w:basedOn w:val="ac"/>
    <w:uiPriority w:val="99"/>
    <w:semiHidden/>
    <w:rsid w:val="002C0050"/>
    <w:rPr>
      <w:color w:val="808080"/>
    </w:rPr>
  </w:style>
  <w:style w:type="paragraph" w:customStyle="1" w:styleId="1fffb">
    <w:name w:val="Загл 1"/>
    <w:basedOn w:val="afffffffffffffc"/>
    <w:next w:val="15"/>
    <w:qFormat/>
    <w:rsid w:val="002C0050"/>
  </w:style>
  <w:style w:type="paragraph" w:customStyle="1" w:styleId="TimesNewRoman121250">
    <w:name w:val="Стиль Times New Roman 12 пт Первая строка:  125 см После:  0 пт"/>
    <w:basedOn w:val="ab"/>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b"/>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b"/>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b"/>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b"/>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b"/>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c"/>
    <w:rsid w:val="00522BF4"/>
  </w:style>
  <w:style w:type="paragraph" w:customStyle="1" w:styleId="affffffffffffff1">
    <w:name w:val="Примітка"/>
    <w:basedOn w:val="5f"/>
    <w:rsid w:val="00FA7E0D"/>
    <w:pPr>
      <w:spacing w:before="120" w:after="120"/>
    </w:pPr>
    <w:rPr>
      <w:sz w:val="28"/>
      <w:szCs w:val="28"/>
      <w:lang w:eastAsia="ja-JP"/>
    </w:rPr>
  </w:style>
  <w:style w:type="character" w:customStyle="1" w:styleId="CharChar">
    <w:name w:val="Char Char"/>
    <w:basedOn w:val="ac"/>
    <w:rsid w:val="00FA7E0D"/>
    <w:rPr>
      <w:rFonts w:eastAsia="MS Mincho"/>
      <w:sz w:val="24"/>
      <w:szCs w:val="24"/>
      <w:lang w:val="ru-RU" w:eastAsia="ja-JP"/>
    </w:rPr>
  </w:style>
  <w:style w:type="character" w:customStyle="1" w:styleId="postbody1">
    <w:name w:val="postbody1"/>
    <w:basedOn w:val="ac"/>
    <w:rsid w:val="00FA7E0D"/>
    <w:rPr>
      <w:sz w:val="18"/>
      <w:szCs w:val="18"/>
    </w:rPr>
  </w:style>
  <w:style w:type="character" w:customStyle="1" w:styleId="FontStyle45">
    <w:name w:val="Font Style45"/>
    <w:basedOn w:val="ac"/>
    <w:rsid w:val="00FA7E0D"/>
    <w:rPr>
      <w:rFonts w:ascii="Times New Roman" w:hAnsi="Times New Roman" w:cs="Times New Roman"/>
      <w:b/>
      <w:bCs/>
      <w:sz w:val="16"/>
      <w:szCs w:val="16"/>
    </w:rPr>
  </w:style>
  <w:style w:type="character" w:customStyle="1" w:styleId="FontStyle56">
    <w:name w:val="Font Style56"/>
    <w:basedOn w:val="ac"/>
    <w:rsid w:val="00FA7E0D"/>
    <w:rPr>
      <w:rFonts w:ascii="Times New Roman" w:hAnsi="Times New Roman" w:cs="Times New Roman"/>
      <w:sz w:val="16"/>
      <w:szCs w:val="16"/>
    </w:rPr>
  </w:style>
  <w:style w:type="paragraph" w:customStyle="1" w:styleId="149">
    <w:name w:val="Название14"/>
    <w:basedOn w:val="ab"/>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b"/>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b"/>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2">
    <w:name w:val="Рисунок"/>
    <w:basedOn w:val="af0"/>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3">
    <w:name w:val="Рисунок Знак"/>
    <w:basedOn w:val="CharChar"/>
    <w:rsid w:val="00FA7E0D"/>
    <w:rPr>
      <w:rFonts w:eastAsia="MS Mincho"/>
      <w:sz w:val="28"/>
      <w:szCs w:val="28"/>
      <w:lang w:val="uk-UA" w:eastAsia="ja-JP"/>
    </w:rPr>
  </w:style>
  <w:style w:type="paragraph" w:customStyle="1" w:styleId="-0">
    <w:name w:val="заголовок-Д"/>
    <w:basedOn w:val="ab"/>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b"/>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b"/>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4">
    <w:name w:val="Печатная машинка"/>
    <w:rsid w:val="009178CF"/>
    <w:rPr>
      <w:rFonts w:ascii="Courier New" w:hAnsi="Courier New" w:cs="Courier New"/>
      <w:sz w:val="20"/>
      <w:szCs w:val="20"/>
    </w:rPr>
  </w:style>
  <w:style w:type="paragraph" w:customStyle="1" w:styleId="affffffffffffff5">
    <w:name w:val="Готовый"/>
    <w:basedOn w:val="ab"/>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b"/>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c"/>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c"/>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c"/>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c"/>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c"/>
    <w:rsid w:val="003B6480"/>
    <w:rPr>
      <w:rFonts w:ascii="Arial" w:hAnsi="Arial" w:cs="Arial" w:hint="default"/>
      <w:color w:val="000000"/>
      <w:sz w:val="18"/>
      <w:szCs w:val="18"/>
    </w:rPr>
  </w:style>
  <w:style w:type="character" w:customStyle="1" w:styleId="textbold1">
    <w:name w:val="text_bold1"/>
    <w:basedOn w:val="ac"/>
    <w:rsid w:val="003B6480"/>
    <w:rPr>
      <w:b/>
      <w:bCs/>
    </w:rPr>
  </w:style>
  <w:style w:type="numbering" w:styleId="111111">
    <w:name w:val="Outline List 2"/>
    <w:basedOn w:val="ae"/>
    <w:uiPriority w:val="99"/>
    <w:rsid w:val="003B6480"/>
    <w:pPr>
      <w:numPr>
        <w:numId w:val="14"/>
      </w:numPr>
    </w:pPr>
  </w:style>
  <w:style w:type="numbering" w:styleId="1ai">
    <w:name w:val="Outline List 1"/>
    <w:basedOn w:val="ae"/>
    <w:uiPriority w:val="99"/>
    <w:rsid w:val="003B6480"/>
    <w:pPr>
      <w:numPr>
        <w:numId w:val="15"/>
      </w:numPr>
    </w:pPr>
  </w:style>
  <w:style w:type="numbering" w:styleId="a3">
    <w:name w:val="Outline List 3"/>
    <w:basedOn w:val="ae"/>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6">
    <w:name w:val="Автореф"/>
    <w:basedOn w:val="ab"/>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c"/>
    <w:rsid w:val="00913A20"/>
    <w:rPr>
      <w:rFonts w:ascii="Arial" w:hAnsi="Arial" w:cs="Arial" w:hint="default"/>
      <w:i/>
      <w:iCs/>
      <w:color w:val="666666"/>
      <w:sz w:val="20"/>
      <w:szCs w:val="20"/>
    </w:rPr>
  </w:style>
  <w:style w:type="character" w:customStyle="1" w:styleId="breadcrumb1">
    <w:name w:val="breadcrumb1"/>
    <w:basedOn w:val="ac"/>
    <w:rsid w:val="00913A20"/>
    <w:rPr>
      <w:rFonts w:ascii="Arial" w:hAnsi="Arial" w:cs="Arial" w:hint="default"/>
      <w:color w:val="004A8A"/>
      <w:sz w:val="16"/>
      <w:szCs w:val="16"/>
    </w:rPr>
  </w:style>
  <w:style w:type="paragraph" w:customStyle="1" w:styleId="affffffffffffff7">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c"/>
    <w:rsid w:val="00862551"/>
    <w:rPr>
      <w:rFonts w:cs="Times New Roman"/>
    </w:rPr>
  </w:style>
  <w:style w:type="character" w:customStyle="1" w:styleId="c6">
    <w:name w:val="c6"/>
    <w:basedOn w:val="ac"/>
    <w:rsid w:val="00862551"/>
    <w:rPr>
      <w:rFonts w:cs="Times New Roman"/>
    </w:rPr>
  </w:style>
  <w:style w:type="paragraph" w:customStyle="1" w:styleId="4f6">
    <w:name w:val="Абзац списка4"/>
    <w:basedOn w:val="ab"/>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8">
    <w:name w:val="Списочный"/>
    <w:basedOn w:val="ab"/>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b"/>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b"/>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c"/>
    <w:rsid w:val="00862551"/>
    <w:rPr>
      <w:rFonts w:cs="Times New Roman"/>
    </w:rPr>
  </w:style>
  <w:style w:type="paragraph" w:customStyle="1" w:styleId="affffffffffffff9">
    <w:name w:val="Опоненти"/>
    <w:basedOn w:val="afff6"/>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c">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a">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b">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c">
    <w:name w:val="УДК"/>
    <w:basedOn w:val="afff6"/>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d">
    <w:name w:val="прізв"/>
    <w:basedOn w:val="affffffffffffffe"/>
    <w:rsid w:val="004F16A4"/>
  </w:style>
  <w:style w:type="paragraph" w:customStyle="1" w:styleId="affffffffffffffe">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
    <w:name w:val="Знак Знак Знак Знак Знак Знак Знак Знак Знак"/>
    <w:basedOn w:val="ab"/>
    <w:rsid w:val="004813E7"/>
    <w:pPr>
      <w:spacing w:after="0" w:line="240" w:lineRule="auto"/>
    </w:pPr>
    <w:rPr>
      <w:rFonts w:ascii="Verdana" w:eastAsia="Times New Roman" w:hAnsi="Verdana" w:cs="Verdana"/>
      <w:color w:val="000000"/>
      <w:sz w:val="20"/>
      <w:szCs w:val="20"/>
      <w:lang w:val="en-US"/>
    </w:rPr>
  </w:style>
  <w:style w:type="paragraph" w:customStyle="1" w:styleId="afffffffffffffff0">
    <w:name w:val="Название таблицы"/>
    <w:basedOn w:val="ab"/>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d">
    <w:name w:val="Знак Знак Знак Знак Знак Знак Знак Знак Знак1"/>
    <w:basedOn w:val="ab"/>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b"/>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b"/>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b"/>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c"/>
    <w:rsid w:val="00AA4DFF"/>
    <w:rPr>
      <w:rFonts w:ascii="Times New Roman" w:hAnsi="Times New Roman" w:cs="Times New Roman"/>
      <w:sz w:val="16"/>
      <w:szCs w:val="16"/>
    </w:rPr>
  </w:style>
  <w:style w:type="character" w:customStyle="1" w:styleId="FontStyle66">
    <w:name w:val="Font Style66"/>
    <w:basedOn w:val="ac"/>
    <w:rsid w:val="00AA4DFF"/>
    <w:rPr>
      <w:rFonts w:ascii="Times New Roman" w:hAnsi="Times New Roman" w:cs="Times New Roman"/>
      <w:i/>
      <w:iCs/>
      <w:sz w:val="16"/>
      <w:szCs w:val="16"/>
    </w:rPr>
  </w:style>
  <w:style w:type="paragraph" w:customStyle="1" w:styleId="Style110">
    <w:name w:val="Style11"/>
    <w:basedOn w:val="ab"/>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c"/>
    <w:rsid w:val="00AA4DFF"/>
    <w:rPr>
      <w:rFonts w:ascii="Times New Roman" w:hAnsi="Times New Roman" w:cs="Times New Roman"/>
      <w:sz w:val="26"/>
      <w:szCs w:val="26"/>
    </w:rPr>
  </w:style>
  <w:style w:type="character" w:customStyle="1" w:styleId="FontStyle20">
    <w:name w:val="Font Style20"/>
    <w:basedOn w:val="ac"/>
    <w:uiPriority w:val="99"/>
    <w:rsid w:val="00AA4DFF"/>
    <w:rPr>
      <w:rFonts w:ascii="Times New Roman" w:hAnsi="Times New Roman" w:cs="Times New Roman"/>
      <w:b/>
      <w:bCs/>
      <w:spacing w:val="30"/>
      <w:sz w:val="16"/>
      <w:szCs w:val="16"/>
    </w:rPr>
  </w:style>
  <w:style w:type="character" w:customStyle="1" w:styleId="FontStyle23">
    <w:name w:val="Font Style23"/>
    <w:basedOn w:val="ac"/>
    <w:uiPriority w:val="99"/>
    <w:rsid w:val="00AA4DFF"/>
    <w:rPr>
      <w:rFonts w:ascii="Times New Roman" w:hAnsi="Times New Roman" w:cs="Times New Roman"/>
      <w:sz w:val="24"/>
      <w:szCs w:val="24"/>
    </w:rPr>
  </w:style>
  <w:style w:type="character" w:customStyle="1" w:styleId="FontStyle53">
    <w:name w:val="Font Style53"/>
    <w:basedOn w:val="ac"/>
    <w:rsid w:val="00AA4DFF"/>
    <w:rPr>
      <w:rFonts w:ascii="Times New Roman" w:hAnsi="Times New Roman" w:cs="Times New Roman"/>
      <w:smallCaps/>
      <w:spacing w:val="10"/>
      <w:sz w:val="18"/>
      <w:szCs w:val="18"/>
    </w:rPr>
  </w:style>
  <w:style w:type="character" w:customStyle="1" w:styleId="FontStyle39">
    <w:name w:val="Font Style39"/>
    <w:basedOn w:val="ac"/>
    <w:rsid w:val="00AA4DFF"/>
    <w:rPr>
      <w:rFonts w:ascii="Times New Roman" w:hAnsi="Times New Roman" w:cs="Times New Roman"/>
      <w:b/>
      <w:bCs/>
      <w:sz w:val="12"/>
      <w:szCs w:val="12"/>
    </w:rPr>
  </w:style>
  <w:style w:type="paragraph" w:customStyle="1" w:styleId="innandatcbig">
    <w:name w:val="innandatcbig"/>
    <w:basedOn w:val="ab"/>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b"/>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b"/>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c"/>
    <w:locked/>
    <w:rsid w:val="00C5727B"/>
    <w:rPr>
      <w:sz w:val="16"/>
      <w:szCs w:val="16"/>
      <w:lang w:val="ru-RU" w:eastAsia="ru-RU" w:bidi="ar-SA"/>
    </w:rPr>
  </w:style>
  <w:style w:type="table" w:customStyle="1" w:styleId="afffffffffffffff1">
    <w:name w:val="Світлий список"/>
    <w:basedOn w:val="ad"/>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c"/>
    <w:rsid w:val="005E1742"/>
    <w:rPr>
      <w:vanish w:val="0"/>
      <w:webHidden w:val="0"/>
      <w:sz w:val="24"/>
      <w:szCs w:val="24"/>
      <w:specVanish w:val="0"/>
    </w:rPr>
  </w:style>
  <w:style w:type="paragraph" w:customStyle="1" w:styleId="Style34">
    <w:name w:val="Style34"/>
    <w:basedOn w:val="ab"/>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b"/>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c"/>
    <w:rsid w:val="005E1742"/>
    <w:rPr>
      <w:rFonts w:ascii="Book Antiqua" w:hAnsi="Book Antiqua" w:cs="Book Antiqua"/>
      <w:sz w:val="14"/>
      <w:szCs w:val="14"/>
    </w:rPr>
  </w:style>
  <w:style w:type="character" w:customStyle="1" w:styleId="FontStyle250">
    <w:name w:val="Font Style250"/>
    <w:basedOn w:val="ac"/>
    <w:rsid w:val="005E1742"/>
    <w:rPr>
      <w:rFonts w:ascii="Book Antiqua" w:hAnsi="Book Antiqua" w:cs="Book Antiqua"/>
      <w:i/>
      <w:iCs/>
      <w:sz w:val="14"/>
      <w:szCs w:val="14"/>
    </w:rPr>
  </w:style>
  <w:style w:type="character" w:customStyle="1" w:styleId="FontStyle243">
    <w:name w:val="Font Style243"/>
    <w:basedOn w:val="ac"/>
    <w:rsid w:val="005E1742"/>
    <w:rPr>
      <w:rFonts w:ascii="Book Antiqua" w:hAnsi="Book Antiqua" w:cs="Book Antiqua"/>
      <w:sz w:val="24"/>
      <w:szCs w:val="24"/>
    </w:rPr>
  </w:style>
  <w:style w:type="character" w:customStyle="1" w:styleId="FontStyle242">
    <w:name w:val="Font Style242"/>
    <w:basedOn w:val="ac"/>
    <w:rsid w:val="005E1742"/>
    <w:rPr>
      <w:rFonts w:ascii="Book Antiqua" w:hAnsi="Book Antiqua" w:cs="Book Antiqua"/>
      <w:b/>
      <w:bCs/>
      <w:sz w:val="38"/>
      <w:szCs w:val="38"/>
    </w:rPr>
  </w:style>
  <w:style w:type="character" w:customStyle="1" w:styleId="FontStyle244">
    <w:name w:val="Font Style244"/>
    <w:basedOn w:val="ac"/>
    <w:rsid w:val="005E1742"/>
    <w:rPr>
      <w:rFonts w:ascii="Book Antiqua" w:hAnsi="Book Antiqua" w:cs="Book Antiqua"/>
      <w:sz w:val="12"/>
      <w:szCs w:val="12"/>
    </w:rPr>
  </w:style>
  <w:style w:type="paragraph" w:customStyle="1" w:styleId="Style86">
    <w:name w:val="Style86"/>
    <w:basedOn w:val="ab"/>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c"/>
    <w:rsid w:val="005E1742"/>
    <w:rPr>
      <w:rFonts w:ascii="Book Antiqua" w:hAnsi="Book Antiqua" w:cs="Book Antiqua"/>
      <w:sz w:val="14"/>
      <w:szCs w:val="14"/>
    </w:rPr>
  </w:style>
  <w:style w:type="paragraph" w:customStyle="1" w:styleId="afffffffffffffff2">
    <w:name w:val="Обычный + Междустр.интервал:  полуторный"/>
    <w:basedOn w:val="ab"/>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c"/>
    <w:rsid w:val="00DD58C3"/>
    <w:rPr>
      <w:rFonts w:ascii="Verdana" w:hAnsi="Verdana"/>
      <w:sz w:val="14"/>
      <w:szCs w:val="14"/>
    </w:rPr>
  </w:style>
  <w:style w:type="character" w:customStyle="1" w:styleId="FontStyle35">
    <w:name w:val="Font Style35"/>
    <w:basedOn w:val="ac"/>
    <w:rsid w:val="00DD58C3"/>
    <w:rPr>
      <w:rFonts w:ascii="Verdana" w:hAnsi="Verdana"/>
      <w:i/>
      <w:iCs/>
      <w:sz w:val="14"/>
      <w:szCs w:val="14"/>
    </w:rPr>
  </w:style>
  <w:style w:type="paragraph" w:customStyle="1" w:styleId="authorgroup0">
    <w:name w:val="author_group"/>
    <w:basedOn w:val="ab"/>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b"/>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3">
    <w:name w:val="Стиль Стиль По центру Междустр.интервал:  полуторный + По центру"/>
    <w:basedOn w:val="afffffffffffffff4"/>
    <w:rsid w:val="00871FEB"/>
    <w:pPr>
      <w:jc w:val="center"/>
    </w:pPr>
    <w:rPr>
      <w:sz w:val="28"/>
    </w:rPr>
  </w:style>
  <w:style w:type="paragraph" w:customStyle="1" w:styleId="afffffffffffffff4">
    <w:name w:val="Стиль По центру Междустр.интервал:  полуторный"/>
    <w:basedOn w:val="ab"/>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b"/>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b"/>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b"/>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b"/>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b"/>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b"/>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b"/>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b"/>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b"/>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b"/>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e">
    <w:name w:val="Текст Знак1"/>
    <w:basedOn w:val="ac"/>
    <w:rsid w:val="00630C26"/>
    <w:rPr>
      <w:rFonts w:ascii="Consolas" w:hAnsi="Consolas" w:cs="Consolas"/>
      <w:sz w:val="21"/>
      <w:szCs w:val="21"/>
      <w:lang w:val="uk-UA"/>
    </w:rPr>
  </w:style>
  <w:style w:type="character" w:customStyle="1" w:styleId="a21">
    <w:name w:val="a2"/>
    <w:basedOn w:val="ac"/>
    <w:rsid w:val="00630C26"/>
  </w:style>
  <w:style w:type="character" w:customStyle="1" w:styleId="6b">
    <w:name w:val="Знак Знак6"/>
    <w:basedOn w:val="ac"/>
    <w:rsid w:val="00E758D6"/>
    <w:rPr>
      <w:sz w:val="28"/>
      <w:szCs w:val="28"/>
      <w:lang w:val="uk-UA" w:eastAsia="ru-RU" w:bidi="ar-SA"/>
    </w:rPr>
  </w:style>
  <w:style w:type="paragraph" w:customStyle="1" w:styleId="afffffffffffffff5">
    <w:name w:val="Условные обозначения"/>
    <w:basedOn w:val="ab"/>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6">
    <w:name w:val="Таблица номер"/>
    <w:basedOn w:val="ab"/>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7">
    <w:name w:val="Bibliography"/>
    <w:basedOn w:val="ab"/>
    <w:next w:val="ab"/>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b"/>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8">
    <w:name w:val="Таблица название"/>
    <w:basedOn w:val="ab"/>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9">
    <w:name w:val="Таблица текст"/>
    <w:basedOn w:val="ab"/>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8">
    <w:name w:val="Список публикаций"/>
    <w:basedOn w:val="ab"/>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c"/>
    <w:rsid w:val="008A5FE3"/>
    <w:rPr>
      <w:rFonts w:cs="Times New Roman"/>
    </w:rPr>
  </w:style>
  <w:style w:type="paragraph" w:customStyle="1" w:styleId="censz10">
    <w:name w:val="cen sz10"/>
    <w:basedOn w:val="ab"/>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c"/>
    <w:rsid w:val="001277D6"/>
    <w:rPr>
      <w:rFonts w:ascii="Symbol" w:hAnsi="Symbol" w:hint="default"/>
    </w:rPr>
  </w:style>
  <w:style w:type="paragraph" w:customStyle="1" w:styleId="262">
    <w:name w:val="Основной текст с отступом 26"/>
    <w:basedOn w:val="ab"/>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b"/>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b"/>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b"/>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6"/>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b"/>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b"/>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c"/>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b"/>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c"/>
    <w:rsid w:val="00D02D56"/>
  </w:style>
  <w:style w:type="character" w:customStyle="1" w:styleId="author">
    <w:name w:val="author"/>
    <w:basedOn w:val="ac"/>
    <w:rsid w:val="00D02D56"/>
  </w:style>
  <w:style w:type="character" w:customStyle="1" w:styleId="FontStyle13">
    <w:name w:val="Font Style13"/>
    <w:basedOn w:val="ac"/>
    <w:rsid w:val="00F927C6"/>
    <w:rPr>
      <w:rFonts w:ascii="Times New Roman" w:hAnsi="Times New Roman" w:cs="Times New Roman"/>
      <w:sz w:val="26"/>
      <w:szCs w:val="26"/>
    </w:rPr>
  </w:style>
  <w:style w:type="paragraph" w:customStyle="1" w:styleId="afffffffffffffffa">
    <w:name w:val="Стиль автореферат"/>
    <w:basedOn w:val="ab"/>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b"/>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b">
    <w:name w:val="Звичайний (веб)"/>
    <w:basedOn w:val="ab"/>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c">
    <w:name w:val="Стиль По ширине"/>
    <w:basedOn w:val="ac"/>
    <w:rsid w:val="00A57962"/>
    <w:rPr>
      <w:rFonts w:ascii="Times New Roman" w:hAnsi="Times New Roman"/>
      <w:color w:val="000000"/>
      <w:sz w:val="28"/>
      <w:szCs w:val="28"/>
      <w:lang w:val="uk-UA"/>
    </w:rPr>
  </w:style>
  <w:style w:type="paragraph" w:customStyle="1" w:styleId="155">
    <w:name w:val="Название15"/>
    <w:basedOn w:val="ab"/>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d">
    <w:name w:val="текст пункта"/>
    <w:basedOn w:val="ab"/>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0"/>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d"/>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d"/>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0">
    <w:name w:val="Table Subtle 1"/>
    <w:basedOn w:val="ad"/>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8">
    <w:name w:val="заголовок 1 Знак"/>
    <w:basedOn w:val="ac"/>
    <w:link w:val="17"/>
    <w:rsid w:val="00276785"/>
    <w:rPr>
      <w:rFonts w:ascii="Arial" w:eastAsia="Times New Roman" w:hAnsi="Arial" w:cs="Arial"/>
      <w:b/>
      <w:bCs/>
      <w:shadow/>
      <w:sz w:val="28"/>
      <w:szCs w:val="28"/>
      <w:lang w:val="uk-UA" w:eastAsia="ru-RU"/>
    </w:rPr>
  </w:style>
  <w:style w:type="character" w:customStyle="1" w:styleId="1ffff1">
    <w:name w:val="Подзаголовок1"/>
    <w:basedOn w:val="ac"/>
    <w:rsid w:val="00276785"/>
  </w:style>
  <w:style w:type="paragraph" w:customStyle="1" w:styleId="1510">
    <w:name w:val="КрасНорм1.51"/>
    <w:basedOn w:val="ab"/>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c"/>
    <w:link w:val="152"/>
    <w:rsid w:val="00276785"/>
    <w:rPr>
      <w:rFonts w:ascii="Times New Roman" w:eastAsia="Times New Roman" w:hAnsi="Times New Roman" w:cs="Times New Roman"/>
      <w:sz w:val="28"/>
      <w:szCs w:val="28"/>
      <w:lang w:eastAsia="ru-RU"/>
    </w:rPr>
  </w:style>
  <w:style w:type="paragraph" w:styleId="afffffffffffffffe">
    <w:name w:val="macro"/>
    <w:basedOn w:val="af0"/>
    <w:link w:val="affffffffffffffff"/>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
    <w:name w:val="Текст макроса Знак"/>
    <w:basedOn w:val="ac"/>
    <w:link w:val="afffffffffffffffe"/>
    <w:semiHidden/>
    <w:rsid w:val="00276785"/>
    <w:rPr>
      <w:rFonts w:ascii="Courier New" w:eastAsia="Times New Roman" w:hAnsi="Courier New" w:cs="Courier New"/>
      <w:spacing w:val="-5"/>
      <w:sz w:val="24"/>
      <w:szCs w:val="24"/>
    </w:rPr>
  </w:style>
  <w:style w:type="paragraph" w:styleId="3ff0">
    <w:name w:val="List Continue 3"/>
    <w:basedOn w:val="affffffe"/>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e"/>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e"/>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0">
    <w:name w:val="Date"/>
    <w:basedOn w:val="af0"/>
    <w:link w:val="affffffffffffffff1"/>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1">
    <w:name w:val="Дата Знак"/>
    <w:basedOn w:val="ac"/>
    <w:link w:val="affffffffffffffff0"/>
    <w:rsid w:val="00276785"/>
    <w:rPr>
      <w:rFonts w:ascii="Times New Roman" w:eastAsia="Times New Roman" w:hAnsi="Times New Roman" w:cs="Times New Roman"/>
      <w:sz w:val="20"/>
      <w:szCs w:val="20"/>
    </w:rPr>
  </w:style>
  <w:style w:type="paragraph" w:customStyle="1" w:styleId="affffffffffffffff2">
    <w:name w:val="Подзаголовок титульного листа"/>
    <w:basedOn w:val="ab"/>
    <w:next w:val="ab"/>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3">
    <w:name w:val="Заголовок титульного листа"/>
    <w:basedOn w:val="affffffffffffffff4"/>
    <w:next w:val="affffffffffffffff2"/>
    <w:rsid w:val="00276785"/>
    <w:pPr>
      <w:pBdr>
        <w:bottom w:val="single" w:sz="6" w:space="22" w:color="auto"/>
      </w:pBdr>
      <w:spacing w:before="0" w:after="0" w:line="300" w:lineRule="exact"/>
    </w:pPr>
    <w:rPr>
      <w:caps/>
      <w:spacing w:val="-10"/>
      <w:sz w:val="32"/>
      <w:szCs w:val="32"/>
    </w:rPr>
  </w:style>
  <w:style w:type="paragraph" w:customStyle="1" w:styleId="affffffffffffffff4">
    <w:name w:val="База заголовка"/>
    <w:basedOn w:val="ab"/>
    <w:next w:val="af0"/>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5">
    <w:name w:val="Название предприятия"/>
    <w:basedOn w:val="ab"/>
    <w:next w:val="affffffffffffffff3"/>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b"/>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6">
    <w:name w:val="Адрес"/>
    <w:basedOn w:val="af0"/>
    <w:rsid w:val="00276785"/>
    <w:pPr>
      <w:keepLines/>
      <w:suppressAutoHyphens w:val="0"/>
      <w:spacing w:after="0" w:line="240" w:lineRule="atLeast"/>
    </w:pPr>
    <w:rPr>
      <w:rFonts w:eastAsia="Times New Roman"/>
      <w:spacing w:val="-5"/>
      <w:sz w:val="24"/>
      <w:lang w:eastAsia="en-US"/>
    </w:rPr>
  </w:style>
  <w:style w:type="paragraph" w:customStyle="1" w:styleId="affffffffffffffff7">
    <w:name w:val="Неразрывный основной текст"/>
    <w:basedOn w:val="af0"/>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8">
    <w:name w:val="Название документа"/>
    <w:basedOn w:val="ab"/>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9">
    <w:name w:val="База сноски"/>
    <w:basedOn w:val="ab"/>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a">
    <w:name w:val="База верхнего колонтитула"/>
    <w:basedOn w:val="ab"/>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b">
    <w:name w:val="Нижний колонтитул (четный)"/>
    <w:basedOn w:val="aff"/>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c">
    <w:name w:val="Нижний колонтитул (первый)"/>
    <w:basedOn w:val="aff"/>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d">
    <w:name w:val="Нижний колонтитул (нечетный)"/>
    <w:basedOn w:val="aff"/>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e">
    <w:name w:val="Верхний колонтитул (четный)"/>
    <w:basedOn w:val="afb"/>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
    <w:name w:val="Верхний колонтитул (первый)"/>
    <w:basedOn w:val="afb"/>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0">
    <w:name w:val="Верхний колонтитул (нечетный)"/>
    <w:basedOn w:val="afb"/>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2">
    <w:name w:val="Значок 1"/>
    <w:basedOn w:val="affffffffffffff2"/>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1">
    <w:name w:val="Список (первый)"/>
    <w:basedOn w:val="afff6"/>
    <w:next w:val="afff6"/>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2">
    <w:name w:val="Список (последний)"/>
    <w:basedOn w:val="afff6"/>
    <w:next w:val="af0"/>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3">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4">
    <w:name w:val="Нумерованный список (последний)"/>
    <w:basedOn w:val="a"/>
    <w:next w:val="af0"/>
    <w:rsid w:val="00276785"/>
    <w:pPr>
      <w:numPr>
        <w:numId w:val="0"/>
      </w:numPr>
      <w:spacing w:after="240" w:line="240" w:lineRule="atLeast"/>
    </w:pPr>
    <w:rPr>
      <w:rFonts w:ascii="Garamond" w:hAnsi="Garamond" w:cs="Garamond"/>
      <w:spacing w:val="-5"/>
      <w:lang w:eastAsia="en-US"/>
    </w:rPr>
  </w:style>
  <w:style w:type="paragraph" w:customStyle="1" w:styleId="afffffffffffffffff5">
    <w:name w:val="Тема"/>
    <w:basedOn w:val="af0"/>
    <w:next w:val="af0"/>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6">
    <w:name w:val="Вступление"/>
    <w:rsid w:val="00276785"/>
    <w:rPr>
      <w:caps/>
      <w:sz w:val="20"/>
      <w:szCs w:val="20"/>
    </w:rPr>
  </w:style>
  <w:style w:type="character" w:customStyle="1" w:styleId="afffffffffffffffff7">
    <w:name w:val="Надстрочный"/>
    <w:rsid w:val="00276785"/>
    <w:rPr>
      <w:vertAlign w:val="superscript"/>
    </w:rPr>
  </w:style>
  <w:style w:type="paragraph" w:customStyle="1" w:styleId="afffffffffffffffff8">
    <w:name w:val="Обратный адрес"/>
    <w:basedOn w:val="affffffffffffffff6"/>
    <w:rsid w:val="00276785"/>
    <w:pPr>
      <w:spacing w:line="160" w:lineRule="atLeast"/>
      <w:jc w:val="center"/>
    </w:pPr>
    <w:rPr>
      <w:rFonts w:ascii="Arial" w:hAnsi="Arial" w:cs="Arial"/>
      <w:spacing w:val="0"/>
      <w:sz w:val="15"/>
      <w:szCs w:val="15"/>
    </w:rPr>
  </w:style>
  <w:style w:type="paragraph" w:customStyle="1" w:styleId="ss">
    <w:name w:val="ss"/>
    <w:basedOn w:val="afffffffffffffffff8"/>
    <w:rsid w:val="00276785"/>
  </w:style>
  <w:style w:type="character" w:styleId="HTML6">
    <w:name w:val="HTML Acronym"/>
    <w:basedOn w:val="ac"/>
    <w:rsid w:val="00276785"/>
    <w:rPr>
      <w:lang w:val="ru-RU" w:eastAsia="x-none"/>
    </w:rPr>
  </w:style>
  <w:style w:type="character" w:styleId="HTML7">
    <w:name w:val="HTML Keyboard"/>
    <w:basedOn w:val="ac"/>
    <w:rsid w:val="00276785"/>
    <w:rPr>
      <w:rFonts w:ascii="Courier New" w:hAnsi="Courier New" w:cs="Courier New"/>
      <w:sz w:val="20"/>
      <w:szCs w:val="20"/>
      <w:lang w:val="ru-RU" w:eastAsia="x-none"/>
    </w:rPr>
  </w:style>
  <w:style w:type="character" w:styleId="HTML8">
    <w:name w:val="HTML Code"/>
    <w:basedOn w:val="ac"/>
    <w:rsid w:val="00276785"/>
    <w:rPr>
      <w:rFonts w:ascii="Courier New" w:hAnsi="Courier New" w:cs="Courier New"/>
      <w:sz w:val="20"/>
      <w:szCs w:val="20"/>
      <w:lang w:val="ru-RU" w:eastAsia="x-none"/>
    </w:rPr>
  </w:style>
  <w:style w:type="character" w:styleId="HTML9">
    <w:name w:val="HTML Definition"/>
    <w:basedOn w:val="ac"/>
    <w:rsid w:val="00276785"/>
    <w:rPr>
      <w:i/>
      <w:iCs/>
      <w:lang w:val="ru-RU" w:eastAsia="x-none"/>
    </w:rPr>
  </w:style>
  <w:style w:type="character" w:styleId="HTMLa">
    <w:name w:val="HTML Variable"/>
    <w:basedOn w:val="ac"/>
    <w:rsid w:val="00276785"/>
    <w:rPr>
      <w:i/>
      <w:iCs/>
      <w:lang w:val="ru-RU" w:eastAsia="x-none"/>
    </w:rPr>
  </w:style>
  <w:style w:type="paragraph" w:styleId="afffffffffffffffff9">
    <w:name w:val="table of figures"/>
    <w:basedOn w:val="ab"/>
    <w:next w:val="ab"/>
    <w:semiHidden/>
    <w:rsid w:val="00276785"/>
    <w:pPr>
      <w:spacing w:after="240" w:line="240" w:lineRule="atLeast"/>
      <w:ind w:left="440" w:hanging="440"/>
    </w:pPr>
    <w:rPr>
      <w:rFonts w:ascii="Garamond" w:eastAsia="Times New Roman" w:hAnsi="Garamond" w:cs="Garamond"/>
    </w:rPr>
  </w:style>
  <w:style w:type="paragraph" w:styleId="afffffffffffffffffa">
    <w:name w:val="Salutation"/>
    <w:basedOn w:val="ab"/>
    <w:next w:val="ab"/>
    <w:link w:val="afffffffffffffffffb"/>
    <w:rsid w:val="00276785"/>
    <w:pPr>
      <w:spacing w:after="240" w:line="240" w:lineRule="atLeast"/>
    </w:pPr>
    <w:rPr>
      <w:rFonts w:ascii="Garamond" w:eastAsia="Times New Roman" w:hAnsi="Garamond" w:cs="Garamond"/>
    </w:rPr>
  </w:style>
  <w:style w:type="character" w:customStyle="1" w:styleId="afffffffffffffffffb">
    <w:name w:val="Приветствие Знак"/>
    <w:basedOn w:val="ac"/>
    <w:link w:val="afffffffffffffffffa"/>
    <w:rsid w:val="00276785"/>
    <w:rPr>
      <w:rFonts w:ascii="Garamond" w:eastAsia="Times New Roman" w:hAnsi="Garamond" w:cs="Garamond"/>
    </w:rPr>
  </w:style>
  <w:style w:type="paragraph" w:styleId="afffffffffffffffffc">
    <w:name w:val="Closing"/>
    <w:basedOn w:val="ab"/>
    <w:link w:val="afffffffffffffffffd"/>
    <w:rsid w:val="00276785"/>
    <w:pPr>
      <w:spacing w:after="240" w:line="240" w:lineRule="atLeast"/>
      <w:ind w:left="4252"/>
    </w:pPr>
    <w:rPr>
      <w:rFonts w:ascii="Garamond" w:eastAsia="Times New Roman" w:hAnsi="Garamond" w:cs="Garamond"/>
    </w:rPr>
  </w:style>
  <w:style w:type="character" w:customStyle="1" w:styleId="afffffffffffffffffd">
    <w:name w:val="Прощание Знак"/>
    <w:basedOn w:val="ac"/>
    <w:link w:val="afffffffffffffffffc"/>
    <w:rsid w:val="00276785"/>
    <w:rPr>
      <w:rFonts w:ascii="Garamond" w:eastAsia="Times New Roman" w:hAnsi="Garamond" w:cs="Garamond"/>
    </w:rPr>
  </w:style>
  <w:style w:type="paragraph" w:styleId="afffffffffffffffffe">
    <w:name w:val="table of authorities"/>
    <w:basedOn w:val="ab"/>
    <w:next w:val="ab"/>
    <w:semiHidden/>
    <w:rsid w:val="00276785"/>
    <w:pPr>
      <w:spacing w:after="240" w:line="240" w:lineRule="atLeast"/>
      <w:ind w:left="220" w:hanging="220"/>
    </w:pPr>
    <w:rPr>
      <w:rFonts w:ascii="Garamond" w:eastAsia="Times New Roman" w:hAnsi="Garamond" w:cs="Garamond"/>
    </w:rPr>
  </w:style>
  <w:style w:type="paragraph" w:styleId="2fff6">
    <w:name w:val="index 2"/>
    <w:basedOn w:val="ab"/>
    <w:next w:val="ab"/>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b"/>
    <w:next w:val="ab"/>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b"/>
    <w:next w:val="ab"/>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b"/>
    <w:next w:val="ab"/>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b"/>
    <w:next w:val="ab"/>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b"/>
    <w:next w:val="ab"/>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b"/>
    <w:next w:val="ab"/>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b"/>
    <w:next w:val="ab"/>
    <w:autoRedefine/>
    <w:semiHidden/>
    <w:rsid w:val="00276785"/>
    <w:pPr>
      <w:spacing w:after="240" w:line="240" w:lineRule="atLeast"/>
      <w:ind w:left="1980" w:hanging="220"/>
    </w:pPr>
    <w:rPr>
      <w:rFonts w:ascii="Garamond" w:eastAsia="Times New Roman" w:hAnsi="Garamond" w:cs="Garamond"/>
    </w:rPr>
  </w:style>
  <w:style w:type="paragraph" w:styleId="affffffffffffffffff">
    <w:name w:val="Message Header"/>
    <w:basedOn w:val="ab"/>
    <w:link w:val="affffffffffffffffff0"/>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0">
    <w:name w:val="Шапка Знак"/>
    <w:basedOn w:val="ac"/>
    <w:link w:val="affffffffffffffffff"/>
    <w:rsid w:val="00276785"/>
    <w:rPr>
      <w:rFonts w:ascii="Arial" w:eastAsia="Times New Roman" w:hAnsi="Arial" w:cs="Arial"/>
      <w:sz w:val="24"/>
      <w:szCs w:val="24"/>
      <w:shd w:val="pct20" w:color="auto" w:fill="auto"/>
    </w:rPr>
  </w:style>
  <w:style w:type="paragraph" w:styleId="affffffffffffffffff1">
    <w:name w:val="E-mail Signature"/>
    <w:basedOn w:val="ab"/>
    <w:link w:val="affffffffffffffffff2"/>
    <w:rsid w:val="00276785"/>
    <w:pPr>
      <w:spacing w:after="240" w:line="240" w:lineRule="atLeast"/>
    </w:pPr>
    <w:rPr>
      <w:rFonts w:ascii="Garamond" w:eastAsia="Times New Roman" w:hAnsi="Garamond" w:cs="Garamond"/>
    </w:rPr>
  </w:style>
  <w:style w:type="character" w:customStyle="1" w:styleId="affffffffffffffffff2">
    <w:name w:val="Электронная подпись Знак"/>
    <w:basedOn w:val="ac"/>
    <w:link w:val="affffffffffffffffff1"/>
    <w:rsid w:val="00276785"/>
    <w:rPr>
      <w:rFonts w:ascii="Garamond" w:eastAsia="Times New Roman" w:hAnsi="Garamond" w:cs="Garamond"/>
    </w:rPr>
  </w:style>
  <w:style w:type="paragraph" w:customStyle="1" w:styleId="affffffffffffffffff3">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c"/>
    <w:rsid w:val="00A56E02"/>
    <w:rPr>
      <w:rFonts w:ascii="Times New Roman" w:hAnsi="Times New Roman"/>
      <w:shadow/>
      <w:color w:val="000000"/>
      <w:sz w:val="28"/>
    </w:rPr>
  </w:style>
  <w:style w:type="character" w:customStyle="1" w:styleId="a11">
    <w:name w:val="a1"/>
    <w:basedOn w:val="ac"/>
    <w:rsid w:val="001F6A43"/>
    <w:rPr>
      <w:color w:val="008000"/>
    </w:rPr>
  </w:style>
  <w:style w:type="paragraph" w:customStyle="1" w:styleId="1ffff3">
    <w:name w:val="Оглавление 1с"/>
    <w:basedOn w:val="1b"/>
    <w:rsid w:val="009B5F13"/>
    <w:pPr>
      <w:tabs>
        <w:tab w:val="right" w:leader="dot" w:pos="9911"/>
      </w:tabs>
      <w:spacing w:line="360" w:lineRule="auto"/>
      <w:ind w:right="692"/>
      <w:jc w:val="both"/>
    </w:pPr>
    <w:rPr>
      <w:noProof/>
      <w:szCs w:val="28"/>
    </w:rPr>
  </w:style>
  <w:style w:type="paragraph" w:customStyle="1" w:styleId="-">
    <w:name w:val="Л-ра"/>
    <w:basedOn w:val="ab"/>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4">
    <w:name w:val="ТаблНомер"/>
    <w:basedOn w:val="ab"/>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5">
    <w:name w:val="ТаблНазва"/>
    <w:basedOn w:val="ab"/>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6">
    <w:name w:val="ТаблПримітка"/>
    <w:basedOn w:val="af2"/>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7">
    <w:name w:val="ТаблИнтервалПосле"/>
    <w:basedOn w:val="ab"/>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8">
    <w:name w:val="РисКартинка"/>
    <w:basedOn w:val="ab"/>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9">
    <w:name w:val="РисНазва"/>
    <w:basedOn w:val="ab"/>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c"/>
    <w:rsid w:val="001415B9"/>
    <w:rPr>
      <w:rFonts w:ascii="Times New Roman" w:hAnsi="Times New Roman" w:cs="Times New Roman" w:hint="default"/>
      <w:b/>
      <w:bCs/>
      <w:color w:val="000000"/>
      <w:sz w:val="26"/>
      <w:szCs w:val="26"/>
    </w:rPr>
  </w:style>
  <w:style w:type="character" w:customStyle="1" w:styleId="FontStyle67">
    <w:name w:val="Font Style67"/>
    <w:basedOn w:val="ac"/>
    <w:rsid w:val="001415B9"/>
    <w:rPr>
      <w:rFonts w:ascii="Georgia" w:hAnsi="Georgia" w:cs="Georgia" w:hint="default"/>
      <w:color w:val="000000"/>
      <w:sz w:val="22"/>
      <w:szCs w:val="22"/>
    </w:rPr>
  </w:style>
  <w:style w:type="character" w:customStyle="1" w:styleId="FontStyle64">
    <w:name w:val="Font Style64"/>
    <w:basedOn w:val="ac"/>
    <w:rsid w:val="001415B9"/>
    <w:rPr>
      <w:rFonts w:ascii="Times New Roman" w:hAnsi="Times New Roman" w:cs="Times New Roman" w:hint="default"/>
      <w:b/>
      <w:bCs/>
      <w:i/>
      <w:iCs/>
      <w:color w:val="000000"/>
      <w:sz w:val="26"/>
      <w:szCs w:val="26"/>
    </w:rPr>
  </w:style>
  <w:style w:type="character" w:customStyle="1" w:styleId="FontStyle77">
    <w:name w:val="Font Style77"/>
    <w:basedOn w:val="ac"/>
    <w:rsid w:val="001415B9"/>
    <w:rPr>
      <w:rFonts w:ascii="Times New Roman" w:hAnsi="Times New Roman" w:cs="Times New Roman" w:hint="default"/>
      <w:b/>
      <w:bCs/>
      <w:smallCaps/>
      <w:color w:val="000000"/>
      <w:sz w:val="26"/>
      <w:szCs w:val="26"/>
    </w:rPr>
  </w:style>
  <w:style w:type="character" w:customStyle="1" w:styleId="FontStyle59">
    <w:name w:val="Font Style59"/>
    <w:basedOn w:val="ac"/>
    <w:rsid w:val="001415B9"/>
    <w:rPr>
      <w:rFonts w:ascii="Times New Roman" w:hAnsi="Times New Roman" w:cs="Times New Roman"/>
      <w:b/>
      <w:bCs/>
      <w:i/>
      <w:iCs/>
      <w:color w:val="000000"/>
      <w:sz w:val="26"/>
      <w:szCs w:val="26"/>
    </w:rPr>
  </w:style>
  <w:style w:type="paragraph" w:customStyle="1" w:styleId="affffffffffffffffffa">
    <w:name w:val="Публикация"/>
    <w:basedOn w:val="ab"/>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c"/>
    <w:rsid w:val="001415B9"/>
    <w:rPr>
      <w:rFonts w:ascii="Georgia" w:hAnsi="Georgia" w:cs="Georgia" w:hint="default"/>
      <w:color w:val="000000"/>
      <w:sz w:val="22"/>
      <w:szCs w:val="22"/>
    </w:rPr>
  </w:style>
  <w:style w:type="character" w:customStyle="1" w:styleId="FontStyle92">
    <w:name w:val="Font Style92"/>
    <w:basedOn w:val="ac"/>
    <w:rsid w:val="001415B9"/>
    <w:rPr>
      <w:rFonts w:ascii="Times New Roman" w:hAnsi="Times New Roman" w:cs="Times New Roman" w:hint="default"/>
      <w:b/>
      <w:bCs/>
      <w:color w:val="000000"/>
      <w:sz w:val="20"/>
      <w:szCs w:val="20"/>
    </w:rPr>
  </w:style>
  <w:style w:type="character" w:customStyle="1" w:styleId="FontStyle68">
    <w:name w:val="Font Style68"/>
    <w:basedOn w:val="ac"/>
    <w:rsid w:val="001415B9"/>
    <w:rPr>
      <w:rFonts w:ascii="Arial Narrow" w:hAnsi="Arial Narrow" w:cs="Arial Narrow" w:hint="default"/>
      <w:b/>
      <w:bCs/>
      <w:color w:val="000000"/>
      <w:sz w:val="32"/>
      <w:szCs w:val="32"/>
    </w:rPr>
  </w:style>
  <w:style w:type="character" w:customStyle="1" w:styleId="1ffff4">
    <w:name w:val="Формат текста Знак1 Знак"/>
    <w:basedOn w:val="ac"/>
    <w:link w:val="1ffff5"/>
    <w:locked/>
    <w:rsid w:val="001415B9"/>
    <w:rPr>
      <w:sz w:val="28"/>
      <w:szCs w:val="28"/>
      <w:lang w:eastAsia="uk-UA"/>
    </w:rPr>
  </w:style>
  <w:style w:type="paragraph" w:customStyle="1" w:styleId="1ffff5">
    <w:name w:val="Формат текста Знак1"/>
    <w:basedOn w:val="ab"/>
    <w:link w:val="1ffff4"/>
    <w:autoRedefine/>
    <w:rsid w:val="001415B9"/>
    <w:pPr>
      <w:spacing w:after="0" w:line="360" w:lineRule="auto"/>
      <w:ind w:firstLine="397"/>
      <w:jc w:val="both"/>
    </w:pPr>
    <w:rPr>
      <w:sz w:val="28"/>
      <w:szCs w:val="28"/>
      <w:lang w:eastAsia="uk-UA"/>
    </w:rPr>
  </w:style>
  <w:style w:type="character" w:customStyle="1" w:styleId="affffffffffffffffffb">
    <w:name w:val="Номер таблицы Знак"/>
    <w:basedOn w:val="1ffff4"/>
    <w:link w:val="affffffffffffffffffc"/>
    <w:locked/>
    <w:rsid w:val="001415B9"/>
    <w:rPr>
      <w:i/>
      <w:sz w:val="28"/>
      <w:szCs w:val="28"/>
      <w:lang w:eastAsia="uk-UA"/>
    </w:rPr>
  </w:style>
  <w:style w:type="paragraph" w:customStyle="1" w:styleId="affffffffffffffffffc">
    <w:name w:val="Номер таблицы"/>
    <w:basedOn w:val="1ffff5"/>
    <w:link w:val="affffffffffffffffffb"/>
    <w:autoRedefine/>
    <w:rsid w:val="001415B9"/>
    <w:pPr>
      <w:ind w:firstLine="0"/>
      <w:jc w:val="right"/>
    </w:pPr>
    <w:rPr>
      <w:i/>
    </w:rPr>
  </w:style>
  <w:style w:type="character" w:customStyle="1" w:styleId="FontStyle73">
    <w:name w:val="Font Style73"/>
    <w:basedOn w:val="ac"/>
    <w:rsid w:val="001415B9"/>
    <w:rPr>
      <w:rFonts w:ascii="Times New Roman" w:hAnsi="Times New Roman" w:cs="Times New Roman" w:hint="default"/>
      <w:color w:val="000000"/>
      <w:sz w:val="18"/>
      <w:szCs w:val="18"/>
    </w:rPr>
  </w:style>
  <w:style w:type="character" w:customStyle="1" w:styleId="FontStyle75">
    <w:name w:val="Font Style75"/>
    <w:basedOn w:val="ac"/>
    <w:rsid w:val="001415B9"/>
    <w:rPr>
      <w:rFonts w:ascii="Times New Roman" w:hAnsi="Times New Roman" w:cs="Times New Roman" w:hint="default"/>
      <w:i/>
      <w:iCs/>
      <w:color w:val="000000"/>
      <w:sz w:val="26"/>
      <w:szCs w:val="26"/>
    </w:rPr>
  </w:style>
  <w:style w:type="character" w:customStyle="1" w:styleId="FontStyle76">
    <w:name w:val="Font Style76"/>
    <w:basedOn w:val="ac"/>
    <w:rsid w:val="001415B9"/>
    <w:rPr>
      <w:rFonts w:ascii="Georgia" w:hAnsi="Georgia" w:cs="Georgia" w:hint="default"/>
      <w:color w:val="000000"/>
      <w:sz w:val="22"/>
      <w:szCs w:val="22"/>
    </w:rPr>
  </w:style>
  <w:style w:type="character" w:customStyle="1" w:styleId="FontStyle78">
    <w:name w:val="Font Style78"/>
    <w:basedOn w:val="ac"/>
    <w:rsid w:val="001415B9"/>
    <w:rPr>
      <w:rFonts w:ascii="Georgia" w:hAnsi="Georgia" w:cs="Georgia" w:hint="default"/>
      <w:color w:val="000000"/>
      <w:sz w:val="22"/>
      <w:szCs w:val="22"/>
    </w:rPr>
  </w:style>
  <w:style w:type="character" w:customStyle="1" w:styleId="FontStyle79">
    <w:name w:val="Font Style79"/>
    <w:basedOn w:val="ac"/>
    <w:rsid w:val="001415B9"/>
    <w:rPr>
      <w:rFonts w:ascii="Georgia" w:hAnsi="Georgia" w:cs="Georgia" w:hint="default"/>
      <w:color w:val="000000"/>
      <w:spacing w:val="-10"/>
      <w:sz w:val="22"/>
      <w:szCs w:val="22"/>
    </w:rPr>
  </w:style>
  <w:style w:type="character" w:customStyle="1" w:styleId="FontStyle85">
    <w:name w:val="Font Style85"/>
    <w:basedOn w:val="ac"/>
    <w:rsid w:val="001415B9"/>
    <w:rPr>
      <w:rFonts w:ascii="Times New Roman" w:hAnsi="Times New Roman" w:cs="Times New Roman" w:hint="default"/>
      <w:color w:val="000000"/>
      <w:sz w:val="24"/>
      <w:szCs w:val="24"/>
    </w:rPr>
  </w:style>
  <w:style w:type="character" w:customStyle="1" w:styleId="FontStyle86">
    <w:name w:val="Font Style86"/>
    <w:basedOn w:val="ac"/>
    <w:rsid w:val="001415B9"/>
    <w:rPr>
      <w:rFonts w:ascii="Times New Roman" w:hAnsi="Times New Roman" w:cs="Times New Roman" w:hint="default"/>
      <w:b/>
      <w:bCs/>
      <w:color w:val="000000"/>
      <w:sz w:val="16"/>
      <w:szCs w:val="16"/>
    </w:rPr>
  </w:style>
  <w:style w:type="character" w:customStyle="1" w:styleId="FontStyle87">
    <w:name w:val="Font Style87"/>
    <w:basedOn w:val="ac"/>
    <w:rsid w:val="001415B9"/>
    <w:rPr>
      <w:rFonts w:ascii="Georgia" w:hAnsi="Georgia" w:cs="Georgia" w:hint="default"/>
      <w:color w:val="000000"/>
      <w:sz w:val="22"/>
      <w:szCs w:val="22"/>
    </w:rPr>
  </w:style>
  <w:style w:type="character" w:customStyle="1" w:styleId="FontStyle95">
    <w:name w:val="Font Style95"/>
    <w:basedOn w:val="ac"/>
    <w:rsid w:val="001415B9"/>
    <w:rPr>
      <w:rFonts w:ascii="Times New Roman" w:hAnsi="Times New Roman" w:cs="Times New Roman" w:hint="default"/>
      <w:b/>
      <w:bCs/>
      <w:color w:val="000000"/>
      <w:sz w:val="24"/>
      <w:szCs w:val="24"/>
    </w:rPr>
  </w:style>
  <w:style w:type="character" w:customStyle="1" w:styleId="FontStyle96">
    <w:name w:val="Font Style96"/>
    <w:basedOn w:val="ac"/>
    <w:rsid w:val="001415B9"/>
    <w:rPr>
      <w:rFonts w:ascii="Times New Roman" w:hAnsi="Times New Roman" w:cs="Times New Roman" w:hint="default"/>
      <w:color w:val="000000"/>
      <w:spacing w:val="-10"/>
      <w:sz w:val="42"/>
      <w:szCs w:val="42"/>
    </w:rPr>
  </w:style>
  <w:style w:type="character" w:customStyle="1" w:styleId="FontStyle22">
    <w:name w:val="Font Style22"/>
    <w:basedOn w:val="ac"/>
    <w:rsid w:val="001415B9"/>
    <w:rPr>
      <w:rFonts w:ascii="Microsoft Sans Serif" w:hAnsi="Microsoft Sans Serif" w:cs="Microsoft Sans Serif"/>
      <w:b/>
      <w:bCs/>
      <w:sz w:val="14"/>
      <w:szCs w:val="14"/>
    </w:rPr>
  </w:style>
  <w:style w:type="character" w:customStyle="1" w:styleId="FontStyle17">
    <w:name w:val="Font Style17"/>
    <w:basedOn w:val="ac"/>
    <w:rsid w:val="001415B9"/>
    <w:rPr>
      <w:rFonts w:ascii="Times New Roman" w:hAnsi="Times New Roman" w:cs="Times New Roman"/>
      <w:sz w:val="22"/>
      <w:szCs w:val="22"/>
    </w:rPr>
  </w:style>
  <w:style w:type="character" w:customStyle="1" w:styleId="FontStyle74">
    <w:name w:val="Font Style74"/>
    <w:basedOn w:val="ac"/>
    <w:rsid w:val="001415B9"/>
    <w:rPr>
      <w:rFonts w:ascii="Times New Roman" w:hAnsi="Times New Roman" w:cs="Times New Roman"/>
      <w:b/>
      <w:bCs/>
      <w:smallCaps/>
      <w:color w:val="000000"/>
      <w:sz w:val="28"/>
      <w:szCs w:val="28"/>
    </w:rPr>
  </w:style>
  <w:style w:type="paragraph" w:customStyle="1" w:styleId="Rozd">
    <w:name w:val="Rozd"/>
    <w:basedOn w:val="ab"/>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b"/>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b"/>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c"/>
    <w:rsid w:val="00736E38"/>
    <w:rPr>
      <w:sz w:val="24"/>
      <w:szCs w:val="24"/>
      <w:lang w:val="uk-UA" w:eastAsia="ru-RU"/>
    </w:rPr>
  </w:style>
  <w:style w:type="character" w:customStyle="1" w:styleId="rvts30">
    <w:name w:val="rvts30"/>
    <w:basedOn w:val="ac"/>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b"/>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d">
    <w:name w:val="ШапТаб"/>
    <w:basedOn w:val="ab"/>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c"/>
    <w:rsid w:val="000E46B1"/>
  </w:style>
  <w:style w:type="character" w:customStyle="1" w:styleId="Typewriter">
    <w:name w:val="Typewriter"/>
    <w:rsid w:val="000E46B1"/>
    <w:rPr>
      <w:rFonts w:ascii="Courier New" w:hAnsi="Courier New"/>
      <w:sz w:val="20"/>
    </w:rPr>
  </w:style>
  <w:style w:type="paragraph" w:customStyle="1" w:styleId="affffffffffffffffffe">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
    <w:name w:val="ЗагТабл"/>
    <w:basedOn w:val="ab"/>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b"/>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0">
    <w:name w:val="ÇàãÒàáë"/>
    <w:basedOn w:val="ab"/>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c"/>
    <w:rsid w:val="000E46B1"/>
  </w:style>
  <w:style w:type="paragraph" w:customStyle="1" w:styleId="162">
    <w:name w:val="Название16"/>
    <w:basedOn w:val="ab"/>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b"/>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b"/>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b"/>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b"/>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c"/>
    <w:rsid w:val="003C3EF4"/>
  </w:style>
  <w:style w:type="character" w:customStyle="1" w:styleId="sectiontitle">
    <w:name w:val="sectiontitle"/>
    <w:basedOn w:val="ac"/>
    <w:rsid w:val="00EE47E5"/>
  </w:style>
  <w:style w:type="character" w:customStyle="1" w:styleId="colorkey1">
    <w:name w:val="color_key_1"/>
    <w:basedOn w:val="ac"/>
    <w:rsid w:val="00EE47E5"/>
  </w:style>
  <w:style w:type="character" w:customStyle="1" w:styleId="headnewsmall">
    <w:name w:val="headnewsmall"/>
    <w:basedOn w:val="ac"/>
    <w:rsid w:val="00EE47E5"/>
  </w:style>
  <w:style w:type="character" w:customStyle="1" w:styleId="11c">
    <w:name w:val="Заголовок 1 Знак1"/>
    <w:basedOn w:val="ac"/>
    <w:locked/>
    <w:rsid w:val="006F131F"/>
    <w:rPr>
      <w:rFonts w:cs="Calibri"/>
      <w:b/>
      <w:caps/>
      <w:sz w:val="28"/>
      <w:lang w:val="ru-RU" w:eastAsia="ar-SA" w:bidi="ar-SA"/>
    </w:rPr>
  </w:style>
  <w:style w:type="character" w:customStyle="1" w:styleId="911">
    <w:name w:val="Заголовок 9 Знак1"/>
    <w:basedOn w:val="ac"/>
    <w:locked/>
    <w:rsid w:val="006F131F"/>
    <w:rPr>
      <w:rFonts w:cs="Calibri"/>
      <w:sz w:val="28"/>
      <w:lang w:val="uk-UA" w:eastAsia="ar-SA" w:bidi="ar-SA"/>
    </w:rPr>
  </w:style>
  <w:style w:type="character" w:customStyle="1" w:styleId="218">
    <w:name w:val="Основной текст с отступом 2 Знак1"/>
    <w:basedOn w:val="ac"/>
    <w:locked/>
    <w:rsid w:val="006F131F"/>
    <w:rPr>
      <w:rFonts w:cs="Calibri"/>
      <w:sz w:val="24"/>
      <w:szCs w:val="24"/>
      <w:lang w:val="ru-RU" w:eastAsia="ar-SA" w:bidi="ar-SA"/>
    </w:rPr>
  </w:style>
  <w:style w:type="character" w:customStyle="1" w:styleId="511">
    <w:name w:val="Заголовок 5 Знак1"/>
    <w:basedOn w:val="ac"/>
    <w:locked/>
    <w:rsid w:val="006F131F"/>
    <w:rPr>
      <w:rFonts w:cs="Calibri"/>
      <w:b/>
      <w:bCs/>
      <w:i/>
      <w:iCs/>
      <w:sz w:val="26"/>
      <w:szCs w:val="26"/>
      <w:lang w:eastAsia="ar-SA"/>
    </w:rPr>
  </w:style>
  <w:style w:type="character" w:customStyle="1" w:styleId="810">
    <w:name w:val="Заголовок 8 Знак1"/>
    <w:basedOn w:val="ac"/>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1">
    <w:name w:val="Символы концевой сноски"/>
    <w:basedOn w:val="1ff1"/>
    <w:rsid w:val="006F131F"/>
    <w:rPr>
      <w:rFonts w:cs="Times New Roman"/>
      <w:vertAlign w:val="superscript"/>
    </w:rPr>
  </w:style>
  <w:style w:type="character" w:customStyle="1" w:styleId="spisok">
    <w:name w:val="spisok"/>
    <w:basedOn w:val="1ff1"/>
    <w:rsid w:val="006F131F"/>
    <w:rPr>
      <w:rFonts w:ascii="Times New Roman" w:hAnsi="Times New Roman" w:cs="Times New Roman"/>
      <w:color w:val="000000"/>
      <w:sz w:val="20"/>
      <w:szCs w:val="20"/>
    </w:rPr>
  </w:style>
  <w:style w:type="character" w:customStyle="1" w:styleId="hitsyn1">
    <w:name w:val="hit_syn1"/>
    <w:basedOn w:val="1ff1"/>
    <w:rsid w:val="006F131F"/>
    <w:rPr>
      <w:rFonts w:cs="Times New Roman"/>
      <w:b/>
      <w:bCs/>
      <w:shd w:val="clear" w:color="auto" w:fill="FFFFDD"/>
    </w:rPr>
  </w:style>
  <w:style w:type="character" w:customStyle="1" w:styleId="hitorg1">
    <w:name w:val="hit_org1"/>
    <w:basedOn w:val="1ff1"/>
    <w:rsid w:val="006F131F"/>
    <w:rPr>
      <w:rFonts w:cs="Times New Roman"/>
      <w:b/>
      <w:bCs/>
      <w:shd w:val="clear" w:color="auto" w:fill="FFEEDD"/>
    </w:rPr>
  </w:style>
  <w:style w:type="paragraph" w:customStyle="1" w:styleId="pic">
    <w:name w:val="pic"/>
    <w:basedOn w:val="ab"/>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b"/>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b"/>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b"/>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6">
    <w:name w:val="Текст концевой сноски Знак1"/>
    <w:basedOn w:val="ac"/>
    <w:semiHidden/>
    <w:rsid w:val="006F131F"/>
    <w:rPr>
      <w:rFonts w:cs="Calibri"/>
      <w:lang w:eastAsia="ar-SA"/>
    </w:rPr>
  </w:style>
  <w:style w:type="character" w:customStyle="1" w:styleId="1ffff7">
    <w:name w:val="Схема документа Знак1"/>
    <w:basedOn w:val="ac"/>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c"/>
    <w:rsid w:val="006F131F"/>
    <w:rPr>
      <w:rFonts w:ascii="Arial" w:hAnsi="Arial"/>
      <w:b/>
      <w:sz w:val="22"/>
      <w:lang w:val="uk-UA"/>
    </w:rPr>
  </w:style>
  <w:style w:type="character" w:customStyle="1" w:styleId="21c">
    <w:name w:val="Основной текст 2 Знак1"/>
    <w:basedOn w:val="ac"/>
    <w:rsid w:val="006F131F"/>
    <w:rPr>
      <w:sz w:val="24"/>
      <w:szCs w:val="24"/>
    </w:rPr>
  </w:style>
  <w:style w:type="character" w:customStyle="1" w:styleId="512">
    <w:name w:val="Знак Знак51"/>
    <w:basedOn w:val="ac"/>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b"/>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b"/>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2">
    <w:name w:val="Название подзаголовка"/>
    <w:basedOn w:val="af4"/>
    <w:rsid w:val="00DC2E83"/>
    <w:pPr>
      <w:widowControl w:val="0"/>
      <w:spacing w:line="360" w:lineRule="auto"/>
    </w:pPr>
    <w:rPr>
      <w:rFonts w:eastAsia="Times New Roman"/>
      <w:sz w:val="28"/>
    </w:rPr>
  </w:style>
  <w:style w:type="paragraph" w:customStyle="1" w:styleId="afffffffffffffffffff3">
    <w:name w:val="Для статей"/>
    <w:basedOn w:val="ab"/>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4">
    <w:name w:val="Таблица (ДЛЯ ДИССЕРТАЦИИ)"/>
    <w:basedOn w:val="ab"/>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8">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9">
    <w:name w:val="ЗАГОЛОВОК 1 + КУРСИВ"/>
    <w:basedOn w:val="1ffff8"/>
    <w:rsid w:val="00DC2E83"/>
  </w:style>
  <w:style w:type="paragraph" w:customStyle="1" w:styleId="1ffffa">
    <w:name w:val="Название 1"/>
    <w:basedOn w:val="af4"/>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b">
    <w:name w:val="Название подзаголовка 1"/>
    <w:basedOn w:val="ab"/>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c">
    <w:name w:val="Основной текст 1"/>
    <w:basedOn w:val="af2"/>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b"/>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5">
    <w:name w:val="Таблица (ДЛЯ ДИС)"/>
    <w:basedOn w:val="afffffffffffffffffff4"/>
    <w:rsid w:val="00DC2E83"/>
    <w:rPr>
      <w:kern w:val="32"/>
    </w:rPr>
  </w:style>
  <w:style w:type="character" w:customStyle="1" w:styleId="citation">
    <w:name w:val="citation"/>
    <w:basedOn w:val="ac"/>
    <w:rsid w:val="00DC2E83"/>
  </w:style>
  <w:style w:type="character" w:customStyle="1" w:styleId="afffffffffffffffffff6">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d">
    <w:name w:val="Знак Знак1"/>
    <w:basedOn w:val="ac"/>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7">
    <w:name w:val="Пример"/>
    <w:basedOn w:val="ab"/>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b"/>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b"/>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c"/>
    <w:rsid w:val="00E96E1F"/>
  </w:style>
  <w:style w:type="paragraph" w:customStyle="1" w:styleId="afffffffffffffffffff8">
    <w:name w:val="Заг_табл"/>
    <w:basedOn w:val="ab"/>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c"/>
    <w:rsid w:val="0044302A"/>
    <w:rPr>
      <w:rFonts w:ascii="Verdana" w:hAnsi="Verdana" w:hint="default"/>
      <w:sz w:val="23"/>
      <w:szCs w:val="23"/>
    </w:rPr>
  </w:style>
  <w:style w:type="paragraph" w:customStyle="1" w:styleId="3ff2">
    <w:name w:val="Îñíîâíîé òåêñò ñ îòñòóïîì 3"/>
    <w:basedOn w:val="ab"/>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b"/>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b"/>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b"/>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b"/>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c"/>
    <w:rsid w:val="004953AD"/>
    <w:rPr>
      <w:rFonts w:cs="Times New Roman"/>
    </w:rPr>
  </w:style>
  <w:style w:type="character" w:customStyle="1" w:styleId="announcetitle">
    <w:name w:val="announce_title"/>
    <w:basedOn w:val="ac"/>
    <w:rsid w:val="004953AD"/>
    <w:rPr>
      <w:rFonts w:cs="Times New Roman"/>
    </w:rPr>
  </w:style>
  <w:style w:type="character" w:customStyle="1" w:styleId="156">
    <w:name w:val="Знак Знак15"/>
    <w:basedOn w:val="ac"/>
    <w:rsid w:val="0093541C"/>
    <w:rPr>
      <w:rFonts w:ascii="Arial" w:hAnsi="Arial" w:cs="Arial"/>
      <w:b/>
      <w:bCs/>
      <w:kern w:val="32"/>
      <w:sz w:val="32"/>
      <w:szCs w:val="32"/>
    </w:rPr>
  </w:style>
  <w:style w:type="paragraph" w:customStyle="1" w:styleId="n1a">
    <w:name w:val="n1a"/>
    <w:basedOn w:val="ab"/>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c"/>
    <w:rsid w:val="0093541C"/>
    <w:rPr>
      <w:rFonts w:ascii="Times New Roman" w:hAnsi="Times New Roman" w:cs="Times New Roman"/>
      <w:sz w:val="24"/>
      <w:szCs w:val="24"/>
    </w:rPr>
  </w:style>
  <w:style w:type="character" w:customStyle="1" w:styleId="BodyText210">
    <w:name w:val="Body Text 21 Знак"/>
    <w:basedOn w:val="ac"/>
    <w:rsid w:val="0093541C"/>
    <w:rPr>
      <w:rFonts w:ascii="Times New Roman" w:hAnsi="Times New Roman" w:cs="Times New Roman"/>
      <w:sz w:val="28"/>
      <w:lang w:val="en-US" w:eastAsia="x-none"/>
    </w:rPr>
  </w:style>
  <w:style w:type="paragraph" w:customStyle="1" w:styleId="1ffffe">
    <w:name w:val="Тема примечания1"/>
    <w:basedOn w:val="affff3"/>
    <w:next w:val="affff3"/>
    <w:rsid w:val="0093541C"/>
    <w:rPr>
      <w:b/>
      <w:bCs/>
    </w:rPr>
  </w:style>
  <w:style w:type="paragraph" w:customStyle="1" w:styleId="5f6">
    <w:name w:val="Текст выноски5"/>
    <w:basedOn w:val="ab"/>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c"/>
    <w:rsid w:val="0093541C"/>
    <w:rPr>
      <w:rFonts w:ascii="Times New Roman" w:hAnsi="Times New Roman" w:cs="Times New Roman"/>
      <w:sz w:val="26"/>
      <w:szCs w:val="26"/>
    </w:rPr>
  </w:style>
  <w:style w:type="character" w:customStyle="1" w:styleId="FontStyle19">
    <w:name w:val="Font Style19"/>
    <w:basedOn w:val="ac"/>
    <w:rsid w:val="0093541C"/>
    <w:rPr>
      <w:rFonts w:ascii="Times New Roman" w:hAnsi="Times New Roman" w:cs="Times New Roman"/>
      <w:spacing w:val="10"/>
      <w:sz w:val="24"/>
      <w:szCs w:val="24"/>
    </w:rPr>
  </w:style>
  <w:style w:type="paragraph" w:customStyle="1" w:styleId="text-content-page1">
    <w:name w:val="text-content-page1"/>
    <w:basedOn w:val="ab"/>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b"/>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c"/>
    <w:rsid w:val="0093541C"/>
    <w:rPr>
      <w:rFonts w:ascii="Times New Roman" w:hAnsi="Times New Roman" w:cs="Times New Roman"/>
      <w:i/>
      <w:iCs/>
      <w:sz w:val="18"/>
      <w:szCs w:val="18"/>
    </w:rPr>
  </w:style>
  <w:style w:type="character" w:customStyle="1" w:styleId="FontStyle43">
    <w:name w:val="Font Style43"/>
    <w:basedOn w:val="ac"/>
    <w:rsid w:val="0093541C"/>
    <w:rPr>
      <w:rFonts w:ascii="Times New Roman" w:hAnsi="Times New Roman" w:cs="Times New Roman"/>
      <w:w w:val="75"/>
      <w:sz w:val="22"/>
      <w:szCs w:val="22"/>
    </w:rPr>
  </w:style>
  <w:style w:type="paragraph" w:customStyle="1" w:styleId="Style22">
    <w:name w:val="Style22"/>
    <w:basedOn w:val="ab"/>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b"/>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b"/>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b"/>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c"/>
    <w:rsid w:val="0093541C"/>
    <w:rPr>
      <w:rFonts w:ascii="Arial Narrow" w:hAnsi="Arial Narrow" w:cs="Arial Narrow"/>
      <w:b/>
      <w:bCs/>
      <w:sz w:val="16"/>
      <w:szCs w:val="16"/>
    </w:rPr>
  </w:style>
  <w:style w:type="character" w:customStyle="1" w:styleId="FontStyle49">
    <w:name w:val="Font Style49"/>
    <w:basedOn w:val="ac"/>
    <w:rsid w:val="0093541C"/>
    <w:rPr>
      <w:rFonts w:ascii="Arial Narrow" w:hAnsi="Arial Narrow" w:cs="Arial Narrow"/>
      <w:b/>
      <w:bCs/>
      <w:i/>
      <w:iCs/>
      <w:sz w:val="16"/>
      <w:szCs w:val="16"/>
    </w:rPr>
  </w:style>
  <w:style w:type="character" w:customStyle="1" w:styleId="FontStyle69">
    <w:name w:val="Font Style69"/>
    <w:basedOn w:val="ac"/>
    <w:rsid w:val="0093541C"/>
    <w:rPr>
      <w:rFonts w:ascii="Times New Roman" w:hAnsi="Times New Roman" w:cs="Times New Roman"/>
      <w:w w:val="80"/>
      <w:sz w:val="24"/>
      <w:szCs w:val="24"/>
    </w:rPr>
  </w:style>
  <w:style w:type="paragraph" w:customStyle="1" w:styleId="Style28">
    <w:name w:val="Style28"/>
    <w:basedOn w:val="ab"/>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b"/>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b"/>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c"/>
    <w:rsid w:val="0093541C"/>
    <w:rPr>
      <w:rFonts w:ascii="Cambria" w:hAnsi="Cambria" w:cs="Cambria"/>
      <w:sz w:val="16"/>
      <w:szCs w:val="16"/>
    </w:rPr>
  </w:style>
  <w:style w:type="character" w:customStyle="1" w:styleId="FontStyle71">
    <w:name w:val="Font Style71"/>
    <w:basedOn w:val="ac"/>
    <w:rsid w:val="0093541C"/>
    <w:rPr>
      <w:rFonts w:ascii="Times New Roman" w:hAnsi="Times New Roman" w:cs="Times New Roman"/>
      <w:b/>
      <w:bCs/>
      <w:i/>
      <w:iCs/>
      <w:sz w:val="12"/>
      <w:szCs w:val="12"/>
    </w:rPr>
  </w:style>
  <w:style w:type="paragraph" w:customStyle="1" w:styleId="Style19">
    <w:name w:val="Style19"/>
    <w:basedOn w:val="ab"/>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b"/>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c"/>
    <w:rsid w:val="0093541C"/>
    <w:rPr>
      <w:rFonts w:ascii="Times New Roman" w:hAnsi="Times New Roman" w:cs="Times New Roman"/>
      <w:b/>
      <w:bCs/>
      <w:w w:val="60"/>
      <w:sz w:val="30"/>
      <w:szCs w:val="30"/>
    </w:rPr>
  </w:style>
  <w:style w:type="character" w:customStyle="1" w:styleId="FontStyle70">
    <w:name w:val="Font Style70"/>
    <w:basedOn w:val="ac"/>
    <w:rsid w:val="0093541C"/>
    <w:rPr>
      <w:rFonts w:ascii="Lucida Sans Unicode" w:hAnsi="Lucida Sans Unicode" w:cs="Lucida Sans Unicode"/>
      <w:sz w:val="16"/>
      <w:szCs w:val="16"/>
    </w:rPr>
  </w:style>
  <w:style w:type="character" w:customStyle="1" w:styleId="FontStyle72">
    <w:name w:val="Font Style72"/>
    <w:basedOn w:val="ac"/>
    <w:rsid w:val="0093541C"/>
    <w:rPr>
      <w:rFonts w:ascii="Times New Roman" w:hAnsi="Times New Roman" w:cs="Times New Roman"/>
      <w:i/>
      <w:iCs/>
      <w:sz w:val="16"/>
      <w:szCs w:val="16"/>
    </w:rPr>
  </w:style>
  <w:style w:type="character" w:customStyle="1" w:styleId="FontStyle14">
    <w:name w:val="Font Style14"/>
    <w:basedOn w:val="ac"/>
    <w:rsid w:val="0093541C"/>
    <w:rPr>
      <w:rFonts w:ascii="Times New Roman" w:hAnsi="Times New Roman" w:cs="Times New Roman"/>
      <w:b/>
      <w:bCs/>
      <w:smallCaps/>
      <w:sz w:val="18"/>
      <w:szCs w:val="18"/>
    </w:rPr>
  </w:style>
  <w:style w:type="paragraph" w:customStyle="1" w:styleId="HTML11">
    <w:name w:val="Стандартный HTML1"/>
    <w:basedOn w:val="ab"/>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b"/>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c"/>
    <w:link w:val="14c"/>
    <w:rsid w:val="009340B0"/>
    <w:rPr>
      <w:rFonts w:ascii="Times New Roman" w:eastAsia="Times New Roman" w:hAnsi="Times New Roman" w:cs="Times New Roman"/>
      <w:sz w:val="28"/>
      <w:szCs w:val="28"/>
    </w:rPr>
  </w:style>
  <w:style w:type="paragraph" w:customStyle="1" w:styleId="5f7">
    <w:name w:val="Текст5"/>
    <w:basedOn w:val="ab"/>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c"/>
    <w:rsid w:val="00091892"/>
    <w:rPr>
      <w:rFonts w:ascii="Arial" w:hAnsi="Arial" w:cs="Arial" w:hint="default"/>
      <w:color w:val="000000"/>
      <w:sz w:val="18"/>
      <w:szCs w:val="18"/>
    </w:rPr>
  </w:style>
  <w:style w:type="paragraph" w:customStyle="1" w:styleId="352">
    <w:name w:val="Основной текст с отступом 35"/>
    <w:basedOn w:val="ab"/>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c"/>
    <w:rsid w:val="00F10875"/>
  </w:style>
  <w:style w:type="character" w:customStyle="1" w:styleId="maintextbldleft">
    <w:name w:val="maintextbldleft"/>
    <w:basedOn w:val="ac"/>
    <w:rsid w:val="00F10875"/>
  </w:style>
  <w:style w:type="character" w:customStyle="1" w:styleId="journaltitle">
    <w:name w:val="journal_title"/>
    <w:basedOn w:val="ac"/>
    <w:rsid w:val="00F10875"/>
  </w:style>
  <w:style w:type="paragraph" w:customStyle="1" w:styleId="1fffff">
    <w:name w:val="_Стиль1"/>
    <w:basedOn w:val="af0"/>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b"/>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c"/>
    <w:rsid w:val="00A5497A"/>
    <w:rPr>
      <w:sz w:val="16"/>
      <w:szCs w:val="16"/>
    </w:rPr>
  </w:style>
  <w:style w:type="character" w:customStyle="1" w:styleId="4fe">
    <w:name w:val="Знак Знак4"/>
    <w:basedOn w:val="ac"/>
    <w:rsid w:val="00A5497A"/>
    <w:rPr>
      <w:sz w:val="24"/>
      <w:szCs w:val="24"/>
    </w:rPr>
  </w:style>
  <w:style w:type="character" w:customStyle="1" w:styleId="6f0">
    <w:name w:val="Знак Знак6"/>
    <w:basedOn w:val="ac"/>
    <w:rsid w:val="00A5497A"/>
  </w:style>
  <w:style w:type="character" w:customStyle="1" w:styleId="159">
    <w:name w:val="Знак Знак15"/>
    <w:basedOn w:val="ac"/>
    <w:rsid w:val="00A5497A"/>
    <w:rPr>
      <w:b/>
      <w:sz w:val="28"/>
    </w:rPr>
  </w:style>
  <w:style w:type="character" w:customStyle="1" w:styleId="14e">
    <w:name w:val="Знак Знак14"/>
    <w:basedOn w:val="ac"/>
    <w:rsid w:val="00A5497A"/>
    <w:rPr>
      <w:sz w:val="28"/>
    </w:rPr>
  </w:style>
  <w:style w:type="character" w:customStyle="1" w:styleId="136">
    <w:name w:val="Знак Знак13"/>
    <w:basedOn w:val="ac"/>
    <w:rsid w:val="00A5497A"/>
    <w:rPr>
      <w:b/>
      <w:sz w:val="32"/>
    </w:rPr>
  </w:style>
  <w:style w:type="character" w:customStyle="1" w:styleId="128">
    <w:name w:val="Знак Знак12"/>
    <w:basedOn w:val="ac"/>
    <w:rsid w:val="00A5497A"/>
    <w:rPr>
      <w:sz w:val="28"/>
    </w:rPr>
  </w:style>
  <w:style w:type="character" w:customStyle="1" w:styleId="11d">
    <w:name w:val="Знак Знак11"/>
    <w:basedOn w:val="ac"/>
    <w:rsid w:val="00A5497A"/>
    <w:rPr>
      <w:b/>
      <w:bCs/>
      <w:i/>
      <w:iCs/>
      <w:sz w:val="26"/>
      <w:szCs w:val="26"/>
    </w:rPr>
  </w:style>
  <w:style w:type="character" w:customStyle="1" w:styleId="109">
    <w:name w:val="Знак Знак10"/>
    <w:basedOn w:val="ac"/>
    <w:rsid w:val="00A5497A"/>
    <w:rPr>
      <w:b/>
      <w:bCs/>
      <w:sz w:val="22"/>
      <w:szCs w:val="22"/>
    </w:rPr>
  </w:style>
  <w:style w:type="character" w:customStyle="1" w:styleId="9d">
    <w:name w:val="Знак Знак9"/>
    <w:basedOn w:val="ac"/>
    <w:rsid w:val="00A5497A"/>
    <w:rPr>
      <w:sz w:val="24"/>
      <w:szCs w:val="24"/>
    </w:rPr>
  </w:style>
  <w:style w:type="character" w:customStyle="1" w:styleId="8f">
    <w:name w:val="Знак Знак8"/>
    <w:basedOn w:val="ac"/>
    <w:rsid w:val="00A5497A"/>
    <w:rPr>
      <w:i/>
      <w:iCs/>
      <w:sz w:val="24"/>
      <w:szCs w:val="24"/>
    </w:rPr>
  </w:style>
  <w:style w:type="character" w:customStyle="1" w:styleId="7e">
    <w:name w:val="Знак Знак7"/>
    <w:basedOn w:val="ac"/>
    <w:rsid w:val="00A5497A"/>
    <w:rPr>
      <w:sz w:val="28"/>
    </w:rPr>
  </w:style>
  <w:style w:type="character" w:customStyle="1" w:styleId="3ff4">
    <w:name w:val="Знак Знак3"/>
    <w:basedOn w:val="ac"/>
    <w:rsid w:val="00A5497A"/>
  </w:style>
  <w:style w:type="character" w:customStyle="1" w:styleId="orange">
    <w:name w:val="orange"/>
    <w:basedOn w:val="ac"/>
    <w:rsid w:val="00E73BC4"/>
  </w:style>
  <w:style w:type="paragraph" w:customStyle="1" w:styleId="pkt">
    <w:name w:val="pkt"/>
    <w:basedOn w:val="ab"/>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c"/>
    <w:rsid w:val="00315BC5"/>
    <w:rPr>
      <w:rFonts w:ascii="Tahoma" w:hAnsi="Tahoma" w:cs="Tahoma" w:hint="default"/>
      <w:color w:val="4D3E50"/>
      <w:sz w:val="36"/>
      <w:szCs w:val="36"/>
    </w:rPr>
  </w:style>
  <w:style w:type="character" w:customStyle="1" w:styleId="toc-cit-jour">
    <w:name w:val="toc-cit-jour"/>
    <w:basedOn w:val="ac"/>
    <w:rsid w:val="006B18CC"/>
  </w:style>
  <w:style w:type="character" w:customStyle="1" w:styleId="toc-cit-date">
    <w:name w:val="toc-cit-date"/>
    <w:basedOn w:val="ac"/>
    <w:rsid w:val="006B18CC"/>
  </w:style>
  <w:style w:type="character" w:customStyle="1" w:styleId="toc-cit-vol">
    <w:name w:val="toc-cit-vol"/>
    <w:basedOn w:val="ac"/>
    <w:rsid w:val="006B18CC"/>
  </w:style>
  <w:style w:type="character" w:customStyle="1" w:styleId="toc-cit-page">
    <w:name w:val="toc-cit-page"/>
    <w:basedOn w:val="ac"/>
    <w:rsid w:val="006B18CC"/>
  </w:style>
  <w:style w:type="paragraph" w:customStyle="1" w:styleId="afffffffffffffffffff9">
    <w:name w:val="ТаблИмя"/>
    <w:basedOn w:val="ab"/>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a">
    <w:name w:val="ÒàáëÈìÿ"/>
    <w:basedOn w:val="ab"/>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b">
    <w:name w:val="Òàáëèöà"/>
    <w:basedOn w:val="ab"/>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b"/>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b"/>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b"/>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b"/>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b"/>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b"/>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b"/>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c"/>
    <w:rsid w:val="00DD242C"/>
  </w:style>
  <w:style w:type="character" w:customStyle="1" w:styleId="journalnumber">
    <w:name w:val="journalnumber"/>
    <w:basedOn w:val="ac"/>
    <w:rsid w:val="00DD242C"/>
  </w:style>
  <w:style w:type="paragraph" w:customStyle="1" w:styleId="textnormal">
    <w:name w:val="text_normal"/>
    <w:basedOn w:val="ab"/>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c"/>
    <w:rsid w:val="00207046"/>
    <w:rPr>
      <w:rFonts w:cs="Times New Roman"/>
      <w:color w:val="FF0000"/>
    </w:rPr>
  </w:style>
  <w:style w:type="paragraph" w:customStyle="1" w:styleId="afffffffffffffffffffc">
    <w:name w:val="Диссертационный"/>
    <w:basedOn w:val="ab"/>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c"/>
    <w:rsid w:val="00207046"/>
    <w:rPr>
      <w:rFonts w:ascii="Arial" w:hAnsi="Arial" w:cs="Arial" w:hint="default"/>
      <w:i/>
      <w:iCs/>
      <w:color w:val="666666"/>
      <w:sz w:val="18"/>
      <w:szCs w:val="18"/>
    </w:rPr>
  </w:style>
  <w:style w:type="character" w:customStyle="1" w:styleId="toc-cit-date1">
    <w:name w:val="toc-cit-date1"/>
    <w:basedOn w:val="ac"/>
    <w:rsid w:val="00207046"/>
    <w:rPr>
      <w:rFonts w:ascii="Arial" w:hAnsi="Arial" w:cs="Arial" w:hint="default"/>
      <w:color w:val="666666"/>
      <w:sz w:val="18"/>
      <w:szCs w:val="18"/>
    </w:rPr>
  </w:style>
  <w:style w:type="character" w:customStyle="1" w:styleId="toc-cit-vol1">
    <w:name w:val="toc-cit-vol1"/>
    <w:basedOn w:val="ac"/>
    <w:rsid w:val="00207046"/>
    <w:rPr>
      <w:rFonts w:ascii="Arial" w:hAnsi="Arial" w:cs="Arial" w:hint="default"/>
      <w:color w:val="666666"/>
      <w:sz w:val="18"/>
      <w:szCs w:val="18"/>
    </w:rPr>
  </w:style>
  <w:style w:type="character" w:customStyle="1" w:styleId="toc-cit-page1">
    <w:name w:val="toc-cit-page1"/>
    <w:basedOn w:val="ac"/>
    <w:rsid w:val="00207046"/>
    <w:rPr>
      <w:rFonts w:ascii="Arial" w:hAnsi="Arial" w:cs="Arial" w:hint="default"/>
      <w:b/>
      <w:bCs/>
      <w:color w:val="666666"/>
      <w:sz w:val="18"/>
      <w:szCs w:val="18"/>
    </w:rPr>
  </w:style>
  <w:style w:type="character" w:customStyle="1" w:styleId="toc-subtitle">
    <w:name w:val="toc-subtitle"/>
    <w:basedOn w:val="ac"/>
    <w:rsid w:val="00207046"/>
  </w:style>
  <w:style w:type="paragraph" w:customStyle="1" w:styleId="21">
    <w:name w:val="Заголовок2(мой)"/>
    <w:basedOn w:val="ab"/>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0">
    <w:name w:val="РОЗДІЛ1"/>
    <w:basedOn w:val="ab"/>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b"/>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c"/>
    <w:rsid w:val="00EB2568"/>
    <w:rPr>
      <w:color w:val="0000FF"/>
      <w:u w:val="single"/>
    </w:rPr>
  </w:style>
  <w:style w:type="character" w:customStyle="1" w:styleId="green">
    <w:name w:val="green"/>
    <w:basedOn w:val="ac"/>
    <w:rsid w:val="00E633FC"/>
  </w:style>
  <w:style w:type="character" w:customStyle="1" w:styleId="A90">
    <w:name w:val="A9"/>
    <w:rsid w:val="00E633FC"/>
    <w:rPr>
      <w:rFonts w:cs="Newton"/>
      <w:color w:val="000000"/>
      <w:sz w:val="17"/>
      <w:szCs w:val="17"/>
    </w:rPr>
  </w:style>
  <w:style w:type="paragraph" w:customStyle="1" w:styleId="Pa13">
    <w:name w:val="Pa13"/>
    <w:basedOn w:val="ab"/>
    <w:next w:val="ab"/>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d">
    <w:name w:val="Текст авт"/>
    <w:basedOn w:val="ab"/>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1">
    <w:name w:val="Сетка таблицы1"/>
    <w:basedOn w:val="ad"/>
    <w:next w:val="af8"/>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e"/>
    <w:semiHidden/>
    <w:rsid w:val="00EE4181"/>
  </w:style>
  <w:style w:type="character" w:customStyle="1" w:styleId="FontStyle15">
    <w:name w:val="Font Style15"/>
    <w:basedOn w:val="ac"/>
    <w:rsid w:val="00EE4181"/>
    <w:rPr>
      <w:rFonts w:ascii="Times New Roman" w:hAnsi="Times New Roman" w:cs="Times New Roman"/>
      <w:spacing w:val="20"/>
      <w:sz w:val="18"/>
      <w:szCs w:val="18"/>
    </w:rPr>
  </w:style>
  <w:style w:type="paragraph" w:customStyle="1" w:styleId="6f1">
    <w:name w:val="?????6"/>
    <w:basedOn w:val="ab"/>
    <w:next w:val="ab"/>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c"/>
    <w:rsid w:val="006B39E7"/>
  </w:style>
  <w:style w:type="character" w:customStyle="1" w:styleId="xauthor">
    <w:name w:val="xauthor"/>
    <w:basedOn w:val="ac"/>
    <w:rsid w:val="006B39E7"/>
  </w:style>
  <w:style w:type="paragraph" w:customStyle="1" w:styleId="main-rec-hdr">
    <w:name w:val="main-rec-hdr"/>
    <w:basedOn w:val="ab"/>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b"/>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b"/>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b"/>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b"/>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2"/>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e">
    <w:name w:val="Стиль обзора Знак"/>
    <w:basedOn w:val="ab"/>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
    <w:name w:val="Форматированный"/>
    <w:basedOn w:val="ab"/>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c"/>
    <w:rsid w:val="003C11F6"/>
  </w:style>
  <w:style w:type="character" w:customStyle="1" w:styleId="ptbrand">
    <w:name w:val="ptbrand"/>
    <w:basedOn w:val="ac"/>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c"/>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c"/>
    <w:rsid w:val="004B165B"/>
    <w:rPr>
      <w:sz w:val="21"/>
      <w:szCs w:val="21"/>
    </w:rPr>
  </w:style>
  <w:style w:type="paragraph" w:customStyle="1" w:styleId="8f0">
    <w:name w:val="Основной текст с отступом8"/>
    <w:basedOn w:val="ab"/>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b"/>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2">
    <w:name w:val="Знак Знак1"/>
    <w:basedOn w:val="ac"/>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b"/>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b"/>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b"/>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b"/>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b"/>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b"/>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b"/>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b"/>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b"/>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b"/>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b"/>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b"/>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b"/>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b"/>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b"/>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b"/>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b"/>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b"/>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b"/>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b"/>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b"/>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b"/>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b"/>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b"/>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b"/>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b"/>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b"/>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b"/>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b"/>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b"/>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b"/>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b"/>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b"/>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b"/>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b"/>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b"/>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b"/>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b"/>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b"/>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b"/>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b"/>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b"/>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b"/>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b"/>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b"/>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b"/>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b"/>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b"/>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b"/>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b"/>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b"/>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b"/>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b"/>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b"/>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b"/>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b"/>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b"/>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b"/>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b"/>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c"/>
    <w:rsid w:val="0044405A"/>
  </w:style>
  <w:style w:type="character" w:customStyle="1" w:styleId="volume3">
    <w:name w:val="volume3"/>
    <w:basedOn w:val="ac"/>
    <w:rsid w:val="0044405A"/>
  </w:style>
  <w:style w:type="character" w:customStyle="1" w:styleId="3ff6">
    <w:name w:val="Выделение3"/>
    <w:basedOn w:val="ac"/>
    <w:rsid w:val="00F50ED9"/>
    <w:rPr>
      <w:i/>
      <w:sz w:val="20"/>
    </w:rPr>
  </w:style>
  <w:style w:type="character" w:customStyle="1" w:styleId="1fffff3">
    <w:name w:val="Текст1 Знак"/>
    <w:basedOn w:val="ac"/>
    <w:rsid w:val="00B3593F"/>
    <w:rPr>
      <w:sz w:val="21"/>
      <w:szCs w:val="21"/>
      <w:lang w:val="uk-UA" w:eastAsia="x-none"/>
    </w:rPr>
  </w:style>
  <w:style w:type="character" w:customStyle="1" w:styleId="rvts32">
    <w:name w:val="rvts32"/>
    <w:basedOn w:val="ac"/>
    <w:rsid w:val="00687327"/>
    <w:rPr>
      <w:rFonts w:ascii="Times New Roman" w:hAnsi="Times New Roman" w:cs="Times New Roman"/>
      <w:b/>
      <w:bCs/>
      <w:sz w:val="22"/>
      <w:szCs w:val="22"/>
    </w:rPr>
  </w:style>
  <w:style w:type="character" w:customStyle="1" w:styleId="rvts36">
    <w:name w:val="rvts36"/>
    <w:basedOn w:val="ac"/>
    <w:rsid w:val="00687327"/>
    <w:rPr>
      <w:rFonts w:ascii="Times New Roman" w:hAnsi="Times New Roman" w:cs="Times New Roman"/>
    </w:rPr>
  </w:style>
  <w:style w:type="paragraph" w:customStyle="1" w:styleId="affffffffffffffffffff0">
    <w:name w:val="Âåðõíèé êîëîíòèòóë"/>
    <w:basedOn w:val="ab"/>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1">
    <w:name w:val="....... .........."/>
    <w:basedOn w:val="ab"/>
    <w:next w:val="ab"/>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b"/>
    <w:next w:val="ab"/>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b"/>
    <w:next w:val="ab"/>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2">
    <w:name w:val="........ ..... . ........"/>
    <w:basedOn w:val="ab"/>
    <w:next w:val="ab"/>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3">
    <w:name w:val="Краткий обратный адрес"/>
    <w:basedOn w:val="ab"/>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4">
    <w:name w:val="íîìåð ñòðàíèöû"/>
    <w:basedOn w:val="1fffff4"/>
    <w:uiPriority w:val="99"/>
    <w:rsid w:val="00025F4A"/>
    <w:rPr>
      <w:sz w:val="20"/>
      <w:szCs w:val="20"/>
    </w:rPr>
  </w:style>
  <w:style w:type="character" w:customStyle="1" w:styleId="1fffff4">
    <w:name w:val="Îñíîâíîé øðèôò àáçàöà1"/>
    <w:uiPriority w:val="99"/>
    <w:rsid w:val="00025F4A"/>
    <w:rPr>
      <w:sz w:val="20"/>
      <w:szCs w:val="20"/>
    </w:rPr>
  </w:style>
  <w:style w:type="paragraph" w:customStyle="1" w:styleId="CM8">
    <w:name w:val="CM8"/>
    <w:basedOn w:val="ab"/>
    <w:next w:val="ab"/>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b"/>
    <w:next w:val="ab"/>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b"/>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5">
    <w:name w:val="Знак Знак Знак Знак"/>
    <w:aliases w:val=" Знак Знак Знак Знак Знак Знак Знак"/>
    <w:basedOn w:val="ac"/>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c"/>
    <w:rsid w:val="006E36D3"/>
    <w:rPr>
      <w:sz w:val="24"/>
      <w:szCs w:val="24"/>
      <w:lang w:val="lt-LT" w:eastAsia="lt-LT" w:bidi="ar-SA"/>
    </w:rPr>
  </w:style>
  <w:style w:type="paragraph" w:customStyle="1" w:styleId="affffffffffffffffffff6">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7">
    <w:name w:val="??????? Знак Знак"/>
    <w:basedOn w:val="ac"/>
    <w:rsid w:val="006E36D3"/>
    <w:rPr>
      <w:noProof w:val="0"/>
      <w:sz w:val="24"/>
      <w:szCs w:val="24"/>
      <w:lang w:val="ru-RU" w:eastAsia="ru-RU" w:bidi="ar-SA"/>
    </w:rPr>
  </w:style>
  <w:style w:type="character" w:customStyle="1" w:styleId="2fffa">
    <w:name w:val="Знак2 Знак Знак Знак Знак"/>
    <w:basedOn w:val="ac"/>
    <w:semiHidden/>
    <w:rsid w:val="006E36D3"/>
    <w:rPr>
      <w:lang w:val="lt-LT" w:eastAsia="lt-LT" w:bidi="ar-SA"/>
    </w:rPr>
  </w:style>
  <w:style w:type="character" w:customStyle="1" w:styleId="1fffff5">
    <w:name w:val="Знак1 Знак Знак Знак Знак"/>
    <w:aliases w:val=" Знак1 Знак"/>
    <w:basedOn w:val="ac"/>
    <w:semiHidden/>
    <w:rsid w:val="006E36D3"/>
    <w:rPr>
      <w:lang w:val="lt-LT" w:eastAsia="lt-LT" w:bidi="ar-SA"/>
    </w:rPr>
  </w:style>
  <w:style w:type="character" w:customStyle="1" w:styleId="3ff9">
    <w:name w:val="Знак Знак3"/>
    <w:basedOn w:val="ac"/>
    <w:rsid w:val="006E36D3"/>
    <w:rPr>
      <w:sz w:val="24"/>
      <w:szCs w:val="24"/>
      <w:lang w:val="lt-LT" w:eastAsia="lt-LT" w:bidi="ar-SA"/>
    </w:rPr>
  </w:style>
  <w:style w:type="character" w:customStyle="1" w:styleId="i">
    <w:name w:val="i"/>
    <w:basedOn w:val="ac"/>
    <w:rsid w:val="006E36D3"/>
  </w:style>
  <w:style w:type="character" w:customStyle="1" w:styleId="pedigree">
    <w:name w:val="pedigree"/>
    <w:basedOn w:val="ac"/>
    <w:rsid w:val="006E36D3"/>
  </w:style>
  <w:style w:type="character" w:customStyle="1" w:styleId="1fffff6">
    <w:name w:val="Знак Знак Знак1"/>
    <w:aliases w:val=" Знак Знак Знак Знак Знак1, Знак Знак Знак Знак Знак Знак Знак1"/>
    <w:basedOn w:val="ac"/>
    <w:rsid w:val="00BD4E2F"/>
    <w:rPr>
      <w:rFonts w:ascii="Cambria" w:hAnsi="Cambria"/>
      <w:b/>
      <w:bCs/>
      <w:kern w:val="32"/>
      <w:sz w:val="32"/>
      <w:szCs w:val="32"/>
      <w:lang w:val="lt-LT" w:eastAsia="lt-LT" w:bidi="ar-SA"/>
    </w:rPr>
  </w:style>
  <w:style w:type="paragraph" w:customStyle="1" w:styleId="affffffffffffffffffff8">
    <w:name w:val="???????? ????? ? ????????"/>
    <w:basedOn w:val="ab"/>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c"/>
    <w:rsid w:val="00B80F14"/>
    <w:rPr>
      <w:b/>
      <w:sz w:val="28"/>
      <w:lang w:val="uk-UA" w:eastAsia="ru-RU" w:bidi="ar-SA"/>
    </w:rPr>
  </w:style>
  <w:style w:type="character" w:customStyle="1" w:styleId="urf">
    <w:name w:val="urf"/>
    <w:basedOn w:val="ac"/>
    <w:rsid w:val="0047071B"/>
  </w:style>
  <w:style w:type="character" w:customStyle="1" w:styleId="emphi">
    <w:name w:val="emph_i"/>
    <w:basedOn w:val="ac"/>
    <w:rsid w:val="0047071B"/>
  </w:style>
  <w:style w:type="paragraph" w:customStyle="1" w:styleId="7f">
    <w:name w:val="Абзац списка7"/>
    <w:basedOn w:val="ab"/>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b"/>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b"/>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c"/>
    <w:rsid w:val="0047071B"/>
    <w:rPr>
      <w:sz w:val="24"/>
      <w:szCs w:val="24"/>
      <w:shd w:val="clear" w:color="auto" w:fill="FFFF99"/>
    </w:rPr>
  </w:style>
  <w:style w:type="character" w:customStyle="1" w:styleId="3ffa">
    <w:name w:val="Гиперссылка3"/>
    <w:basedOn w:val="ac"/>
    <w:rsid w:val="00160786"/>
  </w:style>
  <w:style w:type="character" w:customStyle="1" w:styleId="reference1">
    <w:name w:val="reference1"/>
    <w:basedOn w:val="ac"/>
    <w:rsid w:val="00160786"/>
    <w:rPr>
      <w:i/>
      <w:iCs/>
      <w:sz w:val="20"/>
      <w:szCs w:val="20"/>
    </w:rPr>
  </w:style>
  <w:style w:type="character" w:customStyle="1" w:styleId="14pt6">
    <w:name w:val="Стиль 14 pt"/>
    <w:basedOn w:val="ac"/>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b"/>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b"/>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c"/>
    <w:rsid w:val="00160786"/>
    <w:rPr>
      <w:vanish w:val="0"/>
      <w:webHidden w:val="0"/>
      <w:bdr w:val="none" w:sz="0" w:space="0" w:color="auto" w:frame="1"/>
      <w:shd w:val="clear" w:color="auto" w:fill="FFFFFF"/>
      <w:specVanish w:val="0"/>
    </w:rPr>
  </w:style>
  <w:style w:type="paragraph" w:customStyle="1" w:styleId="disser">
    <w:name w:val="disser"/>
    <w:basedOn w:val="ab"/>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5">
    <w:name w:val="литер"/>
    <w:basedOn w:val="ab"/>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b"/>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b"/>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9">
    <w:name w:val="обычный текст"/>
    <w:basedOn w:val="af2"/>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c"/>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b"/>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b"/>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a">
    <w:name w:val="Table Theme"/>
    <w:basedOn w:val="ad"/>
    <w:uiPriority w:val="99"/>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b">
    <w:name w:val="текст.док."/>
    <w:basedOn w:val="ab"/>
    <w:link w:val="affffffffffffffffffffc"/>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c">
    <w:name w:val="текст.док. Знак"/>
    <w:basedOn w:val="ac"/>
    <w:link w:val="affffffffffffffffffffb"/>
    <w:rsid w:val="00BF3A9A"/>
    <w:rPr>
      <w:rFonts w:ascii="Times New Roman" w:eastAsia="Times New Roman" w:hAnsi="Times New Roman" w:cs="Times New Roman"/>
      <w:sz w:val="28"/>
      <w:szCs w:val="20"/>
      <w:lang w:eastAsia="ru-RU"/>
    </w:rPr>
  </w:style>
  <w:style w:type="table" w:customStyle="1" w:styleId="Table0">
    <w:name w:val="Table"/>
    <w:basedOn w:val="ad"/>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7">
    <w:name w:val="Дис 1"/>
    <w:basedOn w:val="affffffffffffffffffffb"/>
    <w:next w:val="affffffffffffffffffffb"/>
    <w:link w:val="1fffff8"/>
    <w:rsid w:val="00BF3A9A"/>
    <w:pPr>
      <w:spacing w:before="120" w:after="240"/>
      <w:ind w:firstLine="0"/>
      <w:jc w:val="center"/>
      <w:outlineLvl w:val="0"/>
    </w:pPr>
    <w:rPr>
      <w:b/>
      <w:caps/>
      <w:szCs w:val="28"/>
    </w:rPr>
  </w:style>
  <w:style w:type="character" w:customStyle="1" w:styleId="1fffff8">
    <w:name w:val="Дис 1 Знак"/>
    <w:basedOn w:val="affffffffffffffffffffc"/>
    <w:link w:val="1fffff7"/>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b"/>
    <w:next w:val="affffffffffffffffffffb"/>
    <w:link w:val="11f0"/>
    <w:rsid w:val="00BF3A9A"/>
    <w:pPr>
      <w:spacing w:after="240"/>
      <w:ind w:left="709" w:firstLine="0"/>
      <w:jc w:val="left"/>
      <w:outlineLvl w:val="1"/>
    </w:pPr>
    <w:rPr>
      <w:szCs w:val="28"/>
    </w:rPr>
  </w:style>
  <w:style w:type="character" w:customStyle="1" w:styleId="11f0">
    <w:name w:val="Дис 1.1. Знак"/>
    <w:basedOn w:val="affffffffffffffffffffc"/>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b"/>
    <w:next w:val="affffffffffffffffffffb"/>
    <w:rsid w:val="00BF3A9A"/>
    <w:pPr>
      <w:spacing w:before="240" w:after="240"/>
      <w:outlineLvl w:val="2"/>
    </w:pPr>
    <w:rPr>
      <w:spacing w:val="60"/>
      <w:szCs w:val="28"/>
    </w:rPr>
  </w:style>
  <w:style w:type="paragraph" w:customStyle="1" w:styleId="Table1">
    <w:name w:val="Table номер"/>
    <w:basedOn w:val="affffffffffffffffffffb"/>
    <w:next w:val="affffffffffffffffffffb"/>
    <w:link w:val="Table2"/>
    <w:rsid w:val="00BF3A9A"/>
    <w:pPr>
      <w:jc w:val="right"/>
    </w:pPr>
    <w:rPr>
      <w:i/>
    </w:rPr>
  </w:style>
  <w:style w:type="character" w:customStyle="1" w:styleId="Table2">
    <w:name w:val="Table номер Знак"/>
    <w:basedOn w:val="affffffffffffffffffffc"/>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b"/>
    <w:next w:val="affffffffffffffffffffb"/>
    <w:rsid w:val="00BF3A9A"/>
    <w:pPr>
      <w:spacing w:before="240" w:after="240"/>
      <w:outlineLvl w:val="3"/>
    </w:pPr>
    <w:rPr>
      <w:szCs w:val="28"/>
    </w:rPr>
  </w:style>
  <w:style w:type="paragraph" w:customStyle="1" w:styleId="Table3">
    <w:name w:val="Table название"/>
    <w:basedOn w:val="affffffffffffffffffffb"/>
    <w:next w:val="affffffffffffffffffffb"/>
    <w:link w:val="Table4"/>
    <w:rsid w:val="00BF3A9A"/>
    <w:pPr>
      <w:spacing w:after="120"/>
      <w:ind w:firstLine="0"/>
      <w:jc w:val="center"/>
    </w:pPr>
    <w:rPr>
      <w:b/>
    </w:rPr>
  </w:style>
  <w:style w:type="character" w:customStyle="1" w:styleId="Table4">
    <w:name w:val="Table название Знак"/>
    <w:basedOn w:val="affffffffffffffffffffc"/>
    <w:link w:val="Table3"/>
    <w:rsid w:val="00BF3A9A"/>
    <w:rPr>
      <w:rFonts w:ascii="Times New Roman" w:eastAsia="Times New Roman" w:hAnsi="Times New Roman" w:cs="Times New Roman"/>
      <w:b/>
      <w:sz w:val="28"/>
      <w:szCs w:val="20"/>
      <w:lang w:eastAsia="ru-RU"/>
    </w:rPr>
  </w:style>
  <w:style w:type="paragraph" w:customStyle="1" w:styleId="affffffffffffffffffffd">
    <w:name w:val="Рисунок название"/>
    <w:basedOn w:val="affffffffffffffffffffb"/>
    <w:next w:val="affffffffffffffffffffb"/>
    <w:rsid w:val="00BF3A9A"/>
    <w:pPr>
      <w:spacing w:before="120" w:after="120"/>
      <w:ind w:left="1843" w:hanging="1134"/>
      <w:jc w:val="left"/>
    </w:pPr>
  </w:style>
  <w:style w:type="paragraph" w:customStyle="1" w:styleId="affffffffffffffffffffe">
    <w:name w:val="Рисунок изображение"/>
    <w:basedOn w:val="affffffffffffffffffffb"/>
    <w:next w:val="affffffffffffffffffffd"/>
    <w:link w:val="afffffffffffffffffffff"/>
    <w:rsid w:val="00BF3A9A"/>
    <w:pPr>
      <w:ind w:firstLine="0"/>
      <w:jc w:val="center"/>
    </w:pPr>
  </w:style>
  <w:style w:type="character" w:customStyle="1" w:styleId="afffffffffffffffffffff">
    <w:name w:val="Рисунок изображение Знак"/>
    <w:basedOn w:val="affffffffffffffffffffc"/>
    <w:link w:val="affffffffffffffffffffe"/>
    <w:rsid w:val="00BF3A9A"/>
    <w:rPr>
      <w:rFonts w:ascii="Times New Roman" w:eastAsia="Times New Roman" w:hAnsi="Times New Roman" w:cs="Times New Roman"/>
      <w:sz w:val="28"/>
      <w:szCs w:val="20"/>
      <w:lang w:eastAsia="ru-RU"/>
    </w:rPr>
  </w:style>
  <w:style w:type="paragraph" w:customStyle="1" w:styleId="afffffffffffffffffffff0">
    <w:name w:val="Примечание"/>
    <w:basedOn w:val="affffffffffffffffffffb"/>
    <w:next w:val="affffffffffffffffffffb"/>
    <w:rsid w:val="00BF3A9A"/>
    <w:pPr>
      <w:spacing w:before="120" w:after="120" w:line="240" w:lineRule="auto"/>
      <w:ind w:left="709" w:firstLine="0"/>
    </w:pPr>
  </w:style>
  <w:style w:type="character" w:customStyle="1" w:styleId="14f">
    <w:name w:val="шрифт К 14"/>
    <w:basedOn w:val="ac"/>
    <w:rsid w:val="00BF3A9A"/>
    <w:rPr>
      <w:i/>
    </w:rPr>
  </w:style>
  <w:style w:type="character" w:customStyle="1" w:styleId="14f0">
    <w:name w:val="шрифт Ж 14"/>
    <w:basedOn w:val="ac"/>
    <w:rsid w:val="00BF3A9A"/>
    <w:rPr>
      <w:b/>
    </w:rPr>
  </w:style>
  <w:style w:type="character" w:customStyle="1" w:styleId="14f1">
    <w:name w:val="шрифт ЖК 14"/>
    <w:basedOn w:val="ac"/>
    <w:rsid w:val="00BF3A9A"/>
    <w:rPr>
      <w:b/>
      <w:i/>
    </w:rPr>
  </w:style>
  <w:style w:type="character" w:customStyle="1" w:styleId="afffffffffffffffffffff1">
    <w:name w:val="шрифт не разряженный"/>
    <w:basedOn w:val="ac"/>
    <w:rsid w:val="00BF3A9A"/>
    <w:rPr>
      <w:spacing w:val="0"/>
      <w:w w:val="100"/>
    </w:rPr>
  </w:style>
  <w:style w:type="table" w:customStyle="1" w:styleId="Table5">
    <w:name w:val="Table Сокращения"/>
    <w:basedOn w:val="ad"/>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7">
    <w:name w:val="Литература номер"/>
    <w:basedOn w:val="affffffffffffffffffffb"/>
    <w:link w:val="afffffffffffffffffffff2"/>
    <w:rsid w:val="00BF3A9A"/>
    <w:pPr>
      <w:numPr>
        <w:numId w:val="1"/>
      </w:numPr>
      <w:ind w:left="851"/>
    </w:pPr>
  </w:style>
  <w:style w:type="paragraph" w:customStyle="1" w:styleId="1fffff9">
    <w:name w:val="Список 1."/>
    <w:basedOn w:val="affffffffffffffffffffb"/>
    <w:next w:val="affffffffffffffffffffb"/>
    <w:rsid w:val="00BF3A9A"/>
    <w:pPr>
      <w:ind w:left="993" w:hanging="284"/>
    </w:pPr>
  </w:style>
  <w:style w:type="paragraph" w:customStyle="1" w:styleId="11f1">
    <w:name w:val="Список 1.1."/>
    <w:basedOn w:val="affffffffffffffffffffb"/>
    <w:next w:val="affffffffffffffffffffb"/>
    <w:rsid w:val="00BF3A9A"/>
    <w:pPr>
      <w:ind w:left="1276" w:hanging="284"/>
    </w:pPr>
  </w:style>
  <w:style w:type="paragraph" w:customStyle="1" w:styleId="1115">
    <w:name w:val="Список 1.1.1."/>
    <w:basedOn w:val="affffffffffffffffffffb"/>
    <w:rsid w:val="00BF3A9A"/>
    <w:pPr>
      <w:ind w:left="1673" w:hanging="397"/>
    </w:pPr>
  </w:style>
  <w:style w:type="paragraph" w:customStyle="1" w:styleId="afffffffffffffffffffff3">
    <w:name w:val="Титул ЦЕНТР"/>
    <w:basedOn w:val="affffffffffffffffffffb"/>
    <w:next w:val="affffffffffffffffffffb"/>
    <w:rsid w:val="00BF3A9A"/>
    <w:pPr>
      <w:spacing w:line="240" w:lineRule="auto"/>
      <w:ind w:firstLine="0"/>
      <w:jc w:val="center"/>
    </w:pPr>
    <w:rPr>
      <w:b/>
      <w:caps/>
      <w:sz w:val="32"/>
      <w:szCs w:val="28"/>
    </w:rPr>
  </w:style>
  <w:style w:type="paragraph" w:customStyle="1" w:styleId="afffffffffffffffffffff4">
    <w:name w:val="Титул центр"/>
    <w:basedOn w:val="affffffffffffffffffffb"/>
    <w:next w:val="affffffffffffffffffffb"/>
    <w:rsid w:val="00BF3A9A"/>
    <w:pPr>
      <w:ind w:firstLine="0"/>
      <w:jc w:val="center"/>
    </w:pPr>
  </w:style>
  <w:style w:type="paragraph" w:customStyle="1" w:styleId="afffffffffffffffffffff5">
    <w:name w:val="Титул название"/>
    <w:basedOn w:val="affffffffffffffffffffb"/>
    <w:next w:val="affffffffffffffffffffb"/>
    <w:rsid w:val="00BF3A9A"/>
    <w:pPr>
      <w:spacing w:line="240" w:lineRule="auto"/>
      <w:ind w:firstLine="0"/>
      <w:jc w:val="center"/>
    </w:pPr>
    <w:rPr>
      <w:rFonts w:ascii="Arial" w:hAnsi="Arial"/>
      <w:b/>
      <w:caps/>
      <w:sz w:val="36"/>
      <w:szCs w:val="36"/>
    </w:rPr>
  </w:style>
  <w:style w:type="paragraph" w:customStyle="1" w:styleId="afffffffffffffffffffff6">
    <w:name w:val="Титул право"/>
    <w:basedOn w:val="affffffffffffffffffffb"/>
    <w:next w:val="affffffffffffffffffffb"/>
    <w:rsid w:val="00BF3A9A"/>
    <w:pPr>
      <w:jc w:val="right"/>
    </w:pPr>
  </w:style>
  <w:style w:type="paragraph" w:customStyle="1" w:styleId="afffffffffffffffffffff7">
    <w:name w:val="Титул правоЖ"/>
    <w:basedOn w:val="affffffffffffffffffffb"/>
    <w:next w:val="affffffffffffffffffffb"/>
    <w:rsid w:val="00BF3A9A"/>
    <w:pPr>
      <w:ind w:left="5103" w:firstLine="0"/>
      <w:jc w:val="left"/>
    </w:pPr>
    <w:rPr>
      <w:b/>
    </w:rPr>
  </w:style>
  <w:style w:type="paragraph" w:customStyle="1" w:styleId="afffffffffffffffffffff8">
    <w:name w:val="Титул руководитель"/>
    <w:basedOn w:val="affffffffffffffffffffb"/>
    <w:rsid w:val="00BF3A9A"/>
    <w:pPr>
      <w:ind w:left="5103" w:firstLine="0"/>
      <w:jc w:val="left"/>
    </w:pPr>
  </w:style>
  <w:style w:type="paragraph" w:customStyle="1" w:styleId="afffffffffffffffffffff9">
    <w:name w:val="Рисунок сопровождающий текст"/>
    <w:basedOn w:val="affffffffffffffffffffb"/>
    <w:link w:val="afffffffffffffffffffffa"/>
    <w:rsid w:val="00BF3A9A"/>
    <w:pPr>
      <w:spacing w:line="240" w:lineRule="auto"/>
      <w:ind w:left="709" w:firstLine="0"/>
    </w:pPr>
  </w:style>
  <w:style w:type="character" w:customStyle="1" w:styleId="afffffffffffffffffffffa">
    <w:name w:val="Рисунок сопровождающий текст Знак"/>
    <w:basedOn w:val="affffffffffffffffffffc"/>
    <w:link w:val="afffffffffffffffffffff9"/>
    <w:rsid w:val="00BF3A9A"/>
    <w:rPr>
      <w:rFonts w:ascii="Times New Roman" w:eastAsia="Times New Roman" w:hAnsi="Times New Roman" w:cs="Times New Roman"/>
      <w:sz w:val="28"/>
      <w:szCs w:val="20"/>
      <w:lang w:eastAsia="ru-RU"/>
    </w:rPr>
  </w:style>
  <w:style w:type="paragraph" w:customStyle="1" w:styleId="afffffffffffffffffffffb">
    <w:name w:val="текст дис.ЖК"/>
    <w:basedOn w:val="ab"/>
    <w:link w:val="afffffffffffffffffffffc"/>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c">
    <w:name w:val="текст дис.ЖК Знак"/>
    <w:basedOn w:val="ac"/>
    <w:link w:val="afffffffffffffffffffffb"/>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a">
    <w:name w:val="Дис. 1"/>
    <w:basedOn w:val="affffffffb"/>
    <w:next w:val="affffffffb"/>
    <w:autoRedefine/>
    <w:rsid w:val="008B49B1"/>
    <w:pPr>
      <w:spacing w:line="240" w:lineRule="auto"/>
      <w:ind w:firstLine="0"/>
      <w:contextualSpacing/>
      <w:jc w:val="center"/>
      <w:outlineLvl w:val="0"/>
    </w:pPr>
    <w:rPr>
      <w:b/>
      <w:caps/>
      <w:sz w:val="22"/>
      <w:szCs w:val="28"/>
    </w:rPr>
  </w:style>
  <w:style w:type="paragraph" w:customStyle="1" w:styleId="afffffffffffffffffffffd">
    <w:name w:val="текст дис. Ц"/>
    <w:basedOn w:val="affffffffb"/>
    <w:next w:val="affffffffb"/>
    <w:autoRedefine/>
    <w:rsid w:val="008B49B1"/>
    <w:pPr>
      <w:spacing w:line="240" w:lineRule="auto"/>
      <w:ind w:firstLine="0"/>
      <w:jc w:val="center"/>
    </w:pPr>
    <w:rPr>
      <w:sz w:val="22"/>
      <w:szCs w:val="22"/>
    </w:rPr>
  </w:style>
  <w:style w:type="paragraph" w:customStyle="1" w:styleId="afffffffffffffffffffffe">
    <w:name w:val="текст дис.Ж"/>
    <w:basedOn w:val="affffffffb"/>
    <w:next w:val="affffffffb"/>
    <w:autoRedefine/>
    <w:rsid w:val="008B49B1"/>
    <w:pPr>
      <w:spacing w:line="240" w:lineRule="auto"/>
      <w:ind w:firstLine="312"/>
    </w:pPr>
    <w:rPr>
      <w:b/>
      <w:sz w:val="22"/>
      <w:szCs w:val="22"/>
    </w:rPr>
  </w:style>
  <w:style w:type="paragraph" w:customStyle="1" w:styleId="affffffffffffffffffffff">
    <w:name w:val="табл. Право"/>
    <w:basedOn w:val="affffffffb"/>
    <w:next w:val="affffffffb"/>
    <w:autoRedefine/>
    <w:rsid w:val="008B49B1"/>
    <w:pPr>
      <w:spacing w:line="240" w:lineRule="auto"/>
      <w:ind w:right="113" w:firstLine="0"/>
      <w:jc w:val="right"/>
    </w:pPr>
    <w:rPr>
      <w:sz w:val="24"/>
      <w:szCs w:val="22"/>
    </w:rPr>
  </w:style>
  <w:style w:type="paragraph" w:customStyle="1" w:styleId="11f2">
    <w:name w:val="Дис. 1.1"/>
    <w:basedOn w:val="affffffffb"/>
    <w:next w:val="affffffffb"/>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b"/>
    <w:next w:val="affffffffb"/>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b"/>
    <w:next w:val="affffffffb"/>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0">
    <w:name w:val="Тит. Шапка дис."/>
    <w:basedOn w:val="affffffffb"/>
    <w:next w:val="affffffffb"/>
    <w:autoRedefine/>
    <w:rsid w:val="008B49B1"/>
    <w:pPr>
      <w:spacing w:line="240" w:lineRule="auto"/>
      <w:ind w:firstLine="0"/>
      <w:jc w:val="center"/>
    </w:pPr>
    <w:rPr>
      <w:b/>
      <w:caps/>
      <w:sz w:val="22"/>
      <w:szCs w:val="28"/>
    </w:rPr>
  </w:style>
  <w:style w:type="paragraph" w:customStyle="1" w:styleId="affffffffffffffffffffff1">
    <w:name w:val="Тит. Название дис."/>
    <w:next w:val="affffffffb"/>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2">
    <w:name w:val="Шрифт К"/>
    <w:basedOn w:val="ac"/>
    <w:rsid w:val="008B49B1"/>
    <w:rPr>
      <w:i/>
    </w:rPr>
  </w:style>
  <w:style w:type="paragraph" w:customStyle="1" w:styleId="affffffffffffffffffffff3">
    <w:name w:val="Таб. номер"/>
    <w:basedOn w:val="affffffffb"/>
    <w:next w:val="affffffffffffffffffffff4"/>
    <w:autoRedefine/>
    <w:rsid w:val="008B49B1"/>
    <w:pPr>
      <w:spacing w:line="240" w:lineRule="auto"/>
      <w:ind w:firstLine="0"/>
      <w:jc w:val="right"/>
    </w:pPr>
    <w:rPr>
      <w:i/>
      <w:sz w:val="22"/>
      <w:szCs w:val="22"/>
    </w:rPr>
  </w:style>
  <w:style w:type="paragraph" w:customStyle="1" w:styleId="affffffffffffffffffffff4">
    <w:name w:val="Таб. название"/>
    <w:basedOn w:val="affffffffb"/>
    <w:next w:val="affffffffb"/>
    <w:autoRedefine/>
    <w:rsid w:val="008B49B1"/>
    <w:pPr>
      <w:spacing w:line="240" w:lineRule="auto"/>
      <w:ind w:firstLine="0"/>
      <w:jc w:val="center"/>
    </w:pPr>
    <w:rPr>
      <w:b/>
      <w:sz w:val="22"/>
      <w:szCs w:val="22"/>
    </w:rPr>
  </w:style>
  <w:style w:type="table" w:customStyle="1" w:styleId="affffffffffffffffffffff5">
    <w:name w:val="Сокращения"/>
    <w:basedOn w:val="ad"/>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6">
    <w:name w:val="Таб."/>
    <w:basedOn w:val="ad"/>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7">
    <w:name w:val="Тит. рук."/>
    <w:basedOn w:val="affffffffb"/>
    <w:next w:val="affffffffb"/>
    <w:autoRedefine/>
    <w:rsid w:val="008B49B1"/>
    <w:pPr>
      <w:spacing w:line="240" w:lineRule="auto"/>
      <w:ind w:left="5670" w:firstLine="0"/>
    </w:pPr>
    <w:rPr>
      <w:sz w:val="22"/>
      <w:szCs w:val="22"/>
    </w:rPr>
  </w:style>
  <w:style w:type="character" w:customStyle="1" w:styleId="affffffffffffffffffffff8">
    <w:name w:val="Шрифт"/>
    <w:basedOn w:val="ac"/>
    <w:rsid w:val="008B49B1"/>
  </w:style>
  <w:style w:type="paragraph" w:customStyle="1" w:styleId="affffffffffffffffffffff9">
    <w:name w:val="текст дис. К"/>
    <w:basedOn w:val="affffffffb"/>
    <w:next w:val="affffffffb"/>
    <w:autoRedefine/>
    <w:rsid w:val="008B49B1"/>
    <w:pPr>
      <w:spacing w:line="240" w:lineRule="auto"/>
      <w:ind w:firstLine="312"/>
    </w:pPr>
    <w:rPr>
      <w:sz w:val="22"/>
      <w:szCs w:val="22"/>
    </w:rPr>
  </w:style>
  <w:style w:type="paragraph" w:customStyle="1" w:styleId="affffffffffffffffffffffa">
    <w:name w:val="текст табл."/>
    <w:basedOn w:val="affffffffb"/>
    <w:next w:val="affffffffb"/>
    <w:autoRedefine/>
    <w:rsid w:val="008B49B1"/>
    <w:pPr>
      <w:spacing w:line="240" w:lineRule="auto"/>
      <w:ind w:firstLine="312"/>
    </w:pPr>
    <w:rPr>
      <w:sz w:val="24"/>
      <w:szCs w:val="22"/>
    </w:rPr>
  </w:style>
  <w:style w:type="paragraph" w:customStyle="1" w:styleId="15a">
    <w:name w:val="табл. Лево 1.5"/>
    <w:basedOn w:val="ab"/>
    <w:next w:val="affffffffb"/>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b"/>
    <w:next w:val="affffffffb"/>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b"/>
    <w:next w:val="affffffffb"/>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b">
    <w:name w:val="табл. Лево"/>
    <w:basedOn w:val="ab"/>
    <w:next w:val="affffffffb"/>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c">
    <w:name w:val="табл. Центр"/>
    <w:basedOn w:val="affffffffb"/>
    <w:next w:val="affffffffb"/>
    <w:autoRedefine/>
    <w:rsid w:val="008B49B1"/>
    <w:pPr>
      <w:spacing w:line="240" w:lineRule="auto"/>
      <w:ind w:firstLine="0"/>
      <w:jc w:val="center"/>
    </w:pPr>
    <w:rPr>
      <w:sz w:val="24"/>
      <w:szCs w:val="22"/>
    </w:rPr>
  </w:style>
  <w:style w:type="paragraph" w:customStyle="1" w:styleId="affffffffffffffffffffffd">
    <w:name w:val="текст табл. Лево"/>
    <w:basedOn w:val="affffffffffffffffffffffa"/>
    <w:next w:val="affffffffb"/>
    <w:autoRedefine/>
    <w:rsid w:val="008B49B1"/>
    <w:pPr>
      <w:ind w:firstLine="113"/>
      <w:jc w:val="left"/>
    </w:pPr>
  </w:style>
  <w:style w:type="numbering" w:customStyle="1" w:styleId="14">
    <w:name w:val="Список многоуровневый 14 пт"/>
    <w:basedOn w:val="ae"/>
    <w:rsid w:val="008B49B1"/>
    <w:pPr>
      <w:numPr>
        <w:numId w:val="25"/>
      </w:numPr>
    </w:pPr>
  </w:style>
  <w:style w:type="paragraph" w:customStyle="1" w:styleId="affffffffffffffffffffffe">
    <w:name w:val="Табл.Шапка"/>
    <w:basedOn w:val="affffffffffffffffffffffc"/>
    <w:next w:val="affffffffffffffffffffffc"/>
    <w:autoRedefine/>
    <w:rsid w:val="008B49B1"/>
    <w:rPr>
      <w:b/>
      <w:bCs/>
    </w:rPr>
  </w:style>
  <w:style w:type="paragraph" w:customStyle="1" w:styleId="11f4">
    <w:name w:val="Табл.Шапка 11 пт"/>
    <w:basedOn w:val="affffffffffffffffffffffe"/>
    <w:next w:val="affffffffb"/>
    <w:rsid w:val="008B49B1"/>
    <w:rPr>
      <w:sz w:val="22"/>
    </w:rPr>
  </w:style>
  <w:style w:type="paragraph" w:customStyle="1" w:styleId="1fffffb">
    <w:name w:val="Рис 1"/>
    <w:basedOn w:val="affffffffffffff2"/>
    <w:next w:val="affffffffb"/>
    <w:link w:val="1fffffc"/>
    <w:autoRedefine/>
    <w:rsid w:val="008B49B1"/>
    <w:pPr>
      <w:spacing w:after="360" w:line="312" w:lineRule="auto"/>
      <w:ind w:firstLine="312"/>
      <w:contextualSpacing/>
      <w:jc w:val="both"/>
    </w:pPr>
    <w:rPr>
      <w:rFonts w:eastAsia="Times New Roman"/>
      <w:lang w:eastAsia="ru-RU"/>
    </w:rPr>
  </w:style>
  <w:style w:type="character" w:customStyle="1" w:styleId="1fffffc">
    <w:name w:val="Рис 1 Знак"/>
    <w:basedOn w:val="affffffffffffff3"/>
    <w:link w:val="1fffffb"/>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d"/>
    <w:rsid w:val="008B49B1"/>
  </w:style>
  <w:style w:type="paragraph" w:customStyle="1" w:styleId="afffffffffffffffffffffff">
    <w:name w:val="Осн.текст"/>
    <w:basedOn w:val="ab"/>
    <w:link w:val="afffffffffffffffffffffff0"/>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0">
    <w:name w:val="Осн.текст Знак"/>
    <w:basedOn w:val="ac"/>
    <w:link w:val="afffffffffffffffffffffff"/>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b"/>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2">
    <w:name w:val="Литература номер Знак"/>
    <w:basedOn w:val="affffffffffffffffffffc"/>
    <w:link w:val="a7"/>
    <w:rsid w:val="00301E03"/>
    <w:rPr>
      <w:rFonts w:ascii="Times New Roman" w:eastAsia="Times New Roman" w:hAnsi="Times New Roman" w:cs="Times New Roman"/>
      <w:sz w:val="28"/>
      <w:szCs w:val="20"/>
      <w:lang w:eastAsia="ru-RU"/>
    </w:rPr>
  </w:style>
  <w:style w:type="paragraph" w:customStyle="1" w:styleId="11f5">
    <w:name w:val="1.1"/>
    <w:basedOn w:val="ab"/>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d">
    <w:name w:val="Строгий1"/>
    <w:basedOn w:val="ac"/>
    <w:rsid w:val="008E0198"/>
    <w:rPr>
      <w:b/>
    </w:rPr>
  </w:style>
  <w:style w:type="character" w:customStyle="1" w:styleId="mlxttrn">
    <w:name w:val="mlxt_trn"/>
    <w:basedOn w:val="ac"/>
    <w:rsid w:val="00792720"/>
  </w:style>
  <w:style w:type="character" w:customStyle="1" w:styleId="mlxtl1">
    <w:name w:val="mlxt_l1"/>
    <w:basedOn w:val="ac"/>
    <w:rsid w:val="00792720"/>
  </w:style>
  <w:style w:type="character" w:customStyle="1" w:styleId="BodyTextIndent2">
    <w:name w:val="Body Text Indent 2 Знак"/>
    <w:basedOn w:val="ac"/>
    <w:link w:val="282"/>
    <w:rsid w:val="00F459F0"/>
    <w:rPr>
      <w:rFonts w:ascii="Times New Roman" w:eastAsia="Times New Roman" w:hAnsi="Times New Roman" w:cs="Times New Roman"/>
      <w:sz w:val="24"/>
      <w:szCs w:val="20"/>
      <w:lang w:val="uk-UA" w:eastAsia="ru-RU"/>
    </w:rPr>
  </w:style>
  <w:style w:type="paragraph" w:customStyle="1" w:styleId="rt">
    <w:name w:val="rt"/>
    <w:basedOn w:val="ab"/>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e">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1">
    <w:name w:val="?????"/>
    <w:basedOn w:val="ab"/>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b"/>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c"/>
    <w:rsid w:val="00DF37FB"/>
    <w:rPr>
      <w:rFonts w:ascii="Arial" w:hAnsi="Arial" w:cs="Arial" w:hint="default"/>
      <w:sz w:val="20"/>
      <w:szCs w:val="20"/>
    </w:rPr>
  </w:style>
  <w:style w:type="paragraph" w:customStyle="1" w:styleId="afffffffffffffffffffffff2">
    <w:name w:val="Основной текст+"/>
    <w:basedOn w:val="af0"/>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b"/>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b"/>
    <w:next w:val="ab"/>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b"/>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3">
    <w:name w:val="== основной"/>
    <w:basedOn w:val="ab"/>
    <w:link w:val="afffffffffffffffffffffff4"/>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4">
    <w:name w:val="== основной Знак"/>
    <w:basedOn w:val="ac"/>
    <w:link w:val="afffffffffffffffffffffff3"/>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b"/>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b"/>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c"/>
    <w:rsid w:val="003942BD"/>
  </w:style>
  <w:style w:type="character" w:customStyle="1" w:styleId="2fffb">
    <w:name w:val="Подзаголовок2"/>
    <w:basedOn w:val="ac"/>
    <w:rsid w:val="003942BD"/>
  </w:style>
  <w:style w:type="paragraph" w:customStyle="1" w:styleId="10b">
    <w:name w:val="Основной текст с отступом10"/>
    <w:basedOn w:val="ab"/>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5">
    <w:name w:val="Диссер абзац"/>
    <w:basedOn w:val="ab"/>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b"/>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c"/>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b"/>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6">
    <w:name w:val="Таблиця вн"/>
    <w:basedOn w:val="ab"/>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7">
    <w:name w:val="Гост Знак Знак"/>
    <w:basedOn w:val="ab"/>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8">
    <w:name w:val="Гост Знак"/>
    <w:basedOn w:val="ab"/>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b"/>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9">
    <w:name w:val="Обложка"/>
    <w:basedOn w:val="ab"/>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a">
    <w:name w:val="руковод_оппон"/>
    <w:basedOn w:val="ab"/>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b">
    <w:name w:val="Рукопись"/>
    <w:basedOn w:val="afffffffffffffffffffffffa"/>
    <w:rsid w:val="00E0129E"/>
    <w:pPr>
      <w:ind w:left="0" w:firstLine="0"/>
      <w:jc w:val="both"/>
    </w:pPr>
  </w:style>
  <w:style w:type="paragraph" w:customStyle="1" w:styleId="NormalParagraf">
    <w:name w:val="Normal Paragraf"/>
    <w:basedOn w:val="ab"/>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
    <w:name w:val="Выделение 1"/>
    <w:basedOn w:val="15"/>
    <w:next w:val="ab"/>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b"/>
    <w:rsid w:val="002506DB"/>
    <w:pPr>
      <w:spacing w:after="0" w:line="240" w:lineRule="auto"/>
    </w:pPr>
    <w:rPr>
      <w:rFonts w:ascii="Times New Roman" w:eastAsia="Times New Roman" w:hAnsi="Times New Roman" w:cs="Times New Roman"/>
      <w:sz w:val="32"/>
      <w:szCs w:val="20"/>
      <w:lang w:eastAsia="ru-RU"/>
    </w:rPr>
  </w:style>
  <w:style w:type="paragraph" w:customStyle="1" w:styleId="1ffffff0">
    <w:name w:val="номер1"/>
    <w:basedOn w:val="ab"/>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b"/>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b"/>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c"/>
    <w:link w:val="TnR14-1"/>
    <w:rsid w:val="0090460B"/>
    <w:rPr>
      <w:rFonts w:ascii="Times New Roman" w:eastAsia="Times New Roman" w:hAnsi="Times New Roman" w:cs="Times New Roman"/>
      <w:sz w:val="28"/>
      <w:szCs w:val="28"/>
      <w:lang w:val="uk-UA" w:eastAsia="ru-RU"/>
    </w:rPr>
  </w:style>
  <w:style w:type="paragraph" w:customStyle="1" w:styleId="1ffffff1">
    <w:name w:val="Уровень 1"/>
    <w:basedOn w:val="15"/>
    <w:next w:val="af0"/>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c"/>
    <w:uiPriority w:val="99"/>
    <w:semiHidden/>
    <w:rsid w:val="0090460B"/>
  </w:style>
  <w:style w:type="table" w:styleId="afffffffffffffffffffffffc">
    <w:name w:val="Table Elegant"/>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d"/>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2">
    <w:name w:val="Table 3D effects 1"/>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3">
    <w:name w:val="Table Simple 1"/>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4">
    <w:name w:val="Table Grid 1"/>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d"/>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d">
    <w:name w:val="Table Professional"/>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5">
    <w:name w:val="Table Columns 1"/>
    <w:basedOn w:val="ad"/>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d"/>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d"/>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6">
    <w:name w:val="Table Colorful 1"/>
    <w:basedOn w:val="ad"/>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d"/>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e">
    <w:name w:val="Дисс Текст"/>
    <w:basedOn w:val="ab"/>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b"/>
    <w:next w:val="ab"/>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c"/>
    <w:uiPriority w:val="99"/>
    <w:rsid w:val="0090460B"/>
  </w:style>
  <w:style w:type="character" w:customStyle="1" w:styleId="FontStyle27">
    <w:name w:val="Font Style27"/>
    <w:basedOn w:val="ac"/>
    <w:uiPriority w:val="99"/>
    <w:rsid w:val="00410207"/>
    <w:rPr>
      <w:rFonts w:ascii="Georgia" w:hAnsi="Georgia" w:cs="Georgia"/>
      <w:sz w:val="20"/>
      <w:szCs w:val="20"/>
    </w:rPr>
  </w:style>
  <w:style w:type="paragraph" w:customStyle="1" w:styleId="affffffffffffffffffffffff">
    <w:name w:val="с отступом"/>
    <w:basedOn w:val="ab"/>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0">
    <w:name w:val="название раздела"/>
    <w:basedOn w:val="ab"/>
    <w:next w:val="affffffffffffffffffffffff"/>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1">
    <w:name w:val="с отступом жирный"/>
    <w:basedOn w:val="affffffffffffffffffffffff"/>
    <w:next w:val="affffffffffffffffffffffff"/>
    <w:rsid w:val="00B248CD"/>
    <w:rPr>
      <w:b/>
      <w:i/>
      <w:szCs w:val="28"/>
    </w:rPr>
  </w:style>
  <w:style w:type="paragraph" w:customStyle="1" w:styleId="affffffffffffffffffffffff2">
    <w:name w:val="Стиль Междустр.интервал:  одинарный"/>
    <w:basedOn w:val="ab"/>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3">
    <w:name w:val="с_отступом"/>
    <w:basedOn w:val="ab"/>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c"/>
    <w:rsid w:val="00B248CD"/>
  </w:style>
  <w:style w:type="character" w:customStyle="1" w:styleId="fn">
    <w:name w:val="fn"/>
    <w:basedOn w:val="ac"/>
    <w:rsid w:val="00B248CD"/>
  </w:style>
  <w:style w:type="character" w:customStyle="1" w:styleId="mn">
    <w:name w:val="mn"/>
    <w:basedOn w:val="ac"/>
    <w:rsid w:val="00B248CD"/>
  </w:style>
  <w:style w:type="character" w:customStyle="1" w:styleId="sn">
    <w:name w:val="sn"/>
    <w:basedOn w:val="ac"/>
    <w:rsid w:val="00B248CD"/>
  </w:style>
  <w:style w:type="character" w:customStyle="1" w:styleId="pb">
    <w:name w:val="pb"/>
    <w:basedOn w:val="ac"/>
    <w:rsid w:val="00B248CD"/>
  </w:style>
  <w:style w:type="character" w:customStyle="1" w:styleId="da">
    <w:name w:val="da"/>
    <w:basedOn w:val="ac"/>
    <w:rsid w:val="00B248CD"/>
  </w:style>
  <w:style w:type="character" w:customStyle="1" w:styleId="yr">
    <w:name w:val="yr"/>
    <w:basedOn w:val="ac"/>
    <w:rsid w:val="00B248CD"/>
  </w:style>
  <w:style w:type="character" w:customStyle="1" w:styleId="v">
    <w:name w:val="v"/>
    <w:basedOn w:val="ac"/>
    <w:rsid w:val="00B248CD"/>
  </w:style>
  <w:style w:type="character" w:customStyle="1" w:styleId="is">
    <w:name w:val="is"/>
    <w:basedOn w:val="ac"/>
    <w:rsid w:val="00B248CD"/>
  </w:style>
  <w:style w:type="character" w:customStyle="1" w:styleId="ip">
    <w:name w:val="ip"/>
    <w:basedOn w:val="ac"/>
    <w:rsid w:val="00B248CD"/>
  </w:style>
  <w:style w:type="character" w:customStyle="1" w:styleId="pg">
    <w:name w:val="pg"/>
    <w:basedOn w:val="ac"/>
    <w:rsid w:val="00B248CD"/>
  </w:style>
  <w:style w:type="character" w:customStyle="1" w:styleId="italic">
    <w:name w:val="italic"/>
    <w:basedOn w:val="ac"/>
    <w:rsid w:val="00B248CD"/>
  </w:style>
  <w:style w:type="paragraph" w:customStyle="1" w:styleId="affffffffffffffffffffffff4">
    <w:name w:val="Название_раздела"/>
    <w:basedOn w:val="ab"/>
    <w:next w:val="ab"/>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c"/>
    <w:rsid w:val="00B248CD"/>
  </w:style>
  <w:style w:type="character" w:customStyle="1" w:styleId="h20">
    <w:name w:val="h2"/>
    <w:basedOn w:val="ac"/>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5">
    <w:name w:val="рис"/>
    <w:basedOn w:val="ab"/>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6">
    <w:name w:val="шапка табл"/>
    <w:basedOn w:val="ab"/>
    <w:next w:val="ab"/>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7">
    <w:name w:val="литерат"/>
    <w:basedOn w:val="affffffffffffffa"/>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8">
    <w:name w:val="без_отступа"/>
    <w:basedOn w:val="ab"/>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b"/>
    <w:next w:val="ab"/>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7">
    <w:name w:val="Замещающий текст1"/>
    <w:basedOn w:val="ac"/>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c"/>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9">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a">
    <w:name w:val="Вихідні"/>
    <w:basedOn w:val="af0"/>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8">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c"/>
    <w:rsid w:val="00BD36CF"/>
  </w:style>
  <w:style w:type="paragraph" w:customStyle="1" w:styleId="1ffffff9">
    <w:name w:val="Маркированный список1"/>
    <w:basedOn w:val="ab"/>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b">
    <w:name w:val="Стиль Диссертация"/>
    <w:basedOn w:val="ab"/>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a">
    <w:name w:val="Автореферат Знак"/>
    <w:basedOn w:val="ac"/>
    <w:link w:val="afffffffff9"/>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c"/>
    <w:rsid w:val="00220139"/>
    <w:rPr>
      <w:rFonts w:ascii="Verdana" w:hAnsi="Verdana" w:hint="default"/>
      <w:strike w:val="0"/>
      <w:dstrike w:val="0"/>
      <w:sz w:val="20"/>
      <w:szCs w:val="20"/>
      <w:u w:val="none"/>
      <w:effect w:val="none"/>
    </w:rPr>
  </w:style>
  <w:style w:type="character" w:customStyle="1" w:styleId="h22">
    <w:name w:val="h22"/>
    <w:basedOn w:val="ac"/>
    <w:rsid w:val="00220139"/>
    <w:rPr>
      <w:b/>
      <w:bCs/>
      <w:color w:val="0066CC"/>
    </w:rPr>
  </w:style>
  <w:style w:type="character" w:customStyle="1" w:styleId="hit">
    <w:name w:val="hit"/>
    <w:basedOn w:val="ac"/>
    <w:rsid w:val="00220139"/>
  </w:style>
  <w:style w:type="character" w:customStyle="1" w:styleId="1ffffffa">
    <w:name w:val="Нумерованный список 1 Знак"/>
    <w:basedOn w:val="ac"/>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c"/>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c"/>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c"/>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c"/>
    <w:semiHidden/>
    <w:locked/>
    <w:rsid w:val="00264FCA"/>
    <w:rPr>
      <w:rFonts w:ascii="Tahoma" w:hAnsi="Tahoma" w:cs="Tahoma"/>
      <w:sz w:val="16"/>
      <w:szCs w:val="16"/>
      <w:lang w:val="uk-UA" w:eastAsia="ru-RU"/>
    </w:rPr>
  </w:style>
  <w:style w:type="character" w:customStyle="1" w:styleId="pubtitlejid">
    <w:name w:val="pubtitle_jid"/>
    <w:basedOn w:val="ac"/>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b"/>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c">
    <w:name w:val="Рабочий простой"/>
    <w:basedOn w:val="ab"/>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c"/>
    <w:rsid w:val="00FD06E3"/>
    <w:rPr>
      <w:color w:val="000000"/>
    </w:rPr>
  </w:style>
  <w:style w:type="character" w:customStyle="1" w:styleId="table-foot1">
    <w:name w:val="table-foot1"/>
    <w:basedOn w:val="ac"/>
    <w:rsid w:val="00FD06E3"/>
    <w:rPr>
      <w:sz w:val="24"/>
      <w:szCs w:val="24"/>
    </w:rPr>
  </w:style>
  <w:style w:type="character" w:customStyle="1" w:styleId="bb-header">
    <w:name w:val="bb-header"/>
    <w:basedOn w:val="ac"/>
    <w:rsid w:val="00FD06E3"/>
  </w:style>
  <w:style w:type="paragraph" w:customStyle="1" w:styleId="affffffffffffffffffffffffd">
    <w:name w:val="Рабочий русский"/>
    <w:basedOn w:val="ab"/>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e">
    <w:name w:val="Таблицы текст"/>
    <w:basedOn w:val="ab"/>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2"/>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c"/>
    <w:rsid w:val="00FD06E3"/>
  </w:style>
  <w:style w:type="character" w:customStyle="1" w:styleId="rubtitle">
    <w:name w:val="rub_title"/>
    <w:basedOn w:val="ac"/>
    <w:rsid w:val="00FD06E3"/>
  </w:style>
  <w:style w:type="paragraph" w:customStyle="1" w:styleId="2ffff2">
    <w:name w:val="Заголовок2"/>
    <w:basedOn w:val="ab"/>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c"/>
    <w:rsid w:val="00CA731E"/>
    <w:rPr>
      <w:rFonts w:ascii="Verdana" w:hAnsi="Verdana" w:hint="default"/>
      <w:b w:val="0"/>
      <w:bCs w:val="0"/>
      <w:i w:val="0"/>
      <w:iCs w:val="0"/>
      <w:color w:val="666666"/>
      <w:sz w:val="20"/>
      <w:szCs w:val="20"/>
    </w:rPr>
  </w:style>
  <w:style w:type="paragraph" w:customStyle="1" w:styleId="2110">
    <w:name w:val="Основной текст 211"/>
    <w:basedOn w:val="ab"/>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b"/>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b"/>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c"/>
    <w:rsid w:val="001E4375"/>
    <w:rPr>
      <w:rFonts w:ascii="Arial" w:eastAsia="Times New Roman" w:hAnsi="Arial" w:cs="Times New Roman"/>
      <w:b/>
      <w:bCs/>
      <w:color w:val="365F91"/>
      <w:sz w:val="24"/>
      <w:szCs w:val="24"/>
    </w:rPr>
  </w:style>
  <w:style w:type="character" w:customStyle="1" w:styleId="14f3">
    <w:name w:val="Знак Знак14"/>
    <w:basedOn w:val="ac"/>
    <w:rsid w:val="001E4375"/>
    <w:rPr>
      <w:rFonts w:ascii="Arial" w:eastAsia="Times New Roman" w:hAnsi="Arial" w:cs="Times New Roman"/>
      <w:color w:val="365F91"/>
      <w:sz w:val="24"/>
      <w:szCs w:val="24"/>
    </w:rPr>
  </w:style>
  <w:style w:type="character" w:customStyle="1" w:styleId="138">
    <w:name w:val="Знак Знак13"/>
    <w:basedOn w:val="ac"/>
    <w:rsid w:val="001E4375"/>
    <w:rPr>
      <w:rFonts w:ascii="Arial" w:eastAsia="Times New Roman" w:hAnsi="Arial" w:cs="Times New Roman"/>
      <w:color w:val="4F81BD"/>
      <w:sz w:val="24"/>
      <w:szCs w:val="24"/>
    </w:rPr>
  </w:style>
  <w:style w:type="character" w:customStyle="1" w:styleId="12c">
    <w:name w:val="Знак Знак12"/>
    <w:basedOn w:val="ac"/>
    <w:rsid w:val="001E4375"/>
    <w:rPr>
      <w:rFonts w:ascii="Arial" w:eastAsia="Times New Roman" w:hAnsi="Arial" w:cs="Times New Roman"/>
      <w:i/>
      <w:iCs/>
      <w:color w:val="4F81BD"/>
      <w:sz w:val="24"/>
      <w:szCs w:val="24"/>
    </w:rPr>
  </w:style>
  <w:style w:type="character" w:customStyle="1" w:styleId="11f6">
    <w:name w:val="Знак Знак11"/>
    <w:basedOn w:val="ac"/>
    <w:semiHidden/>
    <w:rsid w:val="001E4375"/>
    <w:rPr>
      <w:rFonts w:ascii="Arial" w:eastAsia="Times New Roman" w:hAnsi="Arial" w:cs="Times New Roman"/>
      <w:color w:val="4F81BD"/>
    </w:rPr>
  </w:style>
  <w:style w:type="character" w:customStyle="1" w:styleId="10c">
    <w:name w:val="Знак Знак10"/>
    <w:basedOn w:val="ac"/>
    <w:rsid w:val="001E4375"/>
    <w:rPr>
      <w:rFonts w:ascii="Arial" w:eastAsia="Times New Roman" w:hAnsi="Arial" w:cs="Times New Roman"/>
      <w:i/>
      <w:iCs/>
      <w:color w:val="4F81BD"/>
    </w:rPr>
  </w:style>
  <w:style w:type="character" w:customStyle="1" w:styleId="9f0">
    <w:name w:val="Знак Знак9"/>
    <w:basedOn w:val="ac"/>
    <w:semiHidden/>
    <w:rsid w:val="001E4375"/>
    <w:rPr>
      <w:rFonts w:ascii="Arial" w:eastAsia="Times New Roman" w:hAnsi="Arial" w:cs="Times New Roman"/>
      <w:b/>
      <w:bCs/>
      <w:color w:val="9BBB59"/>
      <w:sz w:val="20"/>
      <w:szCs w:val="20"/>
    </w:rPr>
  </w:style>
  <w:style w:type="character" w:customStyle="1" w:styleId="8f3">
    <w:name w:val="Знак Знак8"/>
    <w:basedOn w:val="ac"/>
    <w:semiHidden/>
    <w:rsid w:val="001E4375"/>
    <w:rPr>
      <w:rFonts w:ascii="Arial" w:eastAsia="Times New Roman" w:hAnsi="Arial" w:cs="Times New Roman"/>
      <w:b/>
      <w:bCs/>
      <w:i/>
      <w:iCs/>
      <w:color w:val="9BBB59"/>
      <w:sz w:val="20"/>
      <w:szCs w:val="20"/>
    </w:rPr>
  </w:style>
  <w:style w:type="character" w:customStyle="1" w:styleId="7f1">
    <w:name w:val="Знак Знак7"/>
    <w:basedOn w:val="ac"/>
    <w:semiHidden/>
    <w:rsid w:val="001E4375"/>
    <w:rPr>
      <w:rFonts w:ascii="Arial" w:eastAsia="Times New Roman" w:hAnsi="Arial" w:cs="Times New Roman"/>
      <w:i/>
      <w:iCs/>
      <w:color w:val="9BBB59"/>
      <w:sz w:val="20"/>
      <w:szCs w:val="20"/>
    </w:rPr>
  </w:style>
  <w:style w:type="character" w:customStyle="1" w:styleId="6f6">
    <w:name w:val="Знак Знак6"/>
    <w:basedOn w:val="ac"/>
    <w:rsid w:val="001E4375"/>
    <w:rPr>
      <w:rFonts w:ascii="Arial" w:eastAsia="Times New Roman" w:hAnsi="Arial" w:cs="Times New Roman"/>
      <w:i/>
      <w:iCs/>
      <w:color w:val="243F60"/>
      <w:sz w:val="60"/>
      <w:szCs w:val="60"/>
    </w:rPr>
  </w:style>
  <w:style w:type="character" w:customStyle="1" w:styleId="5fc">
    <w:name w:val="Знак Знак5"/>
    <w:basedOn w:val="ac"/>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c"/>
    <w:semiHidden/>
    <w:rsid w:val="001E4375"/>
    <w:rPr>
      <w:rFonts w:ascii="Times New Roman" w:eastAsia="Times New Roman" w:hAnsi="Times New Roman" w:cs="Times New Roman"/>
      <w:sz w:val="24"/>
      <w:szCs w:val="24"/>
      <w:lang w:eastAsia="ru-RU"/>
    </w:rPr>
  </w:style>
  <w:style w:type="character" w:customStyle="1" w:styleId="3fff0">
    <w:name w:val="Знак Знак3"/>
    <w:basedOn w:val="ac"/>
    <w:rsid w:val="001E4375"/>
    <w:rPr>
      <w:rFonts w:ascii="Times New Roman" w:eastAsia="Times New Roman" w:hAnsi="Times New Roman" w:cs="Times New Roman"/>
      <w:sz w:val="16"/>
      <w:szCs w:val="16"/>
      <w:lang w:eastAsia="ru-RU"/>
    </w:rPr>
  </w:style>
  <w:style w:type="character" w:customStyle="1" w:styleId="1ffffffb">
    <w:name w:val="Знак Знак1"/>
    <w:basedOn w:val="ac"/>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
    <w:name w:val="Автор"/>
    <w:basedOn w:val="af0"/>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0">
    <w:name w:val="Название главы"/>
    <w:basedOn w:val="ab"/>
    <w:next w:val="ab"/>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1">
    <w:name w:val="Подзаголовок главы"/>
    <w:basedOn w:val="ab"/>
    <w:next w:val="af0"/>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2">
    <w:name w:val="Заголовок главы"/>
    <w:basedOn w:val="ab"/>
    <w:next w:val="afffffffffffffffffffffffff1"/>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3">
    <w:name w:val="Определение термина"/>
    <w:basedOn w:val="af0"/>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4">
    <w:name w:val="База указателя"/>
    <w:basedOn w:val="ab"/>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5">
    <w:name w:val="Имя"/>
    <w:basedOn w:val="af0"/>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6">
    <w:name w:val="Название раздела"/>
    <w:basedOn w:val="affffffffffffffff4"/>
    <w:next w:val="af0"/>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7">
    <w:name w:val="База оглавления"/>
    <w:basedOn w:val="ab"/>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c"/>
    <w:rsid w:val="001E4375"/>
    <w:rPr>
      <w:color w:val="000000"/>
      <w:spacing w:val="-2"/>
      <w:sz w:val="28"/>
      <w:szCs w:val="28"/>
      <w:lang w:val="uk-UA" w:eastAsia="en-US" w:bidi="en-US"/>
    </w:rPr>
  </w:style>
  <w:style w:type="paragraph" w:customStyle="1" w:styleId="8f4">
    <w:name w:val="Обычный (веб)8"/>
    <w:basedOn w:val="ab"/>
    <w:rsid w:val="00CC2372"/>
    <w:pPr>
      <w:spacing w:after="240" w:line="240" w:lineRule="auto"/>
    </w:pPr>
    <w:rPr>
      <w:rFonts w:ascii="Times New Roman" w:eastAsia="Times New Roman" w:hAnsi="Times New Roman" w:cs="Times New Roman"/>
      <w:sz w:val="24"/>
      <w:szCs w:val="24"/>
      <w:lang w:eastAsia="ru-RU"/>
    </w:rPr>
  </w:style>
  <w:style w:type="paragraph" w:customStyle="1" w:styleId="BodyTextIndent">
    <w:name w:val="Body Text Indent"/>
    <w:basedOn w:val="ab"/>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ListParagraph">
    <w:name w:val="List Paragraph"/>
    <w:basedOn w:val="ab"/>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Normal5">
    <w:name w:val="Normal"/>
    <w:rsid w:val="00437A33"/>
    <w:pPr>
      <w:spacing w:after="0" w:line="240" w:lineRule="auto"/>
    </w:pPr>
    <w:rPr>
      <w:rFonts w:ascii="Times New Roman" w:eastAsia="MS Mincho" w:hAnsi="Times New Roman" w:cs="Times New Roman"/>
      <w:sz w:val="24"/>
      <w:szCs w:val="20"/>
      <w:lang w:val="uk-UA" w:eastAsia="ru-RU"/>
    </w:rPr>
  </w:style>
  <w:style w:type="paragraph" w:customStyle="1" w:styleId="BodyTextIndent3">
    <w:name w:val="Body Text Indent 3"/>
    <w:basedOn w:val="ab"/>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BodyText2">
    <w:name w:val="Body Text 2"/>
    <w:basedOn w:val="ab"/>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 Знак Знак15"/>
    <w:basedOn w:val="ac"/>
    <w:rsid w:val="00371B16"/>
    <w:rPr>
      <w:b/>
      <w:bCs/>
      <w:sz w:val="28"/>
      <w:szCs w:val="24"/>
      <w:u w:val="single"/>
      <w:lang w:val="uk-UA" w:eastAsia="ru-RU" w:bidi="ar-SA"/>
    </w:rPr>
  </w:style>
  <w:style w:type="character" w:customStyle="1" w:styleId="6f7">
    <w:name w:val=" Знак Знак6"/>
    <w:basedOn w:val="ac"/>
    <w:rsid w:val="00371B16"/>
    <w:rPr>
      <w:sz w:val="28"/>
      <w:szCs w:val="24"/>
      <w:lang w:val="uk-UA" w:eastAsia="ru-RU" w:bidi="ar-SA"/>
    </w:rPr>
  </w:style>
  <w:style w:type="character" w:customStyle="1" w:styleId="5fd">
    <w:name w:val=" Знак Знак5"/>
    <w:basedOn w:val="ac"/>
    <w:rsid w:val="00371B16"/>
    <w:rPr>
      <w:sz w:val="24"/>
      <w:szCs w:val="24"/>
      <w:lang w:val="ru-RU" w:eastAsia="ru-RU" w:bidi="ar-SA"/>
    </w:rPr>
  </w:style>
  <w:style w:type="paragraph" w:customStyle="1" w:styleId="afffffffffffffffffffffffff8">
    <w:name w:val="Дисс Табл Рядки"/>
    <w:basedOn w:val="ab"/>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9">
    <w:name w:val="Дисс Табл Данные"/>
    <w:basedOn w:val="ab"/>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a">
    <w:name w:val="Дисс Табл Примечание"/>
    <w:basedOn w:val="ab"/>
    <w:next w:val="ab"/>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b">
    <w:name w:val="Дисс Табл Название"/>
    <w:basedOn w:val="ab"/>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c">
    <w:name w:val="Дисс Раздел"/>
    <w:basedOn w:val="ab"/>
    <w:next w:val="ab"/>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b"/>
    <w:next w:val="ab"/>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d">
    <w:name w:val="Знак нумерации"/>
    <w:rsid w:val="00092DF0"/>
  </w:style>
  <w:style w:type="character" w:customStyle="1" w:styleId="WW-0">
    <w:name w:val="WW-Знак нумерации"/>
    <w:rsid w:val="00092DF0"/>
  </w:style>
  <w:style w:type="paragraph" w:customStyle="1" w:styleId="BodyText3">
    <w:name w:val="Body Text 3"/>
    <w:basedOn w:val="ab"/>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b"/>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e">
    <w:name w:val="Название рисунка"/>
    <w:basedOn w:val="a"/>
    <w:next w:val="ab"/>
    <w:autoRedefine/>
    <w:rsid w:val="00092DF0"/>
    <w:pPr>
      <w:widowControl w:val="0"/>
      <w:numPr>
        <w:numId w:val="0"/>
      </w:numPr>
      <w:spacing w:line="480" w:lineRule="auto"/>
    </w:pPr>
    <w:rPr>
      <w:sz w:val="28"/>
      <w:szCs w:val="20"/>
      <w:lang w:val="en-US"/>
    </w:rPr>
  </w:style>
  <w:style w:type="paragraph" w:customStyle="1" w:styleId="affffffffffffffffffffffffff">
    <w:name w:val="Íàçâ. òàáëèöû"/>
    <w:basedOn w:val="ab"/>
    <w:next w:val="afffffffffffffffffffb"/>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 Знак Знак23"/>
    <w:basedOn w:val="ac"/>
    <w:rsid w:val="00092DF0"/>
    <w:rPr>
      <w:b/>
      <w:color w:val="000000"/>
      <w:sz w:val="28"/>
      <w:lang w:val="ru-RU" w:eastAsia="ru-RU" w:bidi="ar-SA"/>
    </w:rPr>
  </w:style>
  <w:style w:type="character" w:customStyle="1" w:styleId="14f4">
    <w:name w:val=" Знак Знак14"/>
    <w:basedOn w:val="ac"/>
    <w:rsid w:val="00092DF0"/>
    <w:rPr>
      <w:sz w:val="28"/>
      <w:lang w:val="ru-RU" w:eastAsia="ru-RU" w:bidi="ar-SA"/>
    </w:rPr>
  </w:style>
  <w:style w:type="character" w:customStyle="1" w:styleId="11f7">
    <w:name w:val=" Знак Знак11"/>
    <w:basedOn w:val="ac"/>
    <w:rsid w:val="00092DF0"/>
    <w:rPr>
      <w:sz w:val="28"/>
      <w:lang w:val="ru-RU" w:eastAsia="ru-RU" w:bidi="ar-SA"/>
    </w:rPr>
  </w:style>
  <w:style w:type="character" w:customStyle="1" w:styleId="textitalic1">
    <w:name w:val="text_italic1"/>
    <w:basedOn w:val="ac"/>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BodyTextIndent20">
    <w:name w:val="Body Text Indent 2"/>
    <w:basedOn w:val="ab"/>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a">
    <w:name w:val="точка"/>
    <w:basedOn w:val="ab"/>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0">
    <w:name w:val="абзац"/>
    <w:basedOn w:val="ab"/>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PlainText">
    <w:name w:val="Plain Text"/>
    <w:basedOn w:val="ab"/>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d"/>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b"/>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b"/>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c"/>
    <w:rsid w:val="00C52A7D"/>
  </w:style>
  <w:style w:type="character" w:customStyle="1" w:styleId="flag">
    <w:name w:val="flag"/>
    <w:basedOn w:val="ac"/>
    <w:rsid w:val="00C52A7D"/>
  </w:style>
  <w:style w:type="paragraph" w:customStyle="1" w:styleId="pmid3">
    <w:name w:val="pmid3"/>
    <w:basedOn w:val="ab"/>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c"/>
    <w:rsid w:val="00C52A7D"/>
    <w:rPr>
      <w:b/>
      <w:bCs/>
    </w:rPr>
  </w:style>
  <w:style w:type="character" w:customStyle="1" w:styleId="pubtitle">
    <w:name w:val="pubtitle"/>
    <w:basedOn w:val="ac"/>
    <w:rsid w:val="00C52A7D"/>
  </w:style>
  <w:style w:type="numbering" w:customStyle="1" w:styleId="a1">
    <w:name w:val="рамиль"/>
    <w:rsid w:val="00CF0468"/>
    <w:pPr>
      <w:numPr>
        <w:numId w:val="29"/>
      </w:numPr>
    </w:pPr>
  </w:style>
  <w:style w:type="numbering" w:customStyle="1" w:styleId="12">
    <w:name w:val="Текущий список1"/>
    <w:rsid w:val="00CF0468"/>
    <w:pPr>
      <w:numPr>
        <w:numId w:val="30"/>
      </w:numPr>
    </w:pPr>
  </w:style>
  <w:style w:type="paragraph" w:customStyle="1" w:styleId="a6">
    <w:name w:val="мой стиль"/>
    <w:basedOn w:val="ab"/>
    <w:rsid w:val="00CF0468"/>
    <w:pPr>
      <w:numPr>
        <w:numId w:val="31"/>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c"/>
    <w:rsid w:val="00CF0468"/>
    <w:rPr>
      <w:sz w:val="29"/>
      <w:szCs w:val="29"/>
    </w:rPr>
  </w:style>
  <w:style w:type="numbering" w:customStyle="1" w:styleId="111">
    <w:name w:val="Текущий список11"/>
    <w:rsid w:val="00CF0468"/>
    <w:pPr>
      <w:numPr>
        <w:numId w:val="32"/>
      </w:numPr>
    </w:pPr>
  </w:style>
  <w:style w:type="numbering" w:customStyle="1" w:styleId="10">
    <w:name w:val="рамиль1"/>
    <w:rsid w:val="00CF0468"/>
    <w:pPr>
      <w:numPr>
        <w:numId w:val="33"/>
      </w:numPr>
    </w:pPr>
  </w:style>
  <w:style w:type="paragraph" w:customStyle="1" w:styleId="affffffffffffffffffffffffff1">
    <w:name w:val="Моя таблица"/>
    <w:basedOn w:val="af0"/>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ydisser.com/search.html" TargetMode="Externa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mydisser.com/search.html" TargetMode="Externa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1804</TotalTime>
  <Pages>50</Pages>
  <Words>11327</Words>
  <Characters>64566</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851</cp:revision>
  <dcterms:created xsi:type="dcterms:W3CDTF">2015-05-26T12:20:00Z</dcterms:created>
  <dcterms:modified xsi:type="dcterms:W3CDTF">2015-06-04T08:05:00Z</dcterms:modified>
</cp:coreProperties>
</file>