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630FB1" w:rsidRDefault="00630FB1" w:rsidP="00630FB1">
      <w:r w:rsidRPr="00354DBF">
        <w:rPr>
          <w:rFonts w:ascii="Times New Roman" w:eastAsia="Times New Roman" w:hAnsi="Times New Roman" w:cs="Times New Roman"/>
          <w:b/>
          <w:bCs/>
          <w:kern w:val="36"/>
          <w:sz w:val="24"/>
          <w:szCs w:val="24"/>
          <w:lang w:eastAsia="ru-RU"/>
        </w:rPr>
        <w:t xml:space="preserve">Патлачук Василь Никифорович, </w:t>
      </w:r>
      <w:r w:rsidRPr="00354DBF">
        <w:rPr>
          <w:rFonts w:ascii="Times New Roman" w:eastAsia="Times New Roman" w:hAnsi="Times New Roman" w:cs="Times New Roman"/>
          <w:bCs/>
          <w:kern w:val="36"/>
          <w:sz w:val="24"/>
          <w:szCs w:val="24"/>
          <w:lang w:eastAsia="ru-RU"/>
        </w:rPr>
        <w:t>доцент</w:t>
      </w:r>
      <w:r w:rsidRPr="00354DBF">
        <w:rPr>
          <w:rFonts w:ascii="Times New Roman" w:eastAsia="Times New Roman" w:hAnsi="Times New Roman" w:cs="Times New Roman"/>
          <w:b/>
          <w:bCs/>
          <w:kern w:val="36"/>
          <w:sz w:val="24"/>
          <w:szCs w:val="24"/>
          <w:lang w:eastAsia="ru-RU"/>
        </w:rPr>
        <w:t xml:space="preserve"> </w:t>
      </w:r>
      <w:r w:rsidRPr="00354DBF">
        <w:rPr>
          <w:rFonts w:ascii="Times New Roman" w:eastAsia="Times New Roman" w:hAnsi="Times New Roman" w:cs="Times New Roman"/>
          <w:bCs/>
          <w:kern w:val="36"/>
          <w:sz w:val="24"/>
          <w:szCs w:val="24"/>
          <w:lang w:eastAsia="ru-RU"/>
        </w:rPr>
        <w:t xml:space="preserve">кафедри теорії, історії права і держави та конституційного права Університету державної фіскальної служби України. Назва дисертації: «Польський конституціоналізм: історико-правовий дискурс». Шифр та назва спеціальності - 12.00.01 – </w:t>
      </w:r>
      <w:r w:rsidRPr="00354DBF">
        <w:rPr>
          <w:rFonts w:ascii="Times New Roman" w:eastAsia="Times New Roman" w:hAnsi="Times New Roman" w:cs="Times New Roman"/>
          <w:bCs/>
          <w:kern w:val="36"/>
          <w:sz w:val="24"/>
          <w:szCs w:val="24"/>
          <w:shd w:val="clear" w:color="auto" w:fill="FFFFFF"/>
          <w:lang w:eastAsia="ru-RU"/>
        </w:rPr>
        <w:t>теорія та історія держави і права; історія політичних і правових учень</w:t>
      </w:r>
      <w:r w:rsidRPr="00354DBF">
        <w:rPr>
          <w:rFonts w:ascii="Times New Roman" w:eastAsia="Times New Roman" w:hAnsi="Times New Roman" w:cs="Times New Roman"/>
          <w:bCs/>
          <w:kern w:val="36"/>
          <w:sz w:val="24"/>
          <w:szCs w:val="24"/>
          <w:lang w:eastAsia="ru-RU"/>
        </w:rPr>
        <w:t xml:space="preserve"> Спецрада Д 64.700.02 Харківського національного університету внутрішніх справ</w:t>
      </w:r>
    </w:p>
    <w:sectPr w:rsidR="00CD7D1F" w:rsidRPr="00630FB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630FB1" w:rsidRPr="00630FB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C5098-86DF-43DB-9FA8-A62874B9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2021-08-30T11:47:00Z</dcterms:created>
  <dcterms:modified xsi:type="dcterms:W3CDTF">2021-08-30T15:52:00Z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