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5B244" w14:textId="77777777" w:rsidR="00094214" w:rsidRDefault="00094214" w:rsidP="0009421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культуры мира у учащихся в условиях двуязычной педагогической системы</w:t>
      </w:r>
    </w:p>
    <w:bookmarkEnd w:id="0"/>
    <w:p w14:paraId="6F489639" w14:textId="7B349B37" w:rsidR="00AB6EF4" w:rsidRDefault="00094214" w:rsidP="00094214">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Буранова, Мадина Владимировна</w:t>
      </w:r>
      <w:r>
        <w:rPr>
          <w:rFonts w:ascii="Verdana" w:hAnsi="Verdana"/>
          <w:color w:val="000000"/>
          <w:sz w:val="18"/>
          <w:szCs w:val="18"/>
        </w:rPr>
        <w:br/>
      </w:r>
      <w:r>
        <w:rPr>
          <w:rFonts w:ascii="Verdana" w:hAnsi="Verdana"/>
          <w:color w:val="000000"/>
          <w:sz w:val="18"/>
          <w:szCs w:val="18"/>
        </w:rPr>
        <w:br/>
      </w:r>
    </w:p>
    <w:p w14:paraId="7F2261A7" w14:textId="77777777" w:rsidR="00094214" w:rsidRDefault="00094214" w:rsidP="00094214">
      <w:pPr>
        <w:rPr>
          <w:rFonts w:ascii="Verdana" w:hAnsi="Verdana"/>
          <w:color w:val="000000"/>
          <w:sz w:val="18"/>
          <w:szCs w:val="18"/>
        </w:rPr>
      </w:pPr>
    </w:p>
    <w:p w14:paraId="1D288A86" w14:textId="77777777" w:rsidR="00094214" w:rsidRDefault="00094214" w:rsidP="0009421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7570A13" w14:textId="77777777" w:rsidR="00094214" w:rsidRDefault="00094214" w:rsidP="00094214">
      <w:pPr>
        <w:rPr>
          <w:rFonts w:ascii="Verdana" w:hAnsi="Verdana"/>
          <w:color w:val="000000"/>
          <w:sz w:val="18"/>
          <w:szCs w:val="18"/>
        </w:rPr>
      </w:pPr>
      <w:r>
        <w:rPr>
          <w:rFonts w:ascii="Verdana" w:hAnsi="Verdana"/>
          <w:color w:val="000000"/>
          <w:sz w:val="18"/>
          <w:szCs w:val="18"/>
        </w:rPr>
        <w:t>2013</w:t>
      </w:r>
    </w:p>
    <w:p w14:paraId="212A5B1D" w14:textId="77777777" w:rsidR="00094214" w:rsidRDefault="00094214" w:rsidP="00094214">
      <w:pPr>
        <w:rPr>
          <w:rFonts w:ascii="Verdana" w:hAnsi="Verdana"/>
          <w:b/>
          <w:bCs/>
          <w:color w:val="000000"/>
          <w:sz w:val="18"/>
          <w:szCs w:val="18"/>
        </w:rPr>
      </w:pPr>
      <w:r>
        <w:rPr>
          <w:rFonts w:ascii="Verdana" w:hAnsi="Verdana"/>
          <w:b/>
          <w:bCs/>
          <w:color w:val="000000"/>
          <w:sz w:val="18"/>
          <w:szCs w:val="18"/>
        </w:rPr>
        <w:t>Автор научной работы: </w:t>
      </w:r>
    </w:p>
    <w:p w14:paraId="70F623B3" w14:textId="77777777" w:rsidR="00094214" w:rsidRDefault="00094214" w:rsidP="00094214">
      <w:pPr>
        <w:rPr>
          <w:rFonts w:ascii="Verdana" w:hAnsi="Verdana"/>
          <w:color w:val="000000"/>
          <w:sz w:val="18"/>
          <w:szCs w:val="18"/>
        </w:rPr>
      </w:pPr>
      <w:r>
        <w:rPr>
          <w:rFonts w:ascii="Verdana" w:hAnsi="Verdana"/>
          <w:color w:val="000000"/>
          <w:sz w:val="18"/>
          <w:szCs w:val="18"/>
        </w:rPr>
        <w:t>Буранова, Мадина Владимировна</w:t>
      </w:r>
    </w:p>
    <w:p w14:paraId="2DC484C3" w14:textId="77777777" w:rsidR="00094214" w:rsidRDefault="00094214" w:rsidP="00094214">
      <w:pPr>
        <w:rPr>
          <w:rFonts w:ascii="Verdana" w:hAnsi="Verdana"/>
          <w:b/>
          <w:bCs/>
          <w:color w:val="000000"/>
          <w:sz w:val="18"/>
          <w:szCs w:val="18"/>
        </w:rPr>
      </w:pPr>
      <w:r>
        <w:rPr>
          <w:rFonts w:ascii="Verdana" w:hAnsi="Verdana"/>
          <w:b/>
          <w:bCs/>
          <w:color w:val="000000"/>
          <w:sz w:val="18"/>
          <w:szCs w:val="18"/>
        </w:rPr>
        <w:t>Ученая cтепень: </w:t>
      </w:r>
    </w:p>
    <w:p w14:paraId="6725F4B2" w14:textId="77777777" w:rsidR="00094214" w:rsidRDefault="00094214" w:rsidP="00094214">
      <w:pPr>
        <w:rPr>
          <w:rFonts w:ascii="Verdana" w:hAnsi="Verdana"/>
          <w:color w:val="000000"/>
          <w:sz w:val="18"/>
          <w:szCs w:val="18"/>
        </w:rPr>
      </w:pPr>
      <w:r>
        <w:rPr>
          <w:rFonts w:ascii="Verdana" w:hAnsi="Verdana"/>
          <w:color w:val="000000"/>
          <w:sz w:val="18"/>
          <w:szCs w:val="18"/>
        </w:rPr>
        <w:t>кандидат педагогических наук</w:t>
      </w:r>
    </w:p>
    <w:p w14:paraId="362931EC" w14:textId="77777777" w:rsidR="00094214" w:rsidRDefault="00094214" w:rsidP="00094214">
      <w:pPr>
        <w:rPr>
          <w:rFonts w:ascii="Verdana" w:hAnsi="Verdana"/>
          <w:b/>
          <w:bCs/>
          <w:color w:val="000000"/>
          <w:sz w:val="18"/>
          <w:szCs w:val="18"/>
        </w:rPr>
      </w:pPr>
      <w:r>
        <w:rPr>
          <w:rFonts w:ascii="Verdana" w:hAnsi="Verdana"/>
          <w:b/>
          <w:bCs/>
          <w:color w:val="000000"/>
          <w:sz w:val="18"/>
          <w:szCs w:val="18"/>
        </w:rPr>
        <w:t>Место защиты диссертации: </w:t>
      </w:r>
    </w:p>
    <w:p w14:paraId="656CFBBB" w14:textId="77777777" w:rsidR="00094214" w:rsidRDefault="00094214" w:rsidP="00094214">
      <w:pPr>
        <w:rPr>
          <w:rFonts w:ascii="Verdana" w:hAnsi="Verdana"/>
          <w:color w:val="000000"/>
          <w:sz w:val="18"/>
          <w:szCs w:val="18"/>
        </w:rPr>
      </w:pPr>
      <w:r>
        <w:rPr>
          <w:rFonts w:ascii="Verdana" w:hAnsi="Verdana"/>
          <w:color w:val="000000"/>
          <w:sz w:val="18"/>
          <w:szCs w:val="18"/>
        </w:rPr>
        <w:t>Владикавказ</w:t>
      </w:r>
    </w:p>
    <w:p w14:paraId="21021C56" w14:textId="77777777" w:rsidR="00094214" w:rsidRDefault="00094214" w:rsidP="00094214">
      <w:pPr>
        <w:rPr>
          <w:rFonts w:ascii="Verdana" w:hAnsi="Verdana"/>
          <w:b/>
          <w:bCs/>
          <w:color w:val="000000"/>
          <w:sz w:val="18"/>
          <w:szCs w:val="18"/>
        </w:rPr>
      </w:pPr>
      <w:r>
        <w:rPr>
          <w:rFonts w:ascii="Verdana" w:hAnsi="Verdana"/>
          <w:b/>
          <w:bCs/>
          <w:color w:val="000000"/>
          <w:sz w:val="18"/>
          <w:szCs w:val="18"/>
        </w:rPr>
        <w:t>Код cпециальности ВАК: </w:t>
      </w:r>
    </w:p>
    <w:p w14:paraId="6905DC31" w14:textId="77777777" w:rsidR="00094214" w:rsidRDefault="00094214" w:rsidP="00094214">
      <w:pPr>
        <w:rPr>
          <w:rFonts w:ascii="Verdana" w:hAnsi="Verdana"/>
          <w:color w:val="000000"/>
          <w:sz w:val="18"/>
          <w:szCs w:val="18"/>
        </w:rPr>
      </w:pPr>
      <w:r>
        <w:rPr>
          <w:rFonts w:ascii="Verdana" w:hAnsi="Verdana"/>
          <w:color w:val="000000"/>
          <w:sz w:val="18"/>
          <w:szCs w:val="18"/>
        </w:rPr>
        <w:t>13.00.01</w:t>
      </w:r>
    </w:p>
    <w:p w14:paraId="20DD328C" w14:textId="77777777" w:rsidR="00094214" w:rsidRDefault="00094214" w:rsidP="00094214">
      <w:pPr>
        <w:rPr>
          <w:rFonts w:ascii="Verdana" w:hAnsi="Verdana"/>
          <w:b/>
          <w:bCs/>
          <w:color w:val="000000"/>
          <w:sz w:val="18"/>
          <w:szCs w:val="18"/>
        </w:rPr>
      </w:pPr>
      <w:r>
        <w:rPr>
          <w:rFonts w:ascii="Verdana" w:hAnsi="Verdana"/>
          <w:b/>
          <w:bCs/>
          <w:color w:val="000000"/>
          <w:sz w:val="18"/>
          <w:szCs w:val="18"/>
        </w:rPr>
        <w:t>Специальность: </w:t>
      </w:r>
    </w:p>
    <w:p w14:paraId="60E8EA2B" w14:textId="77777777" w:rsidR="00094214" w:rsidRDefault="00094214" w:rsidP="00094214">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26C4E22" w14:textId="77777777" w:rsidR="00094214" w:rsidRDefault="00094214" w:rsidP="00094214">
      <w:pPr>
        <w:rPr>
          <w:rFonts w:ascii="Verdana" w:hAnsi="Verdana"/>
          <w:b/>
          <w:bCs/>
          <w:color w:val="000000"/>
          <w:sz w:val="18"/>
          <w:szCs w:val="18"/>
        </w:rPr>
      </w:pPr>
      <w:r>
        <w:rPr>
          <w:rFonts w:ascii="Verdana" w:hAnsi="Verdana"/>
          <w:b/>
          <w:bCs/>
          <w:color w:val="000000"/>
          <w:sz w:val="18"/>
          <w:szCs w:val="18"/>
        </w:rPr>
        <w:t>Количество cтраниц: </w:t>
      </w:r>
    </w:p>
    <w:p w14:paraId="6FFE585F" w14:textId="77777777" w:rsidR="00094214" w:rsidRDefault="00094214" w:rsidP="00094214">
      <w:pPr>
        <w:rPr>
          <w:rFonts w:ascii="Verdana" w:hAnsi="Verdana"/>
          <w:color w:val="000000"/>
          <w:sz w:val="18"/>
          <w:szCs w:val="18"/>
        </w:rPr>
      </w:pPr>
      <w:r>
        <w:rPr>
          <w:rFonts w:ascii="Verdana" w:hAnsi="Verdana"/>
          <w:color w:val="000000"/>
          <w:sz w:val="18"/>
          <w:szCs w:val="18"/>
        </w:rPr>
        <w:t>200</w:t>
      </w:r>
    </w:p>
    <w:p w14:paraId="0B91358B" w14:textId="77777777" w:rsidR="00094214" w:rsidRDefault="00094214" w:rsidP="0009421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Буранова, Мадина Владимировна</w:t>
      </w:r>
    </w:p>
    <w:p w14:paraId="5CBFC0E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ВВЕДЕНИЕ.Г.3</w:t>
      </w:r>
    </w:p>
    <w:p w14:paraId="43575819"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МИРА У УЧАЩИХСЯ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ДВУЯЗЫЧНОЙ ПЕДАГОГИЧЕ -СКОЙ СИСТЕМЫ</w:t>
      </w:r>
    </w:p>
    <w:p w14:paraId="08DB813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1.1 Культура мира как неотъемлемая составляющая общей культуры современного человека.14</w:t>
      </w:r>
    </w:p>
    <w:p w14:paraId="67F7DA90"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1.2 Специфика</w:t>
      </w:r>
      <w:r>
        <w:rPr>
          <w:rStyle w:val="WW8Num2z0"/>
          <w:rFonts w:ascii="Verdana" w:hAnsi="Verdana"/>
          <w:color w:val="000000"/>
          <w:sz w:val="18"/>
          <w:szCs w:val="18"/>
        </w:rPr>
        <w:t> </w:t>
      </w:r>
      <w:r>
        <w:rPr>
          <w:rStyle w:val="WW8Num3z0"/>
          <w:rFonts w:ascii="Verdana" w:hAnsi="Verdana"/>
          <w:color w:val="4682B4"/>
          <w:sz w:val="18"/>
          <w:szCs w:val="18"/>
        </w:rPr>
        <w:t>двуязычной</w:t>
      </w:r>
      <w:r>
        <w:rPr>
          <w:rStyle w:val="WW8Num2z0"/>
          <w:rFonts w:ascii="Verdana" w:hAnsi="Verdana"/>
          <w:color w:val="000000"/>
          <w:sz w:val="18"/>
          <w:szCs w:val="18"/>
        </w:rPr>
        <w:t> </w:t>
      </w:r>
      <w:r>
        <w:rPr>
          <w:rFonts w:ascii="Verdana" w:hAnsi="Verdana"/>
          <w:color w:val="000000"/>
          <w:sz w:val="18"/>
          <w:szCs w:val="18"/>
        </w:rPr>
        <w:t>педагогической системы как института формирования культуры мира.44</w:t>
      </w:r>
    </w:p>
    <w:p w14:paraId="2A88B522"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1.3 Национальный (адыгский)</w:t>
      </w:r>
      <w:r>
        <w:rPr>
          <w:rStyle w:val="WW8Num2z0"/>
          <w:rFonts w:ascii="Verdana" w:hAnsi="Verdana"/>
          <w:color w:val="000000"/>
          <w:sz w:val="18"/>
          <w:szCs w:val="18"/>
        </w:rPr>
        <w:t> </w:t>
      </w:r>
      <w:r>
        <w:rPr>
          <w:rStyle w:val="WW8Num3z0"/>
          <w:rFonts w:ascii="Verdana" w:hAnsi="Verdana"/>
          <w:color w:val="4682B4"/>
          <w:sz w:val="18"/>
          <w:szCs w:val="18"/>
        </w:rPr>
        <w:t>этикет</w:t>
      </w:r>
      <w:r>
        <w:rPr>
          <w:rStyle w:val="WW8Num2z0"/>
          <w:rFonts w:ascii="Verdana" w:hAnsi="Verdana"/>
          <w:color w:val="000000"/>
          <w:sz w:val="18"/>
          <w:szCs w:val="18"/>
        </w:rPr>
        <w:t> </w:t>
      </w:r>
      <w:r>
        <w:rPr>
          <w:rFonts w:ascii="Verdana" w:hAnsi="Verdana"/>
          <w:color w:val="000000"/>
          <w:sz w:val="18"/>
          <w:szCs w:val="18"/>
        </w:rPr>
        <w:t>как средство формирования культуры мира в</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в условиях двуязычной</w:t>
      </w:r>
      <w:r>
        <w:rPr>
          <w:rStyle w:val="WW8Num2z0"/>
          <w:rFonts w:ascii="Verdana" w:hAnsi="Verdana"/>
          <w:color w:val="000000"/>
          <w:sz w:val="18"/>
          <w:szCs w:val="18"/>
        </w:rPr>
        <w:t> </w:t>
      </w:r>
      <w:r>
        <w:rPr>
          <w:rStyle w:val="WW8Num3z0"/>
          <w:rFonts w:ascii="Verdana" w:hAnsi="Verdana"/>
          <w:color w:val="4682B4"/>
          <w:sz w:val="18"/>
          <w:szCs w:val="18"/>
        </w:rPr>
        <w:t>педагогической</w:t>
      </w:r>
      <w:r>
        <w:rPr>
          <w:rStyle w:val="WW8Num2z0"/>
          <w:rFonts w:ascii="Verdana" w:hAnsi="Verdana"/>
          <w:color w:val="000000"/>
          <w:sz w:val="18"/>
          <w:szCs w:val="18"/>
        </w:rPr>
        <w:t> </w:t>
      </w:r>
      <w:r>
        <w:rPr>
          <w:rFonts w:ascii="Verdana" w:hAnsi="Verdana"/>
          <w:color w:val="000000"/>
          <w:sz w:val="18"/>
          <w:szCs w:val="18"/>
        </w:rPr>
        <w:t>системы.65</w:t>
      </w:r>
    </w:p>
    <w:p w14:paraId="5999A5A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РЕАЛИЗАЦИЯ ПЕДАГОГИЧЕСКОЙ МОДЕЛИ ФОРМИРОВАНИЯ КУЛЬТУРЫ МИРА У</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В УСЛОВИЯХ ДВУЯЗЫЧНОЙ ПЕДАГОГИЧЕСКОЙ</w:t>
      </w:r>
      <w:r>
        <w:rPr>
          <w:rStyle w:val="WW8Num2z0"/>
          <w:rFonts w:ascii="Verdana" w:hAnsi="Verdana"/>
          <w:color w:val="000000"/>
          <w:sz w:val="18"/>
          <w:szCs w:val="18"/>
        </w:rPr>
        <w:t> </w:t>
      </w:r>
      <w:r>
        <w:rPr>
          <w:rStyle w:val="WW8Num3z0"/>
          <w:rFonts w:ascii="Verdana" w:hAnsi="Verdana"/>
          <w:color w:val="4682B4"/>
          <w:sz w:val="18"/>
          <w:szCs w:val="18"/>
        </w:rPr>
        <w:t>СИСТЕМЫ</w:t>
      </w:r>
    </w:p>
    <w:p w14:paraId="7673E7E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2.1 Педагогическая модель формирования культуры мира в условиях двуязычной педагогической системы.93</w:t>
      </w:r>
    </w:p>
    <w:p w14:paraId="57938D2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2.2 Экспериментальная проверка эффективности реализации педагогической модели и анализ результатов экспериментального обучения по формированию культуры мира.105</w:t>
      </w:r>
    </w:p>
    <w:p w14:paraId="529A4EDB" w14:textId="77777777" w:rsidR="00094214" w:rsidRDefault="00094214" w:rsidP="0009421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культуры мира у учащихся в условиях двуязычной педагогической системы"</w:t>
      </w:r>
    </w:p>
    <w:p w14:paraId="04D00AEB"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Проблема культуры мира (КМ), поставленная в 90-е г.г. прошлого века, в наши дни не только </w:t>
      </w:r>
      <w:r>
        <w:rPr>
          <w:rFonts w:ascii="Verdana" w:hAnsi="Verdana"/>
          <w:color w:val="000000"/>
          <w:sz w:val="18"/>
          <w:szCs w:val="18"/>
        </w:rPr>
        <w:lastRenderedPageBreak/>
        <w:t>не утратила своего значения, но, напротив, получает особое звучание в связи с новыми кризисными явлениями, угрожающими безопасности как отдельного человека, так и общества в целом. Межэтническая и межконфессиональная напряженность, международный терроризм, коррупция, небывалый рост преступности подрывают моральные и</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устои мира и человеколюбия.</w:t>
      </w:r>
    </w:p>
    <w:p w14:paraId="3C3F874D"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известно, Северный Кавказ представляет собой один из регионов, в которых наиболее остро отражаются социальные проблемы России. Высокая степень диверсификационных процессов, связанных с многоэтническим,</w:t>
      </w:r>
      <w:r>
        <w:rPr>
          <w:rStyle w:val="WW8Num2z0"/>
          <w:rFonts w:ascii="Verdana" w:hAnsi="Verdana"/>
          <w:color w:val="000000"/>
          <w:sz w:val="18"/>
          <w:szCs w:val="18"/>
        </w:rPr>
        <w:t> </w:t>
      </w:r>
      <w:r>
        <w:rPr>
          <w:rStyle w:val="WW8Num3z0"/>
          <w:rFonts w:ascii="Verdana" w:hAnsi="Verdana"/>
          <w:color w:val="4682B4"/>
          <w:sz w:val="18"/>
          <w:szCs w:val="18"/>
        </w:rPr>
        <w:t>поликультурным</w:t>
      </w:r>
      <w:r>
        <w:rPr>
          <w:rStyle w:val="WW8Num2z0"/>
          <w:rFonts w:ascii="Verdana" w:hAnsi="Verdana"/>
          <w:color w:val="000000"/>
          <w:sz w:val="18"/>
          <w:szCs w:val="18"/>
        </w:rPr>
        <w:t> </w:t>
      </w:r>
      <w:r>
        <w:rPr>
          <w:rFonts w:ascii="Verdana" w:hAnsi="Verdana"/>
          <w:color w:val="000000"/>
          <w:sz w:val="18"/>
          <w:szCs w:val="18"/>
        </w:rPr>
        <w:t>и поликонфессиональным характером состава народов его населяющих и спецификой их социально-исторического развития, возрастание национального самосознания и стремление сохранить свою национальную идентичность на фоне глобальных кризисов, являются факторами, обусловливающими существование действующих и потенциальных очагов напряженности в данном регионе.</w:t>
      </w:r>
    </w:p>
    <w:p w14:paraId="6C367C12"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Одним из фактов, свидетельствующих о реальной угрозе прогрессивному общественно-историческому развитию Северного Кавказа, является вовлеченность в асоциальную деятельность значительной части молодежи, веками воспитывавшейся на кавказских традициях уважения и положительного отношения к другим людям.</w:t>
      </w:r>
    </w:p>
    <w:p w14:paraId="0142BC59"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это сегодня диктует необходимость дальнейшего развития идеи КМ применительно к новой социально-экономической и общественно-исторической ситуации, обращения к ее неиспользованным ресурсам.</w:t>
      </w:r>
    </w:p>
    <w:p w14:paraId="784054E8"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Социальная значимость формирования КМ в общемировом масштабе отмечалась в документах</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и ЮНЕСКО, в том числе, «Декларации и Программе действий в области культуры мира (1999г.)», «Международное десятилетие культуры</w:t>
      </w:r>
      <w:r>
        <w:rPr>
          <w:rStyle w:val="WW8Num2z0"/>
          <w:rFonts w:ascii="Verdana" w:hAnsi="Verdana"/>
          <w:color w:val="000000"/>
          <w:sz w:val="18"/>
          <w:szCs w:val="18"/>
        </w:rPr>
        <w:t> </w:t>
      </w:r>
      <w:r>
        <w:rPr>
          <w:rStyle w:val="WW8Num3z0"/>
          <w:rFonts w:ascii="Verdana" w:hAnsi="Verdana"/>
          <w:color w:val="4682B4"/>
          <w:sz w:val="18"/>
          <w:szCs w:val="18"/>
        </w:rPr>
        <w:t>ненасилия</w:t>
      </w:r>
      <w:r>
        <w:rPr>
          <w:rStyle w:val="WW8Num2z0"/>
          <w:rFonts w:ascii="Verdana" w:hAnsi="Verdana"/>
          <w:color w:val="000000"/>
          <w:sz w:val="18"/>
          <w:szCs w:val="18"/>
        </w:rPr>
        <w:t> </w:t>
      </w:r>
      <w:r>
        <w:rPr>
          <w:rFonts w:ascii="Verdana" w:hAnsi="Verdana"/>
          <w:color w:val="000000"/>
          <w:sz w:val="18"/>
          <w:szCs w:val="18"/>
        </w:rPr>
        <w:t>и мира в интересах детей планеты (2001-2010</w:t>
      </w:r>
    </w:p>
    <w:p w14:paraId="5706396C"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Г.Г.)».</w:t>
      </w:r>
    </w:p>
    <w:p w14:paraId="24D5D441"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Россия стала одной из первых стран, которая объявила формирование КМ в качестве своей национальной задачи (2000г.) и сделала достаточно много для внедрения этой идеи в практику жизни. Разработке различных аспектов проблемы КМ было посвящено немало исследований.</w:t>
      </w:r>
    </w:p>
    <w:p w14:paraId="3A3C8A4B"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как показывает действительность, КМ еще не стала достоянием массового сознания, люди, объединенные в единый взаимозависимый мир, еще не</w:t>
      </w:r>
      <w:r>
        <w:rPr>
          <w:rStyle w:val="WW8Num2z0"/>
          <w:rFonts w:ascii="Verdana" w:hAnsi="Verdana"/>
          <w:color w:val="000000"/>
          <w:sz w:val="18"/>
          <w:szCs w:val="18"/>
        </w:rPr>
        <w:t> </w:t>
      </w:r>
      <w:r>
        <w:rPr>
          <w:rStyle w:val="WW8Num3z0"/>
          <w:rFonts w:ascii="Verdana" w:hAnsi="Verdana"/>
          <w:color w:val="4682B4"/>
          <w:sz w:val="18"/>
          <w:szCs w:val="18"/>
        </w:rPr>
        <w:t>научились</w:t>
      </w:r>
      <w:r>
        <w:rPr>
          <w:rStyle w:val="WW8Num2z0"/>
          <w:rFonts w:ascii="Verdana" w:hAnsi="Verdana"/>
          <w:color w:val="000000"/>
          <w:sz w:val="18"/>
          <w:szCs w:val="18"/>
        </w:rPr>
        <w:t> </w:t>
      </w:r>
      <w:r>
        <w:rPr>
          <w:rFonts w:ascii="Verdana" w:hAnsi="Verdana"/>
          <w:color w:val="000000"/>
          <w:sz w:val="18"/>
          <w:szCs w:val="18"/>
        </w:rPr>
        <w:t>жить вместе.</w:t>
      </w:r>
    </w:p>
    <w:p w14:paraId="3F92406E"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рассматривая систему образования как основной канал передачи культуры</w:t>
      </w:r>
      <w:r>
        <w:rPr>
          <w:rStyle w:val="WW8Num2z0"/>
          <w:rFonts w:ascii="Verdana" w:hAnsi="Verdana"/>
          <w:color w:val="000000"/>
          <w:sz w:val="18"/>
          <w:szCs w:val="18"/>
        </w:rPr>
        <w:t> </w:t>
      </w:r>
      <w:r>
        <w:rPr>
          <w:rStyle w:val="WW8Num3z0"/>
          <w:rFonts w:ascii="Verdana" w:hAnsi="Verdana"/>
          <w:color w:val="4682B4"/>
          <w:sz w:val="18"/>
          <w:szCs w:val="18"/>
        </w:rPr>
        <w:t>подрастающему</w:t>
      </w:r>
      <w:r>
        <w:rPr>
          <w:rStyle w:val="WW8Num2z0"/>
          <w:rFonts w:ascii="Verdana" w:hAnsi="Verdana"/>
          <w:color w:val="000000"/>
          <w:sz w:val="18"/>
          <w:szCs w:val="18"/>
        </w:rPr>
        <w:t> </w:t>
      </w:r>
      <w:r>
        <w:rPr>
          <w:rFonts w:ascii="Verdana" w:hAnsi="Verdana"/>
          <w:color w:val="000000"/>
          <w:sz w:val="18"/>
          <w:szCs w:val="18"/>
        </w:rPr>
        <w:t>поколению, мы считаем, что в обучении КМ, в том числе системе этикетной культуры как "системообразуещему органу культуры</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(Б.Х. Бгажноков, 1983), слабо используются значительные потенциальные возможности двуязычной педагогической системы (ПС), в рамках которой изначально реально взаимодействуют два языка и две культуры: национальный язык и национальная культура и русский язык и русская культура, в процесс взаимодействия которых затем включается иностранный язык и соответствующая культура.</w:t>
      </w:r>
    </w:p>
    <w:p w14:paraId="68BE85FD"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Изложенное выше выявило ряд противоречий между:</w:t>
      </w:r>
    </w:p>
    <w:p w14:paraId="7027266E"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общественной потребностью в формировании КМ и низким уровнем КМ, характерным для</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школ;</w:t>
      </w:r>
    </w:p>
    <w:p w14:paraId="28FA3CE7"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реальными возможностями двуязычных педагогических систем по формированию КМ и отсутствием сознательной</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деятельности по их использованию на практике; значительными потенциальными возможностями использования национального</w:t>
      </w:r>
      <w:r>
        <w:rPr>
          <w:rStyle w:val="WW8Num2z0"/>
          <w:rFonts w:ascii="Verdana" w:hAnsi="Verdana"/>
          <w:color w:val="000000"/>
          <w:sz w:val="18"/>
          <w:szCs w:val="18"/>
        </w:rPr>
        <w:t> </w:t>
      </w:r>
      <w:r>
        <w:rPr>
          <w:rStyle w:val="WW8Num3z0"/>
          <w:rFonts w:ascii="Verdana" w:hAnsi="Verdana"/>
          <w:color w:val="4682B4"/>
          <w:sz w:val="18"/>
          <w:szCs w:val="18"/>
        </w:rPr>
        <w:t>этикета</w:t>
      </w:r>
      <w:r>
        <w:rPr>
          <w:rStyle w:val="WW8Num2z0"/>
          <w:rFonts w:ascii="Verdana" w:hAnsi="Verdana"/>
          <w:color w:val="000000"/>
          <w:sz w:val="18"/>
          <w:szCs w:val="18"/>
        </w:rPr>
        <w:t> </w:t>
      </w:r>
      <w:r>
        <w:rPr>
          <w:rFonts w:ascii="Verdana" w:hAnsi="Verdana"/>
          <w:color w:val="000000"/>
          <w:sz w:val="18"/>
          <w:szCs w:val="18"/>
        </w:rPr>
        <w:t>как мирооозидающего фактора в учебном процессе и уровнем осознавания и использования этих возможностей для формирования КМ;</w:t>
      </w:r>
    </w:p>
    <w:p w14:paraId="22FF35F9"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возможностями</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интегрированного подхода к формированию КМ и решением данной проблемы в рамках изолированных учебных предметов языкового цикла.</w:t>
      </w:r>
    </w:p>
    <w:p w14:paraId="33C652F2"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Значимость решения проблемы КМ обусловила существование различных направлений ее изучения. Так, можно выделить политико-правовой аспект рассмотрения культуры мира (Д. Адаме, И. Галтунг, Ф. Майор, Декларации ООН и</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общекультурный и методологический аспект (И. А. Зимняя,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Ч. Сноу и др.), этико-нормативный аспект (Ю. В.</w:t>
      </w:r>
      <w:r>
        <w:rPr>
          <w:rStyle w:val="WW8Num2z0"/>
          <w:rFonts w:ascii="Verdana" w:hAnsi="Verdana"/>
          <w:color w:val="000000"/>
          <w:sz w:val="18"/>
          <w:szCs w:val="18"/>
        </w:rPr>
        <w:t> </w:t>
      </w:r>
      <w:r>
        <w:rPr>
          <w:rStyle w:val="WW8Num3z0"/>
          <w:rFonts w:ascii="Verdana" w:hAnsi="Verdana"/>
          <w:color w:val="4682B4"/>
          <w:sz w:val="18"/>
          <w:szCs w:val="18"/>
        </w:rPr>
        <w:t>Лопухова</w:t>
      </w:r>
      <w:r>
        <w:rPr>
          <w:rFonts w:ascii="Verdana" w:hAnsi="Verdana"/>
          <w:color w:val="000000"/>
          <w:sz w:val="18"/>
          <w:szCs w:val="18"/>
        </w:rPr>
        <w:t xml:space="preserve">, С. А. Тангян, А. </w:t>
      </w:r>
      <w:r>
        <w:rPr>
          <w:rFonts w:ascii="Verdana" w:hAnsi="Verdana"/>
          <w:color w:val="000000"/>
          <w:sz w:val="18"/>
          <w:szCs w:val="18"/>
        </w:rPr>
        <w:lastRenderedPageBreak/>
        <w:t>Швейцер, 3. К.</w:t>
      </w:r>
      <w:r>
        <w:rPr>
          <w:rStyle w:val="WW8Num2z0"/>
          <w:rFonts w:ascii="Verdana" w:hAnsi="Verdana"/>
          <w:color w:val="000000"/>
          <w:sz w:val="18"/>
          <w:szCs w:val="18"/>
        </w:rPr>
        <w:t> </w:t>
      </w:r>
      <w:r>
        <w:rPr>
          <w:rStyle w:val="WW8Num3z0"/>
          <w:rFonts w:ascii="Verdana" w:hAnsi="Verdana"/>
          <w:color w:val="4682B4"/>
          <w:sz w:val="18"/>
          <w:szCs w:val="18"/>
        </w:rPr>
        <w:t>Шнекендорф</w:t>
      </w:r>
      <w:r>
        <w:rPr>
          <w:rFonts w:ascii="Verdana" w:hAnsi="Verdana"/>
          <w:color w:val="000000"/>
          <w:sz w:val="18"/>
          <w:szCs w:val="18"/>
        </w:rPr>
        <w:t>, и др.), поликультурный подход в развитии культуры мира (А. 10. Белогуров, Д. Б.</w:t>
      </w:r>
      <w:r>
        <w:rPr>
          <w:rStyle w:val="WW8Num2z0"/>
          <w:rFonts w:ascii="Verdana" w:hAnsi="Verdana"/>
          <w:color w:val="000000"/>
          <w:sz w:val="18"/>
          <w:szCs w:val="18"/>
        </w:rPr>
        <w:t> </w:t>
      </w:r>
      <w:r>
        <w:rPr>
          <w:rStyle w:val="WW8Num3z0"/>
          <w:rFonts w:ascii="Verdana" w:hAnsi="Verdana"/>
          <w:color w:val="4682B4"/>
          <w:sz w:val="18"/>
          <w:szCs w:val="18"/>
        </w:rPr>
        <w:t>Гудков</w:t>
      </w:r>
      <w:r>
        <w:rPr>
          <w:rFonts w:ascii="Verdana" w:hAnsi="Verdana"/>
          <w:color w:val="000000"/>
          <w:sz w:val="18"/>
          <w:szCs w:val="18"/>
        </w:rPr>
        <w:t>, Е. В. Малькова, Л. Л.</w:t>
      </w:r>
      <w:r>
        <w:rPr>
          <w:rStyle w:val="WW8Num2z0"/>
          <w:rFonts w:ascii="Verdana" w:hAnsi="Verdana"/>
          <w:color w:val="000000"/>
          <w:sz w:val="18"/>
          <w:szCs w:val="18"/>
        </w:rPr>
        <w:t> </w:t>
      </w:r>
      <w:r>
        <w:rPr>
          <w:rStyle w:val="WW8Num3z0"/>
          <w:rFonts w:ascii="Verdana" w:hAnsi="Verdana"/>
          <w:color w:val="4682B4"/>
          <w:sz w:val="18"/>
          <w:szCs w:val="18"/>
        </w:rPr>
        <w:t>Супрунова</w:t>
      </w:r>
      <w:r>
        <w:rPr>
          <w:rFonts w:ascii="Verdana" w:hAnsi="Verdana"/>
          <w:color w:val="000000"/>
          <w:sz w:val="18"/>
          <w:szCs w:val="18"/>
        </w:rPr>
        <w:t>), понимание культуры мира как взаимодействия людей, культур (Л. В.</w:t>
      </w:r>
      <w:r>
        <w:rPr>
          <w:rStyle w:val="WW8Num2z0"/>
          <w:rFonts w:ascii="Verdana" w:hAnsi="Verdana"/>
          <w:color w:val="000000"/>
          <w:sz w:val="18"/>
          <w:szCs w:val="18"/>
        </w:rPr>
        <w:t> </w:t>
      </w:r>
      <w:r>
        <w:rPr>
          <w:rStyle w:val="WW8Num3z0"/>
          <w:rFonts w:ascii="Verdana" w:hAnsi="Verdana"/>
          <w:color w:val="4682B4"/>
          <w:sz w:val="18"/>
          <w:szCs w:val="18"/>
        </w:rPr>
        <w:t>Газаева</w:t>
      </w:r>
      <w:r>
        <w:rPr>
          <w:rFonts w:ascii="Verdana" w:hAnsi="Verdana"/>
          <w:color w:val="000000"/>
          <w:sz w:val="18"/>
          <w:szCs w:val="18"/>
        </w:rPr>
        <w:t>, Суи -Хи Тох, 3. К. Шнекендорф), рассмотрение культуры мира в качестве</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компонента в системе образования (О. Н.</w:t>
      </w:r>
      <w:r>
        <w:rPr>
          <w:rStyle w:val="WW8Num2z0"/>
          <w:rFonts w:ascii="Verdana" w:hAnsi="Verdana"/>
          <w:color w:val="000000"/>
          <w:sz w:val="18"/>
          <w:szCs w:val="18"/>
        </w:rPr>
        <w:t> </w:t>
      </w:r>
      <w:r>
        <w:rPr>
          <w:rStyle w:val="WW8Num3z0"/>
          <w:rFonts w:ascii="Verdana" w:hAnsi="Verdana"/>
          <w:color w:val="4682B4"/>
          <w:sz w:val="18"/>
          <w:szCs w:val="18"/>
        </w:rPr>
        <w:t>Дуничева</w:t>
      </w:r>
      <w:r>
        <w:rPr>
          <w:rFonts w:ascii="Verdana" w:hAnsi="Verdana"/>
          <w:color w:val="000000"/>
          <w:sz w:val="18"/>
          <w:szCs w:val="18"/>
        </w:rPr>
        <w:t>, М. В. Кабатченко, В. Г.</w:t>
      </w:r>
      <w:r>
        <w:rPr>
          <w:rStyle w:val="WW8Num2z0"/>
          <w:rFonts w:ascii="Verdana" w:hAnsi="Verdana"/>
          <w:color w:val="000000"/>
          <w:sz w:val="18"/>
          <w:szCs w:val="18"/>
        </w:rPr>
        <w:t> </w:t>
      </w:r>
      <w:r>
        <w:rPr>
          <w:rStyle w:val="WW8Num3z0"/>
          <w:rFonts w:ascii="Verdana" w:hAnsi="Verdana"/>
          <w:color w:val="4682B4"/>
          <w:sz w:val="18"/>
          <w:szCs w:val="18"/>
        </w:rPr>
        <w:t>Литвинович</w:t>
      </w:r>
      <w:r>
        <w:rPr>
          <w:rFonts w:ascii="Verdana" w:hAnsi="Verdana"/>
          <w:color w:val="000000"/>
          <w:sz w:val="18"/>
          <w:szCs w:val="18"/>
        </w:rPr>
        <w:t>, А. В. Малиновский, А. В.</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3. К. Шнекендорф, и др.), миротворческие основы образовательных систем (Б.С.</w:t>
      </w:r>
      <w:r>
        <w:rPr>
          <w:rStyle w:val="WW8Num2z0"/>
          <w:rFonts w:ascii="Verdana" w:hAnsi="Verdana"/>
          <w:color w:val="000000"/>
          <w:sz w:val="18"/>
          <w:szCs w:val="18"/>
        </w:rPr>
        <w:t> </w:t>
      </w:r>
      <w:r>
        <w:rPr>
          <w:rStyle w:val="WW8Num3z0"/>
          <w:rFonts w:ascii="Verdana" w:hAnsi="Verdana"/>
          <w:color w:val="4682B4"/>
          <w:sz w:val="18"/>
          <w:szCs w:val="18"/>
        </w:rPr>
        <w:t>Гершунекий</w:t>
      </w:r>
      <w:r>
        <w:rPr>
          <w:rFonts w:ascii="Verdana" w:hAnsi="Verdana"/>
          <w:color w:val="000000"/>
          <w:sz w:val="18"/>
          <w:szCs w:val="18"/>
        </w:rPr>
        <w:t>, М. X. Дзейтова, М. В.</w:t>
      </w:r>
      <w:r>
        <w:rPr>
          <w:rStyle w:val="WW8Num2z0"/>
          <w:rFonts w:ascii="Verdana" w:hAnsi="Verdana"/>
          <w:color w:val="000000"/>
          <w:sz w:val="18"/>
          <w:szCs w:val="18"/>
        </w:rPr>
        <w:t> </w:t>
      </w:r>
      <w:r>
        <w:rPr>
          <w:rStyle w:val="WW8Num3z0"/>
          <w:rFonts w:ascii="Verdana" w:hAnsi="Verdana"/>
          <w:color w:val="4682B4"/>
          <w:sz w:val="18"/>
          <w:szCs w:val="18"/>
        </w:rPr>
        <w:t>Кабатченко</w:t>
      </w:r>
      <w:r>
        <w:rPr>
          <w:rFonts w:ascii="Verdana" w:hAnsi="Verdana"/>
          <w:color w:val="000000"/>
          <w:sz w:val="18"/>
          <w:szCs w:val="18"/>
        </w:rPr>
        <w:t>, И. В. Мусханова, Л. А.</w:t>
      </w:r>
      <w:r>
        <w:rPr>
          <w:rStyle w:val="WW8Num2z0"/>
          <w:rFonts w:ascii="Verdana" w:hAnsi="Verdana"/>
          <w:color w:val="000000"/>
          <w:sz w:val="18"/>
          <w:szCs w:val="18"/>
        </w:rPr>
        <w:t> </w:t>
      </w:r>
      <w:r>
        <w:rPr>
          <w:rStyle w:val="WW8Num3z0"/>
          <w:rFonts w:ascii="Verdana" w:hAnsi="Verdana"/>
          <w:color w:val="4682B4"/>
          <w:sz w:val="18"/>
          <w:szCs w:val="18"/>
        </w:rPr>
        <w:t>Хараева</w:t>
      </w:r>
      <w:r>
        <w:rPr>
          <w:rFonts w:ascii="Verdana" w:hAnsi="Verdana"/>
          <w:color w:val="000000"/>
          <w:sz w:val="18"/>
          <w:szCs w:val="18"/>
        </w:rPr>
        <w:t>, Э. И. Шарипова, 3. К. Шнекендорф).</w:t>
      </w:r>
    </w:p>
    <w:p w14:paraId="5A68DE50"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Отмеченные направления исследований составляют достаточно солидную теоретическую и методологическую основу для поиска оптимальных возможностей решения проблемы в системе образования. Вместе с тем следует отметить, что в осуществлении поисков решения проблемы КМ «имеет место явное недооценивание роли этикета, сохраняющего свое значение даже в процессе смены культурных и цивилизационных норм» (О.С.</w:t>
      </w:r>
      <w:r>
        <w:rPr>
          <w:rStyle w:val="WW8Num2z0"/>
          <w:rFonts w:ascii="Verdana" w:hAnsi="Verdana"/>
          <w:color w:val="000000"/>
          <w:sz w:val="18"/>
          <w:szCs w:val="18"/>
        </w:rPr>
        <w:t> </w:t>
      </w:r>
      <w:r>
        <w:rPr>
          <w:rStyle w:val="WW8Num3z0"/>
          <w:rFonts w:ascii="Verdana" w:hAnsi="Verdana"/>
          <w:color w:val="4682B4"/>
          <w:sz w:val="18"/>
          <w:szCs w:val="18"/>
        </w:rPr>
        <w:t>Воронецкая</w:t>
      </w:r>
      <w:r>
        <w:rPr>
          <w:rFonts w:ascii="Verdana" w:hAnsi="Verdana"/>
          <w:color w:val="000000"/>
          <w:sz w:val="18"/>
          <w:szCs w:val="18"/>
        </w:rPr>
        <w:t>, 2005). Уже своим предназначением регулировать социальное взаимодействие людей в качестве «</w:t>
      </w:r>
      <w:r>
        <w:rPr>
          <w:rStyle w:val="WW8Num3z0"/>
          <w:rFonts w:ascii="Verdana" w:hAnsi="Verdana"/>
          <w:color w:val="4682B4"/>
          <w:sz w:val="18"/>
          <w:szCs w:val="18"/>
        </w:rPr>
        <w:t>системообразующего</w:t>
      </w:r>
      <w:r>
        <w:rPr>
          <w:rStyle w:val="WW8Num2z0"/>
          <w:rFonts w:ascii="Verdana" w:hAnsi="Verdana"/>
          <w:color w:val="000000"/>
          <w:sz w:val="18"/>
          <w:szCs w:val="18"/>
        </w:rPr>
        <w:t> </w:t>
      </w:r>
      <w:r>
        <w:rPr>
          <w:rFonts w:ascii="Verdana" w:hAnsi="Verdana"/>
          <w:color w:val="000000"/>
          <w:sz w:val="18"/>
          <w:szCs w:val="18"/>
        </w:rPr>
        <w:t>органа культуры общения» (Б.Х.Бгажноков,1983),</w:t>
      </w:r>
      <w:r>
        <w:rPr>
          <w:rStyle w:val="WW8Num2z0"/>
          <w:rFonts w:ascii="Verdana" w:hAnsi="Verdana"/>
          <w:color w:val="000000"/>
          <w:sz w:val="18"/>
          <w:szCs w:val="18"/>
        </w:rPr>
        <w:t> </w:t>
      </w:r>
      <w:r>
        <w:rPr>
          <w:rStyle w:val="WW8Num3z0"/>
          <w:rFonts w:ascii="Verdana" w:hAnsi="Verdana"/>
          <w:color w:val="4682B4"/>
          <w:sz w:val="18"/>
          <w:szCs w:val="18"/>
        </w:rPr>
        <w:t>этикет</w:t>
      </w:r>
      <w:r>
        <w:rPr>
          <w:rStyle w:val="WW8Num2z0"/>
          <w:rFonts w:ascii="Verdana" w:hAnsi="Verdana"/>
          <w:color w:val="000000"/>
          <w:sz w:val="18"/>
          <w:szCs w:val="18"/>
        </w:rPr>
        <w:t> </w:t>
      </w:r>
      <w:r>
        <w:rPr>
          <w:rFonts w:ascii="Verdana" w:hAnsi="Verdana"/>
          <w:color w:val="000000"/>
          <w:sz w:val="18"/>
          <w:szCs w:val="18"/>
        </w:rPr>
        <w:t>предопределяет миротворческую модель поведения, ориентированную на достижение взаимоудовлетворяющих результатов взаимодействия.</w:t>
      </w:r>
    </w:p>
    <w:p w14:paraId="04257916"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Социально-педагогическая значимость проблемы формирования КМ, выявленные противоречия между общественной потребностью в КМ и существующей практикой формирования КМ в двуязычной ПС определили тему нашего исследования.</w:t>
      </w:r>
    </w:p>
    <w:p w14:paraId="2CA2E230"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состояла в определении педагогических условий формирования культуры мира у учащихся в условиях двуязычной педагогической системы. Решение данной проблемы представляло собой цель исследования.</w:t>
      </w:r>
    </w:p>
    <w:p w14:paraId="7FCC10D1"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формирования культуры мира у учащихся школ;</w:t>
      </w:r>
    </w:p>
    <w:p w14:paraId="52AE29C5"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педагогические условия формирования культуры мира у учащихся в двуязычной педагогической системе.</w:t>
      </w:r>
    </w:p>
    <w:p w14:paraId="7E85508A"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состоит в том, что процесс формирования культуры мира у учащихся в двуязычной педагогической системе будет более эффективным, если:</w:t>
      </w:r>
    </w:p>
    <w:p w14:paraId="5B6FC680"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процессе обучения рассматривать культуру мира как неотъемлемую составляющую общей культуры человека; использовать преимущества данной педагогической системы, функционирование, которой предполагает взаимодействие нескольких языков и культур:</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языка и культуры, русского языка и культуры, изучаемого иностранного языка и культуры;</w:t>
      </w:r>
    </w:p>
    <w:p w14:paraId="6A1F0CD1"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процессе взаимодействия языков и культур использовать</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межпредметный подход, основу которого составит национальный этикет -важнейшая часть</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культуры учащихся;</w:t>
      </w:r>
    </w:p>
    <w:p w14:paraId="443B927B"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основании вышеперечисленного разработать педагогическую модель формирования КМ в условиях двуязычной педагогической системы.</w:t>
      </w:r>
    </w:p>
    <w:p w14:paraId="3C6F4962"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объект, предмет и гипотеза исследования определили следующие задачи:</w:t>
      </w:r>
    </w:p>
    <w:p w14:paraId="145F0022"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культуру мира как неотъемлемую составляющую общей культуры человека.</w:t>
      </w:r>
    </w:p>
    <w:p w14:paraId="1B94CF6D"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специфику двуязычной педагогической системы как института формирования культуры мира.</w:t>
      </w:r>
    </w:p>
    <w:p w14:paraId="36E64F7B"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Обосновать интегративный</w:t>
      </w:r>
      <w:r>
        <w:rPr>
          <w:rStyle w:val="WW8Num2z0"/>
          <w:rFonts w:ascii="Verdana" w:hAnsi="Verdana"/>
          <w:color w:val="000000"/>
          <w:sz w:val="18"/>
          <w:szCs w:val="18"/>
        </w:rPr>
        <w:t> </w:t>
      </w:r>
      <w:r>
        <w:rPr>
          <w:rStyle w:val="WW8Num3z0"/>
          <w:rFonts w:ascii="Verdana" w:hAnsi="Verdana"/>
          <w:color w:val="4682B4"/>
          <w:sz w:val="18"/>
          <w:szCs w:val="18"/>
        </w:rPr>
        <w:t>междисциплинарный</w:t>
      </w:r>
      <w:r>
        <w:rPr>
          <w:rStyle w:val="WW8Num2z0"/>
          <w:rFonts w:ascii="Verdana" w:hAnsi="Verdana"/>
          <w:color w:val="000000"/>
          <w:sz w:val="18"/>
          <w:szCs w:val="18"/>
        </w:rPr>
        <w:t> </w:t>
      </w:r>
      <w:r>
        <w:rPr>
          <w:rFonts w:ascii="Verdana" w:hAnsi="Verdana"/>
          <w:color w:val="000000"/>
          <w:sz w:val="18"/>
          <w:szCs w:val="18"/>
        </w:rPr>
        <w:t>подход к формированию культуры мира в рамках учебных предметов языкового цикла.</w:t>
      </w:r>
    </w:p>
    <w:p w14:paraId="3C83F514"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Обосновать использование национального (адыгского) этикета как основы формирования культуры мира в</w:t>
      </w:r>
      <w:r>
        <w:rPr>
          <w:rStyle w:val="WW8Num2z0"/>
          <w:rFonts w:ascii="Verdana" w:hAnsi="Verdana"/>
          <w:color w:val="000000"/>
          <w:sz w:val="18"/>
          <w:szCs w:val="18"/>
        </w:rPr>
        <w:t> </w:t>
      </w:r>
      <w:r>
        <w:rPr>
          <w:rStyle w:val="WW8Num3z0"/>
          <w:rFonts w:ascii="Verdana" w:hAnsi="Verdana"/>
          <w:color w:val="4682B4"/>
          <w:sz w:val="18"/>
          <w:szCs w:val="18"/>
        </w:rPr>
        <w:t>межкультурном</w:t>
      </w:r>
      <w:r>
        <w:rPr>
          <w:rStyle w:val="WW8Num2z0"/>
          <w:rFonts w:ascii="Verdana" w:hAnsi="Verdana"/>
          <w:color w:val="000000"/>
          <w:sz w:val="18"/>
          <w:szCs w:val="18"/>
        </w:rPr>
        <w:t> </w:t>
      </w:r>
      <w:r>
        <w:rPr>
          <w:rFonts w:ascii="Verdana" w:hAnsi="Verdana"/>
          <w:color w:val="000000"/>
          <w:sz w:val="18"/>
          <w:szCs w:val="18"/>
        </w:rPr>
        <w:t>взаимодействии внутри двуязычной ПС.</w:t>
      </w:r>
    </w:p>
    <w:p w14:paraId="2D5DE07A"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Разработать и апробировать в условиях образовательных учреждений Кабардино-Балкарской республики педагогическую модель формирования культуры мира у учащихся в условиях двуязычной педагогической системы.</w:t>
      </w:r>
    </w:p>
    <w:p w14:paraId="0579647E"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Теоретнческо-методологической основой исследования послужили идеи ученых, </w:t>
      </w:r>
      <w:r>
        <w:rPr>
          <w:rFonts w:ascii="Verdana" w:hAnsi="Verdana"/>
          <w:color w:val="000000"/>
          <w:sz w:val="18"/>
          <w:szCs w:val="18"/>
        </w:rPr>
        <w:lastRenderedPageBreak/>
        <w:t>рассматривающих понятия «</w:t>
      </w:r>
      <w:r>
        <w:rPr>
          <w:rStyle w:val="WW8Num3z0"/>
          <w:rFonts w:ascii="Verdana" w:hAnsi="Verdana"/>
          <w:color w:val="4682B4"/>
          <w:sz w:val="18"/>
          <w:szCs w:val="18"/>
        </w:rPr>
        <w:t>культура</w:t>
      </w:r>
      <w:r>
        <w:rPr>
          <w:rFonts w:ascii="Verdana" w:hAnsi="Verdana"/>
          <w:color w:val="000000"/>
          <w:sz w:val="18"/>
          <w:szCs w:val="18"/>
        </w:rPr>
        <w:t>», «</w:t>
      </w:r>
      <w:r>
        <w:rPr>
          <w:rStyle w:val="WW8Num3z0"/>
          <w:rFonts w:ascii="Verdana" w:hAnsi="Verdana"/>
          <w:color w:val="4682B4"/>
          <w:sz w:val="18"/>
          <w:szCs w:val="18"/>
        </w:rPr>
        <w:t>общая культура человека</w:t>
      </w:r>
      <w:r>
        <w:rPr>
          <w:rFonts w:ascii="Verdana" w:hAnsi="Verdana"/>
          <w:color w:val="000000"/>
          <w:sz w:val="18"/>
          <w:szCs w:val="18"/>
        </w:rPr>
        <w:t>» (Б. 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 И. Арнольдов, М. 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Э. А. Баллер, Б. Н.</w:t>
      </w:r>
      <w:r>
        <w:rPr>
          <w:rStyle w:val="WW8Num2z0"/>
          <w:rFonts w:ascii="Verdana" w:hAnsi="Verdana"/>
          <w:color w:val="000000"/>
          <w:sz w:val="18"/>
          <w:szCs w:val="18"/>
        </w:rPr>
        <w:t> </w:t>
      </w:r>
      <w:r>
        <w:rPr>
          <w:rStyle w:val="WW8Num3z0"/>
          <w:rFonts w:ascii="Verdana" w:hAnsi="Verdana"/>
          <w:color w:val="4682B4"/>
          <w:sz w:val="18"/>
          <w:szCs w:val="18"/>
        </w:rPr>
        <w:t>Боденко</w:t>
      </w:r>
      <w:r>
        <w:rPr>
          <w:rFonts w:ascii="Verdana" w:hAnsi="Verdana"/>
          <w:color w:val="000000"/>
          <w:sz w:val="18"/>
          <w:szCs w:val="18"/>
        </w:rPr>
        <w:t>, А. А. Вербицкий, В. Гегель, М. П.</w:t>
      </w:r>
      <w:r>
        <w:rPr>
          <w:rStyle w:val="WW8Num2z0"/>
          <w:rFonts w:ascii="Verdana" w:hAnsi="Verdana"/>
          <w:color w:val="000000"/>
          <w:sz w:val="18"/>
          <w:szCs w:val="18"/>
        </w:rPr>
        <w:t> </w:t>
      </w:r>
      <w:r>
        <w:rPr>
          <w:rStyle w:val="WW8Num3z0"/>
          <w:rFonts w:ascii="Verdana" w:hAnsi="Verdana"/>
          <w:color w:val="4682B4"/>
          <w:sz w:val="18"/>
          <w:szCs w:val="18"/>
        </w:rPr>
        <w:t>Гурьянова</w:t>
      </w:r>
      <w:r>
        <w:rPr>
          <w:rFonts w:ascii="Verdana" w:hAnsi="Verdana"/>
          <w:color w:val="000000"/>
          <w:sz w:val="18"/>
          <w:szCs w:val="18"/>
        </w:rPr>
        <w:t>, 10. Н. Давыдов, Н. В.</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А. С. Запесоцкий, И. А. Зимняя, В. 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Н. С. Злобин, Г. А.</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И. Кант, Г. Карпов, М. С.</w:t>
      </w:r>
      <w:r>
        <w:rPr>
          <w:rStyle w:val="WW8Num2z0"/>
          <w:rFonts w:ascii="Verdana" w:hAnsi="Verdana"/>
          <w:color w:val="000000"/>
          <w:sz w:val="18"/>
          <w:szCs w:val="18"/>
        </w:rPr>
        <w:t> </w:t>
      </w:r>
      <w:r>
        <w:rPr>
          <w:rStyle w:val="WW8Num3z0"/>
          <w:rFonts w:ascii="Verdana" w:hAnsi="Verdana"/>
          <w:color w:val="4682B4"/>
          <w:sz w:val="18"/>
          <w:szCs w:val="18"/>
        </w:rPr>
        <w:t>Коган</w:t>
      </w:r>
      <w:r>
        <w:rPr>
          <w:rFonts w:ascii="Verdana" w:hAnsi="Verdana"/>
          <w:color w:val="000000"/>
          <w:sz w:val="18"/>
          <w:szCs w:val="18"/>
        </w:rPr>
        <w:t>, А. Н. Леонтьев, Л. Р.</w:t>
      </w:r>
      <w:r>
        <w:rPr>
          <w:rStyle w:val="WW8Num2z0"/>
          <w:rFonts w:ascii="Verdana" w:hAnsi="Verdana"/>
          <w:color w:val="000000"/>
          <w:sz w:val="18"/>
          <w:szCs w:val="18"/>
        </w:rPr>
        <w:t> </w:t>
      </w:r>
      <w:r>
        <w:rPr>
          <w:rStyle w:val="WW8Num3z0"/>
          <w:rFonts w:ascii="Verdana" w:hAnsi="Verdana"/>
          <w:color w:val="4682B4"/>
          <w:sz w:val="18"/>
          <w:szCs w:val="18"/>
        </w:rPr>
        <w:t>Лурия</w:t>
      </w:r>
      <w:r>
        <w:rPr>
          <w:rFonts w:ascii="Verdana" w:hAnsi="Verdana"/>
          <w:color w:val="000000"/>
          <w:sz w:val="18"/>
          <w:szCs w:val="18"/>
        </w:rPr>
        <w:t>, Э. С. Маркарян, В. М.</w:t>
      </w:r>
      <w:r>
        <w:rPr>
          <w:rStyle w:val="WW8Num2z0"/>
          <w:rFonts w:ascii="Verdana" w:hAnsi="Verdana"/>
          <w:color w:val="000000"/>
          <w:sz w:val="18"/>
          <w:szCs w:val="18"/>
        </w:rPr>
        <w:t> </w:t>
      </w:r>
      <w:r>
        <w:rPr>
          <w:rStyle w:val="WW8Num3z0"/>
          <w:rFonts w:ascii="Verdana" w:hAnsi="Verdana"/>
          <w:color w:val="4682B4"/>
          <w:sz w:val="18"/>
          <w:szCs w:val="18"/>
        </w:rPr>
        <w:t>Межуев</w:t>
      </w:r>
      <w:r>
        <w:rPr>
          <w:rFonts w:ascii="Verdana" w:hAnsi="Verdana"/>
          <w:color w:val="000000"/>
          <w:sz w:val="18"/>
          <w:szCs w:val="18"/>
        </w:rPr>
        <w:t>, А. В. Мудрик,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Г. П. Францев, А. Швейцер); «</w:t>
      </w:r>
      <w:r>
        <w:rPr>
          <w:rStyle w:val="WW8Num3z0"/>
          <w:rFonts w:ascii="Verdana" w:hAnsi="Verdana"/>
          <w:color w:val="4682B4"/>
          <w:sz w:val="18"/>
          <w:szCs w:val="18"/>
        </w:rPr>
        <w:t>культура мира</w:t>
      </w:r>
      <w:r>
        <w:rPr>
          <w:rFonts w:ascii="Verdana" w:hAnsi="Verdana"/>
          <w:color w:val="000000"/>
          <w:sz w:val="18"/>
          <w:szCs w:val="18"/>
        </w:rPr>
        <w:t>» (Д. Адаме, И. Галтунг, О. Ы.</w:t>
      </w:r>
      <w:r>
        <w:rPr>
          <w:rStyle w:val="WW8Num2z0"/>
          <w:rFonts w:ascii="Verdana" w:hAnsi="Verdana"/>
          <w:color w:val="000000"/>
          <w:sz w:val="18"/>
          <w:szCs w:val="18"/>
        </w:rPr>
        <w:t> </w:t>
      </w:r>
      <w:r>
        <w:rPr>
          <w:rStyle w:val="WW8Num3z0"/>
          <w:rFonts w:ascii="Verdana" w:hAnsi="Verdana"/>
          <w:color w:val="4682B4"/>
          <w:sz w:val="18"/>
          <w:szCs w:val="18"/>
        </w:rPr>
        <w:t>Дуничева</w:t>
      </w:r>
      <w:r>
        <w:rPr>
          <w:rFonts w:ascii="Verdana" w:hAnsi="Verdana"/>
          <w:color w:val="000000"/>
          <w:sz w:val="18"/>
          <w:szCs w:val="18"/>
        </w:rPr>
        <w:t>, М. В. Кабатченко, М. М.</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А. В. Малиновский, А. В.</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Б. Э. Риердон, К. Роджерс, М. Руиси, С. А.</w:t>
      </w:r>
      <w:r>
        <w:rPr>
          <w:rStyle w:val="WW8Num2z0"/>
          <w:rFonts w:ascii="Verdana" w:hAnsi="Verdana"/>
          <w:color w:val="000000"/>
          <w:sz w:val="18"/>
          <w:szCs w:val="18"/>
        </w:rPr>
        <w:t> </w:t>
      </w:r>
      <w:r>
        <w:rPr>
          <w:rStyle w:val="WW8Num3z0"/>
          <w:rFonts w:ascii="Verdana" w:hAnsi="Verdana"/>
          <w:color w:val="4682B4"/>
          <w:sz w:val="18"/>
          <w:szCs w:val="18"/>
        </w:rPr>
        <w:t>Тангян</w:t>
      </w:r>
      <w:r>
        <w:rPr>
          <w:rFonts w:ascii="Verdana" w:hAnsi="Verdana"/>
          <w:color w:val="000000"/>
          <w:sz w:val="18"/>
          <w:szCs w:val="18"/>
        </w:rPr>
        <w:t>, 3. К. Шнекендорф и др.); сущность и закономерность педагогической системы (В. К.</w:t>
      </w:r>
      <w:r>
        <w:rPr>
          <w:rStyle w:val="WW8Num2z0"/>
          <w:rFonts w:ascii="Verdana" w:hAnsi="Verdana"/>
          <w:color w:val="000000"/>
          <w:sz w:val="18"/>
          <w:szCs w:val="18"/>
        </w:rPr>
        <w:t> </w:t>
      </w:r>
      <w:r>
        <w:rPr>
          <w:rStyle w:val="WW8Num3z0"/>
          <w:rFonts w:ascii="Verdana" w:hAnsi="Verdana"/>
          <w:color w:val="4682B4"/>
          <w:sz w:val="18"/>
          <w:szCs w:val="18"/>
        </w:rPr>
        <w:t>Бацын</w:t>
      </w:r>
      <w:r>
        <w:rPr>
          <w:rFonts w:ascii="Verdana" w:hAnsi="Verdana"/>
          <w:color w:val="000000"/>
          <w:sz w:val="18"/>
          <w:szCs w:val="18"/>
        </w:rPr>
        <w:t>, А. П. Велинчук, Б. 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Г. С. Денисова, Л. Ефремова, И. А. Зимняя, П. 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Н. В. Кузьмина, 10. Н.</w:t>
      </w:r>
      <w:r>
        <w:rPr>
          <w:rStyle w:val="WW8Num3z0"/>
          <w:rFonts w:ascii="Verdana" w:hAnsi="Verdana"/>
          <w:color w:val="4682B4"/>
          <w:sz w:val="18"/>
          <w:szCs w:val="18"/>
        </w:rPr>
        <w:t>Кулюткин</w:t>
      </w:r>
      <w:r>
        <w:rPr>
          <w:rFonts w:ascii="Verdana" w:hAnsi="Verdana"/>
          <w:color w:val="000000"/>
          <w:sz w:val="18"/>
          <w:szCs w:val="18"/>
        </w:rPr>
        <w:t>, Д. Г. Левитес, А. С.</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Е. В. Малакова, А. 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Т. С. Путиловская, X. X.</w:t>
      </w:r>
      <w:r>
        <w:rPr>
          <w:rStyle w:val="WW8Num2z0"/>
          <w:rFonts w:ascii="Verdana" w:hAnsi="Verdana"/>
          <w:color w:val="000000"/>
          <w:sz w:val="18"/>
          <w:szCs w:val="18"/>
        </w:rPr>
        <w:t> </w:t>
      </w:r>
      <w:r>
        <w:rPr>
          <w:rStyle w:val="WW8Num3z0"/>
          <w:rFonts w:ascii="Verdana" w:hAnsi="Verdana"/>
          <w:color w:val="4682B4"/>
          <w:sz w:val="18"/>
          <w:szCs w:val="18"/>
        </w:rPr>
        <w:t>Сукунов</w:t>
      </w:r>
      <w:r>
        <w:rPr>
          <w:rFonts w:ascii="Verdana" w:hAnsi="Verdana"/>
          <w:color w:val="000000"/>
          <w:sz w:val="18"/>
          <w:szCs w:val="18"/>
        </w:rPr>
        <w:t>, М. Г. Тайчинов, К. Д.</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Л. А. Хараева, Е. Н.</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В. С. Якунин и др.); исследования, посвященные использованию</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междисциплинарного подхода в обучении (В. В.</w:t>
      </w:r>
      <w:r>
        <w:rPr>
          <w:rStyle w:val="WW8Num2z0"/>
          <w:rFonts w:ascii="Verdana" w:hAnsi="Verdana"/>
          <w:color w:val="000000"/>
          <w:sz w:val="18"/>
          <w:szCs w:val="18"/>
        </w:rPr>
        <w:t> </w:t>
      </w:r>
      <w:r>
        <w:rPr>
          <w:rStyle w:val="WW8Num3z0"/>
          <w:rFonts w:ascii="Verdana" w:hAnsi="Verdana"/>
          <w:color w:val="4682B4"/>
          <w:sz w:val="18"/>
          <w:szCs w:val="18"/>
        </w:rPr>
        <w:t>Громова</w:t>
      </w:r>
      <w:r>
        <w:rPr>
          <w:rFonts w:ascii="Verdana" w:hAnsi="Verdana"/>
          <w:color w:val="000000"/>
          <w:sz w:val="18"/>
          <w:szCs w:val="18"/>
        </w:rPr>
        <w:t>, А. Я. Данелюк, К. И.</w:t>
      </w:r>
      <w:r>
        <w:rPr>
          <w:rStyle w:val="WW8Num2z0"/>
          <w:rFonts w:ascii="Verdana" w:hAnsi="Verdana"/>
          <w:color w:val="000000"/>
          <w:sz w:val="18"/>
          <w:szCs w:val="18"/>
        </w:rPr>
        <w:t> </w:t>
      </w:r>
      <w:r>
        <w:rPr>
          <w:rStyle w:val="WW8Num3z0"/>
          <w:rFonts w:ascii="Verdana" w:hAnsi="Verdana"/>
          <w:color w:val="4682B4"/>
          <w:sz w:val="18"/>
          <w:szCs w:val="18"/>
        </w:rPr>
        <w:t>Бузаров</w:t>
      </w:r>
      <w:r>
        <w:rPr>
          <w:rFonts w:ascii="Verdana" w:hAnsi="Verdana"/>
          <w:color w:val="000000"/>
          <w:sz w:val="18"/>
          <w:szCs w:val="18"/>
        </w:rPr>
        <w:t>, Т. Г. Жарковская, Б. Кедрова, В. М.</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Г. А. Малахова, А. М.</w:t>
      </w:r>
      <w:r>
        <w:rPr>
          <w:rStyle w:val="WW8Num2z0"/>
          <w:rFonts w:ascii="Verdana" w:hAnsi="Verdana"/>
          <w:color w:val="000000"/>
          <w:sz w:val="18"/>
          <w:szCs w:val="18"/>
        </w:rPr>
        <w:t> </w:t>
      </w:r>
      <w:r>
        <w:rPr>
          <w:rStyle w:val="WW8Num3z0"/>
          <w:rFonts w:ascii="Verdana" w:hAnsi="Verdana"/>
          <w:color w:val="4682B4"/>
          <w:sz w:val="18"/>
          <w:szCs w:val="18"/>
        </w:rPr>
        <w:t>Сабарайкина</w:t>
      </w:r>
      <w:r>
        <w:rPr>
          <w:rFonts w:ascii="Verdana" w:hAnsi="Verdana"/>
          <w:color w:val="000000"/>
          <w:sz w:val="18"/>
          <w:szCs w:val="18"/>
        </w:rPr>
        <w:t>, 10. С. Тюников, И. А.</w:t>
      </w:r>
      <w:r>
        <w:rPr>
          <w:rStyle w:val="WW8Num2z0"/>
          <w:rFonts w:ascii="Verdana" w:hAnsi="Verdana"/>
          <w:color w:val="000000"/>
          <w:sz w:val="18"/>
          <w:szCs w:val="18"/>
        </w:rPr>
        <w:t> </w:t>
      </w:r>
      <w:r>
        <w:rPr>
          <w:rStyle w:val="WW8Num3z0"/>
          <w:rFonts w:ascii="Verdana" w:hAnsi="Verdana"/>
          <w:color w:val="4682B4"/>
          <w:sz w:val="18"/>
          <w:szCs w:val="18"/>
        </w:rPr>
        <w:t>Шпакович</w:t>
      </w:r>
      <w:r>
        <w:rPr>
          <w:rStyle w:val="WW8Num2z0"/>
          <w:rFonts w:ascii="Verdana" w:hAnsi="Verdana"/>
          <w:color w:val="000000"/>
          <w:sz w:val="18"/>
          <w:szCs w:val="18"/>
        </w:rPr>
        <w:t> </w:t>
      </w:r>
      <w:r>
        <w:rPr>
          <w:rFonts w:ascii="Verdana" w:hAnsi="Verdana"/>
          <w:color w:val="000000"/>
          <w:sz w:val="18"/>
          <w:szCs w:val="18"/>
        </w:rPr>
        <w:t>и др.); исследования, рассматривающие менталитет народов (Н. А.</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М. Бэринг, Г. Д.</w:t>
      </w:r>
      <w:r>
        <w:rPr>
          <w:rStyle w:val="WW8Num2z0"/>
          <w:rFonts w:ascii="Verdana" w:hAnsi="Verdana"/>
          <w:color w:val="000000"/>
          <w:sz w:val="18"/>
          <w:szCs w:val="18"/>
        </w:rPr>
        <w:t> </w:t>
      </w:r>
      <w:r>
        <w:rPr>
          <w:rStyle w:val="WW8Num3z0"/>
          <w:rFonts w:ascii="Verdana" w:hAnsi="Verdana"/>
          <w:color w:val="4682B4"/>
          <w:sz w:val="18"/>
          <w:szCs w:val="18"/>
        </w:rPr>
        <w:t>Гачев</w:t>
      </w:r>
      <w:r>
        <w:rPr>
          <w:rFonts w:ascii="Verdana" w:hAnsi="Verdana"/>
          <w:color w:val="000000"/>
          <w:sz w:val="18"/>
          <w:szCs w:val="18"/>
        </w:rPr>
        <w:t>, Д. Мак Дауелл, И. Г.</w:t>
      </w:r>
      <w:r>
        <w:rPr>
          <w:rStyle w:val="WW8Num2z0"/>
          <w:rFonts w:ascii="Verdana" w:hAnsi="Verdana"/>
          <w:color w:val="000000"/>
          <w:sz w:val="18"/>
          <w:szCs w:val="18"/>
        </w:rPr>
        <w:t> </w:t>
      </w:r>
      <w:r>
        <w:rPr>
          <w:rStyle w:val="WW8Num3z0"/>
          <w:rFonts w:ascii="Verdana" w:hAnsi="Verdana"/>
          <w:color w:val="4682B4"/>
          <w:sz w:val="18"/>
          <w:szCs w:val="18"/>
        </w:rPr>
        <w:t>Дубов</w:t>
      </w:r>
      <w:r>
        <w:rPr>
          <w:rFonts w:ascii="Verdana" w:hAnsi="Verdana"/>
          <w:color w:val="000000"/>
          <w:sz w:val="18"/>
          <w:szCs w:val="18"/>
        </w:rPr>
        <w:t>, В. К. Кочисов, Д. С.</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Н. О. Лосский, С.Х.</w:t>
      </w:r>
      <w:r>
        <w:rPr>
          <w:rStyle w:val="WW8Num2z0"/>
          <w:rFonts w:ascii="Verdana" w:hAnsi="Verdana"/>
          <w:color w:val="000000"/>
          <w:sz w:val="18"/>
          <w:szCs w:val="18"/>
        </w:rPr>
        <w:t> </w:t>
      </w:r>
      <w:r>
        <w:rPr>
          <w:rStyle w:val="WW8Num3z0"/>
          <w:rFonts w:ascii="Verdana" w:hAnsi="Verdana"/>
          <w:color w:val="4682B4"/>
          <w:sz w:val="18"/>
          <w:szCs w:val="18"/>
        </w:rPr>
        <w:t>Мафедзев</w:t>
      </w:r>
      <w:r>
        <w:rPr>
          <w:rFonts w:ascii="Verdana" w:hAnsi="Verdana"/>
          <w:color w:val="000000"/>
          <w:sz w:val="18"/>
          <w:szCs w:val="18"/>
        </w:rPr>
        <w:t>, Т. Г. Стефаненко, Е. Е.</w:t>
      </w:r>
      <w:r>
        <w:rPr>
          <w:rStyle w:val="WW8Num2z0"/>
          <w:rFonts w:ascii="Verdana" w:hAnsi="Verdana"/>
          <w:color w:val="000000"/>
          <w:sz w:val="18"/>
          <w:szCs w:val="18"/>
        </w:rPr>
        <w:t> </w:t>
      </w:r>
      <w:r>
        <w:rPr>
          <w:rStyle w:val="WW8Num3z0"/>
          <w:rFonts w:ascii="Verdana" w:hAnsi="Verdana"/>
          <w:color w:val="4682B4"/>
          <w:sz w:val="18"/>
          <w:szCs w:val="18"/>
        </w:rPr>
        <w:t>Хатаев</w:t>
      </w:r>
      <w:r>
        <w:rPr>
          <w:rFonts w:ascii="Verdana" w:hAnsi="Verdana"/>
          <w:color w:val="000000"/>
          <w:sz w:val="18"/>
          <w:szCs w:val="18"/>
        </w:rPr>
        <w:t>, 3. Б. Цаллагова и др.); этикет (Б. X.</w:t>
      </w:r>
      <w:r>
        <w:rPr>
          <w:rStyle w:val="WW8Num2z0"/>
          <w:rFonts w:ascii="Verdana" w:hAnsi="Verdana"/>
          <w:color w:val="000000"/>
          <w:sz w:val="18"/>
          <w:szCs w:val="18"/>
        </w:rPr>
        <w:t> </w:t>
      </w:r>
      <w:r>
        <w:rPr>
          <w:rStyle w:val="WW8Num3z0"/>
          <w:rFonts w:ascii="Verdana" w:hAnsi="Verdana"/>
          <w:color w:val="4682B4"/>
          <w:sz w:val="18"/>
          <w:szCs w:val="18"/>
        </w:rPr>
        <w:t>Бгажноков</w:t>
      </w:r>
      <w:r>
        <w:rPr>
          <w:rFonts w:ascii="Verdana" w:hAnsi="Verdana"/>
          <w:color w:val="000000"/>
          <w:sz w:val="18"/>
          <w:szCs w:val="18"/>
        </w:rPr>
        <w:t>, Л.А. Введенская, А. Вежбицкая, О. С.</w:t>
      </w:r>
      <w:r>
        <w:rPr>
          <w:rStyle w:val="WW8Num2z0"/>
          <w:rFonts w:ascii="Verdana" w:hAnsi="Verdana"/>
          <w:color w:val="000000"/>
          <w:sz w:val="18"/>
          <w:szCs w:val="18"/>
        </w:rPr>
        <w:t> </w:t>
      </w:r>
      <w:r>
        <w:rPr>
          <w:rStyle w:val="WW8Num3z0"/>
          <w:rFonts w:ascii="Verdana" w:hAnsi="Verdana"/>
          <w:color w:val="4682B4"/>
          <w:sz w:val="18"/>
          <w:szCs w:val="18"/>
        </w:rPr>
        <w:t>Воронецкая</w:t>
      </w:r>
      <w:r>
        <w:rPr>
          <w:rFonts w:ascii="Verdana" w:hAnsi="Verdana"/>
          <w:color w:val="000000"/>
          <w:sz w:val="18"/>
          <w:szCs w:val="18"/>
        </w:rPr>
        <w:t>, И. Н. Курочкина, Т. В.</w:t>
      </w:r>
      <w:r>
        <w:rPr>
          <w:rStyle w:val="WW8Num2z0"/>
          <w:rFonts w:ascii="Verdana" w:hAnsi="Verdana"/>
          <w:color w:val="000000"/>
          <w:sz w:val="18"/>
          <w:szCs w:val="18"/>
        </w:rPr>
        <w:t> </w:t>
      </w:r>
      <w:r>
        <w:rPr>
          <w:rStyle w:val="WW8Num3z0"/>
          <w:rFonts w:ascii="Verdana" w:hAnsi="Verdana"/>
          <w:color w:val="4682B4"/>
          <w:sz w:val="18"/>
          <w:szCs w:val="18"/>
        </w:rPr>
        <w:t>Ларина</w:t>
      </w:r>
      <w:r>
        <w:rPr>
          <w:rFonts w:ascii="Verdana" w:hAnsi="Verdana"/>
          <w:color w:val="000000"/>
          <w:sz w:val="18"/>
          <w:szCs w:val="18"/>
        </w:rPr>
        <w:t>, Л. С. Лихачева, Р. А.</w:t>
      </w:r>
      <w:r>
        <w:rPr>
          <w:rStyle w:val="WW8Num2z0"/>
          <w:rFonts w:ascii="Verdana" w:hAnsi="Verdana"/>
          <w:color w:val="000000"/>
          <w:sz w:val="18"/>
          <w:szCs w:val="18"/>
        </w:rPr>
        <w:t> </w:t>
      </w:r>
      <w:r>
        <w:rPr>
          <w:rStyle w:val="WW8Num3z0"/>
          <w:rFonts w:ascii="Verdana" w:hAnsi="Verdana"/>
          <w:color w:val="4682B4"/>
          <w:sz w:val="18"/>
          <w:szCs w:val="18"/>
        </w:rPr>
        <w:t>Мамхегова</w:t>
      </w:r>
      <w:r>
        <w:rPr>
          <w:rFonts w:ascii="Verdana" w:hAnsi="Verdana"/>
          <w:color w:val="000000"/>
          <w:sz w:val="18"/>
          <w:szCs w:val="18"/>
        </w:rPr>
        <w:t>, С. X. Мафедзев, А. Швейцер, К. X.</w:t>
      </w:r>
      <w:r>
        <w:rPr>
          <w:rStyle w:val="WW8Num2z0"/>
          <w:rFonts w:ascii="Verdana" w:hAnsi="Verdana"/>
          <w:color w:val="000000"/>
          <w:sz w:val="18"/>
          <w:szCs w:val="18"/>
        </w:rPr>
        <w:t> </w:t>
      </w:r>
      <w:r>
        <w:rPr>
          <w:rStyle w:val="WW8Num3z0"/>
          <w:rFonts w:ascii="Verdana" w:hAnsi="Verdana"/>
          <w:color w:val="4682B4"/>
          <w:sz w:val="18"/>
          <w:szCs w:val="18"/>
        </w:rPr>
        <w:t>Унежев</w:t>
      </w:r>
      <w:r>
        <w:rPr>
          <w:rFonts w:ascii="Verdana" w:hAnsi="Verdana"/>
          <w:color w:val="000000"/>
          <w:sz w:val="18"/>
          <w:szCs w:val="18"/>
        </w:rPr>
        <w:t>, Н. И. Формановская, Ф. А.</w:t>
      </w:r>
      <w:r>
        <w:rPr>
          <w:rStyle w:val="WW8Num2z0"/>
          <w:rFonts w:ascii="Verdana" w:hAnsi="Verdana"/>
          <w:color w:val="000000"/>
          <w:sz w:val="18"/>
          <w:szCs w:val="18"/>
        </w:rPr>
        <w:t> </w:t>
      </w:r>
      <w:r>
        <w:rPr>
          <w:rStyle w:val="WW8Num3z0"/>
          <w:rFonts w:ascii="Verdana" w:hAnsi="Verdana"/>
          <w:color w:val="4682B4"/>
          <w:sz w:val="18"/>
          <w:szCs w:val="18"/>
        </w:rPr>
        <w:t>Шогенова</w:t>
      </w:r>
      <w:r>
        <w:rPr>
          <w:rFonts w:ascii="Verdana" w:hAnsi="Verdana"/>
          <w:color w:val="000000"/>
          <w:sz w:val="18"/>
          <w:szCs w:val="18"/>
        </w:rPr>
        <w:t>, и др.); идеи, связанные с герменевтическим подходом к обучению (Л. А.</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А. А. Брудный, Н. Д.</w:t>
      </w:r>
      <w:r>
        <w:rPr>
          <w:rStyle w:val="WW8Num2z0"/>
          <w:rFonts w:ascii="Verdana" w:hAnsi="Verdana"/>
          <w:color w:val="000000"/>
          <w:sz w:val="18"/>
          <w:szCs w:val="18"/>
        </w:rPr>
        <w:t> </w:t>
      </w:r>
      <w:r>
        <w:rPr>
          <w:rStyle w:val="WW8Num3z0"/>
          <w:rFonts w:ascii="Verdana" w:hAnsi="Verdana"/>
          <w:color w:val="4682B4"/>
          <w:sz w:val="18"/>
          <w:szCs w:val="18"/>
        </w:rPr>
        <w:t>Гальскова</w:t>
      </w:r>
      <w:r>
        <w:rPr>
          <w:rFonts w:ascii="Verdana" w:hAnsi="Verdana"/>
          <w:color w:val="000000"/>
          <w:sz w:val="18"/>
          <w:szCs w:val="18"/>
        </w:rPr>
        <w:t>, Ю. В. Сенько, И. И.</w:t>
      </w:r>
      <w:r>
        <w:rPr>
          <w:rStyle w:val="WW8Num2z0"/>
          <w:rFonts w:ascii="Verdana" w:hAnsi="Verdana"/>
          <w:color w:val="000000"/>
          <w:sz w:val="18"/>
          <w:szCs w:val="18"/>
        </w:rPr>
        <w:t> </w:t>
      </w:r>
      <w:r>
        <w:rPr>
          <w:rStyle w:val="WW8Num3z0"/>
          <w:rFonts w:ascii="Verdana" w:hAnsi="Verdana"/>
          <w:color w:val="4682B4"/>
          <w:sz w:val="18"/>
          <w:szCs w:val="18"/>
        </w:rPr>
        <w:t>Сулима</w:t>
      </w:r>
      <w:r>
        <w:rPr>
          <w:rFonts w:ascii="Verdana" w:hAnsi="Verdana"/>
          <w:color w:val="000000"/>
          <w:sz w:val="18"/>
          <w:szCs w:val="18"/>
        </w:rPr>
        <w:t>).</w:t>
      </w:r>
    </w:p>
    <w:p w14:paraId="1D10E3C8"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решении</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задач использованы следующие подходы:</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Fonts w:ascii="Verdana" w:hAnsi="Verdana"/>
          <w:color w:val="000000"/>
          <w:sz w:val="18"/>
          <w:szCs w:val="18"/>
        </w:rPr>
        <w:t>, согласно которому образование есть</w:t>
      </w:r>
      <w:r>
        <w:rPr>
          <w:rStyle w:val="WW8Num2z0"/>
          <w:rFonts w:ascii="Verdana" w:hAnsi="Verdana"/>
          <w:color w:val="000000"/>
          <w:sz w:val="18"/>
          <w:szCs w:val="18"/>
        </w:rPr>
        <w:t> </w:t>
      </w:r>
      <w:r>
        <w:rPr>
          <w:rStyle w:val="WW8Num3z0"/>
          <w:rFonts w:ascii="Verdana" w:hAnsi="Verdana"/>
          <w:color w:val="4682B4"/>
          <w:sz w:val="18"/>
          <w:szCs w:val="18"/>
        </w:rPr>
        <w:t>культурособразный</w:t>
      </w:r>
      <w:r>
        <w:rPr>
          <w:rStyle w:val="WW8Num2z0"/>
          <w:rFonts w:ascii="Verdana" w:hAnsi="Verdana"/>
          <w:color w:val="000000"/>
          <w:sz w:val="18"/>
          <w:szCs w:val="18"/>
        </w:rPr>
        <w:t> </w:t>
      </w:r>
      <w:r>
        <w:rPr>
          <w:rFonts w:ascii="Verdana" w:hAnsi="Verdana"/>
          <w:color w:val="000000"/>
          <w:sz w:val="18"/>
          <w:szCs w:val="18"/>
        </w:rPr>
        <w:t>процесс, движущими силами которого являются диалог и сотрудничество; этнокультурный, предполагающий включение родной культуры</w:t>
      </w:r>
      <w:r>
        <w:rPr>
          <w:rStyle w:val="WW8Num2z0"/>
          <w:rFonts w:ascii="Verdana" w:hAnsi="Verdana"/>
          <w:color w:val="000000"/>
          <w:sz w:val="18"/>
          <w:szCs w:val="18"/>
        </w:rPr>
        <w:t> </w:t>
      </w:r>
      <w:r>
        <w:rPr>
          <w:rStyle w:val="WW8Num3z0"/>
          <w:rFonts w:ascii="Verdana" w:hAnsi="Verdana"/>
          <w:color w:val="4682B4"/>
          <w:sz w:val="18"/>
          <w:szCs w:val="18"/>
        </w:rPr>
        <w:t>обучаемого</w:t>
      </w:r>
      <w:r>
        <w:rPr>
          <w:rStyle w:val="WW8Num2z0"/>
          <w:rFonts w:ascii="Verdana" w:hAnsi="Verdana"/>
          <w:color w:val="000000"/>
          <w:sz w:val="18"/>
          <w:szCs w:val="18"/>
        </w:rPr>
        <w:t> </w:t>
      </w:r>
      <w:r>
        <w:rPr>
          <w:rFonts w:ascii="Verdana" w:hAnsi="Verdana"/>
          <w:color w:val="000000"/>
          <w:sz w:val="18"/>
          <w:szCs w:val="18"/>
        </w:rPr>
        <w:t>в учебно-воспитательный процесс; гуманистический, основанный на положении о том, что человек и его жизнь является высшей ценностью в мире, определяет его возможности</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положения теории культурно-исторического развития психики человека; согласно которым высшие психические функции не даны человеку в готовом виде, а формируются прижизненно в результате деятельности по</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социального опыта; герменевтический, рассматривающий понимание и постижение истины как важнейшую составляющую теоретической и практической деятельности человека; систел1н0-структурный1предп0яагающш рассмотрение предметов и явлений в их взаимосвязи и взаимодействии; теория меэюкультурной т коммуникации, согласно которой обучение иностранному языку есть процесс коммуникации, диалога (в учебном процессе) русского языка и культуры и изучаемого языка и культуры, теории общения, рассматриваемой как активная форма взаимодействия субъектов посредством</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w:t>
      </w:r>
    </w:p>
    <w:p w14:paraId="2BFF375D"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достижении цели исследования использовались следующие методы: теоретические - анализ</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Fonts w:ascii="Verdana" w:hAnsi="Verdana"/>
          <w:color w:val="000000"/>
          <w:sz w:val="18"/>
          <w:szCs w:val="18"/>
        </w:rPr>
        <w:t>, культурологической, психолого-педагогической, методологической, этнографической литературы, документов ЮНЕСКО, ООН, посвященных КМ; эмпирические -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анкетирование учащихся, изучение программных требований в области языкового образования; экспериментальные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эксперимент; статистические - математическая обработка результатов исследования.</w:t>
      </w:r>
    </w:p>
    <w:p w14:paraId="78FBBE1A"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и ее организация. Исследование проводилось на базе Института филологии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«Кабардино-Балкарский государственный университет им. Х.М.Бербекова»,</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№1» с. Урух, МОУ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№1» с.Нартан, МОУ «СОШ №17» района Вольный Аул г. Нальчика с 2006 по 2012 годы. Всего в нем принял участие 131</w:t>
      </w:r>
      <w:r>
        <w:rPr>
          <w:rStyle w:val="WW8Num2z0"/>
          <w:rFonts w:ascii="Verdana" w:hAnsi="Verdana"/>
          <w:color w:val="000000"/>
          <w:sz w:val="18"/>
          <w:szCs w:val="18"/>
        </w:rPr>
        <w:t> </w:t>
      </w:r>
      <w:r>
        <w:rPr>
          <w:rStyle w:val="WW8Num3z0"/>
          <w:rFonts w:ascii="Verdana" w:hAnsi="Verdana"/>
          <w:color w:val="4682B4"/>
          <w:sz w:val="18"/>
          <w:szCs w:val="18"/>
        </w:rPr>
        <w:t>учащийся</w:t>
      </w:r>
      <w:r>
        <w:rPr>
          <w:rStyle w:val="WW8Num2z0"/>
          <w:rFonts w:ascii="Verdana" w:hAnsi="Verdana"/>
          <w:color w:val="000000"/>
          <w:sz w:val="18"/>
          <w:szCs w:val="18"/>
        </w:rPr>
        <w:t> </w:t>
      </w:r>
      <w:r>
        <w:rPr>
          <w:rFonts w:ascii="Verdana" w:hAnsi="Verdana"/>
          <w:color w:val="000000"/>
          <w:sz w:val="18"/>
          <w:szCs w:val="18"/>
        </w:rPr>
        <w:t>8-9 классов. Были сформированы 2 контрольные группы (42 учащихся) и 4 экспериментальные группы (89 учащихся). Данное исследование включало три взаимосвязанных этапа'.</w:t>
      </w:r>
    </w:p>
    <w:p w14:paraId="6CB8EB0C"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Первый этап- поисково-теоретический (2006-2007гг.)- анализ состояния проблемы обучения культуре мира в теории и практике ПС; изучение документов ЮНЕСКО, ООН, посвященных КМ; разработка исходных параметров исследования: цели, ^гипотезы, методологии, задачи; проведение </w:t>
      </w:r>
      <w:r>
        <w:rPr>
          <w:rFonts w:ascii="Verdana" w:hAnsi="Verdana"/>
          <w:color w:val="000000"/>
          <w:sz w:val="18"/>
          <w:szCs w:val="18"/>
        </w:rPr>
        <w:lastRenderedPageBreak/>
        <w:t>диагностирующего исследования с целью выявления исходных данных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КМ у учащихся в условиях двуязычных ПС; разработка педагогической модели методик исследования.</w:t>
      </w:r>
    </w:p>
    <w:p w14:paraId="0D1E1217"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 опытно-экспериментальный (2008-2010 гг.) -включал в себя апробацию разработанной педагогической модели формирования КМ у учащихся двуязычной ПС.</w:t>
      </w:r>
    </w:p>
    <w:p w14:paraId="55A8B107"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 заключительно-обобщающий (2010-2012гг.) - посвящен анализу и систематизации полученных экспериментальных данных, формированию выводов, положенщ! и рекомендаций, оформлению диссертации.</w:t>
      </w:r>
    </w:p>
    <w:p w14:paraId="439C4DFB"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5E687A5C"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специфика двуязычной ПС как института</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человека, в котором имеются значительные потенциальные возможности для формирования КМ, в связи с функционированием внутри данной системы нескольких языков и культур; на основании теоретического и эмпирического анализа доказана целесообразность использования миротворческих принципов в качестве основы формирования у учащихся культуры мира в межкультурном взаимодействии, реализуемом в условиях двуязычной ПС; рассмотрены принципы адыгского этикета в .соотнесенности с принципами русского и английского</w:t>
      </w:r>
      <w:r>
        <w:rPr>
          <w:rStyle w:val="WW8Num2z0"/>
          <w:rFonts w:ascii="Verdana" w:hAnsi="Verdana"/>
          <w:color w:val="000000"/>
          <w:sz w:val="18"/>
          <w:szCs w:val="18"/>
        </w:rPr>
        <w:t> </w:t>
      </w:r>
      <w:r>
        <w:rPr>
          <w:rStyle w:val="WW8Num3z0"/>
          <w:rFonts w:ascii="Verdana" w:hAnsi="Verdana"/>
          <w:color w:val="4682B4"/>
          <w:sz w:val="18"/>
          <w:szCs w:val="18"/>
        </w:rPr>
        <w:t>этикетов</w:t>
      </w:r>
      <w:r>
        <w:rPr>
          <w:rFonts w:ascii="Verdana" w:hAnsi="Verdana"/>
          <w:color w:val="000000"/>
          <w:sz w:val="18"/>
          <w:szCs w:val="18"/>
        </w:rPr>
        <w:t>;</w:t>
      </w:r>
    </w:p>
    <w:p w14:paraId="692B1601"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 интегративный междисциплинарный подход к формированию</w:t>
      </w:r>
    </w:p>
    <w:p w14:paraId="34F8047F"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КМ в двуязычной ПС в рамках учебных предметов языкового цикла -кабардинского, русского и английского языков;</w:t>
      </w:r>
    </w:p>
    <w:p w14:paraId="29D157B3"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педагогическая модель формирования КМ у учащихся в условиях двуязычной ПС, включающая общекультурно-когнитивный, перцептивно -</w:t>
      </w:r>
      <w:r>
        <w:rPr>
          <w:rStyle w:val="WW8Num2z0"/>
          <w:rFonts w:ascii="Verdana" w:hAnsi="Verdana"/>
          <w:color w:val="000000"/>
          <w:sz w:val="18"/>
          <w:szCs w:val="18"/>
        </w:rPr>
        <w:t> </w:t>
      </w:r>
      <w:r>
        <w:rPr>
          <w:rStyle w:val="WW8Num3z0"/>
          <w:rFonts w:ascii="Verdana" w:hAnsi="Verdana"/>
          <w:color w:val="4682B4"/>
          <w:sz w:val="18"/>
          <w:szCs w:val="18"/>
        </w:rPr>
        <w:t>рефлексивный</w:t>
      </w:r>
      <w:r>
        <w:rPr>
          <w:rStyle w:val="WW8Num2z0"/>
          <w:rFonts w:ascii="Verdana" w:hAnsi="Verdana"/>
          <w:color w:val="000000"/>
          <w:sz w:val="18"/>
          <w:szCs w:val="18"/>
        </w:rPr>
        <w:t> </w:t>
      </w:r>
      <w:r>
        <w:rPr>
          <w:rFonts w:ascii="Verdana" w:hAnsi="Verdana"/>
          <w:color w:val="000000"/>
          <w:sz w:val="18"/>
          <w:szCs w:val="18"/>
        </w:rPr>
        <w:t>герменевтический и коммуникативно -деятельностный уровни, и учитывающая взаимодействие нескольких языков и культур: родного языка и культуры, русского языка и культуры, изучаемого языка и культуры, представлены содержание, результат, средства и методы используемые при ее реализации на каждом из данных уровней;</w:t>
      </w:r>
    </w:p>
    <w:p w14:paraId="5F1E4684"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и обоснованы педагогические условия, необходимые для наиболее эффективного протекания данного процесса, в качестве основных из которых выступают: подход к КМ как неотъемлемому компоненту общей культуры человека; использование миротворческих принципов национального этикета в</w:t>
      </w:r>
      <w:r>
        <w:rPr>
          <w:rStyle w:val="WW8Num2z0"/>
          <w:rFonts w:ascii="Verdana" w:hAnsi="Verdana"/>
          <w:color w:val="000000"/>
          <w:sz w:val="18"/>
          <w:szCs w:val="18"/>
        </w:rPr>
        <w:t> </w:t>
      </w:r>
      <w:r>
        <w:rPr>
          <w:rStyle w:val="WW8Num3z0"/>
          <w:rFonts w:ascii="Verdana" w:hAnsi="Verdana"/>
          <w:color w:val="4682B4"/>
          <w:sz w:val="18"/>
          <w:szCs w:val="18"/>
        </w:rPr>
        <w:t>интегративном</w:t>
      </w:r>
      <w:r>
        <w:rPr>
          <w:rStyle w:val="WW8Num2z0"/>
          <w:rFonts w:ascii="Verdana" w:hAnsi="Verdana"/>
          <w:color w:val="000000"/>
          <w:sz w:val="18"/>
          <w:szCs w:val="18"/>
        </w:rPr>
        <w:t> </w:t>
      </w:r>
      <w:r>
        <w:rPr>
          <w:rFonts w:ascii="Verdana" w:hAnsi="Verdana"/>
          <w:color w:val="000000"/>
          <w:sz w:val="18"/>
          <w:szCs w:val="18"/>
        </w:rPr>
        <w:t>межкультурном подходе к формированию КМ; разработка и внедрение педагогической модели формирования КМ у учащихся двуязычных ПС.</w:t>
      </w:r>
    </w:p>
    <w:p w14:paraId="278423A6"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13586E26"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результаты углубляют представление о КМ как неотъемлемой составляющей общей культуры современного человека, раскрывают существующие в системе образования потенциальные возможности формирования КМ. Определены миротворческие приоритеты двуязычной ПС, в которой изначально заложено неразрывное взаимодействие культур; выявлена роль национального этикета как фактора эффективного решения проблемы формирования КМ в</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представлена педагогическая модель формирования КМ у учащихся в условиях двуязычной ПС.</w:t>
      </w:r>
    </w:p>
    <w:p w14:paraId="42866F49"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в нем разработана и апробирована авторская методика формирования культуры мира у учащихся в условиях двуязычной педагогической системы Кабардино-Балкарской республики; цикл</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упражнений и тренингов, предполагающих</w:t>
      </w:r>
      <w:r>
        <w:rPr>
          <w:rStyle w:val="WW8Num2z0"/>
          <w:rFonts w:ascii="Verdana" w:hAnsi="Verdana"/>
          <w:color w:val="000000"/>
          <w:sz w:val="18"/>
          <w:szCs w:val="18"/>
        </w:rPr>
        <w:t> </w:t>
      </w:r>
      <w:r>
        <w:rPr>
          <w:rStyle w:val="WW8Num3z0"/>
          <w:rFonts w:ascii="Verdana" w:hAnsi="Verdana"/>
          <w:color w:val="4682B4"/>
          <w:sz w:val="18"/>
          <w:szCs w:val="18"/>
        </w:rPr>
        <w:t>личностное</w:t>
      </w:r>
      <w:r>
        <w:rPr>
          <w:rFonts w:ascii="Verdana" w:hAnsi="Verdana"/>
          <w:color w:val="000000"/>
          <w:sz w:val="18"/>
          <w:szCs w:val="18"/>
        </w:rPr>
        <w:t>, духовно-нравственное и коммуникативное развитие учащихся, способствующих формированию межкультурной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и культуры мира, может быть использован в системе образования других национальных регионов России. Предложенный в исследовании комплекс педагогических рекомендаций по оптимальному формированию культуры мира» у учащихся в условиях двуязычной педагогической системы с учетом особенностей менталитета и этикета взаимодействующих в учебно-воспитательном процессе культур может быть успешно использован в педагогической системе с этнокультурным компонентом обучения; теории и практике конфликтологии; студентами педагогических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 xml:space="preserve">и аспирантами; в лекционных курсах Институтов повышения квалификации учителей; при организации языкового образования и </w:t>
      </w:r>
      <w:r>
        <w:rPr>
          <w:rFonts w:ascii="Verdana" w:hAnsi="Verdana"/>
          <w:color w:val="000000"/>
          <w:sz w:val="18"/>
          <w:szCs w:val="18"/>
        </w:rPr>
        <w:lastRenderedPageBreak/>
        <w:t>межкультурной коммуникации.</w:t>
      </w:r>
    </w:p>
    <w:p w14:paraId="3A68284C"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и научных выводов исследованияобусловлена методологической обоснованностью исходных теоретических позиций, применением комплекса эмпирических и теоретических методов, адекватных задачам исследования,</w:t>
      </w:r>
      <w:r>
        <w:rPr>
          <w:rStyle w:val="WW8Num2z0"/>
          <w:rFonts w:ascii="Verdana" w:hAnsi="Verdana"/>
          <w:color w:val="000000"/>
          <w:sz w:val="18"/>
          <w:szCs w:val="18"/>
        </w:rPr>
        <w:t> </w:t>
      </w:r>
      <w:r>
        <w:rPr>
          <w:rStyle w:val="WW8Num3z0"/>
          <w:rFonts w:ascii="Verdana" w:hAnsi="Verdana"/>
          <w:color w:val="4682B4"/>
          <w:sz w:val="18"/>
          <w:szCs w:val="18"/>
        </w:rPr>
        <w:t>целенаправленным</w:t>
      </w:r>
      <w:r>
        <w:rPr>
          <w:rStyle w:val="WW8Num2z0"/>
          <w:rFonts w:ascii="Verdana" w:hAnsi="Verdana"/>
          <w:color w:val="000000"/>
          <w:sz w:val="18"/>
          <w:szCs w:val="18"/>
        </w:rPr>
        <w:t> </w:t>
      </w:r>
      <w:r>
        <w:rPr>
          <w:rFonts w:ascii="Verdana" w:hAnsi="Verdana"/>
          <w:color w:val="000000"/>
          <w:sz w:val="18"/>
          <w:szCs w:val="18"/>
        </w:rPr>
        <w:t>анализом педагогической практики и</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опыта, использованием статистических методов обработки эмпирического материала.</w:t>
      </w:r>
    </w:p>
    <w:p w14:paraId="48DED136"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270CEA26"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Культура мира - это интегральная характеристика человека, направленная на процесс активного взаимодействия с окружающим миром, мотивированной доминантной ценностью человеческой жизни. Она предполагает знание особенностей-родной и взаимодействующих с ней культур, совокупности основных</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норм бытия, которая определяет культуру отношений к другому человеку и самому себе и является основой конструктивного миротворческого взаимодействия между людьми.</w:t>
      </w:r>
    </w:p>
    <w:p w14:paraId="357F6C00"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условиях</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и диверсифицированного мира в системе образования, представляющей собой сферу воспроизводства и передачи культуры молодому поколению, формирование КМ как неотъемлемой составляющей общей культуры человека должно быть предметом мотивированной целенаправленной деятельности субъектов педагогической системы.</w:t>
      </w:r>
    </w:p>
    <w:p w14:paraId="745F1EAD"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Специфика двуязычной ПС, в основе деятельности которой лежит реальное взаимодействие систем разных языков и культур: родного языка и культуры, русского языка и культуры, изучаемого иностранного языка и культуры, представляет собой оптимальные условия для формирования у</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КМ. Функционируя на основе взаимодействия культур, двуязычная ПС предполагает использование в процессе обучения интегративного междисциплинарного подхода, отправной точкой которого служит соотносимый с целями и задачами педагогической системы национальный этикет, воплощающий основные нормы и ценности родной культуры и регуляцию социального взаимодействия людей.</w:t>
      </w:r>
    </w:p>
    <w:p w14:paraId="0028DB85"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Основу междисциплинарного подхода к формированию КМ в двуязычной ПС составляют миротворческие принципы адыгского этикета, соотносимые с принципами русской и английской систем этикетной культуры, направленные на мир и согласие: принцип вежливости, осуществления полноты ориентировки в речи, принятия отличий другого человека, умений советоваться, уступок и компромисса, толерантности,</w:t>
      </w:r>
      <w:r>
        <w:rPr>
          <w:rStyle w:val="WW8Num2z0"/>
          <w:rFonts w:ascii="Verdana" w:hAnsi="Verdana"/>
          <w:color w:val="000000"/>
          <w:sz w:val="18"/>
          <w:szCs w:val="18"/>
        </w:rPr>
        <w:t> </w:t>
      </w:r>
      <w:r>
        <w:rPr>
          <w:rStyle w:val="WW8Num3z0"/>
          <w:rFonts w:ascii="Verdana" w:hAnsi="Verdana"/>
          <w:color w:val="4682B4"/>
          <w:sz w:val="18"/>
          <w:szCs w:val="18"/>
        </w:rPr>
        <w:t>эмпатичности</w:t>
      </w:r>
      <w:r>
        <w:rPr>
          <w:rStyle w:val="WW8Num2z0"/>
          <w:rFonts w:ascii="Verdana" w:hAnsi="Verdana"/>
          <w:color w:val="000000"/>
          <w:sz w:val="18"/>
          <w:szCs w:val="18"/>
        </w:rPr>
        <w:t> </w:t>
      </w:r>
      <w:r>
        <w:rPr>
          <w:rFonts w:ascii="Verdana" w:hAnsi="Verdana"/>
          <w:color w:val="000000"/>
          <w:sz w:val="18"/>
          <w:szCs w:val="18"/>
        </w:rPr>
        <w:t>и др. Ведущие миротворческие принципы в системе взаимодействующих этикетов характеризуются функционированием как универсальных, так и особенных свойств, что мотивирует в учебно-воспитательном процессе их конструктивное взаимодействие.</w:t>
      </w:r>
    </w:p>
    <w:p w14:paraId="3A7A3CC8"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Педагогическая модель формирования культуры мира у учащихся в условиях двуязычной ПС включает три основных уровня. Первый уровень, соотносящийся с</w:t>
      </w:r>
      <w:r>
        <w:rPr>
          <w:rStyle w:val="WW8Num2z0"/>
          <w:rFonts w:ascii="Verdana" w:hAnsi="Verdana"/>
          <w:color w:val="000000"/>
          <w:sz w:val="18"/>
          <w:szCs w:val="18"/>
        </w:rPr>
        <w:t> </w:t>
      </w:r>
      <w:r>
        <w:rPr>
          <w:rStyle w:val="WW8Num3z0"/>
          <w:rFonts w:ascii="Verdana" w:hAnsi="Verdana"/>
          <w:color w:val="4682B4"/>
          <w:sz w:val="18"/>
          <w:szCs w:val="18"/>
        </w:rPr>
        <w:t>мотивационно</w:t>
      </w:r>
      <w:r>
        <w:rPr>
          <w:rStyle w:val="WW8Num2z0"/>
          <w:rFonts w:ascii="Verdana" w:hAnsi="Verdana"/>
          <w:color w:val="000000"/>
          <w:sz w:val="18"/>
          <w:szCs w:val="18"/>
        </w:rPr>
        <w:t> </w:t>
      </w:r>
      <w:r>
        <w:rPr>
          <w:rFonts w:ascii="Verdana" w:hAnsi="Verdana"/>
          <w:color w:val="000000"/>
          <w:sz w:val="18"/>
          <w:szCs w:val="18"/>
        </w:rPr>
        <w:t>- побудительным этапом деятельности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ориентирован на его знакомство с системой ценностно-смысловых доминант современного мира, формирование у него</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установок мира и человеколюбия. Второй уровень, предполагающий широкую ориентировочно-исследовательскую деятельность, представляет собой перцептивнорефлексивный герменевтический уровень, имеющий два подуровня: этнокультурно-перцептивный, направленный на формирование представлений о т менталитете и</w:t>
      </w:r>
      <w:r>
        <w:rPr>
          <w:rStyle w:val="WW8Num2z0"/>
          <w:rFonts w:ascii="Verdana" w:hAnsi="Verdana"/>
          <w:color w:val="000000"/>
          <w:sz w:val="18"/>
          <w:szCs w:val="18"/>
        </w:rPr>
        <w:t> </w:t>
      </w:r>
      <w:r>
        <w:rPr>
          <w:rStyle w:val="WW8Num3z0"/>
          <w:rFonts w:ascii="Verdana" w:hAnsi="Verdana"/>
          <w:color w:val="4682B4"/>
          <w:sz w:val="18"/>
          <w:szCs w:val="18"/>
        </w:rPr>
        <w:t>этикете</w:t>
      </w:r>
      <w:r>
        <w:rPr>
          <w:rStyle w:val="WW8Num2z0"/>
          <w:rFonts w:ascii="Verdana" w:hAnsi="Verdana"/>
          <w:color w:val="000000"/>
          <w:sz w:val="18"/>
          <w:szCs w:val="18"/>
        </w:rPr>
        <w:t> </w:t>
      </w:r>
      <w:r>
        <w:rPr>
          <w:rFonts w:ascii="Verdana" w:hAnsi="Verdana"/>
          <w:color w:val="000000"/>
          <w:sz w:val="18"/>
          <w:szCs w:val="18"/>
        </w:rPr>
        <w:t>взаимодействующих культур и выявление принципа культуры мира в системах</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этикетов; и перцептивно-рефлексивно-личностный, целью которого является развитие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способности понимать, осознавать и принимать этнокультурные и ментальные особенности другого человека и самого себя как равноправных партнеров общения, формирование</w:t>
      </w:r>
      <w:r>
        <w:rPr>
          <w:rStyle w:val="WW8Num2z0"/>
          <w:rFonts w:ascii="Verdana" w:hAnsi="Verdana"/>
          <w:color w:val="000000"/>
          <w:sz w:val="18"/>
          <w:szCs w:val="18"/>
        </w:rPr>
        <w:t> </w:t>
      </w:r>
      <w:r>
        <w:rPr>
          <w:rStyle w:val="WW8Num3z0"/>
          <w:rFonts w:ascii="Verdana" w:hAnsi="Verdana"/>
          <w:color w:val="4682B4"/>
          <w:sz w:val="18"/>
          <w:szCs w:val="18"/>
        </w:rPr>
        <w:t>эмпатии</w:t>
      </w:r>
      <w:r>
        <w:rPr>
          <w:rStyle w:val="WW8Num2z0"/>
          <w:rFonts w:ascii="Verdana" w:hAnsi="Verdana"/>
          <w:color w:val="000000"/>
          <w:sz w:val="18"/>
          <w:szCs w:val="18"/>
        </w:rPr>
        <w:t> </w:t>
      </w:r>
      <w:r>
        <w:rPr>
          <w:rFonts w:ascii="Verdana" w:hAnsi="Verdana"/>
          <w:color w:val="000000"/>
          <w:sz w:val="18"/>
          <w:szCs w:val="18"/>
        </w:rPr>
        <w:t>и толерантности. Третий - комму никативно-деятельностныйуровень - представляет собой исполнительную фазу деятельности, связанную с</w:t>
      </w:r>
      <w:r>
        <w:rPr>
          <w:rStyle w:val="WW8Num2z0"/>
          <w:rFonts w:ascii="Verdana" w:hAnsi="Verdana"/>
          <w:color w:val="000000"/>
          <w:sz w:val="18"/>
          <w:szCs w:val="18"/>
        </w:rPr>
        <w:t> </w:t>
      </w:r>
      <w:r>
        <w:rPr>
          <w:rStyle w:val="WW8Num3z0"/>
          <w:rFonts w:ascii="Verdana" w:hAnsi="Verdana"/>
          <w:color w:val="4682B4"/>
          <w:sz w:val="18"/>
          <w:szCs w:val="18"/>
        </w:rPr>
        <w:t>коммуникативным</w:t>
      </w:r>
      <w:r>
        <w:rPr>
          <w:rStyle w:val="WW8Num2z0"/>
          <w:rFonts w:ascii="Verdana" w:hAnsi="Verdana"/>
          <w:color w:val="000000"/>
          <w:sz w:val="18"/>
          <w:szCs w:val="18"/>
        </w:rPr>
        <w:t> </w:t>
      </w:r>
      <w:r>
        <w:rPr>
          <w:rFonts w:ascii="Verdana" w:hAnsi="Verdana"/>
          <w:color w:val="000000"/>
          <w:sz w:val="18"/>
          <w:szCs w:val="18"/>
        </w:rPr>
        <w:t>взаимодействием в процессе разрешения</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задач, предполагающих владение школьниками культурой мира.</w:t>
      </w:r>
    </w:p>
    <w:p w14:paraId="7E7A98B9"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н внедрение результатов исследования. Результаты исследования обсуждались и получили одобрение на Международной научно-практической конференции «</w:t>
      </w:r>
      <w:r>
        <w:rPr>
          <w:rStyle w:val="WW8Num3z0"/>
          <w:rFonts w:ascii="Verdana" w:hAnsi="Verdana"/>
          <w:color w:val="4682B4"/>
          <w:sz w:val="18"/>
          <w:szCs w:val="18"/>
        </w:rPr>
        <w:t xml:space="preserve">Актуальные проблемы </w:t>
      </w:r>
      <w:r>
        <w:rPr>
          <w:rStyle w:val="WW8Num3z0"/>
          <w:rFonts w:ascii="Verdana" w:hAnsi="Verdana"/>
          <w:color w:val="4682B4"/>
          <w:sz w:val="18"/>
          <w:szCs w:val="18"/>
        </w:rPr>
        <w:lastRenderedPageBreak/>
        <w:t>языкового образования</w:t>
      </w:r>
      <w:r>
        <w:rPr>
          <w:rFonts w:ascii="Verdana" w:hAnsi="Verdana"/>
          <w:color w:val="000000"/>
          <w:sz w:val="18"/>
          <w:szCs w:val="18"/>
        </w:rPr>
        <w:t>» (г.Майкоп,</w:t>
      </w:r>
      <w:r>
        <w:rPr>
          <w:rStyle w:val="WW8Num2z0"/>
          <w:rFonts w:ascii="Verdana" w:hAnsi="Verdana"/>
          <w:color w:val="000000"/>
          <w:sz w:val="18"/>
          <w:szCs w:val="18"/>
        </w:rPr>
        <w:t> </w:t>
      </w:r>
      <w:r>
        <w:rPr>
          <w:rStyle w:val="WW8Num3z0"/>
          <w:rFonts w:ascii="Verdana" w:hAnsi="Verdana"/>
          <w:color w:val="4682B4"/>
          <w:sz w:val="18"/>
          <w:szCs w:val="18"/>
        </w:rPr>
        <w:t>АГУ</w:t>
      </w:r>
      <w:r>
        <w:rPr>
          <w:rFonts w:ascii="Verdana" w:hAnsi="Verdana"/>
          <w:color w:val="000000"/>
          <w:sz w:val="18"/>
          <w:szCs w:val="18"/>
        </w:rPr>
        <w:t>, 2007); съезде общественного движения -«Кабардинский конгресс»(г.Нальчик, 2008), Всероссийской научно-практической конференции «Проблемы обучения</w:t>
      </w:r>
      <w:r>
        <w:rPr>
          <w:rStyle w:val="WW8Num2z0"/>
          <w:rFonts w:ascii="Verdana" w:hAnsi="Verdana"/>
          <w:color w:val="000000"/>
          <w:sz w:val="18"/>
          <w:szCs w:val="18"/>
        </w:rPr>
        <w:t> </w:t>
      </w:r>
      <w:r>
        <w:rPr>
          <w:rStyle w:val="WW8Num3z0"/>
          <w:rFonts w:ascii="Verdana" w:hAnsi="Verdana"/>
          <w:color w:val="4682B4"/>
          <w:sz w:val="18"/>
          <w:szCs w:val="18"/>
        </w:rPr>
        <w:t>родным</w:t>
      </w:r>
      <w:r>
        <w:rPr>
          <w:rStyle w:val="WW8Num2z0"/>
          <w:rFonts w:ascii="Verdana" w:hAnsi="Verdana"/>
          <w:color w:val="000000"/>
          <w:sz w:val="18"/>
          <w:szCs w:val="18"/>
        </w:rPr>
        <w:t> </w:t>
      </w:r>
      <w:r>
        <w:rPr>
          <w:rFonts w:ascii="Verdana" w:hAnsi="Verdana"/>
          <w:color w:val="000000"/>
          <w:sz w:val="18"/>
          <w:szCs w:val="18"/>
        </w:rPr>
        <w:t>языкам в условиях полиэтнического общества»(г.Нальчик, 2008); Международной научной конференции «</w:t>
      </w:r>
      <w:r>
        <w:rPr>
          <w:rStyle w:val="WW8Num3z0"/>
          <w:rFonts w:ascii="Verdana" w:hAnsi="Verdana"/>
          <w:color w:val="4682B4"/>
          <w:sz w:val="18"/>
          <w:szCs w:val="18"/>
        </w:rPr>
        <w:t>Национальные образы мира в художественной культуре</w:t>
      </w:r>
      <w:r>
        <w:rPr>
          <w:rFonts w:ascii="Verdana" w:hAnsi="Verdana"/>
          <w:color w:val="000000"/>
          <w:sz w:val="18"/>
          <w:szCs w:val="18"/>
        </w:rPr>
        <w:t>» (г.Нальчик,</w:t>
      </w:r>
      <w:r>
        <w:rPr>
          <w:rStyle w:val="WW8Num2z0"/>
          <w:rFonts w:ascii="Verdana" w:hAnsi="Verdana"/>
          <w:color w:val="000000"/>
          <w:sz w:val="18"/>
          <w:szCs w:val="18"/>
        </w:rPr>
        <w:t> </w:t>
      </w:r>
      <w:r>
        <w:rPr>
          <w:rStyle w:val="WW8Num3z0"/>
          <w:rFonts w:ascii="Verdana" w:hAnsi="Verdana"/>
          <w:color w:val="4682B4"/>
          <w:sz w:val="18"/>
          <w:szCs w:val="18"/>
        </w:rPr>
        <w:t>КБГУ</w:t>
      </w:r>
      <w:r>
        <w:rPr>
          <w:rFonts w:ascii="Verdana" w:hAnsi="Verdana"/>
          <w:color w:val="000000"/>
          <w:sz w:val="18"/>
          <w:szCs w:val="18"/>
        </w:rPr>
        <w:t>, 2010); Международной конференции «Язык, культура, этикет в современном полиэтническом пространстве»(г.Нальчик КБГУ, 2011); Международной научной конференции студентов и аспирантов и молодых ученых «Перспектива - 2011»; научно-методическом семинаре (2011) и расширенном заседании кафедры английского языка института филологии КБГУ (2011); научно-практической конференции «Актуальные проблемы исследования государственных языков и их</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 республиках Северного Кавказа» (2012).</w:t>
      </w:r>
    </w:p>
    <w:p w14:paraId="4041F827"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библиографии (190 наименований) и приложений.</w:t>
      </w:r>
    </w:p>
    <w:p w14:paraId="3DD9CF41" w14:textId="77777777" w:rsidR="00094214" w:rsidRDefault="00094214" w:rsidP="0009421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Буранова, Мадина Владимировна</w:t>
      </w:r>
    </w:p>
    <w:p w14:paraId="67F0B758"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ко 2 главе</w:t>
      </w:r>
    </w:p>
    <w:p w14:paraId="18B696CB"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Проведенный в теоретической главе анализ проблемы культуры мира позволил разработать педагогическую модель формирования культуры мира у учащихся двуязычной ПС с этнокультурным компонентом обучения.</w:t>
      </w:r>
    </w:p>
    <w:p w14:paraId="2FC3ABD6"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Культура мира представляется как психическое новообразование человека, как результат</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деятельности в процессе становления культурного человека.</w:t>
      </w:r>
    </w:p>
    <w:p w14:paraId="00A3EC2A"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предварительного наблюдения и диагностирующего эксперимента показали, что, несмотря на имеющиеся преимущества двуязычной ПС по формированию миротворческого сознания и поведения, выявляется ряд факторов, обусловливающих недостаточный уровень культуры мира. К ним относятся: 1) Выраженный разрыв между</w:t>
      </w:r>
      <w:r>
        <w:rPr>
          <w:rStyle w:val="WW8Num2z0"/>
          <w:rFonts w:ascii="Verdana" w:hAnsi="Verdana"/>
          <w:color w:val="000000"/>
          <w:sz w:val="18"/>
          <w:szCs w:val="18"/>
        </w:rPr>
        <w:t> </w:t>
      </w:r>
      <w:r>
        <w:rPr>
          <w:rStyle w:val="WW8Num3z0"/>
          <w:rFonts w:ascii="Verdana" w:hAnsi="Verdana"/>
          <w:color w:val="4682B4"/>
          <w:sz w:val="18"/>
          <w:szCs w:val="18"/>
        </w:rPr>
        <w:t>осознанием</w:t>
      </w:r>
      <w:r>
        <w:rPr>
          <w:rStyle w:val="WW8Num2z0"/>
          <w:rFonts w:ascii="Verdana" w:hAnsi="Verdana"/>
          <w:color w:val="000000"/>
          <w:sz w:val="18"/>
          <w:szCs w:val="18"/>
        </w:rPr>
        <w:t> </w:t>
      </w:r>
      <w:r>
        <w:rPr>
          <w:rFonts w:ascii="Verdana" w:hAnsi="Verdana"/>
          <w:color w:val="000000"/>
          <w:sz w:val="18"/>
          <w:szCs w:val="18"/>
        </w:rPr>
        <w:t>своей этнической самоидентификации и реальным знанием культуры: норм, традиций,</w:t>
      </w:r>
      <w:r>
        <w:rPr>
          <w:rStyle w:val="WW8Num2z0"/>
          <w:rFonts w:ascii="Verdana" w:hAnsi="Verdana"/>
          <w:color w:val="000000"/>
          <w:sz w:val="18"/>
          <w:szCs w:val="18"/>
        </w:rPr>
        <w:t> </w:t>
      </w:r>
      <w:r>
        <w:rPr>
          <w:rStyle w:val="WW8Num3z0"/>
          <w:rFonts w:ascii="Verdana" w:hAnsi="Verdana"/>
          <w:color w:val="4682B4"/>
          <w:sz w:val="18"/>
          <w:szCs w:val="18"/>
        </w:rPr>
        <w:t>этикета</w:t>
      </w:r>
      <w:r>
        <w:rPr>
          <w:rFonts w:ascii="Verdana" w:hAnsi="Verdana"/>
          <w:color w:val="000000"/>
          <w:sz w:val="18"/>
          <w:szCs w:val="18"/>
        </w:rPr>
        <w:t>, что является предпосылкой проблем</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общения;</w:t>
      </w:r>
    </w:p>
    <w:p w14:paraId="2BA7BC4F"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Незнание</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культуры соотносится с низким интересом к другим культурам;</w:t>
      </w:r>
    </w:p>
    <w:p w14:paraId="5CEFED41"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качестве ведущих стратегий поведения в конфликтных ситуациях выявляются соперничество и избегание;</w:t>
      </w:r>
    </w:p>
    <w:p w14:paraId="7B6DB1AF"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Наблюдается низкий</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контроль у превалирующего числа испытуемых подростков.</w:t>
      </w:r>
    </w:p>
    <w:p w14:paraId="3A4691A4"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учетом данных диагностирующего эксперимента была разработана модель формирования культуры мира у учащихся двуязычной ПС кабардинской школы.</w:t>
      </w:r>
    </w:p>
    <w:p w14:paraId="404E1F36"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основе предлагаемой педагогической модели лежат основные положения теории понимания психики как деятельности (Л. 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 Н. Леонтьев,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П. Я. Гальперин) и герменевтический подход, рассматривающий понимание как важнейшую составляющую теоретической и практической деятельности человека. Продуктивность использования герменевтического подхода состоит также в понимании роли языка как средства осуществления познания и понимания мира, который является своеобразным текстом.</w:t>
      </w:r>
    </w:p>
    <w:p w14:paraId="10104445"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педагогическая модель представляет собой трехуровневую модель, которая включает общекультурно-когнитивный уровень, перцептивно-рефлексивный герменевтический уровень, состоящий из этнокультурно-перцептивного и рефлексивно-личностного подуровней, и коммуникативно-деятельностный уровень. Данная модель представляет собой мотивированное, последовательное,</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формирование культуры мира у учащихся двуязычной педагогической системы кабардинской школы.</w:t>
      </w:r>
    </w:p>
    <w:p w14:paraId="5B17C2E3"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рамках модели получают рассмотрение содержание, результат, средства и методы, использованные на каждом этапе формирования культуры мира. На основе педагогической модели была разработана программа формирования культуры мира у учащихся двуязычной ПС.</w:t>
      </w:r>
    </w:p>
    <w:p w14:paraId="399C64AB"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Первый этап формирующего эксперимента представляет собой мотивационно-побудительный </w:t>
      </w:r>
      <w:r>
        <w:rPr>
          <w:rFonts w:ascii="Verdana" w:hAnsi="Verdana"/>
          <w:color w:val="000000"/>
          <w:sz w:val="18"/>
          <w:szCs w:val="18"/>
        </w:rPr>
        <w:lastRenderedPageBreak/>
        <w:t>этап модели, он был направлен на постижение и осознавание нового понятия для учащихся культуры мира как императива выживания и развития современного человеческого сообщества, что служило высокой мотивацией для осуществления ими деятельности в этом направлении.</w:t>
      </w:r>
    </w:p>
    <w:p w14:paraId="3FCEC4AB"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материала данного этапа эксперимента служат тексты на трех языках, взаимодействующих в двуязычной ПС: кабардинском, русском, английском. Работа с текстами была ориентирована на выявление и осознавание основных</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бытия, составляющих основу культуры мира.</w:t>
      </w:r>
    </w:p>
    <w:p w14:paraId="7A5BB812"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первого подуровня второго этапа формирующего эксперимента было понимание культуры мира как ведущего комплексного принципа в системе каждой этикетной культуры, осознавание универсалий и особенностей функционирования принципа культуры мира в</w:t>
      </w:r>
      <w:r>
        <w:rPr>
          <w:rStyle w:val="WW8Num2z0"/>
          <w:rFonts w:ascii="Verdana" w:hAnsi="Verdana"/>
          <w:color w:val="000000"/>
          <w:sz w:val="18"/>
          <w:szCs w:val="18"/>
        </w:rPr>
        <w:t> </w:t>
      </w:r>
      <w:r>
        <w:rPr>
          <w:rStyle w:val="WW8Num3z0"/>
          <w:rFonts w:ascii="Verdana" w:hAnsi="Verdana"/>
          <w:color w:val="4682B4"/>
          <w:sz w:val="18"/>
          <w:szCs w:val="18"/>
        </w:rPr>
        <w:t>этикете</w:t>
      </w:r>
      <w:r>
        <w:rPr>
          <w:rStyle w:val="WW8Num2z0"/>
          <w:rFonts w:ascii="Verdana" w:hAnsi="Verdana"/>
          <w:color w:val="000000"/>
          <w:sz w:val="18"/>
          <w:szCs w:val="18"/>
        </w:rPr>
        <w:t> </w:t>
      </w:r>
      <w:r>
        <w:rPr>
          <w:rFonts w:ascii="Verdana" w:hAnsi="Verdana"/>
          <w:color w:val="000000"/>
          <w:sz w:val="18"/>
          <w:szCs w:val="18"/>
        </w:rPr>
        <w:t>каждого народа.</w:t>
      </w:r>
    </w:p>
    <w:p w14:paraId="2BB19695" w14:textId="77777777" w:rsidR="00094214" w:rsidRDefault="00094214" w:rsidP="0009421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норм и принципов этикета потребовало выполнения комплекса поисково-познавательных</w:t>
      </w:r>
      <w:r>
        <w:rPr>
          <w:rStyle w:val="WW8Num2z0"/>
          <w:rFonts w:ascii="Verdana" w:hAnsi="Verdana"/>
          <w:color w:val="000000"/>
          <w:sz w:val="18"/>
          <w:szCs w:val="18"/>
        </w:rPr>
        <w:t> </w:t>
      </w:r>
      <w:r>
        <w:rPr>
          <w:rStyle w:val="WW8Num3z0"/>
          <w:rFonts w:ascii="Verdana" w:hAnsi="Verdana"/>
          <w:color w:val="4682B4"/>
          <w:sz w:val="18"/>
          <w:szCs w:val="18"/>
        </w:rPr>
        <w:t>упражнений</w:t>
      </w:r>
      <w:r>
        <w:rPr>
          <w:rFonts w:ascii="Verdana" w:hAnsi="Verdana"/>
          <w:color w:val="000000"/>
          <w:sz w:val="18"/>
          <w:szCs w:val="18"/>
        </w:rPr>
        <w:t>, связанных с анализом, сравнением взаимодействующих систем этикетной культуры.</w:t>
      </w:r>
    </w:p>
    <w:p w14:paraId="56EA9856"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учащиеся убедились, универсальным преимуществом культуры мира в рассматриваемых системах этикета является принцип вежливости, принцип уступок и компромисса, принятие отличий другого человека,</w:t>
      </w:r>
      <w:r>
        <w:rPr>
          <w:rStyle w:val="WW8Num2z0"/>
          <w:rFonts w:ascii="Verdana" w:hAnsi="Verdana"/>
          <w:color w:val="000000"/>
          <w:sz w:val="18"/>
          <w:szCs w:val="18"/>
        </w:rPr>
        <w:t> </w:t>
      </w:r>
      <w:r>
        <w:rPr>
          <w:rStyle w:val="WW8Num3z0"/>
          <w:rFonts w:ascii="Verdana" w:hAnsi="Verdana"/>
          <w:color w:val="4682B4"/>
          <w:sz w:val="18"/>
          <w:szCs w:val="18"/>
        </w:rPr>
        <w:t>эмпатичности</w:t>
      </w:r>
      <w:r>
        <w:rPr>
          <w:rStyle w:val="WW8Num2z0"/>
          <w:rFonts w:ascii="Verdana" w:hAnsi="Verdana"/>
          <w:color w:val="000000"/>
          <w:sz w:val="18"/>
          <w:szCs w:val="18"/>
        </w:rPr>
        <w:t> </w:t>
      </w:r>
      <w:r>
        <w:rPr>
          <w:rFonts w:ascii="Verdana" w:hAnsi="Verdana"/>
          <w:color w:val="000000"/>
          <w:sz w:val="18"/>
          <w:szCs w:val="18"/>
        </w:rPr>
        <w:t>и умения советоваться и некоторые другие.</w:t>
      </w:r>
    </w:p>
    <w:p w14:paraId="00E2FCA7"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принципам культуры мира, имеющим свои особенности относятся принцип старшинства, гостеприимства, отношения к спору, принцип ориентировки в речи.</w:t>
      </w:r>
    </w:p>
    <w:p w14:paraId="1F034B3E"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формирующего эксперимента преследовал достижение двух целей:</w:t>
      </w:r>
    </w:p>
    <w:p w14:paraId="5C6A4252"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Формирование представлений об</w:t>
      </w:r>
      <w:r>
        <w:rPr>
          <w:rStyle w:val="WW8Num2z0"/>
          <w:rFonts w:ascii="Verdana" w:hAnsi="Verdana"/>
          <w:color w:val="000000"/>
          <w:sz w:val="18"/>
          <w:szCs w:val="18"/>
        </w:rPr>
        <w:t> </w:t>
      </w:r>
      <w:r>
        <w:rPr>
          <w:rStyle w:val="WW8Num3z0"/>
          <w:rFonts w:ascii="Verdana" w:hAnsi="Verdana"/>
          <w:color w:val="4682B4"/>
          <w:sz w:val="18"/>
          <w:szCs w:val="18"/>
        </w:rPr>
        <w:t>этикетах</w:t>
      </w:r>
      <w:r>
        <w:rPr>
          <w:rFonts w:ascii="Verdana" w:hAnsi="Verdana"/>
          <w:color w:val="000000"/>
          <w:sz w:val="18"/>
          <w:szCs w:val="18"/>
        </w:rPr>
        <w:t>, взаимодействующих культур как основы взаимодействия между людьми; выявление принципа КМ и особенностей его функционирования в каждой системе этикетной культуры.</w:t>
      </w:r>
    </w:p>
    <w:p w14:paraId="737F1CFD"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личностно-рефлексивного уровня педагогической модели была достигнута выполнением комплекса поисково-познавательных упражнений и</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связанных с анализом, синтезом, сравнением взаимодействующих систем этикетной культуры.</w:t>
      </w:r>
    </w:p>
    <w:p w14:paraId="6E880C4B"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Формирование умений понимать и принимать себя и другого человека как равноправных партнеров</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развитие таких коммуникативно-значимых личностных черт, как толерантность,</w:t>
      </w:r>
      <w:r>
        <w:rPr>
          <w:rStyle w:val="WW8Num2z0"/>
          <w:rFonts w:ascii="Verdana" w:hAnsi="Verdana"/>
          <w:color w:val="000000"/>
          <w:sz w:val="18"/>
          <w:szCs w:val="18"/>
        </w:rPr>
        <w:t> </w:t>
      </w:r>
      <w:r>
        <w:rPr>
          <w:rStyle w:val="WW8Num3z0"/>
          <w:rFonts w:ascii="Verdana" w:hAnsi="Verdana"/>
          <w:color w:val="4682B4"/>
          <w:sz w:val="18"/>
          <w:szCs w:val="18"/>
        </w:rPr>
        <w:t>эмпатия</w:t>
      </w:r>
      <w:r>
        <w:rPr>
          <w:rFonts w:ascii="Verdana" w:hAnsi="Verdana"/>
          <w:color w:val="000000"/>
          <w:sz w:val="18"/>
          <w:szCs w:val="18"/>
        </w:rPr>
        <w:t>, связанных с формированием межкультурной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Условием достижения этой цели было восприятие, осознавание и принятие самого себя, что в свою очередь, составляло условие отношения к другому и к себе как свободным, независимым и в то же время ответственным субъектам общественно-исторического процесса и своей личной жизни.</w:t>
      </w:r>
    </w:p>
    <w:p w14:paraId="744C9925"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таком основополагающем принципе строился комплекс упражнений и</w:t>
      </w:r>
      <w:r>
        <w:rPr>
          <w:rStyle w:val="WW8Num2z0"/>
          <w:rFonts w:ascii="Verdana" w:hAnsi="Verdana"/>
          <w:color w:val="000000"/>
          <w:sz w:val="18"/>
          <w:szCs w:val="18"/>
        </w:rPr>
        <w:t> </w:t>
      </w:r>
      <w:r>
        <w:rPr>
          <w:rStyle w:val="WW8Num3z0"/>
          <w:rFonts w:ascii="Verdana" w:hAnsi="Verdana"/>
          <w:color w:val="4682B4"/>
          <w:sz w:val="18"/>
          <w:szCs w:val="18"/>
        </w:rPr>
        <w:t>тренинговых</w:t>
      </w:r>
      <w:r>
        <w:rPr>
          <w:rStyle w:val="WW8Num2z0"/>
          <w:rFonts w:ascii="Verdana" w:hAnsi="Verdana"/>
          <w:color w:val="000000"/>
          <w:sz w:val="18"/>
          <w:szCs w:val="18"/>
        </w:rPr>
        <w:t> </w:t>
      </w:r>
      <w:r>
        <w:rPr>
          <w:rFonts w:ascii="Verdana" w:hAnsi="Verdana"/>
          <w:color w:val="000000"/>
          <w:sz w:val="18"/>
          <w:szCs w:val="18"/>
        </w:rPr>
        <w:t>занятий по формированию у учащихся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позитивного отношения к себе и к другим людям. Данный комплекс включал</w:t>
      </w:r>
      <w:r>
        <w:rPr>
          <w:rStyle w:val="WW8Num2z0"/>
          <w:rFonts w:ascii="Verdana" w:hAnsi="Verdana"/>
          <w:color w:val="000000"/>
          <w:sz w:val="18"/>
          <w:szCs w:val="18"/>
        </w:rPr>
        <w:t> </w:t>
      </w:r>
      <w:r>
        <w:rPr>
          <w:rStyle w:val="WW8Num3z0"/>
          <w:rFonts w:ascii="Verdana" w:hAnsi="Verdana"/>
          <w:color w:val="4682B4"/>
          <w:sz w:val="18"/>
          <w:szCs w:val="18"/>
        </w:rPr>
        <w:t>упражнения</w:t>
      </w:r>
      <w:r>
        <w:rPr>
          <w:rStyle w:val="WW8Num2z0"/>
          <w:rFonts w:ascii="Verdana" w:hAnsi="Verdana"/>
          <w:color w:val="000000"/>
          <w:sz w:val="18"/>
          <w:szCs w:val="18"/>
        </w:rPr>
        <w:t> </w:t>
      </w:r>
      <w:r>
        <w:rPr>
          <w:rFonts w:ascii="Verdana" w:hAnsi="Verdana"/>
          <w:color w:val="000000"/>
          <w:sz w:val="18"/>
          <w:szCs w:val="18"/>
        </w:rPr>
        <w:t>на развитие умений решения конфликтных ситуаций.</w:t>
      </w:r>
    </w:p>
    <w:p w14:paraId="399C230B"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Уже к концу второго этапа обучения в ЭГ испытуемых было выявлено, что мир и согласие есть решающее условие их счастливой жизни, что мир - это коллективное дело, которому надо</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w:t>
      </w:r>
    </w:p>
    <w:p w14:paraId="35F9278D"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завершающем, этапе эксперимента учащимся экспериментальных и контрольных групп было предложено выполнение двух заданий, предполагающих решейие</w:t>
      </w:r>
      <w:r>
        <w:rPr>
          <w:rStyle w:val="WW8Num2z0"/>
          <w:rFonts w:ascii="Verdana" w:hAnsi="Verdana"/>
          <w:color w:val="000000"/>
          <w:sz w:val="18"/>
          <w:szCs w:val="18"/>
        </w:rPr>
        <w:t> </w:t>
      </w:r>
      <w:r>
        <w:rPr>
          <w:rStyle w:val="WW8Num3z0"/>
          <w:rFonts w:ascii="Verdana" w:hAnsi="Verdana"/>
          <w:color w:val="4682B4"/>
          <w:sz w:val="18"/>
          <w:szCs w:val="18"/>
        </w:rPr>
        <w:t>проблемной</w:t>
      </w:r>
      <w:r>
        <w:rPr>
          <w:rStyle w:val="WW8Num2z0"/>
          <w:rFonts w:ascii="Verdana" w:hAnsi="Verdana"/>
          <w:color w:val="000000"/>
          <w:sz w:val="18"/>
          <w:szCs w:val="18"/>
        </w:rPr>
        <w:t> </w:t>
      </w:r>
      <w:r>
        <w:rPr>
          <w:rFonts w:ascii="Verdana" w:hAnsi="Verdana"/>
          <w:color w:val="000000"/>
          <w:sz w:val="18"/>
          <w:szCs w:val="18"/>
        </w:rPr>
        <w:t>ситуации, данные которых показывают уровень культуры мира у испытуемых.</w:t>
      </w:r>
    </w:p>
    <w:p w14:paraId="326F1BCC"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Уровень культуры мира определялся в соответствии с параметрами решения</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задач с учетом миротворческих принципов этикета в</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Соответственно, критериями определения уровня культуры мира у испытуемых выступали:</w:t>
      </w:r>
    </w:p>
    <w:p w14:paraId="6B8A3733"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1.Объем высказываний;</w:t>
      </w:r>
    </w:p>
    <w:p w14:paraId="3074946B"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2.Учет адресата (принцип старшинства);</w:t>
      </w:r>
    </w:p>
    <w:p w14:paraId="036E8E23"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3.Использование формул вежливости;</w:t>
      </w:r>
    </w:p>
    <w:p w14:paraId="434F9035"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4.Выражение толерантности;*</w:t>
      </w:r>
    </w:p>
    <w:p w14:paraId="5E5C23A2"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5.Выражение</w:t>
      </w:r>
      <w:r>
        <w:rPr>
          <w:rStyle w:val="WW8Num2z0"/>
          <w:rFonts w:ascii="Verdana" w:hAnsi="Verdana"/>
          <w:color w:val="000000"/>
          <w:sz w:val="18"/>
          <w:szCs w:val="18"/>
        </w:rPr>
        <w:t> </w:t>
      </w:r>
      <w:r>
        <w:rPr>
          <w:rStyle w:val="WW8Num3z0"/>
          <w:rFonts w:ascii="Verdana" w:hAnsi="Verdana"/>
          <w:color w:val="4682B4"/>
          <w:sz w:val="18"/>
          <w:szCs w:val="18"/>
        </w:rPr>
        <w:t>эмпатии</w:t>
      </w:r>
      <w:r>
        <w:rPr>
          <w:rFonts w:ascii="Verdana" w:hAnsi="Verdana"/>
          <w:color w:val="000000"/>
          <w:sz w:val="18"/>
          <w:szCs w:val="18"/>
        </w:rPr>
        <w:t>; б.Знание этнокультуры;</w:t>
      </w:r>
    </w:p>
    <w:p w14:paraId="0FCFEAA7"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7.Умение советовать(ся);</w:t>
      </w:r>
    </w:p>
    <w:p w14:paraId="3669B241"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8.Способность к уступкам и компромиссам;</w:t>
      </w:r>
    </w:p>
    <w:p w14:paraId="0FE83A30"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9.Рефлексивность.</w:t>
      </w:r>
    </w:p>
    <w:p w14:paraId="5B0CFD5B"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w:t>
      </w:r>
      <w:r>
        <w:rPr>
          <w:rStyle w:val="WW8Num2z0"/>
          <w:rFonts w:ascii="Verdana" w:hAnsi="Verdana"/>
          <w:color w:val="000000"/>
          <w:sz w:val="18"/>
          <w:szCs w:val="18"/>
        </w:rPr>
        <w:t> </w:t>
      </w:r>
      <w:r>
        <w:rPr>
          <w:rStyle w:val="WW8Num3z0"/>
          <w:rFonts w:ascii="Verdana" w:hAnsi="Verdana"/>
          <w:color w:val="4682B4"/>
          <w:sz w:val="18"/>
          <w:szCs w:val="18"/>
        </w:rPr>
        <w:t>итогового</w:t>
      </w:r>
      <w:r>
        <w:rPr>
          <w:rStyle w:val="WW8Num2z0"/>
          <w:rFonts w:ascii="Verdana" w:hAnsi="Verdana"/>
          <w:color w:val="000000"/>
          <w:sz w:val="18"/>
          <w:szCs w:val="18"/>
        </w:rPr>
        <w:t> </w:t>
      </w:r>
      <w:r>
        <w:rPr>
          <w:rFonts w:ascii="Verdana" w:hAnsi="Verdana"/>
          <w:color w:val="000000"/>
          <w:sz w:val="18"/>
          <w:szCs w:val="18"/>
        </w:rPr>
        <w:t>среза в контрольных и экспериментальных группах убедительно показали, что в экспериментальных группах, в которых проходило обучение культуре мира на основе разработанной в исследовании педагогической модели, результаты решения</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коммуникативных ситуаций значительно выше, чем в контрольной группе.</w:t>
      </w:r>
    </w:p>
    <w:p w14:paraId="1C60758F"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результаты экспериментального исследования подтверждают продуктивность использования модели формирования культуры мира у учащихся двуязычных педагогических систем.</w:t>
      </w:r>
    </w:p>
    <w:p w14:paraId="3B8ABF33"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4D5CF9B"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Современный мир, в том числе и Россию, характеризуют глобальные негативные процессы: экономический, экологический, социокультурный кризисы, войны и конфликты, постоянно действующие очаги напряженности. С другой стороны, это неизбежно обусловливает тенденцию сближения человеческого сообщества и* формирование единого</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и взаимозависимого мира. Адаптация человека к реалиям сложного и противоречивого мира требует перехода к новому уровню общественного сознания, связанного с пониманием необходимости углубления культурного развития личности. В частности, в основе адаптации к современным условиям находится человек как субъект культуры мира, способный к конструктивному взаимодействию с окружающим миром во имя общего блага.</w:t>
      </w:r>
    </w:p>
    <w:p w14:paraId="298A6379"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 каналом формирования человека культуры мира является образование как сфера воспроизводства и передачи культуры</w:t>
      </w:r>
      <w:r>
        <w:rPr>
          <w:rStyle w:val="WW8Num2z0"/>
          <w:rFonts w:ascii="Verdana" w:hAnsi="Verdana"/>
          <w:color w:val="000000"/>
          <w:sz w:val="18"/>
          <w:szCs w:val="18"/>
        </w:rPr>
        <w:t> </w:t>
      </w:r>
      <w:r>
        <w:rPr>
          <w:rStyle w:val="WW8Num3z0"/>
          <w:rFonts w:ascii="Verdana" w:hAnsi="Verdana"/>
          <w:color w:val="4682B4"/>
          <w:sz w:val="18"/>
          <w:szCs w:val="18"/>
        </w:rPr>
        <w:t>подрастающему</w:t>
      </w:r>
      <w:r>
        <w:rPr>
          <w:rStyle w:val="WW8Num2z0"/>
          <w:rFonts w:ascii="Verdana" w:hAnsi="Verdana"/>
          <w:color w:val="000000"/>
          <w:sz w:val="18"/>
          <w:szCs w:val="18"/>
        </w:rPr>
        <w:t> </w:t>
      </w:r>
      <w:r>
        <w:rPr>
          <w:rFonts w:ascii="Verdana" w:hAnsi="Verdana"/>
          <w:color w:val="000000"/>
          <w:sz w:val="18"/>
          <w:szCs w:val="18"/>
        </w:rPr>
        <w:t>поколению, в которой развитие культуры мира становится одной из важнейших задач</w:t>
      </w:r>
    </w:p>
    <w:p w14:paraId="3D16DD98"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институтов образования в аспекте решения данной задачи выявил специфику двуязычной педагогической системы, сущностные характеристики которой создают преимущественные возможности решения задачи формирования человека культуры мира. Специфическая особенность двуязычной ПС состоит в том, что в основе ее функционирования лежит реальное взаимодействие по меньшей мере трех культур - национальной, русской и культуры изучаемого иностранного языка.</w:t>
      </w:r>
    </w:p>
    <w:p w14:paraId="313FD262"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Проведенный анализ функциональных и структурных элементов, целей, задач и методов двуязычной ПС показал участие всех взаимодействующих культур в ее функционировании, выявив, таким образом, ее приоритеты в формировании культуры мира, согласия и толерантности.</w:t>
      </w:r>
    </w:p>
    <w:p w14:paraId="7876BBFC"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числу таких приоритетов относится языковой компонент учебной информации, который включает родной и русский языки как государственные языки национальных республик России и иностранный язык. Важно подчеркнуть, что эти взаимодействующие языки выступают также средством осуществления коммуникации, выбора форм и методов воздействия на учащихся.</w:t>
      </w:r>
    </w:p>
    <w:p w14:paraId="7E16B033"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Условием выбора форм и методов воздействия на</w:t>
      </w:r>
      <w:r>
        <w:rPr>
          <w:rStyle w:val="WW8Num2z0"/>
          <w:rFonts w:ascii="Verdana" w:hAnsi="Verdana"/>
          <w:color w:val="000000"/>
          <w:sz w:val="18"/>
          <w:szCs w:val="18"/>
        </w:rPr>
        <w:t> </w:t>
      </w:r>
      <w:r>
        <w:rPr>
          <w:rStyle w:val="WW8Num3z0"/>
          <w:rFonts w:ascii="Verdana" w:hAnsi="Verdana"/>
          <w:color w:val="4682B4"/>
          <w:sz w:val="18"/>
          <w:szCs w:val="18"/>
        </w:rPr>
        <w:t>обучаемых</w:t>
      </w:r>
      <w:r>
        <w:rPr>
          <w:rStyle w:val="WW8Num2z0"/>
          <w:rFonts w:ascii="Verdana" w:hAnsi="Verdana"/>
          <w:color w:val="000000"/>
          <w:sz w:val="18"/>
          <w:szCs w:val="18"/>
        </w:rPr>
        <w:t> </w:t>
      </w:r>
      <w:r>
        <w:rPr>
          <w:rFonts w:ascii="Verdana" w:hAnsi="Verdana"/>
          <w:color w:val="000000"/>
          <w:sz w:val="18"/>
          <w:szCs w:val="18"/>
        </w:rPr>
        <w:t>являются соответствующие менталитету и принятые в данном этнокультурном социуме нормы и способы социального взаимодействия, которые восходят к народной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В наиболее готовом и структурированном виде нормы и способы поведения отражены в этикете каждого народа.</w:t>
      </w:r>
    </w:p>
    <w:p w14:paraId="477285E5"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Решающая роль этикета при выборе форм и методов воздействия на учащихся в двуязычной ПС состоит в том, что функции ПС и этикета как системы</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норм и принципов поведения в значительной степени соотносятся друг с другом. Особого внимания в этом отношении заслуживает широко известный на Северном Кавказе адыгский</w:t>
      </w:r>
      <w:r>
        <w:rPr>
          <w:rStyle w:val="WW8Num2z0"/>
          <w:rFonts w:ascii="Verdana" w:hAnsi="Verdana"/>
          <w:color w:val="000000"/>
          <w:sz w:val="18"/>
          <w:szCs w:val="18"/>
        </w:rPr>
        <w:t> </w:t>
      </w:r>
      <w:r>
        <w:rPr>
          <w:rStyle w:val="WW8Num3z0"/>
          <w:rFonts w:ascii="Verdana" w:hAnsi="Verdana"/>
          <w:color w:val="4682B4"/>
          <w:sz w:val="18"/>
          <w:szCs w:val="18"/>
        </w:rPr>
        <w:t>этикет</w:t>
      </w:r>
      <w:r>
        <w:rPr>
          <w:rFonts w:ascii="Verdana" w:hAnsi="Verdana"/>
          <w:color w:val="000000"/>
          <w:sz w:val="18"/>
          <w:szCs w:val="18"/>
        </w:rPr>
        <w:t>.</w:t>
      </w:r>
    </w:p>
    <w:p w14:paraId="0F87754A"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возможность эффективного использования национального этикета в неразрывной связи с взаимодействующими с ним системами русского и иностранного этикета в реализации целей и задач формирования культуры мира составляет другой важнейший приоритет двуязычной ПС.</w:t>
      </w:r>
    </w:p>
    <w:p w14:paraId="5AAB5C37"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Сформулированные положения естественным образом привели к идее интеграции</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 xml:space="preserve">подхода к формированию культуры мира, включающего языковой </w:t>
      </w:r>
      <w:r>
        <w:rPr>
          <w:rFonts w:ascii="Verdana" w:hAnsi="Verdana"/>
          <w:color w:val="000000"/>
          <w:sz w:val="18"/>
          <w:szCs w:val="18"/>
        </w:rPr>
        <w:lastRenderedPageBreak/>
        <w:t>цикл изучаемых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 кабардинского, русского и английского языков и соответствующие культуры, воплощенные в системах этнокультурных</w:t>
      </w:r>
      <w:r>
        <w:rPr>
          <w:rStyle w:val="WW8Num2z0"/>
          <w:rFonts w:ascii="Verdana" w:hAnsi="Verdana"/>
          <w:color w:val="000000"/>
          <w:sz w:val="18"/>
          <w:szCs w:val="18"/>
        </w:rPr>
        <w:t> </w:t>
      </w:r>
      <w:r>
        <w:rPr>
          <w:rStyle w:val="WW8Num3z0"/>
          <w:rFonts w:ascii="Verdana" w:hAnsi="Verdana"/>
          <w:color w:val="4682B4"/>
          <w:sz w:val="18"/>
          <w:szCs w:val="18"/>
        </w:rPr>
        <w:t>этикетов</w:t>
      </w:r>
      <w:r>
        <w:rPr>
          <w:rFonts w:ascii="Verdana" w:hAnsi="Verdana"/>
          <w:color w:val="000000"/>
          <w:sz w:val="18"/>
          <w:szCs w:val="18"/>
        </w:rPr>
        <w:t>.</w:t>
      </w:r>
    </w:p>
    <w:p w14:paraId="7AFD9CFE" w14:textId="77777777" w:rsidR="00094214" w:rsidRDefault="00094214" w:rsidP="00094214">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межъязыковой и межкультурный подход к формированию культуры мира в условиях двуязычной ПС был реализован в педагогической модели, разработанной на положениях теории деятельности и герменевтического подхода.</w:t>
      </w:r>
    </w:p>
    <w:p w14:paraId="6E7CB581"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модель имеет трехуровневую структуру, которая включает общекультурно-когнитивный уровень, перцептивно-рефлексивный герменевтический уровень, состоящий из этнокультурно-рефлексивного и перцептивно-рефлексивного компонентов, и</w:t>
      </w:r>
      <w:r>
        <w:rPr>
          <w:rStyle w:val="WW8Num2z0"/>
          <w:rFonts w:ascii="Verdana" w:hAnsi="Verdana"/>
          <w:color w:val="000000"/>
          <w:sz w:val="18"/>
          <w:szCs w:val="18"/>
        </w:rPr>
        <w:t> </w:t>
      </w:r>
      <w:r>
        <w:rPr>
          <w:rStyle w:val="WW8Num3z0"/>
          <w:rFonts w:ascii="Verdana" w:hAnsi="Verdana"/>
          <w:color w:val="4682B4"/>
          <w:sz w:val="18"/>
          <w:szCs w:val="18"/>
        </w:rPr>
        <w:t>коммуникативно</w:t>
      </w:r>
      <w:r>
        <w:rPr>
          <w:rStyle w:val="WW8Num2z0"/>
          <w:rFonts w:ascii="Verdana" w:hAnsi="Verdana"/>
          <w:color w:val="000000"/>
          <w:sz w:val="18"/>
          <w:szCs w:val="18"/>
        </w:rPr>
        <w:t> </w:t>
      </w:r>
      <w:r>
        <w:rPr>
          <w:rFonts w:ascii="Verdana" w:hAnsi="Verdana"/>
          <w:color w:val="000000"/>
          <w:sz w:val="18"/>
          <w:szCs w:val="18"/>
        </w:rPr>
        <w:t>-деятельностный уровень.</w:t>
      </w:r>
    </w:p>
    <w:p w14:paraId="414C122B"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опытно-экспериметального исследования, проведенного по программе формирования культуры мира в условиях двуязычной ПС в соответствии с разработанной педагогической моделью, показали эффективность предлагаемой педагогической модели и подтвердили все положения гипотезы исследования. Цели и задачи исследования были выполнены. Результаты проведенного экспериментального исследования позволяют сделать следующие выводы:</w:t>
      </w:r>
    </w:p>
    <w:p w14:paraId="1E61E2A6"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условиях противоречивого развития общественных процессов, когда, с одной стороны, нарастают негативные явления социально-экономического, экологического, межкультурного, межэтнического и межконфессионального характера, а с другой стороны, происходят процессы интеграции и глобализации, культура мира как интегральная характеристика человека, направленная на конструктивное взаимодействие с окружающим миром, становится неотъемлемой составляющей общей культуры человека.</w:t>
      </w:r>
    </w:p>
    <w:p w14:paraId="2C40CAC7"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Система образования, в которой происходит воспроизводство и передача культуры молодому поколению, соответственно, является основным каналом формирования человека культуры мира.</w:t>
      </w:r>
    </w:p>
    <w:p w14:paraId="4CB01147"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качестве оптимального института формирования культуры мира выступает двуязычная ПС, отличительной характеристикой которой является функционирование в рамках осуществляемых ею функций обучения, воспитания, развития как минимум трех этнокультурных систем-родной, русской и</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культуры, включающих системы этикетной культуры и воплощающих менталитет каждого народа.</w:t>
      </w:r>
    </w:p>
    <w:p w14:paraId="1993BA98"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Условием формирования культуры мира у учащихся двуязычной ПС является интегративный^</w:t>
      </w:r>
      <w:r>
        <w:rPr>
          <w:rStyle w:val="WW8Num2z0"/>
          <w:rFonts w:ascii="Verdana" w:hAnsi="Verdana"/>
          <w:color w:val="000000"/>
          <w:sz w:val="18"/>
          <w:szCs w:val="18"/>
        </w:rPr>
        <w:t> </w:t>
      </w:r>
      <w:r>
        <w:rPr>
          <w:rStyle w:val="WW8Num3z0"/>
          <w:rFonts w:ascii="Verdana" w:hAnsi="Verdana"/>
          <w:color w:val="4682B4"/>
          <w:sz w:val="18"/>
          <w:szCs w:val="18"/>
        </w:rPr>
        <w:t>межкультурный</w:t>
      </w:r>
      <w:r>
        <w:rPr>
          <w:rStyle w:val="WW8Num2z0"/>
          <w:rFonts w:ascii="Verdana" w:hAnsi="Verdana"/>
          <w:color w:val="000000"/>
          <w:sz w:val="18"/>
          <w:szCs w:val="18"/>
        </w:rPr>
        <w:t> </w:t>
      </w:r>
      <w:r>
        <w:rPr>
          <w:rFonts w:ascii="Verdana" w:hAnsi="Verdana"/>
          <w:color w:val="000000"/>
          <w:sz w:val="18"/>
          <w:szCs w:val="18"/>
        </w:rPr>
        <w:t>подход, включающий взаимодействующие в ней языки и культуры и направленный на выработку обобщенных культурных норм, ценностей, стандартов, что обеспечивает возможность формирования и успешной реализации</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межкультурной компетенции.</w:t>
      </w:r>
    </w:p>
    <w:p w14:paraId="536A1EFA"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основу</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подхода к формированию культуры мира в условиях двуязычной ПС должен быть положен соотносимый с целями и задачами ПС национальный этикет, воплощающий основные нормы и ценности родной культуры, позволяющие осуществлять регуляцию социального взаимодействия не только с представителями своей, но и другой культуры.</w:t>
      </w:r>
    </w:p>
    <w:p w14:paraId="29333AC8"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Культура мира как неотъемлемая составляющая общей культуры человека является интегральной характеристикой человека, направленной на процесс активного взаимодействия с окружающим миром, мотивированной доминантной ценностью человеческой жизни. Культура мира включает знание родной и взаимодействующих с ней культур, совокупности основных общечеловеческих ценностей, норм бытия, которые обусловливают культуру отношений к другому человеку и самому себе и составляют основу конструктивного миротворческого взаимодействия с другими людьми.</w:t>
      </w:r>
    </w:p>
    <w:p w14:paraId="2D62DBF4" w14:textId="77777777" w:rsidR="00094214" w:rsidRDefault="00094214" w:rsidP="0009421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7. Разработанная в исследовании педагогическая модельстроится на основе положения теории понимания психики как деятельности и герменевтического подхода, рассматривающего понимание как важнейшую составляющую теоретической и практической деятельности человека. Разработанная педагогическая модель представляет собой трехуровневую модель, которая включает общекультурно-когнитивный уровень, перцептивно-рефлексивный герменевтический уровень, состоящий из этнокультурно-перцептивного и перцептивно-рефлексивного подуровней, и </w:t>
      </w:r>
      <w:r>
        <w:rPr>
          <w:rFonts w:ascii="Verdana" w:hAnsi="Verdana"/>
          <w:color w:val="000000"/>
          <w:sz w:val="18"/>
          <w:szCs w:val="18"/>
        </w:rPr>
        <w:lastRenderedPageBreak/>
        <w:t>коммуникативно-деятельностный уровень. Данная модель представляет собой мотивированное, последовательное, целенаправленное формирование культуры мира у учащихся двуязычной педагогической системы кабардинской школы. В рамках модели получают рассмотрение содержание, результат, средства и методы, использованные на каждом этапе формирования культуры мира.</w:t>
      </w:r>
    </w:p>
    <w:p w14:paraId="449CFC8D" w14:textId="77777777" w:rsidR="00094214" w:rsidRDefault="00094214" w:rsidP="0009421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Анализ систем этикетной культуры, взаимодействующих в двуязычной ПС, показал их ведущую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поддержание мира и согласия с окружающими людьми. В каждой из них мир выступает как главная ценность человеческой жизни. Однако особенности менталитета, воплощенные в этикете, обусловливают определенные различия в способах достижения мира, что необходимо учитывать в организации межкультурного общения.</w:t>
      </w:r>
    </w:p>
    <w:p w14:paraId="5591900D" w14:textId="77777777" w:rsidR="00094214" w:rsidRDefault="00094214" w:rsidP="0009421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Буранова, Мадина Владимировна, 2013 год</w:t>
      </w:r>
    </w:p>
    <w:p w14:paraId="4C5032F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 Адаме Д. История концепции культуры мира: Учеб. пособие //Культура мира и демократия - М., 1997.-С. 18-20.</w:t>
      </w:r>
    </w:p>
    <w:p w14:paraId="3BC00B5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2. Актуальные проблемы культуры XX века: Учеб.пособие/ В.И.Добрынина, А.В.Большакова, В.Д.Гараджа- М.:3нание, 1993. -190с.</w:t>
      </w:r>
    </w:p>
    <w:p w14:paraId="517EF73E"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Е.В., Братченко С.Л. Психологические основы толерантности учителя // Монологи об учителе.- СПб.:</w:t>
      </w:r>
      <w:r>
        <w:rPr>
          <w:rStyle w:val="WW8Num2z0"/>
          <w:rFonts w:ascii="Verdana" w:hAnsi="Verdana"/>
          <w:color w:val="000000"/>
          <w:sz w:val="18"/>
          <w:szCs w:val="18"/>
        </w:rPr>
        <w:t> </w:t>
      </w:r>
      <w:r>
        <w:rPr>
          <w:rStyle w:val="WW8Num3z0"/>
          <w:rFonts w:ascii="Verdana" w:hAnsi="Verdana"/>
          <w:color w:val="4682B4"/>
          <w:sz w:val="18"/>
          <w:szCs w:val="18"/>
        </w:rPr>
        <w:t>СПбАППО</w:t>
      </w:r>
      <w:r>
        <w:rPr>
          <w:rFonts w:ascii="Verdana" w:hAnsi="Verdana"/>
          <w:color w:val="000000"/>
          <w:sz w:val="18"/>
          <w:szCs w:val="18"/>
        </w:rPr>
        <w:t>, 2003.-С.165-172.</w:t>
      </w:r>
    </w:p>
    <w:p w14:paraId="0EDFF70B"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Психология социального познания: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Аспект Пресс. 1997.-429с.</w:t>
      </w:r>
    </w:p>
    <w:p w14:paraId="41151B9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Арнольдов</w:t>
      </w:r>
      <w:r>
        <w:rPr>
          <w:rStyle w:val="WW8Num2z0"/>
          <w:rFonts w:ascii="Verdana" w:hAnsi="Verdana"/>
          <w:color w:val="000000"/>
          <w:sz w:val="18"/>
          <w:szCs w:val="18"/>
        </w:rPr>
        <w:t> </w:t>
      </w:r>
      <w:r>
        <w:rPr>
          <w:rFonts w:ascii="Verdana" w:hAnsi="Verdana"/>
          <w:color w:val="000000"/>
          <w:sz w:val="18"/>
          <w:szCs w:val="18"/>
        </w:rPr>
        <w:t>А.И. Человек и мир культуры. М.: МГИК, 1992.-237с.</w:t>
      </w:r>
    </w:p>
    <w:p w14:paraId="61D04B5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Ахохова</w:t>
      </w:r>
      <w:r>
        <w:rPr>
          <w:rStyle w:val="WW8Num2z0"/>
          <w:rFonts w:ascii="Verdana" w:hAnsi="Verdana"/>
          <w:color w:val="000000"/>
          <w:sz w:val="18"/>
          <w:szCs w:val="18"/>
        </w:rPr>
        <w:t> </w:t>
      </w:r>
      <w:r>
        <w:rPr>
          <w:rFonts w:ascii="Verdana" w:hAnsi="Verdana"/>
          <w:color w:val="000000"/>
          <w:sz w:val="18"/>
          <w:szCs w:val="18"/>
        </w:rPr>
        <w:t>Е.Х. Обучение социально-ролевому поведению в</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в условиях двуязычного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Дис. . канд.пед.наук. -Нальчик, 2004,-203с.</w:t>
      </w:r>
    </w:p>
    <w:p w14:paraId="0EE7407E"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Баллер</w:t>
      </w:r>
      <w:r>
        <w:rPr>
          <w:rStyle w:val="WW8Num2z0"/>
          <w:rFonts w:ascii="Verdana" w:hAnsi="Verdana"/>
          <w:color w:val="000000"/>
          <w:sz w:val="18"/>
          <w:szCs w:val="18"/>
        </w:rPr>
        <w:t> </w:t>
      </w:r>
      <w:r>
        <w:rPr>
          <w:rFonts w:ascii="Verdana" w:hAnsi="Verdana"/>
          <w:color w:val="000000"/>
          <w:sz w:val="18"/>
          <w:szCs w:val="18"/>
        </w:rPr>
        <w:t>Ю.Н. Социальный прогресс и культурное наследие / Отв.ред. Н.С.Злобин; АН СССР.-М.: Наука, 1987.-158с.</w:t>
      </w:r>
    </w:p>
    <w:p w14:paraId="58A1ED3A"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Н.В. Особенности межкультурной коммуникации при несовершенном владении иностранным языком // Обучение межкультурной коммуникации в различных условиях / Сборник научных статей. Пятигорск, 2000. -С.5-12.</w:t>
      </w:r>
    </w:p>
    <w:p w14:paraId="5716A089"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Ргое^оп^а: Личность и творчество М.М.Бахтина в оценке русской и мировой</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мысли: Антология. -Т.1.-СПБ.: РХГИ, 2001 (Рус.путь).-552с.</w:t>
      </w:r>
    </w:p>
    <w:p w14:paraId="1A199924"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Бацын</w:t>
      </w:r>
      <w:r>
        <w:rPr>
          <w:rStyle w:val="WW8Num2z0"/>
          <w:rFonts w:ascii="Verdana" w:hAnsi="Verdana"/>
          <w:color w:val="000000"/>
          <w:sz w:val="18"/>
          <w:szCs w:val="18"/>
        </w:rPr>
        <w:t> </w:t>
      </w:r>
      <w:r>
        <w:rPr>
          <w:rFonts w:ascii="Verdana" w:hAnsi="Verdana"/>
          <w:color w:val="000000"/>
          <w:sz w:val="18"/>
          <w:szCs w:val="18"/>
        </w:rPr>
        <w:t>В. К. Национальная школа: между прошлым и</w:t>
      </w:r>
      <w:r>
        <w:rPr>
          <w:rStyle w:val="WW8Num2z0"/>
          <w:rFonts w:ascii="Verdana" w:hAnsi="Verdana"/>
          <w:color w:val="000000"/>
          <w:sz w:val="18"/>
          <w:szCs w:val="18"/>
        </w:rPr>
        <w:t> </w:t>
      </w:r>
      <w:r>
        <w:rPr>
          <w:rStyle w:val="WW8Num3z0"/>
          <w:rFonts w:ascii="Verdana" w:hAnsi="Verdana"/>
          <w:color w:val="4682B4"/>
          <w:sz w:val="18"/>
          <w:szCs w:val="18"/>
        </w:rPr>
        <w:t>будущим</w:t>
      </w:r>
      <w:r>
        <w:rPr>
          <w:rStyle w:val="WW8Num2z0"/>
          <w:rFonts w:ascii="Verdana" w:hAnsi="Verdana"/>
          <w:color w:val="000000"/>
          <w:sz w:val="18"/>
          <w:szCs w:val="18"/>
        </w:rPr>
        <w:t> </w:t>
      </w:r>
      <w:r>
        <w:rPr>
          <w:rFonts w:ascii="Verdana" w:hAnsi="Verdana"/>
          <w:color w:val="000000"/>
          <w:sz w:val="18"/>
          <w:szCs w:val="18"/>
        </w:rPr>
        <w:t>/ Национальная школа: концепции и технологии развития: Доклады и материалы международной конференции. -Якутск, 16-21 марта 1993.-М. Просвещение. С.82-86.</w:t>
      </w:r>
    </w:p>
    <w:p w14:paraId="6314A6BC"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Бгажноков</w:t>
      </w:r>
      <w:r>
        <w:rPr>
          <w:rStyle w:val="WW8Num2z0"/>
          <w:rFonts w:ascii="Verdana" w:hAnsi="Verdana"/>
          <w:color w:val="000000"/>
          <w:sz w:val="18"/>
          <w:szCs w:val="18"/>
        </w:rPr>
        <w:t> </w:t>
      </w:r>
      <w:r>
        <w:rPr>
          <w:rFonts w:ascii="Verdana" w:hAnsi="Verdana"/>
          <w:color w:val="000000"/>
          <w:sz w:val="18"/>
          <w:szCs w:val="18"/>
        </w:rPr>
        <w:t>Б.Х. Адыгский этикет. Нальчик: Издательство Эльбрус, 1978.-159с.</w:t>
      </w:r>
    </w:p>
    <w:p w14:paraId="2A4D5E0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12. Бгажноков Б.Х Очерки этнографии психологии общения адыгов.-Нальчик, 1983.-228с.</w:t>
      </w:r>
    </w:p>
    <w:p w14:paraId="751D0350"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Бгажноков</w:t>
      </w:r>
      <w:r>
        <w:rPr>
          <w:rStyle w:val="WW8Num2z0"/>
          <w:rFonts w:ascii="Verdana" w:hAnsi="Verdana"/>
          <w:color w:val="000000"/>
          <w:sz w:val="18"/>
          <w:szCs w:val="18"/>
        </w:rPr>
        <w:t> </w:t>
      </w:r>
      <w:r>
        <w:rPr>
          <w:rFonts w:ascii="Verdana" w:hAnsi="Verdana"/>
          <w:color w:val="000000"/>
          <w:sz w:val="18"/>
          <w:szCs w:val="18"/>
        </w:rPr>
        <w:t>Б.Х. Антропология морали Нальчик: Издательский отдел КБГИ, 2010.-121с.</w:t>
      </w:r>
    </w:p>
    <w:p w14:paraId="75150CEB"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Бгажноков</w:t>
      </w:r>
      <w:r>
        <w:rPr>
          <w:rStyle w:val="WW8Num2z0"/>
          <w:rFonts w:ascii="Verdana" w:hAnsi="Verdana"/>
          <w:color w:val="000000"/>
          <w:sz w:val="18"/>
          <w:szCs w:val="18"/>
        </w:rPr>
        <w:t> </w:t>
      </w:r>
      <w:r>
        <w:rPr>
          <w:rFonts w:ascii="Verdana" w:hAnsi="Verdana"/>
          <w:color w:val="000000"/>
          <w:sz w:val="18"/>
          <w:szCs w:val="18"/>
        </w:rPr>
        <w:t>Б.Х. Основания гуманистической этнологии.- М: Изд-во</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2003.- 269с.</w:t>
      </w:r>
    </w:p>
    <w:p w14:paraId="439D9320"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Белогуров</w:t>
      </w:r>
      <w:r>
        <w:rPr>
          <w:rStyle w:val="WW8Num2z0"/>
          <w:rFonts w:ascii="Verdana" w:hAnsi="Verdana"/>
          <w:color w:val="000000"/>
          <w:sz w:val="18"/>
          <w:szCs w:val="18"/>
        </w:rPr>
        <w:t> </w:t>
      </w:r>
      <w:r>
        <w:rPr>
          <w:rFonts w:ascii="Verdana" w:hAnsi="Verdana"/>
          <w:color w:val="000000"/>
          <w:sz w:val="18"/>
          <w:szCs w:val="18"/>
        </w:rPr>
        <w:t>А.Ю. Становление и развитие образования. М., 2003. -270с.</w:t>
      </w:r>
    </w:p>
    <w:p w14:paraId="0F2200EE"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16. Бетти Э. Риердон Толерантность дорога к миру. - М., 2001.- 301с.</w:t>
      </w:r>
    </w:p>
    <w:p w14:paraId="268A56D2"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Избранные педагогические произведения. М.:Педагогика, 1979.-Т. 1.-3 04с.</w:t>
      </w:r>
    </w:p>
    <w:p w14:paraId="24317E26"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Теория и практика личностно-ориентированного образования. Ростов н/Д., 2000. - 352 с.</w:t>
      </w:r>
    </w:p>
    <w:p w14:paraId="19C132B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Бузаров</w:t>
      </w:r>
      <w:r>
        <w:rPr>
          <w:rStyle w:val="WW8Num2z0"/>
          <w:rFonts w:ascii="Verdana" w:hAnsi="Verdana"/>
          <w:color w:val="000000"/>
          <w:sz w:val="18"/>
          <w:szCs w:val="18"/>
        </w:rPr>
        <w:t> </w:t>
      </w:r>
      <w:r>
        <w:rPr>
          <w:rFonts w:ascii="Verdana" w:hAnsi="Verdana"/>
          <w:color w:val="000000"/>
          <w:sz w:val="18"/>
          <w:szCs w:val="18"/>
        </w:rPr>
        <w:t>К.И. Интеграчеивный подход к педагогическому процессу: теоретические и прикладные аспекты в контексте</w:t>
      </w:r>
      <w:r>
        <w:rPr>
          <w:rStyle w:val="WW8Num2z0"/>
          <w:rFonts w:ascii="Verdana" w:hAnsi="Verdana"/>
          <w:color w:val="000000"/>
          <w:sz w:val="18"/>
          <w:szCs w:val="18"/>
        </w:rPr>
        <w:t> </w:t>
      </w:r>
      <w:r>
        <w:rPr>
          <w:rStyle w:val="WW8Num3z0"/>
          <w:rFonts w:ascii="Verdana" w:hAnsi="Verdana"/>
          <w:color w:val="4682B4"/>
          <w:sz w:val="18"/>
          <w:szCs w:val="18"/>
        </w:rPr>
        <w:t>этнопедагогических</w:t>
      </w:r>
      <w:r>
        <w:rPr>
          <w:rStyle w:val="WW8Num2z0"/>
          <w:rFonts w:ascii="Verdana" w:hAnsi="Verdana"/>
          <w:color w:val="000000"/>
          <w:sz w:val="18"/>
          <w:szCs w:val="18"/>
        </w:rPr>
        <w:t> </w:t>
      </w:r>
      <w:r>
        <w:rPr>
          <w:rFonts w:ascii="Verdana" w:hAnsi="Verdana"/>
          <w:color w:val="000000"/>
          <w:sz w:val="18"/>
          <w:szCs w:val="18"/>
        </w:rPr>
        <w:t>особенностей: Монография Майкоп, 2002.-225с.</w:t>
      </w:r>
    </w:p>
    <w:p w14:paraId="23C2CE0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Буранова</w:t>
      </w:r>
      <w:r>
        <w:rPr>
          <w:rStyle w:val="WW8Num2z0"/>
          <w:rFonts w:ascii="Verdana" w:hAnsi="Verdana"/>
          <w:color w:val="000000"/>
          <w:sz w:val="18"/>
          <w:szCs w:val="18"/>
        </w:rPr>
        <w:t> </w:t>
      </w:r>
      <w:r>
        <w:rPr>
          <w:rFonts w:ascii="Verdana" w:hAnsi="Verdana"/>
          <w:color w:val="000000"/>
          <w:sz w:val="18"/>
          <w:szCs w:val="18"/>
        </w:rPr>
        <w:t>М.В. Особенности этикетной культуры как способа формирования культуры мира в педагогической системе: материалы Международной конференции: Национальные образы мира в художественной культуре.-Нальчик: Каб.Балк. ун-т, 2010.- С.370-376.</w:t>
      </w:r>
    </w:p>
    <w:p w14:paraId="0366A396"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Буранова</w:t>
      </w:r>
      <w:r>
        <w:rPr>
          <w:rStyle w:val="WW8Num2z0"/>
          <w:rFonts w:ascii="Verdana" w:hAnsi="Verdana"/>
          <w:color w:val="000000"/>
          <w:sz w:val="18"/>
          <w:szCs w:val="18"/>
        </w:rPr>
        <w:t> </w:t>
      </w:r>
      <w:r>
        <w:rPr>
          <w:rFonts w:ascii="Verdana" w:hAnsi="Verdana"/>
          <w:color w:val="000000"/>
          <w:sz w:val="18"/>
          <w:szCs w:val="18"/>
        </w:rPr>
        <w:t>М.В. Развитие двуязычной педагогической системы в современной школе. // Известия Южного федерального университета, сер. Педагогические науки.-2010.№1. -С.211-218.</w:t>
      </w:r>
    </w:p>
    <w:p w14:paraId="139E5815"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А. А. Контекст //Психологический лексикон. 2005. - С. 137-138.</w:t>
      </w:r>
    </w:p>
    <w:p w14:paraId="3CA5E60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Ю.Г., Добренькое В.И. Социология молодежи: Уч.пособ. / под ред. Ю.Г.Волкова. Ростов н/Д.:Феникс, 2001.-е. 100.</w:t>
      </w:r>
    </w:p>
    <w:p w14:paraId="4375C666"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Воронецкая</w:t>
      </w:r>
      <w:r>
        <w:rPr>
          <w:rStyle w:val="WW8Num2z0"/>
          <w:rFonts w:ascii="Verdana" w:hAnsi="Verdana"/>
          <w:color w:val="000000"/>
          <w:sz w:val="18"/>
          <w:szCs w:val="18"/>
        </w:rPr>
        <w:t> </w:t>
      </w:r>
      <w:r>
        <w:rPr>
          <w:rFonts w:ascii="Verdana" w:hAnsi="Verdana"/>
          <w:color w:val="000000"/>
          <w:sz w:val="18"/>
          <w:szCs w:val="18"/>
        </w:rPr>
        <w:t>О.С. Место этикета в системе культурных ценностей: Дис. канд.филос.наук.-Томск, 2005.- 136с.</w:t>
      </w:r>
    </w:p>
    <w:p w14:paraId="18491192"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История развития высших психических функций.//Собр.соч. В 6-ти т. Т.1.-М.:Педагогика, 1981.-328с.</w:t>
      </w:r>
    </w:p>
    <w:p w14:paraId="4633D1B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26. Галтунг И. Культурный мир: некоторые характеристики //Культура мира в демократии. Культура мира:Учеб. пособ.-М., 1997.-С.93-98.</w:t>
      </w:r>
    </w:p>
    <w:p w14:paraId="4D009AB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Гальскова</w:t>
      </w:r>
      <w:r>
        <w:rPr>
          <w:rStyle w:val="WW8Num2z0"/>
          <w:rFonts w:ascii="Verdana" w:hAnsi="Verdana"/>
          <w:color w:val="000000"/>
          <w:sz w:val="18"/>
          <w:szCs w:val="18"/>
        </w:rPr>
        <w:t> </w:t>
      </w:r>
      <w:r>
        <w:rPr>
          <w:rFonts w:ascii="Verdana" w:hAnsi="Verdana"/>
          <w:color w:val="000000"/>
          <w:sz w:val="18"/>
          <w:szCs w:val="18"/>
        </w:rPr>
        <w:t>Н.Д. Теории и практика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языков и культур в различных условиях.- М., 2002, -с.73.</w:t>
      </w:r>
    </w:p>
    <w:p w14:paraId="2B3B49E6"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Гачев</w:t>
      </w:r>
      <w:r>
        <w:rPr>
          <w:rStyle w:val="WW8Num2z0"/>
          <w:rFonts w:ascii="Verdana" w:hAnsi="Verdana"/>
          <w:color w:val="000000"/>
          <w:sz w:val="18"/>
          <w:szCs w:val="18"/>
        </w:rPr>
        <w:t> </w:t>
      </w:r>
      <w:r>
        <w:rPr>
          <w:rFonts w:ascii="Verdana" w:hAnsi="Verdana"/>
          <w:color w:val="000000"/>
          <w:sz w:val="18"/>
          <w:szCs w:val="18"/>
        </w:rPr>
        <w:t>Г.Д. Ментальности народов мира. -М., 2003. 542с.</w:t>
      </w:r>
    </w:p>
    <w:p w14:paraId="1C8ECEFA"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29. Гегель В. Философия духа: Энциклопедия философских наук.- Т. 3. -М.: Мысль.-470с.</w:t>
      </w:r>
    </w:p>
    <w:p w14:paraId="2DA71F2B"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Менталитет и образование.-М., 1996.</w:t>
      </w:r>
    </w:p>
    <w:p w14:paraId="7F637FFF"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Готово ли современное образование ответить на вызовы XXI века?//</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2001. - №10. - С.3-12.</w:t>
      </w:r>
    </w:p>
    <w:p w14:paraId="27324F80"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Гранкин</w:t>
      </w:r>
      <w:r>
        <w:rPr>
          <w:rStyle w:val="WW8Num2z0"/>
          <w:rFonts w:ascii="Verdana" w:hAnsi="Verdana"/>
          <w:color w:val="000000"/>
          <w:sz w:val="18"/>
          <w:szCs w:val="18"/>
        </w:rPr>
        <w:t> </w:t>
      </w:r>
      <w:r>
        <w:rPr>
          <w:rFonts w:ascii="Verdana" w:hAnsi="Verdana"/>
          <w:color w:val="000000"/>
          <w:sz w:val="18"/>
          <w:szCs w:val="18"/>
        </w:rPr>
        <w:t>А.Ю. Семья как фактор воспитания толерантности и культуры мира на Северном Кавказе электронный pecypc.//http/pn.pglu.ru/ index?Module=printage&amp;paged.- С.4.</w:t>
      </w:r>
    </w:p>
    <w:p w14:paraId="5020B0B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Громова</w:t>
      </w:r>
      <w:r>
        <w:rPr>
          <w:rStyle w:val="WW8Num2z0"/>
          <w:rFonts w:ascii="Verdana" w:hAnsi="Verdana"/>
          <w:color w:val="000000"/>
          <w:sz w:val="18"/>
          <w:szCs w:val="18"/>
        </w:rPr>
        <w:t> </w:t>
      </w:r>
      <w:r>
        <w:rPr>
          <w:rFonts w:ascii="Verdana" w:hAnsi="Verdana"/>
          <w:color w:val="000000"/>
          <w:sz w:val="18"/>
          <w:szCs w:val="18"/>
        </w:rPr>
        <w:t>B.B. Функции межкультурных связей в процессе обучения электронный "ресурс., http^/vmw.referun.coi-n/n/formirovanie-mezhkulturnoykommunikativnoy kompetent., 2006, - С.2-3.</w:t>
      </w:r>
    </w:p>
    <w:p w14:paraId="11279CA5"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34. ГрушевицкаяТ.Г.,</w:t>
      </w:r>
      <w:r>
        <w:rPr>
          <w:rStyle w:val="WW8Num2z0"/>
          <w:rFonts w:ascii="Verdana" w:hAnsi="Verdana"/>
          <w:color w:val="000000"/>
          <w:sz w:val="18"/>
          <w:szCs w:val="18"/>
        </w:rPr>
        <w:t> </w:t>
      </w:r>
      <w:r>
        <w:rPr>
          <w:rStyle w:val="WW8Num3z0"/>
          <w:rFonts w:ascii="Verdana" w:hAnsi="Verdana"/>
          <w:color w:val="4682B4"/>
          <w:sz w:val="18"/>
          <w:szCs w:val="18"/>
        </w:rPr>
        <w:t>Попков</w:t>
      </w:r>
      <w:r>
        <w:rPr>
          <w:rStyle w:val="WW8Num2z0"/>
          <w:rFonts w:ascii="Verdana" w:hAnsi="Verdana"/>
          <w:color w:val="000000"/>
          <w:sz w:val="18"/>
          <w:szCs w:val="18"/>
        </w:rPr>
        <w:t> </w:t>
      </w:r>
      <w:r>
        <w:rPr>
          <w:rFonts w:ascii="Verdana" w:hAnsi="Verdana"/>
          <w:color w:val="000000"/>
          <w:sz w:val="18"/>
          <w:szCs w:val="18"/>
        </w:rPr>
        <w:t>В. Д., Садохин А.П. Основы межкультурной коммуникации. М, 2002. - 352с.</w:t>
      </w:r>
    </w:p>
    <w:p w14:paraId="37B122B6"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Гудков</w:t>
      </w:r>
      <w:r>
        <w:rPr>
          <w:rStyle w:val="WW8Num2z0"/>
          <w:rFonts w:ascii="Verdana" w:hAnsi="Verdana"/>
          <w:color w:val="000000"/>
          <w:sz w:val="18"/>
          <w:szCs w:val="18"/>
        </w:rPr>
        <w:t> </w:t>
      </w:r>
      <w:r>
        <w:rPr>
          <w:rFonts w:ascii="Verdana" w:hAnsi="Verdana"/>
          <w:color w:val="000000"/>
          <w:sz w:val="18"/>
          <w:szCs w:val="18"/>
        </w:rPr>
        <w:t>Д.Б. Теория и практика межкультурной коммуникации. -М.: Гнозис, 2003.-c.63.</w:t>
      </w:r>
    </w:p>
    <w:p w14:paraId="218D5F82"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36. ГурьяноваМ.П. Воспитание жизнеспособной личности в условиях дисгармоничного социума//Педагогика.-2004. -№ 1.-С.12-18.</w:t>
      </w:r>
    </w:p>
    <w:p w14:paraId="4795CB54"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Ю.Н. Культура природа - традиция // Традиции в истории культуры. - М., 1983. - 392с.</w:t>
      </w:r>
    </w:p>
    <w:p w14:paraId="58A62BD5"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Данилюк</w:t>
      </w:r>
      <w:r>
        <w:rPr>
          <w:rStyle w:val="WW8Num2z0"/>
          <w:rFonts w:ascii="Verdana" w:hAnsi="Verdana"/>
          <w:color w:val="000000"/>
          <w:sz w:val="18"/>
          <w:szCs w:val="18"/>
        </w:rPr>
        <w:t> </w:t>
      </w:r>
      <w:r>
        <w:rPr>
          <w:rFonts w:ascii="Verdana" w:hAnsi="Verdana"/>
          <w:color w:val="000000"/>
          <w:sz w:val="18"/>
          <w:szCs w:val="18"/>
        </w:rPr>
        <w:t>А.Я. Теория интеграции образования Ростов н/Д: Изд-во Рост.</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ун-та. 2000. - 440 с.</w:t>
      </w:r>
    </w:p>
    <w:p w14:paraId="79EC6DCE"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39. Декларация прав человека. М.: Наука, 1999. - 127 с.</w:t>
      </w:r>
    </w:p>
    <w:p w14:paraId="7E3D7975"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40. Декларацияи программа действийв области культуры мира: принято 53-ей сессией Генеральной Ассамблеей</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13 сент. 1999. М.: Весь Мир, 1999.-24с.</w:t>
      </w:r>
    </w:p>
    <w:p w14:paraId="17698700"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Г.С., Радовель М.Р. Этносоциология. Национальная школа сегодня: в поисках смысла и формы, электронный ресурс. http://society.polbu.ru/denisovaethnosociology/ch59i.html/, 2000.-С.13.</w:t>
      </w:r>
    </w:p>
    <w:p w14:paraId="466CCA7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Дзейтова</w:t>
      </w:r>
      <w:r>
        <w:rPr>
          <w:rStyle w:val="WW8Num2z0"/>
          <w:rFonts w:ascii="Verdana" w:hAnsi="Verdana"/>
          <w:color w:val="000000"/>
          <w:sz w:val="18"/>
          <w:szCs w:val="18"/>
        </w:rPr>
        <w:t> </w:t>
      </w:r>
      <w:r>
        <w:rPr>
          <w:rFonts w:ascii="Verdana" w:hAnsi="Verdana"/>
          <w:color w:val="000000"/>
          <w:sz w:val="18"/>
          <w:szCs w:val="18"/>
        </w:rPr>
        <w:t>М.Х. Миротворческое образование в условиях современного образовательного учреждения. Автореф. дисс. на соиск. . канд. пед. наук. Майкоп.-2007.-28с.</w:t>
      </w:r>
    </w:p>
    <w:p w14:paraId="56A00B4D"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43. ДзейтоваМ.Х. Миротворческое образование: направления и формы //Высшее образование сегодня.- 2010. №8.-С. 18-21.</w:t>
      </w:r>
    </w:p>
    <w:p w14:paraId="54DE5B2B"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Дубов</w:t>
      </w:r>
      <w:r>
        <w:rPr>
          <w:rStyle w:val="WW8Num2z0"/>
          <w:rFonts w:ascii="Verdana" w:hAnsi="Verdana"/>
          <w:color w:val="000000"/>
          <w:sz w:val="18"/>
          <w:szCs w:val="18"/>
        </w:rPr>
        <w:t> </w:t>
      </w:r>
      <w:r>
        <w:rPr>
          <w:rFonts w:ascii="Verdana" w:hAnsi="Verdana"/>
          <w:color w:val="000000"/>
          <w:sz w:val="18"/>
          <w:szCs w:val="18"/>
        </w:rPr>
        <w:t>И.Г. Феномен менталитета: психологический анализ // Вопросы психологии.- 1993. №5.-С.20-28.</w:t>
      </w:r>
    </w:p>
    <w:p w14:paraId="715C646C"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Дубровин</w:t>
      </w:r>
      <w:r>
        <w:rPr>
          <w:rStyle w:val="WW8Num2z0"/>
          <w:rFonts w:ascii="Verdana" w:hAnsi="Verdana"/>
          <w:color w:val="000000"/>
          <w:sz w:val="18"/>
          <w:szCs w:val="18"/>
        </w:rPr>
        <w:t> </w:t>
      </w:r>
      <w:r>
        <w:rPr>
          <w:rFonts w:ascii="Verdana" w:hAnsi="Verdana"/>
          <w:color w:val="000000"/>
          <w:sz w:val="18"/>
          <w:szCs w:val="18"/>
        </w:rPr>
        <w:t>М.Н. Английские и русские пословицы и поговорки.-М.: Просвещение, 1993.-349с.</w:t>
      </w:r>
    </w:p>
    <w:p w14:paraId="00858158"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46. ДуничеваО.Н. Воспитание подростков на принципах культуры мира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общественном объединении: Дис. . канд. пед. наук.-Комсомольск-на-Амуре, 2005.- 322 с.:ил.</w:t>
      </w:r>
    </w:p>
    <w:p w14:paraId="1CBFB50F"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47. Дюркгейм Э. Социология и теория познания // Новые идеи в социологии. СПб., 1914. Сб. 2. - С. 38—39.</w:t>
      </w:r>
    </w:p>
    <w:p w14:paraId="0191BAC0"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Жарковская</w:t>
      </w:r>
      <w:r>
        <w:rPr>
          <w:rStyle w:val="WW8Num2z0"/>
          <w:rFonts w:ascii="Verdana" w:hAnsi="Verdana"/>
          <w:color w:val="000000"/>
          <w:sz w:val="18"/>
          <w:szCs w:val="18"/>
        </w:rPr>
        <w:t> </w:t>
      </w:r>
      <w:r>
        <w:rPr>
          <w:rFonts w:ascii="Verdana" w:hAnsi="Verdana"/>
          <w:color w:val="000000"/>
          <w:sz w:val="18"/>
          <w:szCs w:val="18"/>
        </w:rPr>
        <w:t>Т.Г. Организация духовно-нравственного образования средствами различных учебных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 Педагогика.-2008.-№10.-С. 49-53.</w:t>
      </w:r>
    </w:p>
    <w:p w14:paraId="4EB5FC80"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 xml:space="preserve">Н. В. Контексты личной культуры в процессе обучения // Высшее образование </w:t>
      </w:r>
      <w:r>
        <w:rPr>
          <w:rFonts w:ascii="Verdana" w:hAnsi="Verdana"/>
          <w:color w:val="000000"/>
          <w:sz w:val="18"/>
          <w:szCs w:val="18"/>
        </w:rPr>
        <w:lastRenderedPageBreak/>
        <w:t>сегодня. 2006. - № 8.-С. 27-29.</w:t>
      </w:r>
    </w:p>
    <w:p w14:paraId="36A4AB28"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50. Закон РФ об образовании, 1992.</w:t>
      </w:r>
    </w:p>
    <w:p w14:paraId="6646F366"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51. ЗапесоцкийА.С. Образование. Философия, культурология, политика. — М.: Наука, 2002.- С. 150-151.</w:t>
      </w:r>
    </w:p>
    <w:p w14:paraId="4AF4700A"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52. Зимняя И. А. Ключевые компетенции новая парадигма результата образования // Высшее образование сегодня. - 2003. - №5.- С. 14.</w:t>
      </w:r>
    </w:p>
    <w:p w14:paraId="1E7AFD4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53. Зимняя И. А.,</w:t>
      </w:r>
      <w:r>
        <w:rPr>
          <w:rStyle w:val="WW8Num2z0"/>
          <w:rFonts w:ascii="Verdana" w:hAnsi="Verdana"/>
          <w:color w:val="000000"/>
          <w:sz w:val="18"/>
          <w:szCs w:val="18"/>
        </w:rPr>
        <w:t> </w:t>
      </w:r>
      <w:r>
        <w:rPr>
          <w:rStyle w:val="WW8Num3z0"/>
          <w:rFonts w:ascii="Verdana" w:hAnsi="Verdana"/>
          <w:color w:val="4682B4"/>
          <w:sz w:val="18"/>
          <w:szCs w:val="18"/>
        </w:rPr>
        <w:t>Боденко</w:t>
      </w:r>
      <w:r>
        <w:rPr>
          <w:rStyle w:val="WW8Num2z0"/>
          <w:rFonts w:ascii="Verdana" w:hAnsi="Verdana"/>
          <w:color w:val="000000"/>
          <w:sz w:val="18"/>
          <w:szCs w:val="18"/>
        </w:rPr>
        <w:t> </w:t>
      </w:r>
      <w:r>
        <w:rPr>
          <w:rFonts w:ascii="Verdana" w:hAnsi="Verdana"/>
          <w:color w:val="000000"/>
          <w:sz w:val="18"/>
          <w:szCs w:val="18"/>
        </w:rPr>
        <w:t>Б. Н. и др. Общая культура человека в системе требований государственного образовательного стандарта.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1999.- С. 9.</w:t>
      </w:r>
    </w:p>
    <w:p w14:paraId="6F52ADB5"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54. Зимняя И.А. Общая культура и социальная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человека // Высшее образование сегодня.- 2005. -№11.- С.15.</w:t>
      </w:r>
    </w:p>
    <w:p w14:paraId="51DEE5B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55. Зимняя И.А. Педагогическая психология. М.: Логос, 2002. - 382с.</w:t>
      </w:r>
    </w:p>
    <w:p w14:paraId="6F1EE20F"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В. П. Образование и культура, сознание, элементы философского образования для XXI. М., 1993.- С.38.</w:t>
      </w:r>
    </w:p>
    <w:p w14:paraId="0ED35815"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Злобин</w:t>
      </w:r>
      <w:r>
        <w:rPr>
          <w:rStyle w:val="WW8Num2z0"/>
          <w:rFonts w:ascii="Verdana" w:hAnsi="Verdana"/>
          <w:color w:val="000000"/>
          <w:sz w:val="18"/>
          <w:szCs w:val="18"/>
        </w:rPr>
        <w:t> </w:t>
      </w:r>
      <w:r>
        <w:rPr>
          <w:rFonts w:ascii="Verdana" w:hAnsi="Verdana"/>
          <w:color w:val="000000"/>
          <w:sz w:val="18"/>
          <w:szCs w:val="18"/>
        </w:rPr>
        <w:t>Н.С. Культура и общественный прогресс. М.: Наука, 1980. -303с.</w:t>
      </w:r>
    </w:p>
    <w:p w14:paraId="5CE6D034"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Г. А. Образование и культура: поиски взаимного соответствия: текст лекций. М. Исследовательский центр, 1992. -77с.</w:t>
      </w:r>
    </w:p>
    <w:p w14:paraId="1DCE4C09"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59. Кабардинская семья: традиции и современность. Нальчик,</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КБНЦ ИГИ, 2004.-С.104.</w:t>
      </w:r>
    </w:p>
    <w:p w14:paraId="0E47B36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60. Кабардинские пословицы. Нальчик: Эльбрус, 2004.-152с.</w:t>
      </w:r>
    </w:p>
    <w:p w14:paraId="6FB9A6B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61. Кабардинские пословицы и поговорки. Нальчик, 1967. - 251с.</w:t>
      </w:r>
    </w:p>
    <w:p w14:paraId="403CCA50"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62. Кабардинские сказки /</w:t>
      </w:r>
      <w:r>
        <w:rPr>
          <w:rStyle w:val="WW8Num2z0"/>
          <w:rFonts w:ascii="Verdana" w:hAnsi="Verdana"/>
          <w:color w:val="000000"/>
          <w:sz w:val="18"/>
          <w:szCs w:val="18"/>
        </w:rPr>
        <w:t> </w:t>
      </w:r>
      <w:r>
        <w:rPr>
          <w:rStyle w:val="WW8Num3z0"/>
          <w:rFonts w:ascii="Verdana" w:hAnsi="Verdana"/>
          <w:color w:val="4682B4"/>
          <w:sz w:val="18"/>
          <w:szCs w:val="18"/>
        </w:rPr>
        <w:t>пересказ</w:t>
      </w:r>
      <w:r>
        <w:rPr>
          <w:rStyle w:val="WW8Num2z0"/>
          <w:rFonts w:ascii="Verdana" w:hAnsi="Verdana"/>
          <w:color w:val="000000"/>
          <w:sz w:val="18"/>
          <w:szCs w:val="18"/>
        </w:rPr>
        <w:t> </w:t>
      </w:r>
      <w:r>
        <w:rPr>
          <w:rFonts w:ascii="Verdana" w:hAnsi="Verdana"/>
          <w:color w:val="000000"/>
          <w:sz w:val="18"/>
          <w:szCs w:val="18"/>
        </w:rPr>
        <w:t>для детей А.Алиевой.-Нальчик: Эльбрус, 1974.-86с.</w:t>
      </w:r>
    </w:p>
    <w:p w14:paraId="772A3C32"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Кабатченко</w:t>
      </w:r>
      <w:r>
        <w:rPr>
          <w:rStyle w:val="WW8Num2z0"/>
          <w:rFonts w:ascii="Verdana" w:hAnsi="Verdana"/>
          <w:color w:val="000000"/>
          <w:sz w:val="18"/>
          <w:szCs w:val="18"/>
        </w:rPr>
        <w:t> </w:t>
      </w:r>
      <w:r>
        <w:rPr>
          <w:rFonts w:ascii="Verdana" w:hAnsi="Verdana"/>
          <w:color w:val="000000"/>
          <w:sz w:val="18"/>
          <w:szCs w:val="18"/>
        </w:rPr>
        <w:t>М.В. Комплексный подход к воспитанию</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Из опыта работы. М.: Просвещение, 1980. - 104 с.</w:t>
      </w:r>
    </w:p>
    <w:p w14:paraId="2A5441E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Кабатченко</w:t>
      </w:r>
      <w:r>
        <w:rPr>
          <w:rStyle w:val="WW8Num2z0"/>
          <w:rFonts w:ascii="Verdana" w:hAnsi="Verdana"/>
          <w:color w:val="000000"/>
          <w:sz w:val="18"/>
          <w:szCs w:val="18"/>
        </w:rPr>
        <w:t> </w:t>
      </w:r>
      <w:r>
        <w:rPr>
          <w:rFonts w:ascii="Verdana" w:hAnsi="Verdana"/>
          <w:color w:val="000000"/>
          <w:sz w:val="18"/>
          <w:szCs w:val="18"/>
        </w:rPr>
        <w:t>М.В. Педагогика мира: постановка проблемы, ее обоснование //Советская педагогика.- 1989. №1.-С. 132-136.т</w:t>
      </w:r>
    </w:p>
    <w:p w14:paraId="7D70F895"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65. Канн-Калик В.А.,</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Г.А. Педагогическое общение как предмет теоретического и прикладного исследования //Вопросы психологии.-1985. №4.-С.9-16.</w:t>
      </w:r>
    </w:p>
    <w:p w14:paraId="71FD58C6"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66. Кант И. Сочинения: в бт.-Мысль, 1965.-Т.4, ч.1. 544с.</w:t>
      </w:r>
    </w:p>
    <w:p w14:paraId="1F438C75"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67. КарповА. Школа как институт передачи социального опыта // Народное образование.- 2004. №2.-С.49.</w:t>
      </w:r>
    </w:p>
    <w:p w14:paraId="7D7026F6"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68. Касьянова К. О русском национальном характере -М., 1994.-С. 265.</w:t>
      </w:r>
    </w:p>
    <w:p w14:paraId="5293AFFD"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Психология профессионального самоопределения.-Ростов н/Д, 1996.- С. 9.</w:t>
      </w:r>
    </w:p>
    <w:p w14:paraId="06D36A3C"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М.М. Педагогические возможности культурологического подхода //Новые ценности образования: культурная и</w:t>
      </w:r>
      <w:r>
        <w:rPr>
          <w:rStyle w:val="WW8Num2z0"/>
          <w:rFonts w:ascii="Verdana" w:hAnsi="Verdana"/>
          <w:color w:val="000000"/>
          <w:sz w:val="18"/>
          <w:szCs w:val="18"/>
        </w:rPr>
        <w:t> </w:t>
      </w:r>
      <w:r>
        <w:rPr>
          <w:rStyle w:val="WW8Num3z0"/>
          <w:rFonts w:ascii="Verdana" w:hAnsi="Verdana"/>
          <w:color w:val="4682B4"/>
          <w:sz w:val="18"/>
          <w:szCs w:val="18"/>
        </w:rPr>
        <w:t>мультикультурная</w:t>
      </w:r>
      <w:r>
        <w:rPr>
          <w:rStyle w:val="WW8Num2z0"/>
          <w:rFonts w:ascii="Verdana" w:hAnsi="Verdana"/>
          <w:color w:val="000000"/>
          <w:sz w:val="18"/>
          <w:szCs w:val="18"/>
        </w:rPr>
        <w:t> </w:t>
      </w:r>
      <w:r>
        <w:rPr>
          <w:rFonts w:ascii="Verdana" w:hAnsi="Verdana"/>
          <w:color w:val="000000"/>
          <w:sz w:val="18"/>
          <w:szCs w:val="18"/>
        </w:rPr>
        <w:t>среда школ.-М., 1995.-Вып.4.-С. 78-84.</w:t>
      </w:r>
    </w:p>
    <w:p w14:paraId="779F33CB"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М.С. Философская теория ценностей.-СПб., 1997.-264с.</w:t>
      </w:r>
    </w:p>
    <w:p w14:paraId="3192F53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М.С. Философия культуры. СПб, 1997.-264с.</w:t>
      </w:r>
    </w:p>
    <w:p w14:paraId="6DD56224"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Колин</w:t>
      </w:r>
      <w:r>
        <w:rPr>
          <w:rStyle w:val="WW8Num2z0"/>
          <w:rFonts w:ascii="Verdana" w:hAnsi="Verdana"/>
          <w:color w:val="000000"/>
          <w:sz w:val="18"/>
          <w:szCs w:val="18"/>
        </w:rPr>
        <w:t> </w:t>
      </w:r>
      <w:r>
        <w:rPr>
          <w:rFonts w:ascii="Verdana" w:hAnsi="Verdana"/>
          <w:color w:val="000000"/>
          <w:sz w:val="18"/>
          <w:szCs w:val="18"/>
        </w:rPr>
        <w:t>К.К. Глобализация и культура //Вестник Библиотечной Ассоциации Евразии.-2004. №1.- С. 12-15</w:t>
      </w:r>
    </w:p>
    <w:p w14:paraId="2E22FD42"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В поисках себя // Личность и самосознание. М., 1984.-С. 1533.</w:t>
      </w:r>
    </w:p>
    <w:p w14:paraId="0F5AA25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В.В. Психология межкультурных различий. М., 2002.-307с.</w:t>
      </w:r>
    </w:p>
    <w:p w14:paraId="2311F95C"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 Т. Развитое детство и развивающее образование: культурно исторический подход. 4.1Дубна, 1997.- С.52.</w:t>
      </w:r>
    </w:p>
    <w:p w14:paraId="03980289"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Методы системного педагогического исследования.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1980.-172с.</w:t>
      </w:r>
    </w:p>
    <w:p w14:paraId="79A5F98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Профессионализм деятельности преподавателя и</w:t>
      </w:r>
      <w:r>
        <w:rPr>
          <w:rStyle w:val="WW8Num2z0"/>
          <w:rFonts w:ascii="Verdana" w:hAnsi="Verdana"/>
          <w:color w:val="000000"/>
          <w:sz w:val="18"/>
          <w:szCs w:val="18"/>
        </w:rPr>
        <w:t> </w:t>
      </w:r>
      <w:r>
        <w:rPr>
          <w:rStyle w:val="WW8Num3z0"/>
          <w:rFonts w:ascii="Verdana" w:hAnsi="Verdana"/>
          <w:color w:val="4682B4"/>
          <w:sz w:val="18"/>
          <w:szCs w:val="18"/>
        </w:rPr>
        <w:t>мастерство</w:t>
      </w:r>
      <w:r>
        <w:rPr>
          <w:rFonts w:ascii="Verdana" w:hAnsi="Verdana"/>
          <w:color w:val="000000"/>
          <w:sz w:val="18"/>
          <w:szCs w:val="18"/>
        </w:rPr>
        <w:t>. М., 1989.- С.10.</w:t>
      </w:r>
    </w:p>
    <w:p w14:paraId="6F621C2F"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79. Кули Ч. Социальная самость. В кн.: Американская социологическая мысль.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1994.</w:t>
      </w:r>
    </w:p>
    <w:p w14:paraId="21E0322F"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80. Культура мира: хрестоматия / Под ред. В.Т.Кабуша. Минск: Белорусский фонд социальной поддержки детей и подростков «Мы -детям», 1999.-218с.</w:t>
      </w:r>
    </w:p>
    <w:p w14:paraId="30F1F956"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81. Культурология: Учеб.пос. /под ред. Г.В.Драча.-Изд.8-е.-Ростов н/Д, 2005.- С.103.</w:t>
      </w:r>
    </w:p>
    <w:p w14:paraId="4DF71DED"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Курочкина</w:t>
      </w:r>
      <w:r>
        <w:rPr>
          <w:rStyle w:val="WW8Num2z0"/>
          <w:rFonts w:ascii="Verdana" w:hAnsi="Verdana"/>
          <w:color w:val="000000"/>
          <w:sz w:val="18"/>
          <w:szCs w:val="18"/>
        </w:rPr>
        <w:t> </w:t>
      </w:r>
      <w:r>
        <w:rPr>
          <w:rFonts w:ascii="Verdana" w:hAnsi="Verdana"/>
          <w:color w:val="000000"/>
          <w:sz w:val="18"/>
          <w:szCs w:val="18"/>
        </w:rPr>
        <w:t>И.Н. Формирование и развитие Российского</w:t>
      </w:r>
      <w:r>
        <w:rPr>
          <w:rStyle w:val="WW8Num2z0"/>
          <w:rFonts w:ascii="Verdana" w:hAnsi="Verdana"/>
          <w:color w:val="000000"/>
          <w:sz w:val="18"/>
          <w:szCs w:val="18"/>
        </w:rPr>
        <w:t> </w:t>
      </w:r>
      <w:r>
        <w:rPr>
          <w:rStyle w:val="WW8Num3z0"/>
          <w:rFonts w:ascii="Verdana" w:hAnsi="Verdana"/>
          <w:color w:val="4682B4"/>
          <w:sz w:val="18"/>
          <w:szCs w:val="18"/>
        </w:rPr>
        <w:t>этикета</w:t>
      </w:r>
      <w:r>
        <w:rPr>
          <w:rStyle w:val="WW8Num2z0"/>
          <w:rFonts w:ascii="Verdana" w:hAnsi="Verdana"/>
          <w:color w:val="000000"/>
          <w:sz w:val="18"/>
          <w:szCs w:val="18"/>
        </w:rPr>
        <w:t> </w:t>
      </w:r>
      <w:r>
        <w:rPr>
          <w:rFonts w:ascii="Verdana" w:hAnsi="Verdana"/>
          <w:color w:val="000000"/>
          <w:sz w:val="18"/>
          <w:szCs w:val="18"/>
        </w:rPr>
        <w:t xml:space="preserve">во второй половине XIII </w:t>
      </w:r>
      <w:r>
        <w:rPr>
          <w:rFonts w:ascii="Verdana" w:hAnsi="Verdana"/>
          <w:color w:val="000000"/>
          <w:sz w:val="18"/>
          <w:szCs w:val="18"/>
        </w:rPr>
        <w:lastRenderedPageBreak/>
        <w:t>века: Учеб.пособ.-М.: Союз, 1998.-152с.</w:t>
      </w:r>
    </w:p>
    <w:p w14:paraId="1C43E418"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83. Лапухова Ю.В. Толерантность как понятие этики, как понятие морали и как</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форма морального сознания// Интеграция образования.-2012. -№3.-С.64-79.</w:t>
      </w:r>
    </w:p>
    <w:p w14:paraId="73921BC5"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Т.В. Категория вежливости и стиль коммуникации.</w:t>
      </w:r>
    </w:p>
    <w:p w14:paraId="4740577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85. Сопоставление английских и русских лингво-культурных традиций:учеб. пособ.- М.: Рукописные памятники Древней Руси, 2009. 307с.</w:t>
      </w:r>
    </w:p>
    <w:p w14:paraId="0A6856A9"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Левитес</w:t>
      </w:r>
      <w:r>
        <w:rPr>
          <w:rStyle w:val="WW8Num2z0"/>
          <w:rFonts w:ascii="Verdana" w:hAnsi="Verdana"/>
          <w:color w:val="000000"/>
          <w:sz w:val="18"/>
          <w:szCs w:val="18"/>
        </w:rPr>
        <w:t> </w:t>
      </w:r>
      <w:r>
        <w:rPr>
          <w:rFonts w:ascii="Verdana" w:hAnsi="Verdana"/>
          <w:color w:val="000000"/>
          <w:sz w:val="18"/>
          <w:szCs w:val="18"/>
        </w:rPr>
        <w:t>Д. Г. Российская школа: Цели и ценности //Педагогика.-2001.-№7.-С. 15.</w:t>
      </w:r>
    </w:p>
    <w:p w14:paraId="5FD1507C"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87. ЛеонтьевА.Н. Проблемы развития психики. М.:МГУ,1981. - 582с.</w:t>
      </w:r>
    </w:p>
    <w:p w14:paraId="7C097CA2"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Литвинович</w:t>
      </w:r>
      <w:r>
        <w:rPr>
          <w:rStyle w:val="WW8Num2z0"/>
          <w:rFonts w:ascii="Verdana" w:hAnsi="Verdana"/>
          <w:color w:val="000000"/>
          <w:sz w:val="18"/>
          <w:szCs w:val="18"/>
        </w:rPr>
        <w:t> </w:t>
      </w:r>
      <w:r>
        <w:rPr>
          <w:rFonts w:ascii="Verdana" w:hAnsi="Verdana"/>
          <w:color w:val="000000"/>
          <w:sz w:val="18"/>
          <w:szCs w:val="18"/>
        </w:rPr>
        <w:t>В.Г. На пути к культуре мира //</w:t>
      </w:r>
      <w:r>
        <w:rPr>
          <w:rStyle w:val="WW8Num2z0"/>
          <w:rFonts w:ascii="Verdana" w:hAnsi="Verdana"/>
          <w:color w:val="000000"/>
          <w:sz w:val="18"/>
          <w:szCs w:val="18"/>
        </w:rPr>
        <w:t> </w:t>
      </w:r>
      <w:r>
        <w:rPr>
          <w:rStyle w:val="WW8Num3z0"/>
          <w:rFonts w:ascii="Verdana" w:hAnsi="Verdana"/>
          <w:color w:val="4682B4"/>
          <w:sz w:val="18"/>
          <w:szCs w:val="18"/>
        </w:rPr>
        <w:t>Учимся</w:t>
      </w:r>
      <w:r>
        <w:rPr>
          <w:rStyle w:val="WW8Num2z0"/>
          <w:rFonts w:ascii="Verdana" w:hAnsi="Verdana"/>
          <w:color w:val="000000"/>
          <w:sz w:val="18"/>
          <w:szCs w:val="18"/>
        </w:rPr>
        <w:t> </w:t>
      </w:r>
      <w:r>
        <w:rPr>
          <w:rFonts w:ascii="Verdana" w:hAnsi="Verdana"/>
          <w:color w:val="000000"/>
          <w:sz w:val="18"/>
          <w:szCs w:val="18"/>
        </w:rPr>
        <w:t>и учим культуре мира: материалы и программы пилотных объектов.-Минск, 1998.-С.З-28.</w:t>
      </w:r>
    </w:p>
    <w:p w14:paraId="12FF6005"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Д.С. Раздумья. М.: Детская лит., 1991. - 318с.</w:t>
      </w:r>
    </w:p>
    <w:p w14:paraId="6A135B62"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Лихачева</w:t>
      </w:r>
      <w:r>
        <w:rPr>
          <w:rStyle w:val="WW8Num2z0"/>
          <w:rFonts w:ascii="Verdana" w:hAnsi="Verdana"/>
          <w:color w:val="000000"/>
          <w:sz w:val="18"/>
          <w:szCs w:val="18"/>
        </w:rPr>
        <w:t> </w:t>
      </w:r>
      <w:r>
        <w:rPr>
          <w:rFonts w:ascii="Verdana" w:hAnsi="Verdana"/>
          <w:color w:val="000000"/>
          <w:sz w:val="18"/>
          <w:szCs w:val="18"/>
        </w:rPr>
        <w:t>Л.С. Этикет как способ гармонизации человека ичеловеческих отношений // Человек и мир. Поиск гармонии // Сб. научн. трудов.- Нижний Тагил, 1998.-С.35.</w:t>
      </w:r>
    </w:p>
    <w:p w14:paraId="03A5A7F4"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Лосский</w:t>
      </w:r>
      <w:r>
        <w:rPr>
          <w:rStyle w:val="WW8Num2z0"/>
          <w:rFonts w:ascii="Verdana" w:hAnsi="Verdana"/>
          <w:color w:val="000000"/>
          <w:sz w:val="18"/>
          <w:szCs w:val="18"/>
        </w:rPr>
        <w:t> </w:t>
      </w:r>
      <w:r>
        <w:rPr>
          <w:rFonts w:ascii="Verdana" w:hAnsi="Verdana"/>
          <w:color w:val="000000"/>
          <w:sz w:val="18"/>
          <w:szCs w:val="18"/>
        </w:rPr>
        <w:t>Н.О. Условия абсолютного добра Текст. / Н.О.Лосский. -М.: Политиздат, 1991.- 185 с.</w:t>
      </w:r>
    </w:p>
    <w:p w14:paraId="0528FDF5"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Лурия</w:t>
      </w:r>
      <w:r>
        <w:rPr>
          <w:rStyle w:val="WW8Num2z0"/>
          <w:rFonts w:ascii="Verdana" w:hAnsi="Verdana"/>
          <w:color w:val="000000"/>
          <w:sz w:val="18"/>
          <w:szCs w:val="18"/>
        </w:rPr>
        <w:t> </w:t>
      </w:r>
      <w:r>
        <w:rPr>
          <w:rFonts w:ascii="Verdana" w:hAnsi="Verdana"/>
          <w:color w:val="000000"/>
          <w:sz w:val="18"/>
          <w:szCs w:val="18"/>
        </w:rPr>
        <w:t>А.Р. Культурные различия и интеллектуальная деятельность электронный ресурс .http://inteI 1 igence.su/1 ib/00012.htm</w:t>
      </w:r>
    </w:p>
    <w:p w14:paraId="10A349F8"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93. Майор Ф. К культуре мира // Культура мира и демократия. Культура мира: Учеб. пособ. M., 1997.-С. 19-29.</w:t>
      </w:r>
    </w:p>
    <w:p w14:paraId="635957C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А.К. Психология труда учителя М.:Просвещение, 1993. -230с.</w:t>
      </w:r>
    </w:p>
    <w:p w14:paraId="75895F55"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В.М. Межпредметные связи и совершенствования процесса обучения. М.: Просвещение, 1984. - 143с.</w:t>
      </w:r>
    </w:p>
    <w:p w14:paraId="321B2B4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96. Малакова Е.В. Научно-педагогические основы образования по программе</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¿'Культура мира": Дис.канд. пед. наук: 13.00.01.-М.:РГБ, 2003,- С.88.</w:t>
      </w:r>
    </w:p>
    <w:p w14:paraId="57571B54"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Малахова</w:t>
      </w:r>
      <w:r>
        <w:rPr>
          <w:rStyle w:val="WW8Num2z0"/>
          <w:rFonts w:ascii="Verdana" w:hAnsi="Verdana"/>
          <w:color w:val="000000"/>
          <w:sz w:val="18"/>
          <w:szCs w:val="18"/>
        </w:rPr>
        <w:t> </w:t>
      </w:r>
      <w:r>
        <w:rPr>
          <w:rFonts w:ascii="Verdana" w:hAnsi="Verdana"/>
          <w:color w:val="000000"/>
          <w:sz w:val="18"/>
          <w:szCs w:val="18"/>
        </w:rPr>
        <w:t>Г.А. Образование как рабочее поле интеграции // Педагогика.-1997. №5. -С.52-55.</w:t>
      </w:r>
    </w:p>
    <w:p w14:paraId="43C040A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Малиновский</w:t>
      </w:r>
      <w:r>
        <w:rPr>
          <w:rStyle w:val="WW8Num2z0"/>
          <w:rFonts w:ascii="Verdana" w:hAnsi="Verdana"/>
          <w:color w:val="000000"/>
          <w:sz w:val="18"/>
          <w:szCs w:val="18"/>
        </w:rPr>
        <w:t> </w:t>
      </w:r>
      <w:r>
        <w:rPr>
          <w:rFonts w:ascii="Verdana" w:hAnsi="Verdana"/>
          <w:color w:val="000000"/>
          <w:sz w:val="18"/>
          <w:szCs w:val="18"/>
        </w:rPr>
        <w:t>А. В. Некоторые методологические подходы к проектированию деятельностно-педагогической концепции культуры мира / Учимся и</w:t>
      </w:r>
      <w:r>
        <w:rPr>
          <w:rStyle w:val="WW8Num2z0"/>
          <w:rFonts w:ascii="Verdana" w:hAnsi="Verdana"/>
          <w:color w:val="000000"/>
          <w:sz w:val="18"/>
          <w:szCs w:val="18"/>
        </w:rPr>
        <w:t> </w:t>
      </w:r>
      <w:r>
        <w:rPr>
          <w:rStyle w:val="WW8Num3z0"/>
          <w:rFonts w:ascii="Verdana" w:hAnsi="Verdana"/>
          <w:color w:val="4682B4"/>
          <w:sz w:val="18"/>
          <w:szCs w:val="18"/>
        </w:rPr>
        <w:t>учим</w:t>
      </w:r>
      <w:r>
        <w:rPr>
          <w:rStyle w:val="WW8Num2z0"/>
          <w:rFonts w:ascii="Verdana" w:hAnsi="Verdana"/>
          <w:color w:val="000000"/>
          <w:sz w:val="18"/>
          <w:szCs w:val="18"/>
        </w:rPr>
        <w:t> </w:t>
      </w:r>
      <w:r>
        <w:rPr>
          <w:rFonts w:ascii="Verdana" w:hAnsi="Verdana"/>
          <w:color w:val="000000"/>
          <w:sz w:val="18"/>
          <w:szCs w:val="18"/>
        </w:rPr>
        <w:t>культуре мира: материалы из опыта работы российско-белорусского проекта.-Вып.2.-М., 1997.- С.21-32.</w:t>
      </w:r>
    </w:p>
    <w:p w14:paraId="417C3588"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Е.В. Формирование межкультурной компетентности в процессе работы над текстами для</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Автореф. канд. диссертации -М, 2000.-е. 13</w:t>
      </w:r>
    </w:p>
    <w:p w14:paraId="551E827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100. Мамхегова, P.A. Очерки об адыгском . Нальчик, 1993. -87 с.</w:t>
      </w:r>
    </w:p>
    <w:p w14:paraId="0E7FE3D4"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Маркарян</w:t>
      </w:r>
      <w:r>
        <w:rPr>
          <w:rStyle w:val="WW8Num2z0"/>
          <w:rFonts w:ascii="Verdana" w:hAnsi="Verdana"/>
          <w:color w:val="000000"/>
          <w:sz w:val="18"/>
          <w:szCs w:val="18"/>
        </w:rPr>
        <w:t> </w:t>
      </w:r>
      <w:r>
        <w:rPr>
          <w:rFonts w:ascii="Verdana" w:hAnsi="Verdana"/>
          <w:color w:val="000000"/>
          <w:sz w:val="18"/>
          <w:szCs w:val="18"/>
        </w:rPr>
        <w:t>Э.М. Теория культуры и современная наука. М.: Мысль, 1983.-245 с.</w:t>
      </w:r>
    </w:p>
    <w:p w14:paraId="5B53F24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Л.К. Психология труда учителя.- М.: Просвещение, 1993.-230с.</w:t>
      </w:r>
    </w:p>
    <w:p w14:paraId="3E81E1A9"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103. Материалы Ямусукру, 1989.- С. 25.</w:t>
      </w:r>
    </w:p>
    <w:p w14:paraId="17BAEAC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Мафедзев</w:t>
      </w:r>
      <w:r>
        <w:rPr>
          <w:rStyle w:val="WW8Num2z0"/>
          <w:rFonts w:ascii="Verdana" w:hAnsi="Verdana"/>
          <w:color w:val="000000"/>
          <w:sz w:val="18"/>
          <w:szCs w:val="18"/>
        </w:rPr>
        <w:t> </w:t>
      </w:r>
      <w:r>
        <w:rPr>
          <w:rFonts w:ascii="Verdana" w:hAnsi="Verdana"/>
          <w:color w:val="000000"/>
          <w:sz w:val="18"/>
          <w:szCs w:val="18"/>
        </w:rPr>
        <w:t>С.Х. О национальном самосознании /Адыги.-Нальчик, 1991,№1.-С.120-128.</w:t>
      </w:r>
    </w:p>
    <w:p w14:paraId="78CCF08F"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A.B. Управление развитием взаимоотношений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коллективе на основе идеи культуры мира: Дис. . канд. пед.наук. Москва, 2003.- 223 с.</w:t>
      </w:r>
    </w:p>
    <w:p w14:paraId="6935A73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Межуев</w:t>
      </w:r>
      <w:r>
        <w:rPr>
          <w:rStyle w:val="WW8Num2z0"/>
          <w:rFonts w:ascii="Verdana" w:hAnsi="Verdana"/>
          <w:color w:val="000000"/>
          <w:sz w:val="18"/>
          <w:szCs w:val="18"/>
        </w:rPr>
        <w:t> </w:t>
      </w:r>
      <w:r>
        <w:rPr>
          <w:rFonts w:ascii="Verdana" w:hAnsi="Verdana"/>
          <w:color w:val="000000"/>
          <w:sz w:val="18"/>
          <w:szCs w:val="18"/>
        </w:rPr>
        <w:t>В.М. Культура и история. М.: Политиздат, 1977. - 199 с.</w:t>
      </w:r>
    </w:p>
    <w:p w14:paraId="4A5CE03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107. Миротворчество и толерантность:</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для внеклассной работы с учащимися 5-8 классов. Пособие для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Авторский коллектив: Н.Г.Емузова, Р.М.Кумышева, Л.В.Газаева, З.М.Дзейтова и др.- ЮНИСЕФ, 2009.-268С.</w:t>
      </w:r>
    </w:p>
    <w:p w14:paraId="6811914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Л.М. Психология профессионального развития учителя. М.: Флинта, 1998.-201с.</w:t>
      </w:r>
    </w:p>
    <w:p w14:paraId="04FEB2E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109. Мой мир и я :</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пособ. для учащихся /под ред. Б.П.Битинаса. -М.: Международный Фонд Образования, 1993.-217с.</w:t>
      </w:r>
    </w:p>
    <w:p w14:paraId="3A21E930"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110. Мокус А. Сосуществование как гармонизация закона, морали и культуры // Перспективы. Сравнительные исследования в области образования. Образование, чтобы</w:t>
      </w:r>
      <w:r>
        <w:rPr>
          <w:rStyle w:val="WW8Num2z0"/>
          <w:rFonts w:ascii="Verdana" w:hAnsi="Verdana"/>
          <w:color w:val="000000"/>
          <w:sz w:val="18"/>
          <w:szCs w:val="18"/>
        </w:rPr>
        <w:t> </w:t>
      </w:r>
      <w:r>
        <w:rPr>
          <w:rStyle w:val="WW8Num3z0"/>
          <w:rFonts w:ascii="Verdana" w:hAnsi="Verdana"/>
          <w:color w:val="4682B4"/>
          <w:sz w:val="18"/>
          <w:szCs w:val="18"/>
        </w:rPr>
        <w:t>учиться</w:t>
      </w:r>
      <w:r>
        <w:rPr>
          <w:rStyle w:val="WW8Num2z0"/>
          <w:rFonts w:ascii="Verdana" w:hAnsi="Verdana"/>
          <w:color w:val="000000"/>
          <w:sz w:val="18"/>
          <w:szCs w:val="18"/>
        </w:rPr>
        <w:t> </w:t>
      </w:r>
      <w:r>
        <w:rPr>
          <w:rFonts w:ascii="Verdana" w:hAnsi="Verdana"/>
          <w:color w:val="000000"/>
          <w:sz w:val="18"/>
          <w:szCs w:val="18"/>
        </w:rPr>
        <w:t>жить вместе. ЮНЕСКО: Международное бюро просвещения ЮНИПРИНТ.- 2003. -Т.ХХХИ. -№1.- С. 25.</w:t>
      </w:r>
    </w:p>
    <w:p w14:paraId="41FBA2CA"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Социальная педагогика: учебник.-М., 2005. 113 с.</w:t>
      </w:r>
    </w:p>
    <w:p w14:paraId="6DA0FCBE"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Налоев</w:t>
      </w:r>
      <w:r>
        <w:rPr>
          <w:rStyle w:val="WW8Num2z0"/>
          <w:rFonts w:ascii="Verdana" w:hAnsi="Verdana"/>
          <w:color w:val="000000"/>
          <w:sz w:val="18"/>
          <w:szCs w:val="18"/>
        </w:rPr>
        <w:t> </w:t>
      </w:r>
      <w:r>
        <w:rPr>
          <w:rFonts w:ascii="Verdana" w:hAnsi="Verdana"/>
          <w:color w:val="000000"/>
          <w:sz w:val="18"/>
          <w:szCs w:val="18"/>
        </w:rPr>
        <w:t>З.М. Адыгская паремиология.-Нальчик: Эльбрус, 2008.-240с.</w:t>
      </w:r>
    </w:p>
    <w:p w14:paraId="540CEB4D"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113. Национальная доктрина образования в Российской Федерации. М.: Наука, 1999.-62 с.115. "О концепции национальной образовательной политики РФ" Приказ №201 Министерство образования и науки РФ от 3 августа 2006г. электронный ресурс. http//mon.gov.ru.</w:t>
      </w:r>
    </w:p>
    <w:p w14:paraId="0EABC09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114. Образовательные технологии: из опыта развития глобального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учащихся / под ред.</w:t>
      </w:r>
      <w:r>
        <w:rPr>
          <w:rStyle w:val="WW8Num2z0"/>
          <w:rFonts w:ascii="Verdana" w:hAnsi="Verdana"/>
          <w:color w:val="000000"/>
          <w:sz w:val="18"/>
          <w:szCs w:val="18"/>
        </w:rPr>
        <w:t> </w:t>
      </w:r>
      <w:r>
        <w:rPr>
          <w:rStyle w:val="WW8Num3z0"/>
          <w:rFonts w:ascii="Verdana" w:hAnsi="Verdana"/>
          <w:color w:val="4682B4"/>
          <w:sz w:val="18"/>
          <w:szCs w:val="18"/>
        </w:rPr>
        <w:t>Кулюткина</w:t>
      </w:r>
      <w:r>
        <w:rPr>
          <w:rStyle w:val="WW8Num2z0"/>
          <w:rFonts w:ascii="Verdana" w:hAnsi="Verdana"/>
          <w:color w:val="000000"/>
          <w:sz w:val="18"/>
          <w:szCs w:val="18"/>
        </w:rPr>
        <w:t> </w:t>
      </w:r>
      <w:r>
        <w:rPr>
          <w:rFonts w:ascii="Verdana" w:hAnsi="Verdana"/>
          <w:color w:val="000000"/>
          <w:sz w:val="18"/>
          <w:szCs w:val="18"/>
        </w:rPr>
        <w:t>Ю.Ю., Спасской Е.В.-СПб., 2001.-368с.</w:t>
      </w:r>
    </w:p>
    <w:p w14:paraId="6E073B1D"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115. Образование: сокрытое сокровище: Доклад Международной комиссии по образованию для XXI века, представленный ЮНЕСКО. Париж, 1997. - С. 52.</w:t>
      </w:r>
    </w:p>
    <w:p w14:paraId="2673A978"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О.И. Словарь русского языка / Под общ. ред. Л.И. Скворцова. -25-изд., испр. и доп. М.:</w:t>
      </w:r>
      <w:r>
        <w:rPr>
          <w:rStyle w:val="WW8Num2z0"/>
          <w:rFonts w:ascii="Verdana" w:hAnsi="Verdana"/>
          <w:color w:val="000000"/>
          <w:sz w:val="18"/>
          <w:szCs w:val="18"/>
        </w:rPr>
        <w:t> </w:t>
      </w:r>
      <w:r>
        <w:rPr>
          <w:rStyle w:val="WW8Num3z0"/>
          <w:rFonts w:ascii="Verdana" w:hAnsi="Verdana"/>
          <w:color w:val="4682B4"/>
          <w:sz w:val="18"/>
          <w:szCs w:val="18"/>
        </w:rPr>
        <w:t>ООО</w:t>
      </w:r>
      <w:r>
        <w:rPr>
          <w:rFonts w:ascii="Verdana" w:hAnsi="Verdana"/>
          <w:color w:val="000000"/>
          <w:sz w:val="18"/>
          <w:szCs w:val="18"/>
        </w:rPr>
        <w:t>» Издательство Оникс»: Издательство: «</w:t>
      </w:r>
      <w:r>
        <w:rPr>
          <w:rStyle w:val="WW8Num3z0"/>
          <w:rFonts w:ascii="Verdana" w:hAnsi="Verdana"/>
          <w:color w:val="4682B4"/>
          <w:sz w:val="18"/>
          <w:szCs w:val="18"/>
        </w:rPr>
        <w:t>Мир и образование</w:t>
      </w:r>
      <w:r>
        <w:rPr>
          <w:rFonts w:ascii="Verdana" w:hAnsi="Verdana"/>
          <w:color w:val="000000"/>
          <w:sz w:val="18"/>
          <w:szCs w:val="18"/>
        </w:rPr>
        <w:t>», 2007. - 976с.</w:t>
      </w:r>
    </w:p>
    <w:p w14:paraId="3E3923A8"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Парыгин</w:t>
      </w:r>
      <w:r>
        <w:rPr>
          <w:rStyle w:val="WW8Num2z0"/>
          <w:rFonts w:ascii="Verdana" w:hAnsi="Verdana"/>
          <w:color w:val="000000"/>
          <w:sz w:val="18"/>
          <w:szCs w:val="18"/>
        </w:rPr>
        <w:t> </w:t>
      </w:r>
      <w:r>
        <w:rPr>
          <w:rFonts w:ascii="Verdana" w:hAnsi="Verdana"/>
          <w:color w:val="000000"/>
          <w:sz w:val="18"/>
          <w:szCs w:val="18"/>
        </w:rPr>
        <w:t>Б.Д. Научно-техническая революция и личность: Социально-психологические проблемы. М. : Политиздат, 1978. -240с.</w:t>
      </w:r>
    </w:p>
    <w:p w14:paraId="3119AD50"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H.A. Возрождение этикета // Педагогика.- 2003, №3.-С.60-64.</w:t>
      </w:r>
    </w:p>
    <w:p w14:paraId="411AA244"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Поштарева</w:t>
      </w:r>
      <w:r>
        <w:rPr>
          <w:rStyle w:val="WW8Num2z0"/>
          <w:rFonts w:ascii="Verdana" w:hAnsi="Verdana"/>
          <w:color w:val="000000"/>
          <w:sz w:val="18"/>
          <w:szCs w:val="18"/>
        </w:rPr>
        <w:t> </w:t>
      </w:r>
      <w:r>
        <w:rPr>
          <w:rFonts w:ascii="Verdana" w:hAnsi="Verdana"/>
          <w:color w:val="000000"/>
          <w:sz w:val="18"/>
          <w:szCs w:val="18"/>
        </w:rPr>
        <w:t>Г.В. Формирование этнокультурной компетентности // Педагогика. 2005. №3. -С.36-38.</w:t>
      </w:r>
    </w:p>
    <w:p w14:paraId="35CFDA2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120. Приказ №201 Мин. Образования и науки РФ от 3 августа 2006г.«0 концепции национальной образовательной политики Российской Федерации» электронный pecypc.http://www.garant.ru/products/ipo/prime/doc/90016/.</w:t>
      </w:r>
    </w:p>
    <w:p w14:paraId="01EFEC26"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121. Проблемы философии культуры.- М.: Мысль, 1984. С.63.</w:t>
      </w:r>
    </w:p>
    <w:p w14:paraId="6C431E35"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122. Рекомендации о воспитании в духе международного взаимопонимания, сотрудничества и уважения, прав человека и основных свобод. ЮНЕСКО, 1974.- С. 5.</w:t>
      </w:r>
    </w:p>
    <w:p w14:paraId="65EABE2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K.P. Эмпатия. Психология эмоций: сборник /Под ред. В.К.</w:t>
      </w:r>
      <w:r>
        <w:rPr>
          <w:rStyle w:val="WW8Num2z0"/>
          <w:rFonts w:ascii="Verdana" w:hAnsi="Verdana"/>
          <w:color w:val="000000"/>
          <w:sz w:val="18"/>
          <w:szCs w:val="18"/>
        </w:rPr>
        <w:t> </w:t>
      </w:r>
      <w:r>
        <w:rPr>
          <w:rStyle w:val="WW8Num3z0"/>
          <w:rFonts w:ascii="Verdana" w:hAnsi="Verdana"/>
          <w:color w:val="4682B4"/>
          <w:sz w:val="18"/>
          <w:szCs w:val="18"/>
        </w:rPr>
        <w:t>Вилюнаса</w:t>
      </w:r>
      <w:r>
        <w:rPr>
          <w:rFonts w:ascii="Verdana" w:hAnsi="Verdana"/>
          <w:color w:val="000000"/>
          <w:sz w:val="18"/>
          <w:szCs w:val="18"/>
        </w:rPr>
        <w:t>, Ю.Б. Гиппенрейтер. М.: МГУ, 1984. -С. 235-237.</w:t>
      </w:r>
    </w:p>
    <w:p w14:paraId="798CF7E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Розов</w:t>
      </w:r>
      <w:r>
        <w:rPr>
          <w:rStyle w:val="WW8Num2z0"/>
          <w:rFonts w:ascii="Verdana" w:hAnsi="Verdana"/>
          <w:color w:val="000000"/>
          <w:sz w:val="18"/>
          <w:szCs w:val="18"/>
        </w:rPr>
        <w:t> </w:t>
      </w:r>
      <w:r>
        <w:rPr>
          <w:rFonts w:ascii="Verdana" w:hAnsi="Verdana"/>
          <w:color w:val="000000"/>
          <w:sz w:val="18"/>
          <w:szCs w:val="18"/>
        </w:rPr>
        <w:t>Н.С. Ценности влроблемном мире: философские основания и социальные приложения конструктивной аксиологии. Новосибирск, 1998.-270 с.</w:t>
      </w:r>
    </w:p>
    <w:p w14:paraId="300EC1FE"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125. Российская педагогическая энциклопедия. Т.2.-М., 1999.- С.359.. 157</w:t>
      </w:r>
    </w:p>
    <w:p w14:paraId="4134F0EF"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126. Руиси М. Учимся жить вместе: неотъемлемая часть воспитания</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Style w:val="WW8Num2z0"/>
          <w:rFonts w:ascii="Verdana" w:hAnsi="Verdana"/>
          <w:color w:val="000000"/>
          <w:sz w:val="18"/>
          <w:szCs w:val="18"/>
        </w:rPr>
        <w:t> </w:t>
      </w:r>
      <w:r>
        <w:rPr>
          <w:rFonts w:ascii="Verdana" w:hAnsi="Verdana"/>
          <w:color w:val="000000"/>
          <w:sz w:val="18"/>
          <w:szCs w:val="18"/>
        </w:rPr>
        <w:t>//Перспективы. Сравнительные исследования в области образования. -121.Т. 32.Вып.1-2003.-С.91-95.</w:t>
      </w:r>
    </w:p>
    <w:p w14:paraId="270BDB7D"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C.J1. Проблемы общей психологии. -М.: Педагогика, 1976.- 355с.</w:t>
      </w:r>
    </w:p>
    <w:p w14:paraId="0CF01C0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Сабарайкина</w:t>
      </w:r>
      <w:r>
        <w:rPr>
          <w:rStyle w:val="WW8Num2z0"/>
          <w:rFonts w:ascii="Verdana" w:hAnsi="Verdana"/>
          <w:color w:val="000000"/>
          <w:sz w:val="18"/>
          <w:szCs w:val="18"/>
        </w:rPr>
        <w:t> </w:t>
      </w:r>
      <w:r>
        <w:rPr>
          <w:rFonts w:ascii="Verdana" w:hAnsi="Verdana"/>
          <w:color w:val="000000"/>
          <w:sz w:val="18"/>
          <w:szCs w:val="18"/>
        </w:rPr>
        <w:t>A.M. Форма этнокультурных компетенций студентов-филологов Республики Саха (Якутия): Дис. .канд. пед.наук / А. М.</w:t>
      </w:r>
      <w:r>
        <w:rPr>
          <w:rStyle w:val="WW8Num2z0"/>
          <w:rFonts w:ascii="Verdana" w:hAnsi="Verdana"/>
          <w:color w:val="000000"/>
          <w:sz w:val="18"/>
          <w:szCs w:val="18"/>
        </w:rPr>
        <w:t> </w:t>
      </w:r>
      <w:r>
        <w:rPr>
          <w:rStyle w:val="WW8Num3z0"/>
          <w:rFonts w:ascii="Verdana" w:hAnsi="Verdana"/>
          <w:color w:val="4682B4"/>
          <w:sz w:val="18"/>
          <w:szCs w:val="18"/>
        </w:rPr>
        <w:t>Сабарайкина</w:t>
      </w:r>
      <w:r>
        <w:rPr>
          <w:rFonts w:ascii="Verdana" w:hAnsi="Verdana"/>
          <w:color w:val="000000"/>
          <w:sz w:val="18"/>
          <w:szCs w:val="18"/>
        </w:rPr>
        <w:t>.- Якутск, 2004, -С.49.</w:t>
      </w:r>
    </w:p>
    <w:p w14:paraId="726F4B25"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Салов</w:t>
      </w:r>
      <w:r>
        <w:rPr>
          <w:rStyle w:val="WW8Num2z0"/>
          <w:rFonts w:ascii="Verdana" w:hAnsi="Verdana"/>
          <w:color w:val="000000"/>
          <w:sz w:val="18"/>
          <w:szCs w:val="18"/>
        </w:rPr>
        <w:t> </w:t>
      </w:r>
      <w:r>
        <w:rPr>
          <w:rFonts w:ascii="Verdana" w:hAnsi="Verdana"/>
          <w:color w:val="000000"/>
          <w:sz w:val="18"/>
          <w:szCs w:val="18"/>
        </w:rPr>
        <w:t>Ю.И., Tiqhhkob Ю.С. Психолого-педагогическая антропология: уч. пос.-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2003 256 с.</w:t>
      </w:r>
    </w:p>
    <w:p w14:paraId="32A2C32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130. Свенцицкий A.JL Социальная психология:: Учебник.-М.: Проспект, 2009.-336с.</w:t>
      </w:r>
    </w:p>
    <w:p w14:paraId="29257A9F"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Сенько</w:t>
      </w:r>
      <w:r>
        <w:rPr>
          <w:rStyle w:val="WW8Num2z0"/>
          <w:rFonts w:ascii="Verdana" w:hAnsi="Verdana"/>
          <w:color w:val="000000"/>
          <w:sz w:val="18"/>
          <w:szCs w:val="18"/>
        </w:rPr>
        <w:t> </w:t>
      </w:r>
      <w:r>
        <w:rPr>
          <w:rFonts w:ascii="Verdana" w:hAnsi="Verdana"/>
          <w:color w:val="000000"/>
          <w:sz w:val="18"/>
          <w:szCs w:val="18"/>
        </w:rPr>
        <w:t>Ю.В. Гуманитарные основы педагогического образования: курс лекций: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вузов.-М.:Академия, 2000. 240с.</w:t>
      </w:r>
    </w:p>
    <w:p w14:paraId="1DDDFC3B"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Ситаров</w:t>
      </w:r>
      <w:r>
        <w:rPr>
          <w:rStyle w:val="WW8Num2z0"/>
          <w:rFonts w:ascii="Verdana" w:hAnsi="Verdana"/>
          <w:color w:val="000000"/>
          <w:sz w:val="18"/>
          <w:szCs w:val="18"/>
        </w:rPr>
        <w:t> </w:t>
      </w:r>
      <w:r>
        <w:rPr>
          <w:rFonts w:ascii="Verdana" w:hAnsi="Verdana"/>
          <w:color w:val="000000"/>
          <w:sz w:val="18"/>
          <w:szCs w:val="18"/>
        </w:rPr>
        <w:t>В.А. Педагогика и психология</w:t>
      </w:r>
      <w:r>
        <w:rPr>
          <w:rStyle w:val="WW8Num2z0"/>
          <w:rFonts w:ascii="Verdana" w:hAnsi="Verdana"/>
          <w:color w:val="000000"/>
          <w:sz w:val="18"/>
          <w:szCs w:val="18"/>
        </w:rPr>
        <w:t> </w:t>
      </w:r>
      <w:r>
        <w:rPr>
          <w:rStyle w:val="WW8Num3z0"/>
          <w:rFonts w:ascii="Verdana" w:hAnsi="Verdana"/>
          <w:color w:val="4682B4"/>
          <w:sz w:val="18"/>
          <w:szCs w:val="18"/>
        </w:rPr>
        <w:t>ненасилия</w:t>
      </w:r>
      <w:r>
        <w:rPr>
          <w:rStyle w:val="WW8Num2z0"/>
          <w:rFonts w:ascii="Verdana" w:hAnsi="Verdana"/>
          <w:color w:val="000000"/>
          <w:sz w:val="18"/>
          <w:szCs w:val="18"/>
        </w:rPr>
        <w:t> </w:t>
      </w:r>
      <w:r>
        <w:rPr>
          <w:rFonts w:ascii="Verdana" w:hAnsi="Verdana"/>
          <w:color w:val="000000"/>
          <w:sz w:val="18"/>
          <w:szCs w:val="18"/>
        </w:rPr>
        <w:t>в образовательном процессе. М.: Академия,2000. - 216с.</w:t>
      </w:r>
    </w:p>
    <w:p w14:paraId="68222E6F"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133. Сказания о Жабаги .Казаноко /Сост. З.М.Налоев, А.М.Гутов. -Нальчик: Эль-Фа, 2001 .-329с.</w:t>
      </w:r>
    </w:p>
    <w:p w14:paraId="025C51B6"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134. Сказки и предания: на каб. яз. / Запись и обработка Л.Ж.Бленаова.-Нальчик: Эльбрус, 1970.-156с.</w:t>
      </w:r>
    </w:p>
    <w:p w14:paraId="2AB7707C"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135. СноуЧ. Две культуры: сборник публицистических работ: сокр. перевод с англ. Ю.Р.Родман; / Ред. и предисл. д. филос. н. А.И.Арнольдова. М. : Прогресс, 1973. - 142 с.</w:t>
      </w:r>
    </w:p>
    <w:p w14:paraId="5A6315D2"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136. Соловьева J1.T. Культура народов Кавказа: традиции толерантности Толерантность и</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общество. М., 2003.</w:t>
      </w:r>
    </w:p>
    <w:p w14:paraId="264902CA"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137. Современный словарь .иностранных слов СПб.: Дуэт, Комета, 2007. -с.325.</w:t>
      </w:r>
    </w:p>
    <w:p w14:paraId="59FCCFA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138. Социология сегодня. Проблемы и перспективы. -М., 1985, 303с.</w:t>
      </w:r>
    </w:p>
    <w:p w14:paraId="52B641EF"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Стернин</w:t>
      </w:r>
      <w:r>
        <w:rPr>
          <w:rStyle w:val="WW8Num2z0"/>
          <w:rFonts w:ascii="Verdana" w:hAnsi="Verdana"/>
          <w:color w:val="000000"/>
          <w:sz w:val="18"/>
          <w:szCs w:val="18"/>
        </w:rPr>
        <w:t> </w:t>
      </w:r>
      <w:r>
        <w:rPr>
          <w:rFonts w:ascii="Verdana" w:hAnsi="Verdana"/>
          <w:color w:val="000000"/>
          <w:sz w:val="18"/>
          <w:szCs w:val="18"/>
        </w:rPr>
        <w:t>И.А. Русское коммуникативное сознание / Русское и финское коммуникативцре поведение.- Вып.1.-Воронеж,2002.-С.11.</w:t>
      </w:r>
    </w:p>
    <w:p w14:paraId="350C3DA0"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140.</w:t>
      </w:r>
      <w:r>
        <w:rPr>
          <w:rStyle w:val="WW8Num2z0"/>
          <w:rFonts w:ascii="Verdana" w:hAnsi="Verdana"/>
          <w:color w:val="000000"/>
          <w:sz w:val="18"/>
          <w:szCs w:val="18"/>
        </w:rPr>
        <w:t> </w:t>
      </w:r>
      <w:r>
        <w:rPr>
          <w:rStyle w:val="WW8Num3z0"/>
          <w:rFonts w:ascii="Verdana" w:hAnsi="Verdana"/>
          <w:color w:val="4682B4"/>
          <w:sz w:val="18"/>
          <w:szCs w:val="18"/>
        </w:rPr>
        <w:t>Стефаненко</w:t>
      </w:r>
      <w:r>
        <w:rPr>
          <w:rStyle w:val="WW8Num2z0"/>
          <w:rFonts w:ascii="Verdana" w:hAnsi="Verdana"/>
          <w:color w:val="000000"/>
          <w:sz w:val="18"/>
          <w:szCs w:val="18"/>
        </w:rPr>
        <w:t> </w:t>
      </w:r>
      <w:r>
        <w:rPr>
          <w:rFonts w:ascii="Verdana" w:hAnsi="Verdana"/>
          <w:color w:val="000000"/>
          <w:sz w:val="18"/>
          <w:szCs w:val="18"/>
        </w:rPr>
        <w:t>Т.Г. Этнопсихология. -М.: Институт психологии РАН, «</w:t>
      </w:r>
      <w:r>
        <w:rPr>
          <w:rStyle w:val="WW8Num3z0"/>
          <w:rFonts w:ascii="Verdana" w:hAnsi="Verdana"/>
          <w:color w:val="4682B4"/>
          <w:sz w:val="18"/>
          <w:szCs w:val="18"/>
        </w:rPr>
        <w:t>Академический проект</w:t>
      </w:r>
      <w:r>
        <w:rPr>
          <w:rFonts w:ascii="Verdana" w:hAnsi="Verdana"/>
          <w:color w:val="000000"/>
          <w:sz w:val="18"/>
          <w:szCs w:val="18"/>
        </w:rPr>
        <w:t>», 1999. С. 138.</w:t>
      </w:r>
    </w:p>
    <w:p w14:paraId="31A4E7C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Сукунов</w:t>
      </w:r>
      <w:r>
        <w:rPr>
          <w:rStyle w:val="WW8Num2z0"/>
          <w:rFonts w:ascii="Verdana" w:hAnsi="Verdana"/>
          <w:color w:val="000000"/>
          <w:sz w:val="18"/>
          <w:szCs w:val="18"/>
        </w:rPr>
        <w:t> </w:t>
      </w:r>
      <w:r>
        <w:rPr>
          <w:rFonts w:ascii="Verdana" w:hAnsi="Verdana"/>
          <w:color w:val="000000"/>
          <w:sz w:val="18"/>
          <w:szCs w:val="18"/>
        </w:rPr>
        <w:t>X. X. Структурно-политический анализ развития национально русского двуязычия. Нальчик: Эльбрус, 1984, -С. 37.</w:t>
      </w:r>
    </w:p>
    <w:p w14:paraId="1E5BE60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Сукунов</w:t>
      </w:r>
      <w:r>
        <w:rPr>
          <w:rStyle w:val="WW8Num2z0"/>
          <w:rFonts w:ascii="Verdana" w:hAnsi="Verdana"/>
          <w:color w:val="000000"/>
          <w:sz w:val="18"/>
          <w:szCs w:val="18"/>
        </w:rPr>
        <w:t> </w:t>
      </w:r>
      <w:r>
        <w:rPr>
          <w:rFonts w:ascii="Verdana" w:hAnsi="Verdana"/>
          <w:color w:val="000000"/>
          <w:sz w:val="18"/>
          <w:szCs w:val="18"/>
        </w:rPr>
        <w:t>X. X., Велинчук А.П. Разработка типовой модели национальной школы (для школ Северного Кавказа) // Педагогика.1997. №4.-С.37-44.</w:t>
      </w:r>
    </w:p>
    <w:p w14:paraId="469376C0"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143. СукуновХ.Х.,</w:t>
      </w:r>
      <w:r>
        <w:rPr>
          <w:rStyle w:val="WW8Num2z0"/>
          <w:rFonts w:ascii="Verdana" w:hAnsi="Verdana"/>
          <w:color w:val="000000"/>
          <w:sz w:val="18"/>
          <w:szCs w:val="18"/>
        </w:rPr>
        <w:t> </w:t>
      </w:r>
      <w:r>
        <w:rPr>
          <w:rStyle w:val="WW8Num3z0"/>
          <w:rFonts w:ascii="Verdana" w:hAnsi="Verdana"/>
          <w:color w:val="4682B4"/>
          <w:sz w:val="18"/>
          <w:szCs w:val="18"/>
        </w:rPr>
        <w:t>Сукунова</w:t>
      </w:r>
      <w:r>
        <w:rPr>
          <w:rStyle w:val="WW8Num2z0"/>
          <w:rFonts w:ascii="Verdana" w:hAnsi="Verdana"/>
          <w:color w:val="000000"/>
          <w:sz w:val="18"/>
          <w:szCs w:val="18"/>
        </w:rPr>
        <w:t> </w:t>
      </w:r>
      <w:r>
        <w:rPr>
          <w:rFonts w:ascii="Verdana" w:hAnsi="Verdana"/>
          <w:color w:val="000000"/>
          <w:sz w:val="18"/>
          <w:szCs w:val="18"/>
        </w:rPr>
        <w:t>И.Х. Кабардино Черкесско-русско-англо-турецкий словарь в иллюстрациях. - Нальчик: Издательство «Эл-Фа,1998.-416С.</w:t>
      </w:r>
    </w:p>
    <w:p w14:paraId="223F7B0B"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Сулима</w:t>
      </w:r>
      <w:r>
        <w:rPr>
          <w:rStyle w:val="WW8Num2z0"/>
          <w:rFonts w:ascii="Verdana" w:hAnsi="Verdana"/>
          <w:color w:val="000000"/>
          <w:sz w:val="18"/>
          <w:szCs w:val="18"/>
        </w:rPr>
        <w:t> </w:t>
      </w:r>
      <w:r>
        <w:rPr>
          <w:rFonts w:ascii="Verdana" w:hAnsi="Verdana"/>
          <w:color w:val="000000"/>
          <w:sz w:val="18"/>
          <w:szCs w:val="18"/>
        </w:rPr>
        <w:t>И.И. Философская герменевтика и образование//Педагогика.1999.-№1,- С.35-37.</w:t>
      </w:r>
    </w:p>
    <w:p w14:paraId="78601FEC"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Супрунова</w:t>
      </w:r>
      <w:r>
        <w:rPr>
          <w:rStyle w:val="WW8Num2z0"/>
          <w:rFonts w:ascii="Verdana" w:hAnsi="Verdana"/>
          <w:color w:val="000000"/>
          <w:sz w:val="18"/>
          <w:szCs w:val="18"/>
        </w:rPr>
        <w:t> </w:t>
      </w:r>
      <w:r>
        <w:rPr>
          <w:rFonts w:ascii="Verdana" w:hAnsi="Verdana"/>
          <w:color w:val="000000"/>
          <w:sz w:val="18"/>
          <w:szCs w:val="18"/>
        </w:rPr>
        <w:t>JI.JI. Приоритетные направления поликультурного образования в современной российской школе С. 16-28.</w:t>
      </w:r>
    </w:p>
    <w:p w14:paraId="1AB5932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Тангян</w:t>
      </w:r>
      <w:r>
        <w:rPr>
          <w:rStyle w:val="WW8Num2z0"/>
          <w:rFonts w:ascii="Verdana" w:hAnsi="Verdana"/>
          <w:color w:val="000000"/>
          <w:sz w:val="18"/>
          <w:szCs w:val="18"/>
        </w:rPr>
        <w:t> </w:t>
      </w:r>
      <w:r>
        <w:rPr>
          <w:rFonts w:ascii="Verdana" w:hAnsi="Verdana"/>
          <w:color w:val="000000"/>
          <w:sz w:val="18"/>
          <w:szCs w:val="18"/>
        </w:rPr>
        <w:t>С.А. Культура и педагогика мира //Педагогика. -1997. №6. -С.3-14.</w:t>
      </w:r>
    </w:p>
    <w:p w14:paraId="42DB00BB"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147. Толерантность в обществе и семье: Коллективная монография / Сост. Б.Б.</w:t>
      </w:r>
      <w:r>
        <w:rPr>
          <w:rStyle w:val="WW8Num2z0"/>
          <w:rFonts w:ascii="Verdana" w:hAnsi="Verdana"/>
          <w:color w:val="000000"/>
          <w:sz w:val="18"/>
          <w:szCs w:val="18"/>
        </w:rPr>
        <w:t> </w:t>
      </w:r>
      <w:r>
        <w:rPr>
          <w:rStyle w:val="WW8Num3z0"/>
          <w:rFonts w:ascii="Verdana" w:hAnsi="Verdana"/>
          <w:color w:val="4682B4"/>
          <w:sz w:val="18"/>
          <w:szCs w:val="18"/>
        </w:rPr>
        <w:t>Хубиев</w:t>
      </w:r>
      <w:r>
        <w:rPr>
          <w:rFonts w:ascii="Verdana" w:hAnsi="Verdana"/>
          <w:color w:val="000000"/>
          <w:sz w:val="18"/>
          <w:szCs w:val="18"/>
        </w:rPr>
        <w:t>, Н.В. Кильберг-Шахзадова и др..- Нальчик: Каб.-Балк.ун-т,2003. 86с.</w:t>
      </w:r>
    </w:p>
    <w:p w14:paraId="66B7DD4C"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148. Толерантность в обществе различий / Под ред. В.Е.Кемерова, Т.Х.</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А.Ю. Зенкова. -Екатеринбург: Полиграфист. -Вып. 15.-2005.-е. 64.</w:t>
      </w:r>
    </w:p>
    <w:p w14:paraId="36B1A4DF"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149. Толерантность / Под общ. ред. М.П.Мчедлова.-М.: Республика, 2004, -с. 216.</w:t>
      </w:r>
    </w:p>
    <w:p w14:paraId="580EC6F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150. Толерантность и культура межнационального общения: Учеб.-метод. пособие для студ. вузов.^Краснодар: Просвещение.-Юг, 2009.-307с.</w:t>
      </w:r>
    </w:p>
    <w:p w14:paraId="49F2F3C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Торндайк</w:t>
      </w:r>
      <w:r>
        <w:rPr>
          <w:rStyle w:val="WW8Num2z0"/>
          <w:rFonts w:ascii="Verdana" w:hAnsi="Verdana"/>
          <w:color w:val="000000"/>
          <w:sz w:val="18"/>
          <w:szCs w:val="18"/>
        </w:rPr>
        <w:t> </w:t>
      </w:r>
      <w:r>
        <w:rPr>
          <w:rFonts w:ascii="Verdana" w:hAnsi="Verdana"/>
          <w:color w:val="000000"/>
          <w:sz w:val="18"/>
          <w:szCs w:val="18"/>
        </w:rPr>
        <w:t>Э. Воспитание и поведение //Психология личности в трудах зарубежных психологов.-СПб., 2000.-С.142-149.</w:t>
      </w:r>
    </w:p>
    <w:p w14:paraId="087EE62C"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152. Унежев К. Феномен адыгкой (черкесской) культуры / науч.ред. В. Е.Давидович. -Нальчик: Эль-фа, 1987.- С.126.</w:t>
      </w:r>
    </w:p>
    <w:p w14:paraId="0750E76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153. Устав ООН электронный ресурс.,1984, http://www.un.org/ru/documents/charter/preamble.shtml.</w:t>
      </w:r>
    </w:p>
    <w:p w14:paraId="45C9FD7C"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Родное слово / Собр.соч., Т.6.-М.-Л., 1948, 347с.</w:t>
      </w:r>
    </w:p>
    <w:p w14:paraId="710E582F"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Флоренский</w:t>
      </w:r>
      <w:r>
        <w:rPr>
          <w:rStyle w:val="WW8Num2z0"/>
          <w:rFonts w:ascii="Verdana" w:hAnsi="Verdana"/>
          <w:color w:val="000000"/>
          <w:sz w:val="18"/>
          <w:szCs w:val="18"/>
        </w:rPr>
        <w:t> </w:t>
      </w:r>
      <w:r>
        <w:rPr>
          <w:rFonts w:ascii="Verdana" w:hAnsi="Verdana"/>
          <w:color w:val="000000"/>
          <w:sz w:val="18"/>
          <w:szCs w:val="18"/>
        </w:rPr>
        <w:t>П.А. Сочинения. -Т. 1.- М.: Мысль, 1994.- С.39.</w:t>
      </w:r>
    </w:p>
    <w:p w14:paraId="4E59F09E"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Формановская</w:t>
      </w:r>
      <w:r>
        <w:rPr>
          <w:rStyle w:val="WW8Num2z0"/>
          <w:rFonts w:ascii="Verdana" w:hAnsi="Verdana"/>
          <w:color w:val="000000"/>
          <w:sz w:val="18"/>
          <w:szCs w:val="18"/>
        </w:rPr>
        <w:t> </w:t>
      </w:r>
      <w:r>
        <w:rPr>
          <w:rFonts w:ascii="Verdana" w:hAnsi="Verdana"/>
          <w:color w:val="000000"/>
          <w:sz w:val="18"/>
          <w:szCs w:val="18"/>
        </w:rPr>
        <w:t>Н.И. Речевой этикет и культура общения -М.: Мысль, 1989.- С.42.</w:t>
      </w:r>
    </w:p>
    <w:p w14:paraId="6B70CCD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Хараева</w:t>
      </w:r>
      <w:r>
        <w:rPr>
          <w:rStyle w:val="WW8Num2z0"/>
          <w:rFonts w:ascii="Verdana" w:hAnsi="Verdana"/>
          <w:color w:val="000000"/>
          <w:sz w:val="18"/>
          <w:szCs w:val="18"/>
        </w:rPr>
        <w:t> </w:t>
      </w:r>
      <w:r>
        <w:rPr>
          <w:rFonts w:ascii="Verdana" w:hAnsi="Verdana"/>
          <w:color w:val="000000"/>
          <w:sz w:val="18"/>
          <w:szCs w:val="18"/>
        </w:rPr>
        <w:t>Л.А. Интеграция в системе межкультурной коммуникаци: материалы научно-методического симпозиума /</w:t>
      </w:r>
      <w:r>
        <w:rPr>
          <w:rStyle w:val="WW8Num2z0"/>
          <w:rFonts w:ascii="Verdana" w:hAnsi="Verdana"/>
          <w:color w:val="000000"/>
          <w:sz w:val="18"/>
          <w:szCs w:val="18"/>
        </w:rPr>
        <w:t> </w:t>
      </w:r>
      <w:r>
        <w:rPr>
          <w:rStyle w:val="WW8Num3z0"/>
          <w:rFonts w:ascii="Verdana" w:hAnsi="Verdana"/>
          <w:color w:val="4682B4"/>
          <w:sz w:val="18"/>
          <w:szCs w:val="18"/>
        </w:rPr>
        <w:t>Лемпертовские</w:t>
      </w:r>
      <w:r>
        <w:rPr>
          <w:rStyle w:val="WW8Num2z0"/>
          <w:rFonts w:ascii="Verdana" w:hAnsi="Verdana"/>
          <w:color w:val="000000"/>
          <w:sz w:val="18"/>
          <w:szCs w:val="18"/>
        </w:rPr>
        <w:t> </w:t>
      </w:r>
      <w:r>
        <w:rPr>
          <w:rFonts w:ascii="Verdana" w:hAnsi="Verdana"/>
          <w:color w:val="000000"/>
          <w:sz w:val="18"/>
          <w:szCs w:val="18"/>
        </w:rPr>
        <w:t>чтения. Пятигорск, 2009.- С.48.</w:t>
      </w:r>
    </w:p>
    <w:p w14:paraId="616E4B96"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Хараева</w:t>
      </w:r>
      <w:r>
        <w:rPr>
          <w:rStyle w:val="WW8Num2z0"/>
          <w:rFonts w:ascii="Verdana" w:hAnsi="Verdana"/>
          <w:color w:val="000000"/>
          <w:sz w:val="18"/>
          <w:szCs w:val="18"/>
        </w:rPr>
        <w:t> </w:t>
      </w:r>
      <w:r>
        <w:rPr>
          <w:rFonts w:ascii="Verdana" w:hAnsi="Verdana"/>
          <w:color w:val="000000"/>
          <w:sz w:val="18"/>
          <w:szCs w:val="18"/>
        </w:rPr>
        <w:t>Л.А. Процесс овладения иностранным языком в условиях школы как внутриличностная</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коммуникация/ Лемпертовские чтения.- Пятигорск, 2002. 264 с.</w:t>
      </w:r>
    </w:p>
    <w:p w14:paraId="5F56956D"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Хараева</w:t>
      </w:r>
      <w:r>
        <w:rPr>
          <w:rStyle w:val="WW8Num2z0"/>
          <w:rFonts w:ascii="Verdana" w:hAnsi="Verdana"/>
          <w:color w:val="000000"/>
          <w:sz w:val="18"/>
          <w:szCs w:val="18"/>
        </w:rPr>
        <w:t> </w:t>
      </w:r>
      <w:r>
        <w:rPr>
          <w:rFonts w:ascii="Verdana" w:hAnsi="Verdana"/>
          <w:color w:val="000000"/>
          <w:sz w:val="18"/>
          <w:szCs w:val="18"/>
        </w:rPr>
        <w:t>Л.А. Этносоциолингвокультурная детерминация в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в условиях двуязычия: Дис. . докт. пед. наук.- Волгоград, 2000.- 340 с.</w:t>
      </w:r>
    </w:p>
    <w:p w14:paraId="17AF71EF"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Хараева</w:t>
      </w:r>
      <w:r>
        <w:rPr>
          <w:rStyle w:val="WW8Num2z0"/>
          <w:rFonts w:ascii="Verdana" w:hAnsi="Verdana"/>
          <w:color w:val="000000"/>
          <w:sz w:val="18"/>
          <w:szCs w:val="18"/>
        </w:rPr>
        <w:t> </w:t>
      </w:r>
      <w:r>
        <w:rPr>
          <w:rFonts w:ascii="Verdana" w:hAnsi="Verdana"/>
          <w:color w:val="000000"/>
          <w:sz w:val="18"/>
          <w:szCs w:val="18"/>
        </w:rPr>
        <w:t>Л.А., Тайчинов М.Г. Развитие национального образования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межнациональном обществе // Педагогика. 1999. -№2.- С. 30.</w:t>
      </w:r>
    </w:p>
    <w:p w14:paraId="40B2908D"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161. Цаллагова З.Народные рецепты воспитания // Народное образование. 2001. -№ 1. - С. 212 - 216.</w:t>
      </w:r>
    </w:p>
    <w:p w14:paraId="1D6049F1"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162. Хонг М. Секреты успеха Сингапура: 12 статей. М., 2000 - 174с.</w:t>
      </w:r>
    </w:p>
    <w:p w14:paraId="1201586D"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Шагаева</w:t>
      </w:r>
      <w:r>
        <w:rPr>
          <w:rStyle w:val="WW8Num2z0"/>
          <w:rFonts w:ascii="Verdana" w:hAnsi="Verdana"/>
          <w:color w:val="000000"/>
          <w:sz w:val="18"/>
          <w:szCs w:val="18"/>
        </w:rPr>
        <w:t> </w:t>
      </w:r>
      <w:r>
        <w:rPr>
          <w:rFonts w:ascii="Verdana" w:hAnsi="Verdana"/>
          <w:color w:val="000000"/>
          <w:sz w:val="18"/>
          <w:szCs w:val="18"/>
        </w:rPr>
        <w:t>Н. А. Формирование этнокультурной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студента: Автореф. дис. канд.пед.наук.-Пятигорск, 2006.- С.12.</w:t>
      </w:r>
    </w:p>
    <w:p w14:paraId="58AA1813"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164. ШадриковВ.Д. Философия образования и образовательные политики. М.: Просвещение, 1993. - 181с.</w:t>
      </w:r>
    </w:p>
    <w:p w14:paraId="106A7FE0"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Шарипова</w:t>
      </w:r>
      <w:r>
        <w:rPr>
          <w:rStyle w:val="WW8Num2z0"/>
          <w:rFonts w:ascii="Verdana" w:hAnsi="Verdana"/>
          <w:color w:val="000000"/>
          <w:sz w:val="18"/>
          <w:szCs w:val="18"/>
        </w:rPr>
        <w:t> </w:t>
      </w:r>
      <w:r>
        <w:rPr>
          <w:rFonts w:ascii="Verdana" w:hAnsi="Verdana"/>
          <w:color w:val="000000"/>
          <w:sz w:val="18"/>
          <w:szCs w:val="18"/>
        </w:rPr>
        <w:t>Э.И. Проектирование педагогической системы формирования культуры мира у учащихся в средней школе. 13.00.01-общая педагогика,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образования: Автореф. дис. . канд. пед. наук.- Москва, 2009.-c.27.</w:t>
      </w:r>
    </w:p>
    <w:p w14:paraId="60B86839"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166. Швейцер А. Благоговение перед жизнью. -М., 1992.- С. 23.</w:t>
      </w:r>
    </w:p>
    <w:p w14:paraId="1D834739"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167. Шибутани Т. Социальная психология: учебник.- Ростов н/Д: Феникс, 1999. 539 с.</w:t>
      </w:r>
    </w:p>
    <w:p w14:paraId="50501A7E"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168. ШипиловА. Институт школы: социокультурное // Вестник высшей школы Alma-mater. -2003. №2.-С.51.</w:t>
      </w:r>
    </w:p>
    <w:p w14:paraId="2C1523E0"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169.</w:t>
      </w:r>
      <w:r>
        <w:rPr>
          <w:rStyle w:val="WW8Num2z0"/>
          <w:rFonts w:ascii="Verdana" w:hAnsi="Verdana"/>
          <w:color w:val="000000"/>
          <w:sz w:val="18"/>
          <w:szCs w:val="18"/>
        </w:rPr>
        <w:t> </w:t>
      </w:r>
      <w:r>
        <w:rPr>
          <w:rStyle w:val="WW8Num3z0"/>
          <w:rFonts w:ascii="Verdana" w:hAnsi="Verdana"/>
          <w:color w:val="4682B4"/>
          <w:sz w:val="18"/>
          <w:szCs w:val="18"/>
        </w:rPr>
        <w:t>Шнекендорф</w:t>
      </w:r>
      <w:r>
        <w:rPr>
          <w:rStyle w:val="WW8Num2z0"/>
          <w:rFonts w:ascii="Verdana" w:hAnsi="Verdana"/>
          <w:color w:val="000000"/>
          <w:sz w:val="18"/>
          <w:szCs w:val="18"/>
        </w:rPr>
        <w:t> </w:t>
      </w:r>
      <w:r>
        <w:rPr>
          <w:rFonts w:ascii="Verdana" w:hAnsi="Verdana"/>
          <w:color w:val="000000"/>
          <w:sz w:val="18"/>
          <w:szCs w:val="18"/>
        </w:rPr>
        <w:t>З.К. Воспитание учащихся в духе культуры мира, взаимопонимания, прав человека//Педагогика.-1997.- №2.-С.43-50.</w:t>
      </w:r>
    </w:p>
    <w:p w14:paraId="420E0285"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Шнекендорф</w:t>
      </w:r>
      <w:r>
        <w:rPr>
          <w:rStyle w:val="WW8Num2z0"/>
          <w:rFonts w:ascii="Verdana" w:hAnsi="Verdana"/>
          <w:color w:val="000000"/>
          <w:sz w:val="18"/>
          <w:szCs w:val="18"/>
        </w:rPr>
        <w:t> </w:t>
      </w:r>
      <w:r>
        <w:rPr>
          <w:rFonts w:ascii="Verdana" w:hAnsi="Verdana"/>
          <w:color w:val="000000"/>
          <w:sz w:val="18"/>
          <w:szCs w:val="18"/>
        </w:rPr>
        <w:t>З.К. Культура мира и проблемы образования //Культура мира и ненасилия в воспитании учащихся: опыт регионов России: // сб. материалов Всерос. научн практич. конф.-М., 1999.-С.43.</w:t>
      </w:r>
    </w:p>
    <w:p w14:paraId="2E83805C"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Шогенова</w:t>
      </w:r>
      <w:r>
        <w:rPr>
          <w:rStyle w:val="WW8Num2z0"/>
          <w:rFonts w:ascii="Verdana" w:hAnsi="Verdana"/>
          <w:color w:val="000000"/>
          <w:sz w:val="18"/>
          <w:szCs w:val="18"/>
        </w:rPr>
        <w:t> </w:t>
      </w:r>
      <w:r>
        <w:rPr>
          <w:rFonts w:ascii="Verdana" w:hAnsi="Verdana"/>
          <w:color w:val="000000"/>
          <w:sz w:val="18"/>
          <w:szCs w:val="18"/>
        </w:rPr>
        <w:t>Ф.А. Нравственная культура в традиционном быту адыгов: Дис. .канд. истор. наук. -Нальчик:</w:t>
      </w:r>
      <w:r>
        <w:rPr>
          <w:rStyle w:val="WW8Num2z0"/>
          <w:rFonts w:ascii="Verdana" w:hAnsi="Verdana"/>
          <w:color w:val="000000"/>
          <w:sz w:val="18"/>
          <w:szCs w:val="18"/>
        </w:rPr>
        <w:t> </w:t>
      </w:r>
      <w:r>
        <w:rPr>
          <w:rStyle w:val="WW8Num3z0"/>
          <w:rFonts w:ascii="Verdana" w:hAnsi="Verdana"/>
          <w:color w:val="4682B4"/>
          <w:sz w:val="18"/>
          <w:szCs w:val="18"/>
        </w:rPr>
        <w:t>КБГУ</w:t>
      </w:r>
      <w:r>
        <w:rPr>
          <w:rFonts w:ascii="Verdana" w:hAnsi="Verdana"/>
          <w:color w:val="000000"/>
          <w:sz w:val="18"/>
          <w:szCs w:val="18"/>
        </w:rPr>
        <w:t>, 2004.-е. 102.</w:t>
      </w:r>
    </w:p>
    <w:p w14:paraId="05E00D50"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Шпакович</w:t>
      </w:r>
      <w:r>
        <w:rPr>
          <w:rStyle w:val="WW8Num2z0"/>
          <w:rFonts w:ascii="Verdana" w:hAnsi="Verdana"/>
          <w:color w:val="000000"/>
          <w:sz w:val="18"/>
          <w:szCs w:val="18"/>
        </w:rPr>
        <w:t> </w:t>
      </w:r>
      <w:r>
        <w:rPr>
          <w:rFonts w:ascii="Verdana" w:hAnsi="Verdana"/>
          <w:color w:val="000000"/>
          <w:sz w:val="18"/>
          <w:szCs w:val="18"/>
        </w:rPr>
        <w:t>И.А. Междисциплинарный системный подход как средство повышения качества обучения электронный pecypc.http://4.gelschool.ru/index/statjashpakovichirinyanatolevnyuch iteljakhimii/0-37, 2012, С.2-3.</w:t>
      </w:r>
    </w:p>
    <w:p w14:paraId="7F6B58E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173. Шульц П. Философская антропология: Введение для изучающих психологию.-Новосибирск, 1994.-c.35.</w:t>
      </w:r>
    </w:p>
    <w:p w14:paraId="543E8184"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174. Щедроенский Т.П. Философия развития и конструктивная психология // Педагогика</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и гуманитарные практики: Сб.ст./Под ред. А.А.Попова. Вып.2-Барнаул,1999.- С.ЗЗ</w:t>
      </w:r>
    </w:p>
    <w:p w14:paraId="7CFB787F"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175. Энциклопедия этикета / Сост. O.K. Максименко. М., 2000.</w:t>
      </w:r>
    </w:p>
    <w:p w14:paraId="564A8E48"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 С. Обучение как процесс управления. Д.: ЛГУ, 1998.-е.</w:t>
      </w:r>
    </w:p>
    <w:p w14:paraId="05413A99"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177. Adams David UNESCO and a Culture of Peace: Promoting a Global Movement. UNESCO Punishing, Paris: 1997.</w:t>
      </w:r>
    </w:p>
    <w:p w14:paraId="3271BC46"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178. Dowall Mc. From a culture of violence to a culture of peace. 1996. UNESCO Publishing. 276 pp.</w:t>
      </w:r>
    </w:p>
    <w:p w14:paraId="5050A837"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179. Hofstede G.: Cultures and organizations: software of the mind/- McGraw-Hill, 1991- 139p.</w:t>
      </w:r>
    </w:p>
    <w:p w14:paraId="41521734"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180. How does UNESCO contribute to Building a Culture of Peace and Sustainable Development? UNESCO, Paris, 2012. Internet. http://unesdoc.unesco.org/images/0021/002161/216130e.pdf</w:t>
      </w:r>
    </w:p>
    <w:p w14:paraId="0550FBD6"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181. Knapp-Potthof A. Interkulturell Kommunikations fahigreit als Lernziel // Aspekte interculturrelle Kommunikations fahigreit. -Munchen, 1997.-S. 181 -205.</w:t>
      </w:r>
    </w:p>
    <w:p w14:paraId="0EDA0155"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182. Parsons T. The structure of social action.-NY, 1973.</w:t>
      </w:r>
    </w:p>
    <w:p w14:paraId="5C71E362"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183. Peace Essay by High School Senior,Kat Cosburn Internet. http://andreriveroflife.org/2011/10/17/read-the-essay-of-first-place-winners-katie-fitzgerald-miranda-coleman/</w:t>
      </w:r>
    </w:p>
    <w:p w14:paraId="182D07B6"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184. Quotes For Unity in Diversity Internet. /www.Emily Fund.org</w:t>
      </w:r>
    </w:p>
    <w:p w14:paraId="128D942E"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185. UNESCO. Action Programme to Promote a Culture of Peace -Summary.UNESCO Publishing 141st Session, Paris: 1993.</w:t>
      </w:r>
    </w:p>
    <w:p w14:paraId="5C7A71FD" w14:textId="77777777" w:rsidR="00094214" w:rsidRDefault="00094214" w:rsidP="00094214">
      <w:pPr>
        <w:pStyle w:val="WW8Num1z2"/>
        <w:shd w:val="clear" w:color="auto" w:fill="F7F7F7"/>
        <w:spacing w:after="0"/>
        <w:rPr>
          <w:rFonts w:ascii="Verdana" w:hAnsi="Verdana"/>
          <w:color w:val="000000"/>
          <w:sz w:val="18"/>
          <w:szCs w:val="18"/>
        </w:rPr>
      </w:pPr>
      <w:r>
        <w:rPr>
          <w:rFonts w:ascii="Verdana" w:hAnsi="Verdana"/>
          <w:color w:val="000000"/>
          <w:sz w:val="18"/>
          <w:szCs w:val="18"/>
        </w:rPr>
        <w:t>186. UNESCO and a culture*of peace. Promoting a global movement. 1996. CAB-95/WS/1. UNESCO. 206 pp. Internet. http://www.peace.ca/copbiblio.htm</w:t>
      </w:r>
    </w:p>
    <w:p w14:paraId="6509455E" w14:textId="59D0BCBE" w:rsidR="00094214" w:rsidRPr="00094214" w:rsidRDefault="00094214" w:rsidP="00094214">
      <w:r>
        <w:rPr>
          <w:rFonts w:ascii="Verdana" w:hAnsi="Verdana"/>
          <w:color w:val="000000"/>
          <w:sz w:val="18"/>
          <w:szCs w:val="18"/>
        </w:rPr>
        <w:br/>
      </w:r>
      <w:r>
        <w:rPr>
          <w:rFonts w:ascii="Verdana" w:hAnsi="Verdana"/>
          <w:color w:val="000000"/>
          <w:sz w:val="18"/>
          <w:szCs w:val="18"/>
        </w:rPr>
        <w:br/>
      </w:r>
    </w:p>
    <w:sectPr w:rsidR="00094214" w:rsidRPr="0009421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45CB0" w14:textId="77777777" w:rsidR="00CF6627" w:rsidRDefault="00CF6627">
      <w:pPr>
        <w:spacing w:after="0" w:line="240" w:lineRule="auto"/>
      </w:pPr>
      <w:r>
        <w:separator/>
      </w:r>
    </w:p>
  </w:endnote>
  <w:endnote w:type="continuationSeparator" w:id="0">
    <w:p w14:paraId="645DC385" w14:textId="77777777" w:rsidR="00CF6627" w:rsidRDefault="00CF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E182D" w14:textId="77777777" w:rsidR="00CF6627" w:rsidRDefault="00CF6627">
      <w:pPr>
        <w:spacing w:after="0" w:line="240" w:lineRule="auto"/>
      </w:pPr>
      <w:r>
        <w:separator/>
      </w:r>
    </w:p>
  </w:footnote>
  <w:footnote w:type="continuationSeparator" w:id="0">
    <w:p w14:paraId="5EC4B1A1" w14:textId="77777777" w:rsidR="00CF6627" w:rsidRDefault="00CF6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627"/>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2657</TotalTime>
  <Pages>17</Pages>
  <Words>8696</Words>
  <Characters>49571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346</cp:revision>
  <cp:lastPrinted>2009-02-06T05:36:00Z</cp:lastPrinted>
  <dcterms:created xsi:type="dcterms:W3CDTF">2016-09-19T15:12:00Z</dcterms:created>
  <dcterms:modified xsi:type="dcterms:W3CDTF">2016-10-20T12:28:00Z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