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87E9576" w14:textId="77777777" w:rsidR="00884986" w:rsidRPr="000E327A" w:rsidRDefault="00884986" w:rsidP="00884986">
      <w:pPr>
        <w:jc w:val="both"/>
        <w:rPr>
          <w:sz w:val="28"/>
          <w:szCs w:val="28"/>
        </w:rPr>
      </w:pPr>
      <w:bookmarkStart w:id="0" w:name="й"/>
      <w:bookmarkEnd w:id="0"/>
      <w:r>
        <w:rPr>
          <w:b/>
          <w:sz w:val="28"/>
          <w:szCs w:val="28"/>
        </w:rPr>
        <w:t xml:space="preserve">                             </w:t>
      </w:r>
      <w:r w:rsidRPr="000E327A">
        <w:rPr>
          <w:sz w:val="28"/>
          <w:szCs w:val="28"/>
        </w:rPr>
        <w:t xml:space="preserve">Міністерство охорони здоров’я України </w:t>
      </w:r>
    </w:p>
    <w:p w14:paraId="7B388A9C" w14:textId="77777777" w:rsidR="00884986" w:rsidRPr="000E327A" w:rsidRDefault="00884986" w:rsidP="00884986">
      <w:pPr>
        <w:jc w:val="both"/>
        <w:rPr>
          <w:sz w:val="28"/>
          <w:szCs w:val="28"/>
        </w:rPr>
      </w:pPr>
      <w:r w:rsidRPr="000E327A">
        <w:rPr>
          <w:sz w:val="28"/>
          <w:szCs w:val="28"/>
        </w:rPr>
        <w:t xml:space="preserve">                     Буковинський державний медичний університет</w:t>
      </w:r>
    </w:p>
    <w:p w14:paraId="432A6C19" w14:textId="77777777" w:rsidR="00884986" w:rsidRPr="009A0E52" w:rsidRDefault="00884986" w:rsidP="00884986">
      <w:pPr>
        <w:jc w:val="both"/>
        <w:rPr>
          <w:b/>
          <w:sz w:val="28"/>
          <w:szCs w:val="28"/>
        </w:rPr>
      </w:pPr>
    </w:p>
    <w:p w14:paraId="4D81C470" w14:textId="77777777" w:rsidR="00884986" w:rsidRPr="009A0E52" w:rsidRDefault="00884986" w:rsidP="00884986">
      <w:pPr>
        <w:jc w:val="both"/>
        <w:rPr>
          <w:b/>
          <w:sz w:val="28"/>
          <w:szCs w:val="28"/>
        </w:rPr>
      </w:pPr>
      <w:r>
        <w:rPr>
          <w:b/>
          <w:sz w:val="28"/>
          <w:szCs w:val="28"/>
        </w:rPr>
        <w:t xml:space="preserve">        </w:t>
      </w:r>
    </w:p>
    <w:p w14:paraId="0659CFDD" w14:textId="77777777" w:rsidR="00884986" w:rsidRDefault="00884986" w:rsidP="00884986">
      <w:pPr>
        <w:jc w:val="both"/>
        <w:rPr>
          <w:b/>
          <w:sz w:val="28"/>
          <w:szCs w:val="28"/>
        </w:rPr>
      </w:pPr>
      <w:r w:rsidRPr="009A0E52">
        <w:rPr>
          <w:b/>
          <w:sz w:val="28"/>
          <w:szCs w:val="28"/>
        </w:rPr>
        <w:t xml:space="preserve">                                     </w:t>
      </w:r>
      <w:r>
        <w:rPr>
          <w:b/>
          <w:sz w:val="28"/>
          <w:szCs w:val="28"/>
        </w:rPr>
        <w:t xml:space="preserve">                            </w:t>
      </w:r>
      <w:r w:rsidRPr="009A0E52">
        <w:rPr>
          <w:b/>
          <w:sz w:val="28"/>
          <w:szCs w:val="28"/>
        </w:rPr>
        <w:t xml:space="preserve">                                </w:t>
      </w:r>
      <w:r>
        <w:rPr>
          <w:b/>
          <w:sz w:val="28"/>
          <w:szCs w:val="28"/>
        </w:rPr>
        <w:t xml:space="preserve"> </w:t>
      </w:r>
    </w:p>
    <w:p w14:paraId="3E87F63A" w14:textId="77777777" w:rsidR="00884986" w:rsidRPr="000E327A" w:rsidRDefault="00884986" w:rsidP="00884986">
      <w:pPr>
        <w:jc w:val="both"/>
        <w:rPr>
          <w:sz w:val="28"/>
          <w:szCs w:val="28"/>
        </w:rPr>
      </w:pPr>
      <w:r w:rsidRPr="000E327A">
        <w:rPr>
          <w:sz w:val="28"/>
          <w:szCs w:val="28"/>
        </w:rPr>
        <w:t xml:space="preserve">                                                                                                На правах рукопису </w:t>
      </w:r>
    </w:p>
    <w:p w14:paraId="00FDD79B" w14:textId="77777777" w:rsidR="00884986" w:rsidRPr="009A0E52" w:rsidRDefault="00884986" w:rsidP="00884986">
      <w:pPr>
        <w:jc w:val="both"/>
        <w:rPr>
          <w:b/>
          <w:sz w:val="28"/>
          <w:szCs w:val="28"/>
        </w:rPr>
      </w:pPr>
    </w:p>
    <w:p w14:paraId="25450231" w14:textId="77777777" w:rsidR="00884986" w:rsidRPr="009A0E52" w:rsidRDefault="00884986" w:rsidP="00884986">
      <w:pPr>
        <w:jc w:val="both"/>
        <w:rPr>
          <w:b/>
          <w:sz w:val="28"/>
          <w:szCs w:val="28"/>
        </w:rPr>
      </w:pPr>
    </w:p>
    <w:p w14:paraId="6371E412" w14:textId="77777777" w:rsidR="00884986" w:rsidRPr="009A0E52" w:rsidRDefault="00884986" w:rsidP="00884986">
      <w:pPr>
        <w:jc w:val="both"/>
        <w:rPr>
          <w:b/>
          <w:sz w:val="28"/>
          <w:szCs w:val="28"/>
        </w:rPr>
      </w:pPr>
    </w:p>
    <w:p w14:paraId="23477CD1" w14:textId="77777777" w:rsidR="00884986" w:rsidRPr="009A0E52" w:rsidRDefault="00884986" w:rsidP="00884986">
      <w:pPr>
        <w:jc w:val="both"/>
        <w:rPr>
          <w:b/>
          <w:sz w:val="28"/>
          <w:szCs w:val="28"/>
        </w:rPr>
      </w:pPr>
    </w:p>
    <w:p w14:paraId="088C19DF" w14:textId="77777777" w:rsidR="00884986" w:rsidRDefault="00884986" w:rsidP="00884986">
      <w:pPr>
        <w:jc w:val="both"/>
        <w:rPr>
          <w:b/>
          <w:sz w:val="28"/>
          <w:szCs w:val="28"/>
        </w:rPr>
      </w:pPr>
      <w:r w:rsidRPr="009A0E52">
        <w:rPr>
          <w:b/>
          <w:sz w:val="28"/>
          <w:szCs w:val="28"/>
        </w:rPr>
        <w:t xml:space="preserve">                          </w:t>
      </w:r>
      <w:r>
        <w:rPr>
          <w:b/>
          <w:sz w:val="28"/>
          <w:szCs w:val="28"/>
        </w:rPr>
        <w:t xml:space="preserve">             </w:t>
      </w:r>
      <w:r w:rsidRPr="009A0E52">
        <w:rPr>
          <w:b/>
          <w:sz w:val="28"/>
          <w:szCs w:val="28"/>
        </w:rPr>
        <w:t xml:space="preserve">     </w:t>
      </w:r>
    </w:p>
    <w:p w14:paraId="01C93F7B" w14:textId="77777777" w:rsidR="00884986" w:rsidRPr="000E327A" w:rsidRDefault="00884986" w:rsidP="00884986">
      <w:pPr>
        <w:jc w:val="both"/>
        <w:rPr>
          <w:sz w:val="28"/>
          <w:szCs w:val="28"/>
        </w:rPr>
      </w:pPr>
      <w:r w:rsidRPr="000E327A">
        <w:rPr>
          <w:sz w:val="28"/>
          <w:szCs w:val="28"/>
        </w:rPr>
        <w:t xml:space="preserve">                                     Каліновська Ірина Валентинівна </w:t>
      </w:r>
    </w:p>
    <w:p w14:paraId="2094FF64" w14:textId="77777777" w:rsidR="00884986" w:rsidRPr="009A0E52" w:rsidRDefault="00884986" w:rsidP="00884986">
      <w:pPr>
        <w:jc w:val="both"/>
        <w:rPr>
          <w:b/>
          <w:sz w:val="28"/>
          <w:szCs w:val="28"/>
        </w:rPr>
      </w:pPr>
    </w:p>
    <w:p w14:paraId="0F167188" w14:textId="77777777" w:rsidR="00884986" w:rsidRPr="009A0E52" w:rsidRDefault="00884986" w:rsidP="00884986">
      <w:pPr>
        <w:jc w:val="both"/>
        <w:rPr>
          <w:b/>
          <w:sz w:val="28"/>
          <w:szCs w:val="28"/>
        </w:rPr>
      </w:pPr>
    </w:p>
    <w:p w14:paraId="6B0E1C7C" w14:textId="77777777" w:rsidR="00884986" w:rsidRPr="000E327A" w:rsidRDefault="00884986" w:rsidP="00884986">
      <w:pPr>
        <w:rPr>
          <w:sz w:val="28"/>
          <w:szCs w:val="28"/>
        </w:rPr>
      </w:pPr>
      <w:r w:rsidRPr="009A0E52">
        <w:rPr>
          <w:b/>
          <w:sz w:val="28"/>
          <w:szCs w:val="28"/>
        </w:rPr>
        <w:t xml:space="preserve">                                                  </w:t>
      </w:r>
      <w:r>
        <w:rPr>
          <w:b/>
          <w:sz w:val="28"/>
          <w:szCs w:val="28"/>
        </w:rPr>
        <w:t xml:space="preserve">             </w:t>
      </w:r>
      <w:r w:rsidRPr="009A0E52">
        <w:rPr>
          <w:b/>
          <w:sz w:val="28"/>
          <w:szCs w:val="28"/>
        </w:rPr>
        <w:t xml:space="preserve">            </w:t>
      </w:r>
      <w:r w:rsidRPr="000E327A">
        <w:rPr>
          <w:sz w:val="28"/>
          <w:szCs w:val="28"/>
        </w:rPr>
        <w:t>УДК : 618.36-008.64-092-07:618.5</w:t>
      </w:r>
    </w:p>
    <w:p w14:paraId="1767B616" w14:textId="77777777" w:rsidR="00884986" w:rsidRPr="009A0E52" w:rsidRDefault="00884986" w:rsidP="00884986">
      <w:pPr>
        <w:jc w:val="both"/>
        <w:rPr>
          <w:b/>
          <w:sz w:val="28"/>
          <w:szCs w:val="28"/>
        </w:rPr>
      </w:pPr>
    </w:p>
    <w:p w14:paraId="00C13958" w14:textId="77777777" w:rsidR="00884986" w:rsidRPr="009A0E52" w:rsidRDefault="00884986" w:rsidP="00884986">
      <w:pPr>
        <w:jc w:val="both"/>
        <w:rPr>
          <w:b/>
          <w:sz w:val="28"/>
          <w:szCs w:val="28"/>
        </w:rPr>
      </w:pPr>
    </w:p>
    <w:p w14:paraId="0FC1A629" w14:textId="77777777" w:rsidR="00884986" w:rsidRPr="009A0E52" w:rsidRDefault="00884986" w:rsidP="00884986">
      <w:pPr>
        <w:jc w:val="both"/>
        <w:rPr>
          <w:b/>
          <w:sz w:val="28"/>
          <w:szCs w:val="28"/>
        </w:rPr>
      </w:pPr>
    </w:p>
    <w:p w14:paraId="1310276C" w14:textId="77777777" w:rsidR="00884986" w:rsidRDefault="00884986" w:rsidP="00884986">
      <w:pPr>
        <w:jc w:val="both"/>
        <w:rPr>
          <w:sz w:val="28"/>
          <w:szCs w:val="28"/>
        </w:rPr>
      </w:pPr>
      <w:r>
        <w:rPr>
          <w:b/>
          <w:sz w:val="28"/>
          <w:szCs w:val="28"/>
        </w:rPr>
        <w:t xml:space="preserve">          </w:t>
      </w:r>
      <w:r w:rsidRPr="009A0E52">
        <w:rPr>
          <w:b/>
          <w:sz w:val="28"/>
          <w:szCs w:val="28"/>
        </w:rPr>
        <w:t xml:space="preserve">  </w:t>
      </w:r>
      <w:bookmarkStart w:id="1" w:name="_GoBack"/>
      <w:r w:rsidRPr="000E327A">
        <w:rPr>
          <w:sz w:val="28"/>
          <w:szCs w:val="28"/>
        </w:rPr>
        <w:t>Плацентарна недостатність:</w:t>
      </w:r>
      <w:r>
        <w:rPr>
          <w:sz w:val="28"/>
          <w:szCs w:val="28"/>
        </w:rPr>
        <w:t xml:space="preserve"> </w:t>
      </w:r>
      <w:r w:rsidRPr="000E327A">
        <w:rPr>
          <w:sz w:val="28"/>
          <w:szCs w:val="28"/>
        </w:rPr>
        <w:t>патогенез,</w:t>
      </w:r>
      <w:r>
        <w:rPr>
          <w:sz w:val="28"/>
          <w:szCs w:val="28"/>
        </w:rPr>
        <w:t xml:space="preserve"> </w:t>
      </w:r>
      <w:r w:rsidRPr="000E327A">
        <w:rPr>
          <w:sz w:val="28"/>
          <w:szCs w:val="28"/>
        </w:rPr>
        <w:t>рання діагностика,</w:t>
      </w:r>
      <w:r>
        <w:rPr>
          <w:sz w:val="28"/>
          <w:szCs w:val="28"/>
        </w:rPr>
        <w:t xml:space="preserve"> </w:t>
      </w:r>
      <w:r w:rsidRPr="000E327A">
        <w:rPr>
          <w:sz w:val="28"/>
          <w:szCs w:val="28"/>
        </w:rPr>
        <w:t xml:space="preserve">тактика </w:t>
      </w:r>
    </w:p>
    <w:p w14:paraId="6DC525DF" w14:textId="77777777" w:rsidR="00884986" w:rsidRPr="000E327A" w:rsidRDefault="00884986" w:rsidP="00884986">
      <w:pPr>
        <w:jc w:val="both"/>
        <w:rPr>
          <w:sz w:val="28"/>
          <w:szCs w:val="28"/>
        </w:rPr>
      </w:pPr>
      <w:r>
        <w:rPr>
          <w:sz w:val="28"/>
          <w:szCs w:val="28"/>
        </w:rPr>
        <w:t xml:space="preserve">                                       </w:t>
      </w:r>
      <w:r w:rsidRPr="000E327A">
        <w:rPr>
          <w:sz w:val="28"/>
          <w:szCs w:val="28"/>
        </w:rPr>
        <w:t>ведення вагітності та родорозр</w:t>
      </w:r>
      <w:r>
        <w:rPr>
          <w:sz w:val="28"/>
          <w:szCs w:val="28"/>
        </w:rPr>
        <w:t>одж</w:t>
      </w:r>
      <w:r w:rsidRPr="000E327A">
        <w:rPr>
          <w:sz w:val="28"/>
          <w:szCs w:val="28"/>
        </w:rPr>
        <w:t>ення</w:t>
      </w:r>
    </w:p>
    <w:p w14:paraId="3F4AD715" w14:textId="77777777" w:rsidR="00884986" w:rsidRPr="009A0E52" w:rsidRDefault="00884986" w:rsidP="00884986">
      <w:pPr>
        <w:jc w:val="both"/>
        <w:rPr>
          <w:b/>
          <w:sz w:val="28"/>
          <w:szCs w:val="28"/>
        </w:rPr>
      </w:pPr>
    </w:p>
    <w:bookmarkEnd w:id="1"/>
    <w:p w14:paraId="352A14A0" w14:textId="77777777" w:rsidR="00884986" w:rsidRPr="000E327A" w:rsidRDefault="00884986" w:rsidP="00884986">
      <w:pPr>
        <w:jc w:val="both"/>
        <w:rPr>
          <w:sz w:val="28"/>
          <w:szCs w:val="28"/>
        </w:rPr>
      </w:pPr>
      <w:r w:rsidRPr="009A0E52">
        <w:rPr>
          <w:b/>
          <w:sz w:val="28"/>
          <w:szCs w:val="28"/>
        </w:rPr>
        <w:t xml:space="preserve">           </w:t>
      </w:r>
      <w:r>
        <w:rPr>
          <w:b/>
          <w:sz w:val="28"/>
          <w:szCs w:val="28"/>
        </w:rPr>
        <w:t xml:space="preserve">                 </w:t>
      </w:r>
      <w:r w:rsidRPr="009A0E52">
        <w:rPr>
          <w:b/>
          <w:sz w:val="28"/>
          <w:szCs w:val="28"/>
        </w:rPr>
        <w:t xml:space="preserve">            </w:t>
      </w:r>
      <w:r w:rsidRPr="000E327A">
        <w:rPr>
          <w:sz w:val="28"/>
          <w:szCs w:val="28"/>
        </w:rPr>
        <w:t>14.01.01-Акушерство і гінекологія</w:t>
      </w:r>
    </w:p>
    <w:p w14:paraId="2A66095B" w14:textId="77777777" w:rsidR="00884986" w:rsidRPr="009A0E52" w:rsidRDefault="00884986" w:rsidP="00884986">
      <w:pPr>
        <w:jc w:val="both"/>
        <w:rPr>
          <w:b/>
          <w:sz w:val="28"/>
          <w:szCs w:val="28"/>
        </w:rPr>
      </w:pPr>
    </w:p>
    <w:p w14:paraId="2781A99F" w14:textId="77777777" w:rsidR="00884986" w:rsidRDefault="00884986" w:rsidP="00884986">
      <w:pPr>
        <w:jc w:val="center"/>
        <w:rPr>
          <w:sz w:val="28"/>
          <w:szCs w:val="28"/>
        </w:rPr>
      </w:pPr>
    </w:p>
    <w:p w14:paraId="34551021" w14:textId="77777777" w:rsidR="00884986" w:rsidRDefault="00884986" w:rsidP="00884986">
      <w:pPr>
        <w:jc w:val="center"/>
        <w:rPr>
          <w:sz w:val="28"/>
          <w:szCs w:val="28"/>
        </w:rPr>
      </w:pPr>
      <w:r w:rsidRPr="000E327A">
        <w:rPr>
          <w:sz w:val="28"/>
          <w:szCs w:val="28"/>
        </w:rPr>
        <w:t xml:space="preserve">Дисертація на здобуття наукового ступеня </w:t>
      </w:r>
    </w:p>
    <w:p w14:paraId="3E5893E3" w14:textId="77777777" w:rsidR="00884986" w:rsidRPr="000E327A" w:rsidRDefault="00884986" w:rsidP="00884986">
      <w:pPr>
        <w:jc w:val="center"/>
        <w:rPr>
          <w:sz w:val="28"/>
          <w:szCs w:val="28"/>
        </w:rPr>
      </w:pPr>
      <w:r w:rsidRPr="000E327A">
        <w:rPr>
          <w:sz w:val="28"/>
          <w:szCs w:val="28"/>
        </w:rPr>
        <w:t xml:space="preserve"> доктора медичних наук</w:t>
      </w:r>
    </w:p>
    <w:p w14:paraId="672E3365" w14:textId="77777777" w:rsidR="00884986" w:rsidRPr="000E327A" w:rsidRDefault="00884986" w:rsidP="00884986">
      <w:pPr>
        <w:jc w:val="center"/>
        <w:rPr>
          <w:sz w:val="28"/>
          <w:szCs w:val="28"/>
        </w:rPr>
      </w:pPr>
    </w:p>
    <w:p w14:paraId="727691EA" w14:textId="77777777" w:rsidR="00884986" w:rsidRPr="009A0E52" w:rsidRDefault="00884986" w:rsidP="00884986">
      <w:pPr>
        <w:jc w:val="both"/>
        <w:rPr>
          <w:b/>
          <w:sz w:val="28"/>
          <w:szCs w:val="28"/>
        </w:rPr>
      </w:pPr>
    </w:p>
    <w:p w14:paraId="49C8B13F" w14:textId="77777777" w:rsidR="00884986" w:rsidRPr="009A0E52" w:rsidRDefault="00884986" w:rsidP="00884986">
      <w:pPr>
        <w:jc w:val="both"/>
        <w:rPr>
          <w:b/>
          <w:sz w:val="28"/>
          <w:szCs w:val="28"/>
        </w:rPr>
      </w:pPr>
    </w:p>
    <w:p w14:paraId="3344A5D0" w14:textId="77777777" w:rsidR="00884986" w:rsidRPr="009A0E52" w:rsidRDefault="00884986" w:rsidP="00884986">
      <w:pPr>
        <w:jc w:val="both"/>
        <w:rPr>
          <w:b/>
          <w:sz w:val="28"/>
          <w:szCs w:val="28"/>
        </w:rPr>
      </w:pPr>
    </w:p>
    <w:p w14:paraId="6B99F3ED" w14:textId="77777777" w:rsidR="00884986" w:rsidRPr="009A0E52" w:rsidRDefault="00884986" w:rsidP="00884986">
      <w:pPr>
        <w:jc w:val="both"/>
        <w:rPr>
          <w:b/>
          <w:sz w:val="28"/>
          <w:szCs w:val="28"/>
        </w:rPr>
      </w:pPr>
    </w:p>
    <w:p w14:paraId="0C2FC35C" w14:textId="77777777" w:rsidR="00884986" w:rsidRPr="009A0E52" w:rsidRDefault="00884986" w:rsidP="00884986">
      <w:pPr>
        <w:jc w:val="both"/>
        <w:rPr>
          <w:b/>
          <w:sz w:val="28"/>
          <w:szCs w:val="28"/>
        </w:rPr>
      </w:pPr>
    </w:p>
    <w:p w14:paraId="1F66686E" w14:textId="77777777" w:rsidR="00884986" w:rsidRPr="009A0E52" w:rsidRDefault="00884986" w:rsidP="00884986">
      <w:pPr>
        <w:jc w:val="both"/>
        <w:rPr>
          <w:b/>
          <w:sz w:val="28"/>
          <w:szCs w:val="28"/>
        </w:rPr>
      </w:pPr>
    </w:p>
    <w:p w14:paraId="36C10CCB" w14:textId="77777777" w:rsidR="00884986" w:rsidRDefault="00884986" w:rsidP="00884986">
      <w:pPr>
        <w:jc w:val="both"/>
        <w:rPr>
          <w:b/>
          <w:sz w:val="28"/>
          <w:szCs w:val="28"/>
        </w:rPr>
      </w:pPr>
    </w:p>
    <w:p w14:paraId="27149081" w14:textId="77777777" w:rsidR="00884986" w:rsidRDefault="00884986" w:rsidP="00884986">
      <w:pPr>
        <w:jc w:val="both"/>
        <w:rPr>
          <w:b/>
          <w:sz w:val="28"/>
          <w:szCs w:val="28"/>
        </w:rPr>
      </w:pPr>
    </w:p>
    <w:p w14:paraId="5AF866A6" w14:textId="77777777" w:rsidR="00884986" w:rsidRDefault="00884986" w:rsidP="00884986">
      <w:pPr>
        <w:jc w:val="both"/>
        <w:rPr>
          <w:b/>
          <w:sz w:val="28"/>
          <w:szCs w:val="28"/>
        </w:rPr>
      </w:pPr>
    </w:p>
    <w:p w14:paraId="0686DA94" w14:textId="77777777" w:rsidR="00884986" w:rsidRDefault="00884986" w:rsidP="00884986">
      <w:pPr>
        <w:jc w:val="both"/>
        <w:rPr>
          <w:b/>
          <w:sz w:val="28"/>
          <w:szCs w:val="28"/>
        </w:rPr>
      </w:pPr>
    </w:p>
    <w:p w14:paraId="7E7C254C" w14:textId="77777777" w:rsidR="00884986" w:rsidRDefault="00884986" w:rsidP="00884986">
      <w:pPr>
        <w:jc w:val="both"/>
        <w:rPr>
          <w:b/>
          <w:sz w:val="28"/>
          <w:szCs w:val="28"/>
        </w:rPr>
      </w:pPr>
    </w:p>
    <w:p w14:paraId="7BAFC406" w14:textId="77777777" w:rsidR="00884986" w:rsidRDefault="00884986" w:rsidP="00884986">
      <w:pPr>
        <w:jc w:val="both"/>
        <w:rPr>
          <w:b/>
          <w:sz w:val="28"/>
          <w:szCs w:val="28"/>
        </w:rPr>
      </w:pPr>
    </w:p>
    <w:p w14:paraId="21001E48" w14:textId="77777777" w:rsidR="00884986" w:rsidRDefault="00884986" w:rsidP="00884986">
      <w:pPr>
        <w:jc w:val="both"/>
        <w:rPr>
          <w:b/>
          <w:sz w:val="28"/>
          <w:szCs w:val="28"/>
        </w:rPr>
      </w:pPr>
    </w:p>
    <w:p w14:paraId="1C966CA0" w14:textId="77777777" w:rsidR="00884986" w:rsidRDefault="00884986" w:rsidP="00884986">
      <w:pPr>
        <w:jc w:val="both"/>
        <w:rPr>
          <w:b/>
          <w:sz w:val="28"/>
          <w:szCs w:val="28"/>
        </w:rPr>
      </w:pPr>
    </w:p>
    <w:p w14:paraId="51D20001" w14:textId="77777777" w:rsidR="00884986" w:rsidRDefault="00884986" w:rsidP="00884986">
      <w:pPr>
        <w:jc w:val="both"/>
        <w:rPr>
          <w:b/>
          <w:sz w:val="28"/>
          <w:szCs w:val="28"/>
        </w:rPr>
      </w:pPr>
    </w:p>
    <w:p w14:paraId="005703F4" w14:textId="77777777" w:rsidR="00884986" w:rsidRDefault="00884986" w:rsidP="00884986">
      <w:pPr>
        <w:jc w:val="both"/>
        <w:rPr>
          <w:b/>
          <w:sz w:val="28"/>
          <w:szCs w:val="28"/>
        </w:rPr>
      </w:pPr>
    </w:p>
    <w:p w14:paraId="253F5619" w14:textId="77777777" w:rsidR="00884986" w:rsidRDefault="00884986" w:rsidP="00884986">
      <w:pPr>
        <w:jc w:val="both"/>
        <w:rPr>
          <w:sz w:val="28"/>
          <w:szCs w:val="28"/>
        </w:rPr>
      </w:pPr>
      <w:r w:rsidRPr="000E327A">
        <w:rPr>
          <w:sz w:val="28"/>
          <w:szCs w:val="28"/>
        </w:rPr>
        <w:t xml:space="preserve">                                </w:t>
      </w:r>
      <w:r>
        <w:rPr>
          <w:sz w:val="28"/>
          <w:szCs w:val="28"/>
        </w:rPr>
        <w:t xml:space="preserve">    </w:t>
      </w:r>
      <w:r w:rsidRPr="000E327A">
        <w:rPr>
          <w:sz w:val="28"/>
          <w:szCs w:val="28"/>
        </w:rPr>
        <w:t xml:space="preserve">       </w:t>
      </w:r>
      <w:r>
        <w:rPr>
          <w:sz w:val="28"/>
          <w:szCs w:val="28"/>
        </w:rPr>
        <w:t xml:space="preserve"> </w:t>
      </w:r>
    </w:p>
    <w:p w14:paraId="09D6C83D" w14:textId="77777777" w:rsidR="00884986" w:rsidRDefault="00884986" w:rsidP="00884986">
      <w:pPr>
        <w:jc w:val="both"/>
        <w:rPr>
          <w:sz w:val="28"/>
          <w:szCs w:val="28"/>
        </w:rPr>
      </w:pPr>
      <w:r>
        <w:rPr>
          <w:sz w:val="28"/>
          <w:szCs w:val="28"/>
        </w:rPr>
        <w:t xml:space="preserve">                                                       </w:t>
      </w:r>
      <w:r w:rsidRPr="000E327A">
        <w:rPr>
          <w:sz w:val="28"/>
          <w:szCs w:val="28"/>
        </w:rPr>
        <w:t>Чернівці-200</w:t>
      </w:r>
      <w:r>
        <w:rPr>
          <w:sz w:val="28"/>
          <w:szCs w:val="28"/>
        </w:rPr>
        <w:t>8</w:t>
      </w:r>
    </w:p>
    <w:p w14:paraId="0FCC9525" w14:textId="77777777" w:rsidR="00884986" w:rsidRDefault="00884986" w:rsidP="00884986">
      <w:pPr>
        <w:spacing w:line="360" w:lineRule="auto"/>
      </w:pPr>
      <w:r>
        <w:br w:type="page"/>
      </w:r>
    </w:p>
    <w:tbl>
      <w:tblPr>
        <w:tblW w:w="9463" w:type="dxa"/>
        <w:tblInd w:w="108" w:type="dxa"/>
        <w:tblLayout w:type="fixed"/>
        <w:tblLook w:val="0000" w:firstRow="0" w:lastRow="0" w:firstColumn="0" w:lastColumn="0" w:noHBand="0" w:noVBand="0"/>
      </w:tblPr>
      <w:tblGrid>
        <w:gridCol w:w="8640"/>
        <w:gridCol w:w="823"/>
      </w:tblGrid>
      <w:tr w:rsidR="00884986" w:rsidRPr="00627B54" w14:paraId="72C9FBFA" w14:textId="77777777" w:rsidTr="00886837">
        <w:tblPrEx>
          <w:tblCellMar>
            <w:top w:w="0" w:type="dxa"/>
            <w:bottom w:w="0" w:type="dxa"/>
          </w:tblCellMar>
        </w:tblPrEx>
        <w:trPr>
          <w:trHeight w:val="345"/>
        </w:trPr>
        <w:tc>
          <w:tcPr>
            <w:tcW w:w="8640" w:type="dxa"/>
          </w:tcPr>
          <w:p w14:paraId="36825CC5" w14:textId="77777777" w:rsidR="00884986" w:rsidRPr="00644331" w:rsidRDefault="00884986" w:rsidP="00886837">
            <w:pPr>
              <w:ind w:right="-288"/>
              <w:jc w:val="both"/>
              <w:rPr>
                <w:b/>
                <w:sz w:val="28"/>
                <w:szCs w:val="28"/>
              </w:rPr>
            </w:pPr>
            <w:r w:rsidRPr="00644331">
              <w:rPr>
                <w:b/>
                <w:sz w:val="28"/>
                <w:szCs w:val="28"/>
              </w:rPr>
              <w:lastRenderedPageBreak/>
              <w:t xml:space="preserve">                                   </w:t>
            </w:r>
            <w:r>
              <w:rPr>
                <w:b/>
                <w:sz w:val="28"/>
                <w:szCs w:val="28"/>
              </w:rPr>
              <w:t xml:space="preserve">            </w:t>
            </w:r>
            <w:r w:rsidRPr="00644331">
              <w:rPr>
                <w:b/>
                <w:sz w:val="28"/>
                <w:szCs w:val="28"/>
              </w:rPr>
              <w:t xml:space="preserve">          ЗМІСТ</w:t>
            </w:r>
          </w:p>
        </w:tc>
        <w:tc>
          <w:tcPr>
            <w:tcW w:w="823" w:type="dxa"/>
          </w:tcPr>
          <w:p w14:paraId="422DD17A" w14:textId="77777777" w:rsidR="00884986" w:rsidRPr="00666D56" w:rsidRDefault="00884986" w:rsidP="00886837">
            <w:pPr>
              <w:ind w:left="-108"/>
              <w:jc w:val="center"/>
              <w:rPr>
                <w:sz w:val="28"/>
                <w:szCs w:val="28"/>
              </w:rPr>
            </w:pPr>
            <w:r w:rsidRPr="00666D56">
              <w:rPr>
                <w:sz w:val="28"/>
                <w:szCs w:val="28"/>
              </w:rPr>
              <w:t>Стор.</w:t>
            </w:r>
          </w:p>
        </w:tc>
      </w:tr>
      <w:tr w:rsidR="00884986" w:rsidRPr="00627B54" w14:paraId="0E781B3D" w14:textId="77777777" w:rsidTr="00886837">
        <w:tblPrEx>
          <w:tblCellMar>
            <w:top w:w="0" w:type="dxa"/>
            <w:bottom w:w="0" w:type="dxa"/>
          </w:tblCellMar>
        </w:tblPrEx>
        <w:trPr>
          <w:trHeight w:val="345"/>
        </w:trPr>
        <w:tc>
          <w:tcPr>
            <w:tcW w:w="8640" w:type="dxa"/>
          </w:tcPr>
          <w:p w14:paraId="49D48AAC" w14:textId="77777777" w:rsidR="00884986" w:rsidRPr="000C03C2" w:rsidRDefault="00884986" w:rsidP="00886837">
            <w:pPr>
              <w:rPr>
                <w:sz w:val="28"/>
                <w:szCs w:val="28"/>
              </w:rPr>
            </w:pPr>
            <w:r w:rsidRPr="000C03C2">
              <w:rPr>
                <w:sz w:val="28"/>
                <w:szCs w:val="28"/>
              </w:rPr>
              <w:t xml:space="preserve">Перелік </w:t>
            </w:r>
            <w:r>
              <w:rPr>
                <w:sz w:val="28"/>
                <w:szCs w:val="28"/>
              </w:rPr>
              <w:t>умовних позначень . . . . . . . . . . . . . . . . . . . . . . . . . . . . . . . . . . . .</w:t>
            </w:r>
          </w:p>
        </w:tc>
        <w:tc>
          <w:tcPr>
            <w:tcW w:w="823" w:type="dxa"/>
          </w:tcPr>
          <w:p w14:paraId="79D8D534" w14:textId="77777777" w:rsidR="00884986" w:rsidRPr="00382A8B" w:rsidRDefault="00884986" w:rsidP="00886837">
            <w:pPr>
              <w:jc w:val="center"/>
              <w:rPr>
                <w:sz w:val="28"/>
                <w:szCs w:val="28"/>
              </w:rPr>
            </w:pPr>
            <w:r w:rsidRPr="00382A8B">
              <w:rPr>
                <w:sz w:val="28"/>
                <w:szCs w:val="28"/>
              </w:rPr>
              <w:t>4</w:t>
            </w:r>
          </w:p>
        </w:tc>
      </w:tr>
      <w:tr w:rsidR="00884986" w:rsidRPr="00627B54" w14:paraId="6F3B2E3A" w14:textId="77777777" w:rsidTr="00886837">
        <w:tblPrEx>
          <w:tblCellMar>
            <w:top w:w="0" w:type="dxa"/>
            <w:bottom w:w="0" w:type="dxa"/>
          </w:tblCellMar>
        </w:tblPrEx>
        <w:trPr>
          <w:trHeight w:val="345"/>
        </w:trPr>
        <w:tc>
          <w:tcPr>
            <w:tcW w:w="8640" w:type="dxa"/>
          </w:tcPr>
          <w:p w14:paraId="30B9A3A4" w14:textId="77777777" w:rsidR="00884986" w:rsidRPr="000D3ED1" w:rsidRDefault="00884986" w:rsidP="00886837">
            <w:pPr>
              <w:rPr>
                <w:sz w:val="28"/>
                <w:szCs w:val="28"/>
              </w:rPr>
            </w:pPr>
            <w:r w:rsidRPr="000D3ED1">
              <w:rPr>
                <w:sz w:val="28"/>
                <w:szCs w:val="28"/>
              </w:rPr>
              <w:t>В</w:t>
            </w:r>
            <w:r>
              <w:rPr>
                <w:sz w:val="28"/>
                <w:szCs w:val="28"/>
              </w:rPr>
              <w:t xml:space="preserve">СТУП . . . . . . . . . . . . . . . . .  . . . . . . . . . . . . . . . . . . . . . . . . . . . . . . . . . . . </w:t>
            </w:r>
          </w:p>
        </w:tc>
        <w:tc>
          <w:tcPr>
            <w:tcW w:w="823" w:type="dxa"/>
          </w:tcPr>
          <w:p w14:paraId="5CC7920F" w14:textId="77777777" w:rsidR="00884986" w:rsidRPr="00666D56" w:rsidRDefault="00884986" w:rsidP="00886837">
            <w:pPr>
              <w:jc w:val="center"/>
              <w:rPr>
                <w:sz w:val="28"/>
                <w:szCs w:val="28"/>
              </w:rPr>
            </w:pPr>
            <w:r>
              <w:rPr>
                <w:sz w:val="28"/>
                <w:szCs w:val="28"/>
              </w:rPr>
              <w:t>6</w:t>
            </w:r>
          </w:p>
        </w:tc>
      </w:tr>
      <w:tr w:rsidR="00884986" w:rsidRPr="00627B54" w14:paraId="0E37331F" w14:textId="77777777" w:rsidTr="00886837">
        <w:tblPrEx>
          <w:tblCellMar>
            <w:top w:w="0" w:type="dxa"/>
            <w:bottom w:w="0" w:type="dxa"/>
          </w:tblCellMar>
        </w:tblPrEx>
        <w:trPr>
          <w:trHeight w:val="345"/>
        </w:trPr>
        <w:tc>
          <w:tcPr>
            <w:tcW w:w="8640" w:type="dxa"/>
          </w:tcPr>
          <w:p w14:paraId="4C694CAC" w14:textId="77777777" w:rsidR="00884986" w:rsidRDefault="00884986" w:rsidP="00886837">
            <w:pPr>
              <w:rPr>
                <w:sz w:val="28"/>
                <w:szCs w:val="28"/>
              </w:rPr>
            </w:pPr>
            <w:r>
              <w:rPr>
                <w:sz w:val="28"/>
                <w:szCs w:val="28"/>
              </w:rPr>
              <w:t xml:space="preserve"> </w:t>
            </w:r>
            <w:r w:rsidRPr="000D3ED1">
              <w:rPr>
                <w:sz w:val="28"/>
                <w:szCs w:val="28"/>
              </w:rPr>
              <w:t>РОЗДІЛ</w:t>
            </w:r>
            <w:r>
              <w:rPr>
                <w:sz w:val="28"/>
                <w:szCs w:val="28"/>
              </w:rPr>
              <w:t>1. С</w:t>
            </w:r>
            <w:r w:rsidRPr="00B30AC3">
              <w:rPr>
                <w:sz w:val="28"/>
                <w:szCs w:val="28"/>
              </w:rPr>
              <w:t>УЧАСНИЙ</w:t>
            </w:r>
            <w:r>
              <w:rPr>
                <w:sz w:val="28"/>
                <w:szCs w:val="28"/>
              </w:rPr>
              <w:t xml:space="preserve"> </w:t>
            </w:r>
            <w:r w:rsidRPr="00B30AC3">
              <w:rPr>
                <w:sz w:val="28"/>
                <w:szCs w:val="28"/>
              </w:rPr>
              <w:t>СТАН</w:t>
            </w:r>
            <w:r>
              <w:rPr>
                <w:sz w:val="28"/>
                <w:szCs w:val="28"/>
              </w:rPr>
              <w:t xml:space="preserve"> </w:t>
            </w:r>
            <w:r w:rsidRPr="00B30AC3">
              <w:rPr>
                <w:sz w:val="28"/>
                <w:szCs w:val="28"/>
              </w:rPr>
              <w:t>ПРОБЛЕМИ</w:t>
            </w:r>
            <w:r>
              <w:rPr>
                <w:sz w:val="28"/>
                <w:szCs w:val="28"/>
              </w:rPr>
              <w:t xml:space="preserve"> </w:t>
            </w:r>
            <w:r w:rsidRPr="003631F9">
              <w:rPr>
                <w:sz w:val="28"/>
                <w:szCs w:val="28"/>
              </w:rPr>
              <w:t>’’</w:t>
            </w:r>
            <w:r w:rsidRPr="00B30AC3">
              <w:rPr>
                <w:sz w:val="28"/>
                <w:szCs w:val="28"/>
              </w:rPr>
              <w:t>ПЛАЦЕНТАРН</w:t>
            </w:r>
            <w:r>
              <w:rPr>
                <w:sz w:val="28"/>
                <w:szCs w:val="28"/>
              </w:rPr>
              <w:t xml:space="preserve">А </w:t>
            </w:r>
            <w:r w:rsidRPr="00B30AC3">
              <w:rPr>
                <w:sz w:val="28"/>
                <w:szCs w:val="28"/>
              </w:rPr>
              <w:t>НЕДОСТАТН</w:t>
            </w:r>
            <w:r>
              <w:rPr>
                <w:sz w:val="28"/>
                <w:szCs w:val="28"/>
              </w:rPr>
              <w:t>І</w:t>
            </w:r>
            <w:r w:rsidRPr="00B30AC3">
              <w:rPr>
                <w:sz w:val="28"/>
                <w:szCs w:val="28"/>
              </w:rPr>
              <w:t>СТ</w:t>
            </w:r>
            <w:r>
              <w:rPr>
                <w:sz w:val="28"/>
                <w:szCs w:val="28"/>
              </w:rPr>
              <w:t>Ь-ПЕРИНАТАЛЬНІ ВТРАТИ</w:t>
            </w:r>
            <w:r w:rsidRPr="003631F9">
              <w:rPr>
                <w:sz w:val="28"/>
                <w:szCs w:val="28"/>
              </w:rPr>
              <w:t>’’</w:t>
            </w:r>
            <w:r>
              <w:rPr>
                <w:sz w:val="28"/>
                <w:szCs w:val="28"/>
              </w:rPr>
              <w:t xml:space="preserve"> ПРИ ВАГІТНОСТІ ВИСОКОГО РИЗИКУ </w:t>
            </w:r>
          </w:p>
          <w:p w14:paraId="7EAF4802" w14:textId="77777777" w:rsidR="00884986" w:rsidRPr="000D3ED1" w:rsidRDefault="00884986" w:rsidP="00886837">
            <w:pPr>
              <w:rPr>
                <w:sz w:val="28"/>
                <w:szCs w:val="28"/>
              </w:rPr>
            </w:pPr>
            <w:r>
              <w:rPr>
                <w:sz w:val="28"/>
                <w:szCs w:val="28"/>
              </w:rPr>
              <w:t>(Огляд    літератури) . . . . . . . . . . . . . . . . . . . . . . . . . . . . . . . . . . . . . . . . . .</w:t>
            </w:r>
          </w:p>
        </w:tc>
        <w:tc>
          <w:tcPr>
            <w:tcW w:w="823" w:type="dxa"/>
          </w:tcPr>
          <w:p w14:paraId="256A79A7" w14:textId="77777777" w:rsidR="00884986" w:rsidRPr="00666D56" w:rsidRDefault="00884986" w:rsidP="00886837">
            <w:pPr>
              <w:jc w:val="center"/>
              <w:rPr>
                <w:sz w:val="28"/>
                <w:szCs w:val="28"/>
              </w:rPr>
            </w:pPr>
          </w:p>
          <w:p w14:paraId="00C9B824" w14:textId="77777777" w:rsidR="00884986" w:rsidRPr="00666D56" w:rsidRDefault="00884986" w:rsidP="00886837">
            <w:pPr>
              <w:jc w:val="center"/>
              <w:rPr>
                <w:sz w:val="28"/>
                <w:szCs w:val="28"/>
              </w:rPr>
            </w:pPr>
          </w:p>
          <w:p w14:paraId="55A9E098" w14:textId="77777777" w:rsidR="00884986" w:rsidRPr="00666D56" w:rsidRDefault="00884986" w:rsidP="00886837">
            <w:pPr>
              <w:jc w:val="center"/>
              <w:rPr>
                <w:sz w:val="28"/>
                <w:szCs w:val="28"/>
              </w:rPr>
            </w:pPr>
          </w:p>
          <w:p w14:paraId="711A04CD" w14:textId="77777777" w:rsidR="00884986" w:rsidRPr="00666D56" w:rsidRDefault="00884986" w:rsidP="00886837">
            <w:pPr>
              <w:jc w:val="center"/>
              <w:rPr>
                <w:b/>
                <w:sz w:val="28"/>
                <w:szCs w:val="28"/>
              </w:rPr>
            </w:pPr>
            <w:r w:rsidRPr="00666D56">
              <w:rPr>
                <w:sz w:val="28"/>
                <w:szCs w:val="28"/>
              </w:rPr>
              <w:t>1</w:t>
            </w:r>
            <w:r>
              <w:rPr>
                <w:sz w:val="28"/>
                <w:szCs w:val="28"/>
              </w:rPr>
              <w:t>4</w:t>
            </w:r>
          </w:p>
        </w:tc>
      </w:tr>
      <w:tr w:rsidR="00884986" w:rsidRPr="00627B54" w14:paraId="2ED38E5C" w14:textId="77777777" w:rsidTr="00886837">
        <w:tblPrEx>
          <w:tblCellMar>
            <w:top w:w="0" w:type="dxa"/>
            <w:bottom w:w="0" w:type="dxa"/>
          </w:tblCellMar>
        </w:tblPrEx>
        <w:trPr>
          <w:trHeight w:val="570"/>
        </w:trPr>
        <w:tc>
          <w:tcPr>
            <w:tcW w:w="8640" w:type="dxa"/>
          </w:tcPr>
          <w:p w14:paraId="76B0EF78" w14:textId="77777777" w:rsidR="00884986" w:rsidRDefault="00884986" w:rsidP="00886837">
            <w:pPr>
              <w:pStyle w:val="afffffffa"/>
              <w:tabs>
                <w:tab w:val="left" w:pos="792"/>
              </w:tabs>
            </w:pPr>
            <w:r>
              <w:t xml:space="preserve">      </w:t>
            </w:r>
            <w:r w:rsidRPr="00B30AC3">
              <w:t>1.1</w:t>
            </w:r>
            <w:r>
              <w:t xml:space="preserve">. </w:t>
            </w:r>
            <w:r w:rsidRPr="00B30AC3">
              <w:t>Етіо</w:t>
            </w:r>
            <w:r>
              <w:t>л</w:t>
            </w:r>
            <w:r w:rsidRPr="00B30AC3">
              <w:t>ог</w:t>
            </w:r>
            <w:r>
              <w:t>і</w:t>
            </w:r>
            <w:r w:rsidRPr="00B30AC3">
              <w:t xml:space="preserve">чні аспекти виникнення  плацентарної </w:t>
            </w:r>
            <w:r>
              <w:t xml:space="preserve"> </w:t>
            </w:r>
          </w:p>
          <w:p w14:paraId="7CDFCC2C" w14:textId="77777777" w:rsidR="00884986" w:rsidRDefault="00884986" w:rsidP="00886837">
            <w:pPr>
              <w:pStyle w:val="afffffffa"/>
              <w:rPr>
                <w:b/>
                <w:sz w:val="36"/>
                <w:szCs w:val="36"/>
              </w:rPr>
            </w:pPr>
            <w:r>
              <w:t xml:space="preserve">      </w:t>
            </w:r>
            <w:r w:rsidRPr="00B30AC3">
              <w:t>недостатності в різні терміни гестації</w:t>
            </w:r>
            <w:r>
              <w:t xml:space="preserve">   . . . . . . . . . . . . . . . . . . . . . . . .</w:t>
            </w:r>
          </w:p>
        </w:tc>
        <w:tc>
          <w:tcPr>
            <w:tcW w:w="823" w:type="dxa"/>
          </w:tcPr>
          <w:p w14:paraId="30A89E4F" w14:textId="77777777" w:rsidR="00884986" w:rsidRDefault="00884986" w:rsidP="00886837">
            <w:pPr>
              <w:jc w:val="center"/>
              <w:rPr>
                <w:sz w:val="28"/>
                <w:szCs w:val="28"/>
              </w:rPr>
            </w:pPr>
          </w:p>
          <w:p w14:paraId="4FCE0CF2" w14:textId="77777777" w:rsidR="00884986" w:rsidRPr="00666D56" w:rsidRDefault="00884986" w:rsidP="00886837">
            <w:pPr>
              <w:jc w:val="center"/>
              <w:rPr>
                <w:sz w:val="28"/>
                <w:szCs w:val="28"/>
              </w:rPr>
            </w:pPr>
            <w:r w:rsidRPr="00666D56">
              <w:rPr>
                <w:sz w:val="28"/>
                <w:szCs w:val="28"/>
              </w:rPr>
              <w:t>1</w:t>
            </w:r>
            <w:r>
              <w:rPr>
                <w:sz w:val="28"/>
                <w:szCs w:val="28"/>
              </w:rPr>
              <w:t>4</w:t>
            </w:r>
          </w:p>
        </w:tc>
      </w:tr>
      <w:tr w:rsidR="00884986" w:rsidRPr="00627B54" w14:paraId="687A8C21" w14:textId="77777777" w:rsidTr="00886837">
        <w:tblPrEx>
          <w:tblCellMar>
            <w:top w:w="0" w:type="dxa"/>
            <w:bottom w:w="0" w:type="dxa"/>
          </w:tblCellMar>
        </w:tblPrEx>
        <w:trPr>
          <w:trHeight w:val="281"/>
        </w:trPr>
        <w:tc>
          <w:tcPr>
            <w:tcW w:w="8640" w:type="dxa"/>
          </w:tcPr>
          <w:p w14:paraId="05092F39" w14:textId="77777777" w:rsidR="00884986" w:rsidRDefault="00884986" w:rsidP="00886837">
            <w:pPr>
              <w:pStyle w:val="afffffffa"/>
              <w:tabs>
                <w:tab w:val="left" w:pos="432"/>
              </w:tabs>
              <w:ind w:left="432" w:hanging="432"/>
            </w:pPr>
            <w:r>
              <w:rPr>
                <w:szCs w:val="28"/>
              </w:rPr>
              <w:t xml:space="preserve">      </w:t>
            </w:r>
            <w:r w:rsidRPr="000D3ED1">
              <w:rPr>
                <w:szCs w:val="28"/>
              </w:rPr>
              <w:t>1.2</w:t>
            </w:r>
            <w:r>
              <w:rPr>
                <w:szCs w:val="28"/>
              </w:rPr>
              <w:t>.</w:t>
            </w:r>
            <w:r w:rsidRPr="000D3ED1">
              <w:rPr>
                <w:szCs w:val="28"/>
              </w:rPr>
              <w:t xml:space="preserve"> </w:t>
            </w:r>
            <w:r>
              <w:t>Сучасні аспекти патогенезу  плацентарної недостатності . . . . .</w:t>
            </w:r>
          </w:p>
        </w:tc>
        <w:tc>
          <w:tcPr>
            <w:tcW w:w="823" w:type="dxa"/>
          </w:tcPr>
          <w:p w14:paraId="4C656257" w14:textId="77777777" w:rsidR="00884986" w:rsidRPr="00666D56" w:rsidRDefault="00884986" w:rsidP="00886837">
            <w:pPr>
              <w:jc w:val="center"/>
              <w:rPr>
                <w:sz w:val="28"/>
                <w:szCs w:val="28"/>
              </w:rPr>
            </w:pPr>
            <w:r>
              <w:rPr>
                <w:sz w:val="28"/>
                <w:szCs w:val="28"/>
              </w:rPr>
              <w:t>21</w:t>
            </w:r>
          </w:p>
        </w:tc>
      </w:tr>
      <w:tr w:rsidR="00884986" w:rsidRPr="00627B54" w14:paraId="55F62691" w14:textId="77777777" w:rsidTr="00886837">
        <w:tblPrEx>
          <w:tblCellMar>
            <w:top w:w="0" w:type="dxa"/>
            <w:bottom w:w="0" w:type="dxa"/>
          </w:tblCellMar>
        </w:tblPrEx>
        <w:trPr>
          <w:trHeight w:val="281"/>
        </w:trPr>
        <w:tc>
          <w:tcPr>
            <w:tcW w:w="8640" w:type="dxa"/>
          </w:tcPr>
          <w:p w14:paraId="405EB6BD" w14:textId="77777777" w:rsidR="00884986" w:rsidRDefault="00884986" w:rsidP="00886837">
            <w:pPr>
              <w:pStyle w:val="afffffffa"/>
              <w:tabs>
                <w:tab w:val="left" w:pos="432"/>
              </w:tabs>
              <w:ind w:left="432" w:hanging="432"/>
              <w:rPr>
                <w:szCs w:val="28"/>
              </w:rPr>
            </w:pPr>
            <w:r>
              <w:rPr>
                <w:szCs w:val="28"/>
              </w:rPr>
              <w:t xml:space="preserve">      1.3 С</w:t>
            </w:r>
            <w:r w:rsidRPr="000D3ED1">
              <w:rPr>
                <w:szCs w:val="28"/>
              </w:rPr>
              <w:t>учасні підходи до діагностики плацентарної недостатності</w:t>
            </w:r>
            <w:r>
              <w:rPr>
                <w:szCs w:val="28"/>
              </w:rPr>
              <w:t xml:space="preserve"> . .</w:t>
            </w:r>
          </w:p>
        </w:tc>
        <w:tc>
          <w:tcPr>
            <w:tcW w:w="823" w:type="dxa"/>
          </w:tcPr>
          <w:p w14:paraId="0C9547F5" w14:textId="77777777" w:rsidR="00884986" w:rsidRDefault="00884986" w:rsidP="00886837">
            <w:pPr>
              <w:jc w:val="center"/>
              <w:rPr>
                <w:sz w:val="28"/>
                <w:szCs w:val="28"/>
              </w:rPr>
            </w:pPr>
            <w:r w:rsidRPr="00666D56">
              <w:rPr>
                <w:sz w:val="28"/>
                <w:szCs w:val="28"/>
              </w:rPr>
              <w:t>2</w:t>
            </w:r>
            <w:r>
              <w:rPr>
                <w:sz w:val="28"/>
                <w:szCs w:val="28"/>
              </w:rPr>
              <w:t>9</w:t>
            </w:r>
          </w:p>
        </w:tc>
      </w:tr>
      <w:tr w:rsidR="00884986" w:rsidRPr="00627B54" w14:paraId="0EADC97F" w14:textId="77777777" w:rsidTr="00886837">
        <w:tblPrEx>
          <w:tblCellMar>
            <w:top w:w="0" w:type="dxa"/>
            <w:bottom w:w="0" w:type="dxa"/>
          </w:tblCellMar>
        </w:tblPrEx>
        <w:trPr>
          <w:trHeight w:val="720"/>
        </w:trPr>
        <w:tc>
          <w:tcPr>
            <w:tcW w:w="8640" w:type="dxa"/>
          </w:tcPr>
          <w:p w14:paraId="5F327B17" w14:textId="77777777" w:rsidR="00884986" w:rsidRDefault="00884986" w:rsidP="00886837">
            <w:pPr>
              <w:rPr>
                <w:sz w:val="28"/>
                <w:szCs w:val="28"/>
              </w:rPr>
            </w:pPr>
            <w:r>
              <w:rPr>
                <w:sz w:val="28"/>
                <w:szCs w:val="28"/>
              </w:rPr>
              <w:t xml:space="preserve">      1.4. Особливості морфогенезу плаценти при плацентарній  </w:t>
            </w:r>
          </w:p>
          <w:p w14:paraId="2EA90935" w14:textId="77777777" w:rsidR="00884986" w:rsidRDefault="00884986" w:rsidP="00886837">
            <w:r>
              <w:rPr>
                <w:sz w:val="28"/>
                <w:szCs w:val="28"/>
              </w:rPr>
              <w:t xml:space="preserve">      недостатності . . . . . . . . . . . . . . . . . . . . . . . . . . . . . . . . . . . . . . . . . . . . . </w:t>
            </w:r>
          </w:p>
        </w:tc>
        <w:tc>
          <w:tcPr>
            <w:tcW w:w="823" w:type="dxa"/>
          </w:tcPr>
          <w:p w14:paraId="25D306A7" w14:textId="77777777" w:rsidR="00884986" w:rsidRPr="00666D56" w:rsidRDefault="00884986" w:rsidP="00886837">
            <w:pPr>
              <w:jc w:val="center"/>
              <w:rPr>
                <w:sz w:val="28"/>
                <w:szCs w:val="28"/>
              </w:rPr>
            </w:pPr>
          </w:p>
          <w:p w14:paraId="2BB30AB0" w14:textId="77777777" w:rsidR="00884986" w:rsidRPr="00666D56" w:rsidRDefault="00884986" w:rsidP="00886837">
            <w:pPr>
              <w:jc w:val="center"/>
              <w:rPr>
                <w:sz w:val="28"/>
                <w:szCs w:val="28"/>
              </w:rPr>
            </w:pPr>
            <w:r w:rsidRPr="00666D56">
              <w:rPr>
                <w:sz w:val="28"/>
                <w:szCs w:val="28"/>
              </w:rPr>
              <w:t>4</w:t>
            </w:r>
            <w:r>
              <w:rPr>
                <w:sz w:val="28"/>
                <w:szCs w:val="28"/>
              </w:rPr>
              <w:t>1</w:t>
            </w:r>
          </w:p>
        </w:tc>
      </w:tr>
      <w:tr w:rsidR="00884986" w:rsidRPr="00627B54" w14:paraId="0880CB11" w14:textId="77777777" w:rsidTr="00886837">
        <w:tblPrEx>
          <w:tblCellMar>
            <w:top w:w="0" w:type="dxa"/>
            <w:bottom w:w="0" w:type="dxa"/>
          </w:tblCellMar>
        </w:tblPrEx>
        <w:trPr>
          <w:trHeight w:val="555"/>
        </w:trPr>
        <w:tc>
          <w:tcPr>
            <w:tcW w:w="8640" w:type="dxa"/>
          </w:tcPr>
          <w:p w14:paraId="3C17D285" w14:textId="77777777" w:rsidR="00884986" w:rsidRDefault="00884986" w:rsidP="00886837">
            <w:pPr>
              <w:rPr>
                <w:sz w:val="28"/>
                <w:szCs w:val="28"/>
              </w:rPr>
            </w:pPr>
            <w:r>
              <w:rPr>
                <w:sz w:val="28"/>
                <w:szCs w:val="28"/>
              </w:rPr>
              <w:t xml:space="preserve">      </w:t>
            </w:r>
            <w:r w:rsidRPr="00B30AC3">
              <w:rPr>
                <w:sz w:val="28"/>
                <w:szCs w:val="28"/>
              </w:rPr>
              <w:t>1.</w:t>
            </w:r>
            <w:r>
              <w:rPr>
                <w:sz w:val="28"/>
                <w:szCs w:val="28"/>
              </w:rPr>
              <w:t xml:space="preserve">5. </w:t>
            </w:r>
            <w:r w:rsidRPr="00B30AC3">
              <w:rPr>
                <w:sz w:val="28"/>
                <w:szCs w:val="28"/>
              </w:rPr>
              <w:t xml:space="preserve">Сучасні підходи до прогнозування та корекції плацентарної                                      </w:t>
            </w:r>
            <w:r>
              <w:rPr>
                <w:sz w:val="28"/>
                <w:szCs w:val="28"/>
              </w:rPr>
              <w:t xml:space="preserve"> </w:t>
            </w:r>
          </w:p>
          <w:p w14:paraId="78F419CC" w14:textId="77777777" w:rsidR="00884986" w:rsidRDefault="00884986" w:rsidP="00886837">
            <w:pPr>
              <w:rPr>
                <w:sz w:val="28"/>
                <w:szCs w:val="28"/>
              </w:rPr>
            </w:pPr>
            <w:r>
              <w:rPr>
                <w:sz w:val="28"/>
                <w:szCs w:val="28"/>
              </w:rPr>
              <w:t xml:space="preserve">       </w:t>
            </w:r>
            <w:r w:rsidRPr="00B30AC3">
              <w:rPr>
                <w:sz w:val="28"/>
                <w:szCs w:val="28"/>
              </w:rPr>
              <w:t>недостатності в різні терміни вагітності</w:t>
            </w:r>
            <w:r>
              <w:rPr>
                <w:sz w:val="28"/>
                <w:szCs w:val="28"/>
              </w:rPr>
              <w:t xml:space="preserve">  . . . . . .  . . . . . . . . . . . .. . . .</w:t>
            </w:r>
          </w:p>
        </w:tc>
        <w:tc>
          <w:tcPr>
            <w:tcW w:w="823" w:type="dxa"/>
          </w:tcPr>
          <w:p w14:paraId="478E8D03" w14:textId="77777777" w:rsidR="00884986" w:rsidRPr="00666D56" w:rsidRDefault="00884986" w:rsidP="00886837">
            <w:pPr>
              <w:jc w:val="center"/>
              <w:rPr>
                <w:sz w:val="28"/>
                <w:szCs w:val="28"/>
              </w:rPr>
            </w:pPr>
          </w:p>
          <w:p w14:paraId="42C48721" w14:textId="77777777" w:rsidR="00884986" w:rsidRPr="007830AF" w:rsidRDefault="00884986" w:rsidP="00886837">
            <w:pPr>
              <w:jc w:val="center"/>
              <w:rPr>
                <w:sz w:val="28"/>
                <w:szCs w:val="28"/>
              </w:rPr>
            </w:pPr>
            <w:r w:rsidRPr="007830AF">
              <w:rPr>
                <w:sz w:val="28"/>
                <w:szCs w:val="28"/>
              </w:rPr>
              <w:t>5</w:t>
            </w:r>
            <w:r>
              <w:rPr>
                <w:sz w:val="28"/>
                <w:szCs w:val="28"/>
              </w:rPr>
              <w:t>7</w:t>
            </w:r>
          </w:p>
        </w:tc>
      </w:tr>
      <w:tr w:rsidR="00884986" w:rsidRPr="00627B54" w14:paraId="2375DDE9" w14:textId="77777777" w:rsidTr="00886837">
        <w:tblPrEx>
          <w:tblCellMar>
            <w:top w:w="0" w:type="dxa"/>
            <w:bottom w:w="0" w:type="dxa"/>
          </w:tblCellMar>
        </w:tblPrEx>
        <w:trPr>
          <w:trHeight w:val="255"/>
        </w:trPr>
        <w:tc>
          <w:tcPr>
            <w:tcW w:w="8640" w:type="dxa"/>
          </w:tcPr>
          <w:p w14:paraId="4FFB08FE" w14:textId="77777777" w:rsidR="00884986" w:rsidRPr="009022BD" w:rsidRDefault="00884986" w:rsidP="00886837">
            <w:pPr>
              <w:rPr>
                <w:sz w:val="28"/>
                <w:szCs w:val="28"/>
              </w:rPr>
            </w:pPr>
            <w:r>
              <w:rPr>
                <w:sz w:val="28"/>
                <w:szCs w:val="28"/>
              </w:rPr>
              <w:t xml:space="preserve"> </w:t>
            </w:r>
            <w:r w:rsidRPr="009022BD">
              <w:rPr>
                <w:sz w:val="28"/>
                <w:szCs w:val="28"/>
              </w:rPr>
              <w:t>РОЗДІЛ</w:t>
            </w:r>
            <w:r>
              <w:rPr>
                <w:sz w:val="28"/>
                <w:szCs w:val="28"/>
              </w:rPr>
              <w:t xml:space="preserve"> </w:t>
            </w:r>
            <w:r w:rsidRPr="009022BD">
              <w:rPr>
                <w:sz w:val="28"/>
                <w:szCs w:val="28"/>
              </w:rPr>
              <w:t>2.</w:t>
            </w:r>
            <w:r>
              <w:rPr>
                <w:sz w:val="28"/>
                <w:szCs w:val="28"/>
              </w:rPr>
              <w:t xml:space="preserve"> МАТЕРІАЛИ І МЕТОДИ ДОСЛІДЖЕННЯ . .  . . . . . .  . . . .</w:t>
            </w:r>
          </w:p>
        </w:tc>
        <w:tc>
          <w:tcPr>
            <w:tcW w:w="823" w:type="dxa"/>
          </w:tcPr>
          <w:p w14:paraId="6C94CC7E" w14:textId="77777777" w:rsidR="00884986" w:rsidRPr="007830AF" w:rsidRDefault="00884986" w:rsidP="00886837">
            <w:pPr>
              <w:jc w:val="center"/>
              <w:rPr>
                <w:sz w:val="28"/>
                <w:szCs w:val="28"/>
              </w:rPr>
            </w:pPr>
            <w:r w:rsidRPr="007830AF">
              <w:rPr>
                <w:sz w:val="28"/>
                <w:szCs w:val="28"/>
              </w:rPr>
              <w:t>6</w:t>
            </w:r>
            <w:r>
              <w:rPr>
                <w:sz w:val="28"/>
                <w:szCs w:val="28"/>
              </w:rPr>
              <w:t>4</w:t>
            </w:r>
          </w:p>
        </w:tc>
      </w:tr>
      <w:tr w:rsidR="00884986" w:rsidRPr="00627B54" w14:paraId="2DA4D4BE" w14:textId="77777777" w:rsidTr="00886837">
        <w:tblPrEx>
          <w:tblCellMar>
            <w:top w:w="0" w:type="dxa"/>
            <w:bottom w:w="0" w:type="dxa"/>
          </w:tblCellMar>
        </w:tblPrEx>
        <w:trPr>
          <w:trHeight w:val="375"/>
        </w:trPr>
        <w:tc>
          <w:tcPr>
            <w:tcW w:w="8640" w:type="dxa"/>
          </w:tcPr>
          <w:p w14:paraId="7BCEE8EA" w14:textId="77777777" w:rsidR="00884986" w:rsidRPr="009022BD" w:rsidRDefault="00884986" w:rsidP="00886837">
            <w:pPr>
              <w:widowControl w:val="0"/>
              <w:ind w:firstLine="432"/>
              <w:rPr>
                <w:sz w:val="28"/>
                <w:szCs w:val="28"/>
              </w:rPr>
            </w:pPr>
            <w:r w:rsidRPr="00660594">
              <w:rPr>
                <w:sz w:val="28"/>
              </w:rPr>
              <w:t xml:space="preserve">2.1. </w:t>
            </w:r>
            <w:r>
              <w:rPr>
                <w:sz w:val="28"/>
              </w:rPr>
              <w:t xml:space="preserve">Методи </w:t>
            </w:r>
            <w:r w:rsidRPr="00660594">
              <w:rPr>
                <w:sz w:val="28"/>
              </w:rPr>
              <w:t xml:space="preserve"> дослідження</w:t>
            </w:r>
            <w:r>
              <w:rPr>
                <w:sz w:val="28"/>
              </w:rPr>
              <w:t xml:space="preserve"> . . . . . . . . . . . . . . . . . . . . . . . . . . . . . . . . . . . </w:t>
            </w:r>
          </w:p>
        </w:tc>
        <w:tc>
          <w:tcPr>
            <w:tcW w:w="823" w:type="dxa"/>
          </w:tcPr>
          <w:p w14:paraId="4BCA5ED4" w14:textId="77777777" w:rsidR="00884986" w:rsidRPr="007830AF" w:rsidRDefault="00884986" w:rsidP="00886837">
            <w:pPr>
              <w:jc w:val="center"/>
              <w:rPr>
                <w:sz w:val="28"/>
                <w:szCs w:val="28"/>
              </w:rPr>
            </w:pPr>
            <w:r>
              <w:rPr>
                <w:sz w:val="28"/>
                <w:szCs w:val="28"/>
              </w:rPr>
              <w:t>64</w:t>
            </w:r>
          </w:p>
        </w:tc>
      </w:tr>
      <w:tr w:rsidR="00884986" w:rsidRPr="00627B54" w14:paraId="33E396DD" w14:textId="77777777" w:rsidTr="00886837">
        <w:tblPrEx>
          <w:tblCellMar>
            <w:top w:w="0" w:type="dxa"/>
            <w:bottom w:w="0" w:type="dxa"/>
          </w:tblCellMar>
        </w:tblPrEx>
        <w:trPr>
          <w:trHeight w:val="315"/>
        </w:trPr>
        <w:tc>
          <w:tcPr>
            <w:tcW w:w="8640" w:type="dxa"/>
          </w:tcPr>
          <w:p w14:paraId="27823BD1" w14:textId="77777777" w:rsidR="00884986" w:rsidRPr="009022BD" w:rsidRDefault="00884986" w:rsidP="00886837">
            <w:pPr>
              <w:widowControl w:val="0"/>
              <w:ind w:firstLine="432"/>
              <w:rPr>
                <w:sz w:val="28"/>
                <w:szCs w:val="28"/>
              </w:rPr>
            </w:pPr>
            <w:r>
              <w:rPr>
                <w:sz w:val="28"/>
              </w:rPr>
              <w:t xml:space="preserve">2.2. Матеріали дослідження . . . . . . . . . . . . . . . . . . . . . . . . . . . . . . . . .  </w:t>
            </w:r>
          </w:p>
        </w:tc>
        <w:tc>
          <w:tcPr>
            <w:tcW w:w="823" w:type="dxa"/>
          </w:tcPr>
          <w:p w14:paraId="4A3D7CA5" w14:textId="77777777" w:rsidR="00884986" w:rsidRPr="007830AF" w:rsidRDefault="00884986" w:rsidP="00886837">
            <w:pPr>
              <w:jc w:val="center"/>
              <w:rPr>
                <w:sz w:val="28"/>
                <w:szCs w:val="28"/>
              </w:rPr>
            </w:pPr>
            <w:r w:rsidRPr="007830AF">
              <w:rPr>
                <w:sz w:val="28"/>
                <w:szCs w:val="28"/>
              </w:rPr>
              <w:t>8</w:t>
            </w:r>
            <w:r>
              <w:rPr>
                <w:sz w:val="28"/>
                <w:szCs w:val="28"/>
              </w:rPr>
              <w:t>4</w:t>
            </w:r>
          </w:p>
        </w:tc>
      </w:tr>
      <w:tr w:rsidR="00884986" w:rsidRPr="00627B54" w14:paraId="37D25261" w14:textId="77777777" w:rsidTr="00886837">
        <w:tblPrEx>
          <w:tblCellMar>
            <w:top w:w="0" w:type="dxa"/>
            <w:bottom w:w="0" w:type="dxa"/>
          </w:tblCellMar>
        </w:tblPrEx>
        <w:trPr>
          <w:trHeight w:val="255"/>
        </w:trPr>
        <w:tc>
          <w:tcPr>
            <w:tcW w:w="8640" w:type="dxa"/>
          </w:tcPr>
          <w:p w14:paraId="3D1F7CB8" w14:textId="77777777" w:rsidR="00884986" w:rsidRDefault="00884986" w:rsidP="00886837">
            <w:pPr>
              <w:widowControl w:val="0"/>
              <w:ind w:firstLine="432"/>
              <w:rPr>
                <w:sz w:val="28"/>
              </w:rPr>
            </w:pPr>
            <w:r w:rsidRPr="00FC7FAF">
              <w:rPr>
                <w:sz w:val="28"/>
              </w:rPr>
              <w:t>2.2.</w:t>
            </w:r>
            <w:r>
              <w:rPr>
                <w:sz w:val="28"/>
              </w:rPr>
              <w:t xml:space="preserve">1. Клінічна характеристика обстежених вагітних . . . .  . . . . . . . . </w:t>
            </w:r>
          </w:p>
        </w:tc>
        <w:tc>
          <w:tcPr>
            <w:tcW w:w="823" w:type="dxa"/>
          </w:tcPr>
          <w:p w14:paraId="7C006FEA" w14:textId="77777777" w:rsidR="00884986" w:rsidRPr="007830AF" w:rsidRDefault="00884986" w:rsidP="00886837">
            <w:pPr>
              <w:jc w:val="center"/>
              <w:rPr>
                <w:sz w:val="28"/>
                <w:szCs w:val="28"/>
              </w:rPr>
            </w:pPr>
            <w:r w:rsidRPr="007830AF">
              <w:rPr>
                <w:sz w:val="28"/>
                <w:szCs w:val="28"/>
              </w:rPr>
              <w:t>8</w:t>
            </w:r>
            <w:r>
              <w:rPr>
                <w:sz w:val="28"/>
                <w:szCs w:val="28"/>
              </w:rPr>
              <w:t>4</w:t>
            </w:r>
          </w:p>
        </w:tc>
      </w:tr>
      <w:tr w:rsidR="00884986" w:rsidRPr="00627B54" w14:paraId="16FD06A3" w14:textId="77777777" w:rsidTr="00886837">
        <w:tblPrEx>
          <w:tblCellMar>
            <w:top w:w="0" w:type="dxa"/>
            <w:bottom w:w="0" w:type="dxa"/>
          </w:tblCellMar>
        </w:tblPrEx>
        <w:trPr>
          <w:trHeight w:val="571"/>
        </w:trPr>
        <w:tc>
          <w:tcPr>
            <w:tcW w:w="8640" w:type="dxa"/>
          </w:tcPr>
          <w:p w14:paraId="1AAF1C25" w14:textId="77777777" w:rsidR="00884986" w:rsidRDefault="00884986" w:rsidP="00886837">
            <w:pPr>
              <w:widowControl w:val="0"/>
              <w:ind w:firstLine="432"/>
              <w:rPr>
                <w:sz w:val="28"/>
                <w:szCs w:val="28"/>
              </w:rPr>
            </w:pPr>
            <w:r>
              <w:rPr>
                <w:sz w:val="28"/>
              </w:rPr>
              <w:t>2.2.2. Результати вагітності та с</w:t>
            </w:r>
            <w:r>
              <w:rPr>
                <w:sz w:val="28"/>
                <w:szCs w:val="28"/>
              </w:rPr>
              <w:t xml:space="preserve">тан новонароджених у жінок  з </w:t>
            </w:r>
          </w:p>
          <w:p w14:paraId="4AD7872A" w14:textId="77777777" w:rsidR="00884986" w:rsidRDefault="00884986" w:rsidP="00886837">
            <w:pPr>
              <w:rPr>
                <w:sz w:val="28"/>
              </w:rPr>
            </w:pPr>
            <w:r>
              <w:rPr>
                <w:sz w:val="28"/>
                <w:szCs w:val="28"/>
              </w:rPr>
              <w:t xml:space="preserve">       плацентарною недостатністю . . . . . . . . . . . . . . . . . . . . . . . . . . . . . . .</w:t>
            </w:r>
          </w:p>
        </w:tc>
        <w:tc>
          <w:tcPr>
            <w:tcW w:w="823" w:type="dxa"/>
          </w:tcPr>
          <w:p w14:paraId="49693A49" w14:textId="77777777" w:rsidR="00884986" w:rsidRDefault="00884986" w:rsidP="00886837">
            <w:pPr>
              <w:jc w:val="center"/>
              <w:rPr>
                <w:sz w:val="28"/>
                <w:szCs w:val="28"/>
              </w:rPr>
            </w:pPr>
          </w:p>
          <w:p w14:paraId="64EDEF2A" w14:textId="77777777" w:rsidR="00884986" w:rsidRPr="007830AF" w:rsidRDefault="00884986" w:rsidP="00886837">
            <w:pPr>
              <w:jc w:val="center"/>
              <w:rPr>
                <w:sz w:val="28"/>
                <w:szCs w:val="28"/>
              </w:rPr>
            </w:pPr>
            <w:r w:rsidRPr="007830AF">
              <w:rPr>
                <w:sz w:val="28"/>
                <w:szCs w:val="28"/>
              </w:rPr>
              <w:t>9</w:t>
            </w:r>
            <w:r>
              <w:rPr>
                <w:sz w:val="28"/>
                <w:szCs w:val="28"/>
              </w:rPr>
              <w:t>3</w:t>
            </w:r>
          </w:p>
        </w:tc>
      </w:tr>
      <w:tr w:rsidR="00884986" w:rsidRPr="00627B54" w14:paraId="0AD230A8" w14:textId="77777777" w:rsidTr="00886837">
        <w:tblPrEx>
          <w:tblCellMar>
            <w:top w:w="0" w:type="dxa"/>
            <w:bottom w:w="0" w:type="dxa"/>
          </w:tblCellMar>
        </w:tblPrEx>
        <w:trPr>
          <w:trHeight w:val="345"/>
        </w:trPr>
        <w:tc>
          <w:tcPr>
            <w:tcW w:w="8640" w:type="dxa"/>
          </w:tcPr>
          <w:p w14:paraId="03F44FAB" w14:textId="77777777" w:rsidR="00884986" w:rsidRPr="009022BD" w:rsidRDefault="00884986" w:rsidP="00886837">
            <w:pPr>
              <w:tabs>
                <w:tab w:val="left" w:pos="1467"/>
              </w:tabs>
              <w:rPr>
                <w:sz w:val="28"/>
                <w:szCs w:val="28"/>
              </w:rPr>
            </w:pPr>
            <w:r w:rsidRPr="009022BD">
              <w:rPr>
                <w:sz w:val="28"/>
                <w:szCs w:val="28"/>
              </w:rPr>
              <w:t>РОЗДІЛ</w:t>
            </w:r>
            <w:r>
              <w:rPr>
                <w:sz w:val="28"/>
                <w:szCs w:val="28"/>
              </w:rPr>
              <w:t xml:space="preserve"> 3. </w:t>
            </w:r>
            <w:r w:rsidRPr="008604F9">
              <w:rPr>
                <w:sz w:val="28"/>
                <w:szCs w:val="28"/>
              </w:rPr>
              <w:t>ЧАСТОТА І СТРУКТУРА</w:t>
            </w:r>
            <w:r>
              <w:rPr>
                <w:sz w:val="28"/>
                <w:szCs w:val="28"/>
              </w:rPr>
              <w:t xml:space="preserve"> </w:t>
            </w:r>
            <w:r w:rsidRPr="008604F9">
              <w:rPr>
                <w:sz w:val="28"/>
                <w:szCs w:val="28"/>
              </w:rPr>
              <w:t>ПЛАЦЕНТАРНОЇ НЕДОСТАТНОСТІ,</w:t>
            </w:r>
            <w:r>
              <w:rPr>
                <w:sz w:val="28"/>
                <w:szCs w:val="28"/>
              </w:rPr>
              <w:t xml:space="preserve"> </w:t>
            </w:r>
            <w:r w:rsidRPr="008604F9">
              <w:rPr>
                <w:sz w:val="28"/>
                <w:szCs w:val="28"/>
              </w:rPr>
              <w:t>ПЕРЕБІГ</w:t>
            </w:r>
            <w:r>
              <w:rPr>
                <w:sz w:val="28"/>
                <w:szCs w:val="28"/>
              </w:rPr>
              <w:t xml:space="preserve"> </w:t>
            </w:r>
            <w:r w:rsidRPr="008604F9">
              <w:rPr>
                <w:sz w:val="28"/>
                <w:szCs w:val="28"/>
              </w:rPr>
              <w:t>ВАГІТНОСТІ</w:t>
            </w:r>
            <w:r>
              <w:rPr>
                <w:sz w:val="28"/>
                <w:szCs w:val="28"/>
              </w:rPr>
              <w:t>, РОДІВ</w:t>
            </w:r>
            <w:r w:rsidRPr="008604F9">
              <w:rPr>
                <w:sz w:val="28"/>
                <w:szCs w:val="28"/>
              </w:rPr>
              <w:t>,</w:t>
            </w:r>
            <w:r>
              <w:rPr>
                <w:sz w:val="28"/>
                <w:szCs w:val="28"/>
              </w:rPr>
              <w:t xml:space="preserve"> </w:t>
            </w:r>
            <w:r w:rsidRPr="008604F9">
              <w:rPr>
                <w:sz w:val="28"/>
                <w:szCs w:val="28"/>
              </w:rPr>
              <w:t>СТАН</w:t>
            </w:r>
            <w:r>
              <w:rPr>
                <w:sz w:val="28"/>
                <w:szCs w:val="28"/>
              </w:rPr>
              <w:t xml:space="preserve"> П</w:t>
            </w:r>
            <w:r w:rsidRPr="008604F9">
              <w:rPr>
                <w:sz w:val="28"/>
                <w:szCs w:val="28"/>
              </w:rPr>
              <w:t>ЛОДА</w:t>
            </w:r>
            <w:r>
              <w:rPr>
                <w:sz w:val="28"/>
                <w:szCs w:val="28"/>
              </w:rPr>
              <w:t xml:space="preserve"> </w:t>
            </w:r>
            <w:r w:rsidRPr="008604F9">
              <w:rPr>
                <w:sz w:val="28"/>
                <w:szCs w:val="28"/>
              </w:rPr>
              <w:t>І НОВОНАРОДЖЕН</w:t>
            </w:r>
            <w:r>
              <w:rPr>
                <w:sz w:val="28"/>
                <w:szCs w:val="28"/>
              </w:rPr>
              <w:t xml:space="preserve">ИХ (ЗА ДАНИМИ АКУШЕРСЬКИХ СТАЦІОНАРІВ ЧЕРНІВЕЦЬКОЇ ОБЛАСТІ) . . . . . . . . . . . . . . . . . . . . . . . . . . . . . . . . . . </w:t>
            </w:r>
          </w:p>
        </w:tc>
        <w:tc>
          <w:tcPr>
            <w:tcW w:w="823" w:type="dxa"/>
          </w:tcPr>
          <w:p w14:paraId="4EA10C4A" w14:textId="77777777" w:rsidR="00884986" w:rsidRPr="00B152A3" w:rsidRDefault="00884986" w:rsidP="00886837">
            <w:pPr>
              <w:jc w:val="center"/>
              <w:rPr>
                <w:sz w:val="28"/>
                <w:szCs w:val="28"/>
              </w:rPr>
            </w:pPr>
          </w:p>
          <w:p w14:paraId="1361636E" w14:textId="77777777" w:rsidR="00884986" w:rsidRPr="00B152A3" w:rsidRDefault="00884986" w:rsidP="00886837">
            <w:pPr>
              <w:jc w:val="center"/>
              <w:rPr>
                <w:sz w:val="28"/>
                <w:szCs w:val="28"/>
              </w:rPr>
            </w:pPr>
          </w:p>
          <w:p w14:paraId="1A301FB2" w14:textId="77777777" w:rsidR="00884986" w:rsidRPr="00B152A3" w:rsidRDefault="00884986" w:rsidP="00886837">
            <w:pPr>
              <w:jc w:val="center"/>
              <w:rPr>
                <w:sz w:val="28"/>
                <w:szCs w:val="28"/>
              </w:rPr>
            </w:pPr>
          </w:p>
          <w:p w14:paraId="433CB400" w14:textId="77777777" w:rsidR="00884986" w:rsidRPr="00B152A3" w:rsidRDefault="00884986" w:rsidP="00886837">
            <w:pPr>
              <w:jc w:val="center"/>
              <w:rPr>
                <w:sz w:val="28"/>
                <w:szCs w:val="28"/>
              </w:rPr>
            </w:pPr>
            <w:r w:rsidRPr="00B152A3">
              <w:rPr>
                <w:sz w:val="28"/>
                <w:szCs w:val="28"/>
              </w:rPr>
              <w:t>9</w:t>
            </w:r>
            <w:r>
              <w:rPr>
                <w:sz w:val="28"/>
                <w:szCs w:val="28"/>
              </w:rPr>
              <w:t>5</w:t>
            </w:r>
          </w:p>
        </w:tc>
      </w:tr>
      <w:tr w:rsidR="00884986" w:rsidRPr="00627B54" w14:paraId="5DFDB693" w14:textId="77777777" w:rsidTr="00886837">
        <w:tblPrEx>
          <w:tblCellMar>
            <w:top w:w="0" w:type="dxa"/>
            <w:bottom w:w="0" w:type="dxa"/>
          </w:tblCellMar>
        </w:tblPrEx>
        <w:trPr>
          <w:trHeight w:val="990"/>
        </w:trPr>
        <w:tc>
          <w:tcPr>
            <w:tcW w:w="8640" w:type="dxa"/>
          </w:tcPr>
          <w:p w14:paraId="3CA1498A" w14:textId="77777777" w:rsidR="00884986" w:rsidRDefault="00884986" w:rsidP="00886837">
            <w:pPr>
              <w:rPr>
                <w:sz w:val="28"/>
                <w:szCs w:val="28"/>
              </w:rPr>
            </w:pPr>
            <w:r w:rsidRPr="00D83ED9">
              <w:rPr>
                <w:sz w:val="28"/>
                <w:szCs w:val="28"/>
              </w:rPr>
              <w:t>РОЗДІЛ 4.</w:t>
            </w:r>
            <w:r>
              <w:rPr>
                <w:sz w:val="28"/>
                <w:szCs w:val="28"/>
              </w:rPr>
              <w:t xml:space="preserve"> ФУНКЦІОНАЛЬНИЙ СТАН ФЕТОПЛАЦЕНТАРНОГО</w:t>
            </w:r>
          </w:p>
          <w:p w14:paraId="128F08EE" w14:textId="77777777" w:rsidR="00884986" w:rsidRDefault="00884986" w:rsidP="00886837">
            <w:pPr>
              <w:rPr>
                <w:sz w:val="28"/>
                <w:szCs w:val="28"/>
              </w:rPr>
            </w:pPr>
            <w:r>
              <w:rPr>
                <w:sz w:val="28"/>
                <w:szCs w:val="28"/>
              </w:rPr>
              <w:t>КОМПЛЕКСУ У ВАГІТНИХ ЗА НАЯВНОСТІ ПЛАЦЕНТАРНОЇ</w:t>
            </w:r>
          </w:p>
          <w:p w14:paraId="1456451E" w14:textId="77777777" w:rsidR="00884986" w:rsidRDefault="00884986" w:rsidP="00886837">
            <w:pPr>
              <w:rPr>
                <w:b/>
                <w:sz w:val="36"/>
                <w:szCs w:val="36"/>
              </w:rPr>
            </w:pPr>
            <w:r>
              <w:rPr>
                <w:sz w:val="28"/>
                <w:szCs w:val="28"/>
              </w:rPr>
              <w:t xml:space="preserve">НЕДОСТАТНОСТІ . . . . .  . . . . . . . . . . . . . . . . . . . . . . . . . . . . . . . . . . . . . </w:t>
            </w:r>
          </w:p>
        </w:tc>
        <w:tc>
          <w:tcPr>
            <w:tcW w:w="823" w:type="dxa"/>
          </w:tcPr>
          <w:p w14:paraId="4CA63B48" w14:textId="77777777" w:rsidR="00884986" w:rsidRPr="00B152A3" w:rsidRDefault="00884986" w:rsidP="00886837">
            <w:pPr>
              <w:jc w:val="center"/>
              <w:rPr>
                <w:sz w:val="28"/>
                <w:szCs w:val="28"/>
              </w:rPr>
            </w:pPr>
          </w:p>
          <w:p w14:paraId="203D1984" w14:textId="77777777" w:rsidR="00884986" w:rsidRPr="00B152A3" w:rsidRDefault="00884986" w:rsidP="00886837">
            <w:pPr>
              <w:jc w:val="center"/>
              <w:rPr>
                <w:sz w:val="28"/>
                <w:szCs w:val="28"/>
              </w:rPr>
            </w:pPr>
          </w:p>
          <w:p w14:paraId="6308A70E" w14:textId="77777777" w:rsidR="00884986" w:rsidRPr="00B152A3" w:rsidRDefault="00884986" w:rsidP="00886837">
            <w:pPr>
              <w:jc w:val="center"/>
              <w:rPr>
                <w:sz w:val="28"/>
                <w:szCs w:val="28"/>
              </w:rPr>
            </w:pPr>
            <w:r w:rsidRPr="00B152A3">
              <w:rPr>
                <w:sz w:val="28"/>
                <w:szCs w:val="28"/>
              </w:rPr>
              <w:t>1</w:t>
            </w:r>
            <w:r>
              <w:rPr>
                <w:sz w:val="28"/>
                <w:szCs w:val="28"/>
              </w:rPr>
              <w:t>08</w:t>
            </w:r>
          </w:p>
        </w:tc>
      </w:tr>
      <w:tr w:rsidR="00884986" w:rsidRPr="00627B54" w14:paraId="30A331A3" w14:textId="77777777" w:rsidTr="00886837">
        <w:tblPrEx>
          <w:tblCellMar>
            <w:top w:w="0" w:type="dxa"/>
            <w:bottom w:w="0" w:type="dxa"/>
          </w:tblCellMar>
        </w:tblPrEx>
        <w:trPr>
          <w:trHeight w:val="720"/>
        </w:trPr>
        <w:tc>
          <w:tcPr>
            <w:tcW w:w="8640" w:type="dxa"/>
          </w:tcPr>
          <w:p w14:paraId="69521438" w14:textId="77777777" w:rsidR="00884986" w:rsidRDefault="00884986" w:rsidP="00886837">
            <w:pPr>
              <w:tabs>
                <w:tab w:val="left" w:pos="537"/>
              </w:tabs>
              <w:rPr>
                <w:sz w:val="28"/>
                <w:szCs w:val="28"/>
              </w:rPr>
            </w:pPr>
            <w:r>
              <w:rPr>
                <w:sz w:val="28"/>
                <w:szCs w:val="28"/>
              </w:rPr>
              <w:t xml:space="preserve"> </w:t>
            </w:r>
            <w:r w:rsidRPr="00F5144E">
              <w:rPr>
                <w:sz w:val="28"/>
                <w:szCs w:val="28"/>
              </w:rPr>
              <w:t xml:space="preserve">      4.1. Роль плацентарних білків і гормонів в розвитку хронічної</w:t>
            </w:r>
            <w:r>
              <w:rPr>
                <w:sz w:val="28"/>
                <w:szCs w:val="28"/>
              </w:rPr>
              <w:t xml:space="preserve"> </w:t>
            </w:r>
          </w:p>
          <w:p w14:paraId="0CDE9AFD" w14:textId="77777777" w:rsidR="00884986" w:rsidRPr="00D83ED9" w:rsidRDefault="00884986" w:rsidP="00886837">
            <w:pPr>
              <w:rPr>
                <w:sz w:val="28"/>
                <w:szCs w:val="28"/>
              </w:rPr>
            </w:pPr>
            <w:r>
              <w:rPr>
                <w:sz w:val="28"/>
                <w:szCs w:val="28"/>
              </w:rPr>
              <w:t xml:space="preserve">       </w:t>
            </w:r>
            <w:r w:rsidRPr="00F5144E">
              <w:rPr>
                <w:sz w:val="28"/>
                <w:szCs w:val="28"/>
              </w:rPr>
              <w:t>гіпоксії плода</w:t>
            </w:r>
            <w:r>
              <w:rPr>
                <w:sz w:val="28"/>
                <w:szCs w:val="28"/>
              </w:rPr>
              <w:t xml:space="preserve"> . . . . . . .. . . . . . . . . . . . . . . . . . . . . . . . . . . . . . . . . . . . . .</w:t>
            </w:r>
          </w:p>
        </w:tc>
        <w:tc>
          <w:tcPr>
            <w:tcW w:w="823" w:type="dxa"/>
          </w:tcPr>
          <w:p w14:paraId="52EC8BF0" w14:textId="77777777" w:rsidR="00884986" w:rsidRDefault="00884986" w:rsidP="00886837">
            <w:pPr>
              <w:jc w:val="center"/>
              <w:rPr>
                <w:b/>
                <w:sz w:val="28"/>
                <w:szCs w:val="28"/>
              </w:rPr>
            </w:pPr>
          </w:p>
          <w:p w14:paraId="57C16096" w14:textId="77777777" w:rsidR="00884986" w:rsidRPr="00B152A3" w:rsidRDefault="00884986" w:rsidP="00886837">
            <w:pPr>
              <w:jc w:val="center"/>
              <w:rPr>
                <w:sz w:val="28"/>
                <w:szCs w:val="28"/>
              </w:rPr>
            </w:pPr>
            <w:r w:rsidRPr="00B152A3">
              <w:rPr>
                <w:sz w:val="28"/>
                <w:szCs w:val="28"/>
              </w:rPr>
              <w:t>1</w:t>
            </w:r>
            <w:r>
              <w:rPr>
                <w:sz w:val="28"/>
                <w:szCs w:val="28"/>
              </w:rPr>
              <w:t>08</w:t>
            </w:r>
          </w:p>
        </w:tc>
      </w:tr>
      <w:tr w:rsidR="00884986" w:rsidRPr="00627B54" w14:paraId="258CD4F5" w14:textId="77777777" w:rsidTr="00886837">
        <w:tblPrEx>
          <w:tblCellMar>
            <w:top w:w="0" w:type="dxa"/>
            <w:bottom w:w="0" w:type="dxa"/>
          </w:tblCellMar>
        </w:tblPrEx>
        <w:trPr>
          <w:trHeight w:val="531"/>
        </w:trPr>
        <w:tc>
          <w:tcPr>
            <w:tcW w:w="8640" w:type="dxa"/>
          </w:tcPr>
          <w:p w14:paraId="7FB3F734" w14:textId="77777777" w:rsidR="00884986" w:rsidRDefault="00884986" w:rsidP="00886837">
            <w:pPr>
              <w:rPr>
                <w:sz w:val="28"/>
                <w:szCs w:val="28"/>
              </w:rPr>
            </w:pPr>
            <w:r>
              <w:rPr>
                <w:sz w:val="28"/>
                <w:szCs w:val="28"/>
              </w:rPr>
              <w:t xml:space="preserve">       </w:t>
            </w:r>
            <w:r w:rsidRPr="002725D0">
              <w:rPr>
                <w:sz w:val="28"/>
                <w:szCs w:val="28"/>
              </w:rPr>
              <w:t>4.2.Оцінка стану фетоплацентарної системи та плода за</w:t>
            </w:r>
            <w:r>
              <w:rPr>
                <w:sz w:val="28"/>
                <w:szCs w:val="28"/>
              </w:rPr>
              <w:t xml:space="preserve"> наявності  </w:t>
            </w:r>
          </w:p>
          <w:p w14:paraId="361F808D" w14:textId="77777777" w:rsidR="00884986" w:rsidRDefault="00884986" w:rsidP="00886837">
            <w:pPr>
              <w:rPr>
                <w:sz w:val="28"/>
                <w:szCs w:val="28"/>
              </w:rPr>
            </w:pPr>
            <w:r>
              <w:rPr>
                <w:sz w:val="28"/>
                <w:szCs w:val="28"/>
              </w:rPr>
              <w:t xml:space="preserve">        </w:t>
            </w:r>
            <w:r w:rsidRPr="002725D0">
              <w:rPr>
                <w:sz w:val="28"/>
                <w:szCs w:val="28"/>
              </w:rPr>
              <w:t xml:space="preserve">плацентарної недостатності </w:t>
            </w:r>
            <w:r>
              <w:rPr>
                <w:sz w:val="28"/>
                <w:szCs w:val="28"/>
              </w:rPr>
              <w:t>та</w:t>
            </w:r>
            <w:r w:rsidRPr="002725D0">
              <w:rPr>
                <w:sz w:val="28"/>
                <w:szCs w:val="28"/>
              </w:rPr>
              <w:t xml:space="preserve"> при неускладненій</w:t>
            </w:r>
            <w:r>
              <w:rPr>
                <w:sz w:val="28"/>
                <w:szCs w:val="28"/>
              </w:rPr>
              <w:t xml:space="preserve"> </w:t>
            </w:r>
            <w:r w:rsidRPr="002725D0">
              <w:rPr>
                <w:sz w:val="28"/>
                <w:szCs w:val="28"/>
              </w:rPr>
              <w:t>вагітності</w:t>
            </w:r>
            <w:r>
              <w:rPr>
                <w:sz w:val="28"/>
                <w:szCs w:val="28"/>
              </w:rPr>
              <w:t xml:space="preserve">     </w:t>
            </w:r>
          </w:p>
        </w:tc>
        <w:tc>
          <w:tcPr>
            <w:tcW w:w="823" w:type="dxa"/>
          </w:tcPr>
          <w:p w14:paraId="71936208" w14:textId="77777777" w:rsidR="00884986" w:rsidRPr="00B152A3" w:rsidRDefault="00884986" w:rsidP="00886837">
            <w:pPr>
              <w:jc w:val="center"/>
              <w:rPr>
                <w:sz w:val="28"/>
                <w:szCs w:val="28"/>
              </w:rPr>
            </w:pPr>
          </w:p>
          <w:p w14:paraId="3E24D1AE" w14:textId="77777777" w:rsidR="00884986" w:rsidRPr="00B152A3" w:rsidRDefault="00884986" w:rsidP="00886837">
            <w:pPr>
              <w:jc w:val="center"/>
              <w:rPr>
                <w:sz w:val="28"/>
                <w:szCs w:val="28"/>
              </w:rPr>
            </w:pPr>
            <w:r w:rsidRPr="00B152A3">
              <w:rPr>
                <w:sz w:val="28"/>
                <w:szCs w:val="28"/>
              </w:rPr>
              <w:t>1</w:t>
            </w:r>
            <w:r>
              <w:rPr>
                <w:sz w:val="28"/>
                <w:szCs w:val="28"/>
              </w:rPr>
              <w:t>24</w:t>
            </w:r>
          </w:p>
        </w:tc>
      </w:tr>
      <w:tr w:rsidR="00884986" w:rsidRPr="00627B54" w14:paraId="111E24B4" w14:textId="77777777" w:rsidTr="00886837">
        <w:tblPrEx>
          <w:tblCellMar>
            <w:top w:w="0" w:type="dxa"/>
            <w:bottom w:w="0" w:type="dxa"/>
          </w:tblCellMar>
        </w:tblPrEx>
        <w:trPr>
          <w:trHeight w:val="900"/>
        </w:trPr>
        <w:tc>
          <w:tcPr>
            <w:tcW w:w="8640" w:type="dxa"/>
          </w:tcPr>
          <w:p w14:paraId="26D27F31" w14:textId="77777777" w:rsidR="00884986" w:rsidRDefault="00884986" w:rsidP="00886837">
            <w:pPr>
              <w:rPr>
                <w:sz w:val="28"/>
                <w:szCs w:val="28"/>
              </w:rPr>
            </w:pPr>
            <w:r>
              <w:rPr>
                <w:sz w:val="28"/>
                <w:szCs w:val="28"/>
              </w:rPr>
              <w:t xml:space="preserve">       </w:t>
            </w:r>
            <w:r w:rsidRPr="002725D0">
              <w:rPr>
                <w:sz w:val="28"/>
                <w:szCs w:val="28"/>
              </w:rPr>
              <w:t xml:space="preserve">4.2.1. Ехографічні  параметри </w:t>
            </w:r>
            <w:r>
              <w:rPr>
                <w:sz w:val="28"/>
                <w:szCs w:val="28"/>
              </w:rPr>
              <w:t xml:space="preserve"> </w:t>
            </w:r>
            <w:r w:rsidRPr="002725D0">
              <w:rPr>
                <w:sz w:val="28"/>
                <w:szCs w:val="28"/>
              </w:rPr>
              <w:t>розвитку ембріона</w:t>
            </w:r>
            <w:r>
              <w:rPr>
                <w:sz w:val="28"/>
                <w:szCs w:val="28"/>
              </w:rPr>
              <w:t xml:space="preserve"> /</w:t>
            </w:r>
            <w:r w:rsidRPr="002725D0">
              <w:rPr>
                <w:sz w:val="28"/>
                <w:szCs w:val="28"/>
              </w:rPr>
              <w:t xml:space="preserve"> плода при </w:t>
            </w:r>
            <w:r>
              <w:rPr>
                <w:sz w:val="28"/>
                <w:szCs w:val="28"/>
              </w:rPr>
              <w:t xml:space="preserve">  </w:t>
            </w:r>
          </w:p>
          <w:p w14:paraId="74663983" w14:textId="77777777" w:rsidR="00884986" w:rsidRDefault="00884986" w:rsidP="00886837">
            <w:pPr>
              <w:rPr>
                <w:sz w:val="28"/>
                <w:szCs w:val="28"/>
              </w:rPr>
            </w:pPr>
            <w:r>
              <w:rPr>
                <w:sz w:val="28"/>
                <w:szCs w:val="28"/>
              </w:rPr>
              <w:t xml:space="preserve">       </w:t>
            </w:r>
            <w:r w:rsidRPr="002725D0">
              <w:rPr>
                <w:sz w:val="28"/>
                <w:szCs w:val="28"/>
              </w:rPr>
              <w:t xml:space="preserve">неускладненій вагітності </w:t>
            </w:r>
            <w:r>
              <w:rPr>
                <w:sz w:val="28"/>
                <w:szCs w:val="28"/>
              </w:rPr>
              <w:t xml:space="preserve">та плацентарній недостатності </w:t>
            </w:r>
            <w:r w:rsidRPr="002725D0">
              <w:rPr>
                <w:sz w:val="28"/>
                <w:szCs w:val="28"/>
              </w:rPr>
              <w:t xml:space="preserve">протягом  </w:t>
            </w:r>
            <w:r>
              <w:rPr>
                <w:sz w:val="28"/>
                <w:szCs w:val="28"/>
              </w:rPr>
              <w:t xml:space="preserve"> </w:t>
            </w:r>
          </w:p>
          <w:p w14:paraId="10B95812" w14:textId="77777777" w:rsidR="00884986" w:rsidRDefault="00884986" w:rsidP="00886837">
            <w:pPr>
              <w:rPr>
                <w:sz w:val="28"/>
                <w:szCs w:val="28"/>
              </w:rPr>
            </w:pPr>
            <w:r>
              <w:rPr>
                <w:sz w:val="28"/>
                <w:szCs w:val="28"/>
              </w:rPr>
              <w:t xml:space="preserve">       </w:t>
            </w:r>
            <w:r w:rsidRPr="002725D0">
              <w:rPr>
                <w:sz w:val="28"/>
                <w:szCs w:val="28"/>
              </w:rPr>
              <w:t>гестаційного  пе</w:t>
            </w:r>
            <w:r>
              <w:rPr>
                <w:sz w:val="28"/>
                <w:szCs w:val="28"/>
              </w:rPr>
              <w:t xml:space="preserve">ріоду . . . . . . . . . . . . . . . . . . . . . . . . . . . . . . . . . . . . . . </w:t>
            </w:r>
          </w:p>
        </w:tc>
        <w:tc>
          <w:tcPr>
            <w:tcW w:w="823" w:type="dxa"/>
          </w:tcPr>
          <w:p w14:paraId="31745938" w14:textId="77777777" w:rsidR="00884986" w:rsidRPr="00B152A3" w:rsidRDefault="00884986" w:rsidP="00886837">
            <w:pPr>
              <w:jc w:val="center"/>
              <w:rPr>
                <w:sz w:val="28"/>
                <w:szCs w:val="28"/>
              </w:rPr>
            </w:pPr>
          </w:p>
          <w:p w14:paraId="578F9967" w14:textId="77777777" w:rsidR="00884986" w:rsidRPr="00B152A3" w:rsidRDefault="00884986" w:rsidP="00886837">
            <w:pPr>
              <w:jc w:val="center"/>
              <w:rPr>
                <w:sz w:val="28"/>
                <w:szCs w:val="28"/>
              </w:rPr>
            </w:pPr>
          </w:p>
          <w:p w14:paraId="3AFCD903" w14:textId="77777777" w:rsidR="00884986" w:rsidRPr="00B152A3" w:rsidRDefault="00884986" w:rsidP="00886837">
            <w:pPr>
              <w:jc w:val="center"/>
              <w:rPr>
                <w:sz w:val="28"/>
                <w:szCs w:val="28"/>
              </w:rPr>
            </w:pPr>
            <w:r w:rsidRPr="00B152A3">
              <w:rPr>
                <w:sz w:val="28"/>
                <w:szCs w:val="28"/>
              </w:rPr>
              <w:t>1</w:t>
            </w:r>
            <w:r>
              <w:rPr>
                <w:sz w:val="28"/>
                <w:szCs w:val="28"/>
              </w:rPr>
              <w:t>24</w:t>
            </w:r>
          </w:p>
        </w:tc>
      </w:tr>
      <w:tr w:rsidR="00884986" w:rsidRPr="00627B54" w14:paraId="7F71B649" w14:textId="77777777" w:rsidTr="00886837">
        <w:tblPrEx>
          <w:tblCellMar>
            <w:top w:w="0" w:type="dxa"/>
            <w:bottom w:w="0" w:type="dxa"/>
          </w:tblCellMar>
        </w:tblPrEx>
        <w:trPr>
          <w:trHeight w:val="886"/>
        </w:trPr>
        <w:tc>
          <w:tcPr>
            <w:tcW w:w="8640" w:type="dxa"/>
          </w:tcPr>
          <w:p w14:paraId="4C72D459" w14:textId="77777777" w:rsidR="00884986" w:rsidRDefault="00884986" w:rsidP="00886837">
            <w:pPr>
              <w:rPr>
                <w:sz w:val="28"/>
                <w:szCs w:val="28"/>
              </w:rPr>
            </w:pPr>
            <w:r>
              <w:rPr>
                <w:sz w:val="28"/>
                <w:szCs w:val="28"/>
              </w:rPr>
              <w:t xml:space="preserve">       </w:t>
            </w:r>
            <w:r w:rsidRPr="00F91B43">
              <w:rPr>
                <w:sz w:val="28"/>
                <w:szCs w:val="28"/>
              </w:rPr>
              <w:t>4.2.</w:t>
            </w:r>
            <w:r>
              <w:rPr>
                <w:sz w:val="28"/>
                <w:szCs w:val="28"/>
              </w:rPr>
              <w:t>2</w:t>
            </w:r>
            <w:r w:rsidRPr="00F91B43">
              <w:rPr>
                <w:sz w:val="28"/>
                <w:szCs w:val="28"/>
              </w:rPr>
              <w:t xml:space="preserve">.Особливості матково-плацентарного і плодового кровообігу </w:t>
            </w:r>
          </w:p>
          <w:p w14:paraId="6C4934B1" w14:textId="77777777" w:rsidR="00884986" w:rsidRDefault="00884986" w:rsidP="00886837">
            <w:pPr>
              <w:rPr>
                <w:sz w:val="28"/>
                <w:szCs w:val="28"/>
              </w:rPr>
            </w:pPr>
            <w:r>
              <w:rPr>
                <w:sz w:val="28"/>
                <w:szCs w:val="28"/>
              </w:rPr>
              <w:t xml:space="preserve">       </w:t>
            </w:r>
            <w:r w:rsidRPr="00F91B43">
              <w:rPr>
                <w:sz w:val="28"/>
                <w:szCs w:val="28"/>
              </w:rPr>
              <w:t>за умов розвитку плаценарної недостатності та при неусклад</w:t>
            </w:r>
            <w:r>
              <w:rPr>
                <w:sz w:val="28"/>
                <w:szCs w:val="28"/>
              </w:rPr>
              <w:t xml:space="preserve">-          </w:t>
            </w:r>
          </w:p>
          <w:p w14:paraId="4F776CC0" w14:textId="77777777" w:rsidR="00884986" w:rsidRDefault="00884986" w:rsidP="00886837">
            <w:pPr>
              <w:rPr>
                <w:sz w:val="28"/>
                <w:szCs w:val="28"/>
              </w:rPr>
            </w:pPr>
            <w:r>
              <w:rPr>
                <w:sz w:val="28"/>
                <w:szCs w:val="28"/>
              </w:rPr>
              <w:t xml:space="preserve">       </w:t>
            </w:r>
            <w:r w:rsidRPr="00F91B43">
              <w:rPr>
                <w:sz w:val="28"/>
                <w:szCs w:val="28"/>
              </w:rPr>
              <w:t>неній</w:t>
            </w:r>
            <w:r>
              <w:rPr>
                <w:sz w:val="28"/>
                <w:szCs w:val="28"/>
              </w:rPr>
              <w:t xml:space="preserve"> </w:t>
            </w:r>
            <w:r w:rsidRPr="00F91B43">
              <w:rPr>
                <w:sz w:val="28"/>
                <w:szCs w:val="28"/>
              </w:rPr>
              <w:t>вагітності</w:t>
            </w:r>
            <w:r>
              <w:rPr>
                <w:sz w:val="28"/>
                <w:szCs w:val="28"/>
              </w:rPr>
              <w:t xml:space="preserve">  . . . . . . . . . . . . . . . . . . . . . . . . . . . . . . . . . . . . . . . . . . </w:t>
            </w:r>
          </w:p>
        </w:tc>
        <w:tc>
          <w:tcPr>
            <w:tcW w:w="823" w:type="dxa"/>
          </w:tcPr>
          <w:p w14:paraId="3393E4BB" w14:textId="77777777" w:rsidR="00884986" w:rsidRDefault="00884986" w:rsidP="00886837">
            <w:pPr>
              <w:jc w:val="center"/>
              <w:rPr>
                <w:b/>
                <w:sz w:val="28"/>
                <w:szCs w:val="28"/>
              </w:rPr>
            </w:pPr>
          </w:p>
          <w:p w14:paraId="4BBAB1C0" w14:textId="77777777" w:rsidR="00884986" w:rsidRDefault="00884986" w:rsidP="00886837">
            <w:pPr>
              <w:jc w:val="center"/>
              <w:rPr>
                <w:b/>
                <w:sz w:val="28"/>
                <w:szCs w:val="28"/>
              </w:rPr>
            </w:pPr>
          </w:p>
          <w:p w14:paraId="5441E818" w14:textId="77777777" w:rsidR="00884986" w:rsidRPr="00B152A3" w:rsidRDefault="00884986" w:rsidP="00886837">
            <w:pPr>
              <w:jc w:val="center"/>
              <w:rPr>
                <w:sz w:val="28"/>
                <w:szCs w:val="28"/>
              </w:rPr>
            </w:pPr>
            <w:r w:rsidRPr="00B152A3">
              <w:rPr>
                <w:sz w:val="28"/>
                <w:szCs w:val="28"/>
              </w:rPr>
              <w:t>14</w:t>
            </w:r>
            <w:r>
              <w:rPr>
                <w:sz w:val="28"/>
                <w:szCs w:val="28"/>
              </w:rPr>
              <w:t>2</w:t>
            </w:r>
          </w:p>
        </w:tc>
      </w:tr>
      <w:tr w:rsidR="00884986" w:rsidRPr="00627B54" w14:paraId="5F6019ED" w14:textId="77777777" w:rsidTr="00886837">
        <w:tblPrEx>
          <w:tblCellMar>
            <w:top w:w="0" w:type="dxa"/>
            <w:bottom w:w="0" w:type="dxa"/>
          </w:tblCellMar>
        </w:tblPrEx>
        <w:trPr>
          <w:trHeight w:val="641"/>
        </w:trPr>
        <w:tc>
          <w:tcPr>
            <w:tcW w:w="8640" w:type="dxa"/>
          </w:tcPr>
          <w:p w14:paraId="486AF8FE" w14:textId="77777777" w:rsidR="00884986" w:rsidRDefault="00884986" w:rsidP="00886837">
            <w:pPr>
              <w:rPr>
                <w:sz w:val="28"/>
                <w:szCs w:val="28"/>
              </w:rPr>
            </w:pPr>
            <w:r>
              <w:rPr>
                <w:sz w:val="28"/>
                <w:szCs w:val="28"/>
              </w:rPr>
              <w:t xml:space="preserve">       </w:t>
            </w:r>
            <w:r w:rsidRPr="00F91B43">
              <w:rPr>
                <w:sz w:val="28"/>
                <w:szCs w:val="28"/>
              </w:rPr>
              <w:t>4.2.</w:t>
            </w:r>
            <w:r>
              <w:rPr>
                <w:sz w:val="28"/>
                <w:szCs w:val="28"/>
              </w:rPr>
              <w:t>3</w:t>
            </w:r>
            <w:r w:rsidRPr="00F91B43">
              <w:rPr>
                <w:sz w:val="28"/>
                <w:szCs w:val="28"/>
              </w:rPr>
              <w:t>. Дані кардіотокографічного дослідження у здорових</w:t>
            </w:r>
            <w:r>
              <w:rPr>
                <w:sz w:val="28"/>
                <w:szCs w:val="28"/>
              </w:rPr>
              <w:t xml:space="preserve">        </w:t>
            </w:r>
          </w:p>
          <w:p w14:paraId="4ADF0675" w14:textId="77777777" w:rsidR="00884986" w:rsidRDefault="00884986" w:rsidP="00886837">
            <w:pPr>
              <w:rPr>
                <w:sz w:val="28"/>
                <w:szCs w:val="28"/>
              </w:rPr>
            </w:pPr>
            <w:r>
              <w:rPr>
                <w:sz w:val="28"/>
                <w:szCs w:val="28"/>
              </w:rPr>
              <w:t xml:space="preserve">        </w:t>
            </w:r>
            <w:r w:rsidRPr="00F91B43">
              <w:rPr>
                <w:sz w:val="28"/>
                <w:szCs w:val="28"/>
              </w:rPr>
              <w:t>вагітних</w:t>
            </w:r>
            <w:r>
              <w:rPr>
                <w:sz w:val="28"/>
                <w:szCs w:val="28"/>
              </w:rPr>
              <w:t xml:space="preserve"> </w:t>
            </w:r>
            <w:r w:rsidRPr="00F91B43">
              <w:rPr>
                <w:sz w:val="28"/>
                <w:szCs w:val="28"/>
              </w:rPr>
              <w:t>та за умови розвитку плацентарної недостатності</w:t>
            </w:r>
            <w:r>
              <w:rPr>
                <w:sz w:val="28"/>
                <w:szCs w:val="28"/>
              </w:rPr>
              <w:t xml:space="preserve"> . . </w:t>
            </w:r>
          </w:p>
        </w:tc>
        <w:tc>
          <w:tcPr>
            <w:tcW w:w="823" w:type="dxa"/>
          </w:tcPr>
          <w:p w14:paraId="69079CB4" w14:textId="77777777" w:rsidR="00884986" w:rsidRDefault="00884986" w:rsidP="00886837">
            <w:pPr>
              <w:jc w:val="center"/>
              <w:rPr>
                <w:b/>
                <w:sz w:val="28"/>
                <w:szCs w:val="28"/>
              </w:rPr>
            </w:pPr>
          </w:p>
          <w:p w14:paraId="64139C4D" w14:textId="77777777" w:rsidR="00884986" w:rsidRPr="00996DCA" w:rsidRDefault="00884986" w:rsidP="00886837">
            <w:pPr>
              <w:jc w:val="center"/>
              <w:rPr>
                <w:sz w:val="28"/>
                <w:szCs w:val="28"/>
              </w:rPr>
            </w:pPr>
            <w:r w:rsidRPr="00996DCA">
              <w:rPr>
                <w:sz w:val="28"/>
                <w:szCs w:val="28"/>
              </w:rPr>
              <w:t>1</w:t>
            </w:r>
            <w:r>
              <w:rPr>
                <w:sz w:val="28"/>
                <w:szCs w:val="28"/>
              </w:rPr>
              <w:t>55</w:t>
            </w:r>
          </w:p>
        </w:tc>
      </w:tr>
      <w:tr w:rsidR="00884986" w:rsidRPr="00627B54" w14:paraId="1EF6DA17" w14:textId="77777777" w:rsidTr="00886837">
        <w:tblPrEx>
          <w:tblCellMar>
            <w:top w:w="0" w:type="dxa"/>
            <w:bottom w:w="0" w:type="dxa"/>
          </w:tblCellMar>
        </w:tblPrEx>
        <w:trPr>
          <w:trHeight w:val="550"/>
        </w:trPr>
        <w:tc>
          <w:tcPr>
            <w:tcW w:w="8640" w:type="dxa"/>
          </w:tcPr>
          <w:p w14:paraId="04CF7EC7" w14:textId="77777777" w:rsidR="00884986" w:rsidRDefault="00884986" w:rsidP="00886837">
            <w:pPr>
              <w:pStyle w:val="afffffffe"/>
              <w:spacing w:line="240" w:lineRule="auto"/>
              <w:jc w:val="left"/>
              <w:rPr>
                <w:lang w:val="uk-UA"/>
              </w:rPr>
            </w:pPr>
            <w:r>
              <w:rPr>
                <w:lang w:val="uk-UA"/>
              </w:rPr>
              <w:t xml:space="preserve"> </w:t>
            </w:r>
            <w:r w:rsidRPr="003C55BC">
              <w:rPr>
                <w:lang w:val="uk-UA"/>
              </w:rPr>
              <w:t>РОЗДІЛ</w:t>
            </w:r>
            <w:r>
              <w:rPr>
                <w:lang w:val="uk-UA"/>
              </w:rPr>
              <w:t xml:space="preserve"> 5 ОСОБЛИВОСТІ ГОМЕОСТАЗУ ОРГАНІЗМУ ВАГІТ-  </w:t>
            </w:r>
          </w:p>
          <w:p w14:paraId="273F5E6D" w14:textId="77777777" w:rsidR="00884986" w:rsidRDefault="00884986" w:rsidP="00886837">
            <w:pPr>
              <w:pStyle w:val="afffffffe"/>
              <w:spacing w:line="240" w:lineRule="auto"/>
              <w:jc w:val="left"/>
              <w:rPr>
                <w:lang w:val="uk-UA"/>
              </w:rPr>
            </w:pPr>
            <w:r>
              <w:rPr>
                <w:lang w:val="uk-UA"/>
              </w:rPr>
              <w:lastRenderedPageBreak/>
              <w:t xml:space="preserve"> НИХ ЗА УМОВ РОЗВИТКУ ПЛАЦЕНТАРНОЇ НЕДОСТАТНОСТІ  </w:t>
            </w:r>
          </w:p>
          <w:p w14:paraId="45165609" w14:textId="77777777" w:rsidR="00884986" w:rsidRDefault="00884986" w:rsidP="00886837">
            <w:pPr>
              <w:pStyle w:val="afffffffe"/>
              <w:spacing w:line="240" w:lineRule="auto"/>
              <w:jc w:val="left"/>
              <w:rPr>
                <w:b/>
                <w:sz w:val="36"/>
                <w:szCs w:val="36"/>
              </w:rPr>
            </w:pPr>
            <w:r>
              <w:rPr>
                <w:lang w:val="uk-UA"/>
              </w:rPr>
              <w:t xml:space="preserve"> ТА ПРИ НЕУСКЛАДНЕНІЙ ВАГІТНОСТІ  . . . . . . . . . . . . . . . .. . . . . . </w:t>
            </w:r>
          </w:p>
        </w:tc>
        <w:tc>
          <w:tcPr>
            <w:tcW w:w="823" w:type="dxa"/>
          </w:tcPr>
          <w:p w14:paraId="04EF7A54" w14:textId="77777777" w:rsidR="00884986" w:rsidRPr="00996DCA" w:rsidRDefault="00884986" w:rsidP="00886837">
            <w:pPr>
              <w:jc w:val="center"/>
              <w:rPr>
                <w:sz w:val="28"/>
                <w:szCs w:val="28"/>
              </w:rPr>
            </w:pPr>
          </w:p>
          <w:p w14:paraId="7234A0EF" w14:textId="77777777" w:rsidR="00884986" w:rsidRPr="00996DCA" w:rsidRDefault="00884986" w:rsidP="00886837">
            <w:pPr>
              <w:jc w:val="center"/>
              <w:rPr>
                <w:sz w:val="28"/>
                <w:szCs w:val="28"/>
              </w:rPr>
            </w:pPr>
          </w:p>
          <w:p w14:paraId="680EE868" w14:textId="77777777" w:rsidR="00884986" w:rsidRPr="00996DCA" w:rsidRDefault="00884986" w:rsidP="00886837">
            <w:pPr>
              <w:jc w:val="center"/>
              <w:rPr>
                <w:sz w:val="28"/>
                <w:szCs w:val="28"/>
              </w:rPr>
            </w:pPr>
            <w:r w:rsidRPr="00996DCA">
              <w:rPr>
                <w:sz w:val="28"/>
                <w:szCs w:val="28"/>
              </w:rPr>
              <w:lastRenderedPageBreak/>
              <w:t>1</w:t>
            </w:r>
            <w:r>
              <w:rPr>
                <w:sz w:val="28"/>
                <w:szCs w:val="28"/>
              </w:rPr>
              <w:t>62</w:t>
            </w:r>
          </w:p>
        </w:tc>
      </w:tr>
      <w:tr w:rsidR="00884986" w:rsidRPr="00627B54" w14:paraId="6D4CBE06" w14:textId="77777777" w:rsidTr="00886837">
        <w:tblPrEx>
          <w:tblCellMar>
            <w:top w:w="0" w:type="dxa"/>
            <w:bottom w:w="0" w:type="dxa"/>
          </w:tblCellMar>
        </w:tblPrEx>
        <w:trPr>
          <w:trHeight w:val="990"/>
        </w:trPr>
        <w:tc>
          <w:tcPr>
            <w:tcW w:w="8640" w:type="dxa"/>
          </w:tcPr>
          <w:p w14:paraId="7F1964F1" w14:textId="77777777" w:rsidR="00884986" w:rsidRDefault="00884986" w:rsidP="00886837">
            <w:pPr>
              <w:rPr>
                <w:sz w:val="28"/>
                <w:szCs w:val="28"/>
              </w:rPr>
            </w:pPr>
            <w:r>
              <w:rPr>
                <w:sz w:val="28"/>
                <w:szCs w:val="28"/>
              </w:rPr>
              <w:lastRenderedPageBreak/>
              <w:t xml:space="preserve">       5.1. Особливості функціонування деяких ланок імунної системи         </w:t>
            </w:r>
          </w:p>
          <w:p w14:paraId="0C42616C" w14:textId="77777777" w:rsidR="00884986" w:rsidRPr="003C55BC" w:rsidRDefault="00884986" w:rsidP="00886837">
            <w:pPr>
              <w:tabs>
                <w:tab w:val="left" w:pos="567"/>
              </w:tabs>
            </w:pPr>
            <w:r>
              <w:rPr>
                <w:sz w:val="28"/>
                <w:szCs w:val="28"/>
              </w:rPr>
              <w:t xml:space="preserve">       при неускладненій вагітності та у вагітних за умов розвитку плацентарної  недостатності протягом періоду гестації .. . . . . . . . . </w:t>
            </w:r>
          </w:p>
        </w:tc>
        <w:tc>
          <w:tcPr>
            <w:tcW w:w="823" w:type="dxa"/>
          </w:tcPr>
          <w:p w14:paraId="69A0270D" w14:textId="77777777" w:rsidR="00884986" w:rsidRPr="00996DCA" w:rsidRDefault="00884986" w:rsidP="00886837">
            <w:pPr>
              <w:jc w:val="center"/>
              <w:rPr>
                <w:sz w:val="28"/>
                <w:szCs w:val="28"/>
              </w:rPr>
            </w:pPr>
          </w:p>
          <w:p w14:paraId="40070E1E" w14:textId="77777777" w:rsidR="00884986" w:rsidRPr="00996DCA" w:rsidRDefault="00884986" w:rsidP="00886837">
            <w:pPr>
              <w:jc w:val="center"/>
              <w:rPr>
                <w:sz w:val="28"/>
                <w:szCs w:val="28"/>
              </w:rPr>
            </w:pPr>
          </w:p>
          <w:p w14:paraId="69B55A0E" w14:textId="77777777" w:rsidR="00884986" w:rsidRPr="00996DCA" w:rsidRDefault="00884986" w:rsidP="00886837">
            <w:pPr>
              <w:jc w:val="center"/>
              <w:rPr>
                <w:sz w:val="28"/>
                <w:szCs w:val="28"/>
              </w:rPr>
            </w:pPr>
            <w:r w:rsidRPr="00996DCA">
              <w:rPr>
                <w:sz w:val="28"/>
                <w:szCs w:val="28"/>
              </w:rPr>
              <w:t>1</w:t>
            </w:r>
            <w:r>
              <w:rPr>
                <w:sz w:val="28"/>
                <w:szCs w:val="28"/>
              </w:rPr>
              <w:t>62</w:t>
            </w:r>
          </w:p>
        </w:tc>
      </w:tr>
      <w:tr w:rsidR="00884986" w:rsidRPr="00627B54" w14:paraId="5DA28E46" w14:textId="77777777" w:rsidTr="00886837">
        <w:tblPrEx>
          <w:tblCellMar>
            <w:top w:w="0" w:type="dxa"/>
            <w:bottom w:w="0" w:type="dxa"/>
          </w:tblCellMar>
        </w:tblPrEx>
        <w:trPr>
          <w:trHeight w:val="345"/>
        </w:trPr>
        <w:tc>
          <w:tcPr>
            <w:tcW w:w="8640" w:type="dxa"/>
          </w:tcPr>
          <w:p w14:paraId="3422DE72" w14:textId="77777777" w:rsidR="00884986" w:rsidRDefault="00884986" w:rsidP="00886837">
            <w:pPr>
              <w:rPr>
                <w:sz w:val="28"/>
                <w:szCs w:val="28"/>
              </w:rPr>
            </w:pPr>
            <w:r>
              <w:rPr>
                <w:sz w:val="28"/>
                <w:szCs w:val="28"/>
              </w:rPr>
              <w:t xml:space="preserve">     </w:t>
            </w:r>
            <w:r w:rsidRPr="00327CE4">
              <w:rPr>
                <w:sz w:val="28"/>
                <w:szCs w:val="28"/>
              </w:rPr>
              <w:t xml:space="preserve">  </w:t>
            </w:r>
            <w:r>
              <w:rPr>
                <w:sz w:val="28"/>
                <w:szCs w:val="28"/>
              </w:rPr>
              <w:t xml:space="preserve">5.2. </w:t>
            </w:r>
            <w:r w:rsidRPr="00327CE4">
              <w:rPr>
                <w:sz w:val="28"/>
                <w:szCs w:val="28"/>
              </w:rPr>
              <w:t xml:space="preserve">Стан антиоксидантної системи та перекисного окислення </w:t>
            </w:r>
            <w:r>
              <w:rPr>
                <w:sz w:val="28"/>
                <w:szCs w:val="28"/>
              </w:rPr>
              <w:t xml:space="preserve">               </w:t>
            </w:r>
          </w:p>
          <w:p w14:paraId="38BC9567" w14:textId="77777777" w:rsidR="00884986" w:rsidRDefault="00884986" w:rsidP="00886837">
            <w:pPr>
              <w:rPr>
                <w:b/>
                <w:sz w:val="36"/>
                <w:szCs w:val="36"/>
              </w:rPr>
            </w:pPr>
            <w:r>
              <w:rPr>
                <w:sz w:val="28"/>
                <w:szCs w:val="28"/>
              </w:rPr>
              <w:t xml:space="preserve">       </w:t>
            </w:r>
            <w:r w:rsidRPr="00327CE4">
              <w:rPr>
                <w:sz w:val="28"/>
                <w:szCs w:val="28"/>
              </w:rPr>
              <w:t>ліпідів у вагітних за наявності  плацентарної недостатності</w:t>
            </w:r>
            <w:r>
              <w:rPr>
                <w:sz w:val="28"/>
                <w:szCs w:val="28"/>
              </w:rPr>
              <w:t xml:space="preserve"> . . . . . . </w:t>
            </w:r>
          </w:p>
        </w:tc>
        <w:tc>
          <w:tcPr>
            <w:tcW w:w="823" w:type="dxa"/>
          </w:tcPr>
          <w:p w14:paraId="35BC7007" w14:textId="77777777" w:rsidR="00884986" w:rsidRDefault="00884986" w:rsidP="00886837">
            <w:pPr>
              <w:jc w:val="center"/>
              <w:rPr>
                <w:b/>
                <w:sz w:val="28"/>
                <w:szCs w:val="28"/>
              </w:rPr>
            </w:pPr>
          </w:p>
          <w:p w14:paraId="19228DB1" w14:textId="77777777" w:rsidR="00884986" w:rsidRPr="00996DCA" w:rsidRDefault="00884986" w:rsidP="00886837">
            <w:pPr>
              <w:jc w:val="center"/>
              <w:rPr>
                <w:sz w:val="28"/>
                <w:szCs w:val="28"/>
              </w:rPr>
            </w:pPr>
            <w:r w:rsidRPr="00996DCA">
              <w:rPr>
                <w:sz w:val="28"/>
                <w:szCs w:val="28"/>
              </w:rPr>
              <w:t>1</w:t>
            </w:r>
            <w:r>
              <w:rPr>
                <w:sz w:val="28"/>
                <w:szCs w:val="28"/>
              </w:rPr>
              <w:t>76</w:t>
            </w:r>
          </w:p>
        </w:tc>
      </w:tr>
      <w:tr w:rsidR="00884986" w:rsidRPr="00627B54" w14:paraId="2DE645E6" w14:textId="77777777" w:rsidTr="00886837">
        <w:tblPrEx>
          <w:tblCellMar>
            <w:top w:w="0" w:type="dxa"/>
            <w:bottom w:w="0" w:type="dxa"/>
          </w:tblCellMar>
        </w:tblPrEx>
        <w:trPr>
          <w:trHeight w:val="345"/>
        </w:trPr>
        <w:tc>
          <w:tcPr>
            <w:tcW w:w="8640" w:type="dxa"/>
          </w:tcPr>
          <w:p w14:paraId="4038FE81" w14:textId="77777777" w:rsidR="00884986" w:rsidRDefault="00884986" w:rsidP="00886837">
            <w:pPr>
              <w:tabs>
                <w:tab w:val="left" w:pos="1002"/>
              </w:tabs>
              <w:rPr>
                <w:sz w:val="28"/>
                <w:szCs w:val="28"/>
              </w:rPr>
            </w:pPr>
            <w:r>
              <w:rPr>
                <w:sz w:val="28"/>
                <w:szCs w:val="28"/>
              </w:rPr>
              <w:t xml:space="preserve"> </w:t>
            </w:r>
            <w:r w:rsidRPr="00327CE4">
              <w:rPr>
                <w:sz w:val="28"/>
                <w:szCs w:val="28"/>
              </w:rPr>
              <w:t>РОЗДІЛ</w:t>
            </w:r>
            <w:r>
              <w:rPr>
                <w:sz w:val="28"/>
                <w:szCs w:val="28"/>
              </w:rPr>
              <w:t xml:space="preserve"> 6. </w:t>
            </w:r>
            <w:r w:rsidRPr="00B30AC3">
              <w:rPr>
                <w:sz w:val="28"/>
                <w:szCs w:val="28"/>
              </w:rPr>
              <w:t>ОСОБЛИВОСТІ</w:t>
            </w:r>
            <w:r>
              <w:rPr>
                <w:sz w:val="28"/>
                <w:szCs w:val="28"/>
              </w:rPr>
              <w:t xml:space="preserve"> </w:t>
            </w:r>
            <w:r w:rsidRPr="00B30AC3">
              <w:rPr>
                <w:sz w:val="28"/>
                <w:szCs w:val="28"/>
              </w:rPr>
              <w:t>МОРФОГЕНЕЗУ</w:t>
            </w:r>
            <w:r>
              <w:rPr>
                <w:sz w:val="28"/>
                <w:szCs w:val="28"/>
              </w:rPr>
              <w:t xml:space="preserve"> </w:t>
            </w:r>
            <w:r w:rsidRPr="00B30AC3">
              <w:rPr>
                <w:sz w:val="28"/>
                <w:szCs w:val="28"/>
              </w:rPr>
              <w:t>ПЛАЦЕНТИ</w:t>
            </w:r>
            <w:r>
              <w:rPr>
                <w:sz w:val="28"/>
                <w:szCs w:val="28"/>
              </w:rPr>
              <w:t xml:space="preserve"> </w:t>
            </w:r>
            <w:r w:rsidRPr="00B30AC3">
              <w:rPr>
                <w:sz w:val="28"/>
                <w:szCs w:val="28"/>
              </w:rPr>
              <w:t>ПРИ</w:t>
            </w:r>
            <w:r>
              <w:rPr>
                <w:sz w:val="28"/>
                <w:szCs w:val="28"/>
              </w:rPr>
              <w:t xml:space="preserve">    </w:t>
            </w:r>
          </w:p>
          <w:p w14:paraId="658863FE" w14:textId="77777777" w:rsidR="00884986" w:rsidRDefault="00884986" w:rsidP="00886837">
            <w:pPr>
              <w:tabs>
                <w:tab w:val="left" w:pos="1002"/>
              </w:tabs>
              <w:rPr>
                <w:b/>
                <w:sz w:val="36"/>
                <w:szCs w:val="36"/>
              </w:rPr>
            </w:pPr>
            <w:r>
              <w:rPr>
                <w:sz w:val="28"/>
                <w:szCs w:val="28"/>
              </w:rPr>
              <w:t xml:space="preserve"> </w:t>
            </w:r>
            <w:r w:rsidRPr="00B30AC3">
              <w:rPr>
                <w:sz w:val="28"/>
                <w:szCs w:val="28"/>
              </w:rPr>
              <w:t>ПЛАЦЕНТАРНІЙ</w:t>
            </w:r>
            <w:r>
              <w:rPr>
                <w:sz w:val="28"/>
                <w:szCs w:val="28"/>
              </w:rPr>
              <w:t xml:space="preserve"> </w:t>
            </w:r>
            <w:r w:rsidRPr="00B30AC3">
              <w:rPr>
                <w:sz w:val="28"/>
                <w:szCs w:val="28"/>
              </w:rPr>
              <w:t>НЕДОСТАТНОСТІ</w:t>
            </w:r>
            <w:r>
              <w:rPr>
                <w:sz w:val="28"/>
                <w:szCs w:val="28"/>
              </w:rPr>
              <w:t xml:space="preserve"> . .. . . . . . . . . . . . . . . . . . . . . . . . .</w:t>
            </w:r>
          </w:p>
        </w:tc>
        <w:tc>
          <w:tcPr>
            <w:tcW w:w="823" w:type="dxa"/>
          </w:tcPr>
          <w:p w14:paraId="3C70EBE7" w14:textId="77777777" w:rsidR="00884986" w:rsidRPr="00996DCA" w:rsidRDefault="00884986" w:rsidP="00886837">
            <w:pPr>
              <w:jc w:val="center"/>
              <w:rPr>
                <w:sz w:val="28"/>
                <w:szCs w:val="28"/>
              </w:rPr>
            </w:pPr>
          </w:p>
          <w:p w14:paraId="5316D495" w14:textId="77777777" w:rsidR="00884986" w:rsidRPr="00996DCA" w:rsidRDefault="00884986" w:rsidP="00886837">
            <w:pPr>
              <w:jc w:val="center"/>
              <w:rPr>
                <w:sz w:val="28"/>
                <w:szCs w:val="28"/>
              </w:rPr>
            </w:pPr>
            <w:r>
              <w:rPr>
                <w:sz w:val="28"/>
                <w:szCs w:val="28"/>
              </w:rPr>
              <w:t>185</w:t>
            </w:r>
          </w:p>
        </w:tc>
      </w:tr>
      <w:tr w:rsidR="00884986" w:rsidRPr="00627B54" w14:paraId="7F424699" w14:textId="77777777" w:rsidTr="00886837">
        <w:tblPrEx>
          <w:tblCellMar>
            <w:top w:w="0" w:type="dxa"/>
            <w:bottom w:w="0" w:type="dxa"/>
          </w:tblCellMar>
        </w:tblPrEx>
        <w:trPr>
          <w:trHeight w:val="345"/>
        </w:trPr>
        <w:tc>
          <w:tcPr>
            <w:tcW w:w="8640" w:type="dxa"/>
          </w:tcPr>
          <w:p w14:paraId="7614665D" w14:textId="77777777" w:rsidR="00884986" w:rsidRDefault="00884986" w:rsidP="00886837">
            <w:pPr>
              <w:tabs>
                <w:tab w:val="left" w:pos="1002"/>
              </w:tabs>
              <w:rPr>
                <w:sz w:val="28"/>
                <w:szCs w:val="28"/>
              </w:rPr>
            </w:pPr>
            <w:r>
              <w:rPr>
                <w:sz w:val="28"/>
                <w:szCs w:val="28"/>
              </w:rPr>
              <w:t xml:space="preserve">       6.1.Морфологічні та імуногістохімічні особливості хоріона від   </w:t>
            </w:r>
          </w:p>
          <w:p w14:paraId="07A7E783" w14:textId="77777777" w:rsidR="00884986" w:rsidRDefault="00884986" w:rsidP="00886837">
            <w:pPr>
              <w:tabs>
                <w:tab w:val="left" w:pos="1002"/>
              </w:tabs>
              <w:rPr>
                <w:sz w:val="28"/>
                <w:szCs w:val="28"/>
              </w:rPr>
            </w:pPr>
            <w:r>
              <w:rPr>
                <w:sz w:val="28"/>
                <w:szCs w:val="28"/>
              </w:rPr>
              <w:t xml:space="preserve">       жінок при фізіологічному перебігу вагітності в терміні гестації 7- </w:t>
            </w:r>
          </w:p>
          <w:p w14:paraId="4F694B74" w14:textId="77777777" w:rsidR="00884986" w:rsidRDefault="00884986" w:rsidP="00886837">
            <w:pPr>
              <w:tabs>
                <w:tab w:val="left" w:pos="1002"/>
              </w:tabs>
              <w:rPr>
                <w:sz w:val="28"/>
                <w:szCs w:val="28"/>
              </w:rPr>
            </w:pPr>
            <w:r>
              <w:rPr>
                <w:sz w:val="28"/>
                <w:szCs w:val="28"/>
              </w:rPr>
              <w:t xml:space="preserve">        12 тижнів.</w:t>
            </w:r>
          </w:p>
        </w:tc>
        <w:tc>
          <w:tcPr>
            <w:tcW w:w="823" w:type="dxa"/>
          </w:tcPr>
          <w:p w14:paraId="15808A31" w14:textId="77777777" w:rsidR="00884986" w:rsidRPr="00996DCA" w:rsidRDefault="00884986" w:rsidP="00886837">
            <w:pPr>
              <w:jc w:val="center"/>
              <w:rPr>
                <w:sz w:val="28"/>
                <w:szCs w:val="28"/>
              </w:rPr>
            </w:pPr>
            <w:r>
              <w:rPr>
                <w:sz w:val="28"/>
                <w:szCs w:val="28"/>
              </w:rPr>
              <w:t>185</w:t>
            </w:r>
          </w:p>
        </w:tc>
      </w:tr>
      <w:tr w:rsidR="00884986" w:rsidRPr="00627B54" w14:paraId="2B265A1D" w14:textId="77777777" w:rsidTr="00886837">
        <w:tblPrEx>
          <w:tblCellMar>
            <w:top w:w="0" w:type="dxa"/>
            <w:bottom w:w="0" w:type="dxa"/>
          </w:tblCellMar>
        </w:tblPrEx>
        <w:trPr>
          <w:trHeight w:val="345"/>
        </w:trPr>
        <w:tc>
          <w:tcPr>
            <w:tcW w:w="8640" w:type="dxa"/>
          </w:tcPr>
          <w:p w14:paraId="2C9B62C1" w14:textId="77777777" w:rsidR="00884986" w:rsidRDefault="00884986" w:rsidP="00886837">
            <w:pPr>
              <w:tabs>
                <w:tab w:val="left" w:pos="1002"/>
              </w:tabs>
              <w:rPr>
                <w:sz w:val="28"/>
                <w:szCs w:val="28"/>
              </w:rPr>
            </w:pPr>
            <w:r>
              <w:rPr>
                <w:sz w:val="28"/>
                <w:szCs w:val="28"/>
              </w:rPr>
              <w:t xml:space="preserve">        6.2. Морфологічні та імуногістохімічні особливості плацент від   </w:t>
            </w:r>
          </w:p>
          <w:p w14:paraId="602853AA" w14:textId="77777777" w:rsidR="00884986" w:rsidRDefault="00884986" w:rsidP="00886837">
            <w:pPr>
              <w:tabs>
                <w:tab w:val="left" w:pos="1002"/>
              </w:tabs>
              <w:rPr>
                <w:sz w:val="28"/>
                <w:szCs w:val="28"/>
              </w:rPr>
            </w:pPr>
            <w:r>
              <w:rPr>
                <w:sz w:val="28"/>
                <w:szCs w:val="28"/>
              </w:rPr>
              <w:t xml:space="preserve">       жінок при фізіологічному перебігу вагітності в терміні гестації  </w:t>
            </w:r>
          </w:p>
          <w:p w14:paraId="061E7A87" w14:textId="77777777" w:rsidR="00884986" w:rsidRDefault="00884986" w:rsidP="00886837">
            <w:pPr>
              <w:tabs>
                <w:tab w:val="left" w:pos="1002"/>
              </w:tabs>
              <w:rPr>
                <w:sz w:val="28"/>
                <w:szCs w:val="28"/>
              </w:rPr>
            </w:pPr>
            <w:r>
              <w:rPr>
                <w:sz w:val="28"/>
                <w:szCs w:val="28"/>
              </w:rPr>
              <w:t xml:space="preserve">        39-40 тижнів.</w:t>
            </w:r>
          </w:p>
        </w:tc>
        <w:tc>
          <w:tcPr>
            <w:tcW w:w="823" w:type="dxa"/>
          </w:tcPr>
          <w:p w14:paraId="5A4F3162" w14:textId="77777777" w:rsidR="00884986" w:rsidRPr="00996DCA" w:rsidRDefault="00884986" w:rsidP="00886837">
            <w:pPr>
              <w:jc w:val="center"/>
              <w:rPr>
                <w:sz w:val="28"/>
                <w:szCs w:val="28"/>
              </w:rPr>
            </w:pPr>
            <w:r>
              <w:rPr>
                <w:sz w:val="28"/>
                <w:szCs w:val="28"/>
              </w:rPr>
              <w:t>187</w:t>
            </w:r>
          </w:p>
        </w:tc>
      </w:tr>
      <w:tr w:rsidR="00884986" w:rsidRPr="00627B54" w14:paraId="214299D1" w14:textId="77777777" w:rsidTr="00886837">
        <w:tblPrEx>
          <w:tblCellMar>
            <w:top w:w="0" w:type="dxa"/>
            <w:bottom w:w="0" w:type="dxa"/>
          </w:tblCellMar>
        </w:tblPrEx>
        <w:trPr>
          <w:trHeight w:val="345"/>
        </w:trPr>
        <w:tc>
          <w:tcPr>
            <w:tcW w:w="8640" w:type="dxa"/>
          </w:tcPr>
          <w:p w14:paraId="795BD862" w14:textId="77777777" w:rsidR="00884986" w:rsidRDefault="00884986" w:rsidP="00886837">
            <w:pPr>
              <w:tabs>
                <w:tab w:val="left" w:pos="1002"/>
              </w:tabs>
              <w:rPr>
                <w:sz w:val="28"/>
                <w:szCs w:val="28"/>
              </w:rPr>
            </w:pPr>
            <w:r>
              <w:rPr>
                <w:sz w:val="28"/>
                <w:szCs w:val="28"/>
              </w:rPr>
              <w:t xml:space="preserve">        6.3. Морфологічні та імуногістохімічні особливості хоріона в  </w:t>
            </w:r>
          </w:p>
          <w:p w14:paraId="53891D3D" w14:textId="77777777" w:rsidR="00884986" w:rsidRDefault="00884986" w:rsidP="00886837">
            <w:pPr>
              <w:tabs>
                <w:tab w:val="left" w:pos="1002"/>
              </w:tabs>
              <w:rPr>
                <w:sz w:val="28"/>
                <w:szCs w:val="28"/>
              </w:rPr>
            </w:pPr>
            <w:r>
              <w:rPr>
                <w:sz w:val="28"/>
                <w:szCs w:val="28"/>
              </w:rPr>
              <w:t xml:space="preserve">        терміні гестації 7-12 тижнів від жінок з проявами плацентарної  </w:t>
            </w:r>
          </w:p>
          <w:p w14:paraId="4E338DE4" w14:textId="77777777" w:rsidR="00884986" w:rsidRDefault="00884986" w:rsidP="00886837">
            <w:pPr>
              <w:tabs>
                <w:tab w:val="left" w:pos="1002"/>
              </w:tabs>
              <w:rPr>
                <w:sz w:val="28"/>
                <w:szCs w:val="28"/>
              </w:rPr>
            </w:pPr>
            <w:r>
              <w:rPr>
                <w:sz w:val="28"/>
                <w:szCs w:val="28"/>
              </w:rPr>
              <w:t xml:space="preserve">         недостатності.</w:t>
            </w:r>
          </w:p>
        </w:tc>
        <w:tc>
          <w:tcPr>
            <w:tcW w:w="823" w:type="dxa"/>
          </w:tcPr>
          <w:p w14:paraId="2AD750C7" w14:textId="77777777" w:rsidR="00884986" w:rsidRPr="00996DCA" w:rsidRDefault="00884986" w:rsidP="00886837">
            <w:pPr>
              <w:jc w:val="center"/>
              <w:rPr>
                <w:sz w:val="28"/>
                <w:szCs w:val="28"/>
              </w:rPr>
            </w:pPr>
            <w:r>
              <w:rPr>
                <w:sz w:val="28"/>
                <w:szCs w:val="28"/>
              </w:rPr>
              <w:t>193</w:t>
            </w:r>
          </w:p>
        </w:tc>
      </w:tr>
      <w:tr w:rsidR="00884986" w:rsidRPr="00627B54" w14:paraId="247B2513" w14:textId="77777777" w:rsidTr="00886837">
        <w:tblPrEx>
          <w:tblCellMar>
            <w:top w:w="0" w:type="dxa"/>
            <w:bottom w:w="0" w:type="dxa"/>
          </w:tblCellMar>
        </w:tblPrEx>
        <w:trPr>
          <w:trHeight w:val="345"/>
        </w:trPr>
        <w:tc>
          <w:tcPr>
            <w:tcW w:w="8640" w:type="dxa"/>
          </w:tcPr>
          <w:p w14:paraId="1313B142" w14:textId="77777777" w:rsidR="00884986" w:rsidRDefault="00884986" w:rsidP="00886837">
            <w:pPr>
              <w:tabs>
                <w:tab w:val="left" w:pos="1002"/>
              </w:tabs>
              <w:rPr>
                <w:sz w:val="28"/>
                <w:szCs w:val="28"/>
              </w:rPr>
            </w:pPr>
            <w:r>
              <w:rPr>
                <w:sz w:val="28"/>
                <w:szCs w:val="28"/>
              </w:rPr>
              <w:t xml:space="preserve">         6.4. Морфологічні та імуногістохімічні особливості плацент в  </w:t>
            </w:r>
          </w:p>
          <w:p w14:paraId="7583EBA4" w14:textId="77777777" w:rsidR="00884986" w:rsidRDefault="00884986" w:rsidP="00886837">
            <w:pPr>
              <w:tabs>
                <w:tab w:val="left" w:pos="1002"/>
              </w:tabs>
              <w:rPr>
                <w:sz w:val="28"/>
                <w:szCs w:val="28"/>
              </w:rPr>
            </w:pPr>
            <w:r>
              <w:rPr>
                <w:sz w:val="28"/>
                <w:szCs w:val="28"/>
              </w:rPr>
              <w:t xml:space="preserve">        терміні гестації 39-40 тижнів від жінок з проявами плацентарної  </w:t>
            </w:r>
          </w:p>
          <w:p w14:paraId="60F3FB65" w14:textId="77777777" w:rsidR="00884986" w:rsidRDefault="00884986" w:rsidP="00886837">
            <w:pPr>
              <w:tabs>
                <w:tab w:val="left" w:pos="1002"/>
              </w:tabs>
              <w:rPr>
                <w:sz w:val="28"/>
                <w:szCs w:val="28"/>
              </w:rPr>
            </w:pPr>
            <w:r>
              <w:rPr>
                <w:sz w:val="28"/>
                <w:szCs w:val="28"/>
              </w:rPr>
              <w:t xml:space="preserve">         недостатності </w:t>
            </w:r>
          </w:p>
        </w:tc>
        <w:tc>
          <w:tcPr>
            <w:tcW w:w="823" w:type="dxa"/>
          </w:tcPr>
          <w:p w14:paraId="0B00459C" w14:textId="77777777" w:rsidR="00884986" w:rsidRDefault="00884986" w:rsidP="00886837">
            <w:pPr>
              <w:jc w:val="center"/>
              <w:rPr>
                <w:sz w:val="28"/>
                <w:szCs w:val="28"/>
              </w:rPr>
            </w:pPr>
            <w:r>
              <w:rPr>
                <w:sz w:val="28"/>
                <w:szCs w:val="28"/>
              </w:rPr>
              <w:t>195</w:t>
            </w:r>
          </w:p>
        </w:tc>
      </w:tr>
      <w:tr w:rsidR="00884986" w:rsidRPr="00627B54" w14:paraId="3015DE26" w14:textId="77777777" w:rsidTr="00886837">
        <w:tblPrEx>
          <w:tblCellMar>
            <w:top w:w="0" w:type="dxa"/>
            <w:bottom w:w="0" w:type="dxa"/>
          </w:tblCellMar>
        </w:tblPrEx>
        <w:trPr>
          <w:trHeight w:val="345"/>
        </w:trPr>
        <w:tc>
          <w:tcPr>
            <w:tcW w:w="8640" w:type="dxa"/>
          </w:tcPr>
          <w:p w14:paraId="234A149C" w14:textId="77777777" w:rsidR="00884986" w:rsidRDefault="00884986" w:rsidP="00886837">
            <w:pPr>
              <w:rPr>
                <w:sz w:val="28"/>
                <w:szCs w:val="28"/>
              </w:rPr>
            </w:pPr>
            <w:r>
              <w:rPr>
                <w:sz w:val="28"/>
                <w:szCs w:val="28"/>
              </w:rPr>
              <w:t xml:space="preserve"> РОЗДІЛ 7. ПРОГНОЗУВАННЯ ВИНИКНЕННЯ  ПЛАЦЕНТАРНОЇ  </w:t>
            </w:r>
          </w:p>
          <w:p w14:paraId="6C055BD1" w14:textId="77777777" w:rsidR="00884986" w:rsidRDefault="00884986" w:rsidP="00886837">
            <w:pPr>
              <w:rPr>
                <w:sz w:val="28"/>
                <w:szCs w:val="28"/>
              </w:rPr>
            </w:pPr>
            <w:r>
              <w:rPr>
                <w:sz w:val="28"/>
                <w:szCs w:val="28"/>
              </w:rPr>
              <w:t xml:space="preserve"> НЕДОСТАТНОСТІ . . . . . . . . . . . . . . .  . . . . . . . . . . . . . . . . . . . . . . . . . . . </w:t>
            </w:r>
          </w:p>
        </w:tc>
        <w:tc>
          <w:tcPr>
            <w:tcW w:w="823" w:type="dxa"/>
          </w:tcPr>
          <w:p w14:paraId="24A05524" w14:textId="77777777" w:rsidR="00884986" w:rsidRDefault="00884986" w:rsidP="00886837">
            <w:pPr>
              <w:jc w:val="center"/>
              <w:rPr>
                <w:b/>
                <w:sz w:val="28"/>
                <w:szCs w:val="28"/>
              </w:rPr>
            </w:pPr>
          </w:p>
          <w:p w14:paraId="35EF156E" w14:textId="77777777" w:rsidR="00884986" w:rsidRPr="00996DCA" w:rsidRDefault="00884986" w:rsidP="00886837">
            <w:pPr>
              <w:jc w:val="center"/>
              <w:rPr>
                <w:sz w:val="28"/>
                <w:szCs w:val="28"/>
              </w:rPr>
            </w:pPr>
            <w:r w:rsidRPr="00996DCA">
              <w:rPr>
                <w:sz w:val="28"/>
                <w:szCs w:val="28"/>
              </w:rPr>
              <w:t>20</w:t>
            </w:r>
            <w:r>
              <w:rPr>
                <w:sz w:val="28"/>
                <w:szCs w:val="28"/>
              </w:rPr>
              <w:t>3</w:t>
            </w:r>
          </w:p>
        </w:tc>
      </w:tr>
      <w:tr w:rsidR="00884986" w:rsidRPr="00627B54" w14:paraId="43DA0092" w14:textId="77777777" w:rsidTr="00886837">
        <w:tblPrEx>
          <w:tblCellMar>
            <w:top w:w="0" w:type="dxa"/>
            <w:bottom w:w="0" w:type="dxa"/>
          </w:tblCellMar>
        </w:tblPrEx>
        <w:trPr>
          <w:trHeight w:val="345"/>
        </w:trPr>
        <w:tc>
          <w:tcPr>
            <w:tcW w:w="8640" w:type="dxa"/>
          </w:tcPr>
          <w:p w14:paraId="51F832B1" w14:textId="77777777" w:rsidR="00884986" w:rsidRDefault="00884986" w:rsidP="00886837">
            <w:pPr>
              <w:rPr>
                <w:sz w:val="28"/>
                <w:szCs w:val="28"/>
              </w:rPr>
            </w:pPr>
            <w:r>
              <w:rPr>
                <w:sz w:val="28"/>
                <w:szCs w:val="28"/>
              </w:rPr>
              <w:t xml:space="preserve"> </w:t>
            </w:r>
            <w:r w:rsidRPr="00327CE4">
              <w:rPr>
                <w:sz w:val="28"/>
                <w:szCs w:val="28"/>
              </w:rPr>
              <w:t>РОЗДІЛ</w:t>
            </w:r>
            <w:r>
              <w:rPr>
                <w:sz w:val="28"/>
                <w:szCs w:val="28"/>
              </w:rPr>
              <w:t xml:space="preserve"> 8. ТАКТИКА ВЕДЕННЯ ВАГІТНОСТІ ТА ПОЛОГІВ У  </w:t>
            </w:r>
          </w:p>
          <w:p w14:paraId="39BD96CE" w14:textId="77777777" w:rsidR="00884986" w:rsidRDefault="00884986" w:rsidP="00886837">
            <w:pPr>
              <w:rPr>
                <w:b/>
                <w:sz w:val="36"/>
                <w:szCs w:val="36"/>
              </w:rPr>
            </w:pPr>
            <w:r>
              <w:rPr>
                <w:sz w:val="28"/>
                <w:szCs w:val="28"/>
              </w:rPr>
              <w:t xml:space="preserve"> ЖІНОК З ПЛАЦЕНТАРНОЮ НЕДОСТАТНІСТЮ  . . . . . . . . . . . . . . . </w:t>
            </w:r>
          </w:p>
        </w:tc>
        <w:tc>
          <w:tcPr>
            <w:tcW w:w="823" w:type="dxa"/>
          </w:tcPr>
          <w:p w14:paraId="394F22E5" w14:textId="77777777" w:rsidR="00884986" w:rsidRDefault="00884986" w:rsidP="00886837">
            <w:pPr>
              <w:jc w:val="center"/>
              <w:rPr>
                <w:b/>
                <w:sz w:val="28"/>
                <w:szCs w:val="28"/>
              </w:rPr>
            </w:pPr>
          </w:p>
          <w:p w14:paraId="2BFA7EAA" w14:textId="77777777" w:rsidR="00884986" w:rsidRPr="00996DCA" w:rsidRDefault="00884986" w:rsidP="00886837">
            <w:pPr>
              <w:jc w:val="center"/>
              <w:rPr>
                <w:sz w:val="28"/>
                <w:szCs w:val="28"/>
              </w:rPr>
            </w:pPr>
            <w:r w:rsidRPr="00996DCA">
              <w:rPr>
                <w:sz w:val="28"/>
                <w:szCs w:val="28"/>
              </w:rPr>
              <w:t>2</w:t>
            </w:r>
            <w:r>
              <w:rPr>
                <w:sz w:val="28"/>
                <w:szCs w:val="28"/>
              </w:rPr>
              <w:t>17</w:t>
            </w:r>
          </w:p>
        </w:tc>
      </w:tr>
      <w:tr w:rsidR="00884986" w:rsidRPr="00627B54" w14:paraId="22A4B8E6" w14:textId="77777777" w:rsidTr="00886837">
        <w:tblPrEx>
          <w:tblCellMar>
            <w:top w:w="0" w:type="dxa"/>
            <w:bottom w:w="0" w:type="dxa"/>
          </w:tblCellMar>
        </w:tblPrEx>
        <w:trPr>
          <w:trHeight w:val="360"/>
        </w:trPr>
        <w:tc>
          <w:tcPr>
            <w:tcW w:w="8640" w:type="dxa"/>
          </w:tcPr>
          <w:p w14:paraId="1D54BF73" w14:textId="77777777" w:rsidR="00884986" w:rsidRDefault="00884986" w:rsidP="00886837">
            <w:pPr>
              <w:rPr>
                <w:sz w:val="28"/>
                <w:szCs w:val="28"/>
              </w:rPr>
            </w:pPr>
            <w:r>
              <w:rPr>
                <w:sz w:val="28"/>
                <w:szCs w:val="28"/>
              </w:rPr>
              <w:t xml:space="preserve"> </w:t>
            </w:r>
            <w:r w:rsidRPr="00327CE4">
              <w:rPr>
                <w:sz w:val="28"/>
                <w:szCs w:val="28"/>
              </w:rPr>
              <w:t>РОЗДІЛ</w:t>
            </w:r>
            <w:r>
              <w:rPr>
                <w:sz w:val="28"/>
                <w:szCs w:val="28"/>
              </w:rPr>
              <w:t xml:space="preserve"> 9. АНАЛІЗ ТА УЗАГАЛЬНЕННЯ РЕЗУЛЬТАТІВ ДОСЛІД-   </w:t>
            </w:r>
          </w:p>
          <w:p w14:paraId="57417385" w14:textId="77777777" w:rsidR="00884986" w:rsidRDefault="00884986" w:rsidP="00886837">
            <w:pPr>
              <w:rPr>
                <w:b/>
                <w:sz w:val="36"/>
                <w:szCs w:val="36"/>
              </w:rPr>
            </w:pPr>
            <w:r>
              <w:rPr>
                <w:sz w:val="28"/>
                <w:szCs w:val="28"/>
              </w:rPr>
              <w:t xml:space="preserve"> ЖЕННЯ .. . . . . . . . . . . . . . . . . . . . . . . . . . . . . . . . . . . . . . . .  . . . . . . . . . . </w:t>
            </w:r>
          </w:p>
        </w:tc>
        <w:tc>
          <w:tcPr>
            <w:tcW w:w="823" w:type="dxa"/>
          </w:tcPr>
          <w:p w14:paraId="04F99FDE" w14:textId="77777777" w:rsidR="00884986" w:rsidRDefault="00884986" w:rsidP="00886837">
            <w:pPr>
              <w:jc w:val="center"/>
              <w:rPr>
                <w:sz w:val="28"/>
                <w:szCs w:val="28"/>
              </w:rPr>
            </w:pPr>
          </w:p>
          <w:p w14:paraId="7776C65C" w14:textId="77777777" w:rsidR="00884986" w:rsidRPr="00DD7D16" w:rsidRDefault="00884986" w:rsidP="00886837">
            <w:pPr>
              <w:jc w:val="center"/>
              <w:rPr>
                <w:sz w:val="28"/>
                <w:szCs w:val="28"/>
              </w:rPr>
            </w:pPr>
            <w:r w:rsidRPr="00DD7D16">
              <w:rPr>
                <w:sz w:val="28"/>
                <w:szCs w:val="28"/>
              </w:rPr>
              <w:t>2</w:t>
            </w:r>
            <w:r>
              <w:rPr>
                <w:sz w:val="28"/>
                <w:szCs w:val="28"/>
              </w:rPr>
              <w:t>42</w:t>
            </w:r>
          </w:p>
        </w:tc>
      </w:tr>
      <w:tr w:rsidR="00884986" w:rsidRPr="00627B54" w14:paraId="43CB252C" w14:textId="77777777" w:rsidTr="00886837">
        <w:tblPrEx>
          <w:tblCellMar>
            <w:top w:w="0" w:type="dxa"/>
            <w:bottom w:w="0" w:type="dxa"/>
          </w:tblCellMar>
        </w:tblPrEx>
        <w:trPr>
          <w:trHeight w:val="360"/>
        </w:trPr>
        <w:tc>
          <w:tcPr>
            <w:tcW w:w="8640" w:type="dxa"/>
          </w:tcPr>
          <w:p w14:paraId="2456249A" w14:textId="77777777" w:rsidR="00884986" w:rsidRPr="00AA131D" w:rsidRDefault="00884986" w:rsidP="00886837">
            <w:pPr>
              <w:rPr>
                <w:sz w:val="28"/>
                <w:szCs w:val="28"/>
              </w:rPr>
            </w:pPr>
            <w:r>
              <w:rPr>
                <w:b/>
                <w:sz w:val="36"/>
                <w:szCs w:val="36"/>
              </w:rPr>
              <w:t xml:space="preserve"> </w:t>
            </w:r>
            <w:r w:rsidRPr="00AA131D">
              <w:rPr>
                <w:sz w:val="28"/>
                <w:szCs w:val="28"/>
              </w:rPr>
              <w:t>ВИСНОВКИ</w:t>
            </w:r>
            <w:r>
              <w:rPr>
                <w:sz w:val="28"/>
                <w:szCs w:val="28"/>
              </w:rPr>
              <w:t xml:space="preserve"> . . . . . . . . . . . . . . . . . . . . . . . . . .. . . . . . . . . . . . . . . . . . . . . . </w:t>
            </w:r>
          </w:p>
        </w:tc>
        <w:tc>
          <w:tcPr>
            <w:tcW w:w="823" w:type="dxa"/>
          </w:tcPr>
          <w:p w14:paraId="17C6E1A5" w14:textId="77777777" w:rsidR="00884986" w:rsidRPr="00DD7D16" w:rsidRDefault="00884986" w:rsidP="00886837">
            <w:pPr>
              <w:jc w:val="center"/>
              <w:rPr>
                <w:sz w:val="28"/>
                <w:szCs w:val="28"/>
              </w:rPr>
            </w:pPr>
            <w:r>
              <w:rPr>
                <w:sz w:val="28"/>
                <w:szCs w:val="28"/>
              </w:rPr>
              <w:t>267</w:t>
            </w:r>
          </w:p>
        </w:tc>
      </w:tr>
      <w:tr w:rsidR="00884986" w:rsidRPr="00627B54" w14:paraId="759BB97E" w14:textId="77777777" w:rsidTr="00886837">
        <w:tblPrEx>
          <w:tblCellMar>
            <w:top w:w="0" w:type="dxa"/>
            <w:bottom w:w="0" w:type="dxa"/>
          </w:tblCellMar>
        </w:tblPrEx>
        <w:trPr>
          <w:trHeight w:val="360"/>
        </w:trPr>
        <w:tc>
          <w:tcPr>
            <w:tcW w:w="8640" w:type="dxa"/>
          </w:tcPr>
          <w:p w14:paraId="635DE598" w14:textId="77777777" w:rsidR="00884986" w:rsidRPr="00AA131D" w:rsidRDefault="00884986" w:rsidP="00886837">
            <w:pPr>
              <w:rPr>
                <w:sz w:val="28"/>
                <w:szCs w:val="28"/>
              </w:rPr>
            </w:pPr>
            <w:r>
              <w:rPr>
                <w:b/>
                <w:sz w:val="36"/>
                <w:szCs w:val="36"/>
              </w:rPr>
              <w:t xml:space="preserve"> </w:t>
            </w:r>
            <w:r w:rsidRPr="00AA131D">
              <w:rPr>
                <w:sz w:val="28"/>
                <w:szCs w:val="28"/>
              </w:rPr>
              <w:t>ПРАКТИЧНІ РЕКОМЕНДАЦІЇ</w:t>
            </w:r>
            <w:r>
              <w:rPr>
                <w:sz w:val="28"/>
                <w:szCs w:val="28"/>
              </w:rPr>
              <w:t xml:space="preserve"> . . . . . . . . . . . . . . . . . . . . . . . . . . . . . . . . </w:t>
            </w:r>
          </w:p>
        </w:tc>
        <w:tc>
          <w:tcPr>
            <w:tcW w:w="823" w:type="dxa"/>
          </w:tcPr>
          <w:p w14:paraId="243DE58B" w14:textId="77777777" w:rsidR="00884986" w:rsidRPr="00DD7D16" w:rsidRDefault="00884986" w:rsidP="00886837">
            <w:pPr>
              <w:jc w:val="center"/>
              <w:rPr>
                <w:sz w:val="28"/>
                <w:szCs w:val="28"/>
              </w:rPr>
            </w:pPr>
            <w:r>
              <w:rPr>
                <w:sz w:val="28"/>
                <w:szCs w:val="28"/>
              </w:rPr>
              <w:t>270</w:t>
            </w:r>
          </w:p>
        </w:tc>
      </w:tr>
      <w:tr w:rsidR="00884986" w:rsidRPr="00627B54" w14:paraId="030E71D5" w14:textId="77777777" w:rsidTr="00886837">
        <w:tblPrEx>
          <w:tblCellMar>
            <w:top w:w="0" w:type="dxa"/>
            <w:bottom w:w="0" w:type="dxa"/>
          </w:tblCellMar>
        </w:tblPrEx>
        <w:trPr>
          <w:trHeight w:val="360"/>
        </w:trPr>
        <w:tc>
          <w:tcPr>
            <w:tcW w:w="8640" w:type="dxa"/>
          </w:tcPr>
          <w:p w14:paraId="72281939" w14:textId="77777777" w:rsidR="00884986" w:rsidRPr="00AA131D" w:rsidRDefault="00884986" w:rsidP="00886837">
            <w:pPr>
              <w:ind w:left="72"/>
              <w:rPr>
                <w:sz w:val="28"/>
                <w:szCs w:val="28"/>
              </w:rPr>
            </w:pPr>
            <w:r w:rsidRPr="00AA131D">
              <w:rPr>
                <w:sz w:val="28"/>
                <w:szCs w:val="28"/>
              </w:rPr>
              <w:t>СПИСОК ВИКОРИСТАНИХ ДЖЕРЕЛ</w:t>
            </w:r>
            <w:r>
              <w:rPr>
                <w:sz w:val="28"/>
                <w:szCs w:val="28"/>
              </w:rPr>
              <w:t xml:space="preserve"> . . .. . . . . . . . . . . . . . . . . . . . . . . </w:t>
            </w:r>
          </w:p>
        </w:tc>
        <w:tc>
          <w:tcPr>
            <w:tcW w:w="823" w:type="dxa"/>
          </w:tcPr>
          <w:p w14:paraId="075C82B1" w14:textId="77777777" w:rsidR="00884986" w:rsidRPr="00DD7D16" w:rsidRDefault="00884986" w:rsidP="00886837">
            <w:pPr>
              <w:jc w:val="center"/>
              <w:rPr>
                <w:sz w:val="28"/>
                <w:szCs w:val="28"/>
              </w:rPr>
            </w:pPr>
            <w:r>
              <w:rPr>
                <w:sz w:val="28"/>
                <w:szCs w:val="28"/>
              </w:rPr>
              <w:t>272</w:t>
            </w:r>
          </w:p>
        </w:tc>
      </w:tr>
      <w:tr w:rsidR="00884986" w:rsidRPr="00627B54" w14:paraId="1B2DE838" w14:textId="77777777" w:rsidTr="00886837">
        <w:tblPrEx>
          <w:tblCellMar>
            <w:top w:w="0" w:type="dxa"/>
            <w:bottom w:w="0" w:type="dxa"/>
          </w:tblCellMar>
        </w:tblPrEx>
        <w:trPr>
          <w:trHeight w:val="360"/>
        </w:trPr>
        <w:tc>
          <w:tcPr>
            <w:tcW w:w="8640" w:type="dxa"/>
          </w:tcPr>
          <w:p w14:paraId="5C31AE53" w14:textId="77777777" w:rsidR="00884986" w:rsidRPr="00E8707B" w:rsidRDefault="00884986" w:rsidP="00886837">
            <w:pPr>
              <w:rPr>
                <w:sz w:val="28"/>
                <w:szCs w:val="28"/>
              </w:rPr>
            </w:pPr>
            <w:r>
              <w:rPr>
                <w:sz w:val="28"/>
                <w:szCs w:val="28"/>
              </w:rPr>
              <w:t>ДОДАТКИ . . . . . . . . . . . . . . . . . . . . . . . . . . . . . . . . . . . . . . . . . . . . . . . . .</w:t>
            </w:r>
          </w:p>
        </w:tc>
        <w:tc>
          <w:tcPr>
            <w:tcW w:w="823" w:type="dxa"/>
          </w:tcPr>
          <w:p w14:paraId="78F99DF6" w14:textId="77777777" w:rsidR="00884986" w:rsidRPr="00412311" w:rsidRDefault="00884986" w:rsidP="00886837">
            <w:pPr>
              <w:jc w:val="center"/>
              <w:rPr>
                <w:sz w:val="28"/>
                <w:szCs w:val="28"/>
              </w:rPr>
            </w:pPr>
            <w:r w:rsidRPr="00412311">
              <w:rPr>
                <w:sz w:val="28"/>
                <w:szCs w:val="28"/>
              </w:rPr>
              <w:t>3</w:t>
            </w:r>
            <w:r>
              <w:rPr>
                <w:sz w:val="28"/>
                <w:szCs w:val="28"/>
              </w:rPr>
              <w:t>27</w:t>
            </w:r>
          </w:p>
        </w:tc>
      </w:tr>
      <w:tr w:rsidR="00884986" w:rsidRPr="00627B54" w14:paraId="53601ACD" w14:textId="77777777" w:rsidTr="00886837">
        <w:tblPrEx>
          <w:tblCellMar>
            <w:top w:w="0" w:type="dxa"/>
            <w:bottom w:w="0" w:type="dxa"/>
          </w:tblCellMar>
        </w:tblPrEx>
        <w:trPr>
          <w:trHeight w:val="360"/>
        </w:trPr>
        <w:tc>
          <w:tcPr>
            <w:tcW w:w="8640" w:type="dxa"/>
          </w:tcPr>
          <w:p w14:paraId="4B327DF1" w14:textId="77777777" w:rsidR="00884986" w:rsidRPr="00D876EB" w:rsidRDefault="00884986" w:rsidP="00886837">
            <w:pPr>
              <w:rPr>
                <w:sz w:val="28"/>
                <w:szCs w:val="28"/>
              </w:rPr>
            </w:pPr>
            <w:r>
              <w:rPr>
                <w:sz w:val="28"/>
                <w:szCs w:val="28"/>
              </w:rPr>
              <w:t>Додаток А.</w:t>
            </w:r>
            <w:r>
              <w:rPr>
                <w:sz w:val="28"/>
              </w:rPr>
              <w:t xml:space="preserve"> Методика визначення показників ТБГ, ПАМГ, АМГФ</w:t>
            </w:r>
          </w:p>
        </w:tc>
        <w:tc>
          <w:tcPr>
            <w:tcW w:w="823" w:type="dxa"/>
          </w:tcPr>
          <w:p w14:paraId="6B1658F8" w14:textId="77777777" w:rsidR="00884986" w:rsidRPr="00412311" w:rsidRDefault="00884986" w:rsidP="00886837">
            <w:pPr>
              <w:jc w:val="center"/>
              <w:rPr>
                <w:sz w:val="28"/>
                <w:szCs w:val="28"/>
              </w:rPr>
            </w:pPr>
            <w:r w:rsidRPr="00412311">
              <w:rPr>
                <w:sz w:val="28"/>
                <w:szCs w:val="28"/>
              </w:rPr>
              <w:t>3</w:t>
            </w:r>
            <w:r>
              <w:rPr>
                <w:sz w:val="28"/>
                <w:szCs w:val="28"/>
              </w:rPr>
              <w:t>27</w:t>
            </w:r>
          </w:p>
        </w:tc>
      </w:tr>
      <w:tr w:rsidR="00884986" w:rsidRPr="00627B54" w14:paraId="0AF45CB4" w14:textId="77777777" w:rsidTr="00886837">
        <w:tblPrEx>
          <w:tblCellMar>
            <w:top w:w="0" w:type="dxa"/>
            <w:bottom w:w="0" w:type="dxa"/>
          </w:tblCellMar>
        </w:tblPrEx>
        <w:trPr>
          <w:trHeight w:val="360"/>
        </w:trPr>
        <w:tc>
          <w:tcPr>
            <w:tcW w:w="8640" w:type="dxa"/>
          </w:tcPr>
          <w:p w14:paraId="28F11C4A" w14:textId="77777777" w:rsidR="00884986" w:rsidRDefault="00884986" w:rsidP="00886837">
            <w:pPr>
              <w:rPr>
                <w:b/>
                <w:sz w:val="36"/>
                <w:szCs w:val="36"/>
              </w:rPr>
            </w:pPr>
            <w:r>
              <w:rPr>
                <w:sz w:val="28"/>
                <w:szCs w:val="28"/>
              </w:rPr>
              <w:t xml:space="preserve">Додаток В. </w:t>
            </w:r>
            <w:r>
              <w:rPr>
                <w:sz w:val="28"/>
              </w:rPr>
              <w:t>Методика визначення показників гормонів (прогестерону, естрадіолу, плацентарного лактогену, хоріонічного гонадотропіну)</w:t>
            </w:r>
          </w:p>
        </w:tc>
        <w:tc>
          <w:tcPr>
            <w:tcW w:w="823" w:type="dxa"/>
          </w:tcPr>
          <w:p w14:paraId="44D7195A" w14:textId="77777777" w:rsidR="00884986" w:rsidRPr="00412311" w:rsidRDefault="00884986" w:rsidP="00886837">
            <w:pPr>
              <w:jc w:val="center"/>
              <w:rPr>
                <w:sz w:val="28"/>
                <w:szCs w:val="28"/>
              </w:rPr>
            </w:pPr>
            <w:r w:rsidRPr="00412311">
              <w:rPr>
                <w:sz w:val="28"/>
                <w:szCs w:val="28"/>
              </w:rPr>
              <w:t>3</w:t>
            </w:r>
            <w:r>
              <w:rPr>
                <w:sz w:val="28"/>
                <w:szCs w:val="28"/>
              </w:rPr>
              <w:t>28</w:t>
            </w:r>
          </w:p>
        </w:tc>
      </w:tr>
      <w:tr w:rsidR="00884986" w:rsidRPr="00627B54" w14:paraId="01DB5522" w14:textId="77777777" w:rsidTr="00886837">
        <w:tblPrEx>
          <w:tblCellMar>
            <w:top w:w="0" w:type="dxa"/>
            <w:bottom w:w="0" w:type="dxa"/>
          </w:tblCellMar>
        </w:tblPrEx>
        <w:trPr>
          <w:trHeight w:val="360"/>
        </w:trPr>
        <w:tc>
          <w:tcPr>
            <w:tcW w:w="8640" w:type="dxa"/>
          </w:tcPr>
          <w:p w14:paraId="5B95120C" w14:textId="77777777" w:rsidR="00884986" w:rsidRDefault="00884986" w:rsidP="00886837">
            <w:pPr>
              <w:rPr>
                <w:b/>
                <w:sz w:val="36"/>
                <w:szCs w:val="36"/>
              </w:rPr>
            </w:pPr>
            <w:r>
              <w:rPr>
                <w:sz w:val="28"/>
                <w:szCs w:val="28"/>
              </w:rPr>
              <w:t xml:space="preserve">ДодатокС. </w:t>
            </w:r>
            <w:r>
              <w:rPr>
                <w:sz w:val="28"/>
              </w:rPr>
              <w:t>Методика визначення фагоцитарної активності нейтрофільних гранулоцитів</w:t>
            </w:r>
          </w:p>
        </w:tc>
        <w:tc>
          <w:tcPr>
            <w:tcW w:w="823" w:type="dxa"/>
          </w:tcPr>
          <w:p w14:paraId="00E23A18" w14:textId="77777777" w:rsidR="00884986" w:rsidRPr="00412311" w:rsidRDefault="00884986" w:rsidP="00886837">
            <w:pPr>
              <w:jc w:val="center"/>
              <w:rPr>
                <w:sz w:val="28"/>
                <w:szCs w:val="28"/>
              </w:rPr>
            </w:pPr>
            <w:r w:rsidRPr="00412311">
              <w:rPr>
                <w:sz w:val="28"/>
                <w:szCs w:val="28"/>
              </w:rPr>
              <w:t>3</w:t>
            </w:r>
            <w:r>
              <w:rPr>
                <w:sz w:val="28"/>
                <w:szCs w:val="28"/>
              </w:rPr>
              <w:t>30</w:t>
            </w:r>
          </w:p>
        </w:tc>
      </w:tr>
      <w:tr w:rsidR="00884986" w:rsidRPr="00627B54" w14:paraId="2EEA5F3A" w14:textId="77777777" w:rsidTr="00886837">
        <w:tblPrEx>
          <w:tblCellMar>
            <w:top w:w="0" w:type="dxa"/>
            <w:bottom w:w="0" w:type="dxa"/>
          </w:tblCellMar>
        </w:tblPrEx>
        <w:trPr>
          <w:trHeight w:val="360"/>
        </w:trPr>
        <w:tc>
          <w:tcPr>
            <w:tcW w:w="8640" w:type="dxa"/>
          </w:tcPr>
          <w:p w14:paraId="565DA57C" w14:textId="77777777" w:rsidR="00884986" w:rsidRDefault="00884986" w:rsidP="00886837">
            <w:pPr>
              <w:rPr>
                <w:b/>
                <w:sz w:val="36"/>
                <w:szCs w:val="36"/>
              </w:rPr>
            </w:pPr>
            <w:r>
              <w:rPr>
                <w:sz w:val="28"/>
                <w:szCs w:val="28"/>
              </w:rPr>
              <w:t>Додаток Д. Методика визначення ступеня окислювальної модифікації білків (ОМБ) та показників системи антиоксидантного захисту (АОЗ)</w:t>
            </w:r>
          </w:p>
        </w:tc>
        <w:tc>
          <w:tcPr>
            <w:tcW w:w="823" w:type="dxa"/>
          </w:tcPr>
          <w:p w14:paraId="61A26ADC" w14:textId="77777777" w:rsidR="00884986" w:rsidRPr="00412311" w:rsidRDefault="00884986" w:rsidP="00886837">
            <w:pPr>
              <w:jc w:val="center"/>
              <w:rPr>
                <w:sz w:val="28"/>
                <w:szCs w:val="28"/>
              </w:rPr>
            </w:pPr>
            <w:r w:rsidRPr="00412311">
              <w:rPr>
                <w:sz w:val="28"/>
                <w:szCs w:val="28"/>
              </w:rPr>
              <w:t>3</w:t>
            </w:r>
            <w:r>
              <w:rPr>
                <w:sz w:val="28"/>
                <w:szCs w:val="28"/>
              </w:rPr>
              <w:t>31</w:t>
            </w:r>
          </w:p>
        </w:tc>
      </w:tr>
    </w:tbl>
    <w:p w14:paraId="7053FDB9" w14:textId="77777777" w:rsidR="00884986" w:rsidRPr="000C03C2" w:rsidRDefault="00884986" w:rsidP="00884986">
      <w:pPr>
        <w:jc w:val="both"/>
        <w:rPr>
          <w:b/>
          <w:sz w:val="36"/>
          <w:szCs w:val="36"/>
        </w:rPr>
      </w:pPr>
      <w:r w:rsidRPr="000C03C2">
        <w:rPr>
          <w:b/>
          <w:sz w:val="36"/>
          <w:szCs w:val="36"/>
        </w:rPr>
        <w:t xml:space="preserve"> </w:t>
      </w:r>
    </w:p>
    <w:p w14:paraId="61399140" w14:textId="77777777" w:rsidR="00884986" w:rsidRPr="00EF09E1" w:rsidRDefault="00884986" w:rsidP="00884986">
      <w:pPr>
        <w:spacing w:line="360" w:lineRule="auto"/>
        <w:rPr>
          <w:sz w:val="28"/>
          <w:szCs w:val="28"/>
        </w:rPr>
      </w:pPr>
    </w:p>
    <w:p w14:paraId="78862594" w14:textId="77777777" w:rsidR="00884986" w:rsidRDefault="00884986" w:rsidP="00884986">
      <w:r>
        <w:br w:type="page"/>
      </w:r>
    </w:p>
    <w:tbl>
      <w:tblPr>
        <w:tblW w:w="9509" w:type="dxa"/>
        <w:tblInd w:w="-4" w:type="dxa"/>
        <w:tblLook w:val="0000" w:firstRow="0" w:lastRow="0" w:firstColumn="0" w:lastColumn="0" w:noHBand="0" w:noVBand="0"/>
      </w:tblPr>
      <w:tblGrid>
        <w:gridCol w:w="1372"/>
        <w:gridCol w:w="310"/>
        <w:gridCol w:w="7827"/>
      </w:tblGrid>
      <w:tr w:rsidR="00884986" w:rsidRPr="00EF09E1" w14:paraId="75038525" w14:textId="77777777" w:rsidTr="00886837">
        <w:tblPrEx>
          <w:tblCellMar>
            <w:top w:w="0" w:type="dxa"/>
            <w:bottom w:w="0" w:type="dxa"/>
          </w:tblCellMar>
        </w:tblPrEx>
        <w:trPr>
          <w:trHeight w:val="349"/>
        </w:trPr>
        <w:tc>
          <w:tcPr>
            <w:tcW w:w="9509" w:type="dxa"/>
            <w:gridSpan w:val="3"/>
          </w:tcPr>
          <w:p w14:paraId="4D5C9D18" w14:textId="77777777" w:rsidR="00884986" w:rsidRPr="00EF09E1" w:rsidRDefault="00884986" w:rsidP="00886837">
            <w:pPr>
              <w:ind w:firstLine="184"/>
              <w:rPr>
                <w:b/>
                <w:sz w:val="28"/>
                <w:szCs w:val="28"/>
              </w:rPr>
            </w:pPr>
            <w:r w:rsidRPr="00EF09E1">
              <w:rPr>
                <w:sz w:val="28"/>
                <w:szCs w:val="28"/>
              </w:rPr>
              <w:lastRenderedPageBreak/>
              <w:t xml:space="preserve">                                    </w:t>
            </w:r>
            <w:r w:rsidRPr="00EF09E1">
              <w:rPr>
                <w:b/>
                <w:sz w:val="28"/>
                <w:szCs w:val="28"/>
              </w:rPr>
              <w:t>ПЕРЕЛІК УМОВНИХ ПОЗНАЧЕНЬ</w:t>
            </w:r>
          </w:p>
        </w:tc>
      </w:tr>
      <w:tr w:rsidR="00884986" w:rsidRPr="00EF09E1" w14:paraId="5D3B3A75" w14:textId="77777777" w:rsidTr="00886837">
        <w:tblPrEx>
          <w:tblCellMar>
            <w:top w:w="0" w:type="dxa"/>
            <w:bottom w:w="0" w:type="dxa"/>
          </w:tblCellMar>
        </w:tblPrEx>
        <w:trPr>
          <w:trHeight w:val="349"/>
        </w:trPr>
        <w:tc>
          <w:tcPr>
            <w:tcW w:w="1372" w:type="dxa"/>
          </w:tcPr>
          <w:p w14:paraId="2317DE12" w14:textId="77777777" w:rsidR="00884986" w:rsidRPr="00EF09E1" w:rsidRDefault="00884986" w:rsidP="00886837">
            <w:pPr>
              <w:rPr>
                <w:sz w:val="28"/>
                <w:szCs w:val="28"/>
              </w:rPr>
            </w:pPr>
          </w:p>
        </w:tc>
        <w:tc>
          <w:tcPr>
            <w:tcW w:w="310" w:type="dxa"/>
          </w:tcPr>
          <w:p w14:paraId="65AF154E" w14:textId="77777777" w:rsidR="00884986" w:rsidRPr="00EF09E1" w:rsidRDefault="00884986" w:rsidP="00886837">
            <w:pPr>
              <w:ind w:firstLine="184"/>
              <w:rPr>
                <w:sz w:val="28"/>
                <w:szCs w:val="28"/>
              </w:rPr>
            </w:pPr>
          </w:p>
        </w:tc>
        <w:tc>
          <w:tcPr>
            <w:tcW w:w="7827" w:type="dxa"/>
          </w:tcPr>
          <w:p w14:paraId="08D13718" w14:textId="77777777" w:rsidR="00884986" w:rsidRPr="00EF09E1" w:rsidRDefault="00884986" w:rsidP="00886837">
            <w:pPr>
              <w:ind w:firstLine="184"/>
              <w:rPr>
                <w:sz w:val="28"/>
                <w:szCs w:val="28"/>
              </w:rPr>
            </w:pPr>
          </w:p>
        </w:tc>
      </w:tr>
      <w:tr w:rsidR="00884986" w:rsidRPr="00EF09E1" w14:paraId="5FCF87CA" w14:textId="77777777" w:rsidTr="00886837">
        <w:tblPrEx>
          <w:tblCellMar>
            <w:top w:w="0" w:type="dxa"/>
            <w:bottom w:w="0" w:type="dxa"/>
          </w:tblCellMar>
        </w:tblPrEx>
        <w:trPr>
          <w:trHeight w:val="349"/>
        </w:trPr>
        <w:tc>
          <w:tcPr>
            <w:tcW w:w="1372" w:type="dxa"/>
          </w:tcPr>
          <w:p w14:paraId="443E70D2" w14:textId="77777777" w:rsidR="00884986" w:rsidRPr="00EF09E1" w:rsidRDefault="00884986" w:rsidP="00886837">
            <w:pPr>
              <w:ind w:left="4"/>
              <w:rPr>
                <w:sz w:val="28"/>
                <w:szCs w:val="28"/>
              </w:rPr>
            </w:pPr>
            <w:r w:rsidRPr="00EF09E1">
              <w:rPr>
                <w:sz w:val="28"/>
                <w:szCs w:val="28"/>
              </w:rPr>
              <w:t>АМГФ</w:t>
            </w:r>
          </w:p>
        </w:tc>
        <w:tc>
          <w:tcPr>
            <w:tcW w:w="310" w:type="dxa"/>
          </w:tcPr>
          <w:p w14:paraId="2A7B0BB8" w14:textId="77777777" w:rsidR="00884986" w:rsidRPr="00EF09E1" w:rsidRDefault="00884986" w:rsidP="00886837">
            <w:pPr>
              <w:rPr>
                <w:sz w:val="28"/>
                <w:szCs w:val="28"/>
              </w:rPr>
            </w:pPr>
            <w:r w:rsidRPr="00EF09E1">
              <w:rPr>
                <w:sz w:val="28"/>
                <w:szCs w:val="28"/>
              </w:rPr>
              <w:t>-</w:t>
            </w:r>
          </w:p>
        </w:tc>
        <w:tc>
          <w:tcPr>
            <w:tcW w:w="7827" w:type="dxa"/>
          </w:tcPr>
          <w:p w14:paraId="4D7D6D1B" w14:textId="77777777" w:rsidR="00884986" w:rsidRPr="00EF09E1" w:rsidRDefault="00884986" w:rsidP="00886837">
            <w:pPr>
              <w:ind w:left="79"/>
              <w:rPr>
                <w:sz w:val="28"/>
                <w:szCs w:val="28"/>
              </w:rPr>
            </w:pPr>
            <w:r w:rsidRPr="00EF09E1">
              <w:rPr>
                <w:sz w:val="28"/>
                <w:szCs w:val="28"/>
              </w:rPr>
              <w:t>альфа-мікроглобулін фертильності</w:t>
            </w:r>
          </w:p>
        </w:tc>
      </w:tr>
      <w:tr w:rsidR="00884986" w:rsidRPr="00EF09E1" w14:paraId="3516213D" w14:textId="77777777" w:rsidTr="00886837">
        <w:tblPrEx>
          <w:tblCellMar>
            <w:top w:w="0" w:type="dxa"/>
            <w:bottom w:w="0" w:type="dxa"/>
          </w:tblCellMar>
        </w:tblPrEx>
        <w:trPr>
          <w:trHeight w:val="344"/>
        </w:trPr>
        <w:tc>
          <w:tcPr>
            <w:tcW w:w="1372" w:type="dxa"/>
          </w:tcPr>
          <w:p w14:paraId="37992833" w14:textId="77777777" w:rsidR="00884986" w:rsidRPr="00EF09E1" w:rsidRDefault="00884986" w:rsidP="00886837">
            <w:pPr>
              <w:rPr>
                <w:sz w:val="28"/>
                <w:szCs w:val="28"/>
              </w:rPr>
            </w:pPr>
            <w:r w:rsidRPr="00EF09E1">
              <w:rPr>
                <w:sz w:val="28"/>
                <w:szCs w:val="28"/>
              </w:rPr>
              <w:t>АМО</w:t>
            </w:r>
          </w:p>
        </w:tc>
        <w:tc>
          <w:tcPr>
            <w:tcW w:w="310" w:type="dxa"/>
          </w:tcPr>
          <w:p w14:paraId="09A801E0" w14:textId="77777777" w:rsidR="00884986" w:rsidRPr="00EF09E1" w:rsidRDefault="00884986" w:rsidP="00886837">
            <w:pPr>
              <w:rPr>
                <w:sz w:val="28"/>
                <w:szCs w:val="28"/>
              </w:rPr>
            </w:pPr>
            <w:r w:rsidRPr="00EF09E1">
              <w:rPr>
                <w:sz w:val="28"/>
                <w:szCs w:val="28"/>
              </w:rPr>
              <w:t>-</w:t>
            </w:r>
          </w:p>
        </w:tc>
        <w:tc>
          <w:tcPr>
            <w:tcW w:w="7827" w:type="dxa"/>
          </w:tcPr>
          <w:p w14:paraId="0D5C9D95" w14:textId="77777777" w:rsidR="00884986" w:rsidRPr="00EF09E1" w:rsidRDefault="00884986" w:rsidP="00886837">
            <w:pPr>
              <w:ind w:left="79"/>
              <w:rPr>
                <w:sz w:val="28"/>
                <w:szCs w:val="28"/>
              </w:rPr>
            </w:pPr>
            <w:r w:rsidRPr="00EF09E1">
              <w:rPr>
                <w:sz w:val="28"/>
                <w:szCs w:val="28"/>
              </w:rPr>
              <w:t>амплітуда миттєвих осциляцій</w:t>
            </w:r>
          </w:p>
        </w:tc>
      </w:tr>
      <w:tr w:rsidR="00884986" w:rsidRPr="00EF09E1" w14:paraId="0060FE29" w14:textId="77777777" w:rsidTr="00886837">
        <w:tblPrEx>
          <w:tblCellMar>
            <w:top w:w="0" w:type="dxa"/>
            <w:bottom w:w="0" w:type="dxa"/>
          </w:tblCellMar>
        </w:tblPrEx>
        <w:trPr>
          <w:trHeight w:val="355"/>
        </w:trPr>
        <w:tc>
          <w:tcPr>
            <w:tcW w:w="1372" w:type="dxa"/>
          </w:tcPr>
          <w:p w14:paraId="2D05FF46" w14:textId="77777777" w:rsidR="00884986" w:rsidRPr="00EF09E1" w:rsidRDefault="00884986" w:rsidP="00886837">
            <w:pPr>
              <w:rPr>
                <w:sz w:val="28"/>
                <w:szCs w:val="28"/>
              </w:rPr>
            </w:pPr>
            <w:r w:rsidRPr="00EF09E1">
              <w:rPr>
                <w:sz w:val="28"/>
                <w:szCs w:val="28"/>
              </w:rPr>
              <w:t>АП</w:t>
            </w:r>
          </w:p>
        </w:tc>
        <w:tc>
          <w:tcPr>
            <w:tcW w:w="310" w:type="dxa"/>
          </w:tcPr>
          <w:p w14:paraId="5A1ED94D" w14:textId="77777777" w:rsidR="00884986" w:rsidRPr="00EF09E1" w:rsidRDefault="00884986" w:rsidP="00886837">
            <w:pPr>
              <w:rPr>
                <w:sz w:val="28"/>
                <w:szCs w:val="28"/>
              </w:rPr>
            </w:pPr>
            <w:r w:rsidRPr="00EF09E1">
              <w:rPr>
                <w:sz w:val="28"/>
                <w:szCs w:val="28"/>
              </w:rPr>
              <w:t>-</w:t>
            </w:r>
          </w:p>
        </w:tc>
        <w:tc>
          <w:tcPr>
            <w:tcW w:w="7827" w:type="dxa"/>
          </w:tcPr>
          <w:p w14:paraId="6C8333A4" w14:textId="77777777" w:rsidR="00884986" w:rsidRPr="00EF09E1" w:rsidRDefault="00884986" w:rsidP="00886837">
            <w:pPr>
              <w:ind w:left="79"/>
              <w:rPr>
                <w:sz w:val="28"/>
                <w:szCs w:val="28"/>
              </w:rPr>
            </w:pPr>
            <w:r w:rsidRPr="00EF09E1">
              <w:rPr>
                <w:sz w:val="28"/>
                <w:szCs w:val="28"/>
              </w:rPr>
              <w:t>артерія пуповини</w:t>
            </w:r>
          </w:p>
        </w:tc>
      </w:tr>
      <w:tr w:rsidR="00884986" w:rsidRPr="00EF09E1" w14:paraId="1FD47C66" w14:textId="77777777" w:rsidTr="00886837">
        <w:tblPrEx>
          <w:tblCellMar>
            <w:top w:w="0" w:type="dxa"/>
            <w:bottom w:w="0" w:type="dxa"/>
          </w:tblCellMar>
        </w:tblPrEx>
        <w:trPr>
          <w:trHeight w:val="402"/>
        </w:trPr>
        <w:tc>
          <w:tcPr>
            <w:tcW w:w="1372" w:type="dxa"/>
          </w:tcPr>
          <w:p w14:paraId="24032DCF" w14:textId="77777777" w:rsidR="00884986" w:rsidRPr="00EF09E1" w:rsidRDefault="00884986" w:rsidP="00886837">
            <w:pPr>
              <w:ind w:firstLine="4"/>
              <w:rPr>
                <w:sz w:val="28"/>
                <w:szCs w:val="28"/>
              </w:rPr>
            </w:pPr>
            <w:r w:rsidRPr="00EF09E1">
              <w:rPr>
                <w:sz w:val="28"/>
                <w:szCs w:val="28"/>
              </w:rPr>
              <w:t>АОСЗ</w:t>
            </w:r>
          </w:p>
        </w:tc>
        <w:tc>
          <w:tcPr>
            <w:tcW w:w="310" w:type="dxa"/>
          </w:tcPr>
          <w:p w14:paraId="2901198C" w14:textId="77777777" w:rsidR="00884986" w:rsidRPr="00EF09E1" w:rsidRDefault="00884986" w:rsidP="00886837">
            <w:pPr>
              <w:rPr>
                <w:sz w:val="28"/>
                <w:szCs w:val="28"/>
              </w:rPr>
            </w:pPr>
            <w:r w:rsidRPr="00EF09E1">
              <w:rPr>
                <w:sz w:val="28"/>
                <w:szCs w:val="28"/>
              </w:rPr>
              <w:t>-</w:t>
            </w:r>
          </w:p>
        </w:tc>
        <w:tc>
          <w:tcPr>
            <w:tcW w:w="7827" w:type="dxa"/>
          </w:tcPr>
          <w:p w14:paraId="2A3DCC54" w14:textId="77777777" w:rsidR="00884986" w:rsidRPr="00EF09E1" w:rsidRDefault="00884986" w:rsidP="00886837">
            <w:pPr>
              <w:ind w:left="79"/>
              <w:rPr>
                <w:sz w:val="28"/>
                <w:szCs w:val="28"/>
              </w:rPr>
            </w:pPr>
            <w:r w:rsidRPr="00EF09E1">
              <w:rPr>
                <w:sz w:val="28"/>
                <w:szCs w:val="28"/>
              </w:rPr>
              <w:t>антиоксидантна система захисту</w:t>
            </w:r>
          </w:p>
        </w:tc>
      </w:tr>
      <w:tr w:rsidR="00884986" w:rsidRPr="00EF09E1" w14:paraId="5E605078" w14:textId="77777777" w:rsidTr="00886837">
        <w:tblPrEx>
          <w:tblCellMar>
            <w:top w:w="0" w:type="dxa"/>
            <w:bottom w:w="0" w:type="dxa"/>
          </w:tblCellMar>
        </w:tblPrEx>
        <w:trPr>
          <w:trHeight w:val="355"/>
        </w:trPr>
        <w:tc>
          <w:tcPr>
            <w:tcW w:w="1372" w:type="dxa"/>
          </w:tcPr>
          <w:p w14:paraId="35B50C47" w14:textId="77777777" w:rsidR="00884986" w:rsidRPr="00EF09E1" w:rsidRDefault="00884986" w:rsidP="00886837">
            <w:pPr>
              <w:ind w:firstLine="4"/>
              <w:rPr>
                <w:sz w:val="28"/>
                <w:szCs w:val="28"/>
              </w:rPr>
            </w:pPr>
            <w:r w:rsidRPr="00EF09E1">
              <w:rPr>
                <w:sz w:val="28"/>
                <w:szCs w:val="28"/>
              </w:rPr>
              <w:t>БПР</w:t>
            </w:r>
          </w:p>
        </w:tc>
        <w:tc>
          <w:tcPr>
            <w:tcW w:w="310" w:type="dxa"/>
          </w:tcPr>
          <w:p w14:paraId="7DA4D49C" w14:textId="77777777" w:rsidR="00884986" w:rsidRPr="00EF09E1" w:rsidRDefault="00884986" w:rsidP="00886837">
            <w:pPr>
              <w:rPr>
                <w:sz w:val="28"/>
                <w:szCs w:val="28"/>
              </w:rPr>
            </w:pPr>
            <w:r w:rsidRPr="00EF09E1">
              <w:rPr>
                <w:sz w:val="28"/>
                <w:szCs w:val="28"/>
              </w:rPr>
              <w:t>-</w:t>
            </w:r>
          </w:p>
        </w:tc>
        <w:tc>
          <w:tcPr>
            <w:tcW w:w="7827" w:type="dxa"/>
          </w:tcPr>
          <w:p w14:paraId="377D5630" w14:textId="77777777" w:rsidR="00884986" w:rsidRPr="00EF09E1" w:rsidRDefault="00884986" w:rsidP="00886837">
            <w:pPr>
              <w:ind w:left="79"/>
              <w:rPr>
                <w:sz w:val="28"/>
                <w:szCs w:val="28"/>
              </w:rPr>
            </w:pPr>
            <w:r w:rsidRPr="00EF09E1">
              <w:rPr>
                <w:sz w:val="28"/>
                <w:szCs w:val="28"/>
              </w:rPr>
              <w:t>біпаріетальний розмір голівки</w:t>
            </w:r>
          </w:p>
        </w:tc>
      </w:tr>
      <w:tr w:rsidR="00884986" w:rsidRPr="00EF09E1" w14:paraId="5B1C7616" w14:textId="77777777" w:rsidTr="00886837">
        <w:tblPrEx>
          <w:tblCellMar>
            <w:top w:w="0" w:type="dxa"/>
            <w:bottom w:w="0" w:type="dxa"/>
          </w:tblCellMar>
        </w:tblPrEx>
        <w:trPr>
          <w:trHeight w:val="352"/>
        </w:trPr>
        <w:tc>
          <w:tcPr>
            <w:tcW w:w="1372" w:type="dxa"/>
          </w:tcPr>
          <w:p w14:paraId="2FFBEE0D" w14:textId="77777777" w:rsidR="00884986" w:rsidRPr="00EF09E1" w:rsidRDefault="00884986" w:rsidP="00886837">
            <w:pPr>
              <w:ind w:firstLine="4"/>
              <w:rPr>
                <w:sz w:val="28"/>
                <w:szCs w:val="28"/>
              </w:rPr>
            </w:pPr>
            <w:r w:rsidRPr="00EF09E1">
              <w:rPr>
                <w:sz w:val="28"/>
                <w:szCs w:val="28"/>
              </w:rPr>
              <w:t>БЧСС</w:t>
            </w:r>
          </w:p>
        </w:tc>
        <w:tc>
          <w:tcPr>
            <w:tcW w:w="310" w:type="dxa"/>
          </w:tcPr>
          <w:p w14:paraId="6EE8361F" w14:textId="77777777" w:rsidR="00884986" w:rsidRPr="00EF09E1" w:rsidRDefault="00884986" w:rsidP="00886837">
            <w:pPr>
              <w:rPr>
                <w:sz w:val="28"/>
                <w:szCs w:val="28"/>
              </w:rPr>
            </w:pPr>
            <w:r w:rsidRPr="00EF09E1">
              <w:rPr>
                <w:sz w:val="28"/>
                <w:szCs w:val="28"/>
              </w:rPr>
              <w:t>-</w:t>
            </w:r>
          </w:p>
        </w:tc>
        <w:tc>
          <w:tcPr>
            <w:tcW w:w="7827" w:type="dxa"/>
          </w:tcPr>
          <w:p w14:paraId="5D713573" w14:textId="77777777" w:rsidR="00884986" w:rsidRPr="00EF09E1" w:rsidRDefault="00884986" w:rsidP="00886837">
            <w:pPr>
              <w:ind w:left="79"/>
              <w:rPr>
                <w:sz w:val="28"/>
                <w:szCs w:val="28"/>
              </w:rPr>
            </w:pPr>
            <w:r w:rsidRPr="00EF09E1">
              <w:rPr>
                <w:sz w:val="28"/>
                <w:szCs w:val="28"/>
              </w:rPr>
              <w:t>базальна частота серцевих скорочень</w:t>
            </w:r>
          </w:p>
        </w:tc>
      </w:tr>
      <w:tr w:rsidR="00884986" w:rsidRPr="00EF09E1" w14:paraId="3BF4CE9D" w14:textId="77777777" w:rsidTr="00886837">
        <w:tblPrEx>
          <w:tblCellMar>
            <w:top w:w="0" w:type="dxa"/>
            <w:bottom w:w="0" w:type="dxa"/>
          </w:tblCellMar>
        </w:tblPrEx>
        <w:trPr>
          <w:trHeight w:val="361"/>
        </w:trPr>
        <w:tc>
          <w:tcPr>
            <w:tcW w:w="1372" w:type="dxa"/>
          </w:tcPr>
          <w:p w14:paraId="6DEB06C0" w14:textId="77777777" w:rsidR="00884986" w:rsidRPr="00EF09E1" w:rsidRDefault="00884986" w:rsidP="00886837">
            <w:pPr>
              <w:ind w:firstLine="4"/>
              <w:rPr>
                <w:sz w:val="28"/>
                <w:szCs w:val="28"/>
              </w:rPr>
            </w:pPr>
            <w:r w:rsidRPr="00EF09E1">
              <w:rPr>
                <w:sz w:val="28"/>
                <w:szCs w:val="28"/>
              </w:rPr>
              <w:t xml:space="preserve">β-л. </w:t>
            </w:r>
          </w:p>
        </w:tc>
        <w:tc>
          <w:tcPr>
            <w:tcW w:w="310" w:type="dxa"/>
          </w:tcPr>
          <w:p w14:paraId="6C6EEF01" w14:textId="77777777" w:rsidR="00884986" w:rsidRPr="00EF09E1" w:rsidRDefault="00884986" w:rsidP="00886837">
            <w:pPr>
              <w:rPr>
                <w:sz w:val="28"/>
                <w:szCs w:val="28"/>
              </w:rPr>
            </w:pPr>
            <w:r w:rsidRPr="00EF09E1">
              <w:rPr>
                <w:sz w:val="28"/>
                <w:szCs w:val="28"/>
              </w:rPr>
              <w:t>-</w:t>
            </w:r>
          </w:p>
        </w:tc>
        <w:tc>
          <w:tcPr>
            <w:tcW w:w="7827" w:type="dxa"/>
          </w:tcPr>
          <w:p w14:paraId="76D3F1EB" w14:textId="77777777" w:rsidR="00884986" w:rsidRPr="00EF09E1" w:rsidRDefault="00884986" w:rsidP="00886837">
            <w:pPr>
              <w:ind w:left="79"/>
              <w:rPr>
                <w:sz w:val="28"/>
                <w:szCs w:val="28"/>
              </w:rPr>
            </w:pPr>
            <w:r w:rsidRPr="00EF09E1">
              <w:rPr>
                <w:sz w:val="28"/>
                <w:szCs w:val="28"/>
              </w:rPr>
              <w:t>Β-лімфоцити</w:t>
            </w:r>
          </w:p>
        </w:tc>
      </w:tr>
      <w:tr w:rsidR="00884986" w:rsidRPr="00EF09E1" w14:paraId="2D9CFB5C" w14:textId="77777777" w:rsidTr="00886837">
        <w:tblPrEx>
          <w:tblCellMar>
            <w:top w:w="0" w:type="dxa"/>
            <w:bottom w:w="0" w:type="dxa"/>
          </w:tblCellMar>
        </w:tblPrEx>
        <w:trPr>
          <w:trHeight w:val="358"/>
        </w:trPr>
        <w:tc>
          <w:tcPr>
            <w:tcW w:w="1372" w:type="dxa"/>
          </w:tcPr>
          <w:p w14:paraId="39A73BD2" w14:textId="77777777" w:rsidR="00884986" w:rsidRPr="00EF09E1" w:rsidRDefault="00884986" w:rsidP="00886837">
            <w:pPr>
              <w:ind w:left="-176" w:firstLine="198"/>
              <w:rPr>
                <w:sz w:val="28"/>
                <w:szCs w:val="28"/>
              </w:rPr>
            </w:pPr>
            <w:r w:rsidRPr="00EF09E1">
              <w:rPr>
                <w:sz w:val="28"/>
                <w:szCs w:val="28"/>
              </w:rPr>
              <w:t>ГSH</w:t>
            </w:r>
          </w:p>
        </w:tc>
        <w:tc>
          <w:tcPr>
            <w:tcW w:w="310" w:type="dxa"/>
          </w:tcPr>
          <w:p w14:paraId="5FAEB882" w14:textId="77777777" w:rsidR="00884986" w:rsidRPr="00EF09E1" w:rsidRDefault="00884986" w:rsidP="00886837">
            <w:pPr>
              <w:rPr>
                <w:sz w:val="28"/>
                <w:szCs w:val="28"/>
              </w:rPr>
            </w:pPr>
            <w:r w:rsidRPr="00EF09E1">
              <w:rPr>
                <w:sz w:val="28"/>
                <w:szCs w:val="28"/>
              </w:rPr>
              <w:t>-</w:t>
            </w:r>
          </w:p>
        </w:tc>
        <w:tc>
          <w:tcPr>
            <w:tcW w:w="7827" w:type="dxa"/>
          </w:tcPr>
          <w:p w14:paraId="4CE94F88" w14:textId="77777777" w:rsidR="00884986" w:rsidRPr="00EF09E1" w:rsidRDefault="00884986" w:rsidP="00886837">
            <w:pPr>
              <w:ind w:left="79"/>
              <w:rPr>
                <w:sz w:val="28"/>
                <w:szCs w:val="28"/>
              </w:rPr>
            </w:pPr>
            <w:r w:rsidRPr="00EF09E1">
              <w:rPr>
                <w:sz w:val="28"/>
                <w:szCs w:val="28"/>
              </w:rPr>
              <w:t>відновлений глутатіон</w:t>
            </w:r>
          </w:p>
        </w:tc>
      </w:tr>
      <w:tr w:rsidR="00884986" w:rsidRPr="00EF09E1" w14:paraId="58A162B4" w14:textId="77777777" w:rsidTr="00886837">
        <w:tblPrEx>
          <w:tblCellMar>
            <w:top w:w="0" w:type="dxa"/>
            <w:bottom w:w="0" w:type="dxa"/>
          </w:tblCellMar>
        </w:tblPrEx>
        <w:trPr>
          <w:trHeight w:val="368"/>
        </w:trPr>
        <w:tc>
          <w:tcPr>
            <w:tcW w:w="1372" w:type="dxa"/>
          </w:tcPr>
          <w:p w14:paraId="7A63C1EC" w14:textId="77777777" w:rsidR="00884986" w:rsidRPr="00EF09E1" w:rsidRDefault="00884986" w:rsidP="00886837">
            <w:pPr>
              <w:ind w:left="4"/>
              <w:rPr>
                <w:sz w:val="28"/>
                <w:szCs w:val="28"/>
              </w:rPr>
            </w:pPr>
            <w:r w:rsidRPr="00EF09E1">
              <w:rPr>
                <w:sz w:val="28"/>
                <w:szCs w:val="28"/>
              </w:rPr>
              <w:t>ГП</w:t>
            </w:r>
          </w:p>
        </w:tc>
        <w:tc>
          <w:tcPr>
            <w:tcW w:w="310" w:type="dxa"/>
          </w:tcPr>
          <w:p w14:paraId="60138234" w14:textId="77777777" w:rsidR="00884986" w:rsidRPr="00EF09E1" w:rsidRDefault="00884986" w:rsidP="00886837">
            <w:pPr>
              <w:rPr>
                <w:sz w:val="28"/>
                <w:szCs w:val="28"/>
              </w:rPr>
            </w:pPr>
            <w:r w:rsidRPr="00EF09E1">
              <w:rPr>
                <w:sz w:val="28"/>
                <w:szCs w:val="28"/>
              </w:rPr>
              <w:t>-</w:t>
            </w:r>
          </w:p>
        </w:tc>
        <w:tc>
          <w:tcPr>
            <w:tcW w:w="7827" w:type="dxa"/>
          </w:tcPr>
          <w:p w14:paraId="6776EE50" w14:textId="77777777" w:rsidR="00884986" w:rsidRPr="00EF09E1" w:rsidRDefault="00884986" w:rsidP="00886837">
            <w:pPr>
              <w:ind w:left="79"/>
              <w:rPr>
                <w:sz w:val="28"/>
                <w:szCs w:val="28"/>
              </w:rPr>
            </w:pPr>
            <w:r w:rsidRPr="00EF09E1">
              <w:rPr>
                <w:sz w:val="28"/>
                <w:szCs w:val="28"/>
              </w:rPr>
              <w:t>глутатіонпероксидаза</w:t>
            </w:r>
          </w:p>
        </w:tc>
      </w:tr>
      <w:tr w:rsidR="00884986" w:rsidRPr="00EF09E1" w14:paraId="2329D8AB" w14:textId="77777777" w:rsidTr="00886837">
        <w:tblPrEx>
          <w:tblCellMar>
            <w:top w:w="0" w:type="dxa"/>
            <w:bottom w:w="0" w:type="dxa"/>
          </w:tblCellMar>
        </w:tblPrEx>
        <w:trPr>
          <w:trHeight w:val="349"/>
        </w:trPr>
        <w:tc>
          <w:tcPr>
            <w:tcW w:w="1372" w:type="dxa"/>
          </w:tcPr>
          <w:p w14:paraId="425485F5" w14:textId="77777777" w:rsidR="00884986" w:rsidRPr="00EF09E1" w:rsidRDefault="00884986" w:rsidP="00886837">
            <w:pPr>
              <w:ind w:left="4"/>
              <w:rPr>
                <w:sz w:val="28"/>
                <w:szCs w:val="28"/>
              </w:rPr>
            </w:pPr>
            <w:r w:rsidRPr="00EF09E1">
              <w:rPr>
                <w:sz w:val="28"/>
                <w:szCs w:val="28"/>
              </w:rPr>
              <w:t>ГР</w:t>
            </w:r>
          </w:p>
        </w:tc>
        <w:tc>
          <w:tcPr>
            <w:tcW w:w="310" w:type="dxa"/>
          </w:tcPr>
          <w:p w14:paraId="3FA3D76E" w14:textId="77777777" w:rsidR="00884986" w:rsidRPr="00EF09E1" w:rsidRDefault="00884986" w:rsidP="00886837">
            <w:pPr>
              <w:rPr>
                <w:sz w:val="28"/>
                <w:szCs w:val="28"/>
              </w:rPr>
            </w:pPr>
            <w:r w:rsidRPr="00EF09E1">
              <w:rPr>
                <w:sz w:val="28"/>
                <w:szCs w:val="28"/>
              </w:rPr>
              <w:t>-</w:t>
            </w:r>
          </w:p>
        </w:tc>
        <w:tc>
          <w:tcPr>
            <w:tcW w:w="7827" w:type="dxa"/>
          </w:tcPr>
          <w:p w14:paraId="0B8C5F1F" w14:textId="77777777" w:rsidR="00884986" w:rsidRPr="00EF09E1" w:rsidRDefault="00884986" w:rsidP="00886837">
            <w:pPr>
              <w:ind w:left="79"/>
              <w:rPr>
                <w:sz w:val="28"/>
                <w:szCs w:val="28"/>
              </w:rPr>
            </w:pPr>
            <w:r w:rsidRPr="00EF09E1">
              <w:rPr>
                <w:sz w:val="28"/>
                <w:szCs w:val="28"/>
              </w:rPr>
              <w:t>глутатіонредуктаза</w:t>
            </w:r>
          </w:p>
        </w:tc>
      </w:tr>
      <w:tr w:rsidR="00884986" w:rsidRPr="00EF09E1" w14:paraId="2B4740DF" w14:textId="77777777" w:rsidTr="00886837">
        <w:tblPrEx>
          <w:tblCellMar>
            <w:top w:w="0" w:type="dxa"/>
            <w:bottom w:w="0" w:type="dxa"/>
          </w:tblCellMar>
        </w:tblPrEx>
        <w:trPr>
          <w:trHeight w:val="360"/>
        </w:trPr>
        <w:tc>
          <w:tcPr>
            <w:tcW w:w="1372" w:type="dxa"/>
          </w:tcPr>
          <w:p w14:paraId="1769D8A3" w14:textId="77777777" w:rsidR="00884986" w:rsidRPr="00EF09E1" w:rsidRDefault="00884986" w:rsidP="00886837">
            <w:pPr>
              <w:ind w:left="4"/>
              <w:rPr>
                <w:sz w:val="28"/>
                <w:szCs w:val="28"/>
              </w:rPr>
            </w:pPr>
            <w:r w:rsidRPr="00EF09E1">
              <w:rPr>
                <w:sz w:val="28"/>
                <w:szCs w:val="28"/>
              </w:rPr>
              <w:t>СЗРП</w:t>
            </w:r>
          </w:p>
        </w:tc>
        <w:tc>
          <w:tcPr>
            <w:tcW w:w="310" w:type="dxa"/>
          </w:tcPr>
          <w:p w14:paraId="52A8A7C0" w14:textId="77777777" w:rsidR="00884986" w:rsidRPr="00EF09E1" w:rsidRDefault="00884986" w:rsidP="00886837">
            <w:pPr>
              <w:rPr>
                <w:sz w:val="28"/>
                <w:szCs w:val="28"/>
              </w:rPr>
            </w:pPr>
            <w:r w:rsidRPr="00EF09E1">
              <w:rPr>
                <w:sz w:val="28"/>
                <w:szCs w:val="28"/>
              </w:rPr>
              <w:t>-</w:t>
            </w:r>
          </w:p>
        </w:tc>
        <w:tc>
          <w:tcPr>
            <w:tcW w:w="7827" w:type="dxa"/>
          </w:tcPr>
          <w:p w14:paraId="2B3855FB" w14:textId="77777777" w:rsidR="00884986" w:rsidRPr="00EF09E1" w:rsidRDefault="00884986" w:rsidP="00886837">
            <w:pPr>
              <w:ind w:left="79"/>
              <w:rPr>
                <w:sz w:val="28"/>
                <w:szCs w:val="28"/>
              </w:rPr>
            </w:pPr>
            <w:r w:rsidRPr="00EF09E1">
              <w:rPr>
                <w:sz w:val="28"/>
                <w:szCs w:val="28"/>
              </w:rPr>
              <w:t>синдром затримки розвитку плода</w:t>
            </w:r>
          </w:p>
        </w:tc>
      </w:tr>
      <w:tr w:rsidR="00884986" w:rsidRPr="00EF09E1" w14:paraId="3D99A094" w14:textId="77777777" w:rsidTr="00886837">
        <w:tblPrEx>
          <w:tblCellMar>
            <w:top w:w="0" w:type="dxa"/>
            <w:bottom w:w="0" w:type="dxa"/>
          </w:tblCellMar>
        </w:tblPrEx>
        <w:trPr>
          <w:trHeight w:val="355"/>
        </w:trPr>
        <w:tc>
          <w:tcPr>
            <w:tcW w:w="1372" w:type="dxa"/>
          </w:tcPr>
          <w:p w14:paraId="679077D0" w14:textId="77777777" w:rsidR="00884986" w:rsidRPr="00EF09E1" w:rsidRDefault="00884986" w:rsidP="00886837">
            <w:pPr>
              <w:ind w:left="4"/>
              <w:rPr>
                <w:sz w:val="28"/>
                <w:szCs w:val="28"/>
              </w:rPr>
            </w:pPr>
            <w:r w:rsidRPr="00EF09E1">
              <w:rPr>
                <w:sz w:val="28"/>
                <w:szCs w:val="28"/>
              </w:rPr>
              <w:t>Е</w:t>
            </w:r>
            <w:r w:rsidRPr="00EF09E1">
              <w:rPr>
                <w:sz w:val="28"/>
                <w:szCs w:val="28"/>
                <w:vertAlign w:val="subscript"/>
              </w:rPr>
              <w:t>2</w:t>
            </w:r>
          </w:p>
        </w:tc>
        <w:tc>
          <w:tcPr>
            <w:tcW w:w="310" w:type="dxa"/>
          </w:tcPr>
          <w:p w14:paraId="2C51475F" w14:textId="77777777" w:rsidR="00884986" w:rsidRPr="00EF09E1" w:rsidRDefault="00884986" w:rsidP="00886837">
            <w:pPr>
              <w:rPr>
                <w:sz w:val="28"/>
                <w:szCs w:val="28"/>
              </w:rPr>
            </w:pPr>
            <w:r w:rsidRPr="00EF09E1">
              <w:rPr>
                <w:sz w:val="28"/>
                <w:szCs w:val="28"/>
              </w:rPr>
              <w:t>-</w:t>
            </w:r>
          </w:p>
        </w:tc>
        <w:tc>
          <w:tcPr>
            <w:tcW w:w="7827" w:type="dxa"/>
          </w:tcPr>
          <w:p w14:paraId="452BD510" w14:textId="77777777" w:rsidR="00884986" w:rsidRPr="00EF09E1" w:rsidRDefault="00884986" w:rsidP="00886837">
            <w:pPr>
              <w:ind w:left="79"/>
              <w:rPr>
                <w:sz w:val="28"/>
                <w:szCs w:val="28"/>
              </w:rPr>
            </w:pPr>
            <w:r w:rsidRPr="00EF09E1">
              <w:rPr>
                <w:sz w:val="28"/>
                <w:szCs w:val="28"/>
              </w:rPr>
              <w:t>естрадіол</w:t>
            </w:r>
          </w:p>
        </w:tc>
      </w:tr>
      <w:tr w:rsidR="00884986" w:rsidRPr="00EF09E1" w14:paraId="4422D0AB" w14:textId="77777777" w:rsidTr="00886837">
        <w:tblPrEx>
          <w:tblCellMar>
            <w:top w:w="0" w:type="dxa"/>
            <w:bottom w:w="0" w:type="dxa"/>
          </w:tblCellMar>
        </w:tblPrEx>
        <w:trPr>
          <w:trHeight w:val="355"/>
        </w:trPr>
        <w:tc>
          <w:tcPr>
            <w:tcW w:w="1372" w:type="dxa"/>
          </w:tcPr>
          <w:p w14:paraId="49B21878" w14:textId="77777777" w:rsidR="00884986" w:rsidRPr="00EF09E1" w:rsidRDefault="00884986" w:rsidP="00886837">
            <w:pPr>
              <w:ind w:left="4"/>
              <w:rPr>
                <w:sz w:val="28"/>
                <w:szCs w:val="28"/>
              </w:rPr>
            </w:pPr>
            <w:r w:rsidRPr="00EF09E1">
              <w:rPr>
                <w:sz w:val="28"/>
                <w:szCs w:val="28"/>
              </w:rPr>
              <w:t>ЗДАВ</w:t>
            </w:r>
          </w:p>
        </w:tc>
        <w:tc>
          <w:tcPr>
            <w:tcW w:w="310" w:type="dxa"/>
          </w:tcPr>
          <w:p w14:paraId="5061911B" w14:textId="77777777" w:rsidR="00884986" w:rsidRPr="00EF09E1" w:rsidRDefault="00884986" w:rsidP="00886837">
            <w:pPr>
              <w:rPr>
                <w:sz w:val="28"/>
                <w:szCs w:val="28"/>
              </w:rPr>
            </w:pPr>
            <w:r w:rsidRPr="00EF09E1">
              <w:rPr>
                <w:sz w:val="28"/>
                <w:szCs w:val="28"/>
              </w:rPr>
              <w:t>-</w:t>
            </w:r>
          </w:p>
        </w:tc>
        <w:tc>
          <w:tcPr>
            <w:tcW w:w="7827" w:type="dxa"/>
          </w:tcPr>
          <w:p w14:paraId="4A0886A9" w14:textId="77777777" w:rsidR="00884986" w:rsidRPr="00EF09E1" w:rsidRDefault="00884986" w:rsidP="00886837">
            <w:pPr>
              <w:ind w:left="79"/>
              <w:rPr>
                <w:sz w:val="28"/>
                <w:szCs w:val="28"/>
              </w:rPr>
            </w:pPr>
            <w:r w:rsidRPr="00EF09E1">
              <w:rPr>
                <w:sz w:val="28"/>
                <w:szCs w:val="28"/>
              </w:rPr>
              <w:t>залізодефіцитна анемія вагітних</w:t>
            </w:r>
          </w:p>
        </w:tc>
      </w:tr>
      <w:tr w:rsidR="00884986" w:rsidRPr="00EF09E1" w14:paraId="45E7CFA7" w14:textId="77777777" w:rsidTr="00886837">
        <w:tblPrEx>
          <w:tblCellMar>
            <w:top w:w="0" w:type="dxa"/>
            <w:bottom w:w="0" w:type="dxa"/>
          </w:tblCellMar>
        </w:tblPrEx>
        <w:trPr>
          <w:trHeight w:val="365"/>
        </w:trPr>
        <w:tc>
          <w:tcPr>
            <w:tcW w:w="1372" w:type="dxa"/>
          </w:tcPr>
          <w:p w14:paraId="06AC10B5" w14:textId="77777777" w:rsidR="00884986" w:rsidRPr="00EF09E1" w:rsidRDefault="00884986" w:rsidP="00886837">
            <w:pPr>
              <w:ind w:left="4"/>
              <w:rPr>
                <w:sz w:val="28"/>
                <w:szCs w:val="28"/>
              </w:rPr>
            </w:pPr>
            <w:r w:rsidRPr="00EF09E1">
              <w:rPr>
                <w:sz w:val="28"/>
                <w:szCs w:val="28"/>
              </w:rPr>
              <w:t>ІР</w:t>
            </w:r>
          </w:p>
        </w:tc>
        <w:tc>
          <w:tcPr>
            <w:tcW w:w="310" w:type="dxa"/>
          </w:tcPr>
          <w:p w14:paraId="1209A867" w14:textId="77777777" w:rsidR="00884986" w:rsidRPr="00EF09E1" w:rsidRDefault="00884986" w:rsidP="00886837">
            <w:pPr>
              <w:rPr>
                <w:sz w:val="28"/>
                <w:szCs w:val="28"/>
              </w:rPr>
            </w:pPr>
            <w:r w:rsidRPr="00EF09E1">
              <w:rPr>
                <w:sz w:val="28"/>
                <w:szCs w:val="28"/>
              </w:rPr>
              <w:t>-</w:t>
            </w:r>
          </w:p>
        </w:tc>
        <w:tc>
          <w:tcPr>
            <w:tcW w:w="7827" w:type="dxa"/>
          </w:tcPr>
          <w:p w14:paraId="178E372F" w14:textId="77777777" w:rsidR="00884986" w:rsidRPr="00EF09E1" w:rsidRDefault="00884986" w:rsidP="00886837">
            <w:pPr>
              <w:ind w:left="79"/>
              <w:rPr>
                <w:sz w:val="28"/>
                <w:szCs w:val="28"/>
              </w:rPr>
            </w:pPr>
            <w:r w:rsidRPr="00EF09E1">
              <w:rPr>
                <w:sz w:val="28"/>
                <w:szCs w:val="28"/>
              </w:rPr>
              <w:t>індекс резистентності</w:t>
            </w:r>
          </w:p>
        </w:tc>
      </w:tr>
      <w:tr w:rsidR="00884986" w:rsidRPr="00EF09E1" w14:paraId="41A2B3AA" w14:textId="77777777" w:rsidTr="00886837">
        <w:tblPrEx>
          <w:tblCellMar>
            <w:top w:w="0" w:type="dxa"/>
            <w:bottom w:w="0" w:type="dxa"/>
          </w:tblCellMar>
        </w:tblPrEx>
        <w:trPr>
          <w:trHeight w:val="362"/>
        </w:trPr>
        <w:tc>
          <w:tcPr>
            <w:tcW w:w="1372" w:type="dxa"/>
          </w:tcPr>
          <w:p w14:paraId="691621BE" w14:textId="77777777" w:rsidR="00884986" w:rsidRPr="00EF09E1" w:rsidRDefault="00884986" w:rsidP="00886837">
            <w:pPr>
              <w:ind w:left="4"/>
              <w:rPr>
                <w:sz w:val="28"/>
                <w:szCs w:val="28"/>
              </w:rPr>
            </w:pPr>
            <w:r w:rsidRPr="00EF09E1">
              <w:rPr>
                <w:sz w:val="28"/>
                <w:szCs w:val="28"/>
              </w:rPr>
              <w:t>IL</w:t>
            </w:r>
          </w:p>
        </w:tc>
        <w:tc>
          <w:tcPr>
            <w:tcW w:w="310" w:type="dxa"/>
          </w:tcPr>
          <w:p w14:paraId="11195B54" w14:textId="77777777" w:rsidR="00884986" w:rsidRPr="00EF09E1" w:rsidRDefault="00884986" w:rsidP="00886837">
            <w:pPr>
              <w:rPr>
                <w:sz w:val="28"/>
                <w:szCs w:val="28"/>
              </w:rPr>
            </w:pPr>
            <w:r w:rsidRPr="00EF09E1">
              <w:rPr>
                <w:sz w:val="28"/>
                <w:szCs w:val="28"/>
              </w:rPr>
              <w:t>-</w:t>
            </w:r>
          </w:p>
        </w:tc>
        <w:tc>
          <w:tcPr>
            <w:tcW w:w="7827" w:type="dxa"/>
          </w:tcPr>
          <w:p w14:paraId="14D16F2C" w14:textId="77777777" w:rsidR="00884986" w:rsidRPr="00EF09E1" w:rsidRDefault="00884986" w:rsidP="00886837">
            <w:pPr>
              <w:ind w:left="79"/>
              <w:rPr>
                <w:sz w:val="28"/>
                <w:szCs w:val="28"/>
              </w:rPr>
            </w:pPr>
            <w:r w:rsidRPr="00EF09E1">
              <w:rPr>
                <w:sz w:val="28"/>
                <w:szCs w:val="28"/>
              </w:rPr>
              <w:t>інтерлейкін</w:t>
            </w:r>
          </w:p>
        </w:tc>
      </w:tr>
      <w:tr w:rsidR="00884986" w:rsidRPr="00EF09E1" w14:paraId="11673C76" w14:textId="77777777" w:rsidTr="00886837">
        <w:tblPrEx>
          <w:tblCellMar>
            <w:top w:w="0" w:type="dxa"/>
            <w:bottom w:w="0" w:type="dxa"/>
          </w:tblCellMar>
        </w:tblPrEx>
        <w:trPr>
          <w:trHeight w:val="362"/>
        </w:trPr>
        <w:tc>
          <w:tcPr>
            <w:tcW w:w="1372" w:type="dxa"/>
          </w:tcPr>
          <w:p w14:paraId="19D361F1" w14:textId="77777777" w:rsidR="00884986" w:rsidRPr="00EF09E1" w:rsidRDefault="00884986" w:rsidP="00886837">
            <w:pPr>
              <w:ind w:left="4"/>
              <w:rPr>
                <w:sz w:val="28"/>
                <w:szCs w:val="28"/>
              </w:rPr>
            </w:pPr>
            <w:r w:rsidRPr="00EF09E1">
              <w:rPr>
                <w:sz w:val="28"/>
                <w:szCs w:val="28"/>
              </w:rPr>
              <w:t>IСО</w:t>
            </w:r>
          </w:p>
        </w:tc>
        <w:tc>
          <w:tcPr>
            <w:tcW w:w="310" w:type="dxa"/>
          </w:tcPr>
          <w:p w14:paraId="5D612494" w14:textId="77777777" w:rsidR="00884986" w:rsidRPr="00EF09E1" w:rsidRDefault="00884986" w:rsidP="00886837">
            <w:pPr>
              <w:rPr>
                <w:sz w:val="28"/>
                <w:szCs w:val="28"/>
              </w:rPr>
            </w:pPr>
            <w:r w:rsidRPr="00EF09E1">
              <w:rPr>
                <w:sz w:val="28"/>
                <w:szCs w:val="28"/>
              </w:rPr>
              <w:t>-</w:t>
            </w:r>
          </w:p>
        </w:tc>
        <w:tc>
          <w:tcPr>
            <w:tcW w:w="7827" w:type="dxa"/>
          </w:tcPr>
          <w:p w14:paraId="72C52D49" w14:textId="77777777" w:rsidR="00884986" w:rsidRPr="00EF09E1" w:rsidRDefault="00884986" w:rsidP="00886837">
            <w:pPr>
              <w:ind w:left="79"/>
              <w:rPr>
                <w:sz w:val="28"/>
                <w:szCs w:val="28"/>
              </w:rPr>
            </w:pPr>
            <w:r w:rsidRPr="00EF09E1">
              <w:rPr>
                <w:sz w:val="28"/>
                <w:szCs w:val="28"/>
              </w:rPr>
              <w:t>індекс судинного опору</w:t>
            </w:r>
          </w:p>
        </w:tc>
      </w:tr>
      <w:tr w:rsidR="00884986" w:rsidRPr="00EF09E1" w14:paraId="4154A5D4" w14:textId="77777777" w:rsidTr="00886837">
        <w:tblPrEx>
          <w:tblCellMar>
            <w:top w:w="0" w:type="dxa"/>
            <w:bottom w:w="0" w:type="dxa"/>
          </w:tblCellMar>
        </w:tblPrEx>
        <w:trPr>
          <w:trHeight w:val="357"/>
        </w:trPr>
        <w:tc>
          <w:tcPr>
            <w:tcW w:w="1372" w:type="dxa"/>
          </w:tcPr>
          <w:p w14:paraId="408746EB" w14:textId="77777777" w:rsidR="00884986" w:rsidRPr="00EF09E1" w:rsidRDefault="00884986" w:rsidP="00886837">
            <w:pPr>
              <w:ind w:left="4"/>
              <w:rPr>
                <w:sz w:val="28"/>
                <w:szCs w:val="28"/>
              </w:rPr>
            </w:pPr>
            <w:r w:rsidRPr="00EF09E1">
              <w:rPr>
                <w:sz w:val="28"/>
                <w:szCs w:val="28"/>
              </w:rPr>
              <w:t>Ig</w:t>
            </w:r>
          </w:p>
        </w:tc>
        <w:tc>
          <w:tcPr>
            <w:tcW w:w="310" w:type="dxa"/>
          </w:tcPr>
          <w:p w14:paraId="20B88D39" w14:textId="77777777" w:rsidR="00884986" w:rsidRPr="00EF09E1" w:rsidRDefault="00884986" w:rsidP="00886837">
            <w:pPr>
              <w:rPr>
                <w:sz w:val="28"/>
                <w:szCs w:val="28"/>
              </w:rPr>
            </w:pPr>
            <w:r w:rsidRPr="00EF09E1">
              <w:rPr>
                <w:sz w:val="28"/>
                <w:szCs w:val="28"/>
              </w:rPr>
              <w:t>-</w:t>
            </w:r>
          </w:p>
        </w:tc>
        <w:tc>
          <w:tcPr>
            <w:tcW w:w="7827" w:type="dxa"/>
          </w:tcPr>
          <w:p w14:paraId="630E941A" w14:textId="77777777" w:rsidR="00884986" w:rsidRPr="00EF09E1" w:rsidRDefault="00884986" w:rsidP="00886837">
            <w:pPr>
              <w:ind w:left="79"/>
              <w:rPr>
                <w:sz w:val="28"/>
                <w:szCs w:val="28"/>
              </w:rPr>
            </w:pPr>
            <w:r w:rsidRPr="00EF09E1">
              <w:rPr>
                <w:sz w:val="28"/>
                <w:szCs w:val="28"/>
              </w:rPr>
              <w:t>імуноглобуліни</w:t>
            </w:r>
          </w:p>
        </w:tc>
      </w:tr>
      <w:tr w:rsidR="00884986" w:rsidRPr="00EF09E1" w14:paraId="4C69B17A" w14:textId="77777777" w:rsidTr="00886837">
        <w:tblPrEx>
          <w:tblCellMar>
            <w:top w:w="0" w:type="dxa"/>
            <w:bottom w:w="0" w:type="dxa"/>
          </w:tblCellMar>
        </w:tblPrEx>
        <w:trPr>
          <w:trHeight w:val="353"/>
        </w:trPr>
        <w:tc>
          <w:tcPr>
            <w:tcW w:w="1372" w:type="dxa"/>
          </w:tcPr>
          <w:p w14:paraId="676A7D92" w14:textId="77777777" w:rsidR="00884986" w:rsidRPr="00EF09E1" w:rsidRDefault="00884986" w:rsidP="00886837">
            <w:pPr>
              <w:ind w:left="4"/>
              <w:rPr>
                <w:sz w:val="28"/>
                <w:szCs w:val="28"/>
              </w:rPr>
            </w:pPr>
            <w:r w:rsidRPr="00EF09E1">
              <w:rPr>
                <w:sz w:val="28"/>
                <w:szCs w:val="28"/>
              </w:rPr>
              <w:t>КТГ</w:t>
            </w:r>
          </w:p>
        </w:tc>
        <w:tc>
          <w:tcPr>
            <w:tcW w:w="310" w:type="dxa"/>
          </w:tcPr>
          <w:p w14:paraId="7B6035C8" w14:textId="77777777" w:rsidR="00884986" w:rsidRPr="00EF09E1" w:rsidRDefault="00884986" w:rsidP="00886837">
            <w:pPr>
              <w:rPr>
                <w:sz w:val="28"/>
                <w:szCs w:val="28"/>
              </w:rPr>
            </w:pPr>
            <w:r w:rsidRPr="00EF09E1">
              <w:rPr>
                <w:sz w:val="28"/>
                <w:szCs w:val="28"/>
              </w:rPr>
              <w:t>-</w:t>
            </w:r>
          </w:p>
        </w:tc>
        <w:tc>
          <w:tcPr>
            <w:tcW w:w="7827" w:type="dxa"/>
          </w:tcPr>
          <w:p w14:paraId="34FC4181" w14:textId="77777777" w:rsidR="00884986" w:rsidRPr="00EF09E1" w:rsidRDefault="00884986" w:rsidP="00886837">
            <w:pPr>
              <w:ind w:left="79"/>
              <w:rPr>
                <w:sz w:val="28"/>
                <w:szCs w:val="28"/>
              </w:rPr>
            </w:pPr>
            <w:r w:rsidRPr="00EF09E1">
              <w:rPr>
                <w:sz w:val="28"/>
                <w:szCs w:val="28"/>
              </w:rPr>
              <w:t>кардіотокографія</w:t>
            </w:r>
          </w:p>
        </w:tc>
      </w:tr>
      <w:tr w:rsidR="00884986" w:rsidRPr="00EF09E1" w14:paraId="34429581" w14:textId="77777777" w:rsidTr="00886837">
        <w:tblPrEx>
          <w:tblCellMar>
            <w:top w:w="0" w:type="dxa"/>
            <w:bottom w:w="0" w:type="dxa"/>
          </w:tblCellMar>
        </w:tblPrEx>
        <w:trPr>
          <w:trHeight w:val="353"/>
        </w:trPr>
        <w:tc>
          <w:tcPr>
            <w:tcW w:w="1372" w:type="dxa"/>
          </w:tcPr>
          <w:p w14:paraId="0DCA7754" w14:textId="77777777" w:rsidR="00884986" w:rsidRPr="00EF09E1" w:rsidRDefault="00884986" w:rsidP="00886837">
            <w:pPr>
              <w:ind w:left="4"/>
              <w:rPr>
                <w:sz w:val="28"/>
                <w:szCs w:val="28"/>
              </w:rPr>
            </w:pPr>
            <w:r w:rsidRPr="00EF09E1">
              <w:rPr>
                <w:sz w:val="28"/>
                <w:szCs w:val="28"/>
              </w:rPr>
              <w:t>КТР</w:t>
            </w:r>
          </w:p>
        </w:tc>
        <w:tc>
          <w:tcPr>
            <w:tcW w:w="310" w:type="dxa"/>
          </w:tcPr>
          <w:p w14:paraId="2B509B79" w14:textId="77777777" w:rsidR="00884986" w:rsidRPr="00EF09E1" w:rsidRDefault="00884986" w:rsidP="00886837">
            <w:pPr>
              <w:rPr>
                <w:sz w:val="28"/>
                <w:szCs w:val="28"/>
              </w:rPr>
            </w:pPr>
            <w:r w:rsidRPr="00EF09E1">
              <w:rPr>
                <w:sz w:val="28"/>
                <w:szCs w:val="28"/>
              </w:rPr>
              <w:t>-</w:t>
            </w:r>
          </w:p>
        </w:tc>
        <w:tc>
          <w:tcPr>
            <w:tcW w:w="7827" w:type="dxa"/>
          </w:tcPr>
          <w:p w14:paraId="4E692F26" w14:textId="77777777" w:rsidR="00884986" w:rsidRPr="00EF09E1" w:rsidRDefault="00884986" w:rsidP="00886837">
            <w:pPr>
              <w:ind w:left="79"/>
              <w:rPr>
                <w:sz w:val="28"/>
                <w:szCs w:val="28"/>
              </w:rPr>
            </w:pPr>
            <w:r w:rsidRPr="00EF09E1">
              <w:rPr>
                <w:sz w:val="28"/>
                <w:szCs w:val="28"/>
              </w:rPr>
              <w:t>куприко-тім'яний розмір</w:t>
            </w:r>
          </w:p>
        </w:tc>
      </w:tr>
      <w:tr w:rsidR="00884986" w:rsidRPr="00EF09E1" w14:paraId="0F087343" w14:textId="77777777" w:rsidTr="00886837">
        <w:tblPrEx>
          <w:tblCellMar>
            <w:top w:w="0" w:type="dxa"/>
            <w:bottom w:w="0" w:type="dxa"/>
          </w:tblCellMar>
        </w:tblPrEx>
        <w:trPr>
          <w:trHeight w:val="364"/>
        </w:trPr>
        <w:tc>
          <w:tcPr>
            <w:tcW w:w="1372" w:type="dxa"/>
          </w:tcPr>
          <w:p w14:paraId="796E4163" w14:textId="77777777" w:rsidR="00884986" w:rsidRPr="00EF09E1" w:rsidRDefault="00884986" w:rsidP="00886837">
            <w:pPr>
              <w:ind w:left="4"/>
              <w:rPr>
                <w:sz w:val="28"/>
                <w:szCs w:val="28"/>
              </w:rPr>
            </w:pPr>
            <w:r w:rsidRPr="00EF09E1">
              <w:rPr>
                <w:sz w:val="28"/>
                <w:szCs w:val="28"/>
              </w:rPr>
              <w:t>МАл</w:t>
            </w:r>
          </w:p>
        </w:tc>
        <w:tc>
          <w:tcPr>
            <w:tcW w:w="310" w:type="dxa"/>
          </w:tcPr>
          <w:p w14:paraId="15CF76C4" w14:textId="77777777" w:rsidR="00884986" w:rsidRPr="00EF09E1" w:rsidRDefault="00884986" w:rsidP="00886837">
            <w:pPr>
              <w:rPr>
                <w:sz w:val="28"/>
                <w:szCs w:val="28"/>
              </w:rPr>
            </w:pPr>
            <w:r w:rsidRPr="00EF09E1">
              <w:rPr>
                <w:sz w:val="28"/>
                <w:szCs w:val="28"/>
              </w:rPr>
              <w:t>-</w:t>
            </w:r>
          </w:p>
        </w:tc>
        <w:tc>
          <w:tcPr>
            <w:tcW w:w="7827" w:type="dxa"/>
          </w:tcPr>
          <w:p w14:paraId="530C0429" w14:textId="77777777" w:rsidR="00884986" w:rsidRPr="00EF09E1" w:rsidRDefault="00884986" w:rsidP="00886837">
            <w:pPr>
              <w:ind w:left="79"/>
              <w:rPr>
                <w:sz w:val="28"/>
                <w:szCs w:val="28"/>
              </w:rPr>
            </w:pPr>
            <w:r w:rsidRPr="00EF09E1">
              <w:rPr>
                <w:sz w:val="28"/>
                <w:szCs w:val="28"/>
              </w:rPr>
              <w:t>маткова артерія</w:t>
            </w:r>
          </w:p>
        </w:tc>
      </w:tr>
      <w:tr w:rsidR="00884986" w:rsidRPr="00EF09E1" w14:paraId="504981C4" w14:textId="77777777" w:rsidTr="00886837">
        <w:tblPrEx>
          <w:tblCellMar>
            <w:top w:w="0" w:type="dxa"/>
            <w:bottom w:w="0" w:type="dxa"/>
          </w:tblCellMar>
        </w:tblPrEx>
        <w:trPr>
          <w:trHeight w:val="359"/>
        </w:trPr>
        <w:tc>
          <w:tcPr>
            <w:tcW w:w="1372" w:type="dxa"/>
          </w:tcPr>
          <w:p w14:paraId="523A8710" w14:textId="77777777" w:rsidR="00884986" w:rsidRPr="00EF09E1" w:rsidRDefault="00884986" w:rsidP="00886837">
            <w:pPr>
              <w:ind w:left="4"/>
              <w:rPr>
                <w:sz w:val="28"/>
                <w:szCs w:val="28"/>
              </w:rPr>
            </w:pPr>
            <w:r w:rsidRPr="00EF09E1">
              <w:rPr>
                <w:sz w:val="28"/>
                <w:szCs w:val="28"/>
              </w:rPr>
              <w:t>МА</w:t>
            </w:r>
          </w:p>
        </w:tc>
        <w:tc>
          <w:tcPr>
            <w:tcW w:w="310" w:type="dxa"/>
          </w:tcPr>
          <w:p w14:paraId="2A5C53B8" w14:textId="77777777" w:rsidR="00884986" w:rsidRPr="00EF09E1" w:rsidRDefault="00884986" w:rsidP="00886837">
            <w:pPr>
              <w:rPr>
                <w:sz w:val="28"/>
                <w:szCs w:val="28"/>
              </w:rPr>
            </w:pPr>
            <w:r w:rsidRPr="00EF09E1">
              <w:rPr>
                <w:sz w:val="28"/>
                <w:szCs w:val="28"/>
              </w:rPr>
              <w:t>-</w:t>
            </w:r>
          </w:p>
        </w:tc>
        <w:tc>
          <w:tcPr>
            <w:tcW w:w="7827" w:type="dxa"/>
          </w:tcPr>
          <w:p w14:paraId="33048AB1" w14:textId="77777777" w:rsidR="00884986" w:rsidRPr="00EF09E1" w:rsidRDefault="00884986" w:rsidP="00886837">
            <w:pPr>
              <w:ind w:left="79"/>
              <w:rPr>
                <w:sz w:val="28"/>
                <w:szCs w:val="28"/>
              </w:rPr>
            </w:pPr>
            <w:r w:rsidRPr="00EF09E1">
              <w:rPr>
                <w:sz w:val="28"/>
                <w:szCs w:val="28"/>
              </w:rPr>
              <w:t>малоновий діальдегід</w:t>
            </w:r>
          </w:p>
        </w:tc>
      </w:tr>
      <w:tr w:rsidR="00884986" w:rsidRPr="00EF09E1" w14:paraId="550FD53E" w14:textId="77777777" w:rsidTr="00886837">
        <w:tblPrEx>
          <w:tblCellMar>
            <w:top w:w="0" w:type="dxa"/>
            <w:bottom w:w="0" w:type="dxa"/>
          </w:tblCellMar>
        </w:tblPrEx>
        <w:trPr>
          <w:trHeight w:val="356"/>
        </w:trPr>
        <w:tc>
          <w:tcPr>
            <w:tcW w:w="1372" w:type="dxa"/>
          </w:tcPr>
          <w:p w14:paraId="2F041166" w14:textId="77777777" w:rsidR="00884986" w:rsidRPr="00EF09E1" w:rsidRDefault="00884986" w:rsidP="00886837">
            <w:pPr>
              <w:ind w:left="4"/>
              <w:rPr>
                <w:sz w:val="28"/>
                <w:szCs w:val="28"/>
              </w:rPr>
            </w:pPr>
            <w:r w:rsidRPr="00EF09E1">
              <w:rPr>
                <w:sz w:val="28"/>
                <w:szCs w:val="28"/>
              </w:rPr>
              <w:t>МПК</w:t>
            </w:r>
          </w:p>
        </w:tc>
        <w:tc>
          <w:tcPr>
            <w:tcW w:w="310" w:type="dxa"/>
          </w:tcPr>
          <w:p w14:paraId="4A1C3DB0" w14:textId="77777777" w:rsidR="00884986" w:rsidRPr="00EF09E1" w:rsidRDefault="00884986" w:rsidP="00886837">
            <w:pPr>
              <w:rPr>
                <w:sz w:val="28"/>
                <w:szCs w:val="28"/>
              </w:rPr>
            </w:pPr>
            <w:r w:rsidRPr="00EF09E1">
              <w:rPr>
                <w:sz w:val="28"/>
                <w:szCs w:val="28"/>
              </w:rPr>
              <w:t>-</w:t>
            </w:r>
          </w:p>
        </w:tc>
        <w:tc>
          <w:tcPr>
            <w:tcW w:w="7827" w:type="dxa"/>
          </w:tcPr>
          <w:p w14:paraId="3877554A" w14:textId="77777777" w:rsidR="00884986" w:rsidRPr="00EF09E1" w:rsidRDefault="00884986" w:rsidP="00886837">
            <w:pPr>
              <w:ind w:left="79"/>
              <w:rPr>
                <w:sz w:val="28"/>
                <w:szCs w:val="28"/>
              </w:rPr>
            </w:pPr>
            <w:r w:rsidRPr="00EF09E1">
              <w:rPr>
                <w:sz w:val="28"/>
                <w:szCs w:val="28"/>
              </w:rPr>
              <w:t>матково-плацентарний кровоток</w:t>
            </w:r>
          </w:p>
        </w:tc>
      </w:tr>
      <w:tr w:rsidR="00884986" w:rsidRPr="00EF09E1" w14:paraId="12C78014" w14:textId="77777777" w:rsidTr="00886837">
        <w:tblPrEx>
          <w:tblCellMar>
            <w:top w:w="0" w:type="dxa"/>
            <w:bottom w:w="0" w:type="dxa"/>
          </w:tblCellMar>
        </w:tblPrEx>
        <w:trPr>
          <w:trHeight w:val="356"/>
        </w:trPr>
        <w:tc>
          <w:tcPr>
            <w:tcW w:w="1372" w:type="dxa"/>
          </w:tcPr>
          <w:p w14:paraId="5B7491CD" w14:textId="77777777" w:rsidR="00884986" w:rsidRPr="00EF09E1" w:rsidRDefault="00884986" w:rsidP="00886837">
            <w:pPr>
              <w:ind w:left="4"/>
              <w:rPr>
                <w:sz w:val="28"/>
                <w:szCs w:val="28"/>
              </w:rPr>
            </w:pPr>
            <w:r w:rsidRPr="00EF09E1">
              <w:rPr>
                <w:sz w:val="28"/>
                <w:szCs w:val="28"/>
              </w:rPr>
              <w:t>ОАА</w:t>
            </w:r>
          </w:p>
        </w:tc>
        <w:tc>
          <w:tcPr>
            <w:tcW w:w="310" w:type="dxa"/>
          </w:tcPr>
          <w:p w14:paraId="220A3CFE" w14:textId="77777777" w:rsidR="00884986" w:rsidRPr="00EF09E1" w:rsidRDefault="00884986" w:rsidP="00886837">
            <w:pPr>
              <w:rPr>
                <w:sz w:val="28"/>
                <w:szCs w:val="28"/>
              </w:rPr>
            </w:pPr>
            <w:r w:rsidRPr="00EF09E1">
              <w:rPr>
                <w:sz w:val="28"/>
                <w:szCs w:val="28"/>
              </w:rPr>
              <w:t>-</w:t>
            </w:r>
          </w:p>
        </w:tc>
        <w:tc>
          <w:tcPr>
            <w:tcW w:w="7827" w:type="dxa"/>
          </w:tcPr>
          <w:p w14:paraId="7DD295BD" w14:textId="77777777" w:rsidR="00884986" w:rsidRPr="00EF09E1" w:rsidRDefault="00884986" w:rsidP="00886837">
            <w:pPr>
              <w:ind w:left="79"/>
              <w:rPr>
                <w:sz w:val="28"/>
                <w:szCs w:val="28"/>
              </w:rPr>
            </w:pPr>
            <w:r w:rsidRPr="00EF09E1">
              <w:rPr>
                <w:sz w:val="28"/>
                <w:szCs w:val="28"/>
              </w:rPr>
              <w:t>обтяжений акушерський анамнез</w:t>
            </w:r>
          </w:p>
        </w:tc>
      </w:tr>
      <w:tr w:rsidR="00884986" w:rsidRPr="00EF09E1" w14:paraId="15E992AE" w14:textId="77777777" w:rsidTr="00886837">
        <w:tblPrEx>
          <w:tblCellMar>
            <w:top w:w="0" w:type="dxa"/>
            <w:bottom w:w="0" w:type="dxa"/>
          </w:tblCellMar>
        </w:tblPrEx>
        <w:trPr>
          <w:trHeight w:val="356"/>
        </w:trPr>
        <w:tc>
          <w:tcPr>
            <w:tcW w:w="1372" w:type="dxa"/>
          </w:tcPr>
          <w:p w14:paraId="0A894208" w14:textId="77777777" w:rsidR="00884986" w:rsidRPr="00EF09E1" w:rsidRDefault="00884986" w:rsidP="00886837">
            <w:pPr>
              <w:ind w:left="4"/>
              <w:rPr>
                <w:sz w:val="28"/>
                <w:szCs w:val="28"/>
              </w:rPr>
            </w:pPr>
            <w:r w:rsidRPr="00EF09E1">
              <w:rPr>
                <w:sz w:val="28"/>
                <w:szCs w:val="28"/>
              </w:rPr>
              <w:t>ОМБ</w:t>
            </w:r>
          </w:p>
        </w:tc>
        <w:tc>
          <w:tcPr>
            <w:tcW w:w="310" w:type="dxa"/>
          </w:tcPr>
          <w:p w14:paraId="4EB6DA50" w14:textId="77777777" w:rsidR="00884986" w:rsidRPr="00EF09E1" w:rsidRDefault="00884986" w:rsidP="00886837">
            <w:pPr>
              <w:rPr>
                <w:sz w:val="28"/>
                <w:szCs w:val="28"/>
              </w:rPr>
            </w:pPr>
            <w:r w:rsidRPr="00EF09E1">
              <w:rPr>
                <w:sz w:val="28"/>
                <w:szCs w:val="28"/>
              </w:rPr>
              <w:t>-</w:t>
            </w:r>
          </w:p>
        </w:tc>
        <w:tc>
          <w:tcPr>
            <w:tcW w:w="7827" w:type="dxa"/>
          </w:tcPr>
          <w:p w14:paraId="57E20BBF" w14:textId="77777777" w:rsidR="00884986" w:rsidRPr="00EF09E1" w:rsidRDefault="00884986" w:rsidP="00886837">
            <w:pPr>
              <w:ind w:left="79"/>
              <w:rPr>
                <w:sz w:val="28"/>
                <w:szCs w:val="28"/>
              </w:rPr>
            </w:pPr>
            <w:r w:rsidRPr="00EF09E1">
              <w:rPr>
                <w:sz w:val="28"/>
                <w:szCs w:val="28"/>
              </w:rPr>
              <w:t>окисна модифікація білків</w:t>
            </w:r>
          </w:p>
        </w:tc>
      </w:tr>
      <w:tr w:rsidR="00884986" w:rsidRPr="00EF09E1" w14:paraId="2B57C54E" w14:textId="77777777" w:rsidTr="00886837">
        <w:tblPrEx>
          <w:tblCellMar>
            <w:top w:w="0" w:type="dxa"/>
            <w:bottom w:w="0" w:type="dxa"/>
          </w:tblCellMar>
        </w:tblPrEx>
        <w:trPr>
          <w:trHeight w:val="356"/>
        </w:trPr>
        <w:tc>
          <w:tcPr>
            <w:tcW w:w="1372" w:type="dxa"/>
          </w:tcPr>
          <w:p w14:paraId="3CACCD17" w14:textId="77777777" w:rsidR="00884986" w:rsidRPr="00EF09E1" w:rsidRDefault="00884986" w:rsidP="00886837">
            <w:pPr>
              <w:ind w:left="4"/>
              <w:rPr>
                <w:sz w:val="28"/>
                <w:szCs w:val="28"/>
              </w:rPr>
            </w:pPr>
            <w:r w:rsidRPr="00EF09E1">
              <w:rPr>
                <w:sz w:val="28"/>
                <w:szCs w:val="28"/>
              </w:rPr>
              <w:t>ПАМГ</w:t>
            </w:r>
          </w:p>
        </w:tc>
        <w:tc>
          <w:tcPr>
            <w:tcW w:w="310" w:type="dxa"/>
          </w:tcPr>
          <w:p w14:paraId="4C44C7D1" w14:textId="77777777" w:rsidR="00884986" w:rsidRPr="00EF09E1" w:rsidRDefault="00884986" w:rsidP="00886837">
            <w:pPr>
              <w:rPr>
                <w:sz w:val="28"/>
                <w:szCs w:val="28"/>
              </w:rPr>
            </w:pPr>
            <w:r w:rsidRPr="00EF09E1">
              <w:rPr>
                <w:sz w:val="28"/>
                <w:szCs w:val="28"/>
              </w:rPr>
              <w:t>-</w:t>
            </w:r>
          </w:p>
        </w:tc>
        <w:tc>
          <w:tcPr>
            <w:tcW w:w="7827" w:type="dxa"/>
          </w:tcPr>
          <w:p w14:paraId="05B27C50" w14:textId="77777777" w:rsidR="00884986" w:rsidRPr="00EF09E1" w:rsidRDefault="00884986" w:rsidP="00886837">
            <w:pPr>
              <w:ind w:left="79"/>
              <w:rPr>
                <w:sz w:val="28"/>
                <w:szCs w:val="28"/>
              </w:rPr>
            </w:pPr>
            <w:r w:rsidRPr="00EF09E1">
              <w:rPr>
                <w:sz w:val="28"/>
                <w:szCs w:val="28"/>
              </w:rPr>
              <w:t>плацентарний альфа- мікроглобулін</w:t>
            </w:r>
          </w:p>
        </w:tc>
      </w:tr>
      <w:tr w:rsidR="00884986" w:rsidRPr="00EF09E1" w14:paraId="1D932F89" w14:textId="77777777" w:rsidTr="00886837">
        <w:tblPrEx>
          <w:tblCellMar>
            <w:top w:w="0" w:type="dxa"/>
            <w:bottom w:w="0" w:type="dxa"/>
          </w:tblCellMar>
        </w:tblPrEx>
        <w:trPr>
          <w:trHeight w:val="352"/>
        </w:trPr>
        <w:tc>
          <w:tcPr>
            <w:tcW w:w="1372" w:type="dxa"/>
          </w:tcPr>
          <w:p w14:paraId="61391CAC" w14:textId="77777777" w:rsidR="00884986" w:rsidRPr="00EF09E1" w:rsidRDefault="00884986" w:rsidP="00886837">
            <w:pPr>
              <w:ind w:left="4"/>
              <w:rPr>
                <w:sz w:val="28"/>
                <w:szCs w:val="28"/>
              </w:rPr>
            </w:pPr>
            <w:r w:rsidRPr="00EF09E1">
              <w:rPr>
                <w:sz w:val="28"/>
                <w:szCs w:val="28"/>
              </w:rPr>
              <w:t>ПІ</w:t>
            </w:r>
          </w:p>
        </w:tc>
        <w:tc>
          <w:tcPr>
            <w:tcW w:w="310" w:type="dxa"/>
          </w:tcPr>
          <w:p w14:paraId="670DDC6E" w14:textId="77777777" w:rsidR="00884986" w:rsidRPr="00EF09E1" w:rsidRDefault="00884986" w:rsidP="00886837">
            <w:pPr>
              <w:rPr>
                <w:sz w:val="28"/>
                <w:szCs w:val="28"/>
              </w:rPr>
            </w:pPr>
            <w:r w:rsidRPr="00EF09E1">
              <w:rPr>
                <w:sz w:val="28"/>
                <w:szCs w:val="28"/>
              </w:rPr>
              <w:t>-</w:t>
            </w:r>
          </w:p>
        </w:tc>
        <w:tc>
          <w:tcPr>
            <w:tcW w:w="7827" w:type="dxa"/>
          </w:tcPr>
          <w:p w14:paraId="19CE6206" w14:textId="77777777" w:rsidR="00884986" w:rsidRPr="00EF09E1" w:rsidRDefault="00884986" w:rsidP="00886837">
            <w:pPr>
              <w:ind w:left="79"/>
              <w:rPr>
                <w:sz w:val="28"/>
                <w:szCs w:val="28"/>
              </w:rPr>
            </w:pPr>
            <w:r w:rsidRPr="00EF09E1">
              <w:rPr>
                <w:sz w:val="28"/>
                <w:szCs w:val="28"/>
              </w:rPr>
              <w:t>пульсацій ний індекс</w:t>
            </w:r>
          </w:p>
        </w:tc>
      </w:tr>
      <w:tr w:rsidR="00884986" w:rsidRPr="00EF09E1" w14:paraId="1BBBCD90" w14:textId="77777777" w:rsidTr="00886837">
        <w:tblPrEx>
          <w:tblCellMar>
            <w:top w:w="0" w:type="dxa"/>
            <w:bottom w:w="0" w:type="dxa"/>
          </w:tblCellMar>
        </w:tblPrEx>
        <w:trPr>
          <w:trHeight w:val="352"/>
        </w:trPr>
        <w:tc>
          <w:tcPr>
            <w:tcW w:w="1372" w:type="dxa"/>
          </w:tcPr>
          <w:p w14:paraId="32936CD1" w14:textId="77777777" w:rsidR="00884986" w:rsidRPr="00EF09E1" w:rsidRDefault="00884986" w:rsidP="00886837">
            <w:pPr>
              <w:ind w:left="4"/>
              <w:rPr>
                <w:sz w:val="28"/>
                <w:szCs w:val="28"/>
              </w:rPr>
            </w:pPr>
            <w:r w:rsidRPr="00EF09E1">
              <w:rPr>
                <w:sz w:val="28"/>
                <w:szCs w:val="28"/>
              </w:rPr>
              <w:t>ПІБФ</w:t>
            </w:r>
          </w:p>
        </w:tc>
        <w:tc>
          <w:tcPr>
            <w:tcW w:w="310" w:type="dxa"/>
          </w:tcPr>
          <w:p w14:paraId="5CC263CB" w14:textId="77777777" w:rsidR="00884986" w:rsidRPr="00EF09E1" w:rsidRDefault="00884986" w:rsidP="00886837">
            <w:pPr>
              <w:rPr>
                <w:sz w:val="28"/>
                <w:szCs w:val="28"/>
              </w:rPr>
            </w:pPr>
            <w:r w:rsidRPr="00EF09E1">
              <w:rPr>
                <w:sz w:val="28"/>
                <w:szCs w:val="28"/>
              </w:rPr>
              <w:t>-</w:t>
            </w:r>
          </w:p>
        </w:tc>
        <w:tc>
          <w:tcPr>
            <w:tcW w:w="7827" w:type="dxa"/>
          </w:tcPr>
          <w:p w14:paraId="287B42BB" w14:textId="77777777" w:rsidR="00884986" w:rsidRPr="00EF09E1" w:rsidRDefault="00884986" w:rsidP="00886837">
            <w:pPr>
              <w:ind w:left="79"/>
              <w:rPr>
                <w:sz w:val="28"/>
                <w:szCs w:val="28"/>
              </w:rPr>
            </w:pPr>
            <w:r w:rsidRPr="00EF09E1">
              <w:rPr>
                <w:sz w:val="28"/>
                <w:szCs w:val="28"/>
              </w:rPr>
              <w:t>прогестерон-індукований блокуючий фактор</w:t>
            </w:r>
          </w:p>
        </w:tc>
      </w:tr>
      <w:tr w:rsidR="00884986" w:rsidRPr="00EF09E1" w14:paraId="4CA6A246" w14:textId="77777777" w:rsidTr="00886837">
        <w:tblPrEx>
          <w:tblCellMar>
            <w:top w:w="0" w:type="dxa"/>
            <w:bottom w:w="0" w:type="dxa"/>
          </w:tblCellMar>
        </w:tblPrEx>
        <w:trPr>
          <w:trHeight w:val="375"/>
        </w:trPr>
        <w:tc>
          <w:tcPr>
            <w:tcW w:w="1372" w:type="dxa"/>
          </w:tcPr>
          <w:p w14:paraId="0EC9C7AF" w14:textId="77777777" w:rsidR="00884986" w:rsidRPr="00EF09E1" w:rsidRDefault="00884986" w:rsidP="00886837">
            <w:pPr>
              <w:ind w:left="4"/>
              <w:rPr>
                <w:sz w:val="28"/>
                <w:szCs w:val="28"/>
              </w:rPr>
            </w:pPr>
            <w:r w:rsidRPr="00EF09E1">
              <w:rPr>
                <w:sz w:val="28"/>
                <w:szCs w:val="28"/>
              </w:rPr>
              <w:t>ПОЛ</w:t>
            </w:r>
          </w:p>
        </w:tc>
        <w:tc>
          <w:tcPr>
            <w:tcW w:w="310" w:type="dxa"/>
          </w:tcPr>
          <w:p w14:paraId="6DFE4B27" w14:textId="77777777" w:rsidR="00884986" w:rsidRPr="00EF09E1" w:rsidRDefault="00884986" w:rsidP="00886837">
            <w:pPr>
              <w:rPr>
                <w:sz w:val="28"/>
                <w:szCs w:val="28"/>
              </w:rPr>
            </w:pPr>
            <w:r w:rsidRPr="00EF09E1">
              <w:rPr>
                <w:sz w:val="28"/>
                <w:szCs w:val="28"/>
              </w:rPr>
              <w:t>-</w:t>
            </w:r>
          </w:p>
        </w:tc>
        <w:tc>
          <w:tcPr>
            <w:tcW w:w="7827" w:type="dxa"/>
          </w:tcPr>
          <w:p w14:paraId="4F961B6A" w14:textId="77777777" w:rsidR="00884986" w:rsidRPr="00EF09E1" w:rsidRDefault="00884986" w:rsidP="00886837">
            <w:pPr>
              <w:ind w:left="79"/>
              <w:rPr>
                <w:sz w:val="28"/>
                <w:szCs w:val="28"/>
              </w:rPr>
            </w:pPr>
            <w:r w:rsidRPr="00EF09E1">
              <w:rPr>
                <w:sz w:val="28"/>
                <w:szCs w:val="28"/>
              </w:rPr>
              <w:t>перекисне окислення ліпідів</w:t>
            </w:r>
          </w:p>
        </w:tc>
      </w:tr>
      <w:tr w:rsidR="00884986" w:rsidRPr="00EF09E1" w14:paraId="123E506C" w14:textId="77777777" w:rsidTr="00886837">
        <w:tblPrEx>
          <w:tblCellMar>
            <w:top w:w="0" w:type="dxa"/>
            <w:bottom w:w="0" w:type="dxa"/>
          </w:tblCellMar>
        </w:tblPrEx>
        <w:trPr>
          <w:trHeight w:val="375"/>
        </w:trPr>
        <w:tc>
          <w:tcPr>
            <w:tcW w:w="1372" w:type="dxa"/>
          </w:tcPr>
          <w:p w14:paraId="2FAC3F6E" w14:textId="77777777" w:rsidR="00884986" w:rsidRPr="00EF09E1" w:rsidRDefault="00884986" w:rsidP="00886837">
            <w:pPr>
              <w:ind w:left="4"/>
              <w:rPr>
                <w:sz w:val="28"/>
                <w:szCs w:val="28"/>
              </w:rPr>
            </w:pPr>
            <w:r w:rsidRPr="00EF09E1">
              <w:rPr>
                <w:sz w:val="28"/>
                <w:szCs w:val="28"/>
              </w:rPr>
              <w:t>ПБ</w:t>
            </w:r>
          </w:p>
        </w:tc>
        <w:tc>
          <w:tcPr>
            <w:tcW w:w="310" w:type="dxa"/>
          </w:tcPr>
          <w:p w14:paraId="7E0A3D4B" w14:textId="77777777" w:rsidR="00884986" w:rsidRPr="00EF09E1" w:rsidRDefault="00884986" w:rsidP="00886837">
            <w:pPr>
              <w:rPr>
                <w:sz w:val="28"/>
                <w:szCs w:val="28"/>
              </w:rPr>
            </w:pPr>
            <w:r w:rsidRPr="00EF09E1">
              <w:rPr>
                <w:sz w:val="28"/>
                <w:szCs w:val="28"/>
              </w:rPr>
              <w:t>-</w:t>
            </w:r>
          </w:p>
        </w:tc>
        <w:tc>
          <w:tcPr>
            <w:tcW w:w="7827" w:type="dxa"/>
          </w:tcPr>
          <w:p w14:paraId="69DE5A62" w14:textId="77777777" w:rsidR="00884986" w:rsidRPr="00EF09E1" w:rsidRDefault="00884986" w:rsidP="00886837">
            <w:pPr>
              <w:ind w:left="79"/>
              <w:rPr>
                <w:sz w:val="28"/>
                <w:szCs w:val="28"/>
              </w:rPr>
            </w:pPr>
            <w:r w:rsidRPr="00EF09E1">
              <w:rPr>
                <w:sz w:val="28"/>
                <w:szCs w:val="28"/>
              </w:rPr>
              <w:t>плацентарні білки</w:t>
            </w:r>
          </w:p>
        </w:tc>
      </w:tr>
      <w:tr w:rsidR="00884986" w:rsidRPr="00EF09E1" w14:paraId="0D9BBC25" w14:textId="77777777" w:rsidTr="00886837">
        <w:tblPrEx>
          <w:tblCellMar>
            <w:top w:w="0" w:type="dxa"/>
            <w:bottom w:w="0" w:type="dxa"/>
          </w:tblCellMar>
        </w:tblPrEx>
        <w:trPr>
          <w:trHeight w:val="358"/>
        </w:trPr>
        <w:tc>
          <w:tcPr>
            <w:tcW w:w="1372" w:type="dxa"/>
          </w:tcPr>
          <w:p w14:paraId="7BA00B82" w14:textId="77777777" w:rsidR="00884986" w:rsidRPr="00EF09E1" w:rsidRDefault="00884986" w:rsidP="00886837">
            <w:pPr>
              <w:ind w:left="4"/>
              <w:rPr>
                <w:sz w:val="28"/>
                <w:szCs w:val="28"/>
              </w:rPr>
            </w:pPr>
            <w:r w:rsidRPr="00EF09E1">
              <w:rPr>
                <w:sz w:val="28"/>
                <w:szCs w:val="28"/>
              </w:rPr>
              <w:t>ПЛ</w:t>
            </w:r>
          </w:p>
        </w:tc>
        <w:tc>
          <w:tcPr>
            <w:tcW w:w="310" w:type="dxa"/>
          </w:tcPr>
          <w:p w14:paraId="45E676FB" w14:textId="77777777" w:rsidR="00884986" w:rsidRPr="00EF09E1" w:rsidRDefault="00884986" w:rsidP="00886837">
            <w:pPr>
              <w:rPr>
                <w:sz w:val="28"/>
                <w:szCs w:val="28"/>
              </w:rPr>
            </w:pPr>
            <w:r w:rsidRPr="00EF09E1">
              <w:rPr>
                <w:sz w:val="28"/>
                <w:szCs w:val="28"/>
              </w:rPr>
              <w:t>-</w:t>
            </w:r>
          </w:p>
        </w:tc>
        <w:tc>
          <w:tcPr>
            <w:tcW w:w="7827" w:type="dxa"/>
          </w:tcPr>
          <w:p w14:paraId="356F65A8" w14:textId="77777777" w:rsidR="00884986" w:rsidRPr="00EF09E1" w:rsidRDefault="00884986" w:rsidP="00886837">
            <w:pPr>
              <w:ind w:left="79"/>
              <w:rPr>
                <w:sz w:val="28"/>
                <w:szCs w:val="28"/>
              </w:rPr>
            </w:pPr>
            <w:r w:rsidRPr="00EF09E1">
              <w:rPr>
                <w:sz w:val="28"/>
                <w:szCs w:val="28"/>
              </w:rPr>
              <w:t>плацентарний лактоген</w:t>
            </w:r>
          </w:p>
        </w:tc>
      </w:tr>
      <w:tr w:rsidR="00884986" w:rsidRPr="00EF09E1" w14:paraId="30A018CA" w14:textId="77777777" w:rsidTr="00886837">
        <w:tblPrEx>
          <w:tblCellMar>
            <w:top w:w="0" w:type="dxa"/>
            <w:bottom w:w="0" w:type="dxa"/>
          </w:tblCellMar>
        </w:tblPrEx>
        <w:trPr>
          <w:trHeight w:val="358"/>
        </w:trPr>
        <w:tc>
          <w:tcPr>
            <w:tcW w:w="1372" w:type="dxa"/>
          </w:tcPr>
          <w:p w14:paraId="2A8D9050" w14:textId="77777777" w:rsidR="00884986" w:rsidRPr="00EF09E1" w:rsidRDefault="00884986" w:rsidP="00886837">
            <w:pPr>
              <w:ind w:left="4"/>
              <w:rPr>
                <w:sz w:val="28"/>
                <w:szCs w:val="28"/>
              </w:rPr>
            </w:pPr>
            <w:r w:rsidRPr="00EF09E1">
              <w:rPr>
                <w:sz w:val="28"/>
                <w:szCs w:val="28"/>
              </w:rPr>
              <w:t>ПН</w:t>
            </w:r>
          </w:p>
        </w:tc>
        <w:tc>
          <w:tcPr>
            <w:tcW w:w="310" w:type="dxa"/>
          </w:tcPr>
          <w:p w14:paraId="13E621BC" w14:textId="77777777" w:rsidR="00884986" w:rsidRPr="00EF09E1" w:rsidRDefault="00884986" w:rsidP="00886837">
            <w:pPr>
              <w:rPr>
                <w:sz w:val="28"/>
                <w:szCs w:val="28"/>
              </w:rPr>
            </w:pPr>
            <w:r w:rsidRPr="00EF09E1">
              <w:rPr>
                <w:sz w:val="28"/>
                <w:szCs w:val="28"/>
              </w:rPr>
              <w:t>-</w:t>
            </w:r>
          </w:p>
        </w:tc>
        <w:tc>
          <w:tcPr>
            <w:tcW w:w="7827" w:type="dxa"/>
          </w:tcPr>
          <w:p w14:paraId="7EA8E683" w14:textId="77777777" w:rsidR="00884986" w:rsidRPr="00EF09E1" w:rsidRDefault="00884986" w:rsidP="00886837">
            <w:pPr>
              <w:ind w:left="79"/>
              <w:rPr>
                <w:sz w:val="28"/>
                <w:szCs w:val="28"/>
              </w:rPr>
            </w:pPr>
            <w:r w:rsidRPr="00EF09E1">
              <w:rPr>
                <w:sz w:val="28"/>
                <w:szCs w:val="28"/>
              </w:rPr>
              <w:t>плацентарна недостатність</w:t>
            </w:r>
          </w:p>
        </w:tc>
      </w:tr>
      <w:tr w:rsidR="00884986" w:rsidRPr="00EF09E1" w14:paraId="3A53BA26" w14:textId="77777777" w:rsidTr="00886837">
        <w:tblPrEx>
          <w:tblCellMar>
            <w:top w:w="0" w:type="dxa"/>
            <w:bottom w:w="0" w:type="dxa"/>
          </w:tblCellMar>
        </w:tblPrEx>
        <w:trPr>
          <w:trHeight w:val="353"/>
        </w:trPr>
        <w:tc>
          <w:tcPr>
            <w:tcW w:w="1372" w:type="dxa"/>
          </w:tcPr>
          <w:p w14:paraId="08E3D820" w14:textId="77777777" w:rsidR="00884986" w:rsidRPr="00EF09E1" w:rsidRDefault="00884986" w:rsidP="00886837">
            <w:pPr>
              <w:ind w:left="4"/>
              <w:rPr>
                <w:sz w:val="28"/>
                <w:szCs w:val="28"/>
              </w:rPr>
            </w:pPr>
            <w:r w:rsidRPr="00EF09E1">
              <w:rPr>
                <w:sz w:val="28"/>
                <w:szCs w:val="28"/>
              </w:rPr>
              <w:t>С/Д</w:t>
            </w:r>
          </w:p>
        </w:tc>
        <w:tc>
          <w:tcPr>
            <w:tcW w:w="310" w:type="dxa"/>
          </w:tcPr>
          <w:p w14:paraId="27E6F5D4" w14:textId="77777777" w:rsidR="00884986" w:rsidRPr="00EF09E1" w:rsidRDefault="00884986" w:rsidP="00886837">
            <w:pPr>
              <w:rPr>
                <w:sz w:val="28"/>
                <w:szCs w:val="28"/>
              </w:rPr>
            </w:pPr>
            <w:r w:rsidRPr="00EF09E1">
              <w:rPr>
                <w:sz w:val="28"/>
                <w:szCs w:val="28"/>
              </w:rPr>
              <w:t>-</w:t>
            </w:r>
          </w:p>
        </w:tc>
        <w:tc>
          <w:tcPr>
            <w:tcW w:w="7827" w:type="dxa"/>
          </w:tcPr>
          <w:p w14:paraId="62719450" w14:textId="77777777" w:rsidR="00884986" w:rsidRPr="00EF09E1" w:rsidRDefault="00884986" w:rsidP="00886837">
            <w:pPr>
              <w:ind w:left="79"/>
              <w:rPr>
                <w:sz w:val="28"/>
                <w:szCs w:val="28"/>
              </w:rPr>
            </w:pPr>
            <w:r w:rsidRPr="00EF09E1">
              <w:rPr>
                <w:sz w:val="28"/>
                <w:szCs w:val="28"/>
              </w:rPr>
              <w:t>сістолодіастолічне співвідношення</w:t>
            </w:r>
          </w:p>
        </w:tc>
      </w:tr>
      <w:tr w:rsidR="00884986" w:rsidRPr="00EF09E1" w14:paraId="26478729" w14:textId="77777777" w:rsidTr="00886837">
        <w:tblPrEx>
          <w:tblCellMar>
            <w:top w:w="0" w:type="dxa"/>
            <w:bottom w:w="0" w:type="dxa"/>
          </w:tblCellMar>
        </w:tblPrEx>
        <w:trPr>
          <w:trHeight w:val="363"/>
        </w:trPr>
        <w:tc>
          <w:tcPr>
            <w:tcW w:w="1372" w:type="dxa"/>
          </w:tcPr>
          <w:p w14:paraId="39190BA9" w14:textId="77777777" w:rsidR="00884986" w:rsidRPr="00EF09E1" w:rsidRDefault="00884986" w:rsidP="00886837">
            <w:pPr>
              <w:ind w:left="4"/>
              <w:rPr>
                <w:sz w:val="28"/>
                <w:szCs w:val="28"/>
              </w:rPr>
            </w:pPr>
            <w:r w:rsidRPr="00EF09E1">
              <w:rPr>
                <w:sz w:val="28"/>
                <w:szCs w:val="28"/>
              </w:rPr>
              <w:t>СМА</w:t>
            </w:r>
          </w:p>
        </w:tc>
        <w:tc>
          <w:tcPr>
            <w:tcW w:w="310" w:type="dxa"/>
          </w:tcPr>
          <w:p w14:paraId="10E133A8" w14:textId="77777777" w:rsidR="00884986" w:rsidRPr="00EF09E1" w:rsidRDefault="00884986" w:rsidP="00886837">
            <w:pPr>
              <w:rPr>
                <w:color w:val="000000"/>
                <w:sz w:val="28"/>
                <w:szCs w:val="28"/>
              </w:rPr>
            </w:pPr>
            <w:r w:rsidRPr="00EF09E1">
              <w:rPr>
                <w:color w:val="000000"/>
                <w:sz w:val="28"/>
                <w:szCs w:val="28"/>
              </w:rPr>
              <w:t>-</w:t>
            </w:r>
          </w:p>
        </w:tc>
        <w:tc>
          <w:tcPr>
            <w:tcW w:w="7827" w:type="dxa"/>
          </w:tcPr>
          <w:p w14:paraId="2A875EAB" w14:textId="77777777" w:rsidR="00884986" w:rsidRPr="00EF09E1" w:rsidRDefault="00884986" w:rsidP="00886837">
            <w:pPr>
              <w:ind w:left="79"/>
              <w:rPr>
                <w:color w:val="000000"/>
                <w:sz w:val="28"/>
                <w:szCs w:val="28"/>
              </w:rPr>
            </w:pPr>
            <w:r w:rsidRPr="00EF09E1">
              <w:rPr>
                <w:color w:val="000000"/>
                <w:sz w:val="28"/>
                <w:szCs w:val="28"/>
              </w:rPr>
              <w:t>середня мозкова артерія</w:t>
            </w:r>
          </w:p>
        </w:tc>
      </w:tr>
      <w:tr w:rsidR="00884986" w:rsidRPr="00EF09E1" w14:paraId="29F36966" w14:textId="77777777" w:rsidTr="00886837">
        <w:tblPrEx>
          <w:tblCellMar>
            <w:top w:w="0" w:type="dxa"/>
            <w:bottom w:w="0" w:type="dxa"/>
          </w:tblCellMar>
        </w:tblPrEx>
        <w:trPr>
          <w:trHeight w:val="360"/>
        </w:trPr>
        <w:tc>
          <w:tcPr>
            <w:tcW w:w="1372" w:type="dxa"/>
          </w:tcPr>
          <w:p w14:paraId="2118FCD9" w14:textId="77777777" w:rsidR="00884986" w:rsidRPr="00EF09E1" w:rsidRDefault="00884986" w:rsidP="00886837">
            <w:pPr>
              <w:ind w:left="4"/>
              <w:rPr>
                <w:sz w:val="28"/>
                <w:szCs w:val="28"/>
              </w:rPr>
            </w:pPr>
            <w:r w:rsidRPr="00EF09E1">
              <w:rPr>
                <w:sz w:val="28"/>
                <w:szCs w:val="28"/>
              </w:rPr>
              <w:t>ТБГ</w:t>
            </w:r>
          </w:p>
        </w:tc>
        <w:tc>
          <w:tcPr>
            <w:tcW w:w="310" w:type="dxa"/>
          </w:tcPr>
          <w:p w14:paraId="56A8D936" w14:textId="77777777" w:rsidR="00884986" w:rsidRPr="00EF09E1" w:rsidRDefault="00884986" w:rsidP="00886837">
            <w:pPr>
              <w:rPr>
                <w:sz w:val="28"/>
                <w:szCs w:val="28"/>
              </w:rPr>
            </w:pPr>
            <w:r w:rsidRPr="00EF09E1">
              <w:rPr>
                <w:sz w:val="28"/>
                <w:szCs w:val="28"/>
              </w:rPr>
              <w:t>-</w:t>
            </w:r>
          </w:p>
        </w:tc>
        <w:tc>
          <w:tcPr>
            <w:tcW w:w="7827" w:type="dxa"/>
          </w:tcPr>
          <w:p w14:paraId="26A1D84A" w14:textId="77777777" w:rsidR="00884986" w:rsidRPr="00EF09E1" w:rsidRDefault="00884986" w:rsidP="00886837">
            <w:pPr>
              <w:ind w:left="79"/>
              <w:rPr>
                <w:sz w:val="28"/>
                <w:szCs w:val="28"/>
              </w:rPr>
            </w:pPr>
            <w:r w:rsidRPr="00EF09E1">
              <w:rPr>
                <w:sz w:val="28"/>
                <w:szCs w:val="28"/>
              </w:rPr>
              <w:t>трофобластичний  глікопротеїд</w:t>
            </w:r>
          </w:p>
        </w:tc>
      </w:tr>
      <w:tr w:rsidR="00884986" w:rsidRPr="00EF09E1" w14:paraId="567C8ECB" w14:textId="77777777" w:rsidTr="00886837">
        <w:tblPrEx>
          <w:tblCellMar>
            <w:top w:w="0" w:type="dxa"/>
            <w:bottom w:w="0" w:type="dxa"/>
          </w:tblCellMar>
        </w:tblPrEx>
        <w:trPr>
          <w:trHeight w:val="355"/>
        </w:trPr>
        <w:tc>
          <w:tcPr>
            <w:tcW w:w="1372" w:type="dxa"/>
          </w:tcPr>
          <w:p w14:paraId="7A1F31B6" w14:textId="77777777" w:rsidR="00884986" w:rsidRPr="00EF09E1" w:rsidRDefault="00884986" w:rsidP="00886837">
            <w:pPr>
              <w:ind w:left="4"/>
              <w:rPr>
                <w:sz w:val="28"/>
                <w:szCs w:val="28"/>
              </w:rPr>
            </w:pPr>
            <w:r w:rsidRPr="00EF09E1">
              <w:rPr>
                <w:sz w:val="28"/>
                <w:szCs w:val="28"/>
              </w:rPr>
              <w:t>Т-л</w:t>
            </w:r>
          </w:p>
        </w:tc>
        <w:tc>
          <w:tcPr>
            <w:tcW w:w="310" w:type="dxa"/>
          </w:tcPr>
          <w:p w14:paraId="19C31425" w14:textId="77777777" w:rsidR="00884986" w:rsidRPr="00EF09E1" w:rsidRDefault="00884986" w:rsidP="00886837">
            <w:pPr>
              <w:rPr>
                <w:sz w:val="28"/>
                <w:szCs w:val="28"/>
              </w:rPr>
            </w:pPr>
            <w:r w:rsidRPr="00EF09E1">
              <w:rPr>
                <w:sz w:val="28"/>
                <w:szCs w:val="28"/>
              </w:rPr>
              <w:t>-</w:t>
            </w:r>
          </w:p>
        </w:tc>
        <w:tc>
          <w:tcPr>
            <w:tcW w:w="7827" w:type="dxa"/>
          </w:tcPr>
          <w:p w14:paraId="6BE8A130" w14:textId="77777777" w:rsidR="00884986" w:rsidRPr="00EF09E1" w:rsidRDefault="00884986" w:rsidP="00886837">
            <w:pPr>
              <w:ind w:left="79"/>
              <w:rPr>
                <w:sz w:val="28"/>
                <w:szCs w:val="28"/>
              </w:rPr>
            </w:pPr>
            <w:r w:rsidRPr="00EF09E1">
              <w:rPr>
                <w:sz w:val="28"/>
                <w:szCs w:val="28"/>
              </w:rPr>
              <w:t>Т-лімфоцити</w:t>
            </w:r>
          </w:p>
        </w:tc>
      </w:tr>
      <w:tr w:rsidR="00884986" w:rsidRPr="00EF09E1" w14:paraId="7275F32B" w14:textId="77777777" w:rsidTr="00886837">
        <w:tblPrEx>
          <w:tblCellMar>
            <w:top w:w="0" w:type="dxa"/>
            <w:bottom w:w="0" w:type="dxa"/>
          </w:tblCellMar>
        </w:tblPrEx>
        <w:trPr>
          <w:trHeight w:val="365"/>
        </w:trPr>
        <w:tc>
          <w:tcPr>
            <w:tcW w:w="1372" w:type="dxa"/>
          </w:tcPr>
          <w:p w14:paraId="037EF25E" w14:textId="77777777" w:rsidR="00884986" w:rsidRPr="00EF09E1" w:rsidRDefault="00884986" w:rsidP="00886837">
            <w:pPr>
              <w:ind w:left="4"/>
              <w:rPr>
                <w:sz w:val="28"/>
                <w:szCs w:val="28"/>
              </w:rPr>
            </w:pPr>
            <w:r w:rsidRPr="00EF09E1">
              <w:rPr>
                <w:sz w:val="28"/>
                <w:szCs w:val="28"/>
              </w:rPr>
              <w:t>TNF</w:t>
            </w:r>
          </w:p>
        </w:tc>
        <w:tc>
          <w:tcPr>
            <w:tcW w:w="310" w:type="dxa"/>
          </w:tcPr>
          <w:p w14:paraId="3824B3DA" w14:textId="77777777" w:rsidR="00884986" w:rsidRPr="00EF09E1" w:rsidRDefault="00884986" w:rsidP="00886837">
            <w:pPr>
              <w:rPr>
                <w:sz w:val="28"/>
                <w:szCs w:val="28"/>
              </w:rPr>
            </w:pPr>
            <w:r w:rsidRPr="00EF09E1">
              <w:rPr>
                <w:sz w:val="28"/>
                <w:szCs w:val="28"/>
              </w:rPr>
              <w:t>-</w:t>
            </w:r>
          </w:p>
        </w:tc>
        <w:tc>
          <w:tcPr>
            <w:tcW w:w="7827" w:type="dxa"/>
          </w:tcPr>
          <w:p w14:paraId="73147268" w14:textId="77777777" w:rsidR="00884986" w:rsidRPr="00EF09E1" w:rsidRDefault="00884986" w:rsidP="00886837">
            <w:pPr>
              <w:ind w:left="79"/>
              <w:rPr>
                <w:sz w:val="28"/>
                <w:szCs w:val="28"/>
              </w:rPr>
            </w:pPr>
            <w:r w:rsidRPr="00EF09E1">
              <w:rPr>
                <w:sz w:val="28"/>
                <w:szCs w:val="28"/>
              </w:rPr>
              <w:t>туморнекротизуючий фактор</w:t>
            </w:r>
          </w:p>
        </w:tc>
      </w:tr>
      <w:tr w:rsidR="00884986" w:rsidRPr="00EF09E1" w14:paraId="2AFF3D3A" w14:textId="77777777" w:rsidTr="00886837">
        <w:tblPrEx>
          <w:tblCellMar>
            <w:top w:w="0" w:type="dxa"/>
            <w:bottom w:w="0" w:type="dxa"/>
          </w:tblCellMar>
        </w:tblPrEx>
        <w:trPr>
          <w:trHeight w:val="168"/>
        </w:trPr>
        <w:tc>
          <w:tcPr>
            <w:tcW w:w="1372" w:type="dxa"/>
          </w:tcPr>
          <w:p w14:paraId="31FEAE56" w14:textId="77777777" w:rsidR="00884986" w:rsidRPr="00EF09E1" w:rsidRDefault="00884986" w:rsidP="00886837">
            <w:pPr>
              <w:ind w:left="4"/>
              <w:rPr>
                <w:sz w:val="28"/>
                <w:szCs w:val="28"/>
              </w:rPr>
            </w:pPr>
            <w:r w:rsidRPr="00EF09E1">
              <w:rPr>
                <w:sz w:val="28"/>
                <w:szCs w:val="28"/>
              </w:rPr>
              <w:t>ФПК</w:t>
            </w:r>
          </w:p>
        </w:tc>
        <w:tc>
          <w:tcPr>
            <w:tcW w:w="310" w:type="dxa"/>
          </w:tcPr>
          <w:p w14:paraId="1272DA82" w14:textId="77777777" w:rsidR="00884986" w:rsidRPr="00EF09E1" w:rsidRDefault="00884986" w:rsidP="00886837">
            <w:pPr>
              <w:rPr>
                <w:sz w:val="28"/>
                <w:szCs w:val="28"/>
              </w:rPr>
            </w:pPr>
            <w:r w:rsidRPr="00EF09E1">
              <w:rPr>
                <w:sz w:val="28"/>
                <w:szCs w:val="28"/>
              </w:rPr>
              <w:t>-</w:t>
            </w:r>
          </w:p>
        </w:tc>
        <w:tc>
          <w:tcPr>
            <w:tcW w:w="7827" w:type="dxa"/>
          </w:tcPr>
          <w:p w14:paraId="5B3568B8" w14:textId="77777777" w:rsidR="00884986" w:rsidRPr="00EF09E1" w:rsidRDefault="00884986" w:rsidP="00886837">
            <w:pPr>
              <w:ind w:left="79"/>
              <w:rPr>
                <w:sz w:val="28"/>
                <w:szCs w:val="28"/>
              </w:rPr>
            </w:pPr>
            <w:r w:rsidRPr="00EF09E1">
              <w:rPr>
                <w:sz w:val="28"/>
                <w:szCs w:val="28"/>
              </w:rPr>
              <w:t>фетоплацентарний комплекс</w:t>
            </w:r>
          </w:p>
        </w:tc>
      </w:tr>
      <w:tr w:rsidR="00884986" w:rsidRPr="00EF09E1" w14:paraId="31E0A2A3" w14:textId="77777777" w:rsidTr="00886837">
        <w:tblPrEx>
          <w:tblCellMar>
            <w:top w:w="0" w:type="dxa"/>
            <w:bottom w:w="0" w:type="dxa"/>
          </w:tblCellMar>
        </w:tblPrEx>
        <w:trPr>
          <w:trHeight w:val="399"/>
        </w:trPr>
        <w:tc>
          <w:tcPr>
            <w:tcW w:w="1372" w:type="dxa"/>
          </w:tcPr>
          <w:p w14:paraId="1CDCA081" w14:textId="77777777" w:rsidR="00884986" w:rsidRPr="00EF09E1" w:rsidRDefault="00884986" w:rsidP="00886837">
            <w:pPr>
              <w:ind w:left="4"/>
              <w:rPr>
                <w:sz w:val="28"/>
                <w:szCs w:val="28"/>
              </w:rPr>
            </w:pPr>
            <w:r w:rsidRPr="00EF09E1">
              <w:rPr>
                <w:sz w:val="28"/>
                <w:szCs w:val="28"/>
              </w:rPr>
              <w:t>ФПН</w:t>
            </w:r>
          </w:p>
        </w:tc>
        <w:tc>
          <w:tcPr>
            <w:tcW w:w="310" w:type="dxa"/>
          </w:tcPr>
          <w:p w14:paraId="570644D0" w14:textId="77777777" w:rsidR="00884986" w:rsidRPr="00EF09E1" w:rsidRDefault="00884986" w:rsidP="00886837">
            <w:pPr>
              <w:rPr>
                <w:sz w:val="28"/>
                <w:szCs w:val="28"/>
              </w:rPr>
            </w:pPr>
            <w:r w:rsidRPr="00EF09E1">
              <w:rPr>
                <w:sz w:val="28"/>
                <w:szCs w:val="28"/>
              </w:rPr>
              <w:t>-</w:t>
            </w:r>
          </w:p>
        </w:tc>
        <w:tc>
          <w:tcPr>
            <w:tcW w:w="7827" w:type="dxa"/>
          </w:tcPr>
          <w:p w14:paraId="268AB223" w14:textId="77777777" w:rsidR="00884986" w:rsidRPr="00EF09E1" w:rsidRDefault="00884986" w:rsidP="00886837">
            <w:pPr>
              <w:ind w:left="79"/>
              <w:rPr>
                <w:sz w:val="28"/>
                <w:szCs w:val="28"/>
              </w:rPr>
            </w:pPr>
            <w:r w:rsidRPr="00EF09E1">
              <w:rPr>
                <w:sz w:val="28"/>
                <w:szCs w:val="28"/>
              </w:rPr>
              <w:t>фетоплацентарна недостатність</w:t>
            </w:r>
          </w:p>
        </w:tc>
      </w:tr>
      <w:tr w:rsidR="00884986" w:rsidRPr="00EF09E1" w14:paraId="2833E370" w14:textId="77777777" w:rsidTr="00886837">
        <w:tblPrEx>
          <w:tblCellMar>
            <w:top w:w="0" w:type="dxa"/>
            <w:bottom w:w="0" w:type="dxa"/>
          </w:tblCellMar>
        </w:tblPrEx>
        <w:trPr>
          <w:trHeight w:val="399"/>
        </w:trPr>
        <w:tc>
          <w:tcPr>
            <w:tcW w:w="1372" w:type="dxa"/>
          </w:tcPr>
          <w:p w14:paraId="11CC0A5B" w14:textId="77777777" w:rsidR="00884986" w:rsidRPr="00EF09E1" w:rsidRDefault="00884986" w:rsidP="00886837">
            <w:pPr>
              <w:ind w:left="4"/>
              <w:rPr>
                <w:sz w:val="28"/>
                <w:szCs w:val="28"/>
              </w:rPr>
            </w:pPr>
            <w:r w:rsidRPr="00EF09E1">
              <w:rPr>
                <w:sz w:val="28"/>
                <w:szCs w:val="28"/>
              </w:rPr>
              <w:lastRenderedPageBreak/>
              <w:t>ФПС</w:t>
            </w:r>
          </w:p>
        </w:tc>
        <w:tc>
          <w:tcPr>
            <w:tcW w:w="310" w:type="dxa"/>
          </w:tcPr>
          <w:p w14:paraId="5BB5EEF1" w14:textId="77777777" w:rsidR="00884986" w:rsidRPr="00EF09E1" w:rsidRDefault="00884986" w:rsidP="00886837">
            <w:pPr>
              <w:rPr>
                <w:sz w:val="28"/>
                <w:szCs w:val="28"/>
              </w:rPr>
            </w:pPr>
            <w:r w:rsidRPr="00EF09E1">
              <w:rPr>
                <w:sz w:val="28"/>
                <w:szCs w:val="28"/>
              </w:rPr>
              <w:t>-</w:t>
            </w:r>
          </w:p>
        </w:tc>
        <w:tc>
          <w:tcPr>
            <w:tcW w:w="7827" w:type="dxa"/>
          </w:tcPr>
          <w:p w14:paraId="6D9C81FE" w14:textId="77777777" w:rsidR="00884986" w:rsidRPr="00EF09E1" w:rsidRDefault="00884986" w:rsidP="00886837">
            <w:pPr>
              <w:ind w:left="79"/>
              <w:rPr>
                <w:sz w:val="28"/>
                <w:szCs w:val="28"/>
              </w:rPr>
            </w:pPr>
            <w:r w:rsidRPr="00EF09E1">
              <w:rPr>
                <w:sz w:val="28"/>
                <w:szCs w:val="28"/>
              </w:rPr>
              <w:t xml:space="preserve">фетоплацентарна система </w:t>
            </w:r>
          </w:p>
        </w:tc>
      </w:tr>
      <w:tr w:rsidR="00884986" w:rsidRPr="00EF09E1" w14:paraId="3EA0DA0F" w14:textId="77777777" w:rsidTr="00886837">
        <w:tblPrEx>
          <w:tblCellMar>
            <w:top w:w="0" w:type="dxa"/>
            <w:bottom w:w="0" w:type="dxa"/>
          </w:tblCellMar>
        </w:tblPrEx>
        <w:trPr>
          <w:trHeight w:val="353"/>
        </w:trPr>
        <w:tc>
          <w:tcPr>
            <w:tcW w:w="1372" w:type="dxa"/>
          </w:tcPr>
          <w:p w14:paraId="69A90465" w14:textId="77777777" w:rsidR="00884986" w:rsidRPr="00EF09E1" w:rsidRDefault="00884986" w:rsidP="00886837">
            <w:pPr>
              <w:ind w:left="4"/>
              <w:rPr>
                <w:sz w:val="28"/>
                <w:szCs w:val="28"/>
                <w:lang w:val="en-US"/>
              </w:rPr>
            </w:pPr>
            <w:r w:rsidRPr="00EF09E1">
              <w:rPr>
                <w:sz w:val="28"/>
                <w:szCs w:val="28"/>
                <w:lang w:val="en-US"/>
              </w:rPr>
              <w:t>Phag</w:t>
            </w:r>
          </w:p>
        </w:tc>
        <w:tc>
          <w:tcPr>
            <w:tcW w:w="310" w:type="dxa"/>
          </w:tcPr>
          <w:p w14:paraId="141A8630" w14:textId="77777777" w:rsidR="00884986" w:rsidRPr="00EF09E1" w:rsidRDefault="00884986" w:rsidP="00886837">
            <w:pPr>
              <w:rPr>
                <w:sz w:val="28"/>
                <w:szCs w:val="28"/>
              </w:rPr>
            </w:pPr>
            <w:r w:rsidRPr="00EF09E1">
              <w:rPr>
                <w:sz w:val="28"/>
                <w:szCs w:val="28"/>
              </w:rPr>
              <w:t>-</w:t>
            </w:r>
          </w:p>
        </w:tc>
        <w:tc>
          <w:tcPr>
            <w:tcW w:w="7827" w:type="dxa"/>
          </w:tcPr>
          <w:p w14:paraId="589A9DB4" w14:textId="77777777" w:rsidR="00884986" w:rsidRPr="00EF09E1" w:rsidRDefault="00884986" w:rsidP="00886837">
            <w:pPr>
              <w:ind w:left="79"/>
              <w:rPr>
                <w:sz w:val="28"/>
                <w:szCs w:val="28"/>
              </w:rPr>
            </w:pPr>
            <w:r w:rsidRPr="00EF09E1">
              <w:rPr>
                <w:sz w:val="28"/>
                <w:szCs w:val="28"/>
              </w:rPr>
              <w:t>фагоцити</w:t>
            </w:r>
          </w:p>
        </w:tc>
      </w:tr>
      <w:tr w:rsidR="00884986" w:rsidRPr="00EF09E1" w14:paraId="66EB722A" w14:textId="77777777" w:rsidTr="00886837">
        <w:tblPrEx>
          <w:tblCellMar>
            <w:top w:w="0" w:type="dxa"/>
            <w:bottom w:w="0" w:type="dxa"/>
          </w:tblCellMar>
        </w:tblPrEx>
        <w:trPr>
          <w:trHeight w:val="364"/>
        </w:trPr>
        <w:tc>
          <w:tcPr>
            <w:tcW w:w="1372" w:type="dxa"/>
          </w:tcPr>
          <w:p w14:paraId="3BDA38DB" w14:textId="77777777" w:rsidR="00884986" w:rsidRPr="00EF09E1" w:rsidRDefault="00884986" w:rsidP="00886837">
            <w:pPr>
              <w:ind w:left="4"/>
              <w:rPr>
                <w:sz w:val="28"/>
                <w:szCs w:val="28"/>
                <w:lang w:val="en-US"/>
              </w:rPr>
            </w:pPr>
            <w:r w:rsidRPr="00EF09E1">
              <w:rPr>
                <w:sz w:val="28"/>
                <w:szCs w:val="28"/>
                <w:lang w:val="en-US"/>
              </w:rPr>
              <w:t>Ph.ind</w:t>
            </w:r>
          </w:p>
        </w:tc>
        <w:tc>
          <w:tcPr>
            <w:tcW w:w="310" w:type="dxa"/>
          </w:tcPr>
          <w:p w14:paraId="3DC4075F" w14:textId="77777777" w:rsidR="00884986" w:rsidRPr="00EF09E1" w:rsidRDefault="00884986" w:rsidP="00886837">
            <w:pPr>
              <w:rPr>
                <w:sz w:val="28"/>
                <w:szCs w:val="28"/>
              </w:rPr>
            </w:pPr>
            <w:r w:rsidRPr="00EF09E1">
              <w:rPr>
                <w:sz w:val="28"/>
                <w:szCs w:val="28"/>
              </w:rPr>
              <w:t>-</w:t>
            </w:r>
          </w:p>
        </w:tc>
        <w:tc>
          <w:tcPr>
            <w:tcW w:w="7827" w:type="dxa"/>
          </w:tcPr>
          <w:p w14:paraId="245B8AE0" w14:textId="77777777" w:rsidR="00884986" w:rsidRPr="00EF09E1" w:rsidRDefault="00884986" w:rsidP="00886837">
            <w:pPr>
              <w:ind w:left="79"/>
              <w:rPr>
                <w:sz w:val="28"/>
                <w:szCs w:val="28"/>
              </w:rPr>
            </w:pPr>
            <w:r w:rsidRPr="00EF09E1">
              <w:rPr>
                <w:sz w:val="28"/>
                <w:szCs w:val="28"/>
              </w:rPr>
              <w:t>фагоцитарний індекс</w:t>
            </w:r>
          </w:p>
        </w:tc>
      </w:tr>
      <w:tr w:rsidR="00884986" w:rsidRPr="00EF09E1" w14:paraId="7E040577" w14:textId="77777777" w:rsidTr="00886837">
        <w:tblPrEx>
          <w:tblCellMar>
            <w:top w:w="0" w:type="dxa"/>
            <w:bottom w:w="0" w:type="dxa"/>
          </w:tblCellMar>
        </w:tblPrEx>
        <w:trPr>
          <w:trHeight w:val="359"/>
        </w:trPr>
        <w:tc>
          <w:tcPr>
            <w:tcW w:w="1372" w:type="dxa"/>
          </w:tcPr>
          <w:p w14:paraId="71879756" w14:textId="77777777" w:rsidR="00884986" w:rsidRPr="00EF09E1" w:rsidRDefault="00884986" w:rsidP="00886837">
            <w:pPr>
              <w:ind w:left="4"/>
              <w:rPr>
                <w:sz w:val="28"/>
                <w:szCs w:val="28"/>
                <w:lang w:val="en-US"/>
              </w:rPr>
            </w:pPr>
            <w:r w:rsidRPr="00EF09E1">
              <w:rPr>
                <w:sz w:val="28"/>
                <w:szCs w:val="28"/>
                <w:lang w:val="en-US"/>
              </w:rPr>
              <w:t>Va</w:t>
            </w:r>
          </w:p>
        </w:tc>
        <w:tc>
          <w:tcPr>
            <w:tcW w:w="310" w:type="dxa"/>
          </w:tcPr>
          <w:p w14:paraId="79C5B586" w14:textId="77777777" w:rsidR="00884986" w:rsidRPr="00EF09E1" w:rsidRDefault="00884986" w:rsidP="00886837">
            <w:pPr>
              <w:rPr>
                <w:sz w:val="28"/>
                <w:szCs w:val="28"/>
              </w:rPr>
            </w:pPr>
            <w:r w:rsidRPr="00EF09E1">
              <w:rPr>
                <w:sz w:val="28"/>
                <w:szCs w:val="28"/>
              </w:rPr>
              <w:t>-</w:t>
            </w:r>
          </w:p>
        </w:tc>
        <w:tc>
          <w:tcPr>
            <w:tcW w:w="7827" w:type="dxa"/>
          </w:tcPr>
          <w:p w14:paraId="30D1DC7A" w14:textId="77777777" w:rsidR="00884986" w:rsidRPr="00EF09E1" w:rsidRDefault="00884986" w:rsidP="00886837">
            <w:pPr>
              <w:ind w:left="79"/>
              <w:rPr>
                <w:sz w:val="28"/>
                <w:szCs w:val="28"/>
              </w:rPr>
            </w:pPr>
            <w:r w:rsidRPr="00EF09E1">
              <w:rPr>
                <w:sz w:val="28"/>
                <w:szCs w:val="28"/>
              </w:rPr>
              <w:t xml:space="preserve">об'єм амніона </w:t>
            </w:r>
          </w:p>
        </w:tc>
      </w:tr>
      <w:tr w:rsidR="00884986" w:rsidRPr="00EF09E1" w14:paraId="30A47A05" w14:textId="77777777" w:rsidTr="00886837">
        <w:tblPrEx>
          <w:tblCellMar>
            <w:top w:w="0" w:type="dxa"/>
            <w:bottom w:w="0" w:type="dxa"/>
          </w:tblCellMar>
        </w:tblPrEx>
        <w:trPr>
          <w:trHeight w:val="370"/>
        </w:trPr>
        <w:tc>
          <w:tcPr>
            <w:tcW w:w="1372" w:type="dxa"/>
          </w:tcPr>
          <w:p w14:paraId="7B529B91" w14:textId="77777777" w:rsidR="00884986" w:rsidRPr="00EF09E1" w:rsidRDefault="00884986" w:rsidP="00886837">
            <w:pPr>
              <w:ind w:left="4"/>
              <w:rPr>
                <w:sz w:val="28"/>
                <w:szCs w:val="28"/>
              </w:rPr>
            </w:pPr>
            <w:r w:rsidRPr="00EF09E1">
              <w:rPr>
                <w:sz w:val="28"/>
                <w:szCs w:val="28"/>
                <w:lang w:val="en-US"/>
              </w:rPr>
              <w:t>Vx</w:t>
            </w:r>
          </w:p>
        </w:tc>
        <w:tc>
          <w:tcPr>
            <w:tcW w:w="310" w:type="dxa"/>
          </w:tcPr>
          <w:p w14:paraId="2B26F4E6" w14:textId="77777777" w:rsidR="00884986" w:rsidRPr="00EF09E1" w:rsidRDefault="00884986" w:rsidP="00886837">
            <w:pPr>
              <w:rPr>
                <w:sz w:val="28"/>
                <w:szCs w:val="28"/>
              </w:rPr>
            </w:pPr>
            <w:r w:rsidRPr="00EF09E1">
              <w:rPr>
                <w:sz w:val="28"/>
                <w:szCs w:val="28"/>
              </w:rPr>
              <w:t>-</w:t>
            </w:r>
          </w:p>
        </w:tc>
        <w:tc>
          <w:tcPr>
            <w:tcW w:w="7827" w:type="dxa"/>
          </w:tcPr>
          <w:p w14:paraId="108DF2B3" w14:textId="77777777" w:rsidR="00884986" w:rsidRPr="00EF09E1" w:rsidRDefault="00884986" w:rsidP="00886837">
            <w:pPr>
              <w:ind w:left="79"/>
              <w:rPr>
                <w:sz w:val="28"/>
                <w:szCs w:val="28"/>
              </w:rPr>
            </w:pPr>
            <w:r w:rsidRPr="00EF09E1">
              <w:rPr>
                <w:sz w:val="28"/>
                <w:szCs w:val="28"/>
              </w:rPr>
              <w:t>об'єм хоріона</w:t>
            </w:r>
          </w:p>
        </w:tc>
      </w:tr>
      <w:tr w:rsidR="00884986" w:rsidRPr="00EF09E1" w14:paraId="3242E6E1" w14:textId="77777777" w:rsidTr="00886837">
        <w:tblPrEx>
          <w:tblCellMar>
            <w:top w:w="0" w:type="dxa"/>
            <w:bottom w:w="0" w:type="dxa"/>
          </w:tblCellMar>
        </w:tblPrEx>
        <w:trPr>
          <w:trHeight w:val="351"/>
        </w:trPr>
        <w:tc>
          <w:tcPr>
            <w:tcW w:w="1372" w:type="dxa"/>
          </w:tcPr>
          <w:p w14:paraId="30E9E61D" w14:textId="77777777" w:rsidR="00884986" w:rsidRPr="00EF09E1" w:rsidRDefault="00884986" w:rsidP="00886837">
            <w:pPr>
              <w:ind w:left="4"/>
              <w:rPr>
                <w:sz w:val="28"/>
                <w:szCs w:val="28"/>
              </w:rPr>
            </w:pPr>
            <w:r w:rsidRPr="00EF09E1">
              <w:rPr>
                <w:sz w:val="28"/>
                <w:szCs w:val="28"/>
              </w:rPr>
              <w:t>уд/хв</w:t>
            </w:r>
          </w:p>
        </w:tc>
        <w:tc>
          <w:tcPr>
            <w:tcW w:w="310" w:type="dxa"/>
          </w:tcPr>
          <w:p w14:paraId="182DA747" w14:textId="77777777" w:rsidR="00884986" w:rsidRPr="00EF09E1" w:rsidRDefault="00884986" w:rsidP="00886837">
            <w:pPr>
              <w:rPr>
                <w:sz w:val="28"/>
                <w:szCs w:val="28"/>
              </w:rPr>
            </w:pPr>
            <w:r w:rsidRPr="00EF09E1">
              <w:rPr>
                <w:sz w:val="28"/>
                <w:szCs w:val="28"/>
              </w:rPr>
              <w:t>-</w:t>
            </w:r>
          </w:p>
        </w:tc>
        <w:tc>
          <w:tcPr>
            <w:tcW w:w="7827" w:type="dxa"/>
          </w:tcPr>
          <w:p w14:paraId="2A76FFDF" w14:textId="77777777" w:rsidR="00884986" w:rsidRPr="00EF09E1" w:rsidRDefault="00884986" w:rsidP="00886837">
            <w:pPr>
              <w:ind w:left="79"/>
              <w:rPr>
                <w:sz w:val="28"/>
                <w:szCs w:val="28"/>
              </w:rPr>
            </w:pPr>
            <w:r w:rsidRPr="00EF09E1">
              <w:rPr>
                <w:sz w:val="28"/>
                <w:szCs w:val="28"/>
              </w:rPr>
              <w:t>ударів в одну хвилину</w:t>
            </w:r>
          </w:p>
        </w:tc>
      </w:tr>
      <w:tr w:rsidR="00884986" w:rsidRPr="00EF09E1" w14:paraId="16515DE1" w14:textId="77777777" w:rsidTr="00886837">
        <w:tblPrEx>
          <w:tblCellMar>
            <w:top w:w="0" w:type="dxa"/>
            <w:bottom w:w="0" w:type="dxa"/>
          </w:tblCellMar>
        </w:tblPrEx>
        <w:trPr>
          <w:trHeight w:val="361"/>
        </w:trPr>
        <w:tc>
          <w:tcPr>
            <w:tcW w:w="1372" w:type="dxa"/>
          </w:tcPr>
          <w:p w14:paraId="4BA0098C" w14:textId="77777777" w:rsidR="00884986" w:rsidRPr="00EF09E1" w:rsidRDefault="00884986" w:rsidP="00886837">
            <w:pPr>
              <w:ind w:left="4"/>
              <w:rPr>
                <w:sz w:val="28"/>
                <w:szCs w:val="28"/>
              </w:rPr>
            </w:pPr>
            <w:r w:rsidRPr="00EF09E1">
              <w:rPr>
                <w:sz w:val="28"/>
                <w:szCs w:val="28"/>
              </w:rPr>
              <w:t>n</w:t>
            </w:r>
          </w:p>
        </w:tc>
        <w:tc>
          <w:tcPr>
            <w:tcW w:w="310" w:type="dxa"/>
          </w:tcPr>
          <w:p w14:paraId="559B2875" w14:textId="77777777" w:rsidR="00884986" w:rsidRPr="00EF09E1" w:rsidRDefault="00884986" w:rsidP="00886837">
            <w:pPr>
              <w:rPr>
                <w:sz w:val="28"/>
                <w:szCs w:val="28"/>
              </w:rPr>
            </w:pPr>
            <w:r w:rsidRPr="00EF09E1">
              <w:rPr>
                <w:sz w:val="28"/>
                <w:szCs w:val="28"/>
              </w:rPr>
              <w:t>-</w:t>
            </w:r>
          </w:p>
        </w:tc>
        <w:tc>
          <w:tcPr>
            <w:tcW w:w="7827" w:type="dxa"/>
          </w:tcPr>
          <w:p w14:paraId="3C6C0039" w14:textId="77777777" w:rsidR="00884986" w:rsidRPr="00EF09E1" w:rsidRDefault="00884986" w:rsidP="00886837">
            <w:pPr>
              <w:ind w:left="79"/>
              <w:rPr>
                <w:sz w:val="28"/>
                <w:szCs w:val="28"/>
              </w:rPr>
            </w:pPr>
            <w:r w:rsidRPr="00EF09E1">
              <w:rPr>
                <w:sz w:val="28"/>
                <w:szCs w:val="28"/>
              </w:rPr>
              <w:t>кількість хворих</w:t>
            </w:r>
          </w:p>
        </w:tc>
      </w:tr>
      <w:tr w:rsidR="00884986" w:rsidRPr="00EF09E1" w14:paraId="41D0D927" w14:textId="77777777" w:rsidTr="00886837">
        <w:tblPrEx>
          <w:tblCellMar>
            <w:top w:w="0" w:type="dxa"/>
            <w:bottom w:w="0" w:type="dxa"/>
          </w:tblCellMar>
        </w:tblPrEx>
        <w:trPr>
          <w:trHeight w:val="344"/>
        </w:trPr>
        <w:tc>
          <w:tcPr>
            <w:tcW w:w="1372" w:type="dxa"/>
          </w:tcPr>
          <w:p w14:paraId="4A8B4C0A" w14:textId="77777777" w:rsidR="00884986" w:rsidRPr="00EF09E1" w:rsidRDefault="00884986" w:rsidP="00886837">
            <w:pPr>
              <w:ind w:left="4"/>
              <w:rPr>
                <w:sz w:val="28"/>
                <w:szCs w:val="28"/>
              </w:rPr>
            </w:pPr>
            <w:r w:rsidRPr="00EF09E1">
              <w:rPr>
                <w:sz w:val="28"/>
                <w:szCs w:val="28"/>
              </w:rPr>
              <w:t>ЦП</w:t>
            </w:r>
          </w:p>
        </w:tc>
        <w:tc>
          <w:tcPr>
            <w:tcW w:w="310" w:type="dxa"/>
          </w:tcPr>
          <w:p w14:paraId="5CF10A86" w14:textId="77777777" w:rsidR="00884986" w:rsidRPr="00EF09E1" w:rsidRDefault="00884986" w:rsidP="00886837">
            <w:pPr>
              <w:rPr>
                <w:sz w:val="28"/>
                <w:szCs w:val="28"/>
              </w:rPr>
            </w:pPr>
            <w:r w:rsidRPr="00EF09E1">
              <w:rPr>
                <w:sz w:val="28"/>
                <w:szCs w:val="28"/>
              </w:rPr>
              <w:t>-</w:t>
            </w:r>
          </w:p>
        </w:tc>
        <w:tc>
          <w:tcPr>
            <w:tcW w:w="7827" w:type="dxa"/>
          </w:tcPr>
          <w:p w14:paraId="262DB04A" w14:textId="77777777" w:rsidR="00884986" w:rsidRPr="00EF09E1" w:rsidRDefault="00884986" w:rsidP="00886837">
            <w:pPr>
              <w:ind w:left="79"/>
              <w:rPr>
                <w:sz w:val="28"/>
                <w:szCs w:val="28"/>
              </w:rPr>
            </w:pPr>
            <w:r w:rsidRPr="00EF09E1">
              <w:rPr>
                <w:sz w:val="28"/>
                <w:szCs w:val="28"/>
              </w:rPr>
              <w:t>церулоплазмін</w:t>
            </w:r>
          </w:p>
        </w:tc>
      </w:tr>
      <w:tr w:rsidR="00884986" w:rsidRPr="00EF09E1" w14:paraId="14713C8B" w14:textId="77777777" w:rsidTr="00886837">
        <w:tblPrEx>
          <w:tblCellMar>
            <w:top w:w="0" w:type="dxa"/>
            <w:bottom w:w="0" w:type="dxa"/>
          </w:tblCellMar>
        </w:tblPrEx>
        <w:trPr>
          <w:trHeight w:val="201"/>
        </w:trPr>
        <w:tc>
          <w:tcPr>
            <w:tcW w:w="1372" w:type="dxa"/>
          </w:tcPr>
          <w:p w14:paraId="042797F2" w14:textId="77777777" w:rsidR="00884986" w:rsidRPr="00EF09E1" w:rsidRDefault="00884986" w:rsidP="00886837">
            <w:pPr>
              <w:ind w:left="4"/>
              <w:rPr>
                <w:sz w:val="28"/>
                <w:szCs w:val="28"/>
              </w:rPr>
            </w:pPr>
            <w:r w:rsidRPr="00EF09E1">
              <w:rPr>
                <w:sz w:val="28"/>
                <w:szCs w:val="28"/>
              </w:rPr>
              <w:t>Г-6-ФДГ</w:t>
            </w:r>
          </w:p>
        </w:tc>
        <w:tc>
          <w:tcPr>
            <w:tcW w:w="310" w:type="dxa"/>
          </w:tcPr>
          <w:p w14:paraId="7DFCCC2B" w14:textId="77777777" w:rsidR="00884986" w:rsidRPr="00EF09E1" w:rsidRDefault="00884986" w:rsidP="00886837">
            <w:pPr>
              <w:rPr>
                <w:sz w:val="28"/>
                <w:szCs w:val="28"/>
              </w:rPr>
            </w:pPr>
            <w:r w:rsidRPr="00EF09E1">
              <w:rPr>
                <w:sz w:val="28"/>
                <w:szCs w:val="28"/>
              </w:rPr>
              <w:t>-</w:t>
            </w:r>
          </w:p>
        </w:tc>
        <w:tc>
          <w:tcPr>
            <w:tcW w:w="7827" w:type="dxa"/>
          </w:tcPr>
          <w:p w14:paraId="663182BB" w14:textId="77777777" w:rsidR="00884986" w:rsidRPr="00EF09E1" w:rsidRDefault="00884986" w:rsidP="00886837">
            <w:pPr>
              <w:ind w:left="79"/>
              <w:rPr>
                <w:sz w:val="28"/>
                <w:szCs w:val="28"/>
              </w:rPr>
            </w:pPr>
            <w:r w:rsidRPr="00EF09E1">
              <w:rPr>
                <w:sz w:val="28"/>
                <w:szCs w:val="28"/>
              </w:rPr>
              <w:t>глюкозо-6-фосфатдегідрогеназа</w:t>
            </w:r>
          </w:p>
        </w:tc>
      </w:tr>
      <w:tr w:rsidR="00884986" w:rsidRPr="00EF09E1" w14:paraId="014F5E90" w14:textId="77777777" w:rsidTr="00886837">
        <w:tblPrEx>
          <w:tblCellMar>
            <w:top w:w="0" w:type="dxa"/>
            <w:bottom w:w="0" w:type="dxa"/>
          </w:tblCellMar>
        </w:tblPrEx>
        <w:trPr>
          <w:trHeight w:val="201"/>
        </w:trPr>
        <w:tc>
          <w:tcPr>
            <w:tcW w:w="1372" w:type="dxa"/>
          </w:tcPr>
          <w:p w14:paraId="572C5698" w14:textId="77777777" w:rsidR="00884986" w:rsidRPr="00EF09E1" w:rsidRDefault="00884986" w:rsidP="00886837">
            <w:pPr>
              <w:ind w:left="4"/>
              <w:rPr>
                <w:sz w:val="28"/>
                <w:szCs w:val="28"/>
              </w:rPr>
            </w:pPr>
            <w:r w:rsidRPr="00EF09E1">
              <w:rPr>
                <w:sz w:val="28"/>
                <w:szCs w:val="28"/>
              </w:rPr>
              <w:t>УЗД</w:t>
            </w:r>
          </w:p>
        </w:tc>
        <w:tc>
          <w:tcPr>
            <w:tcW w:w="310" w:type="dxa"/>
          </w:tcPr>
          <w:p w14:paraId="5B02E49A" w14:textId="77777777" w:rsidR="00884986" w:rsidRPr="00EF09E1" w:rsidRDefault="00884986" w:rsidP="00886837">
            <w:pPr>
              <w:rPr>
                <w:sz w:val="28"/>
                <w:szCs w:val="28"/>
              </w:rPr>
            </w:pPr>
            <w:r w:rsidRPr="00EF09E1">
              <w:rPr>
                <w:sz w:val="28"/>
                <w:szCs w:val="28"/>
              </w:rPr>
              <w:t>-</w:t>
            </w:r>
          </w:p>
        </w:tc>
        <w:tc>
          <w:tcPr>
            <w:tcW w:w="7827" w:type="dxa"/>
          </w:tcPr>
          <w:p w14:paraId="1908CA8E" w14:textId="77777777" w:rsidR="00884986" w:rsidRPr="00EF09E1" w:rsidRDefault="00884986" w:rsidP="00886837">
            <w:pPr>
              <w:ind w:left="79"/>
              <w:rPr>
                <w:sz w:val="28"/>
                <w:szCs w:val="28"/>
              </w:rPr>
            </w:pPr>
            <w:r w:rsidRPr="00EF09E1">
              <w:rPr>
                <w:sz w:val="28"/>
                <w:szCs w:val="28"/>
              </w:rPr>
              <w:t>ультразвукове дослідження</w:t>
            </w:r>
          </w:p>
        </w:tc>
      </w:tr>
      <w:tr w:rsidR="00884986" w:rsidRPr="00EF09E1" w14:paraId="50D9585A" w14:textId="77777777" w:rsidTr="00886837">
        <w:tblPrEx>
          <w:tblCellMar>
            <w:top w:w="0" w:type="dxa"/>
            <w:bottom w:w="0" w:type="dxa"/>
          </w:tblCellMar>
        </w:tblPrEx>
        <w:trPr>
          <w:trHeight w:val="201"/>
        </w:trPr>
        <w:tc>
          <w:tcPr>
            <w:tcW w:w="1372" w:type="dxa"/>
          </w:tcPr>
          <w:p w14:paraId="5CEB7DE5" w14:textId="77777777" w:rsidR="00884986" w:rsidRPr="00EF09E1" w:rsidRDefault="00884986" w:rsidP="00886837">
            <w:pPr>
              <w:ind w:left="4"/>
              <w:rPr>
                <w:sz w:val="28"/>
                <w:szCs w:val="28"/>
              </w:rPr>
            </w:pPr>
            <w:r w:rsidRPr="00EF09E1">
              <w:rPr>
                <w:sz w:val="28"/>
                <w:szCs w:val="28"/>
              </w:rPr>
              <w:t>ХГ</w:t>
            </w:r>
          </w:p>
        </w:tc>
        <w:tc>
          <w:tcPr>
            <w:tcW w:w="310" w:type="dxa"/>
          </w:tcPr>
          <w:p w14:paraId="5149B440" w14:textId="77777777" w:rsidR="00884986" w:rsidRPr="00EF09E1" w:rsidRDefault="00884986" w:rsidP="00886837">
            <w:pPr>
              <w:rPr>
                <w:sz w:val="28"/>
                <w:szCs w:val="28"/>
              </w:rPr>
            </w:pPr>
            <w:r w:rsidRPr="00EF09E1">
              <w:rPr>
                <w:sz w:val="28"/>
                <w:szCs w:val="28"/>
              </w:rPr>
              <w:t>-</w:t>
            </w:r>
          </w:p>
        </w:tc>
        <w:tc>
          <w:tcPr>
            <w:tcW w:w="7827" w:type="dxa"/>
          </w:tcPr>
          <w:p w14:paraId="1394DC6F" w14:textId="77777777" w:rsidR="00884986" w:rsidRPr="00EF09E1" w:rsidRDefault="00884986" w:rsidP="00886837">
            <w:pPr>
              <w:ind w:left="79"/>
              <w:rPr>
                <w:sz w:val="28"/>
                <w:szCs w:val="28"/>
              </w:rPr>
            </w:pPr>
            <w:r w:rsidRPr="00EF09E1">
              <w:rPr>
                <w:sz w:val="28"/>
                <w:szCs w:val="28"/>
              </w:rPr>
              <w:t>хоріонічний гонадотропін</w:t>
            </w:r>
          </w:p>
        </w:tc>
      </w:tr>
      <w:tr w:rsidR="00884986" w:rsidRPr="00EF09E1" w14:paraId="2E69BC35" w14:textId="77777777" w:rsidTr="00886837">
        <w:tblPrEx>
          <w:tblCellMar>
            <w:top w:w="0" w:type="dxa"/>
            <w:bottom w:w="0" w:type="dxa"/>
          </w:tblCellMar>
        </w:tblPrEx>
        <w:trPr>
          <w:trHeight w:val="201"/>
        </w:trPr>
        <w:tc>
          <w:tcPr>
            <w:tcW w:w="1372" w:type="dxa"/>
          </w:tcPr>
          <w:p w14:paraId="3D1F6038" w14:textId="77777777" w:rsidR="00884986" w:rsidRPr="00EF09E1" w:rsidRDefault="00884986" w:rsidP="00886837">
            <w:pPr>
              <w:ind w:left="4"/>
              <w:rPr>
                <w:sz w:val="28"/>
                <w:szCs w:val="28"/>
              </w:rPr>
            </w:pPr>
            <w:r w:rsidRPr="00EF09E1">
              <w:rPr>
                <w:sz w:val="28"/>
                <w:szCs w:val="28"/>
              </w:rPr>
              <w:t>ХГП</w:t>
            </w:r>
          </w:p>
        </w:tc>
        <w:tc>
          <w:tcPr>
            <w:tcW w:w="310" w:type="dxa"/>
          </w:tcPr>
          <w:p w14:paraId="77BB10EB" w14:textId="77777777" w:rsidR="00884986" w:rsidRPr="00EF09E1" w:rsidRDefault="00884986" w:rsidP="00886837">
            <w:pPr>
              <w:rPr>
                <w:sz w:val="28"/>
                <w:szCs w:val="28"/>
              </w:rPr>
            </w:pPr>
            <w:r w:rsidRPr="00EF09E1">
              <w:rPr>
                <w:sz w:val="28"/>
                <w:szCs w:val="28"/>
              </w:rPr>
              <w:t>-</w:t>
            </w:r>
          </w:p>
        </w:tc>
        <w:tc>
          <w:tcPr>
            <w:tcW w:w="7827" w:type="dxa"/>
          </w:tcPr>
          <w:p w14:paraId="5E84F9A3" w14:textId="77777777" w:rsidR="00884986" w:rsidRPr="00EF09E1" w:rsidRDefault="00884986" w:rsidP="00886837">
            <w:pPr>
              <w:ind w:left="79"/>
              <w:rPr>
                <w:sz w:val="28"/>
                <w:szCs w:val="28"/>
              </w:rPr>
            </w:pPr>
            <w:r w:rsidRPr="00EF09E1">
              <w:rPr>
                <w:sz w:val="28"/>
                <w:szCs w:val="28"/>
              </w:rPr>
              <w:t>хронічна гіпоксія плоду</w:t>
            </w:r>
          </w:p>
        </w:tc>
      </w:tr>
      <w:tr w:rsidR="00884986" w:rsidRPr="00EF09E1" w14:paraId="755226DD" w14:textId="77777777" w:rsidTr="00886837">
        <w:tblPrEx>
          <w:tblCellMar>
            <w:top w:w="0" w:type="dxa"/>
            <w:bottom w:w="0" w:type="dxa"/>
          </w:tblCellMar>
        </w:tblPrEx>
        <w:trPr>
          <w:trHeight w:val="201"/>
        </w:trPr>
        <w:tc>
          <w:tcPr>
            <w:tcW w:w="1372" w:type="dxa"/>
          </w:tcPr>
          <w:p w14:paraId="2965F680" w14:textId="77777777" w:rsidR="00884986" w:rsidRPr="00EF09E1" w:rsidRDefault="00884986" w:rsidP="00886837">
            <w:pPr>
              <w:ind w:left="4"/>
              <w:rPr>
                <w:sz w:val="28"/>
                <w:szCs w:val="28"/>
              </w:rPr>
            </w:pPr>
            <w:r w:rsidRPr="00EF09E1">
              <w:rPr>
                <w:sz w:val="28"/>
                <w:szCs w:val="28"/>
              </w:rPr>
              <w:t>ЦНС</w:t>
            </w:r>
          </w:p>
        </w:tc>
        <w:tc>
          <w:tcPr>
            <w:tcW w:w="310" w:type="dxa"/>
          </w:tcPr>
          <w:p w14:paraId="47AE5DA6" w14:textId="77777777" w:rsidR="00884986" w:rsidRPr="00EF09E1" w:rsidRDefault="00884986" w:rsidP="00886837">
            <w:pPr>
              <w:rPr>
                <w:sz w:val="28"/>
                <w:szCs w:val="28"/>
              </w:rPr>
            </w:pPr>
            <w:r w:rsidRPr="00EF09E1">
              <w:rPr>
                <w:sz w:val="28"/>
                <w:szCs w:val="28"/>
              </w:rPr>
              <w:t>-</w:t>
            </w:r>
          </w:p>
        </w:tc>
        <w:tc>
          <w:tcPr>
            <w:tcW w:w="7827" w:type="dxa"/>
          </w:tcPr>
          <w:p w14:paraId="074B7848" w14:textId="77777777" w:rsidR="00884986" w:rsidRPr="00EF09E1" w:rsidRDefault="00884986" w:rsidP="00886837">
            <w:pPr>
              <w:ind w:left="79"/>
              <w:rPr>
                <w:sz w:val="28"/>
                <w:szCs w:val="28"/>
              </w:rPr>
            </w:pPr>
            <w:r w:rsidRPr="00EF09E1">
              <w:rPr>
                <w:sz w:val="28"/>
                <w:szCs w:val="28"/>
              </w:rPr>
              <w:t>центральна нервова система</w:t>
            </w:r>
          </w:p>
        </w:tc>
      </w:tr>
    </w:tbl>
    <w:p w14:paraId="6BA9DBC7" w14:textId="77777777" w:rsidR="00884986" w:rsidRPr="00EF09E1" w:rsidRDefault="00884986" w:rsidP="00884986">
      <w:pPr>
        <w:ind w:left="-180"/>
        <w:rPr>
          <w:sz w:val="28"/>
          <w:szCs w:val="28"/>
        </w:rPr>
      </w:pPr>
    </w:p>
    <w:p w14:paraId="6E6145EB" w14:textId="77777777" w:rsidR="00884986" w:rsidRDefault="00884986" w:rsidP="00884986">
      <w:pPr>
        <w:spacing w:line="360" w:lineRule="auto"/>
        <w:jc w:val="both"/>
        <w:rPr>
          <w:b/>
          <w:sz w:val="28"/>
          <w:szCs w:val="28"/>
        </w:rPr>
      </w:pPr>
    </w:p>
    <w:p w14:paraId="24C4467A" w14:textId="77777777" w:rsidR="00884986" w:rsidRDefault="00884986" w:rsidP="00884986">
      <w:pPr>
        <w:spacing w:line="360" w:lineRule="auto"/>
        <w:jc w:val="both"/>
        <w:rPr>
          <w:b/>
          <w:sz w:val="28"/>
          <w:szCs w:val="28"/>
        </w:rPr>
      </w:pPr>
      <w:r>
        <w:rPr>
          <w:b/>
          <w:sz w:val="28"/>
          <w:szCs w:val="28"/>
        </w:rPr>
        <w:br w:type="page"/>
      </w:r>
      <w:r>
        <w:rPr>
          <w:b/>
          <w:sz w:val="28"/>
          <w:szCs w:val="28"/>
        </w:rPr>
        <w:lastRenderedPageBreak/>
        <w:t xml:space="preserve">                                                             </w:t>
      </w:r>
      <w:r w:rsidRPr="00F55811">
        <w:rPr>
          <w:b/>
          <w:sz w:val="28"/>
          <w:szCs w:val="28"/>
        </w:rPr>
        <w:t>В</w:t>
      </w:r>
      <w:r>
        <w:rPr>
          <w:b/>
          <w:sz w:val="28"/>
          <w:szCs w:val="28"/>
        </w:rPr>
        <w:t>СТУП</w:t>
      </w:r>
      <w:r w:rsidRPr="00F55811">
        <w:rPr>
          <w:b/>
          <w:sz w:val="28"/>
          <w:szCs w:val="28"/>
        </w:rPr>
        <w:t xml:space="preserve"> </w:t>
      </w:r>
    </w:p>
    <w:p w14:paraId="18D084C6" w14:textId="77777777" w:rsidR="00884986" w:rsidRPr="003C24F4" w:rsidRDefault="00884986" w:rsidP="00884986">
      <w:pPr>
        <w:spacing w:line="360" w:lineRule="auto"/>
        <w:jc w:val="both"/>
        <w:rPr>
          <w:sz w:val="28"/>
          <w:szCs w:val="28"/>
        </w:rPr>
      </w:pPr>
    </w:p>
    <w:p w14:paraId="12825A3A" w14:textId="77777777" w:rsidR="00884986" w:rsidRDefault="00884986" w:rsidP="00884986">
      <w:pPr>
        <w:spacing w:line="360" w:lineRule="auto"/>
        <w:jc w:val="both"/>
        <w:rPr>
          <w:sz w:val="28"/>
          <w:szCs w:val="28"/>
        </w:rPr>
      </w:pPr>
      <w:r>
        <w:rPr>
          <w:b/>
          <w:sz w:val="28"/>
          <w:szCs w:val="28"/>
        </w:rPr>
        <w:t xml:space="preserve">     </w:t>
      </w:r>
      <w:r w:rsidRPr="003C24F4">
        <w:rPr>
          <w:b/>
          <w:sz w:val="28"/>
          <w:szCs w:val="28"/>
        </w:rPr>
        <w:t>Актуальність</w:t>
      </w:r>
      <w:r>
        <w:rPr>
          <w:b/>
          <w:sz w:val="28"/>
          <w:szCs w:val="28"/>
        </w:rPr>
        <w:t xml:space="preserve"> </w:t>
      </w:r>
      <w:r w:rsidRPr="003C24F4">
        <w:rPr>
          <w:b/>
          <w:sz w:val="28"/>
          <w:szCs w:val="28"/>
        </w:rPr>
        <w:t>проблеми</w:t>
      </w:r>
      <w:r>
        <w:rPr>
          <w:b/>
          <w:sz w:val="28"/>
          <w:szCs w:val="28"/>
        </w:rPr>
        <w:t>.</w:t>
      </w:r>
      <w:r>
        <w:rPr>
          <w:sz w:val="28"/>
          <w:szCs w:val="28"/>
        </w:rPr>
        <w:t xml:space="preserve">    </w:t>
      </w:r>
    </w:p>
    <w:p w14:paraId="2DCC22B0" w14:textId="77777777" w:rsidR="00884986" w:rsidRPr="005F27A7" w:rsidRDefault="00884986" w:rsidP="00884986">
      <w:pPr>
        <w:spacing w:line="360" w:lineRule="auto"/>
        <w:jc w:val="both"/>
        <w:rPr>
          <w:sz w:val="28"/>
          <w:szCs w:val="28"/>
        </w:rPr>
      </w:pPr>
      <w:r>
        <w:rPr>
          <w:sz w:val="28"/>
          <w:szCs w:val="28"/>
        </w:rPr>
        <w:t xml:space="preserve">     </w:t>
      </w:r>
      <w:r w:rsidRPr="005F27A7">
        <w:rPr>
          <w:sz w:val="28"/>
          <w:szCs w:val="28"/>
        </w:rPr>
        <w:t>До пріоритетних наукових напрямків експерти ВООЗ (2004) відносять дослідження з проблем охорони здоров’я жінок під час вагітності та немовлят. За останні 15 років у 4-5 разів зросла загальна захворюваність немовлят, порушення фізичного і нервово-психічного розвитку дітей відзначаються більш ніж у 25</w:t>
      </w:r>
      <w:r w:rsidRPr="002E71F3">
        <w:rPr>
          <w:sz w:val="28"/>
          <w:szCs w:val="28"/>
        </w:rPr>
        <w:t xml:space="preserve"> </w:t>
      </w:r>
      <w:r w:rsidRPr="005F27A7">
        <w:rPr>
          <w:sz w:val="28"/>
          <w:szCs w:val="28"/>
        </w:rPr>
        <w:t xml:space="preserve">% дітей </w:t>
      </w:r>
      <w:r w:rsidRPr="002E71F3">
        <w:rPr>
          <w:sz w:val="28"/>
          <w:szCs w:val="28"/>
        </w:rPr>
        <w:t>першого</w:t>
      </w:r>
      <w:r w:rsidRPr="005F27A7">
        <w:rPr>
          <w:sz w:val="28"/>
          <w:szCs w:val="28"/>
        </w:rPr>
        <w:t xml:space="preserve"> року життя.</w:t>
      </w:r>
    </w:p>
    <w:p w14:paraId="0B5B7595" w14:textId="77777777" w:rsidR="00884986" w:rsidRPr="005F27A7" w:rsidRDefault="00884986" w:rsidP="00884986">
      <w:pPr>
        <w:spacing w:line="360" w:lineRule="auto"/>
        <w:jc w:val="both"/>
        <w:rPr>
          <w:sz w:val="28"/>
          <w:szCs w:val="28"/>
        </w:rPr>
      </w:pPr>
      <w:r>
        <w:rPr>
          <w:sz w:val="28"/>
          <w:szCs w:val="28"/>
        </w:rPr>
        <w:t xml:space="preserve">     </w:t>
      </w:r>
      <w:r w:rsidRPr="005F27A7">
        <w:rPr>
          <w:sz w:val="28"/>
          <w:szCs w:val="28"/>
        </w:rPr>
        <w:t xml:space="preserve">Прогрес в сучасній перинатології привів до необхідності вирішення нових проблем, пов'язаних з гестаційним процесом і антенатальною охороною плода </w:t>
      </w:r>
      <w:r>
        <w:rPr>
          <w:sz w:val="28"/>
          <w:szCs w:val="28"/>
        </w:rPr>
        <w:t>(</w:t>
      </w:r>
      <w:r w:rsidRPr="005F27A7">
        <w:rPr>
          <w:sz w:val="28"/>
          <w:szCs w:val="28"/>
        </w:rPr>
        <w:t>Б.М. Венцковський, В.М. Запорожан, 2002; Ю.П. Вдовиченко, 2003; А.В.Орлов, 2005</w:t>
      </w:r>
      <w:r>
        <w:rPr>
          <w:sz w:val="28"/>
          <w:szCs w:val="28"/>
        </w:rPr>
        <w:t>)</w:t>
      </w:r>
      <w:r w:rsidRPr="005F27A7">
        <w:rPr>
          <w:sz w:val="28"/>
          <w:szCs w:val="28"/>
        </w:rPr>
        <w:t>. Серед них провідне значення належить хронічній плацентарній недостатності, що є частим ускладненням вагітності (від 14 до 22 %), супроводжується дистресом плода, затримкою його росту і є однією з найбільш частих причин перинатальної захворюваності (до 60</w:t>
      </w:r>
      <w:r w:rsidRPr="002E71F3">
        <w:rPr>
          <w:sz w:val="28"/>
          <w:szCs w:val="28"/>
        </w:rPr>
        <w:t xml:space="preserve"> </w:t>
      </w:r>
      <w:r w:rsidRPr="005F27A7">
        <w:rPr>
          <w:sz w:val="28"/>
          <w:szCs w:val="28"/>
        </w:rPr>
        <w:t xml:space="preserve">%) і смертності. </w:t>
      </w:r>
    </w:p>
    <w:p w14:paraId="4EBA9F15" w14:textId="77777777" w:rsidR="00884986" w:rsidRPr="005F27A7" w:rsidRDefault="00884986" w:rsidP="00884986">
      <w:pPr>
        <w:spacing w:line="360" w:lineRule="auto"/>
        <w:jc w:val="both"/>
        <w:rPr>
          <w:sz w:val="28"/>
          <w:szCs w:val="28"/>
        </w:rPr>
      </w:pPr>
      <w:r>
        <w:rPr>
          <w:sz w:val="28"/>
          <w:szCs w:val="28"/>
        </w:rPr>
        <w:t xml:space="preserve">     </w:t>
      </w:r>
      <w:r w:rsidRPr="005F27A7">
        <w:rPr>
          <w:sz w:val="28"/>
          <w:szCs w:val="28"/>
        </w:rPr>
        <w:t xml:space="preserve">Загальновизнано, що плацентарна недостатність це симптомокомплекс, що супроводжує практично всі ускладнення вагітності. Її частота у пацієнток з прееклампсією складає до 66,3 % </w:t>
      </w:r>
      <w:r>
        <w:rPr>
          <w:sz w:val="28"/>
          <w:szCs w:val="28"/>
        </w:rPr>
        <w:t>(</w:t>
      </w:r>
      <w:r w:rsidRPr="005F27A7">
        <w:rPr>
          <w:sz w:val="28"/>
          <w:szCs w:val="28"/>
        </w:rPr>
        <w:t>С.Н.Пернаков та співавт., 2004; З.Б.Хоминская та співавт., 2005</w:t>
      </w:r>
      <w:r>
        <w:rPr>
          <w:sz w:val="28"/>
          <w:szCs w:val="28"/>
        </w:rPr>
        <w:t>)</w:t>
      </w:r>
      <w:r w:rsidRPr="005F27A7">
        <w:rPr>
          <w:sz w:val="28"/>
          <w:szCs w:val="28"/>
        </w:rPr>
        <w:t xml:space="preserve">, з переношуванням вагітності до 36,3 % </w:t>
      </w:r>
      <w:r>
        <w:rPr>
          <w:sz w:val="28"/>
          <w:szCs w:val="28"/>
        </w:rPr>
        <w:t>(</w:t>
      </w:r>
      <w:r w:rsidRPr="005F27A7">
        <w:rPr>
          <w:sz w:val="28"/>
          <w:szCs w:val="28"/>
        </w:rPr>
        <w:t>О.Г Федорова, 1997</w:t>
      </w:r>
      <w:r>
        <w:rPr>
          <w:sz w:val="28"/>
          <w:szCs w:val="28"/>
        </w:rPr>
        <w:t>)</w:t>
      </w:r>
      <w:r w:rsidRPr="005F27A7">
        <w:rPr>
          <w:sz w:val="28"/>
          <w:szCs w:val="28"/>
        </w:rPr>
        <w:t xml:space="preserve">, зі звичним невиношуванням в анамнезі-24% </w:t>
      </w:r>
      <w:r>
        <w:rPr>
          <w:sz w:val="28"/>
          <w:szCs w:val="28"/>
        </w:rPr>
        <w:t>(</w:t>
      </w:r>
      <w:r w:rsidRPr="005F27A7">
        <w:rPr>
          <w:sz w:val="28"/>
          <w:szCs w:val="28"/>
        </w:rPr>
        <w:t>Л.Б.Маркін, 2005</w:t>
      </w:r>
      <w:r>
        <w:rPr>
          <w:sz w:val="28"/>
          <w:szCs w:val="28"/>
        </w:rPr>
        <w:t>)</w:t>
      </w:r>
      <w:r w:rsidRPr="005F27A7">
        <w:rPr>
          <w:sz w:val="28"/>
          <w:szCs w:val="28"/>
        </w:rPr>
        <w:t>, з вірусною і бактеріальною інфекцією-50-60</w:t>
      </w:r>
      <w:r w:rsidRPr="005F7879">
        <w:rPr>
          <w:sz w:val="28"/>
          <w:szCs w:val="28"/>
        </w:rPr>
        <w:t xml:space="preserve"> </w:t>
      </w:r>
      <w:r w:rsidRPr="005F27A7">
        <w:rPr>
          <w:sz w:val="28"/>
          <w:szCs w:val="28"/>
        </w:rPr>
        <w:t xml:space="preserve">% </w:t>
      </w:r>
      <w:r>
        <w:rPr>
          <w:sz w:val="28"/>
          <w:szCs w:val="28"/>
        </w:rPr>
        <w:t>(</w:t>
      </w:r>
      <w:r w:rsidRPr="005F27A7">
        <w:rPr>
          <w:sz w:val="28"/>
          <w:szCs w:val="28"/>
        </w:rPr>
        <w:t>Г.В.Кожухар,2003</w:t>
      </w:r>
      <w:r>
        <w:rPr>
          <w:sz w:val="28"/>
          <w:szCs w:val="28"/>
        </w:rPr>
        <w:t>)</w:t>
      </w:r>
      <w:r w:rsidRPr="005F27A7">
        <w:rPr>
          <w:sz w:val="28"/>
          <w:szCs w:val="28"/>
        </w:rPr>
        <w:t xml:space="preserve">. Ступінь і особливості впливу патологічних факторів і станів вагітної на плаценту і плід залежать не тільки від терміну гестації, тривалості впливу, але також і від стану компенсаторно-пристосовних механізмів у фетоплацентарній системі. Незважаючи на достатню вивченість даної проблеми, дотепер не існує єдиної точки зору на особливості патогенезу порушень функціонального стану фетоплацентарного комплексу при різних ускладненнях вагітності, не розроблено єдині методичні підходи до ранньої діагностики, відсутні стандарти обстеження і лікування вагітних з виявленими порушеннями в ранні терміни. На підставі вищесказаного в клінічній практиці вагітна найчастіше зіштовхується з діаметрально протилежними думками акушерів, а лікарі не мають єдиної точки зору на акушерську тактику </w:t>
      </w:r>
      <w:r>
        <w:rPr>
          <w:sz w:val="28"/>
          <w:szCs w:val="28"/>
        </w:rPr>
        <w:lastRenderedPageBreak/>
        <w:t>(</w:t>
      </w:r>
      <w:r w:rsidRPr="005F27A7">
        <w:rPr>
          <w:sz w:val="28"/>
          <w:szCs w:val="28"/>
        </w:rPr>
        <w:t>Г.В.Бут,2004; Ю.П.Вдовиченко та ін., 2005</w:t>
      </w:r>
      <w:r>
        <w:rPr>
          <w:sz w:val="28"/>
          <w:szCs w:val="28"/>
        </w:rPr>
        <w:t>)</w:t>
      </w:r>
      <w:r w:rsidRPr="005F27A7">
        <w:rPr>
          <w:sz w:val="28"/>
          <w:szCs w:val="28"/>
        </w:rPr>
        <w:t xml:space="preserve">. До теперішнього часу залишається мало вивченою проблема ранньої діагностики плацентарної недостатності та диференційованого підходу до терапії згідно механізмів патогенезу виникнення даного ускладнення  вагітності. </w:t>
      </w:r>
    </w:p>
    <w:p w14:paraId="6875CD2E" w14:textId="77777777" w:rsidR="00884986" w:rsidRPr="005F27A7" w:rsidRDefault="00884986" w:rsidP="00884986">
      <w:pPr>
        <w:spacing w:line="360" w:lineRule="auto"/>
        <w:jc w:val="both"/>
        <w:rPr>
          <w:sz w:val="28"/>
          <w:szCs w:val="28"/>
        </w:rPr>
      </w:pPr>
      <w:r>
        <w:rPr>
          <w:sz w:val="28"/>
          <w:szCs w:val="28"/>
        </w:rPr>
        <w:t xml:space="preserve">     </w:t>
      </w:r>
      <w:r w:rsidRPr="005F27A7">
        <w:rPr>
          <w:sz w:val="28"/>
          <w:szCs w:val="28"/>
        </w:rPr>
        <w:t xml:space="preserve">Розробка сучасних методів ранньої діагностики та диференційованої патогенетично обґрунтованої терапії </w:t>
      </w:r>
      <w:r>
        <w:rPr>
          <w:sz w:val="28"/>
          <w:szCs w:val="28"/>
        </w:rPr>
        <w:t xml:space="preserve">плацентарної недостатності </w:t>
      </w:r>
      <w:r w:rsidRPr="005F27A7">
        <w:rPr>
          <w:sz w:val="28"/>
          <w:szCs w:val="28"/>
        </w:rPr>
        <w:t>на ранніх стадіях гестаційного процесу  дозволить зменшити частоту перинатальних ускладнень.</w:t>
      </w:r>
    </w:p>
    <w:p w14:paraId="0A4D54C7" w14:textId="77777777" w:rsidR="00884986" w:rsidRDefault="00884986" w:rsidP="00884986">
      <w:pPr>
        <w:spacing w:line="360" w:lineRule="auto"/>
        <w:jc w:val="both"/>
        <w:rPr>
          <w:b/>
          <w:sz w:val="28"/>
          <w:szCs w:val="28"/>
        </w:rPr>
      </w:pPr>
      <w:r>
        <w:rPr>
          <w:sz w:val="28"/>
          <w:szCs w:val="28"/>
        </w:rPr>
        <w:t xml:space="preserve">     </w:t>
      </w:r>
      <w:r w:rsidRPr="00526BFB">
        <w:rPr>
          <w:b/>
          <w:sz w:val="28"/>
          <w:szCs w:val="28"/>
        </w:rPr>
        <w:t>Зв’язок роботи з науковими програмами, планами,</w:t>
      </w:r>
      <w:r>
        <w:rPr>
          <w:b/>
          <w:sz w:val="28"/>
          <w:szCs w:val="28"/>
        </w:rPr>
        <w:t xml:space="preserve"> </w:t>
      </w:r>
      <w:r w:rsidRPr="00526BFB">
        <w:rPr>
          <w:b/>
          <w:sz w:val="28"/>
          <w:szCs w:val="28"/>
        </w:rPr>
        <w:t>темами.</w:t>
      </w:r>
      <w:r>
        <w:rPr>
          <w:b/>
          <w:sz w:val="28"/>
          <w:szCs w:val="28"/>
        </w:rPr>
        <w:t xml:space="preserve"> </w:t>
      </w:r>
    </w:p>
    <w:p w14:paraId="53B9FB75" w14:textId="77777777" w:rsidR="00884986" w:rsidRPr="00526BFB" w:rsidRDefault="00884986" w:rsidP="00884986">
      <w:pPr>
        <w:spacing w:line="360" w:lineRule="auto"/>
        <w:jc w:val="both"/>
        <w:rPr>
          <w:sz w:val="28"/>
          <w:szCs w:val="28"/>
        </w:rPr>
      </w:pPr>
      <w:r>
        <w:rPr>
          <w:sz w:val="28"/>
          <w:szCs w:val="28"/>
        </w:rPr>
        <w:t xml:space="preserve">    </w:t>
      </w:r>
      <w:r w:rsidRPr="00526BFB">
        <w:rPr>
          <w:sz w:val="28"/>
          <w:szCs w:val="28"/>
        </w:rPr>
        <w:t xml:space="preserve">Вибраний напрямок дослідження тісно пов’язаний з планом науково-дослідних робіт кафедри акушерства, гінекології та перинатології Буковинського державного медичного університету </w:t>
      </w:r>
      <w:r>
        <w:rPr>
          <w:sz w:val="28"/>
          <w:szCs w:val="28"/>
        </w:rPr>
        <w:t>’’Репродуктивне здоров’я. Профілактика структурно-функціональних уражень фетоплацентарного комплексу при порушеному періоді гестації; прогнозування і корекція перинатальних наслідків адаптації новонароджених’’,  2001-2005 рр. виконання  (№ держреєстрації 01.01U 005242, шифр 20.00.0001.01).</w:t>
      </w:r>
    </w:p>
    <w:p w14:paraId="20F094F1" w14:textId="77777777" w:rsidR="00884986" w:rsidRPr="00261C7B" w:rsidRDefault="00884986" w:rsidP="00884986">
      <w:pPr>
        <w:spacing w:line="360" w:lineRule="auto"/>
        <w:ind w:left="28"/>
        <w:jc w:val="both"/>
        <w:rPr>
          <w:sz w:val="28"/>
          <w:szCs w:val="28"/>
        </w:rPr>
      </w:pPr>
      <w:r w:rsidRPr="00A06703">
        <w:rPr>
          <w:i/>
          <w:sz w:val="28"/>
          <w:szCs w:val="28"/>
        </w:rPr>
        <w:t xml:space="preserve">   </w:t>
      </w:r>
      <w:r>
        <w:rPr>
          <w:i/>
          <w:sz w:val="28"/>
          <w:szCs w:val="28"/>
        </w:rPr>
        <w:t xml:space="preserve"> </w:t>
      </w:r>
      <w:r w:rsidRPr="00A06703">
        <w:rPr>
          <w:i/>
          <w:sz w:val="28"/>
          <w:szCs w:val="28"/>
        </w:rPr>
        <w:t xml:space="preserve"> </w:t>
      </w:r>
      <w:r w:rsidRPr="00A06703">
        <w:rPr>
          <w:b/>
          <w:sz w:val="28"/>
          <w:szCs w:val="28"/>
        </w:rPr>
        <w:t>Мета дослідження</w:t>
      </w:r>
      <w:r>
        <w:rPr>
          <w:b/>
          <w:sz w:val="28"/>
          <w:szCs w:val="28"/>
        </w:rPr>
        <w:t xml:space="preserve"> </w:t>
      </w:r>
      <w:r w:rsidRPr="002F7906">
        <w:rPr>
          <w:sz w:val="28"/>
          <w:szCs w:val="28"/>
        </w:rPr>
        <w:t xml:space="preserve"> </w:t>
      </w:r>
      <w:r w:rsidRPr="00261C7B">
        <w:rPr>
          <w:i/>
          <w:sz w:val="28"/>
          <w:szCs w:val="28"/>
        </w:rPr>
        <w:t xml:space="preserve">- </w:t>
      </w:r>
      <w:r w:rsidRPr="00261C7B">
        <w:rPr>
          <w:sz w:val="28"/>
          <w:szCs w:val="28"/>
        </w:rPr>
        <w:t>зниження частоти перинатальної захворюваності та  смертності у жінок з плацентарною недостатністю на підставі визначення найбільш значимих етіологічних факторів, механізмів патогенезу, принципів ранньої діагностики і раціональних підходів до тактики ведення в різні терміни вагітності та родорозр</w:t>
      </w:r>
      <w:r>
        <w:rPr>
          <w:sz w:val="28"/>
          <w:szCs w:val="28"/>
        </w:rPr>
        <w:t>одж</w:t>
      </w:r>
      <w:r w:rsidRPr="00261C7B">
        <w:rPr>
          <w:sz w:val="28"/>
          <w:szCs w:val="28"/>
        </w:rPr>
        <w:t>ення.</w:t>
      </w:r>
    </w:p>
    <w:p w14:paraId="488EA86F" w14:textId="77777777" w:rsidR="00884986" w:rsidRPr="00CE003D" w:rsidRDefault="00884986" w:rsidP="00884986">
      <w:pPr>
        <w:spacing w:line="360" w:lineRule="auto"/>
        <w:jc w:val="both"/>
        <w:rPr>
          <w:b/>
          <w:sz w:val="28"/>
          <w:szCs w:val="28"/>
        </w:rPr>
      </w:pPr>
      <w:r>
        <w:rPr>
          <w:b/>
          <w:sz w:val="28"/>
          <w:szCs w:val="28"/>
        </w:rPr>
        <w:t xml:space="preserve">     </w:t>
      </w:r>
      <w:r w:rsidRPr="00CE003D">
        <w:rPr>
          <w:b/>
          <w:sz w:val="28"/>
          <w:szCs w:val="28"/>
        </w:rPr>
        <w:t>Задачі дослідження:</w:t>
      </w:r>
    </w:p>
    <w:p w14:paraId="23E07DB9" w14:textId="77777777" w:rsidR="00884986" w:rsidRPr="0072773D" w:rsidRDefault="00884986" w:rsidP="00884986">
      <w:pPr>
        <w:spacing w:line="360" w:lineRule="auto"/>
        <w:jc w:val="both"/>
        <w:rPr>
          <w:sz w:val="28"/>
          <w:szCs w:val="28"/>
        </w:rPr>
      </w:pPr>
      <w:r w:rsidRPr="0072773D">
        <w:rPr>
          <w:sz w:val="28"/>
          <w:szCs w:val="28"/>
        </w:rPr>
        <w:t>1.Провести аналіз перебігу вагітності та пологів, стану плода і новонародженого у вагітних з плацентарною недостатністю.</w:t>
      </w:r>
    </w:p>
    <w:p w14:paraId="7643DC0C" w14:textId="77777777" w:rsidR="00884986" w:rsidRPr="0072773D" w:rsidRDefault="00884986" w:rsidP="00884986">
      <w:pPr>
        <w:spacing w:line="360" w:lineRule="auto"/>
        <w:jc w:val="both"/>
        <w:rPr>
          <w:sz w:val="28"/>
          <w:szCs w:val="28"/>
        </w:rPr>
      </w:pPr>
      <w:r w:rsidRPr="0072773D">
        <w:rPr>
          <w:sz w:val="28"/>
          <w:szCs w:val="28"/>
        </w:rPr>
        <w:t xml:space="preserve">2.Визначити частоту, структуру та патогенетичні механізми розвитку  плацентарної недостатності протягом всього гестаційного процесу у вагітних груп </w:t>
      </w:r>
      <w:r>
        <w:rPr>
          <w:sz w:val="28"/>
          <w:szCs w:val="28"/>
        </w:rPr>
        <w:t xml:space="preserve">перинатального </w:t>
      </w:r>
      <w:r w:rsidRPr="0072773D">
        <w:rPr>
          <w:sz w:val="28"/>
          <w:szCs w:val="28"/>
        </w:rPr>
        <w:t>ризику.</w:t>
      </w:r>
    </w:p>
    <w:p w14:paraId="245DC141" w14:textId="77777777" w:rsidR="00884986" w:rsidRPr="0072773D" w:rsidRDefault="00884986" w:rsidP="00884986">
      <w:pPr>
        <w:spacing w:line="360" w:lineRule="auto"/>
        <w:jc w:val="both"/>
        <w:rPr>
          <w:sz w:val="28"/>
          <w:szCs w:val="28"/>
        </w:rPr>
      </w:pPr>
      <w:r w:rsidRPr="0072773D">
        <w:rPr>
          <w:sz w:val="28"/>
          <w:szCs w:val="28"/>
        </w:rPr>
        <w:t xml:space="preserve">3.Вивчити </w:t>
      </w:r>
      <w:r>
        <w:rPr>
          <w:sz w:val="28"/>
          <w:szCs w:val="28"/>
        </w:rPr>
        <w:t xml:space="preserve">особливості гормонального стану фетоплацентарного комплексу та визначити  </w:t>
      </w:r>
      <w:r w:rsidRPr="0072773D">
        <w:rPr>
          <w:sz w:val="28"/>
          <w:szCs w:val="28"/>
        </w:rPr>
        <w:t xml:space="preserve">роль </w:t>
      </w:r>
      <w:r>
        <w:rPr>
          <w:sz w:val="28"/>
          <w:szCs w:val="28"/>
        </w:rPr>
        <w:t xml:space="preserve">порушень </w:t>
      </w:r>
      <w:r w:rsidRPr="0072773D">
        <w:rPr>
          <w:sz w:val="28"/>
          <w:szCs w:val="28"/>
        </w:rPr>
        <w:t xml:space="preserve">плацентарних білків </w:t>
      </w:r>
      <w:r>
        <w:rPr>
          <w:sz w:val="28"/>
          <w:szCs w:val="28"/>
        </w:rPr>
        <w:t>у</w:t>
      </w:r>
      <w:r w:rsidRPr="0072773D">
        <w:rPr>
          <w:sz w:val="28"/>
          <w:szCs w:val="28"/>
        </w:rPr>
        <w:t xml:space="preserve"> </w:t>
      </w:r>
      <w:r>
        <w:rPr>
          <w:sz w:val="28"/>
          <w:szCs w:val="28"/>
        </w:rPr>
        <w:t xml:space="preserve">розвитку перинатальної патології при </w:t>
      </w:r>
      <w:r w:rsidRPr="0072773D">
        <w:rPr>
          <w:sz w:val="28"/>
          <w:szCs w:val="28"/>
        </w:rPr>
        <w:t xml:space="preserve"> плацентарн</w:t>
      </w:r>
      <w:r>
        <w:rPr>
          <w:sz w:val="28"/>
          <w:szCs w:val="28"/>
        </w:rPr>
        <w:t>ій</w:t>
      </w:r>
      <w:r w:rsidRPr="0072773D">
        <w:rPr>
          <w:sz w:val="28"/>
          <w:szCs w:val="28"/>
        </w:rPr>
        <w:t xml:space="preserve"> недостатн</w:t>
      </w:r>
      <w:r>
        <w:rPr>
          <w:sz w:val="28"/>
          <w:szCs w:val="28"/>
        </w:rPr>
        <w:t>о</w:t>
      </w:r>
      <w:r w:rsidRPr="0072773D">
        <w:rPr>
          <w:sz w:val="28"/>
          <w:szCs w:val="28"/>
        </w:rPr>
        <w:t>ст</w:t>
      </w:r>
      <w:r>
        <w:rPr>
          <w:sz w:val="28"/>
          <w:szCs w:val="28"/>
        </w:rPr>
        <w:t>і.</w:t>
      </w:r>
      <w:r w:rsidRPr="0072773D">
        <w:rPr>
          <w:sz w:val="28"/>
          <w:szCs w:val="28"/>
        </w:rPr>
        <w:t xml:space="preserve"> </w:t>
      </w:r>
    </w:p>
    <w:p w14:paraId="3BCBAF0F" w14:textId="77777777" w:rsidR="00884986" w:rsidRDefault="00884986" w:rsidP="00884986">
      <w:pPr>
        <w:spacing w:line="360" w:lineRule="auto"/>
        <w:jc w:val="both"/>
        <w:rPr>
          <w:sz w:val="28"/>
          <w:szCs w:val="28"/>
        </w:rPr>
      </w:pPr>
      <w:r w:rsidRPr="0072773D">
        <w:rPr>
          <w:sz w:val="28"/>
          <w:szCs w:val="28"/>
        </w:rPr>
        <w:lastRenderedPageBreak/>
        <w:t>4.В</w:t>
      </w:r>
      <w:r>
        <w:rPr>
          <w:sz w:val="28"/>
          <w:szCs w:val="28"/>
        </w:rPr>
        <w:t>становити взаємозв’язок порушень пероксидації білків, ліпідів, ферментних систем  у  розвитку перинатальної патології.</w:t>
      </w:r>
      <w:r w:rsidRPr="0072773D">
        <w:rPr>
          <w:sz w:val="28"/>
          <w:szCs w:val="28"/>
        </w:rPr>
        <w:t xml:space="preserve"> </w:t>
      </w:r>
    </w:p>
    <w:p w14:paraId="1007A121" w14:textId="77777777" w:rsidR="00884986" w:rsidRDefault="00884986" w:rsidP="00884986">
      <w:pPr>
        <w:spacing w:line="360" w:lineRule="auto"/>
        <w:jc w:val="both"/>
        <w:rPr>
          <w:sz w:val="28"/>
          <w:szCs w:val="28"/>
        </w:rPr>
      </w:pPr>
      <w:r w:rsidRPr="0072773D">
        <w:rPr>
          <w:sz w:val="28"/>
          <w:szCs w:val="28"/>
        </w:rPr>
        <w:t>5.Д</w:t>
      </w:r>
      <w:r>
        <w:rPr>
          <w:sz w:val="28"/>
          <w:szCs w:val="28"/>
        </w:rPr>
        <w:t>ати оцінку стану імунної системи та визначити патогенетичне значення цитокінового профілю у  розвитку плацентарної недостатності.</w:t>
      </w:r>
    </w:p>
    <w:p w14:paraId="0FBD17D4" w14:textId="77777777" w:rsidR="00884986" w:rsidRPr="0072773D" w:rsidRDefault="00884986" w:rsidP="00884986">
      <w:pPr>
        <w:spacing w:line="360" w:lineRule="auto"/>
        <w:jc w:val="both"/>
        <w:rPr>
          <w:sz w:val="28"/>
          <w:szCs w:val="28"/>
        </w:rPr>
      </w:pPr>
      <w:r w:rsidRPr="0072773D">
        <w:rPr>
          <w:sz w:val="28"/>
          <w:szCs w:val="28"/>
        </w:rPr>
        <w:t xml:space="preserve"> 6.Вивчити ехографічні та ге</w:t>
      </w:r>
      <w:r>
        <w:rPr>
          <w:sz w:val="28"/>
          <w:szCs w:val="28"/>
        </w:rPr>
        <w:t>м</w:t>
      </w:r>
      <w:r w:rsidRPr="0072773D">
        <w:rPr>
          <w:sz w:val="28"/>
          <w:szCs w:val="28"/>
        </w:rPr>
        <w:t xml:space="preserve">одинамічні особливості розвитку ембріона і плода при </w:t>
      </w:r>
      <w:r>
        <w:rPr>
          <w:sz w:val="28"/>
          <w:szCs w:val="28"/>
        </w:rPr>
        <w:t>плацентарній недостатності.</w:t>
      </w:r>
    </w:p>
    <w:p w14:paraId="6447D344" w14:textId="77777777" w:rsidR="00884986" w:rsidRDefault="00884986" w:rsidP="00884986">
      <w:pPr>
        <w:spacing w:line="360" w:lineRule="auto"/>
        <w:jc w:val="both"/>
        <w:rPr>
          <w:sz w:val="28"/>
          <w:szCs w:val="28"/>
        </w:rPr>
      </w:pPr>
      <w:r w:rsidRPr="0072773D">
        <w:rPr>
          <w:sz w:val="28"/>
          <w:szCs w:val="28"/>
        </w:rPr>
        <w:t>7.</w:t>
      </w:r>
      <w:r>
        <w:rPr>
          <w:sz w:val="28"/>
          <w:szCs w:val="28"/>
        </w:rPr>
        <w:t>Дослідити особливості морфогенезу плаценти при плацентарній недостатності.</w:t>
      </w:r>
    </w:p>
    <w:p w14:paraId="3280BAD6" w14:textId="77777777" w:rsidR="00884986" w:rsidRPr="0072773D" w:rsidRDefault="00884986" w:rsidP="00884986">
      <w:pPr>
        <w:spacing w:line="360" w:lineRule="auto"/>
        <w:jc w:val="both"/>
        <w:rPr>
          <w:sz w:val="28"/>
          <w:szCs w:val="28"/>
        </w:rPr>
      </w:pPr>
      <w:r>
        <w:rPr>
          <w:sz w:val="28"/>
          <w:szCs w:val="28"/>
        </w:rPr>
        <w:t>8.Розробити математичну модель прогнозування плацентарної недостатності та алгоритми ранньої діагностики, лікування та ведення вагітних з даним ускладненням.</w:t>
      </w:r>
    </w:p>
    <w:p w14:paraId="0F8C6323" w14:textId="77777777" w:rsidR="00884986" w:rsidRDefault="00884986" w:rsidP="00884986">
      <w:pPr>
        <w:spacing w:line="360" w:lineRule="auto"/>
        <w:jc w:val="both"/>
        <w:rPr>
          <w:b/>
          <w:sz w:val="28"/>
          <w:szCs w:val="28"/>
        </w:rPr>
      </w:pPr>
      <w:r>
        <w:rPr>
          <w:sz w:val="28"/>
          <w:szCs w:val="28"/>
        </w:rPr>
        <w:t>9</w:t>
      </w:r>
      <w:r w:rsidRPr="0072773D">
        <w:rPr>
          <w:sz w:val="28"/>
          <w:szCs w:val="28"/>
        </w:rPr>
        <w:t xml:space="preserve">.Розробити </w:t>
      </w:r>
      <w:r>
        <w:rPr>
          <w:sz w:val="28"/>
          <w:szCs w:val="28"/>
        </w:rPr>
        <w:t>систему організаційних та лікувальних заходів на підставі комплексної оцінки стану плода  з урахуванням етіологічних і патогенетичних механізмів розвитку ПН, направлених на своєчасну діагностику та антенатальну охорону плода і профілактику перинатальних втрат.</w:t>
      </w:r>
      <w:r w:rsidRPr="0072773D">
        <w:rPr>
          <w:sz w:val="28"/>
          <w:szCs w:val="28"/>
        </w:rPr>
        <w:t xml:space="preserve"> </w:t>
      </w:r>
    </w:p>
    <w:p w14:paraId="17C3DC75" w14:textId="77777777" w:rsidR="00884986" w:rsidRDefault="00884986" w:rsidP="00884986">
      <w:pPr>
        <w:spacing w:line="360" w:lineRule="auto"/>
        <w:jc w:val="both"/>
        <w:rPr>
          <w:sz w:val="28"/>
          <w:szCs w:val="28"/>
        </w:rPr>
      </w:pPr>
      <w:r>
        <w:rPr>
          <w:b/>
          <w:sz w:val="28"/>
          <w:szCs w:val="28"/>
        </w:rPr>
        <w:t xml:space="preserve">     </w:t>
      </w:r>
      <w:r w:rsidRPr="00246B75">
        <w:rPr>
          <w:i/>
          <w:sz w:val="28"/>
          <w:szCs w:val="28"/>
        </w:rPr>
        <w:t>Об’єкт дослідження</w:t>
      </w:r>
      <w:r>
        <w:rPr>
          <w:i/>
          <w:sz w:val="28"/>
          <w:szCs w:val="28"/>
        </w:rPr>
        <w:t xml:space="preserve">- </w:t>
      </w:r>
      <w:r w:rsidRPr="0084339F">
        <w:rPr>
          <w:sz w:val="28"/>
          <w:szCs w:val="28"/>
        </w:rPr>
        <w:t>плацентарна недостатність</w:t>
      </w:r>
      <w:r>
        <w:rPr>
          <w:i/>
          <w:sz w:val="28"/>
          <w:szCs w:val="28"/>
        </w:rPr>
        <w:t xml:space="preserve"> </w:t>
      </w:r>
      <w:r>
        <w:rPr>
          <w:sz w:val="28"/>
          <w:szCs w:val="28"/>
        </w:rPr>
        <w:t xml:space="preserve"> в різні періоди гестації у вагітних групи  перинатального ризику.</w:t>
      </w:r>
    </w:p>
    <w:p w14:paraId="4FED2475" w14:textId="77777777" w:rsidR="00884986" w:rsidRDefault="00884986" w:rsidP="00884986">
      <w:pPr>
        <w:spacing w:line="360" w:lineRule="auto"/>
        <w:jc w:val="both"/>
        <w:rPr>
          <w:sz w:val="28"/>
          <w:szCs w:val="28"/>
        </w:rPr>
      </w:pPr>
      <w:r>
        <w:rPr>
          <w:b/>
          <w:sz w:val="28"/>
          <w:szCs w:val="28"/>
        </w:rPr>
        <w:t xml:space="preserve">     </w:t>
      </w:r>
      <w:r w:rsidRPr="00246B75">
        <w:rPr>
          <w:i/>
          <w:sz w:val="28"/>
          <w:szCs w:val="28"/>
        </w:rPr>
        <w:t>Предмет дослідження</w:t>
      </w:r>
      <w:r>
        <w:rPr>
          <w:i/>
          <w:sz w:val="28"/>
          <w:szCs w:val="28"/>
        </w:rPr>
        <w:t>-</w:t>
      </w:r>
      <w:r>
        <w:rPr>
          <w:b/>
          <w:sz w:val="28"/>
          <w:szCs w:val="28"/>
        </w:rPr>
        <w:t xml:space="preserve"> </w:t>
      </w:r>
      <w:r w:rsidRPr="00246B75">
        <w:rPr>
          <w:sz w:val="28"/>
          <w:szCs w:val="28"/>
        </w:rPr>
        <w:t>ч</w:t>
      </w:r>
      <w:r>
        <w:rPr>
          <w:sz w:val="28"/>
          <w:szCs w:val="28"/>
        </w:rPr>
        <w:t>астота, структура і причини ПН, фактори ризику, функціональний стан фетоплацентарного комплексу .</w:t>
      </w:r>
    </w:p>
    <w:p w14:paraId="579C7FEF" w14:textId="77777777" w:rsidR="00884986" w:rsidRDefault="00884986" w:rsidP="00884986">
      <w:pPr>
        <w:spacing w:line="360" w:lineRule="auto"/>
        <w:jc w:val="both"/>
        <w:rPr>
          <w:sz w:val="28"/>
          <w:szCs w:val="28"/>
        </w:rPr>
      </w:pPr>
      <w:r>
        <w:rPr>
          <w:b/>
          <w:sz w:val="28"/>
          <w:szCs w:val="28"/>
        </w:rPr>
        <w:t xml:space="preserve">     </w:t>
      </w:r>
      <w:r w:rsidRPr="00246B75">
        <w:rPr>
          <w:i/>
          <w:sz w:val="28"/>
          <w:szCs w:val="28"/>
        </w:rPr>
        <w:t>Методи дослідження</w:t>
      </w:r>
      <w:r>
        <w:rPr>
          <w:i/>
          <w:sz w:val="28"/>
          <w:szCs w:val="28"/>
        </w:rPr>
        <w:t xml:space="preserve">: </w:t>
      </w:r>
      <w:r>
        <w:rPr>
          <w:sz w:val="28"/>
          <w:szCs w:val="28"/>
        </w:rPr>
        <w:t>клінічні, інструментальні, доплерометричні, гормональні, біохімічні, імунологічні, морфологічні, морфометричні, статистичні.</w:t>
      </w:r>
    </w:p>
    <w:p w14:paraId="29E4CF17" w14:textId="77777777" w:rsidR="00884986" w:rsidRPr="00A97FAD" w:rsidRDefault="00884986" w:rsidP="00884986">
      <w:pPr>
        <w:spacing w:line="360" w:lineRule="auto"/>
        <w:jc w:val="both"/>
        <w:rPr>
          <w:sz w:val="28"/>
          <w:szCs w:val="28"/>
        </w:rPr>
      </w:pPr>
    </w:p>
    <w:p w14:paraId="49E961F9" w14:textId="77777777" w:rsidR="00884986" w:rsidRDefault="00884986" w:rsidP="00884986">
      <w:pPr>
        <w:spacing w:line="360" w:lineRule="auto"/>
        <w:jc w:val="both"/>
        <w:rPr>
          <w:b/>
          <w:sz w:val="28"/>
          <w:szCs w:val="28"/>
        </w:rPr>
      </w:pPr>
    </w:p>
    <w:p w14:paraId="19606547" w14:textId="77777777" w:rsidR="00884986" w:rsidRDefault="00884986" w:rsidP="00884986">
      <w:pPr>
        <w:spacing w:line="360" w:lineRule="auto"/>
        <w:jc w:val="both"/>
        <w:rPr>
          <w:b/>
          <w:sz w:val="28"/>
          <w:szCs w:val="28"/>
        </w:rPr>
      </w:pPr>
      <w:r>
        <w:rPr>
          <w:b/>
          <w:sz w:val="28"/>
          <w:szCs w:val="28"/>
        </w:rPr>
        <w:t xml:space="preserve">     </w:t>
      </w:r>
      <w:r w:rsidRPr="00770010">
        <w:rPr>
          <w:b/>
          <w:sz w:val="28"/>
          <w:szCs w:val="28"/>
        </w:rPr>
        <w:t>Наукова новизна</w:t>
      </w:r>
      <w:r>
        <w:rPr>
          <w:b/>
          <w:sz w:val="28"/>
          <w:szCs w:val="28"/>
        </w:rPr>
        <w:t xml:space="preserve"> одержаних результатів</w:t>
      </w:r>
      <w:r w:rsidRPr="00770010">
        <w:rPr>
          <w:b/>
          <w:sz w:val="28"/>
          <w:szCs w:val="28"/>
        </w:rPr>
        <w:t>.</w:t>
      </w:r>
      <w:r>
        <w:rPr>
          <w:b/>
          <w:sz w:val="28"/>
          <w:szCs w:val="28"/>
        </w:rPr>
        <w:t xml:space="preserve"> </w:t>
      </w:r>
    </w:p>
    <w:p w14:paraId="221A03C6" w14:textId="77777777" w:rsidR="00884986" w:rsidRPr="005F27A7" w:rsidRDefault="00884986" w:rsidP="00884986">
      <w:pPr>
        <w:spacing w:line="360" w:lineRule="auto"/>
        <w:ind w:firstLine="567"/>
        <w:jc w:val="both"/>
        <w:rPr>
          <w:sz w:val="28"/>
          <w:szCs w:val="28"/>
        </w:rPr>
      </w:pPr>
      <w:r w:rsidRPr="005F27A7">
        <w:rPr>
          <w:sz w:val="28"/>
          <w:szCs w:val="28"/>
        </w:rPr>
        <w:t>Вперше на основі комплексного обстеження в динаміці вагітності показано  особливості функціонального стану фетоплацентарного комплексу і визначено характер компенсаторних механізмів материнсько-плодового комплексу при плацентарній недостатності. Визначено патогенетичні особливості  формування плацентарної недостатності у вагітних високого ризику перинатальної патології. Встановлено зв’язок змін білків плаценти та пероксидації ліпідів і ферментативної системи з розвитком ускладнень вагітності та порушенням стану плода.</w:t>
      </w:r>
      <w:r>
        <w:rPr>
          <w:sz w:val="28"/>
          <w:szCs w:val="28"/>
        </w:rPr>
        <w:t xml:space="preserve"> Визначені </w:t>
      </w:r>
      <w:r>
        <w:rPr>
          <w:sz w:val="28"/>
          <w:szCs w:val="28"/>
        </w:rPr>
        <w:lastRenderedPageBreak/>
        <w:t>особливості функціонування імунної системи та системи цитокінів і їх роль в патогенезі розвитку плацентарної недостатності у вагітних групи перинатального ризику, запропоновані прогностичні критерії показників цитокінового профілю по розвитку даної патології.</w:t>
      </w:r>
      <w:r w:rsidRPr="005F27A7">
        <w:rPr>
          <w:sz w:val="28"/>
          <w:szCs w:val="28"/>
        </w:rPr>
        <w:t xml:space="preserve"> Сформульовано концепцію, яка пояснює патоморфологічні та патофізіологічні зміни при плацентарній недостатності, розроблено критерії прогнозування з визначенням алгоритму тактики ведення вагітності при даній патології. За допомогою ультразвукового дослідження вивчено ехографічні зміни ембріона/плода та особливості матково-плацентарного і плодово-плацентарного кровообігу. </w:t>
      </w:r>
    </w:p>
    <w:p w14:paraId="5B0F987F" w14:textId="77777777" w:rsidR="00884986" w:rsidRPr="005F27A7" w:rsidRDefault="00884986" w:rsidP="00884986">
      <w:pPr>
        <w:spacing w:line="360" w:lineRule="auto"/>
        <w:ind w:firstLine="567"/>
        <w:jc w:val="both"/>
        <w:rPr>
          <w:sz w:val="28"/>
          <w:szCs w:val="28"/>
        </w:rPr>
      </w:pPr>
      <w:r w:rsidRPr="005F27A7">
        <w:rPr>
          <w:sz w:val="28"/>
          <w:szCs w:val="28"/>
        </w:rPr>
        <w:t xml:space="preserve">Вперше визначено прогностично – несприятливі критерії ультразвукового дослідження в I триместрі вагітності в патогенезі виникнення плацентарної недостатності, що стало теоретичною передумовою для розробки нових підходів до ранньої діагностики та лікування цього ускладнення вагітності. На підставі комплексної оцінки результатів проведених досліджень патогенетично обґрунтовано і розроблено удосконалений комплекс лікувально-профілактичних заходів при плацентарній недостатності з використанням сучасних технологій діагностики, прогнозування та лікування. </w:t>
      </w:r>
    </w:p>
    <w:p w14:paraId="005A2A9D" w14:textId="77777777" w:rsidR="00884986" w:rsidRDefault="00884986" w:rsidP="00884986">
      <w:pPr>
        <w:spacing w:line="360" w:lineRule="auto"/>
        <w:ind w:firstLine="350"/>
        <w:jc w:val="both"/>
        <w:rPr>
          <w:b/>
          <w:sz w:val="28"/>
          <w:szCs w:val="28"/>
        </w:rPr>
      </w:pPr>
    </w:p>
    <w:p w14:paraId="1E2180C9" w14:textId="77777777" w:rsidR="00884986" w:rsidRDefault="00884986" w:rsidP="00884986">
      <w:pPr>
        <w:spacing w:line="360" w:lineRule="auto"/>
        <w:ind w:firstLine="350"/>
        <w:jc w:val="both"/>
        <w:rPr>
          <w:b/>
          <w:sz w:val="28"/>
          <w:szCs w:val="28"/>
        </w:rPr>
      </w:pPr>
    </w:p>
    <w:p w14:paraId="065657E5" w14:textId="77777777" w:rsidR="00884986" w:rsidRDefault="00884986" w:rsidP="00884986">
      <w:pPr>
        <w:spacing w:line="360" w:lineRule="auto"/>
        <w:ind w:firstLine="350"/>
        <w:jc w:val="both"/>
        <w:rPr>
          <w:b/>
          <w:sz w:val="28"/>
          <w:szCs w:val="28"/>
        </w:rPr>
      </w:pPr>
    </w:p>
    <w:p w14:paraId="3976A8E2" w14:textId="77777777" w:rsidR="00884986" w:rsidRDefault="00884986" w:rsidP="00884986">
      <w:pPr>
        <w:spacing w:line="360" w:lineRule="auto"/>
        <w:ind w:firstLine="350"/>
        <w:jc w:val="both"/>
        <w:rPr>
          <w:b/>
          <w:sz w:val="28"/>
          <w:szCs w:val="28"/>
        </w:rPr>
      </w:pPr>
      <w:r w:rsidRPr="003417E1">
        <w:rPr>
          <w:b/>
          <w:sz w:val="28"/>
          <w:szCs w:val="28"/>
        </w:rPr>
        <w:t>Практичн</w:t>
      </w:r>
      <w:r>
        <w:rPr>
          <w:b/>
          <w:sz w:val="28"/>
          <w:szCs w:val="28"/>
        </w:rPr>
        <w:t>е</w:t>
      </w:r>
      <w:r w:rsidRPr="003417E1">
        <w:rPr>
          <w:b/>
          <w:sz w:val="28"/>
          <w:szCs w:val="28"/>
        </w:rPr>
        <w:t xml:space="preserve"> знач</w:t>
      </w:r>
      <w:r>
        <w:rPr>
          <w:b/>
          <w:sz w:val="28"/>
          <w:szCs w:val="28"/>
        </w:rPr>
        <w:t xml:space="preserve">ення одержаних результатів. </w:t>
      </w:r>
    </w:p>
    <w:p w14:paraId="1839C4E3" w14:textId="77777777" w:rsidR="00884986" w:rsidRDefault="00884986" w:rsidP="00884986">
      <w:pPr>
        <w:spacing w:line="360" w:lineRule="auto"/>
        <w:jc w:val="both"/>
        <w:rPr>
          <w:sz w:val="28"/>
          <w:szCs w:val="28"/>
        </w:rPr>
      </w:pPr>
      <w:r>
        <w:rPr>
          <w:sz w:val="28"/>
          <w:szCs w:val="28"/>
        </w:rPr>
        <w:t xml:space="preserve">     Визначено прогностично-несприятливі ультразвукові критерії ранньої діагностики та розвитку плацентарної недостатності серед вагітних групи ризику. </w:t>
      </w:r>
    </w:p>
    <w:p w14:paraId="7B4309AF" w14:textId="77777777" w:rsidR="00884986" w:rsidRDefault="00884986" w:rsidP="00884986">
      <w:pPr>
        <w:spacing w:line="360" w:lineRule="auto"/>
        <w:jc w:val="both"/>
        <w:rPr>
          <w:sz w:val="28"/>
          <w:szCs w:val="28"/>
        </w:rPr>
      </w:pPr>
      <w:r>
        <w:rPr>
          <w:sz w:val="28"/>
          <w:szCs w:val="28"/>
        </w:rPr>
        <w:t xml:space="preserve">     Розроб</w:t>
      </w:r>
      <w:r w:rsidRPr="004F0463">
        <w:rPr>
          <w:sz w:val="28"/>
          <w:szCs w:val="28"/>
        </w:rPr>
        <w:t>лен</w:t>
      </w:r>
      <w:r>
        <w:rPr>
          <w:sz w:val="28"/>
          <w:szCs w:val="28"/>
        </w:rPr>
        <w:t>і</w:t>
      </w:r>
      <w:r w:rsidRPr="004F0463">
        <w:rPr>
          <w:sz w:val="28"/>
          <w:szCs w:val="28"/>
        </w:rPr>
        <w:t xml:space="preserve"> </w:t>
      </w:r>
      <w:r>
        <w:rPr>
          <w:sz w:val="28"/>
          <w:szCs w:val="28"/>
        </w:rPr>
        <w:t>біохімічні критерії</w:t>
      </w:r>
      <w:r w:rsidRPr="004F0463">
        <w:rPr>
          <w:sz w:val="28"/>
          <w:szCs w:val="28"/>
        </w:rPr>
        <w:t xml:space="preserve"> діагностики </w:t>
      </w:r>
      <w:r>
        <w:rPr>
          <w:sz w:val="28"/>
          <w:szCs w:val="28"/>
        </w:rPr>
        <w:t xml:space="preserve">та прогнозування плацентарної недостатності, створено алгоритм ведення вагітних групи ризику з даним ускладненням вагітності. Розроблено диференційований комплекс лікувально – профілактичних заходів та алгоритм лікування вагітних групи ризику в першому триместрі вагітності з урахуванням </w:t>
      </w:r>
      <w:r w:rsidRPr="004F0463">
        <w:rPr>
          <w:sz w:val="28"/>
          <w:szCs w:val="28"/>
        </w:rPr>
        <w:t xml:space="preserve">результатів </w:t>
      </w:r>
      <w:r>
        <w:rPr>
          <w:sz w:val="28"/>
          <w:szCs w:val="28"/>
        </w:rPr>
        <w:t>е</w:t>
      </w:r>
      <w:r w:rsidRPr="004F0463">
        <w:rPr>
          <w:sz w:val="28"/>
          <w:szCs w:val="28"/>
        </w:rPr>
        <w:t>хограф</w:t>
      </w:r>
      <w:r>
        <w:rPr>
          <w:sz w:val="28"/>
          <w:szCs w:val="28"/>
        </w:rPr>
        <w:t>і</w:t>
      </w:r>
      <w:r w:rsidRPr="004F0463">
        <w:rPr>
          <w:sz w:val="28"/>
          <w:szCs w:val="28"/>
        </w:rPr>
        <w:t>ч</w:t>
      </w:r>
      <w:r>
        <w:rPr>
          <w:sz w:val="28"/>
          <w:szCs w:val="28"/>
        </w:rPr>
        <w:t>н</w:t>
      </w:r>
      <w:r w:rsidRPr="004F0463">
        <w:rPr>
          <w:sz w:val="28"/>
          <w:szCs w:val="28"/>
        </w:rPr>
        <w:t>ого, доплерометр</w:t>
      </w:r>
      <w:r>
        <w:rPr>
          <w:sz w:val="28"/>
          <w:szCs w:val="28"/>
        </w:rPr>
        <w:t>и</w:t>
      </w:r>
      <w:r w:rsidRPr="004F0463">
        <w:rPr>
          <w:sz w:val="28"/>
          <w:szCs w:val="28"/>
        </w:rPr>
        <w:t>ч</w:t>
      </w:r>
      <w:r>
        <w:rPr>
          <w:sz w:val="28"/>
          <w:szCs w:val="28"/>
        </w:rPr>
        <w:t>н</w:t>
      </w:r>
      <w:r w:rsidRPr="004F0463">
        <w:rPr>
          <w:sz w:val="28"/>
          <w:szCs w:val="28"/>
        </w:rPr>
        <w:t>ого і лабораторного обстеження в ранні термін</w:t>
      </w:r>
      <w:r>
        <w:rPr>
          <w:sz w:val="28"/>
          <w:szCs w:val="28"/>
        </w:rPr>
        <w:t>и</w:t>
      </w:r>
      <w:r w:rsidRPr="004F0463">
        <w:rPr>
          <w:sz w:val="28"/>
          <w:szCs w:val="28"/>
        </w:rPr>
        <w:t xml:space="preserve"> </w:t>
      </w:r>
      <w:r>
        <w:rPr>
          <w:sz w:val="28"/>
          <w:szCs w:val="28"/>
        </w:rPr>
        <w:t>вагіт</w:t>
      </w:r>
      <w:r w:rsidRPr="004F0463">
        <w:rPr>
          <w:sz w:val="28"/>
          <w:szCs w:val="28"/>
        </w:rPr>
        <w:t>ност</w:t>
      </w:r>
      <w:r>
        <w:rPr>
          <w:sz w:val="28"/>
          <w:szCs w:val="28"/>
        </w:rPr>
        <w:t xml:space="preserve">і, який дозволяє знизити частоту плацентарної недостатності, сприяє позитивним змінам в імунологічному статусі, гормональному стані фетоплацентарного </w:t>
      </w:r>
      <w:r>
        <w:rPr>
          <w:sz w:val="28"/>
          <w:szCs w:val="28"/>
        </w:rPr>
        <w:lastRenderedPageBreak/>
        <w:t xml:space="preserve">комплексу, системі перекисного окиснення ліпідів та антиоксидантного захисту, нормальному перебігу вагітності, доведено ефективність запропонованої терапії. </w:t>
      </w:r>
    </w:p>
    <w:p w14:paraId="55D77AE1" w14:textId="77777777" w:rsidR="00884986" w:rsidRDefault="00884986" w:rsidP="00884986">
      <w:pPr>
        <w:spacing w:line="360" w:lineRule="auto"/>
        <w:jc w:val="both"/>
        <w:rPr>
          <w:b/>
          <w:sz w:val="28"/>
          <w:szCs w:val="28"/>
        </w:rPr>
      </w:pPr>
    </w:p>
    <w:p w14:paraId="4691F0C4" w14:textId="77777777" w:rsidR="00884986" w:rsidRDefault="00884986" w:rsidP="00884986">
      <w:pPr>
        <w:spacing w:line="360" w:lineRule="auto"/>
        <w:ind w:firstLine="350"/>
        <w:jc w:val="both"/>
        <w:rPr>
          <w:b/>
          <w:sz w:val="28"/>
          <w:szCs w:val="28"/>
        </w:rPr>
      </w:pPr>
      <w:r w:rsidRPr="00684F0B">
        <w:rPr>
          <w:b/>
          <w:sz w:val="28"/>
          <w:szCs w:val="28"/>
        </w:rPr>
        <w:t xml:space="preserve">Впровадження </w:t>
      </w:r>
      <w:r>
        <w:rPr>
          <w:b/>
          <w:sz w:val="28"/>
          <w:szCs w:val="28"/>
        </w:rPr>
        <w:t>результатів дослідження.</w:t>
      </w:r>
    </w:p>
    <w:p w14:paraId="67CE5FAD" w14:textId="77777777" w:rsidR="00884986" w:rsidRPr="002D4584" w:rsidRDefault="00884986" w:rsidP="00884986">
      <w:pPr>
        <w:spacing w:line="360" w:lineRule="auto"/>
        <w:jc w:val="both"/>
        <w:rPr>
          <w:sz w:val="28"/>
          <w:szCs w:val="28"/>
        </w:rPr>
      </w:pPr>
      <w:r w:rsidRPr="002D4584">
        <w:rPr>
          <w:sz w:val="28"/>
          <w:szCs w:val="28"/>
        </w:rPr>
        <w:t>За матеріалами дисертації</w:t>
      </w:r>
      <w:r>
        <w:rPr>
          <w:sz w:val="28"/>
          <w:szCs w:val="28"/>
        </w:rPr>
        <w:t xml:space="preserve"> отримано Деклараційні патенти на винахід: </w:t>
      </w:r>
    </w:p>
    <w:p w14:paraId="73394CD5" w14:textId="77777777" w:rsidR="00884986" w:rsidRDefault="00884986" w:rsidP="00884986">
      <w:pPr>
        <w:spacing w:line="360" w:lineRule="auto"/>
        <w:jc w:val="both"/>
        <w:rPr>
          <w:sz w:val="28"/>
          <w:szCs w:val="28"/>
        </w:rPr>
      </w:pPr>
      <w:r>
        <w:rPr>
          <w:sz w:val="28"/>
          <w:szCs w:val="28"/>
        </w:rPr>
        <w:t xml:space="preserve">1. Пат.15360  Україна, МПК А61В 10/00, </w:t>
      </w:r>
      <w:r>
        <w:rPr>
          <w:sz w:val="28"/>
          <w:szCs w:val="28"/>
          <w:lang w:val="en-US"/>
        </w:rPr>
        <w:t>UA</w:t>
      </w:r>
      <w:r w:rsidRPr="002D4584">
        <w:rPr>
          <w:sz w:val="28"/>
          <w:szCs w:val="28"/>
        </w:rPr>
        <w:t xml:space="preserve"> </w:t>
      </w:r>
      <w:r>
        <w:rPr>
          <w:sz w:val="28"/>
          <w:szCs w:val="28"/>
        </w:rPr>
        <w:t>№01842.</w:t>
      </w:r>
      <w:r w:rsidRPr="008B4688">
        <w:rPr>
          <w:sz w:val="28"/>
          <w:szCs w:val="28"/>
        </w:rPr>
        <w:t xml:space="preserve"> </w:t>
      </w:r>
      <w:r>
        <w:rPr>
          <w:sz w:val="28"/>
          <w:szCs w:val="28"/>
        </w:rPr>
        <w:t>Спосіб діагностики форм фетоплацентарної недостатності в ранньому ембріональному періоді/ Каліновська І.В., заявник Буков.держ.мед.університет.-№200601842; заявл.20.02.06; опубл. 15.06.2006, Бюл.№ 6.</w:t>
      </w:r>
    </w:p>
    <w:p w14:paraId="7845712D" w14:textId="77777777" w:rsidR="00884986" w:rsidRDefault="00884986" w:rsidP="00884986">
      <w:pPr>
        <w:spacing w:line="360" w:lineRule="auto"/>
        <w:jc w:val="both"/>
        <w:rPr>
          <w:sz w:val="28"/>
          <w:szCs w:val="28"/>
        </w:rPr>
      </w:pPr>
      <w:r>
        <w:rPr>
          <w:sz w:val="28"/>
          <w:szCs w:val="28"/>
        </w:rPr>
        <w:t xml:space="preserve">2. Пат.№15359 Україна, МПК А61В 10/00, </w:t>
      </w:r>
      <w:r>
        <w:rPr>
          <w:sz w:val="28"/>
          <w:szCs w:val="28"/>
          <w:lang w:val="en-US"/>
        </w:rPr>
        <w:t>UA</w:t>
      </w:r>
      <w:r w:rsidRPr="002D4584">
        <w:rPr>
          <w:sz w:val="28"/>
          <w:szCs w:val="28"/>
        </w:rPr>
        <w:t xml:space="preserve"> </w:t>
      </w:r>
      <w:r>
        <w:rPr>
          <w:sz w:val="28"/>
          <w:szCs w:val="28"/>
        </w:rPr>
        <w:t>№ 01838. Спосіб диференційної діагностики форм фетоплацентарної недостатності/  Каліновська І.В.,</w:t>
      </w:r>
      <w:r w:rsidRPr="00124753">
        <w:rPr>
          <w:sz w:val="28"/>
          <w:szCs w:val="28"/>
        </w:rPr>
        <w:t xml:space="preserve"> </w:t>
      </w:r>
      <w:r>
        <w:rPr>
          <w:sz w:val="28"/>
          <w:szCs w:val="28"/>
        </w:rPr>
        <w:t>заявник Буков. держ. мед. університет.-№200601838; заявл.20.02.06;  опубл. 15.06.2006, Бюл.№ 6.</w:t>
      </w:r>
      <w:r w:rsidRPr="008B4688">
        <w:rPr>
          <w:sz w:val="28"/>
          <w:szCs w:val="28"/>
        </w:rPr>
        <w:t xml:space="preserve"> </w:t>
      </w:r>
    </w:p>
    <w:p w14:paraId="1B13B779" w14:textId="77777777" w:rsidR="00884986" w:rsidRDefault="00884986" w:rsidP="00884986">
      <w:pPr>
        <w:spacing w:line="360" w:lineRule="auto"/>
        <w:jc w:val="both"/>
        <w:rPr>
          <w:sz w:val="28"/>
          <w:szCs w:val="28"/>
        </w:rPr>
      </w:pPr>
      <w:r>
        <w:rPr>
          <w:sz w:val="28"/>
          <w:szCs w:val="28"/>
        </w:rPr>
        <w:t xml:space="preserve">3. Пат.№8793 Україна, МПК А61В5/00, </w:t>
      </w:r>
      <w:r>
        <w:rPr>
          <w:sz w:val="28"/>
          <w:szCs w:val="28"/>
          <w:lang w:val="en-US"/>
        </w:rPr>
        <w:t>UA</w:t>
      </w:r>
      <w:r w:rsidRPr="002D4584">
        <w:rPr>
          <w:sz w:val="28"/>
          <w:szCs w:val="28"/>
        </w:rPr>
        <w:t xml:space="preserve"> </w:t>
      </w:r>
      <w:r>
        <w:rPr>
          <w:sz w:val="28"/>
          <w:szCs w:val="28"/>
        </w:rPr>
        <w:t>№01796. Спосіб діагностики форм фетоплацентарної недостатності в різні терміни вагітності/ Каліновська І.В.,</w:t>
      </w:r>
      <w:r w:rsidRPr="008B4688">
        <w:rPr>
          <w:sz w:val="28"/>
          <w:szCs w:val="28"/>
        </w:rPr>
        <w:t xml:space="preserve"> </w:t>
      </w:r>
      <w:r>
        <w:rPr>
          <w:sz w:val="28"/>
          <w:szCs w:val="28"/>
        </w:rPr>
        <w:t>Кравченко О.В., заявник Буков. держ. мед. університет.-№200501796; заявл.28.02.05; опубл. 15.08.2005, Бюл. № 8.</w:t>
      </w:r>
      <w:r w:rsidRPr="008B4688">
        <w:rPr>
          <w:sz w:val="28"/>
          <w:szCs w:val="28"/>
        </w:rPr>
        <w:t xml:space="preserve"> </w:t>
      </w:r>
    </w:p>
    <w:p w14:paraId="5E7254A1" w14:textId="77777777" w:rsidR="00884986" w:rsidRDefault="00884986" w:rsidP="00884986">
      <w:pPr>
        <w:spacing w:line="360" w:lineRule="auto"/>
        <w:jc w:val="both"/>
        <w:rPr>
          <w:sz w:val="28"/>
          <w:szCs w:val="28"/>
        </w:rPr>
      </w:pPr>
      <w:r>
        <w:rPr>
          <w:sz w:val="28"/>
          <w:szCs w:val="28"/>
        </w:rPr>
        <w:t xml:space="preserve">4. Пат. № 8792 Україна, МПК: А61В8/00, </w:t>
      </w:r>
      <w:r>
        <w:rPr>
          <w:sz w:val="28"/>
          <w:szCs w:val="28"/>
          <w:lang w:val="en-US"/>
        </w:rPr>
        <w:t>UA</w:t>
      </w:r>
      <w:r w:rsidRPr="002D4584">
        <w:rPr>
          <w:sz w:val="28"/>
          <w:szCs w:val="28"/>
        </w:rPr>
        <w:t xml:space="preserve"> </w:t>
      </w:r>
      <w:r>
        <w:rPr>
          <w:sz w:val="28"/>
          <w:szCs w:val="28"/>
        </w:rPr>
        <w:t>№01795.Спосіб діагностики  фетоплацентарної недостатності / Каліновська І.В., Кравченко О.В.,  заявник Буков. держ. мед. університет.-№200501795; заявл.28.02.05 опубл. 15.08.2005, Бюл.№8.</w:t>
      </w:r>
    </w:p>
    <w:p w14:paraId="63257CC1" w14:textId="77777777" w:rsidR="00884986" w:rsidRPr="002D4584" w:rsidRDefault="00884986" w:rsidP="00884986">
      <w:pPr>
        <w:spacing w:line="360" w:lineRule="auto"/>
        <w:jc w:val="both"/>
        <w:rPr>
          <w:sz w:val="28"/>
          <w:szCs w:val="28"/>
        </w:rPr>
      </w:pPr>
      <w:r>
        <w:rPr>
          <w:sz w:val="28"/>
          <w:szCs w:val="28"/>
        </w:rPr>
        <w:t xml:space="preserve">     Введено до Реєстру галузевих нововведень МОЗ України : Каліновська І.В., Кравченко О.В. ’’Спосіб діагностики фетоплацентарної недостатності в різні терміни вагітності’’ (Реєстр галузевих нововведень, №1/24/06) ; </w:t>
      </w:r>
    </w:p>
    <w:p w14:paraId="302FD0E8" w14:textId="77777777" w:rsidR="00884986" w:rsidRPr="009D76EA" w:rsidRDefault="00884986" w:rsidP="00884986">
      <w:pPr>
        <w:spacing w:line="360" w:lineRule="auto"/>
        <w:jc w:val="both"/>
        <w:rPr>
          <w:sz w:val="28"/>
          <w:szCs w:val="28"/>
        </w:rPr>
      </w:pPr>
      <w:r w:rsidRPr="009D76EA">
        <w:rPr>
          <w:sz w:val="28"/>
          <w:szCs w:val="28"/>
        </w:rPr>
        <w:t>’’Спосіб діагностики фетоплацентарної недостатності методом доплерометрії’’</w:t>
      </w:r>
      <w:r>
        <w:rPr>
          <w:sz w:val="28"/>
          <w:szCs w:val="28"/>
        </w:rPr>
        <w:t>(Реєстр галузевих нововведень, №2/24/06).</w:t>
      </w:r>
    </w:p>
    <w:p w14:paraId="356E1120" w14:textId="77777777" w:rsidR="00884986" w:rsidRDefault="00884986" w:rsidP="00884986">
      <w:pPr>
        <w:spacing w:line="360" w:lineRule="auto"/>
        <w:jc w:val="both"/>
        <w:rPr>
          <w:sz w:val="28"/>
          <w:szCs w:val="28"/>
        </w:rPr>
      </w:pPr>
      <w:r w:rsidRPr="00C901F8">
        <w:rPr>
          <w:sz w:val="28"/>
          <w:szCs w:val="28"/>
        </w:rPr>
        <w:t xml:space="preserve">За матералами дисертації отримано </w:t>
      </w:r>
      <w:r>
        <w:rPr>
          <w:sz w:val="28"/>
          <w:szCs w:val="28"/>
        </w:rPr>
        <w:t xml:space="preserve">посвідчення на раціоналізаторську пропозицію: </w:t>
      </w:r>
    </w:p>
    <w:p w14:paraId="5A93BEFB" w14:textId="77777777" w:rsidR="00884986" w:rsidRDefault="00884986" w:rsidP="00D14EA5">
      <w:pPr>
        <w:numPr>
          <w:ilvl w:val="0"/>
          <w:numId w:val="64"/>
        </w:numPr>
        <w:suppressAutoHyphens w:val="0"/>
        <w:spacing w:line="360" w:lineRule="auto"/>
        <w:jc w:val="both"/>
        <w:rPr>
          <w:sz w:val="28"/>
          <w:szCs w:val="28"/>
        </w:rPr>
      </w:pPr>
      <w:r>
        <w:rPr>
          <w:sz w:val="28"/>
          <w:szCs w:val="28"/>
        </w:rPr>
        <w:t>Каліновська І.В. ’’Спосіб діагностики фетоплацентарної недостатності за  зміною показників імунологічного статусу’’ (№29/06 від 27.03.06).</w:t>
      </w:r>
    </w:p>
    <w:p w14:paraId="71129286" w14:textId="77777777" w:rsidR="00884986" w:rsidRDefault="00884986" w:rsidP="00D14EA5">
      <w:pPr>
        <w:numPr>
          <w:ilvl w:val="0"/>
          <w:numId w:val="64"/>
        </w:numPr>
        <w:suppressAutoHyphens w:val="0"/>
        <w:spacing w:line="360" w:lineRule="auto"/>
        <w:jc w:val="both"/>
        <w:rPr>
          <w:sz w:val="28"/>
          <w:szCs w:val="28"/>
        </w:rPr>
      </w:pPr>
      <w:r>
        <w:rPr>
          <w:sz w:val="28"/>
          <w:szCs w:val="28"/>
        </w:rPr>
        <w:lastRenderedPageBreak/>
        <w:t>Каліновська І.В. ’’Спосіб діагностики плацентарної недостатності   методом доплерометрії в I триместрі вагітності’’ (№119/05 від 15.12.05).</w:t>
      </w:r>
    </w:p>
    <w:p w14:paraId="708C1BBB" w14:textId="77777777" w:rsidR="00884986" w:rsidRPr="00C901F8" w:rsidRDefault="00884986" w:rsidP="00884986">
      <w:pPr>
        <w:spacing w:line="360" w:lineRule="auto"/>
        <w:jc w:val="both"/>
        <w:rPr>
          <w:sz w:val="28"/>
          <w:szCs w:val="28"/>
        </w:rPr>
      </w:pPr>
      <w:r>
        <w:rPr>
          <w:sz w:val="28"/>
          <w:szCs w:val="28"/>
        </w:rPr>
        <w:t xml:space="preserve">     Вище вказані  матеріали впроваджені в практичну роботу пологового будинку №2 м.Чернівці, Сокирянську ЦРЛ Чернівецької області, Заставнівську ЦРЛ Чернівецької області, Сторожинецьку ЦРЛ Чернівецької області,  Вижницьку ЦРЛ Чернівецької області, Глибоцьку ЦРЛ Чернівецької області, Хотинську ЦРЛ</w:t>
      </w:r>
      <w:r w:rsidRPr="001F13DA">
        <w:rPr>
          <w:sz w:val="28"/>
          <w:szCs w:val="28"/>
        </w:rPr>
        <w:t xml:space="preserve"> </w:t>
      </w:r>
      <w:r>
        <w:rPr>
          <w:sz w:val="28"/>
          <w:szCs w:val="28"/>
        </w:rPr>
        <w:t>Чернівецької області, Рахівську ЦРЛ Закарпатської області, пологовий будинок м.Івано-Франківськ, Кам’янець-Подільську ЦРЛ  Хмельницької області., Борщівську ЦРЛ  Тернопільської області.</w:t>
      </w:r>
    </w:p>
    <w:p w14:paraId="4A10DB48" w14:textId="77777777" w:rsidR="00884986" w:rsidRPr="00885E91" w:rsidRDefault="00884986" w:rsidP="00884986">
      <w:pPr>
        <w:spacing w:line="360" w:lineRule="auto"/>
        <w:jc w:val="both"/>
        <w:rPr>
          <w:sz w:val="28"/>
          <w:szCs w:val="28"/>
        </w:rPr>
      </w:pPr>
      <w:r w:rsidRPr="00885E91">
        <w:rPr>
          <w:sz w:val="28"/>
          <w:szCs w:val="28"/>
        </w:rPr>
        <w:t xml:space="preserve">     Матеріали наукової роботи </w:t>
      </w:r>
      <w:r>
        <w:rPr>
          <w:sz w:val="28"/>
          <w:szCs w:val="28"/>
        </w:rPr>
        <w:t xml:space="preserve">використовуються в педагогічному процесі при читанні лекцій та проведенні практичних занять на кафедрі акушерства, гінекології та перинатології Буковинського державного медичного університету, Національної медичної академії післядипломної освіти ім.П.Л.Шупика. </w:t>
      </w:r>
    </w:p>
    <w:p w14:paraId="03B926DC" w14:textId="77777777" w:rsidR="00884986" w:rsidRDefault="00884986" w:rsidP="00884986">
      <w:pPr>
        <w:spacing w:line="360" w:lineRule="auto"/>
        <w:jc w:val="both"/>
        <w:rPr>
          <w:b/>
          <w:sz w:val="28"/>
          <w:szCs w:val="28"/>
        </w:rPr>
      </w:pPr>
    </w:p>
    <w:p w14:paraId="71148742" w14:textId="77777777" w:rsidR="00884986" w:rsidRDefault="00884986" w:rsidP="00884986">
      <w:pPr>
        <w:spacing w:line="360" w:lineRule="auto"/>
        <w:jc w:val="both"/>
        <w:rPr>
          <w:b/>
          <w:sz w:val="28"/>
          <w:szCs w:val="28"/>
        </w:rPr>
      </w:pPr>
    </w:p>
    <w:p w14:paraId="3B95D7CD" w14:textId="77777777" w:rsidR="00884986" w:rsidRDefault="00884986" w:rsidP="00884986">
      <w:pPr>
        <w:spacing w:line="360" w:lineRule="auto"/>
        <w:jc w:val="both"/>
        <w:rPr>
          <w:b/>
          <w:sz w:val="28"/>
          <w:szCs w:val="28"/>
        </w:rPr>
      </w:pPr>
      <w:r w:rsidRPr="004201C9">
        <w:rPr>
          <w:b/>
          <w:sz w:val="28"/>
          <w:szCs w:val="28"/>
        </w:rPr>
        <w:t>Особистий внесок здобувача.</w:t>
      </w:r>
    </w:p>
    <w:p w14:paraId="7E84B1CE" w14:textId="77777777" w:rsidR="00884986" w:rsidRPr="005F27A7" w:rsidRDefault="00884986" w:rsidP="00884986">
      <w:pPr>
        <w:spacing w:line="360" w:lineRule="auto"/>
        <w:jc w:val="both"/>
        <w:rPr>
          <w:sz w:val="28"/>
          <w:szCs w:val="28"/>
        </w:rPr>
      </w:pPr>
      <w:r>
        <w:rPr>
          <w:sz w:val="28"/>
          <w:szCs w:val="28"/>
        </w:rPr>
        <w:t xml:space="preserve">     </w:t>
      </w:r>
      <w:r w:rsidRPr="005F27A7">
        <w:rPr>
          <w:sz w:val="28"/>
          <w:szCs w:val="28"/>
        </w:rPr>
        <w:t>Автором обрана та обґрунтована тема, визначено мету, задачі та напрямки наукових досліджень. Проведено аналіз наукової літератури за темою дисертації. Особисто проведено комплексне клініко-параклінічне обстеження 3</w:t>
      </w:r>
      <w:r>
        <w:rPr>
          <w:sz w:val="28"/>
          <w:szCs w:val="28"/>
        </w:rPr>
        <w:t>3</w:t>
      </w:r>
      <w:r w:rsidRPr="005F27A7">
        <w:rPr>
          <w:sz w:val="28"/>
          <w:szCs w:val="28"/>
        </w:rPr>
        <w:t xml:space="preserve">6 вагітних та їх лікування. Гормональні, імуноферментні, ультразвукові та доплерометричні дослідження виконані за участю здобувача. Обґрунтована та розроблена диференційована система ранньої діагностики та лікувально-профілактичних заходів в першому триместрі вагітності, вивчена ефективність. Проведена статистична обробка первинного матеріалу, аналіз і узагальнення результатів, сформульовані всі положення і висновки роботи. Розроблено практичні рекомендації , підготовлено до друку  наукові праці, виступи. Матеріали кандидатської дисертації при написанні докторської дисертації не використовувалися. </w:t>
      </w:r>
    </w:p>
    <w:p w14:paraId="43A61FFA" w14:textId="77777777" w:rsidR="00884986" w:rsidRDefault="00884986" w:rsidP="00884986">
      <w:pPr>
        <w:spacing w:line="360" w:lineRule="auto"/>
        <w:jc w:val="both"/>
        <w:rPr>
          <w:b/>
          <w:sz w:val="28"/>
          <w:szCs w:val="28"/>
        </w:rPr>
      </w:pPr>
      <w:r w:rsidRPr="004201C9">
        <w:rPr>
          <w:b/>
          <w:sz w:val="28"/>
          <w:szCs w:val="28"/>
        </w:rPr>
        <w:t>Апробація роботи .</w:t>
      </w:r>
      <w:r>
        <w:rPr>
          <w:b/>
          <w:sz w:val="28"/>
          <w:szCs w:val="28"/>
        </w:rPr>
        <w:t xml:space="preserve"> </w:t>
      </w:r>
    </w:p>
    <w:p w14:paraId="57258246" w14:textId="77777777" w:rsidR="00884986" w:rsidRPr="005F27A7" w:rsidRDefault="00884986" w:rsidP="00884986">
      <w:pPr>
        <w:spacing w:line="360" w:lineRule="auto"/>
        <w:jc w:val="both"/>
        <w:rPr>
          <w:sz w:val="28"/>
          <w:szCs w:val="28"/>
        </w:rPr>
      </w:pPr>
      <w:r>
        <w:rPr>
          <w:sz w:val="28"/>
          <w:szCs w:val="28"/>
        </w:rPr>
        <w:t xml:space="preserve">     </w:t>
      </w:r>
      <w:r w:rsidRPr="005F27A7">
        <w:rPr>
          <w:sz w:val="28"/>
          <w:szCs w:val="28"/>
        </w:rPr>
        <w:t xml:space="preserve">Матеріали дисертації обговорено на науково-практичній конференції з міжнародною участю </w:t>
      </w:r>
      <w:r w:rsidRPr="002E71F3">
        <w:rPr>
          <w:sz w:val="28"/>
          <w:szCs w:val="28"/>
        </w:rPr>
        <w:t>«</w:t>
      </w:r>
      <w:r w:rsidRPr="005F27A7">
        <w:rPr>
          <w:sz w:val="28"/>
          <w:szCs w:val="28"/>
        </w:rPr>
        <w:t xml:space="preserve">Сучасні методи діагностики та лікування дерматозів й </w:t>
      </w:r>
      <w:r w:rsidRPr="005F27A7">
        <w:rPr>
          <w:sz w:val="28"/>
          <w:szCs w:val="28"/>
        </w:rPr>
        <w:lastRenderedPageBreak/>
        <w:t>захворювань, що передаються переважно статевим шляхом</w:t>
      </w:r>
      <w:r>
        <w:rPr>
          <w:sz w:val="28"/>
          <w:szCs w:val="28"/>
        </w:rPr>
        <w:t>»</w:t>
      </w:r>
      <w:r w:rsidRPr="005F27A7">
        <w:rPr>
          <w:sz w:val="28"/>
          <w:szCs w:val="28"/>
        </w:rPr>
        <w:t xml:space="preserve"> (Чернівці, 2005);  науково-практичній конференції з міжнародною участю </w:t>
      </w:r>
      <w:r w:rsidRPr="002E71F3">
        <w:rPr>
          <w:sz w:val="28"/>
          <w:szCs w:val="28"/>
        </w:rPr>
        <w:t>«</w:t>
      </w:r>
      <w:r w:rsidRPr="005F27A7">
        <w:rPr>
          <w:sz w:val="28"/>
          <w:szCs w:val="28"/>
        </w:rPr>
        <w:t>Хронобіологія і хрономедицина</w:t>
      </w:r>
      <w:r w:rsidRPr="002E71F3">
        <w:rPr>
          <w:sz w:val="28"/>
          <w:szCs w:val="28"/>
        </w:rPr>
        <w:t>»</w:t>
      </w:r>
      <w:r w:rsidRPr="005F27A7">
        <w:rPr>
          <w:sz w:val="28"/>
          <w:szCs w:val="28"/>
        </w:rPr>
        <w:t xml:space="preserve"> (Чернівці, 2006); ХI конгресі світової федерації українських лікарських товариств (Полтава,2006); Міжнародній науково-практичній конференції</w:t>
      </w:r>
      <w:r w:rsidRPr="002E71F3">
        <w:rPr>
          <w:sz w:val="28"/>
          <w:szCs w:val="28"/>
        </w:rPr>
        <w:t xml:space="preserve"> «</w:t>
      </w:r>
      <w:r w:rsidRPr="005F27A7">
        <w:rPr>
          <w:sz w:val="28"/>
          <w:szCs w:val="28"/>
        </w:rPr>
        <w:t>Біологічне окиснення в нормі та патології</w:t>
      </w:r>
      <w:r w:rsidRPr="002E71F3">
        <w:rPr>
          <w:sz w:val="28"/>
          <w:szCs w:val="28"/>
        </w:rPr>
        <w:t xml:space="preserve">» </w:t>
      </w:r>
      <w:r w:rsidRPr="005F27A7">
        <w:rPr>
          <w:sz w:val="28"/>
          <w:szCs w:val="28"/>
        </w:rPr>
        <w:t xml:space="preserve">(Тернопіль, 2006); I з’їзді перинатологів України (Київ, 2007); науково-практичній конференції з міжнародною участю </w:t>
      </w:r>
      <w:r>
        <w:rPr>
          <w:sz w:val="28"/>
          <w:szCs w:val="28"/>
        </w:rPr>
        <w:t>«</w:t>
      </w:r>
      <w:r w:rsidRPr="005F27A7">
        <w:rPr>
          <w:sz w:val="28"/>
          <w:szCs w:val="28"/>
        </w:rPr>
        <w:t>Актуальные вопросы акушерства, гинекологии и перинатологии</w:t>
      </w:r>
      <w:r>
        <w:rPr>
          <w:sz w:val="28"/>
          <w:szCs w:val="28"/>
        </w:rPr>
        <w:t>»</w:t>
      </w:r>
      <w:r w:rsidRPr="005F27A7">
        <w:rPr>
          <w:sz w:val="28"/>
          <w:szCs w:val="28"/>
        </w:rPr>
        <w:t xml:space="preserve"> (Судак , 2008); 87,88 наукових конференціях співробітників Буковинського державного медичного університету</w:t>
      </w:r>
      <w:r>
        <w:rPr>
          <w:sz w:val="28"/>
          <w:szCs w:val="28"/>
        </w:rPr>
        <w:t xml:space="preserve"> </w:t>
      </w:r>
      <w:r w:rsidRPr="005F27A7">
        <w:rPr>
          <w:sz w:val="28"/>
          <w:szCs w:val="28"/>
        </w:rPr>
        <w:t xml:space="preserve">(Чернівці , 2006-2008). </w:t>
      </w:r>
    </w:p>
    <w:p w14:paraId="5503AA12" w14:textId="77777777" w:rsidR="00884986" w:rsidRPr="004201C9" w:rsidRDefault="00884986" w:rsidP="00884986">
      <w:pPr>
        <w:spacing w:line="360" w:lineRule="auto"/>
        <w:jc w:val="both"/>
        <w:rPr>
          <w:b/>
          <w:sz w:val="28"/>
          <w:szCs w:val="28"/>
        </w:rPr>
      </w:pPr>
      <w:r w:rsidRPr="004201C9">
        <w:rPr>
          <w:b/>
          <w:sz w:val="28"/>
          <w:szCs w:val="28"/>
        </w:rPr>
        <w:t xml:space="preserve">Публікації. </w:t>
      </w:r>
    </w:p>
    <w:p w14:paraId="08A04AEF" w14:textId="77777777" w:rsidR="00884986" w:rsidRPr="005F27A7" w:rsidRDefault="00884986" w:rsidP="00884986">
      <w:pPr>
        <w:spacing w:line="360" w:lineRule="auto"/>
        <w:ind w:firstLine="567"/>
        <w:jc w:val="both"/>
        <w:rPr>
          <w:sz w:val="28"/>
          <w:szCs w:val="28"/>
        </w:rPr>
      </w:pPr>
      <w:r w:rsidRPr="005F27A7">
        <w:rPr>
          <w:sz w:val="28"/>
          <w:szCs w:val="28"/>
        </w:rPr>
        <w:t>За</w:t>
      </w:r>
      <w:r w:rsidRPr="005F27A7">
        <w:rPr>
          <w:b/>
          <w:sz w:val="28"/>
          <w:szCs w:val="28"/>
        </w:rPr>
        <w:t xml:space="preserve"> </w:t>
      </w:r>
      <w:r w:rsidRPr="005F27A7">
        <w:rPr>
          <w:sz w:val="28"/>
          <w:szCs w:val="28"/>
        </w:rPr>
        <w:t xml:space="preserve">матеріалами дисертації опубліковано 26 наукових праць, з них: 24 статті у журналах, 2-у збірниках наукових праць. Отримано 4 деклараційні патенти на винахід: U200501795 </w:t>
      </w:r>
      <w:r w:rsidRPr="002E71F3">
        <w:rPr>
          <w:sz w:val="28"/>
          <w:szCs w:val="28"/>
        </w:rPr>
        <w:t>«</w:t>
      </w:r>
      <w:r w:rsidRPr="005F27A7">
        <w:rPr>
          <w:sz w:val="28"/>
          <w:szCs w:val="28"/>
        </w:rPr>
        <w:t>Спосіб діагностики фетоплацентарної недостатності</w:t>
      </w:r>
      <w:r w:rsidRPr="002E71F3">
        <w:rPr>
          <w:sz w:val="28"/>
          <w:szCs w:val="28"/>
        </w:rPr>
        <w:t>»</w:t>
      </w:r>
      <w:r w:rsidRPr="005F27A7">
        <w:rPr>
          <w:sz w:val="28"/>
          <w:szCs w:val="28"/>
        </w:rPr>
        <w:t xml:space="preserve">- Чернівці, 2005; U200501796 </w:t>
      </w:r>
      <w:r w:rsidRPr="002E71F3">
        <w:rPr>
          <w:sz w:val="28"/>
          <w:szCs w:val="28"/>
        </w:rPr>
        <w:t>«</w:t>
      </w:r>
      <w:r w:rsidRPr="005F27A7">
        <w:rPr>
          <w:sz w:val="28"/>
          <w:szCs w:val="28"/>
        </w:rPr>
        <w:t>Спосіб діагностики форм фетоплацентарної недостатності в різні терміни вагітності</w:t>
      </w:r>
      <w:r w:rsidRPr="002E71F3">
        <w:rPr>
          <w:sz w:val="28"/>
          <w:szCs w:val="28"/>
        </w:rPr>
        <w:t xml:space="preserve">» </w:t>
      </w:r>
      <w:r w:rsidRPr="005F27A7">
        <w:rPr>
          <w:sz w:val="28"/>
          <w:szCs w:val="28"/>
        </w:rPr>
        <w:t xml:space="preserve">-Чернівці, 2005; U200601842 </w:t>
      </w:r>
      <w:r w:rsidRPr="002E71F3">
        <w:rPr>
          <w:sz w:val="28"/>
          <w:szCs w:val="28"/>
        </w:rPr>
        <w:t>«</w:t>
      </w:r>
      <w:r w:rsidRPr="005F27A7">
        <w:rPr>
          <w:sz w:val="28"/>
          <w:szCs w:val="28"/>
        </w:rPr>
        <w:t>Спосіб діагностики форм фетоплацентарної недостатності в ранньому ембріональному періоді</w:t>
      </w:r>
      <w:r w:rsidRPr="002E71F3">
        <w:rPr>
          <w:sz w:val="28"/>
          <w:szCs w:val="28"/>
        </w:rPr>
        <w:t xml:space="preserve">» </w:t>
      </w:r>
      <w:r w:rsidRPr="005F27A7">
        <w:rPr>
          <w:sz w:val="28"/>
          <w:szCs w:val="28"/>
        </w:rPr>
        <w:t xml:space="preserve">- Чернівці,2006; U200601838 </w:t>
      </w:r>
      <w:r w:rsidRPr="002E71F3">
        <w:rPr>
          <w:sz w:val="28"/>
          <w:szCs w:val="28"/>
        </w:rPr>
        <w:t>«</w:t>
      </w:r>
      <w:r w:rsidRPr="005F27A7">
        <w:rPr>
          <w:sz w:val="28"/>
          <w:szCs w:val="28"/>
        </w:rPr>
        <w:t>Спосіб диференційної діагностики форм фетоплацентарної недостатності</w:t>
      </w:r>
      <w:r w:rsidRPr="002E71F3">
        <w:rPr>
          <w:sz w:val="28"/>
          <w:szCs w:val="28"/>
        </w:rPr>
        <w:t xml:space="preserve">» </w:t>
      </w:r>
      <w:r w:rsidRPr="005F27A7">
        <w:rPr>
          <w:sz w:val="28"/>
          <w:szCs w:val="28"/>
        </w:rPr>
        <w:t>-Чернівці, 2006; 3 посвідчення на раціоналізаторську пропозицію</w:t>
      </w:r>
      <w:r>
        <w:rPr>
          <w:sz w:val="28"/>
          <w:szCs w:val="28"/>
        </w:rPr>
        <w:t>, 2 нововведення.</w:t>
      </w:r>
    </w:p>
    <w:p w14:paraId="086776DD" w14:textId="77777777" w:rsidR="00884986" w:rsidRDefault="00884986" w:rsidP="00884986">
      <w:pPr>
        <w:spacing w:line="360" w:lineRule="auto"/>
        <w:ind w:left="-142"/>
        <w:jc w:val="both"/>
        <w:outlineLvl w:val="0"/>
        <w:rPr>
          <w:b/>
          <w:sz w:val="32"/>
        </w:rPr>
      </w:pPr>
    </w:p>
    <w:p w14:paraId="7B704CA7" w14:textId="77777777" w:rsidR="00884986" w:rsidRPr="00514A17" w:rsidRDefault="00884986" w:rsidP="00884986">
      <w:pPr>
        <w:spacing w:line="360" w:lineRule="auto"/>
        <w:ind w:left="180"/>
        <w:jc w:val="center"/>
        <w:rPr>
          <w:b/>
          <w:sz w:val="28"/>
          <w:szCs w:val="28"/>
        </w:rPr>
      </w:pPr>
      <w:r>
        <w:rPr>
          <w:b/>
          <w:sz w:val="32"/>
        </w:rPr>
        <w:br w:type="page"/>
      </w:r>
      <w:r w:rsidRPr="00514A17">
        <w:rPr>
          <w:b/>
          <w:sz w:val="28"/>
          <w:szCs w:val="28"/>
        </w:rPr>
        <w:lastRenderedPageBreak/>
        <w:t>ВИСНОВКИ</w:t>
      </w:r>
    </w:p>
    <w:p w14:paraId="1E39A8DE" w14:textId="77777777" w:rsidR="00884986" w:rsidRPr="0072773D" w:rsidRDefault="00884986" w:rsidP="00884986">
      <w:pPr>
        <w:spacing w:line="360" w:lineRule="auto"/>
        <w:jc w:val="both"/>
        <w:rPr>
          <w:sz w:val="28"/>
          <w:szCs w:val="28"/>
        </w:rPr>
      </w:pPr>
      <w:r w:rsidRPr="0072773D">
        <w:rPr>
          <w:sz w:val="28"/>
          <w:szCs w:val="28"/>
        </w:rPr>
        <w:t xml:space="preserve">     У дисертації наведено теоретичне узагальнення </w:t>
      </w:r>
      <w:r>
        <w:rPr>
          <w:sz w:val="28"/>
          <w:szCs w:val="28"/>
        </w:rPr>
        <w:t>і</w:t>
      </w:r>
      <w:r w:rsidRPr="0072773D">
        <w:rPr>
          <w:sz w:val="28"/>
          <w:szCs w:val="28"/>
        </w:rPr>
        <w:t xml:space="preserve"> нове вирішення наукової </w:t>
      </w:r>
      <w:r>
        <w:rPr>
          <w:sz w:val="28"/>
          <w:szCs w:val="28"/>
        </w:rPr>
        <w:t>проблеми по встановленню певних ланок патогенезу,</w:t>
      </w:r>
      <w:r w:rsidRPr="0072773D">
        <w:rPr>
          <w:sz w:val="28"/>
          <w:szCs w:val="28"/>
        </w:rPr>
        <w:t xml:space="preserve"> удосконаленн</w:t>
      </w:r>
      <w:r>
        <w:rPr>
          <w:sz w:val="28"/>
          <w:szCs w:val="28"/>
        </w:rPr>
        <w:t>ю</w:t>
      </w:r>
      <w:r w:rsidRPr="0072773D">
        <w:rPr>
          <w:sz w:val="28"/>
          <w:szCs w:val="28"/>
        </w:rPr>
        <w:t xml:space="preserve"> </w:t>
      </w:r>
      <w:r>
        <w:rPr>
          <w:sz w:val="28"/>
          <w:szCs w:val="28"/>
        </w:rPr>
        <w:t>та</w:t>
      </w:r>
      <w:r w:rsidRPr="0072773D">
        <w:rPr>
          <w:sz w:val="28"/>
          <w:szCs w:val="28"/>
        </w:rPr>
        <w:t xml:space="preserve"> оптимізаці</w:t>
      </w:r>
      <w:r>
        <w:rPr>
          <w:sz w:val="28"/>
          <w:szCs w:val="28"/>
        </w:rPr>
        <w:t>ї</w:t>
      </w:r>
      <w:r w:rsidRPr="0072773D">
        <w:rPr>
          <w:sz w:val="28"/>
          <w:szCs w:val="28"/>
        </w:rPr>
        <w:t xml:space="preserve"> методів </w:t>
      </w:r>
      <w:r>
        <w:rPr>
          <w:sz w:val="28"/>
          <w:szCs w:val="28"/>
        </w:rPr>
        <w:t xml:space="preserve">прогнозування, </w:t>
      </w:r>
      <w:r w:rsidRPr="0072773D">
        <w:rPr>
          <w:sz w:val="28"/>
          <w:szCs w:val="28"/>
        </w:rPr>
        <w:t xml:space="preserve">ранньої діагностики та лікування </w:t>
      </w:r>
      <w:r>
        <w:rPr>
          <w:sz w:val="28"/>
          <w:szCs w:val="28"/>
        </w:rPr>
        <w:t xml:space="preserve">плацентарної недостатності, що можна кваліфікувати як новий напрямок у вирішенні проблеми по </w:t>
      </w:r>
      <w:r w:rsidRPr="0072773D">
        <w:rPr>
          <w:sz w:val="28"/>
          <w:szCs w:val="28"/>
        </w:rPr>
        <w:t>з</w:t>
      </w:r>
      <w:r>
        <w:rPr>
          <w:sz w:val="28"/>
          <w:szCs w:val="28"/>
        </w:rPr>
        <w:t xml:space="preserve">ниженню частоти акушерської і </w:t>
      </w:r>
      <w:r w:rsidRPr="0072773D">
        <w:rPr>
          <w:sz w:val="28"/>
          <w:szCs w:val="28"/>
        </w:rPr>
        <w:t xml:space="preserve">перинатальної </w:t>
      </w:r>
      <w:r>
        <w:rPr>
          <w:sz w:val="28"/>
          <w:szCs w:val="28"/>
        </w:rPr>
        <w:t xml:space="preserve"> патології у вагітних групи ризику.</w:t>
      </w:r>
    </w:p>
    <w:p w14:paraId="25100C6A" w14:textId="77777777" w:rsidR="00884986" w:rsidRPr="0072773D" w:rsidRDefault="00884986" w:rsidP="00884986">
      <w:pPr>
        <w:spacing w:line="360" w:lineRule="auto"/>
        <w:jc w:val="both"/>
        <w:rPr>
          <w:sz w:val="28"/>
          <w:szCs w:val="28"/>
        </w:rPr>
      </w:pPr>
      <w:r>
        <w:rPr>
          <w:sz w:val="28"/>
          <w:szCs w:val="28"/>
        </w:rPr>
        <w:t xml:space="preserve">     </w:t>
      </w:r>
      <w:r w:rsidRPr="0072773D">
        <w:rPr>
          <w:sz w:val="28"/>
          <w:szCs w:val="28"/>
        </w:rPr>
        <w:t>1.</w:t>
      </w:r>
      <w:r>
        <w:rPr>
          <w:sz w:val="28"/>
          <w:szCs w:val="28"/>
        </w:rPr>
        <w:t xml:space="preserve"> </w:t>
      </w:r>
      <w:r w:rsidRPr="0072773D">
        <w:rPr>
          <w:sz w:val="28"/>
          <w:szCs w:val="28"/>
        </w:rPr>
        <w:t xml:space="preserve">Клініко-статистичний аналіз виявив високу частоту </w:t>
      </w:r>
      <w:r>
        <w:rPr>
          <w:sz w:val="28"/>
          <w:szCs w:val="28"/>
        </w:rPr>
        <w:t xml:space="preserve">плацентарної недостатності </w:t>
      </w:r>
      <w:r w:rsidRPr="0072773D">
        <w:rPr>
          <w:sz w:val="28"/>
          <w:szCs w:val="28"/>
        </w:rPr>
        <w:t>і тенденцію до подальшого її росту, високу частоту ускладнень вагітності та пологів</w:t>
      </w:r>
      <w:r>
        <w:rPr>
          <w:sz w:val="28"/>
          <w:szCs w:val="28"/>
        </w:rPr>
        <w:t>:</w:t>
      </w:r>
      <w:r w:rsidRPr="0072773D">
        <w:rPr>
          <w:sz w:val="28"/>
          <w:szCs w:val="28"/>
        </w:rPr>
        <w:t xml:space="preserve"> </w:t>
      </w:r>
      <w:r>
        <w:rPr>
          <w:sz w:val="28"/>
          <w:szCs w:val="28"/>
        </w:rPr>
        <w:t>загроза переривання вагітності у 21,6% проти 7,0%,</w:t>
      </w:r>
      <w:r w:rsidRPr="0072773D">
        <w:rPr>
          <w:sz w:val="28"/>
          <w:szCs w:val="28"/>
        </w:rPr>
        <w:t xml:space="preserve"> </w:t>
      </w:r>
      <w:r>
        <w:rPr>
          <w:sz w:val="28"/>
          <w:szCs w:val="28"/>
        </w:rPr>
        <w:t>самовільні викидні у 46,7% проти 5,2%, дистрес плода у 45,1% проти 4,2%, несвоєчасний вилив навколоплодових вод у 17,1%, передчасні пологи у 14,1% проти  2,3% у здорових вагітних. Х</w:t>
      </w:r>
      <w:r w:rsidRPr="0072773D">
        <w:rPr>
          <w:sz w:val="28"/>
          <w:szCs w:val="28"/>
        </w:rPr>
        <w:t xml:space="preserve">арактер </w:t>
      </w:r>
      <w:r>
        <w:rPr>
          <w:sz w:val="28"/>
          <w:szCs w:val="28"/>
        </w:rPr>
        <w:t xml:space="preserve">і частота акушерських ускладнень </w:t>
      </w:r>
      <w:r w:rsidRPr="0072773D">
        <w:rPr>
          <w:sz w:val="28"/>
          <w:szCs w:val="28"/>
        </w:rPr>
        <w:t xml:space="preserve">визначаються ступенем тяжкості </w:t>
      </w:r>
      <w:r>
        <w:rPr>
          <w:sz w:val="28"/>
          <w:szCs w:val="28"/>
        </w:rPr>
        <w:t>плацентарної недостатності</w:t>
      </w:r>
      <w:r w:rsidRPr="0072773D">
        <w:rPr>
          <w:sz w:val="28"/>
          <w:szCs w:val="28"/>
        </w:rPr>
        <w:t>, а також рівнем порушень в системі мати-плацента-плід.</w:t>
      </w:r>
      <w:r>
        <w:rPr>
          <w:sz w:val="28"/>
          <w:szCs w:val="28"/>
        </w:rPr>
        <w:t xml:space="preserve"> Однією з провідних причин розвитку  плацентарної недостатності є зміни імунної регуляції, порушення функціонування системи пероксидації ліпідів, антиоксидантного захисту фетоплацентарного комплексу, білків плаценти, матково-плацентарного кровообігу, морфологічні та гістологічні зміни плаценти. </w:t>
      </w:r>
    </w:p>
    <w:p w14:paraId="73B90816" w14:textId="77777777" w:rsidR="00884986" w:rsidRDefault="00884986" w:rsidP="00884986">
      <w:pPr>
        <w:spacing w:line="360" w:lineRule="auto"/>
        <w:jc w:val="both"/>
        <w:rPr>
          <w:sz w:val="28"/>
          <w:szCs w:val="28"/>
        </w:rPr>
      </w:pPr>
      <w:r>
        <w:rPr>
          <w:sz w:val="28"/>
          <w:szCs w:val="28"/>
        </w:rPr>
        <w:t xml:space="preserve">     2</w:t>
      </w:r>
      <w:r w:rsidRPr="0072773D">
        <w:rPr>
          <w:sz w:val="28"/>
          <w:szCs w:val="28"/>
        </w:rPr>
        <w:t>.</w:t>
      </w:r>
      <w:r>
        <w:rPr>
          <w:sz w:val="28"/>
          <w:szCs w:val="28"/>
        </w:rPr>
        <w:t xml:space="preserve"> У вагітних групи ризику важливим фактором розвитку плацентарної недостатності є пригнічення</w:t>
      </w:r>
      <w:r w:rsidRPr="0072773D">
        <w:rPr>
          <w:sz w:val="28"/>
          <w:szCs w:val="28"/>
        </w:rPr>
        <w:t xml:space="preserve"> гормональної функції </w:t>
      </w:r>
      <w:r>
        <w:rPr>
          <w:sz w:val="28"/>
          <w:szCs w:val="28"/>
        </w:rPr>
        <w:t>фетоплацентарного комплексу (</w:t>
      </w:r>
      <w:r w:rsidRPr="0072773D">
        <w:rPr>
          <w:sz w:val="28"/>
          <w:szCs w:val="28"/>
        </w:rPr>
        <w:t>зниж</w:t>
      </w:r>
      <w:r>
        <w:rPr>
          <w:sz w:val="28"/>
          <w:szCs w:val="28"/>
        </w:rPr>
        <w:t>ення</w:t>
      </w:r>
      <w:r w:rsidRPr="0072773D">
        <w:rPr>
          <w:sz w:val="28"/>
          <w:szCs w:val="28"/>
        </w:rPr>
        <w:t xml:space="preserve"> рівн</w:t>
      </w:r>
      <w:r>
        <w:rPr>
          <w:sz w:val="28"/>
          <w:szCs w:val="28"/>
        </w:rPr>
        <w:t>я</w:t>
      </w:r>
      <w:r w:rsidRPr="0072773D">
        <w:rPr>
          <w:sz w:val="28"/>
          <w:szCs w:val="28"/>
        </w:rPr>
        <w:t xml:space="preserve"> прогестерону,</w:t>
      </w:r>
      <w:r>
        <w:rPr>
          <w:sz w:val="28"/>
          <w:szCs w:val="28"/>
        </w:rPr>
        <w:t xml:space="preserve"> </w:t>
      </w:r>
      <w:r w:rsidRPr="0072773D">
        <w:rPr>
          <w:sz w:val="28"/>
          <w:szCs w:val="28"/>
        </w:rPr>
        <w:t xml:space="preserve">плацентарного лактогену, естрадіолу, </w:t>
      </w:r>
      <w:r>
        <w:rPr>
          <w:sz w:val="28"/>
          <w:szCs w:val="28"/>
        </w:rPr>
        <w:t>хоріонічного гонадотропіну</w:t>
      </w:r>
      <w:r w:rsidRPr="0072773D">
        <w:rPr>
          <w:sz w:val="28"/>
          <w:szCs w:val="28"/>
        </w:rPr>
        <w:t>)</w:t>
      </w:r>
      <w:r>
        <w:rPr>
          <w:sz w:val="28"/>
          <w:szCs w:val="28"/>
        </w:rPr>
        <w:t xml:space="preserve">. З цими процесами тісно пов’язані порушення гемодинаміки матково-плацентарно-плодового кровотоку: підвищення резистентності в артеріях пуповини, аорті та середній мозковій артерії плода. </w:t>
      </w:r>
      <w:r w:rsidRPr="0072773D">
        <w:rPr>
          <w:sz w:val="28"/>
          <w:szCs w:val="28"/>
        </w:rPr>
        <w:t xml:space="preserve"> </w:t>
      </w:r>
    </w:p>
    <w:p w14:paraId="1C781C12" w14:textId="77777777" w:rsidR="00884986" w:rsidRDefault="00884986" w:rsidP="00884986">
      <w:pPr>
        <w:spacing w:line="360" w:lineRule="auto"/>
        <w:jc w:val="both"/>
        <w:rPr>
          <w:sz w:val="28"/>
          <w:szCs w:val="28"/>
        </w:rPr>
      </w:pPr>
      <w:r>
        <w:rPr>
          <w:sz w:val="28"/>
          <w:szCs w:val="28"/>
        </w:rPr>
        <w:t xml:space="preserve">     3. Найбільш інформативним для прогнозування плацентарної недостатності у вагітних групи ризику є одночасне підвищення вмісту в сироватці крові плацентарних білків (плацентарного α-мікроглобуліна, α-мікроглобуліна фертильності) в ранньому ембріональному і фетальному періодах при одночасному зниженні трофобластичного глікопротеїна у порівнянні з показниками контрольної групи. Спостерігається прямий кореляційний зв'язок  </w:t>
      </w:r>
      <w:r>
        <w:rPr>
          <w:sz w:val="28"/>
          <w:szCs w:val="28"/>
        </w:rPr>
        <w:lastRenderedPageBreak/>
        <w:t>між показниками білоксинтезуючої функції плаценти і показниками перекисного окислення ліпідів. Найбільша залежність встановлена між трофобластичним глікопротеїдом і малоновим діальдегідом (r=0,87).</w:t>
      </w:r>
    </w:p>
    <w:p w14:paraId="46D99D8E" w14:textId="77777777" w:rsidR="00884986" w:rsidRPr="0072773D" w:rsidRDefault="00884986" w:rsidP="00884986">
      <w:pPr>
        <w:spacing w:line="360" w:lineRule="auto"/>
        <w:jc w:val="both"/>
        <w:rPr>
          <w:sz w:val="28"/>
          <w:szCs w:val="28"/>
        </w:rPr>
      </w:pPr>
      <w:r>
        <w:rPr>
          <w:sz w:val="28"/>
          <w:szCs w:val="28"/>
        </w:rPr>
        <w:t xml:space="preserve">     4</w:t>
      </w:r>
      <w:r w:rsidRPr="0072773D">
        <w:rPr>
          <w:sz w:val="28"/>
          <w:szCs w:val="28"/>
        </w:rPr>
        <w:t>.</w:t>
      </w:r>
      <w:r>
        <w:rPr>
          <w:sz w:val="28"/>
          <w:szCs w:val="28"/>
        </w:rPr>
        <w:tab/>
        <w:t xml:space="preserve">Розвиток плацентарної недостатності у вагітних групи ризику характеризується </w:t>
      </w:r>
      <w:r w:rsidRPr="0072773D">
        <w:rPr>
          <w:sz w:val="28"/>
          <w:szCs w:val="28"/>
        </w:rPr>
        <w:t>активаці</w:t>
      </w:r>
      <w:r>
        <w:rPr>
          <w:sz w:val="28"/>
          <w:szCs w:val="28"/>
        </w:rPr>
        <w:t>єю</w:t>
      </w:r>
      <w:r w:rsidRPr="0072773D">
        <w:rPr>
          <w:sz w:val="28"/>
          <w:szCs w:val="28"/>
        </w:rPr>
        <w:t xml:space="preserve"> </w:t>
      </w:r>
      <w:r>
        <w:rPr>
          <w:sz w:val="28"/>
          <w:szCs w:val="28"/>
        </w:rPr>
        <w:t xml:space="preserve">перекисного окислення ліпідів на фоні </w:t>
      </w:r>
      <w:r w:rsidRPr="0072773D">
        <w:rPr>
          <w:sz w:val="28"/>
          <w:szCs w:val="28"/>
        </w:rPr>
        <w:t xml:space="preserve">зниження </w:t>
      </w:r>
      <w:r>
        <w:rPr>
          <w:sz w:val="28"/>
          <w:szCs w:val="28"/>
        </w:rPr>
        <w:t>потенціалу</w:t>
      </w:r>
      <w:r w:rsidRPr="0072773D">
        <w:rPr>
          <w:sz w:val="28"/>
          <w:szCs w:val="28"/>
        </w:rPr>
        <w:t xml:space="preserve"> антиокс</w:t>
      </w:r>
      <w:r>
        <w:rPr>
          <w:sz w:val="28"/>
          <w:szCs w:val="28"/>
        </w:rPr>
        <w:t>идантної</w:t>
      </w:r>
      <w:r w:rsidRPr="0072773D">
        <w:rPr>
          <w:sz w:val="28"/>
          <w:szCs w:val="28"/>
        </w:rPr>
        <w:t xml:space="preserve"> системи захисту</w:t>
      </w:r>
      <w:r>
        <w:rPr>
          <w:sz w:val="28"/>
          <w:szCs w:val="28"/>
        </w:rPr>
        <w:t>, що проявляється збільшенням дієнових кон’югат, кетодієнів та спряжених трієнів на 15% порівняно з контролем та зменшенням активності відновленого глутатіону на 17%, каталази на 60%, що свідчить про виснаження протекторних можливостей АОСЗ.</w:t>
      </w:r>
    </w:p>
    <w:p w14:paraId="257E2136" w14:textId="77777777" w:rsidR="00884986" w:rsidRPr="00892A84" w:rsidRDefault="00884986" w:rsidP="00884986">
      <w:pPr>
        <w:spacing w:line="360" w:lineRule="auto"/>
        <w:jc w:val="both"/>
        <w:rPr>
          <w:sz w:val="28"/>
          <w:szCs w:val="28"/>
        </w:rPr>
      </w:pPr>
      <w:r>
        <w:rPr>
          <w:sz w:val="28"/>
          <w:szCs w:val="28"/>
        </w:rPr>
        <w:t xml:space="preserve">     5</w:t>
      </w:r>
      <w:r w:rsidRPr="0072773D">
        <w:rPr>
          <w:sz w:val="28"/>
          <w:szCs w:val="28"/>
        </w:rPr>
        <w:t>.</w:t>
      </w:r>
      <w:r>
        <w:rPr>
          <w:sz w:val="28"/>
          <w:szCs w:val="28"/>
        </w:rPr>
        <w:tab/>
      </w:r>
      <w:r w:rsidRPr="0072773D">
        <w:rPr>
          <w:sz w:val="28"/>
          <w:szCs w:val="28"/>
        </w:rPr>
        <w:t xml:space="preserve">Розвиток </w:t>
      </w:r>
      <w:r>
        <w:rPr>
          <w:sz w:val="28"/>
          <w:szCs w:val="28"/>
        </w:rPr>
        <w:t>плацентарної недостатності</w:t>
      </w:r>
      <w:r w:rsidRPr="0072773D">
        <w:rPr>
          <w:sz w:val="28"/>
          <w:szCs w:val="28"/>
        </w:rPr>
        <w:t xml:space="preserve"> в ранні терміни гестації </w:t>
      </w:r>
      <w:r>
        <w:rPr>
          <w:sz w:val="28"/>
          <w:szCs w:val="28"/>
        </w:rPr>
        <w:t xml:space="preserve">у вагітних групи ризику </w:t>
      </w:r>
      <w:r w:rsidRPr="0072773D">
        <w:rPr>
          <w:sz w:val="28"/>
          <w:szCs w:val="28"/>
        </w:rPr>
        <w:t>викликає дисбаланс ланок системи імунітету, який прогресивно збільшується в динаміці протягом гестаційного процесу.</w:t>
      </w:r>
      <w:r>
        <w:rPr>
          <w:sz w:val="28"/>
          <w:szCs w:val="28"/>
        </w:rPr>
        <w:t xml:space="preserve"> Визначено достовірне пригнічення Т-клітинної активності (СД-8+), зниження синтезу Ig A,G,M, активацію прозапальних цитокінів (</w:t>
      </w:r>
      <w:r>
        <w:rPr>
          <w:sz w:val="28"/>
          <w:szCs w:val="28"/>
          <w:lang w:val="en-US"/>
        </w:rPr>
        <w:t>IL</w:t>
      </w:r>
      <w:r w:rsidRPr="00C44E6F">
        <w:rPr>
          <w:sz w:val="28"/>
          <w:szCs w:val="28"/>
        </w:rPr>
        <w:t xml:space="preserve">-1 </w:t>
      </w:r>
      <w:r>
        <w:rPr>
          <w:sz w:val="28"/>
          <w:szCs w:val="28"/>
          <w:lang w:val="en-US"/>
        </w:rPr>
        <w:t>α</w:t>
      </w:r>
      <w:r>
        <w:rPr>
          <w:sz w:val="28"/>
          <w:szCs w:val="28"/>
        </w:rPr>
        <w:t>,</w:t>
      </w:r>
      <w:r w:rsidRPr="00C44E6F">
        <w:rPr>
          <w:sz w:val="28"/>
          <w:szCs w:val="28"/>
        </w:rPr>
        <w:t xml:space="preserve"> </w:t>
      </w:r>
      <w:r>
        <w:rPr>
          <w:sz w:val="28"/>
          <w:szCs w:val="28"/>
          <w:lang w:val="en-US"/>
        </w:rPr>
        <w:t>IL</w:t>
      </w:r>
      <w:r w:rsidRPr="00C44E6F">
        <w:rPr>
          <w:sz w:val="28"/>
          <w:szCs w:val="28"/>
        </w:rPr>
        <w:t>-1</w:t>
      </w:r>
      <w:r>
        <w:rPr>
          <w:sz w:val="28"/>
          <w:szCs w:val="28"/>
          <w:lang w:val="en-US"/>
        </w:rPr>
        <w:t>β</w:t>
      </w:r>
      <w:r>
        <w:rPr>
          <w:sz w:val="28"/>
          <w:szCs w:val="28"/>
        </w:rPr>
        <w:t xml:space="preserve">, </w:t>
      </w:r>
      <w:r>
        <w:rPr>
          <w:sz w:val="28"/>
          <w:szCs w:val="28"/>
          <w:lang w:val="en-US"/>
        </w:rPr>
        <w:t>IL</w:t>
      </w:r>
      <w:r w:rsidRPr="00C44E6F">
        <w:rPr>
          <w:sz w:val="28"/>
          <w:szCs w:val="28"/>
        </w:rPr>
        <w:t>-</w:t>
      </w:r>
      <w:r>
        <w:rPr>
          <w:sz w:val="28"/>
          <w:szCs w:val="28"/>
        </w:rPr>
        <w:t>2,</w:t>
      </w:r>
      <w:r w:rsidRPr="00C44E6F">
        <w:rPr>
          <w:sz w:val="28"/>
          <w:szCs w:val="28"/>
        </w:rPr>
        <w:t xml:space="preserve"> </w:t>
      </w:r>
      <w:r>
        <w:rPr>
          <w:sz w:val="28"/>
          <w:szCs w:val="28"/>
          <w:lang w:val="en-US"/>
        </w:rPr>
        <w:t>IL</w:t>
      </w:r>
      <w:r w:rsidRPr="00C44E6F">
        <w:rPr>
          <w:sz w:val="28"/>
          <w:szCs w:val="28"/>
        </w:rPr>
        <w:t>-</w:t>
      </w:r>
      <w:r>
        <w:rPr>
          <w:sz w:val="28"/>
          <w:szCs w:val="28"/>
        </w:rPr>
        <w:t xml:space="preserve">8, </w:t>
      </w:r>
      <w:r>
        <w:rPr>
          <w:sz w:val="28"/>
          <w:szCs w:val="28"/>
          <w:lang w:val="en-US"/>
        </w:rPr>
        <w:t>TNF</w:t>
      </w:r>
      <w:r>
        <w:rPr>
          <w:sz w:val="28"/>
          <w:szCs w:val="28"/>
        </w:rPr>
        <w:t xml:space="preserve">). Все це свідчить про дезорганізацію імунної відповіді, починаючи з  ранніх термінів гестації в період формування плаценти. Виявлена пряма кореляційна залежність між рівнем </w:t>
      </w:r>
      <w:r>
        <w:rPr>
          <w:sz w:val="28"/>
          <w:szCs w:val="28"/>
          <w:lang w:val="en-US"/>
        </w:rPr>
        <w:t>IL</w:t>
      </w:r>
      <w:r w:rsidRPr="00C44E6F">
        <w:rPr>
          <w:sz w:val="28"/>
          <w:szCs w:val="28"/>
        </w:rPr>
        <w:t>-</w:t>
      </w:r>
      <w:r>
        <w:rPr>
          <w:sz w:val="28"/>
          <w:szCs w:val="28"/>
        </w:rPr>
        <w:t>2 і частотою плацентарної недостатності (r=0,72).</w:t>
      </w:r>
    </w:p>
    <w:p w14:paraId="72CCD92C" w14:textId="77777777" w:rsidR="00884986" w:rsidRPr="0072773D" w:rsidRDefault="00884986" w:rsidP="00884986">
      <w:pPr>
        <w:spacing w:line="360" w:lineRule="auto"/>
        <w:jc w:val="both"/>
        <w:rPr>
          <w:sz w:val="28"/>
          <w:szCs w:val="28"/>
        </w:rPr>
      </w:pPr>
      <w:r>
        <w:rPr>
          <w:sz w:val="28"/>
          <w:szCs w:val="28"/>
        </w:rPr>
        <w:t xml:space="preserve">     6</w:t>
      </w:r>
      <w:r w:rsidRPr="0072773D">
        <w:rPr>
          <w:sz w:val="28"/>
          <w:szCs w:val="28"/>
        </w:rPr>
        <w:t>.</w:t>
      </w:r>
      <w:r>
        <w:rPr>
          <w:sz w:val="28"/>
          <w:szCs w:val="28"/>
        </w:rPr>
        <w:t xml:space="preserve"> </w:t>
      </w:r>
      <w:r w:rsidRPr="0072773D">
        <w:rPr>
          <w:sz w:val="28"/>
          <w:szCs w:val="28"/>
        </w:rPr>
        <w:t>Розроблен</w:t>
      </w:r>
      <w:r>
        <w:rPr>
          <w:sz w:val="28"/>
          <w:szCs w:val="28"/>
        </w:rPr>
        <w:t>і</w:t>
      </w:r>
      <w:r w:rsidRPr="0072773D">
        <w:rPr>
          <w:sz w:val="28"/>
          <w:szCs w:val="28"/>
        </w:rPr>
        <w:t xml:space="preserve"> </w:t>
      </w:r>
      <w:r>
        <w:rPr>
          <w:sz w:val="28"/>
          <w:szCs w:val="28"/>
        </w:rPr>
        <w:t xml:space="preserve">діагностичні критерії розвитку </w:t>
      </w:r>
      <w:r w:rsidRPr="0072773D">
        <w:rPr>
          <w:sz w:val="28"/>
          <w:szCs w:val="28"/>
        </w:rPr>
        <w:t>плацентарної недостатності в ранні терміни гестації: відставання КТР ембріона на 2 тижн</w:t>
      </w:r>
      <w:r>
        <w:rPr>
          <w:sz w:val="28"/>
          <w:szCs w:val="28"/>
        </w:rPr>
        <w:t>і</w:t>
      </w:r>
      <w:r w:rsidRPr="0072773D">
        <w:rPr>
          <w:sz w:val="28"/>
          <w:szCs w:val="28"/>
        </w:rPr>
        <w:t xml:space="preserve"> в термін</w:t>
      </w:r>
      <w:r>
        <w:rPr>
          <w:sz w:val="28"/>
          <w:szCs w:val="28"/>
        </w:rPr>
        <w:t>і</w:t>
      </w:r>
      <w:r w:rsidRPr="0072773D">
        <w:rPr>
          <w:sz w:val="28"/>
          <w:szCs w:val="28"/>
        </w:rPr>
        <w:t xml:space="preserve"> до 9 тижнів гестації; брадикардія до 90 уд/хв у терміни до 8-12 тижнів гестації; корпоральне або прикореневе (поблизу стебла тіла ембріона) розташування відшарування хоріона з утворенням ретрохоріальної гематоми</w:t>
      </w:r>
      <w:r>
        <w:rPr>
          <w:sz w:val="28"/>
          <w:szCs w:val="28"/>
        </w:rPr>
        <w:t>;</w:t>
      </w:r>
      <w:r w:rsidRPr="0072773D">
        <w:rPr>
          <w:sz w:val="28"/>
          <w:szCs w:val="28"/>
        </w:rPr>
        <w:t xml:space="preserve"> тахікардія більш 200 уд/хв у терміни більш 9 тижнів; виражене прогресуюче зниження об’єму плідного яйця й амніотичної порожнини. Сполучення двох перерахованих вище ознак збільшує ризик мимовільного викидня в 4,5 рази, трьох і більше факторів- у 6,2 рази. </w:t>
      </w:r>
    </w:p>
    <w:p w14:paraId="37B474E8" w14:textId="77777777" w:rsidR="00884986" w:rsidRDefault="00884986" w:rsidP="00884986">
      <w:pPr>
        <w:spacing w:line="360" w:lineRule="auto"/>
        <w:jc w:val="both"/>
        <w:rPr>
          <w:sz w:val="28"/>
          <w:szCs w:val="28"/>
        </w:rPr>
      </w:pPr>
      <w:r>
        <w:rPr>
          <w:sz w:val="28"/>
          <w:szCs w:val="28"/>
        </w:rPr>
        <w:t xml:space="preserve">     7</w:t>
      </w:r>
      <w:r w:rsidRPr="0072773D">
        <w:rPr>
          <w:sz w:val="28"/>
          <w:szCs w:val="28"/>
        </w:rPr>
        <w:t>.</w:t>
      </w:r>
      <w:r>
        <w:rPr>
          <w:sz w:val="28"/>
          <w:szCs w:val="28"/>
        </w:rPr>
        <w:t xml:space="preserve"> Морфологічне і імуногістохімічне дослідження хоріонів і плацент виявляє деструкцію паренхіматозних елементів і порушення мікроциркуляції, активацію процесів апоптозу, які виникають в ранні терміни гестації з виключенням функціонально активних структур з процесів плодово-материнського метаболізму, що і призводить до переривання вагітності, порушення стану плода і новонародженого.</w:t>
      </w:r>
    </w:p>
    <w:p w14:paraId="20F5AEF1" w14:textId="77777777" w:rsidR="00884986" w:rsidRPr="0072773D" w:rsidRDefault="00884986" w:rsidP="00884986">
      <w:pPr>
        <w:spacing w:line="360" w:lineRule="auto"/>
        <w:jc w:val="both"/>
        <w:rPr>
          <w:sz w:val="28"/>
          <w:szCs w:val="28"/>
        </w:rPr>
      </w:pPr>
      <w:r>
        <w:rPr>
          <w:sz w:val="28"/>
          <w:szCs w:val="28"/>
        </w:rPr>
        <w:lastRenderedPageBreak/>
        <w:t xml:space="preserve">     8. </w:t>
      </w:r>
      <w:r w:rsidRPr="0072773D">
        <w:rPr>
          <w:sz w:val="28"/>
          <w:szCs w:val="28"/>
        </w:rPr>
        <w:t>Розроблений метод прогнозування в ранньому ембріональному та ранньому фетальному періодах дозволяє ви</w:t>
      </w:r>
      <w:r>
        <w:rPr>
          <w:sz w:val="28"/>
          <w:szCs w:val="28"/>
        </w:rPr>
        <w:t>ділити найбільш інформативні фактори ризику по розвитку плацентарної недостатності і на цій основі розробити алгоритм прогнозування даної патології з точністю до 82% та застосувати відповідні лікувально-профілактичні заходи.</w:t>
      </w:r>
    </w:p>
    <w:p w14:paraId="0C45120B" w14:textId="77777777" w:rsidR="00884986" w:rsidRDefault="00884986" w:rsidP="00884986">
      <w:pPr>
        <w:spacing w:line="360" w:lineRule="auto"/>
        <w:jc w:val="both"/>
        <w:rPr>
          <w:b/>
          <w:sz w:val="28"/>
          <w:szCs w:val="28"/>
        </w:rPr>
      </w:pPr>
      <w:r>
        <w:rPr>
          <w:sz w:val="28"/>
          <w:szCs w:val="28"/>
        </w:rPr>
        <w:t xml:space="preserve">     9</w:t>
      </w:r>
      <w:r w:rsidRPr="0072773D">
        <w:rPr>
          <w:sz w:val="28"/>
          <w:szCs w:val="28"/>
        </w:rPr>
        <w:t>.</w:t>
      </w:r>
      <w:r>
        <w:rPr>
          <w:sz w:val="28"/>
          <w:szCs w:val="28"/>
        </w:rPr>
        <w:t xml:space="preserve"> </w:t>
      </w:r>
      <w:r w:rsidRPr="0072773D">
        <w:rPr>
          <w:sz w:val="28"/>
          <w:szCs w:val="28"/>
        </w:rPr>
        <w:t xml:space="preserve">Розроблена система </w:t>
      </w:r>
      <w:r>
        <w:rPr>
          <w:sz w:val="28"/>
          <w:szCs w:val="28"/>
        </w:rPr>
        <w:t xml:space="preserve">ранньої діагностики та диференційованого лікування у вагітних групи ризику </w:t>
      </w:r>
      <w:r w:rsidRPr="0072773D">
        <w:rPr>
          <w:sz w:val="28"/>
          <w:szCs w:val="28"/>
        </w:rPr>
        <w:t>в ранні терміни вагітності</w:t>
      </w:r>
      <w:r>
        <w:rPr>
          <w:sz w:val="28"/>
          <w:szCs w:val="28"/>
        </w:rPr>
        <w:t xml:space="preserve"> має вплив на всі патогенетичні ланки розвитку плацентарної недостатності, нормалізує функцію імунітету, обмін білків і гормонів та </w:t>
      </w:r>
      <w:r w:rsidRPr="0072773D">
        <w:rPr>
          <w:sz w:val="28"/>
          <w:szCs w:val="28"/>
        </w:rPr>
        <w:t xml:space="preserve">сприяє зниженню частоти </w:t>
      </w:r>
      <w:r>
        <w:rPr>
          <w:sz w:val="28"/>
          <w:szCs w:val="28"/>
        </w:rPr>
        <w:t>плацентарної недостатності</w:t>
      </w:r>
      <w:r w:rsidRPr="0072773D">
        <w:rPr>
          <w:sz w:val="28"/>
          <w:szCs w:val="28"/>
        </w:rPr>
        <w:t xml:space="preserve"> в III триместрі вагітності</w:t>
      </w:r>
      <w:r>
        <w:rPr>
          <w:sz w:val="28"/>
          <w:szCs w:val="28"/>
        </w:rPr>
        <w:t xml:space="preserve"> в 2,3 рази</w:t>
      </w:r>
      <w:r w:rsidRPr="0072773D">
        <w:rPr>
          <w:sz w:val="28"/>
          <w:szCs w:val="28"/>
        </w:rPr>
        <w:t>, ускладнень вагітності і пологів</w:t>
      </w:r>
      <w:r>
        <w:rPr>
          <w:sz w:val="28"/>
          <w:szCs w:val="28"/>
        </w:rPr>
        <w:t>: частоти загрози переривання (8,0% проти 26,0% у групі порівняння), самовільних викиднів (0% і 18,0%), прееклампсії (6,0% проти 10,0% відповідно),</w:t>
      </w:r>
      <w:r w:rsidRPr="0072773D">
        <w:rPr>
          <w:sz w:val="28"/>
          <w:szCs w:val="28"/>
        </w:rPr>
        <w:t xml:space="preserve"> </w:t>
      </w:r>
      <w:r>
        <w:rPr>
          <w:sz w:val="28"/>
          <w:szCs w:val="28"/>
        </w:rPr>
        <w:t>синдрому затримки росту плода (2,0% і 6,0%), дистресу плода (8,0% і 26,4%), що надає підставу рекомендувати її для широкого впровадження в практику.</w:t>
      </w:r>
    </w:p>
    <w:p w14:paraId="50D1F634" w14:textId="77777777" w:rsidR="00884986" w:rsidRPr="0082635D" w:rsidRDefault="00884986" w:rsidP="00884986">
      <w:pPr>
        <w:spacing w:line="360" w:lineRule="auto"/>
        <w:jc w:val="center"/>
        <w:rPr>
          <w:b/>
          <w:sz w:val="28"/>
          <w:szCs w:val="28"/>
        </w:rPr>
      </w:pPr>
      <w:r>
        <w:rPr>
          <w:b/>
          <w:sz w:val="28"/>
          <w:szCs w:val="28"/>
        </w:rPr>
        <w:br w:type="page"/>
      </w:r>
      <w:r w:rsidRPr="0082635D">
        <w:rPr>
          <w:b/>
          <w:sz w:val="28"/>
          <w:szCs w:val="28"/>
        </w:rPr>
        <w:lastRenderedPageBreak/>
        <w:t>ПРАКТИЧНІ</w:t>
      </w:r>
      <w:r>
        <w:rPr>
          <w:b/>
          <w:sz w:val="28"/>
          <w:szCs w:val="28"/>
        </w:rPr>
        <w:t xml:space="preserve"> </w:t>
      </w:r>
      <w:r w:rsidRPr="0082635D">
        <w:rPr>
          <w:b/>
          <w:sz w:val="28"/>
          <w:szCs w:val="28"/>
        </w:rPr>
        <w:t>РЕКОМЕНДАЦІЇ</w:t>
      </w:r>
    </w:p>
    <w:p w14:paraId="21DF0A4D" w14:textId="77777777" w:rsidR="00884986" w:rsidRPr="00AB4A33" w:rsidRDefault="00884986" w:rsidP="00884986">
      <w:pPr>
        <w:spacing w:line="360" w:lineRule="auto"/>
        <w:jc w:val="both"/>
        <w:rPr>
          <w:sz w:val="28"/>
          <w:szCs w:val="28"/>
        </w:rPr>
      </w:pPr>
      <w:r>
        <w:rPr>
          <w:sz w:val="28"/>
          <w:szCs w:val="28"/>
        </w:rPr>
        <w:t xml:space="preserve">     </w:t>
      </w:r>
      <w:r w:rsidRPr="00AB4A33">
        <w:rPr>
          <w:sz w:val="28"/>
          <w:szCs w:val="28"/>
        </w:rPr>
        <w:t>Заход</w:t>
      </w:r>
      <w:r>
        <w:rPr>
          <w:sz w:val="28"/>
          <w:szCs w:val="28"/>
        </w:rPr>
        <w:t>и</w:t>
      </w:r>
      <w:r w:rsidRPr="00AB4A33">
        <w:rPr>
          <w:sz w:val="28"/>
          <w:szCs w:val="28"/>
        </w:rPr>
        <w:t xml:space="preserve"> щодо прогнозування несприятливих </w:t>
      </w:r>
      <w:r>
        <w:rPr>
          <w:sz w:val="28"/>
          <w:szCs w:val="28"/>
        </w:rPr>
        <w:t>результатів</w:t>
      </w:r>
      <w:r w:rsidRPr="00AB4A33">
        <w:rPr>
          <w:sz w:val="28"/>
          <w:szCs w:val="28"/>
        </w:rPr>
        <w:t xml:space="preserve"> вагітності, розвитк</w:t>
      </w:r>
      <w:r>
        <w:rPr>
          <w:sz w:val="28"/>
          <w:szCs w:val="28"/>
        </w:rPr>
        <w:t>у</w:t>
      </w:r>
      <w:r w:rsidRPr="00AB4A33">
        <w:rPr>
          <w:sz w:val="28"/>
          <w:szCs w:val="28"/>
        </w:rPr>
        <w:t xml:space="preserve"> плацентарної недостатності і порушень стану плод</w:t>
      </w:r>
      <w:r>
        <w:rPr>
          <w:sz w:val="28"/>
          <w:szCs w:val="28"/>
        </w:rPr>
        <w:t>а</w:t>
      </w:r>
      <w:r w:rsidRPr="00AB4A33">
        <w:rPr>
          <w:sz w:val="28"/>
          <w:szCs w:val="28"/>
        </w:rPr>
        <w:t xml:space="preserve"> </w:t>
      </w:r>
      <w:r>
        <w:rPr>
          <w:sz w:val="28"/>
          <w:szCs w:val="28"/>
        </w:rPr>
        <w:t>у</w:t>
      </w:r>
      <w:r w:rsidRPr="00AB4A33">
        <w:rPr>
          <w:sz w:val="28"/>
          <w:szCs w:val="28"/>
        </w:rPr>
        <w:t xml:space="preserve"> жінок групи  перинатального ризику необхідно починати з першого триместру вагітності.</w:t>
      </w:r>
    </w:p>
    <w:p w14:paraId="049AE48C" w14:textId="77777777" w:rsidR="00884986" w:rsidRPr="00AB4A33" w:rsidRDefault="00884986" w:rsidP="00884986">
      <w:pPr>
        <w:spacing w:line="360" w:lineRule="auto"/>
        <w:jc w:val="both"/>
        <w:rPr>
          <w:sz w:val="28"/>
          <w:szCs w:val="28"/>
        </w:rPr>
      </w:pPr>
      <w:r>
        <w:rPr>
          <w:sz w:val="28"/>
          <w:szCs w:val="28"/>
        </w:rPr>
        <w:t xml:space="preserve">     </w:t>
      </w:r>
      <w:r w:rsidRPr="00AB4A33">
        <w:rPr>
          <w:sz w:val="28"/>
          <w:szCs w:val="28"/>
        </w:rPr>
        <w:t xml:space="preserve">Стандартом обстеження і ведення жінок </w:t>
      </w:r>
      <w:r>
        <w:rPr>
          <w:sz w:val="28"/>
          <w:szCs w:val="28"/>
        </w:rPr>
        <w:t xml:space="preserve">групи ризику розвитку ПН </w:t>
      </w:r>
      <w:r w:rsidRPr="00AB4A33">
        <w:rPr>
          <w:sz w:val="28"/>
          <w:szCs w:val="28"/>
        </w:rPr>
        <w:t>є:</w:t>
      </w:r>
    </w:p>
    <w:p w14:paraId="453E87A8" w14:textId="77777777" w:rsidR="00884986" w:rsidRDefault="00884986" w:rsidP="00D14EA5">
      <w:pPr>
        <w:numPr>
          <w:ilvl w:val="0"/>
          <w:numId w:val="66"/>
        </w:numPr>
        <w:tabs>
          <w:tab w:val="clear" w:pos="980"/>
          <w:tab w:val="num" w:pos="360"/>
        </w:tabs>
        <w:suppressAutoHyphens w:val="0"/>
        <w:spacing w:line="360" w:lineRule="auto"/>
        <w:ind w:left="0" w:firstLine="0"/>
        <w:jc w:val="both"/>
        <w:rPr>
          <w:sz w:val="28"/>
          <w:szCs w:val="28"/>
        </w:rPr>
      </w:pPr>
      <w:r>
        <w:rPr>
          <w:sz w:val="28"/>
          <w:szCs w:val="28"/>
        </w:rPr>
        <w:t>к</w:t>
      </w:r>
      <w:r w:rsidRPr="00AB4A33">
        <w:rPr>
          <w:sz w:val="28"/>
          <w:szCs w:val="28"/>
        </w:rPr>
        <w:t>омплексне клінічне й ультразвукове обстеження в термін</w:t>
      </w:r>
      <w:r>
        <w:rPr>
          <w:sz w:val="28"/>
          <w:szCs w:val="28"/>
        </w:rPr>
        <w:t>і</w:t>
      </w:r>
      <w:r w:rsidRPr="00AB4A33">
        <w:rPr>
          <w:sz w:val="28"/>
          <w:szCs w:val="28"/>
        </w:rPr>
        <w:t xml:space="preserve"> 8-10 тижнів гестац</w:t>
      </w:r>
      <w:r>
        <w:rPr>
          <w:sz w:val="28"/>
          <w:szCs w:val="28"/>
        </w:rPr>
        <w:t>ії</w:t>
      </w:r>
      <w:r w:rsidRPr="00AB4A33">
        <w:rPr>
          <w:sz w:val="28"/>
          <w:szCs w:val="28"/>
        </w:rPr>
        <w:t xml:space="preserve"> з метою виявлення прогностич</w:t>
      </w:r>
      <w:r>
        <w:rPr>
          <w:sz w:val="28"/>
          <w:szCs w:val="28"/>
        </w:rPr>
        <w:t>но</w:t>
      </w:r>
      <w:r w:rsidRPr="00AB4A33">
        <w:rPr>
          <w:sz w:val="28"/>
          <w:szCs w:val="28"/>
        </w:rPr>
        <w:t xml:space="preserve"> несприятливих клінічних</w:t>
      </w:r>
      <w:r>
        <w:rPr>
          <w:sz w:val="28"/>
          <w:szCs w:val="28"/>
        </w:rPr>
        <w:t xml:space="preserve">, лабораторних </w:t>
      </w:r>
      <w:r w:rsidRPr="00AB4A33">
        <w:rPr>
          <w:sz w:val="28"/>
          <w:szCs w:val="28"/>
        </w:rPr>
        <w:t xml:space="preserve">даних і </w:t>
      </w:r>
      <w:r>
        <w:rPr>
          <w:sz w:val="28"/>
          <w:szCs w:val="28"/>
        </w:rPr>
        <w:t>е</w:t>
      </w:r>
      <w:r w:rsidRPr="00AB4A33">
        <w:rPr>
          <w:sz w:val="28"/>
          <w:szCs w:val="28"/>
        </w:rPr>
        <w:t>хограф</w:t>
      </w:r>
      <w:r>
        <w:rPr>
          <w:sz w:val="28"/>
          <w:szCs w:val="28"/>
        </w:rPr>
        <w:t>і</w:t>
      </w:r>
      <w:r w:rsidRPr="00AB4A33">
        <w:rPr>
          <w:sz w:val="28"/>
          <w:szCs w:val="28"/>
        </w:rPr>
        <w:t>ч</w:t>
      </w:r>
      <w:r>
        <w:rPr>
          <w:sz w:val="28"/>
          <w:szCs w:val="28"/>
        </w:rPr>
        <w:t>н</w:t>
      </w:r>
      <w:r w:rsidRPr="00AB4A33">
        <w:rPr>
          <w:sz w:val="28"/>
          <w:szCs w:val="28"/>
        </w:rPr>
        <w:t>их маркерів (відставання КТР ембріона на 2 тижні і більш</w:t>
      </w:r>
      <w:r>
        <w:rPr>
          <w:sz w:val="28"/>
          <w:szCs w:val="28"/>
        </w:rPr>
        <w:t>е</w:t>
      </w:r>
      <w:r w:rsidRPr="00AB4A33">
        <w:rPr>
          <w:sz w:val="28"/>
          <w:szCs w:val="28"/>
        </w:rPr>
        <w:t xml:space="preserve"> при УЗ дослідженні в терміни до 9 тижнів гестац</w:t>
      </w:r>
      <w:r>
        <w:rPr>
          <w:sz w:val="28"/>
          <w:szCs w:val="28"/>
        </w:rPr>
        <w:t>ії</w:t>
      </w:r>
      <w:r w:rsidRPr="00AB4A33">
        <w:rPr>
          <w:sz w:val="28"/>
          <w:szCs w:val="28"/>
        </w:rPr>
        <w:t>; брадикардія до 90уд/хв і менш</w:t>
      </w:r>
      <w:r>
        <w:rPr>
          <w:sz w:val="28"/>
          <w:szCs w:val="28"/>
        </w:rPr>
        <w:t>е</w:t>
      </w:r>
      <w:r w:rsidRPr="00AB4A33">
        <w:rPr>
          <w:sz w:val="28"/>
          <w:szCs w:val="28"/>
        </w:rPr>
        <w:t xml:space="preserve"> у терміни до 8-12 тижнів гестац</w:t>
      </w:r>
      <w:r>
        <w:rPr>
          <w:sz w:val="28"/>
          <w:szCs w:val="28"/>
        </w:rPr>
        <w:t>ії</w:t>
      </w:r>
      <w:r w:rsidRPr="00AB4A33">
        <w:rPr>
          <w:sz w:val="28"/>
          <w:szCs w:val="28"/>
        </w:rPr>
        <w:t xml:space="preserve">; корпоральне або прикореневе (поблизу стебла тіла ембріона) розташування </w:t>
      </w:r>
      <w:r>
        <w:rPr>
          <w:sz w:val="28"/>
          <w:szCs w:val="28"/>
        </w:rPr>
        <w:t xml:space="preserve">відшарування </w:t>
      </w:r>
      <w:r w:rsidRPr="00AB4A33">
        <w:rPr>
          <w:sz w:val="28"/>
          <w:szCs w:val="28"/>
        </w:rPr>
        <w:t>хоріона з утворенням ретрохор</w:t>
      </w:r>
      <w:r>
        <w:rPr>
          <w:sz w:val="28"/>
          <w:szCs w:val="28"/>
        </w:rPr>
        <w:t>і</w:t>
      </w:r>
      <w:r w:rsidRPr="00AB4A33">
        <w:rPr>
          <w:sz w:val="28"/>
          <w:szCs w:val="28"/>
        </w:rPr>
        <w:t>ально</w:t>
      </w:r>
      <w:r>
        <w:rPr>
          <w:sz w:val="28"/>
          <w:szCs w:val="28"/>
        </w:rPr>
        <w:t>ї</w:t>
      </w:r>
      <w:r w:rsidRPr="00AB4A33">
        <w:rPr>
          <w:sz w:val="28"/>
          <w:szCs w:val="28"/>
        </w:rPr>
        <w:t xml:space="preserve"> гематоми об</w:t>
      </w:r>
      <w:r>
        <w:rPr>
          <w:sz w:val="28"/>
          <w:szCs w:val="28"/>
        </w:rPr>
        <w:t>’єм</w:t>
      </w:r>
      <w:r w:rsidRPr="00AB4A33">
        <w:rPr>
          <w:sz w:val="28"/>
          <w:szCs w:val="28"/>
        </w:rPr>
        <w:t>ом більш</w:t>
      </w:r>
      <w:r>
        <w:rPr>
          <w:sz w:val="28"/>
          <w:szCs w:val="28"/>
        </w:rPr>
        <w:t>е</w:t>
      </w:r>
      <w:r w:rsidRPr="00AB4A33">
        <w:rPr>
          <w:sz w:val="28"/>
          <w:szCs w:val="28"/>
        </w:rPr>
        <w:t xml:space="preserve"> 25 м</w:t>
      </w:r>
      <w:r>
        <w:rPr>
          <w:sz w:val="28"/>
          <w:szCs w:val="28"/>
        </w:rPr>
        <w:t>м</w:t>
      </w:r>
      <w:r w:rsidRPr="00AB4A33">
        <w:rPr>
          <w:sz w:val="28"/>
          <w:szCs w:val="28"/>
        </w:rPr>
        <w:t xml:space="preserve">; </w:t>
      </w:r>
    </w:p>
    <w:p w14:paraId="0AE705BC" w14:textId="77777777" w:rsidR="00884986" w:rsidRPr="00AB4A33" w:rsidRDefault="00884986" w:rsidP="00D14EA5">
      <w:pPr>
        <w:numPr>
          <w:ilvl w:val="0"/>
          <w:numId w:val="66"/>
        </w:numPr>
        <w:tabs>
          <w:tab w:val="clear" w:pos="980"/>
          <w:tab w:val="num" w:pos="360"/>
        </w:tabs>
        <w:suppressAutoHyphens w:val="0"/>
        <w:spacing w:line="360" w:lineRule="auto"/>
        <w:ind w:left="0" w:firstLine="0"/>
        <w:jc w:val="both"/>
        <w:rPr>
          <w:sz w:val="28"/>
          <w:szCs w:val="28"/>
        </w:rPr>
      </w:pPr>
      <w:r w:rsidRPr="00AB4A33">
        <w:rPr>
          <w:sz w:val="28"/>
          <w:szCs w:val="28"/>
        </w:rPr>
        <w:t>тахікардія більш</w:t>
      </w:r>
      <w:r>
        <w:rPr>
          <w:sz w:val="28"/>
          <w:szCs w:val="28"/>
        </w:rPr>
        <w:t>е</w:t>
      </w:r>
      <w:r w:rsidRPr="00AB4A33">
        <w:rPr>
          <w:sz w:val="28"/>
          <w:szCs w:val="28"/>
        </w:rPr>
        <w:t xml:space="preserve"> 200 уд/</w:t>
      </w:r>
      <w:r>
        <w:rPr>
          <w:sz w:val="28"/>
          <w:szCs w:val="28"/>
        </w:rPr>
        <w:t>хв</w:t>
      </w:r>
      <w:r w:rsidRPr="00AB4A33">
        <w:rPr>
          <w:sz w:val="28"/>
          <w:szCs w:val="28"/>
        </w:rPr>
        <w:t xml:space="preserve"> на тлі клінічних проявів мимовільного викидня, що </w:t>
      </w:r>
      <w:r>
        <w:rPr>
          <w:sz w:val="28"/>
          <w:szCs w:val="28"/>
        </w:rPr>
        <w:t>роз</w:t>
      </w:r>
      <w:r w:rsidRPr="00AB4A33">
        <w:rPr>
          <w:sz w:val="28"/>
          <w:szCs w:val="28"/>
        </w:rPr>
        <w:t>поча</w:t>
      </w:r>
      <w:r>
        <w:rPr>
          <w:sz w:val="28"/>
          <w:szCs w:val="28"/>
        </w:rPr>
        <w:t>в</w:t>
      </w:r>
      <w:r w:rsidRPr="00AB4A33">
        <w:rPr>
          <w:sz w:val="28"/>
          <w:szCs w:val="28"/>
        </w:rPr>
        <w:t>ся; виражене прогресуюче зниження об</w:t>
      </w:r>
      <w:r>
        <w:rPr>
          <w:sz w:val="28"/>
          <w:szCs w:val="28"/>
        </w:rPr>
        <w:t>’єм</w:t>
      </w:r>
      <w:r w:rsidRPr="00AB4A33">
        <w:rPr>
          <w:sz w:val="28"/>
          <w:szCs w:val="28"/>
        </w:rPr>
        <w:t>у пл</w:t>
      </w:r>
      <w:r>
        <w:rPr>
          <w:sz w:val="28"/>
          <w:szCs w:val="28"/>
        </w:rPr>
        <w:t>і</w:t>
      </w:r>
      <w:r w:rsidRPr="00AB4A33">
        <w:rPr>
          <w:sz w:val="28"/>
          <w:szCs w:val="28"/>
        </w:rPr>
        <w:t>д</w:t>
      </w:r>
      <w:r>
        <w:rPr>
          <w:sz w:val="28"/>
          <w:szCs w:val="28"/>
        </w:rPr>
        <w:t>н</w:t>
      </w:r>
      <w:r w:rsidRPr="00AB4A33">
        <w:rPr>
          <w:sz w:val="28"/>
          <w:szCs w:val="28"/>
        </w:rPr>
        <w:t>ого яйця й амн</w:t>
      </w:r>
      <w:r>
        <w:rPr>
          <w:sz w:val="28"/>
          <w:szCs w:val="28"/>
        </w:rPr>
        <w:t>і</w:t>
      </w:r>
      <w:r w:rsidRPr="00AB4A33">
        <w:rPr>
          <w:sz w:val="28"/>
          <w:szCs w:val="28"/>
        </w:rPr>
        <w:t>отич</w:t>
      </w:r>
      <w:r>
        <w:rPr>
          <w:sz w:val="28"/>
          <w:szCs w:val="28"/>
        </w:rPr>
        <w:t>н</w:t>
      </w:r>
      <w:r w:rsidRPr="00AB4A33">
        <w:rPr>
          <w:sz w:val="28"/>
          <w:szCs w:val="28"/>
        </w:rPr>
        <w:t>о</w:t>
      </w:r>
      <w:r>
        <w:rPr>
          <w:sz w:val="28"/>
          <w:szCs w:val="28"/>
        </w:rPr>
        <w:t>ї</w:t>
      </w:r>
      <w:r w:rsidRPr="00AB4A33">
        <w:rPr>
          <w:sz w:val="28"/>
          <w:szCs w:val="28"/>
        </w:rPr>
        <w:t xml:space="preserve"> порожнини</w:t>
      </w:r>
      <w:r>
        <w:rPr>
          <w:sz w:val="28"/>
          <w:szCs w:val="28"/>
        </w:rPr>
        <w:t>,</w:t>
      </w:r>
      <w:r w:rsidRPr="00AB4A33">
        <w:rPr>
          <w:sz w:val="28"/>
          <w:szCs w:val="28"/>
        </w:rPr>
        <w:t xml:space="preserve"> визначення диференційованого підходу до терапії.</w:t>
      </w:r>
    </w:p>
    <w:p w14:paraId="5BD3BEA2" w14:textId="77777777" w:rsidR="00884986" w:rsidRDefault="00884986" w:rsidP="00884986">
      <w:pPr>
        <w:spacing w:line="360" w:lineRule="auto"/>
        <w:jc w:val="both"/>
        <w:rPr>
          <w:sz w:val="28"/>
          <w:szCs w:val="28"/>
        </w:rPr>
      </w:pPr>
      <w:r>
        <w:rPr>
          <w:sz w:val="28"/>
          <w:szCs w:val="28"/>
        </w:rPr>
        <w:t xml:space="preserve">     </w:t>
      </w:r>
      <w:r w:rsidRPr="00AB4A33">
        <w:rPr>
          <w:sz w:val="28"/>
          <w:szCs w:val="28"/>
        </w:rPr>
        <w:t>Пацієнтки з клінікою загрозливого в</w:t>
      </w:r>
      <w:r>
        <w:rPr>
          <w:sz w:val="28"/>
          <w:szCs w:val="28"/>
        </w:rPr>
        <w:t>и</w:t>
      </w:r>
      <w:r w:rsidRPr="00AB4A33">
        <w:rPr>
          <w:sz w:val="28"/>
          <w:szCs w:val="28"/>
        </w:rPr>
        <w:t>кид</w:t>
      </w:r>
      <w:r>
        <w:rPr>
          <w:sz w:val="28"/>
          <w:szCs w:val="28"/>
        </w:rPr>
        <w:t>ня</w:t>
      </w:r>
      <w:r w:rsidRPr="00AB4A33">
        <w:rPr>
          <w:sz w:val="28"/>
          <w:szCs w:val="28"/>
        </w:rPr>
        <w:t>, ускладненим акушерським анамнезом, низькими значеннями базальної температури і виявленим при ультразвуковому дослідженні зниженням об</w:t>
      </w:r>
      <w:r>
        <w:rPr>
          <w:sz w:val="28"/>
          <w:szCs w:val="28"/>
        </w:rPr>
        <w:t>’ємі</w:t>
      </w:r>
      <w:r w:rsidRPr="00AB4A33">
        <w:rPr>
          <w:sz w:val="28"/>
          <w:szCs w:val="28"/>
        </w:rPr>
        <w:t>в амн</w:t>
      </w:r>
      <w:r>
        <w:rPr>
          <w:sz w:val="28"/>
          <w:szCs w:val="28"/>
        </w:rPr>
        <w:t>і</w:t>
      </w:r>
      <w:r w:rsidRPr="00AB4A33">
        <w:rPr>
          <w:sz w:val="28"/>
          <w:szCs w:val="28"/>
        </w:rPr>
        <w:t>отич</w:t>
      </w:r>
      <w:r>
        <w:rPr>
          <w:sz w:val="28"/>
          <w:szCs w:val="28"/>
        </w:rPr>
        <w:t>ної</w:t>
      </w:r>
      <w:r w:rsidRPr="00AB4A33">
        <w:rPr>
          <w:sz w:val="28"/>
          <w:szCs w:val="28"/>
        </w:rPr>
        <w:t xml:space="preserve"> і хор</w:t>
      </w:r>
      <w:r>
        <w:rPr>
          <w:sz w:val="28"/>
          <w:szCs w:val="28"/>
        </w:rPr>
        <w:t>і</w:t>
      </w:r>
      <w:r w:rsidRPr="00AB4A33">
        <w:rPr>
          <w:sz w:val="28"/>
          <w:szCs w:val="28"/>
        </w:rPr>
        <w:t>ально</w:t>
      </w:r>
      <w:r>
        <w:rPr>
          <w:sz w:val="28"/>
          <w:szCs w:val="28"/>
        </w:rPr>
        <w:t>ї</w:t>
      </w:r>
      <w:r w:rsidRPr="00AB4A33">
        <w:rPr>
          <w:sz w:val="28"/>
          <w:szCs w:val="28"/>
        </w:rPr>
        <w:t xml:space="preserve"> порожнин</w:t>
      </w:r>
      <w:r>
        <w:rPr>
          <w:sz w:val="28"/>
          <w:szCs w:val="28"/>
        </w:rPr>
        <w:t>и</w:t>
      </w:r>
      <w:r w:rsidRPr="00AB4A33">
        <w:rPr>
          <w:sz w:val="28"/>
          <w:szCs w:val="28"/>
        </w:rPr>
        <w:t xml:space="preserve"> показана гормональна терапія гестагенами (препаратом "Утрожестан" по 2 капсули </w:t>
      </w:r>
      <w:r>
        <w:rPr>
          <w:sz w:val="28"/>
          <w:szCs w:val="28"/>
        </w:rPr>
        <w:t>і</w:t>
      </w:r>
      <w:r w:rsidRPr="00AB4A33">
        <w:rPr>
          <w:sz w:val="28"/>
          <w:szCs w:val="28"/>
        </w:rPr>
        <w:t>нтраваг</w:t>
      </w:r>
      <w:r>
        <w:rPr>
          <w:sz w:val="28"/>
          <w:szCs w:val="28"/>
        </w:rPr>
        <w:t>і</w:t>
      </w:r>
      <w:r w:rsidRPr="00AB4A33">
        <w:rPr>
          <w:sz w:val="28"/>
          <w:szCs w:val="28"/>
        </w:rPr>
        <w:t xml:space="preserve">нально 2-3 рази в день до 16 тижнів вагітності). У пацієнток із загрозливим викиднем і виявленої при </w:t>
      </w:r>
      <w:r>
        <w:rPr>
          <w:sz w:val="28"/>
          <w:szCs w:val="28"/>
        </w:rPr>
        <w:t>е</w:t>
      </w:r>
      <w:r w:rsidRPr="00AB4A33">
        <w:rPr>
          <w:sz w:val="28"/>
          <w:szCs w:val="28"/>
        </w:rPr>
        <w:t>хограф</w:t>
      </w:r>
      <w:r>
        <w:rPr>
          <w:sz w:val="28"/>
          <w:szCs w:val="28"/>
        </w:rPr>
        <w:t>ії</w:t>
      </w:r>
      <w:r w:rsidRPr="00AB4A33">
        <w:rPr>
          <w:sz w:val="28"/>
          <w:szCs w:val="28"/>
        </w:rPr>
        <w:t xml:space="preserve"> ретрохор</w:t>
      </w:r>
      <w:r>
        <w:rPr>
          <w:sz w:val="28"/>
          <w:szCs w:val="28"/>
        </w:rPr>
        <w:t>і</w:t>
      </w:r>
      <w:r w:rsidRPr="00AB4A33">
        <w:rPr>
          <w:sz w:val="28"/>
          <w:szCs w:val="28"/>
        </w:rPr>
        <w:t>ально</w:t>
      </w:r>
      <w:r>
        <w:rPr>
          <w:sz w:val="28"/>
          <w:szCs w:val="28"/>
        </w:rPr>
        <w:t>ї</w:t>
      </w:r>
      <w:r w:rsidRPr="00AB4A33">
        <w:rPr>
          <w:sz w:val="28"/>
          <w:szCs w:val="28"/>
        </w:rPr>
        <w:t xml:space="preserve"> </w:t>
      </w:r>
      <w:r>
        <w:rPr>
          <w:sz w:val="28"/>
          <w:szCs w:val="28"/>
        </w:rPr>
        <w:t xml:space="preserve"> </w:t>
      </w:r>
      <w:r w:rsidRPr="00AB4A33">
        <w:rPr>
          <w:sz w:val="28"/>
          <w:szCs w:val="28"/>
        </w:rPr>
        <w:t>гематом</w:t>
      </w:r>
      <w:r>
        <w:rPr>
          <w:sz w:val="28"/>
          <w:szCs w:val="28"/>
        </w:rPr>
        <w:t>и</w:t>
      </w:r>
      <w:r w:rsidRPr="00AB4A33">
        <w:rPr>
          <w:sz w:val="28"/>
          <w:szCs w:val="28"/>
        </w:rPr>
        <w:t xml:space="preserve"> показане призначення Актовег</w:t>
      </w:r>
      <w:r>
        <w:rPr>
          <w:sz w:val="28"/>
          <w:szCs w:val="28"/>
        </w:rPr>
        <w:t>і</w:t>
      </w:r>
      <w:r w:rsidRPr="00AB4A33">
        <w:rPr>
          <w:sz w:val="28"/>
          <w:szCs w:val="28"/>
        </w:rPr>
        <w:t xml:space="preserve">на (200мг 3 рази </w:t>
      </w:r>
      <w:r>
        <w:rPr>
          <w:sz w:val="28"/>
          <w:szCs w:val="28"/>
        </w:rPr>
        <w:t>на</w:t>
      </w:r>
      <w:r w:rsidRPr="00AB4A33">
        <w:rPr>
          <w:sz w:val="28"/>
          <w:szCs w:val="28"/>
        </w:rPr>
        <w:t xml:space="preserve"> добу протягом 3 тижнів</w:t>
      </w:r>
      <w:r>
        <w:rPr>
          <w:sz w:val="28"/>
          <w:szCs w:val="28"/>
        </w:rPr>
        <w:t>)</w:t>
      </w:r>
      <w:r w:rsidRPr="00AB4A33">
        <w:rPr>
          <w:sz w:val="28"/>
          <w:szCs w:val="28"/>
        </w:rPr>
        <w:t xml:space="preserve"> </w:t>
      </w:r>
      <w:r>
        <w:rPr>
          <w:sz w:val="28"/>
          <w:szCs w:val="28"/>
        </w:rPr>
        <w:t xml:space="preserve">з </w:t>
      </w:r>
      <w:r w:rsidRPr="00AB4A33">
        <w:rPr>
          <w:sz w:val="28"/>
          <w:szCs w:val="28"/>
        </w:rPr>
        <w:t>посл</w:t>
      </w:r>
      <w:r>
        <w:rPr>
          <w:sz w:val="28"/>
          <w:szCs w:val="28"/>
        </w:rPr>
        <w:t>і</w:t>
      </w:r>
      <w:r w:rsidRPr="00AB4A33">
        <w:rPr>
          <w:sz w:val="28"/>
          <w:szCs w:val="28"/>
        </w:rPr>
        <w:t>дую</w:t>
      </w:r>
      <w:r>
        <w:rPr>
          <w:sz w:val="28"/>
          <w:szCs w:val="28"/>
        </w:rPr>
        <w:t>ч</w:t>
      </w:r>
      <w:r w:rsidRPr="00AB4A33">
        <w:rPr>
          <w:sz w:val="28"/>
          <w:szCs w:val="28"/>
        </w:rPr>
        <w:t xml:space="preserve">им контролем. При наявності </w:t>
      </w:r>
      <w:r>
        <w:rPr>
          <w:sz w:val="28"/>
          <w:szCs w:val="28"/>
        </w:rPr>
        <w:t>поєднаних е</w:t>
      </w:r>
      <w:r w:rsidRPr="00AB4A33">
        <w:rPr>
          <w:sz w:val="28"/>
          <w:szCs w:val="28"/>
        </w:rPr>
        <w:t>хограф</w:t>
      </w:r>
      <w:r>
        <w:rPr>
          <w:sz w:val="28"/>
          <w:szCs w:val="28"/>
        </w:rPr>
        <w:t>і</w:t>
      </w:r>
      <w:r w:rsidRPr="00AB4A33">
        <w:rPr>
          <w:sz w:val="28"/>
          <w:szCs w:val="28"/>
        </w:rPr>
        <w:t>ч</w:t>
      </w:r>
      <w:r>
        <w:rPr>
          <w:sz w:val="28"/>
          <w:szCs w:val="28"/>
        </w:rPr>
        <w:t>н</w:t>
      </w:r>
      <w:r w:rsidRPr="00AB4A33">
        <w:rPr>
          <w:sz w:val="28"/>
          <w:szCs w:val="28"/>
        </w:rPr>
        <w:t>их змін розмірів пл</w:t>
      </w:r>
      <w:r>
        <w:rPr>
          <w:sz w:val="28"/>
          <w:szCs w:val="28"/>
        </w:rPr>
        <w:t>і</w:t>
      </w:r>
      <w:r w:rsidRPr="00AB4A33">
        <w:rPr>
          <w:sz w:val="28"/>
          <w:szCs w:val="28"/>
        </w:rPr>
        <w:t>д</w:t>
      </w:r>
      <w:r>
        <w:rPr>
          <w:sz w:val="28"/>
          <w:szCs w:val="28"/>
        </w:rPr>
        <w:t>н</w:t>
      </w:r>
      <w:r w:rsidRPr="00AB4A33">
        <w:rPr>
          <w:sz w:val="28"/>
          <w:szCs w:val="28"/>
        </w:rPr>
        <w:t>ого яйця (маловод</w:t>
      </w:r>
      <w:r>
        <w:rPr>
          <w:sz w:val="28"/>
          <w:szCs w:val="28"/>
        </w:rPr>
        <w:t>дя</w:t>
      </w:r>
      <w:r w:rsidRPr="00AB4A33">
        <w:rPr>
          <w:sz w:val="28"/>
          <w:szCs w:val="28"/>
        </w:rPr>
        <w:t xml:space="preserve">, </w:t>
      </w:r>
      <w:r>
        <w:rPr>
          <w:sz w:val="28"/>
          <w:szCs w:val="28"/>
        </w:rPr>
        <w:t>багатоводдя</w:t>
      </w:r>
      <w:r w:rsidRPr="00AB4A33">
        <w:rPr>
          <w:sz w:val="28"/>
          <w:szCs w:val="28"/>
        </w:rPr>
        <w:t>, зміна структури хоріона), а також підвищенням агрегац</w:t>
      </w:r>
      <w:r>
        <w:rPr>
          <w:sz w:val="28"/>
          <w:szCs w:val="28"/>
        </w:rPr>
        <w:t>і</w:t>
      </w:r>
      <w:r w:rsidRPr="00AB4A33">
        <w:rPr>
          <w:sz w:val="28"/>
          <w:szCs w:val="28"/>
        </w:rPr>
        <w:t>но</w:t>
      </w:r>
      <w:r>
        <w:rPr>
          <w:sz w:val="28"/>
          <w:szCs w:val="28"/>
        </w:rPr>
        <w:t>ї</w:t>
      </w:r>
      <w:r w:rsidRPr="00AB4A33">
        <w:rPr>
          <w:sz w:val="28"/>
          <w:szCs w:val="28"/>
        </w:rPr>
        <w:t xml:space="preserve"> активності тромбоцитів показана терапія гестагенами (препаратом "Утрожестан" по 2 капсули </w:t>
      </w:r>
      <w:r>
        <w:rPr>
          <w:sz w:val="28"/>
          <w:szCs w:val="28"/>
        </w:rPr>
        <w:t>і</w:t>
      </w:r>
      <w:r w:rsidRPr="00AB4A33">
        <w:rPr>
          <w:sz w:val="28"/>
          <w:szCs w:val="28"/>
        </w:rPr>
        <w:t>нтраваг</w:t>
      </w:r>
      <w:r>
        <w:rPr>
          <w:sz w:val="28"/>
          <w:szCs w:val="28"/>
        </w:rPr>
        <w:t>і</w:t>
      </w:r>
      <w:r w:rsidRPr="00AB4A33">
        <w:rPr>
          <w:sz w:val="28"/>
          <w:szCs w:val="28"/>
        </w:rPr>
        <w:t xml:space="preserve">нально 2-3 рази в день </w:t>
      </w:r>
      <w:r>
        <w:rPr>
          <w:sz w:val="28"/>
          <w:szCs w:val="28"/>
        </w:rPr>
        <w:t xml:space="preserve">або ’’Дюфастон’’ 40мг на добу </w:t>
      </w:r>
      <w:r w:rsidRPr="00AB4A33">
        <w:rPr>
          <w:sz w:val="28"/>
          <w:szCs w:val="28"/>
        </w:rPr>
        <w:t>до 12 тижнів вагітності) і антиагрегант</w:t>
      </w:r>
      <w:r>
        <w:rPr>
          <w:sz w:val="28"/>
          <w:szCs w:val="28"/>
        </w:rPr>
        <w:t>и</w:t>
      </w:r>
      <w:r w:rsidRPr="00AB4A33">
        <w:rPr>
          <w:sz w:val="28"/>
          <w:szCs w:val="28"/>
        </w:rPr>
        <w:t xml:space="preserve"> (курантил 0,75 мг/сут). Контрольне ультразвукове і доплерометрич</w:t>
      </w:r>
      <w:r>
        <w:rPr>
          <w:sz w:val="28"/>
          <w:szCs w:val="28"/>
        </w:rPr>
        <w:t>н</w:t>
      </w:r>
      <w:r w:rsidRPr="00AB4A33">
        <w:rPr>
          <w:sz w:val="28"/>
          <w:szCs w:val="28"/>
        </w:rPr>
        <w:t>е дослідження показане в терміни 1</w:t>
      </w:r>
      <w:r>
        <w:rPr>
          <w:sz w:val="28"/>
          <w:szCs w:val="28"/>
        </w:rPr>
        <w:t>3</w:t>
      </w:r>
      <w:r w:rsidRPr="00AB4A33">
        <w:rPr>
          <w:sz w:val="28"/>
          <w:szCs w:val="28"/>
        </w:rPr>
        <w:t xml:space="preserve">-14 тижнів з метою </w:t>
      </w:r>
      <w:r w:rsidRPr="00AB4A33">
        <w:rPr>
          <w:sz w:val="28"/>
          <w:szCs w:val="28"/>
        </w:rPr>
        <w:lastRenderedPageBreak/>
        <w:t>виявлення маркерів хромосомної патології, оцінкою росту плод</w:t>
      </w:r>
      <w:r>
        <w:rPr>
          <w:sz w:val="28"/>
          <w:szCs w:val="28"/>
        </w:rPr>
        <w:t>а</w:t>
      </w:r>
      <w:r w:rsidRPr="00AB4A33">
        <w:rPr>
          <w:sz w:val="28"/>
          <w:szCs w:val="28"/>
        </w:rPr>
        <w:t>, його серцевої діяльності і контролем за проведеною терапією.</w:t>
      </w:r>
    </w:p>
    <w:p w14:paraId="654535AD" w14:textId="77777777" w:rsidR="00884986" w:rsidRPr="004C1FB6" w:rsidRDefault="00884986" w:rsidP="00884986">
      <w:pPr>
        <w:spacing w:line="360" w:lineRule="auto"/>
        <w:jc w:val="both"/>
      </w:pPr>
      <w:r>
        <w:rPr>
          <w:sz w:val="28"/>
          <w:szCs w:val="28"/>
        </w:rPr>
        <w:t xml:space="preserve">     </w:t>
      </w:r>
      <w:r w:rsidRPr="00AB4A33">
        <w:rPr>
          <w:sz w:val="28"/>
          <w:szCs w:val="28"/>
        </w:rPr>
        <w:t>Подальше розширене доплерометрич</w:t>
      </w:r>
      <w:r>
        <w:rPr>
          <w:sz w:val="28"/>
          <w:szCs w:val="28"/>
        </w:rPr>
        <w:t>н</w:t>
      </w:r>
      <w:r w:rsidRPr="00AB4A33">
        <w:rPr>
          <w:sz w:val="28"/>
          <w:szCs w:val="28"/>
        </w:rPr>
        <w:t>е дослідження з метою виявлення порушень кровотока в мат</w:t>
      </w:r>
      <w:r>
        <w:rPr>
          <w:sz w:val="28"/>
          <w:szCs w:val="28"/>
        </w:rPr>
        <w:t>к</w:t>
      </w:r>
      <w:r w:rsidRPr="00AB4A33">
        <w:rPr>
          <w:sz w:val="28"/>
          <w:szCs w:val="28"/>
        </w:rPr>
        <w:t>о</w:t>
      </w:r>
      <w:r>
        <w:rPr>
          <w:sz w:val="28"/>
          <w:szCs w:val="28"/>
        </w:rPr>
        <w:t>в</w:t>
      </w:r>
      <w:r w:rsidRPr="00AB4A33">
        <w:rPr>
          <w:sz w:val="28"/>
          <w:szCs w:val="28"/>
        </w:rPr>
        <w:t xml:space="preserve">о-плацентарній і плодово-плацентарній ланках кровообігу </w:t>
      </w:r>
      <w:r>
        <w:rPr>
          <w:sz w:val="28"/>
          <w:szCs w:val="28"/>
        </w:rPr>
        <w:t xml:space="preserve"> </w:t>
      </w:r>
      <w:r w:rsidRPr="00AB4A33">
        <w:rPr>
          <w:sz w:val="28"/>
          <w:szCs w:val="28"/>
        </w:rPr>
        <w:t xml:space="preserve">показано </w:t>
      </w:r>
      <w:r>
        <w:rPr>
          <w:sz w:val="28"/>
          <w:szCs w:val="28"/>
        </w:rPr>
        <w:t xml:space="preserve"> </w:t>
      </w:r>
      <w:r w:rsidRPr="00AB4A33">
        <w:rPr>
          <w:sz w:val="28"/>
          <w:szCs w:val="28"/>
        </w:rPr>
        <w:t>в 16-18 тижнів. При цьому корекція проводиться надалі антиагрегантами (порушення мат</w:t>
      </w:r>
      <w:r>
        <w:rPr>
          <w:sz w:val="28"/>
          <w:szCs w:val="28"/>
        </w:rPr>
        <w:t>ково</w:t>
      </w:r>
      <w:r w:rsidRPr="00AB4A33">
        <w:rPr>
          <w:sz w:val="28"/>
          <w:szCs w:val="28"/>
        </w:rPr>
        <w:t>-плацентарного крово</w:t>
      </w:r>
      <w:r>
        <w:rPr>
          <w:sz w:val="28"/>
          <w:szCs w:val="28"/>
        </w:rPr>
        <w:t>обігу</w:t>
      </w:r>
      <w:r w:rsidRPr="00AB4A33">
        <w:rPr>
          <w:sz w:val="28"/>
          <w:szCs w:val="28"/>
        </w:rPr>
        <w:t>) або Актовег</w:t>
      </w:r>
      <w:r>
        <w:rPr>
          <w:sz w:val="28"/>
          <w:szCs w:val="28"/>
        </w:rPr>
        <w:t>і</w:t>
      </w:r>
      <w:r w:rsidRPr="00AB4A33">
        <w:rPr>
          <w:sz w:val="28"/>
          <w:szCs w:val="28"/>
        </w:rPr>
        <w:t>ном (порушення плодово-плацентарного крово</w:t>
      </w:r>
      <w:r>
        <w:rPr>
          <w:sz w:val="28"/>
          <w:szCs w:val="28"/>
        </w:rPr>
        <w:t>обігу</w:t>
      </w:r>
      <w:r w:rsidRPr="00AB4A33">
        <w:rPr>
          <w:sz w:val="28"/>
          <w:szCs w:val="28"/>
        </w:rPr>
        <w:t>).</w:t>
      </w:r>
      <w:r>
        <w:rPr>
          <w:sz w:val="28"/>
          <w:szCs w:val="28"/>
        </w:rPr>
        <w:t xml:space="preserve"> </w:t>
      </w:r>
      <w:r w:rsidRPr="00AB4A33">
        <w:rPr>
          <w:sz w:val="28"/>
          <w:szCs w:val="28"/>
        </w:rPr>
        <w:t xml:space="preserve">У 20-24 тижні здійснюється </w:t>
      </w:r>
      <w:r>
        <w:rPr>
          <w:sz w:val="28"/>
          <w:szCs w:val="28"/>
        </w:rPr>
        <w:t>е</w:t>
      </w:r>
      <w:r w:rsidRPr="00AB4A33">
        <w:rPr>
          <w:sz w:val="28"/>
          <w:szCs w:val="28"/>
        </w:rPr>
        <w:t>хограф</w:t>
      </w:r>
      <w:r>
        <w:rPr>
          <w:sz w:val="28"/>
          <w:szCs w:val="28"/>
        </w:rPr>
        <w:t>і</w:t>
      </w:r>
      <w:r w:rsidRPr="00AB4A33">
        <w:rPr>
          <w:sz w:val="28"/>
          <w:szCs w:val="28"/>
        </w:rPr>
        <w:t>ч</w:t>
      </w:r>
      <w:r>
        <w:rPr>
          <w:sz w:val="28"/>
          <w:szCs w:val="28"/>
        </w:rPr>
        <w:t>н</w:t>
      </w:r>
      <w:r w:rsidRPr="00AB4A33">
        <w:rPr>
          <w:sz w:val="28"/>
          <w:szCs w:val="28"/>
        </w:rPr>
        <w:t>е і доплерометрич</w:t>
      </w:r>
      <w:r>
        <w:rPr>
          <w:sz w:val="28"/>
          <w:szCs w:val="28"/>
        </w:rPr>
        <w:t>н</w:t>
      </w:r>
      <w:r w:rsidRPr="00AB4A33">
        <w:rPr>
          <w:sz w:val="28"/>
          <w:szCs w:val="28"/>
        </w:rPr>
        <w:t>е дослідження для виключення супутніх аномалій і в</w:t>
      </w:r>
      <w:r>
        <w:rPr>
          <w:sz w:val="28"/>
          <w:szCs w:val="28"/>
        </w:rPr>
        <w:t>ад</w:t>
      </w:r>
      <w:r w:rsidRPr="00AB4A33">
        <w:rPr>
          <w:sz w:val="28"/>
          <w:szCs w:val="28"/>
        </w:rPr>
        <w:t xml:space="preserve"> розвитку плод</w:t>
      </w:r>
      <w:r>
        <w:rPr>
          <w:sz w:val="28"/>
          <w:szCs w:val="28"/>
        </w:rPr>
        <w:t>а</w:t>
      </w:r>
      <w:r w:rsidRPr="00AB4A33">
        <w:rPr>
          <w:sz w:val="28"/>
          <w:szCs w:val="28"/>
        </w:rPr>
        <w:t>.</w:t>
      </w:r>
      <w:r>
        <w:rPr>
          <w:sz w:val="28"/>
          <w:szCs w:val="28"/>
        </w:rPr>
        <w:t xml:space="preserve"> </w:t>
      </w:r>
      <w:r w:rsidRPr="00AB4A33">
        <w:rPr>
          <w:sz w:val="28"/>
          <w:szCs w:val="28"/>
        </w:rPr>
        <w:t xml:space="preserve">У </w:t>
      </w:r>
      <w:r>
        <w:rPr>
          <w:sz w:val="28"/>
          <w:szCs w:val="28"/>
        </w:rPr>
        <w:t>30</w:t>
      </w:r>
      <w:r w:rsidRPr="00AB4A33">
        <w:rPr>
          <w:sz w:val="28"/>
          <w:szCs w:val="28"/>
        </w:rPr>
        <w:t xml:space="preserve">-32 тижні показане проведення </w:t>
      </w:r>
      <w:r>
        <w:rPr>
          <w:sz w:val="28"/>
          <w:szCs w:val="28"/>
        </w:rPr>
        <w:t>е</w:t>
      </w:r>
      <w:r w:rsidRPr="00AB4A33">
        <w:rPr>
          <w:sz w:val="28"/>
          <w:szCs w:val="28"/>
        </w:rPr>
        <w:t>хограф</w:t>
      </w:r>
      <w:r>
        <w:rPr>
          <w:sz w:val="28"/>
          <w:szCs w:val="28"/>
        </w:rPr>
        <w:t>ії</w:t>
      </w:r>
      <w:r w:rsidRPr="00AB4A33">
        <w:rPr>
          <w:sz w:val="28"/>
          <w:szCs w:val="28"/>
        </w:rPr>
        <w:t>, доплерометрич</w:t>
      </w:r>
      <w:r>
        <w:rPr>
          <w:sz w:val="28"/>
          <w:szCs w:val="28"/>
        </w:rPr>
        <w:t>н</w:t>
      </w:r>
      <w:r w:rsidRPr="00AB4A33">
        <w:rPr>
          <w:sz w:val="28"/>
          <w:szCs w:val="28"/>
        </w:rPr>
        <w:t>ого і кард</w:t>
      </w:r>
      <w:r>
        <w:rPr>
          <w:sz w:val="28"/>
          <w:szCs w:val="28"/>
        </w:rPr>
        <w:t>і</w:t>
      </w:r>
      <w:r w:rsidRPr="00AB4A33">
        <w:rPr>
          <w:sz w:val="28"/>
          <w:szCs w:val="28"/>
        </w:rPr>
        <w:t>отокограф</w:t>
      </w:r>
      <w:r>
        <w:rPr>
          <w:sz w:val="28"/>
          <w:szCs w:val="28"/>
        </w:rPr>
        <w:t>і</w:t>
      </w:r>
      <w:r w:rsidRPr="00AB4A33">
        <w:rPr>
          <w:sz w:val="28"/>
          <w:szCs w:val="28"/>
        </w:rPr>
        <w:t>ч</w:t>
      </w:r>
      <w:r>
        <w:rPr>
          <w:sz w:val="28"/>
          <w:szCs w:val="28"/>
        </w:rPr>
        <w:t>н</w:t>
      </w:r>
      <w:r w:rsidRPr="00AB4A33">
        <w:rPr>
          <w:sz w:val="28"/>
          <w:szCs w:val="28"/>
        </w:rPr>
        <w:t>ого обстеження для оцінки функціонального стану плод</w:t>
      </w:r>
      <w:r>
        <w:rPr>
          <w:sz w:val="28"/>
          <w:szCs w:val="28"/>
        </w:rPr>
        <w:t>а</w:t>
      </w:r>
      <w:r w:rsidRPr="00AB4A33">
        <w:rPr>
          <w:sz w:val="28"/>
          <w:szCs w:val="28"/>
        </w:rPr>
        <w:t>.</w:t>
      </w:r>
    </w:p>
    <w:p w14:paraId="2B290C1C" w14:textId="77777777" w:rsidR="00884986" w:rsidRDefault="00884986" w:rsidP="00884986">
      <w:r>
        <w:br w:type="page"/>
      </w:r>
    </w:p>
    <w:tbl>
      <w:tblPr>
        <w:tblStyle w:val="34"/>
        <w:tblW w:w="9547" w:type="dxa"/>
        <w:tblInd w:w="288" w:type="dxa"/>
        <w:tblLook w:val="01E0" w:firstRow="1" w:lastRow="1" w:firstColumn="1" w:lastColumn="1" w:noHBand="0" w:noVBand="0"/>
      </w:tblPr>
      <w:tblGrid>
        <w:gridCol w:w="984"/>
        <w:gridCol w:w="8563"/>
      </w:tblGrid>
      <w:tr w:rsidR="00884986" w:rsidRPr="004E107F" w14:paraId="14A25E01" w14:textId="77777777" w:rsidTr="00886837">
        <w:trPr>
          <w:trHeight w:val="633"/>
        </w:trPr>
        <w:tc>
          <w:tcPr>
            <w:tcW w:w="984" w:type="dxa"/>
          </w:tcPr>
          <w:p w14:paraId="60C254FA" w14:textId="77777777" w:rsidR="00884986" w:rsidRPr="004E107F" w:rsidRDefault="00884986" w:rsidP="00886837">
            <w:pPr>
              <w:shd w:val="clear" w:color="auto" w:fill="FFFFFF"/>
              <w:spacing w:before="360"/>
              <w:ind w:left="360"/>
              <w:rPr>
                <w:szCs w:val="28"/>
              </w:rPr>
            </w:pPr>
          </w:p>
        </w:tc>
        <w:tc>
          <w:tcPr>
            <w:tcW w:w="8563" w:type="dxa"/>
          </w:tcPr>
          <w:p w14:paraId="1A42ED9D" w14:textId="77777777" w:rsidR="00884986" w:rsidRPr="004E107F" w:rsidRDefault="00884986" w:rsidP="00886837">
            <w:pPr>
              <w:shd w:val="clear" w:color="auto" w:fill="FFFFFF"/>
              <w:spacing w:before="360"/>
              <w:rPr>
                <w:szCs w:val="28"/>
              </w:rPr>
            </w:pPr>
            <w:r>
              <w:rPr>
                <w:rFonts w:ascii="Times New Roman CYR" w:hAnsi="Times New Roman CYR"/>
                <w:b/>
                <w:caps/>
              </w:rPr>
              <w:t xml:space="preserve">                           </w:t>
            </w:r>
            <w:r w:rsidRPr="004E107F">
              <w:rPr>
                <w:rFonts w:ascii="Times New Roman CYR" w:hAnsi="Times New Roman CYR"/>
                <w:b/>
                <w:caps/>
              </w:rPr>
              <w:t xml:space="preserve">Список </w:t>
            </w:r>
            <w:r>
              <w:rPr>
                <w:rFonts w:ascii="Times New Roman CYR" w:hAnsi="Times New Roman CYR"/>
                <w:b/>
                <w:caps/>
              </w:rPr>
              <w:t xml:space="preserve"> </w:t>
            </w:r>
            <w:r w:rsidRPr="004E107F">
              <w:rPr>
                <w:rFonts w:ascii="Times New Roman CYR" w:hAnsi="Times New Roman CYR"/>
                <w:b/>
                <w:caps/>
              </w:rPr>
              <w:t>використаних джерел</w:t>
            </w:r>
          </w:p>
        </w:tc>
      </w:tr>
      <w:tr w:rsidR="00884986" w:rsidRPr="004E107F" w14:paraId="554C118C" w14:textId="77777777" w:rsidTr="00886837">
        <w:trPr>
          <w:trHeight w:val="633"/>
        </w:trPr>
        <w:tc>
          <w:tcPr>
            <w:tcW w:w="984" w:type="dxa"/>
          </w:tcPr>
          <w:p w14:paraId="33FD0828" w14:textId="77777777" w:rsidR="00884986" w:rsidRPr="004E107F" w:rsidRDefault="00884986" w:rsidP="00D14EA5">
            <w:pPr>
              <w:numPr>
                <w:ilvl w:val="0"/>
                <w:numId w:val="65"/>
              </w:numPr>
              <w:shd w:val="clear" w:color="auto" w:fill="FFFFFF"/>
              <w:tabs>
                <w:tab w:val="clear" w:pos="720"/>
                <w:tab w:val="num" w:pos="818"/>
              </w:tabs>
              <w:suppressAutoHyphens w:val="0"/>
              <w:spacing w:before="360" w:line="360" w:lineRule="auto"/>
              <w:jc w:val="both"/>
              <w:rPr>
                <w:szCs w:val="28"/>
              </w:rPr>
            </w:pPr>
          </w:p>
        </w:tc>
        <w:tc>
          <w:tcPr>
            <w:tcW w:w="8563" w:type="dxa"/>
          </w:tcPr>
          <w:p w14:paraId="0D2EBE6D" w14:textId="77777777" w:rsidR="00884986" w:rsidRPr="004E107F" w:rsidRDefault="00884986" w:rsidP="00886837">
            <w:pPr>
              <w:shd w:val="clear" w:color="auto" w:fill="FFFFFF"/>
              <w:spacing w:before="360"/>
              <w:rPr>
                <w:spacing w:val="-21"/>
                <w:szCs w:val="28"/>
              </w:rPr>
            </w:pPr>
            <w:r w:rsidRPr="004E107F">
              <w:rPr>
                <w:szCs w:val="28"/>
              </w:rPr>
              <w:t>Абрамченко В.В. Кесарево сечение.</w:t>
            </w:r>
            <w:r>
              <w:rPr>
                <w:szCs w:val="28"/>
              </w:rPr>
              <w:t>/</w:t>
            </w:r>
            <w:r w:rsidRPr="004E107F">
              <w:rPr>
                <w:szCs w:val="28"/>
              </w:rPr>
              <w:t xml:space="preserve"> Абрамченко</w:t>
            </w:r>
            <w:r>
              <w:rPr>
                <w:szCs w:val="28"/>
              </w:rPr>
              <w:t xml:space="preserve"> В.</w:t>
            </w:r>
            <w:r w:rsidRPr="004E107F">
              <w:rPr>
                <w:szCs w:val="28"/>
              </w:rPr>
              <w:t>,</w:t>
            </w:r>
            <w:r w:rsidRPr="00BB48DD">
              <w:rPr>
                <w:color w:val="FF0000"/>
                <w:szCs w:val="28"/>
              </w:rPr>
              <w:t xml:space="preserve"> </w:t>
            </w:r>
            <w:r w:rsidRPr="00BB48DD">
              <w:rPr>
                <w:szCs w:val="28"/>
              </w:rPr>
              <w:t>Ланцев Е.</w:t>
            </w:r>
            <w:r>
              <w:rPr>
                <w:szCs w:val="28"/>
              </w:rPr>
              <w:t>-</w:t>
            </w:r>
            <w:r w:rsidRPr="00BB48DD">
              <w:rPr>
                <w:color w:val="FF0000"/>
                <w:szCs w:val="28"/>
              </w:rPr>
              <w:t xml:space="preserve"> </w:t>
            </w:r>
            <w:r w:rsidRPr="004E107F">
              <w:rPr>
                <w:szCs w:val="28"/>
              </w:rPr>
              <w:t>СПб., 1999.-148 с.</w:t>
            </w:r>
          </w:p>
        </w:tc>
      </w:tr>
      <w:tr w:rsidR="00884986" w:rsidRPr="004E107F" w14:paraId="29EFB5AA" w14:textId="77777777" w:rsidTr="00886837">
        <w:trPr>
          <w:trHeight w:val="1666"/>
        </w:trPr>
        <w:tc>
          <w:tcPr>
            <w:tcW w:w="984" w:type="dxa"/>
          </w:tcPr>
          <w:p w14:paraId="6249F94E" w14:textId="77777777" w:rsidR="00884986" w:rsidRPr="004E107F" w:rsidRDefault="00884986" w:rsidP="00D14EA5">
            <w:pPr>
              <w:numPr>
                <w:ilvl w:val="0"/>
                <w:numId w:val="65"/>
              </w:numPr>
              <w:suppressAutoHyphens w:val="0"/>
              <w:spacing w:line="360" w:lineRule="auto"/>
              <w:jc w:val="both"/>
            </w:pPr>
          </w:p>
        </w:tc>
        <w:tc>
          <w:tcPr>
            <w:tcW w:w="8563" w:type="dxa"/>
          </w:tcPr>
          <w:p w14:paraId="4AEE102F" w14:textId="77777777" w:rsidR="00884986" w:rsidRPr="004E107F" w:rsidRDefault="00884986" w:rsidP="00886837">
            <w:r w:rsidRPr="004E107F">
              <w:t>Аляутдина О.С. Значение исследования системы гемостаза при неосложненном течении беременности и прогнозировании тромбогеморрагических осложнений/</w:t>
            </w:r>
            <w:r>
              <w:t xml:space="preserve"> </w:t>
            </w:r>
            <w:r w:rsidRPr="004E107F">
              <w:t>О.С.</w:t>
            </w:r>
            <w:r>
              <w:t xml:space="preserve"> </w:t>
            </w:r>
            <w:r w:rsidRPr="004E107F">
              <w:t xml:space="preserve">Аляутдина, Л.М.Смирнова, С.Г. Брагинская </w:t>
            </w:r>
            <w:r>
              <w:t>//</w:t>
            </w:r>
            <w:r w:rsidRPr="004E107F">
              <w:t>Акуш</w:t>
            </w:r>
            <w:r>
              <w:t xml:space="preserve">ерство </w:t>
            </w:r>
            <w:r w:rsidRPr="004E107F">
              <w:t>и гин</w:t>
            </w:r>
            <w:r>
              <w:t xml:space="preserve">екология </w:t>
            </w:r>
            <w:r w:rsidRPr="004E107F">
              <w:t>.–1999.–№2.–С.18–23.</w:t>
            </w:r>
          </w:p>
        </w:tc>
      </w:tr>
      <w:tr w:rsidR="00884986" w:rsidRPr="004E107F" w14:paraId="230BB646" w14:textId="77777777" w:rsidTr="00886837">
        <w:tc>
          <w:tcPr>
            <w:tcW w:w="984" w:type="dxa"/>
          </w:tcPr>
          <w:p w14:paraId="6C190562" w14:textId="77777777" w:rsidR="00884986" w:rsidRDefault="00884986" w:rsidP="00D14EA5">
            <w:pPr>
              <w:numPr>
                <w:ilvl w:val="0"/>
                <w:numId w:val="65"/>
              </w:numPr>
              <w:suppressAutoHyphens w:val="0"/>
              <w:spacing w:line="360" w:lineRule="auto"/>
              <w:jc w:val="both"/>
            </w:pPr>
          </w:p>
        </w:tc>
        <w:tc>
          <w:tcPr>
            <w:tcW w:w="8563" w:type="dxa"/>
          </w:tcPr>
          <w:p w14:paraId="16F07D83" w14:textId="77777777" w:rsidR="00884986" w:rsidRPr="004E107F" w:rsidRDefault="00884986" w:rsidP="00886837">
            <w:r w:rsidRPr="004E107F">
              <w:t>Аншина М.Б. Опыт применения Дюфастона в программе ЭКО/ М.Б.  Аншина, В.Л. Бутенко</w:t>
            </w:r>
            <w:r>
              <w:t>//</w:t>
            </w:r>
            <w:r w:rsidRPr="004E107F">
              <w:t xml:space="preserve"> Вісн</w:t>
            </w:r>
            <w:r>
              <w:t>ик</w:t>
            </w:r>
            <w:r w:rsidRPr="004E107F">
              <w:t xml:space="preserve"> </w:t>
            </w:r>
            <w:r>
              <w:t>а</w:t>
            </w:r>
            <w:r w:rsidRPr="004E107F">
              <w:t>соціації акуш</w:t>
            </w:r>
            <w:r>
              <w:t xml:space="preserve">ерів </w:t>
            </w:r>
            <w:r w:rsidRPr="004E107F">
              <w:t>гін</w:t>
            </w:r>
            <w:r>
              <w:t xml:space="preserve">екологів </w:t>
            </w:r>
            <w:r w:rsidRPr="004E107F">
              <w:t>України.–2000.–№3.–С.59–62.</w:t>
            </w:r>
          </w:p>
        </w:tc>
      </w:tr>
      <w:tr w:rsidR="00884986" w:rsidRPr="00E36F50" w14:paraId="4EE7A4D8" w14:textId="77777777" w:rsidTr="00886837">
        <w:tc>
          <w:tcPr>
            <w:tcW w:w="984" w:type="dxa"/>
          </w:tcPr>
          <w:p w14:paraId="135C714D"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5C735097" w14:textId="77777777" w:rsidR="00884986" w:rsidRPr="00AA372D" w:rsidRDefault="00884986" w:rsidP="00886837">
            <w:pPr>
              <w:tabs>
                <w:tab w:val="left" w:pos="5670"/>
              </w:tabs>
              <w:rPr>
                <w:szCs w:val="28"/>
              </w:rPr>
            </w:pPr>
            <w:r>
              <w:rPr>
                <w:szCs w:val="28"/>
              </w:rPr>
              <w:t>Аржанова О.Н. Комплексная терапия плацентарной недостаточности у беременных с наличием в крови антифосфолипидных антител/ О.Н.  Аржанова, Т.Н.Шляхтенко, О.В. Тышкевич // Акушерство и гинекология.-2004.-№6.-С.50-51.</w:t>
            </w:r>
          </w:p>
        </w:tc>
      </w:tr>
      <w:tr w:rsidR="00884986" w:rsidRPr="004E107F" w14:paraId="6CCD57D7" w14:textId="77777777" w:rsidTr="00886837">
        <w:tc>
          <w:tcPr>
            <w:tcW w:w="984" w:type="dxa"/>
          </w:tcPr>
          <w:p w14:paraId="27ABD334" w14:textId="77777777" w:rsidR="00884986" w:rsidRPr="004E107F" w:rsidRDefault="00884986" w:rsidP="00D14EA5">
            <w:pPr>
              <w:numPr>
                <w:ilvl w:val="0"/>
                <w:numId w:val="65"/>
              </w:numPr>
              <w:suppressAutoHyphens w:val="0"/>
              <w:spacing w:line="360" w:lineRule="auto"/>
              <w:jc w:val="both"/>
            </w:pPr>
          </w:p>
        </w:tc>
        <w:tc>
          <w:tcPr>
            <w:tcW w:w="8563" w:type="dxa"/>
          </w:tcPr>
          <w:p w14:paraId="05D2387A" w14:textId="77777777" w:rsidR="00884986" w:rsidRPr="004E107F" w:rsidRDefault="00884986" w:rsidP="00886837">
            <w:r w:rsidRPr="004E107F">
              <w:t>Архіпкіна Л.В. Оцінка стану фетоплацентарного комплексу при невиношуванні вагітності/ Л.В.Архіпкіна</w:t>
            </w:r>
            <w:r>
              <w:t>,</w:t>
            </w:r>
            <w:r w:rsidRPr="004E107F">
              <w:t xml:space="preserve"> А.Ю.Щербаков</w:t>
            </w:r>
            <w:r>
              <w:t>//</w:t>
            </w:r>
            <w:r w:rsidRPr="004E107F">
              <w:t xml:space="preserve"> Невиношування вагітності. Збірн.наук.праць.–К.,1997.–С.9–12.</w:t>
            </w:r>
          </w:p>
        </w:tc>
      </w:tr>
      <w:tr w:rsidR="00884986" w:rsidRPr="00E36F50" w14:paraId="32E42989" w14:textId="77777777" w:rsidTr="00886837">
        <w:tc>
          <w:tcPr>
            <w:tcW w:w="984" w:type="dxa"/>
          </w:tcPr>
          <w:p w14:paraId="1CAFC3CD"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DF74A25" w14:textId="77777777" w:rsidR="00884986" w:rsidRPr="001E7A6D" w:rsidRDefault="00884986" w:rsidP="00886837">
            <w:pPr>
              <w:tabs>
                <w:tab w:val="left" w:pos="5670"/>
              </w:tabs>
              <w:rPr>
                <w:szCs w:val="28"/>
              </w:rPr>
            </w:pPr>
            <w:r>
              <w:rPr>
                <w:szCs w:val="28"/>
              </w:rPr>
              <w:t>Бапаева Г.Б. Взаимосвязь между прогестероном и цитокинами при привычном невынашивании беременности/ Г.Б. Бапаева, Н.М. Мамедалиева // Проблемы репродукции.-2005.-№5.-С.93-96.</w:t>
            </w:r>
          </w:p>
        </w:tc>
      </w:tr>
      <w:tr w:rsidR="00884986" w:rsidRPr="00E36F50" w14:paraId="2F527F82" w14:textId="77777777" w:rsidTr="00886837">
        <w:tc>
          <w:tcPr>
            <w:tcW w:w="984" w:type="dxa"/>
          </w:tcPr>
          <w:p w14:paraId="761A3A2B"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673675CF" w14:textId="77777777" w:rsidR="00884986" w:rsidRPr="005C3DAD" w:rsidRDefault="00884986" w:rsidP="00886837">
            <w:pPr>
              <w:tabs>
                <w:tab w:val="left" w:pos="5670"/>
              </w:tabs>
              <w:rPr>
                <w:szCs w:val="28"/>
              </w:rPr>
            </w:pPr>
            <w:r>
              <w:rPr>
                <w:szCs w:val="28"/>
              </w:rPr>
              <w:t>Белоусов Д.М. Значение нарушений гемодинамики в матке в генезе привычного невынашивания беременности I триместра/Д.М. Белоусов, Н.М. Побединский// Акушерство и гинекология.-2006.-№4.-С.27-30.</w:t>
            </w:r>
          </w:p>
        </w:tc>
      </w:tr>
      <w:tr w:rsidR="00884986" w:rsidRPr="004E107F" w14:paraId="274280F6" w14:textId="77777777" w:rsidTr="00886837">
        <w:tc>
          <w:tcPr>
            <w:tcW w:w="984" w:type="dxa"/>
          </w:tcPr>
          <w:p w14:paraId="0AF27AFE"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36510CF" w14:textId="77777777" w:rsidR="00884986" w:rsidRPr="00E36F50" w:rsidRDefault="00884986" w:rsidP="00886837">
            <w:pPr>
              <w:tabs>
                <w:tab w:val="left" w:pos="5670"/>
              </w:tabs>
              <w:rPr>
                <w:rFonts w:ascii="Times New Roman CYR" w:hAnsi="Times New Roman CYR"/>
              </w:rPr>
            </w:pPr>
            <w:r>
              <w:rPr>
                <w:rFonts w:ascii="Times New Roman CYR" w:hAnsi="Times New Roman CYR"/>
              </w:rPr>
              <w:t>Бенюк В.О. Гемоморфологічні та ультразвукові паралелі в діагностиці стану фетоплацентарної системи при недоношуванні вагітності / В.О. Бенюк , О.М. Габовий// Лікарська справа.-2000.-№6.-С.52-54.</w:t>
            </w:r>
          </w:p>
        </w:tc>
      </w:tr>
      <w:tr w:rsidR="00884986" w:rsidRPr="00A8351A" w14:paraId="0423CA19" w14:textId="77777777" w:rsidTr="00886837">
        <w:tc>
          <w:tcPr>
            <w:tcW w:w="984" w:type="dxa"/>
          </w:tcPr>
          <w:p w14:paraId="3D5A13D7" w14:textId="77777777" w:rsidR="00884986" w:rsidRPr="003E7EFA" w:rsidRDefault="00884986" w:rsidP="00D14EA5">
            <w:pPr>
              <w:pStyle w:val="affffffff1"/>
              <w:numPr>
                <w:ilvl w:val="0"/>
                <w:numId w:val="65"/>
              </w:numPr>
              <w:suppressAutoHyphens w:val="0"/>
              <w:spacing w:after="0" w:line="360" w:lineRule="auto"/>
              <w:jc w:val="both"/>
              <w:rPr>
                <w:lang w:val="uk-UA"/>
              </w:rPr>
            </w:pPr>
          </w:p>
        </w:tc>
        <w:tc>
          <w:tcPr>
            <w:tcW w:w="8563" w:type="dxa"/>
          </w:tcPr>
          <w:p w14:paraId="43B7FAF8" w14:textId="77777777" w:rsidR="00884986" w:rsidRPr="00A8351A" w:rsidRDefault="00884986" w:rsidP="00886837">
            <w:pPr>
              <w:pStyle w:val="affffffff1"/>
            </w:pPr>
            <w:r w:rsidRPr="004E107F">
              <w:t>Березовский Ю.С. Иммунокомпетентные клетки в децидуальной ткани при нормальной беременности и раннем нев</w:t>
            </w:r>
            <w:r>
              <w:t>ы</w:t>
            </w:r>
            <w:r w:rsidRPr="004E107F">
              <w:t xml:space="preserve">нашивании/ </w:t>
            </w:r>
            <w:r w:rsidRPr="004E107F">
              <w:lastRenderedPageBreak/>
              <w:t xml:space="preserve">Ю.С.  Березовский </w:t>
            </w:r>
            <w:r>
              <w:t>//</w:t>
            </w:r>
            <w:r w:rsidRPr="004E107F">
              <w:t>Арх</w:t>
            </w:r>
            <w:r>
              <w:t>ив</w:t>
            </w:r>
            <w:r w:rsidRPr="004E107F">
              <w:t xml:space="preserve"> патол</w:t>
            </w:r>
            <w:r>
              <w:t>огии</w:t>
            </w:r>
            <w:r w:rsidRPr="004E107F">
              <w:t>.–2001.–№4.–С.44–48.</w:t>
            </w:r>
          </w:p>
        </w:tc>
      </w:tr>
      <w:tr w:rsidR="00884986" w:rsidRPr="004E107F" w14:paraId="68E6A14E" w14:textId="77777777" w:rsidTr="00886837">
        <w:tc>
          <w:tcPr>
            <w:tcW w:w="984" w:type="dxa"/>
          </w:tcPr>
          <w:p w14:paraId="6C0CD7ED" w14:textId="77777777" w:rsidR="00884986" w:rsidRPr="004E107F" w:rsidRDefault="00884986" w:rsidP="00D14EA5">
            <w:pPr>
              <w:numPr>
                <w:ilvl w:val="0"/>
                <w:numId w:val="65"/>
              </w:numPr>
              <w:suppressAutoHyphens w:val="0"/>
              <w:spacing w:line="360" w:lineRule="auto"/>
              <w:jc w:val="both"/>
            </w:pPr>
          </w:p>
        </w:tc>
        <w:tc>
          <w:tcPr>
            <w:tcW w:w="8563" w:type="dxa"/>
          </w:tcPr>
          <w:p w14:paraId="43C49DCD" w14:textId="77777777" w:rsidR="00884986" w:rsidRPr="004E107F" w:rsidRDefault="00884986" w:rsidP="00886837">
            <w:r w:rsidRPr="004E107F">
              <w:t>Беседін В.М. Дослідження гормональної функції плаценти у немолодих першороділь при фетоплацентарній недостатності/ В.М.Беседін, М.В. Дорошенко-Кравчик</w:t>
            </w:r>
            <w:r>
              <w:t>//</w:t>
            </w:r>
            <w:r w:rsidRPr="004E107F">
              <w:t xml:space="preserve"> Вісн</w:t>
            </w:r>
            <w:r>
              <w:t xml:space="preserve">ик </w:t>
            </w:r>
            <w:r w:rsidRPr="004E107F">
              <w:t>науков</w:t>
            </w:r>
            <w:r>
              <w:t xml:space="preserve">их </w:t>
            </w:r>
            <w:r w:rsidRPr="004E107F">
              <w:t>досл</w:t>
            </w:r>
            <w:r>
              <w:t>іджень</w:t>
            </w:r>
            <w:r w:rsidRPr="004E107F">
              <w:t>.–2003.–№1.–С.180–181.</w:t>
            </w:r>
          </w:p>
        </w:tc>
      </w:tr>
      <w:tr w:rsidR="00884986" w:rsidRPr="004E107F" w14:paraId="56CDD475" w14:textId="77777777" w:rsidTr="00886837">
        <w:tc>
          <w:tcPr>
            <w:tcW w:w="984" w:type="dxa"/>
          </w:tcPr>
          <w:p w14:paraId="72C71363" w14:textId="77777777" w:rsidR="00884986" w:rsidRPr="004E107F" w:rsidRDefault="00884986" w:rsidP="00D14EA5">
            <w:pPr>
              <w:numPr>
                <w:ilvl w:val="0"/>
                <w:numId w:val="65"/>
              </w:numPr>
              <w:suppressAutoHyphens w:val="0"/>
              <w:spacing w:line="360" w:lineRule="auto"/>
              <w:jc w:val="both"/>
            </w:pPr>
          </w:p>
        </w:tc>
        <w:tc>
          <w:tcPr>
            <w:tcW w:w="8563" w:type="dxa"/>
          </w:tcPr>
          <w:p w14:paraId="5A3FA5F0" w14:textId="77777777" w:rsidR="00884986" w:rsidRPr="004E107F" w:rsidRDefault="00884986" w:rsidP="00886837">
            <w:r w:rsidRPr="004E107F">
              <w:t>Бибик</w:t>
            </w:r>
            <w:r w:rsidRPr="003E7EFA">
              <w:t xml:space="preserve"> </w:t>
            </w:r>
            <w:r w:rsidRPr="004E107F">
              <w:t>В.В.</w:t>
            </w:r>
            <w:r w:rsidRPr="003E7EFA">
              <w:t xml:space="preserve"> </w:t>
            </w:r>
            <w:r w:rsidRPr="004E107F">
              <w:t>Вплив засобів комбінованої фармакокорекції на гормонопродукуючу функцію фетоплацентарного комплексу у вагітних першороділь середнього віку із загрозою переривання вагітності/ В.В.</w:t>
            </w:r>
            <w:r w:rsidRPr="003E7EFA">
              <w:t xml:space="preserve"> </w:t>
            </w:r>
            <w:r w:rsidRPr="004E107F">
              <w:t xml:space="preserve"> Бибик</w:t>
            </w:r>
            <w:r>
              <w:t>//</w:t>
            </w:r>
            <w:r w:rsidRPr="003E7EFA">
              <w:t xml:space="preserve"> </w:t>
            </w:r>
            <w:r w:rsidRPr="004E107F">
              <w:t>Ліки</w:t>
            </w:r>
            <w:r>
              <w:t xml:space="preserve"> України</w:t>
            </w:r>
            <w:r w:rsidRPr="004E107F">
              <w:t>. –2001.–№5-6.–С.124–126.</w:t>
            </w:r>
          </w:p>
        </w:tc>
      </w:tr>
      <w:tr w:rsidR="00884986" w:rsidRPr="004E107F" w14:paraId="32E18F9E" w14:textId="77777777" w:rsidTr="00886837">
        <w:tc>
          <w:tcPr>
            <w:tcW w:w="984" w:type="dxa"/>
          </w:tcPr>
          <w:p w14:paraId="315C7867" w14:textId="77777777" w:rsidR="00884986" w:rsidRPr="004E107F" w:rsidRDefault="00884986" w:rsidP="00D14EA5">
            <w:pPr>
              <w:numPr>
                <w:ilvl w:val="0"/>
                <w:numId w:val="65"/>
              </w:numPr>
              <w:suppressAutoHyphens w:val="0"/>
              <w:spacing w:line="360" w:lineRule="auto"/>
              <w:jc w:val="both"/>
            </w:pPr>
          </w:p>
        </w:tc>
        <w:tc>
          <w:tcPr>
            <w:tcW w:w="8563" w:type="dxa"/>
          </w:tcPr>
          <w:p w14:paraId="4383D079" w14:textId="77777777" w:rsidR="00884986" w:rsidRPr="004E107F" w:rsidRDefault="00884986" w:rsidP="00886837">
            <w:r w:rsidRPr="004E107F">
              <w:t>Бибик В.В. Окислювально-антиоксидантний гомеостаз у вікових першороділь із загрозою переривання вагітності і досвід комбінованої фармакотерапії</w:t>
            </w:r>
            <w:r w:rsidRPr="001A1A08">
              <w:t xml:space="preserve"> </w:t>
            </w:r>
            <w:r w:rsidRPr="004E107F">
              <w:t>/В.В.Бибик</w:t>
            </w:r>
            <w:r>
              <w:t>//</w:t>
            </w:r>
            <w:r w:rsidRPr="001A1A08">
              <w:t xml:space="preserve"> </w:t>
            </w:r>
            <w:r w:rsidRPr="004E107F">
              <w:t>Перинатологія та педіатрія.–2001.–№4.–С.20–22.</w:t>
            </w:r>
          </w:p>
        </w:tc>
      </w:tr>
      <w:tr w:rsidR="00884986" w:rsidRPr="004E107F" w14:paraId="7B2450EC" w14:textId="77777777" w:rsidTr="00886837">
        <w:tc>
          <w:tcPr>
            <w:tcW w:w="984" w:type="dxa"/>
          </w:tcPr>
          <w:p w14:paraId="124F7C30"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0E5C0479" w14:textId="77777777" w:rsidR="00884986" w:rsidRPr="00776032" w:rsidRDefault="00884986" w:rsidP="00886837">
            <w:pPr>
              <w:tabs>
                <w:tab w:val="left" w:pos="5670"/>
              </w:tabs>
              <w:rPr>
                <w:rFonts w:ascii="Times New Roman CYR" w:hAnsi="Times New Roman CYR"/>
              </w:rPr>
            </w:pPr>
            <w:r w:rsidRPr="00FB7FC4">
              <w:rPr>
                <w:rFonts w:ascii="Times New Roman CYR" w:hAnsi="Times New Roman CYR"/>
              </w:rPr>
              <w:t xml:space="preserve">Богданович Р.Н. Значение определения  гормонов фетоплацентарной системы и трофобластического </w:t>
            </w:r>
            <w:r>
              <w:rPr>
                <w:rFonts w:ascii="Times New Roman CYR" w:hAnsi="Times New Roman CYR" w:cs="Times New Roman CYR"/>
              </w:rPr>
              <w:t>β</w:t>
            </w:r>
            <w:r>
              <w:rPr>
                <w:rFonts w:ascii="Times New Roman CYR" w:hAnsi="Times New Roman CYR"/>
                <w:vertAlign w:val="subscript"/>
              </w:rPr>
              <w:t>1</w:t>
            </w:r>
            <w:r>
              <w:rPr>
                <w:rFonts w:ascii="Times New Roman CYR" w:hAnsi="Times New Roman CYR"/>
              </w:rPr>
              <w:t>-гликопротеина у беременных с угрозой невынашивания для диагностики плацентарной недостаточности/</w:t>
            </w:r>
            <w:r w:rsidRPr="00FB7FC4">
              <w:rPr>
                <w:rFonts w:ascii="Times New Roman CYR" w:hAnsi="Times New Roman CYR"/>
              </w:rPr>
              <w:t xml:space="preserve"> Р.Н.Богданович, Т.А. Берестовая, П.А. </w:t>
            </w:r>
            <w:r>
              <w:rPr>
                <w:rFonts w:ascii="Times New Roman CYR" w:hAnsi="Times New Roman CYR"/>
              </w:rPr>
              <w:t>Лук’янов//</w:t>
            </w:r>
            <w:r w:rsidRPr="00FB7FC4">
              <w:rPr>
                <w:rFonts w:ascii="Times New Roman CYR" w:hAnsi="Times New Roman CYR"/>
              </w:rPr>
              <w:t xml:space="preserve"> </w:t>
            </w:r>
            <w:r>
              <w:rPr>
                <w:rFonts w:ascii="Times New Roman CYR" w:hAnsi="Times New Roman CYR"/>
              </w:rPr>
              <w:t>Российский вестник акушера-гинеколога .-2005.-№6.-С.3-6.</w:t>
            </w:r>
          </w:p>
        </w:tc>
      </w:tr>
      <w:tr w:rsidR="00884986" w:rsidRPr="004E107F" w14:paraId="1B9376CA" w14:textId="77777777" w:rsidTr="00886837">
        <w:tc>
          <w:tcPr>
            <w:tcW w:w="984" w:type="dxa"/>
          </w:tcPr>
          <w:p w14:paraId="3B416C10"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57DB853E" w14:textId="77777777" w:rsidR="00884986" w:rsidRPr="00754845" w:rsidRDefault="00884986" w:rsidP="00886837">
            <w:pPr>
              <w:tabs>
                <w:tab w:val="left" w:pos="5670"/>
              </w:tabs>
              <w:rPr>
                <w:rFonts w:ascii="Times New Roman CYR" w:hAnsi="Times New Roman CYR"/>
              </w:rPr>
            </w:pPr>
            <w:r>
              <w:rPr>
                <w:rFonts w:ascii="Times New Roman CYR" w:hAnsi="Times New Roman CYR"/>
              </w:rPr>
              <w:t xml:space="preserve">Богданович Р.Н. Определение трофобластического </w:t>
            </w:r>
            <w:r>
              <w:rPr>
                <w:rFonts w:ascii="Times New Roman CYR" w:hAnsi="Times New Roman CYR" w:cs="Times New Roman CYR"/>
              </w:rPr>
              <w:t>β</w:t>
            </w:r>
            <w:r>
              <w:rPr>
                <w:rFonts w:ascii="Times New Roman CYR" w:hAnsi="Times New Roman CYR"/>
                <w:vertAlign w:val="subscript"/>
              </w:rPr>
              <w:t>1</w:t>
            </w:r>
            <w:r>
              <w:rPr>
                <w:rFonts w:ascii="Times New Roman CYR" w:hAnsi="Times New Roman CYR"/>
              </w:rPr>
              <w:t>-гликопротеина у женщин во время  беременности, в послеабортный период и в семенной плазме мужчин/ Р.Н.Богданович, И.В. Чикаловец, О.В.    Баликова // Акушерство и гинекология .-2005.-№1.-С.22-24.</w:t>
            </w:r>
          </w:p>
        </w:tc>
      </w:tr>
      <w:tr w:rsidR="00884986" w:rsidRPr="004E107F" w14:paraId="6A102245" w14:textId="77777777" w:rsidTr="00886837">
        <w:tc>
          <w:tcPr>
            <w:tcW w:w="984" w:type="dxa"/>
          </w:tcPr>
          <w:p w14:paraId="0340E001" w14:textId="77777777" w:rsidR="00884986" w:rsidRPr="004E107F" w:rsidRDefault="00884986" w:rsidP="00D14EA5">
            <w:pPr>
              <w:numPr>
                <w:ilvl w:val="0"/>
                <w:numId w:val="65"/>
              </w:numPr>
              <w:suppressAutoHyphens w:val="0"/>
              <w:spacing w:line="360" w:lineRule="auto"/>
              <w:jc w:val="both"/>
            </w:pPr>
          </w:p>
        </w:tc>
        <w:tc>
          <w:tcPr>
            <w:tcW w:w="8563" w:type="dxa"/>
          </w:tcPr>
          <w:p w14:paraId="6ADE37D0" w14:textId="77777777" w:rsidR="00884986" w:rsidRPr="004E107F" w:rsidRDefault="00884986" w:rsidP="00886837">
            <w:r w:rsidRPr="004E107F">
              <w:t>Болтовская М.А.</w:t>
            </w:r>
            <w:r>
              <w:t xml:space="preserve"> </w:t>
            </w:r>
            <w:r w:rsidRPr="004E107F">
              <w:t>Альфа-2-микроглобулин фертильности (гликоделин) как маркер функциональной активности эндометрия/ М.А. Болтовская</w:t>
            </w:r>
            <w:r>
              <w:t>,</w:t>
            </w:r>
            <w:r w:rsidRPr="004E107F">
              <w:t xml:space="preserve"> Г.Н.Попова, Е.Н. Калинина</w:t>
            </w:r>
            <w:r>
              <w:t xml:space="preserve">// </w:t>
            </w:r>
            <w:r w:rsidRPr="004E107F">
              <w:t>Пробл</w:t>
            </w:r>
            <w:r>
              <w:t>емы</w:t>
            </w:r>
            <w:r w:rsidRPr="004E107F">
              <w:t xml:space="preserve"> репрод</w:t>
            </w:r>
            <w:r>
              <w:t>укции</w:t>
            </w:r>
            <w:r w:rsidRPr="004E107F">
              <w:t>.–2000.–№6.–С.6–11.</w:t>
            </w:r>
          </w:p>
        </w:tc>
      </w:tr>
      <w:tr w:rsidR="00884986" w:rsidRPr="000C1AF3" w14:paraId="22E14DB3" w14:textId="77777777" w:rsidTr="00886837">
        <w:tc>
          <w:tcPr>
            <w:tcW w:w="984" w:type="dxa"/>
          </w:tcPr>
          <w:p w14:paraId="07FF9DA4" w14:textId="77777777" w:rsidR="00884986" w:rsidRPr="004E107F"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744F579E" w14:textId="77777777" w:rsidR="00884986" w:rsidRPr="000C1AF3" w:rsidRDefault="00884986" w:rsidP="00886837">
            <w:pPr>
              <w:tabs>
                <w:tab w:val="left" w:pos="5670"/>
              </w:tabs>
              <w:rPr>
                <w:rFonts w:ascii="Times New Roman CYR" w:hAnsi="Times New Roman CYR"/>
              </w:rPr>
            </w:pPr>
            <w:r w:rsidRPr="000C1AF3">
              <w:rPr>
                <w:szCs w:val="28"/>
              </w:rPr>
              <w:t>Боровиков</w:t>
            </w:r>
            <w:r>
              <w:rPr>
                <w:szCs w:val="28"/>
              </w:rPr>
              <w:t xml:space="preserve"> </w:t>
            </w:r>
            <w:r w:rsidRPr="000C1AF3">
              <w:rPr>
                <w:szCs w:val="28"/>
              </w:rPr>
              <w:t>В.П.</w:t>
            </w:r>
            <w:r>
              <w:rPr>
                <w:szCs w:val="28"/>
              </w:rPr>
              <w:t xml:space="preserve"> </w:t>
            </w:r>
            <w:r w:rsidRPr="000C1AF3">
              <w:rPr>
                <w:szCs w:val="28"/>
              </w:rPr>
              <w:t>STATISTICA. Искусство анализа данных на компьютере. Для профессионалов</w:t>
            </w:r>
            <w:r>
              <w:rPr>
                <w:szCs w:val="28"/>
              </w:rPr>
              <w:t>/</w:t>
            </w:r>
            <w:r w:rsidRPr="000C1AF3">
              <w:rPr>
                <w:szCs w:val="28"/>
              </w:rPr>
              <w:t xml:space="preserve"> Боровиков В.П.</w:t>
            </w:r>
            <w:r>
              <w:rPr>
                <w:szCs w:val="28"/>
              </w:rPr>
              <w:t xml:space="preserve"> </w:t>
            </w:r>
            <w:r w:rsidRPr="000C1AF3">
              <w:rPr>
                <w:szCs w:val="28"/>
              </w:rPr>
              <w:t>–</w:t>
            </w:r>
            <w:r>
              <w:rPr>
                <w:szCs w:val="28"/>
              </w:rPr>
              <w:t xml:space="preserve"> </w:t>
            </w:r>
            <w:r w:rsidRPr="000C1AF3">
              <w:rPr>
                <w:szCs w:val="28"/>
              </w:rPr>
              <w:t>СП</w:t>
            </w:r>
            <w:r>
              <w:rPr>
                <w:szCs w:val="28"/>
              </w:rPr>
              <w:t xml:space="preserve">: </w:t>
            </w:r>
            <w:r w:rsidRPr="000C1AF3">
              <w:rPr>
                <w:szCs w:val="28"/>
              </w:rPr>
              <w:t>Питер, 2003.–688 с.</w:t>
            </w:r>
          </w:p>
        </w:tc>
      </w:tr>
      <w:tr w:rsidR="00884986" w:rsidRPr="004E107F" w14:paraId="62C5AE49" w14:textId="77777777" w:rsidTr="00886837">
        <w:tc>
          <w:tcPr>
            <w:tcW w:w="984" w:type="dxa"/>
          </w:tcPr>
          <w:p w14:paraId="386E84E6" w14:textId="77777777" w:rsidR="00884986" w:rsidRPr="004E107F" w:rsidRDefault="00884986" w:rsidP="00D14EA5">
            <w:pPr>
              <w:numPr>
                <w:ilvl w:val="0"/>
                <w:numId w:val="65"/>
              </w:numPr>
              <w:shd w:val="clear" w:color="auto" w:fill="FFFFFF"/>
              <w:tabs>
                <w:tab w:val="left" w:pos="1358"/>
              </w:tabs>
              <w:suppressAutoHyphens w:val="0"/>
              <w:spacing w:before="101" w:line="360" w:lineRule="auto"/>
              <w:jc w:val="both"/>
              <w:rPr>
                <w:szCs w:val="28"/>
              </w:rPr>
            </w:pPr>
          </w:p>
        </w:tc>
        <w:tc>
          <w:tcPr>
            <w:tcW w:w="8563" w:type="dxa"/>
          </w:tcPr>
          <w:p w14:paraId="02ED403A" w14:textId="77777777" w:rsidR="00884986" w:rsidRPr="004E107F" w:rsidRDefault="00884986" w:rsidP="00886837">
            <w:pPr>
              <w:shd w:val="clear" w:color="auto" w:fill="FFFFFF"/>
              <w:tabs>
                <w:tab w:val="left" w:pos="1358"/>
              </w:tabs>
              <w:spacing w:before="101"/>
            </w:pPr>
            <w:r w:rsidRPr="004E107F">
              <w:rPr>
                <w:szCs w:val="28"/>
              </w:rPr>
              <w:t>Ботышева Т.Л.</w:t>
            </w:r>
            <w:r>
              <w:rPr>
                <w:szCs w:val="28"/>
              </w:rPr>
              <w:t xml:space="preserve"> </w:t>
            </w:r>
            <w:r w:rsidRPr="004E107F">
              <w:rPr>
                <w:szCs w:val="28"/>
              </w:rPr>
              <w:t xml:space="preserve">Стереофункциональные и хрониобиологические аспекты течения </w:t>
            </w:r>
            <w:r w:rsidRPr="004E107F">
              <w:rPr>
                <w:szCs w:val="28"/>
              </w:rPr>
              <w:lastRenderedPageBreak/>
              <w:t xml:space="preserve">беременности / Т.Л.Ботышева, Е.И. Кутьин, А.В.Хлопонина </w:t>
            </w:r>
            <w:r>
              <w:rPr>
                <w:szCs w:val="28"/>
              </w:rPr>
              <w:t xml:space="preserve">// </w:t>
            </w:r>
            <w:r w:rsidRPr="004E107F">
              <w:rPr>
                <w:szCs w:val="28"/>
              </w:rPr>
              <w:t>Вест</w:t>
            </w:r>
            <w:r>
              <w:rPr>
                <w:szCs w:val="28"/>
              </w:rPr>
              <w:t>ник</w:t>
            </w:r>
            <w:r w:rsidRPr="004E107F">
              <w:rPr>
                <w:szCs w:val="28"/>
              </w:rPr>
              <w:t xml:space="preserve"> Российск</w:t>
            </w:r>
            <w:r>
              <w:rPr>
                <w:szCs w:val="28"/>
              </w:rPr>
              <w:t>ой</w:t>
            </w:r>
            <w:r w:rsidRPr="004E107F">
              <w:rPr>
                <w:szCs w:val="28"/>
              </w:rPr>
              <w:t xml:space="preserve"> ассоциации акушеров-гинекологов.-1999.-№2.-С.18-20.</w:t>
            </w:r>
          </w:p>
        </w:tc>
      </w:tr>
      <w:tr w:rsidR="00884986" w:rsidRPr="00E36F50" w14:paraId="0C2E04FF" w14:textId="77777777" w:rsidTr="00886837">
        <w:tc>
          <w:tcPr>
            <w:tcW w:w="984" w:type="dxa"/>
          </w:tcPr>
          <w:p w14:paraId="54BC0FB8"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4DB3F796" w14:textId="77777777" w:rsidR="00884986" w:rsidRPr="009445BC" w:rsidRDefault="00884986" w:rsidP="00886837">
            <w:pPr>
              <w:tabs>
                <w:tab w:val="left" w:pos="5670"/>
              </w:tabs>
              <w:rPr>
                <w:szCs w:val="28"/>
              </w:rPr>
            </w:pPr>
            <w:r>
              <w:rPr>
                <w:szCs w:val="28"/>
              </w:rPr>
              <w:t>Бурлев В.А. Клинико-диагностическое значение определения фактора роста плаценты у беременных с хронической плацентарной недостаточностью / В.А.Бурлев, З.С. Зайдиева, В.А. Тютюнник// Проблемы репродукции .-2001.-№5.-С.31-34.</w:t>
            </w:r>
          </w:p>
        </w:tc>
      </w:tr>
      <w:tr w:rsidR="00884986" w:rsidRPr="004E107F" w14:paraId="66F9B447" w14:textId="77777777" w:rsidTr="00886837">
        <w:tc>
          <w:tcPr>
            <w:tcW w:w="984" w:type="dxa"/>
          </w:tcPr>
          <w:p w14:paraId="5C825365"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0EC642B4" w14:textId="77777777" w:rsidR="00884986" w:rsidRPr="00FD0911" w:rsidRDefault="00884986" w:rsidP="00886837">
            <w:pPr>
              <w:tabs>
                <w:tab w:val="left" w:pos="5670"/>
              </w:tabs>
              <w:rPr>
                <w:rFonts w:ascii="Times New Roman CYR" w:hAnsi="Times New Roman CYR"/>
              </w:rPr>
            </w:pPr>
            <w:r>
              <w:rPr>
                <w:rFonts w:ascii="Times New Roman CYR" w:hAnsi="Times New Roman CYR"/>
              </w:rPr>
              <w:t xml:space="preserve">Бурмистров С.О. Показатели процесса деградации белков и антиокислительной системы при нормальной беременности/ С.О.Бурмистров, Т.И.Опарина, В.М.Прокопенко //Акушерство и гинекология.-2001.-№6.-С.17-20. </w:t>
            </w:r>
          </w:p>
        </w:tc>
      </w:tr>
      <w:tr w:rsidR="00884986" w:rsidRPr="004E107F" w14:paraId="22C1023C" w14:textId="77777777" w:rsidTr="00886837">
        <w:tc>
          <w:tcPr>
            <w:tcW w:w="984" w:type="dxa"/>
          </w:tcPr>
          <w:p w14:paraId="1485ED2D" w14:textId="77777777" w:rsidR="00884986" w:rsidRPr="004E107F"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70E8819B" w14:textId="77777777" w:rsidR="00884986" w:rsidRPr="004E107F" w:rsidRDefault="00884986" w:rsidP="00886837">
            <w:pPr>
              <w:tabs>
                <w:tab w:val="left" w:pos="5670"/>
              </w:tabs>
            </w:pPr>
            <w:r w:rsidRPr="00C965F6">
              <w:rPr>
                <w:rFonts w:ascii="Times New Roman CYR" w:hAnsi="Times New Roman CYR"/>
                <w:color w:val="FF00FF"/>
              </w:rPr>
              <w:t xml:space="preserve"> </w:t>
            </w:r>
            <w:r w:rsidRPr="00A93421">
              <w:rPr>
                <w:rFonts w:ascii="Times New Roman CYR" w:hAnsi="Times New Roman CYR"/>
              </w:rPr>
              <w:t>Бут Г.В.</w:t>
            </w:r>
            <w:r w:rsidRPr="004E107F">
              <w:rPr>
                <w:rFonts w:ascii="Times New Roman CYR" w:hAnsi="Times New Roman CYR"/>
              </w:rPr>
              <w:t xml:space="preserve"> Новые перспективы применения Танакана/</w:t>
            </w:r>
            <w:r w:rsidRPr="00A93421">
              <w:rPr>
                <w:rFonts w:ascii="Times New Roman CYR" w:hAnsi="Times New Roman CYR"/>
              </w:rPr>
              <w:t xml:space="preserve"> Г.В</w:t>
            </w:r>
            <w:r>
              <w:rPr>
                <w:rFonts w:ascii="Times New Roman CYR" w:hAnsi="Times New Roman CYR"/>
              </w:rPr>
              <w:t>.</w:t>
            </w:r>
            <w:r w:rsidRPr="00A93421">
              <w:rPr>
                <w:rFonts w:ascii="Times New Roman CYR" w:hAnsi="Times New Roman CYR"/>
              </w:rPr>
              <w:t>Бут</w:t>
            </w:r>
            <w:r>
              <w:rPr>
                <w:rFonts w:ascii="Times New Roman CYR" w:hAnsi="Times New Roman CYR"/>
              </w:rPr>
              <w:t>/</w:t>
            </w:r>
            <w:r w:rsidRPr="004E107F">
              <w:rPr>
                <w:rFonts w:ascii="Times New Roman CYR" w:hAnsi="Times New Roman CYR"/>
              </w:rPr>
              <w:t xml:space="preserve">/ Здоров’я України. Медична газета.–2004.–№ 101.–С.9–10. </w:t>
            </w:r>
          </w:p>
        </w:tc>
      </w:tr>
      <w:tr w:rsidR="00884986" w:rsidRPr="004E107F" w14:paraId="28E77977" w14:textId="77777777" w:rsidTr="00886837">
        <w:tc>
          <w:tcPr>
            <w:tcW w:w="984" w:type="dxa"/>
          </w:tcPr>
          <w:p w14:paraId="617F7310" w14:textId="77777777" w:rsidR="00884986" w:rsidRPr="004E107F" w:rsidRDefault="00884986" w:rsidP="00D14EA5">
            <w:pPr>
              <w:numPr>
                <w:ilvl w:val="0"/>
                <w:numId w:val="65"/>
              </w:numPr>
              <w:shd w:val="clear" w:color="auto" w:fill="FFFFFF"/>
              <w:tabs>
                <w:tab w:val="left" w:pos="504"/>
              </w:tabs>
              <w:suppressAutoHyphens w:val="0"/>
              <w:autoSpaceDE w:val="0"/>
              <w:autoSpaceDN w:val="0"/>
              <w:adjustRightInd w:val="0"/>
              <w:spacing w:before="163" w:line="360" w:lineRule="auto"/>
              <w:jc w:val="both"/>
              <w:rPr>
                <w:szCs w:val="28"/>
              </w:rPr>
            </w:pPr>
          </w:p>
        </w:tc>
        <w:tc>
          <w:tcPr>
            <w:tcW w:w="8563" w:type="dxa"/>
          </w:tcPr>
          <w:p w14:paraId="716E20A6" w14:textId="77777777" w:rsidR="00884986" w:rsidRPr="004E107F" w:rsidRDefault="00884986" w:rsidP="00886837">
            <w:pPr>
              <w:shd w:val="clear" w:color="auto" w:fill="FFFFFF"/>
              <w:tabs>
                <w:tab w:val="left" w:pos="504"/>
              </w:tabs>
              <w:autoSpaceDE w:val="0"/>
              <w:autoSpaceDN w:val="0"/>
              <w:adjustRightInd w:val="0"/>
              <w:spacing w:before="163"/>
              <w:rPr>
                <w:szCs w:val="28"/>
              </w:rPr>
            </w:pPr>
            <w:r w:rsidRPr="004E107F">
              <w:rPr>
                <w:szCs w:val="28"/>
              </w:rPr>
              <w:t xml:space="preserve"> Бычков В.И. Диагностика и лечение хронической фетоплацентарной недостаточности / В.И. Бычков, Е.Е.</w:t>
            </w:r>
            <w:r>
              <w:rPr>
                <w:szCs w:val="28"/>
              </w:rPr>
              <w:t xml:space="preserve"> </w:t>
            </w:r>
            <w:r w:rsidRPr="004E107F">
              <w:rPr>
                <w:szCs w:val="28"/>
              </w:rPr>
              <w:t>Образцова, С</w:t>
            </w:r>
            <w:r>
              <w:rPr>
                <w:szCs w:val="28"/>
              </w:rPr>
              <w:t>.</w:t>
            </w:r>
            <w:r w:rsidRPr="004E107F">
              <w:rPr>
                <w:szCs w:val="28"/>
              </w:rPr>
              <w:t>В.Шамарин /</w:t>
            </w:r>
            <w:r>
              <w:rPr>
                <w:szCs w:val="28"/>
              </w:rPr>
              <w:t>/</w:t>
            </w:r>
            <w:r w:rsidRPr="004E107F">
              <w:rPr>
                <w:szCs w:val="28"/>
              </w:rPr>
              <w:t>Акуш</w:t>
            </w:r>
            <w:r>
              <w:rPr>
                <w:szCs w:val="28"/>
              </w:rPr>
              <w:t>ерство</w:t>
            </w:r>
            <w:r w:rsidRPr="004E107F">
              <w:rPr>
                <w:szCs w:val="28"/>
              </w:rPr>
              <w:t xml:space="preserve"> и гин</w:t>
            </w:r>
            <w:r>
              <w:rPr>
                <w:szCs w:val="28"/>
              </w:rPr>
              <w:t>екология</w:t>
            </w:r>
            <w:r w:rsidRPr="004E107F">
              <w:rPr>
                <w:szCs w:val="28"/>
              </w:rPr>
              <w:t>.-1999.-№6-С 3-6.</w:t>
            </w:r>
          </w:p>
        </w:tc>
      </w:tr>
      <w:tr w:rsidR="00884986" w:rsidRPr="00E36F50" w14:paraId="3A7F44F8" w14:textId="77777777" w:rsidTr="00886837">
        <w:tc>
          <w:tcPr>
            <w:tcW w:w="984" w:type="dxa"/>
          </w:tcPr>
          <w:p w14:paraId="532B9921"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4A9E6B18" w14:textId="77777777" w:rsidR="00884986" w:rsidRPr="005801F2" w:rsidRDefault="00884986" w:rsidP="00886837">
            <w:pPr>
              <w:tabs>
                <w:tab w:val="left" w:pos="5670"/>
              </w:tabs>
              <w:rPr>
                <w:szCs w:val="28"/>
              </w:rPr>
            </w:pPr>
            <w:r>
              <w:rPr>
                <w:szCs w:val="28"/>
              </w:rPr>
              <w:t>Вдовиченко Ю.П. Возможности коррекции нарушений в системе мать-плацента-плод у женщин групп высокого риска с применением препарата Магвит-В</w:t>
            </w:r>
            <w:r w:rsidRPr="005801F2">
              <w:rPr>
                <w:szCs w:val="28"/>
                <w:vertAlign w:val="subscript"/>
              </w:rPr>
              <w:t>6</w:t>
            </w:r>
            <w:r>
              <w:rPr>
                <w:szCs w:val="28"/>
              </w:rPr>
              <w:t>/ Ю.П.Вдовиченко, Т.Г. Романенко // Репродуктивное здоровье женщины.-2005.-№3.-С.67-68.</w:t>
            </w:r>
          </w:p>
        </w:tc>
      </w:tr>
      <w:tr w:rsidR="00884986" w:rsidRPr="00E36F50" w14:paraId="3529E954" w14:textId="77777777" w:rsidTr="00886837">
        <w:tc>
          <w:tcPr>
            <w:tcW w:w="984" w:type="dxa"/>
          </w:tcPr>
          <w:p w14:paraId="3F85C259"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097DAB86" w14:textId="77777777" w:rsidR="00884986" w:rsidRDefault="00884986" w:rsidP="00886837">
            <w:pPr>
              <w:tabs>
                <w:tab w:val="left" w:pos="5670"/>
              </w:tabs>
              <w:rPr>
                <w:szCs w:val="28"/>
              </w:rPr>
            </w:pPr>
            <w:r>
              <w:rPr>
                <w:szCs w:val="28"/>
              </w:rPr>
              <w:t>Вдовиченко Ю.П. Диференційований підхід до профілактики та лікування порушень у системі мати-плацента–плід/ Ю.П.Вдовиченко, Д.Р. Шадлун,</w:t>
            </w:r>
            <w:r w:rsidRPr="00D16A7F">
              <w:rPr>
                <w:szCs w:val="28"/>
              </w:rPr>
              <w:t xml:space="preserve"> </w:t>
            </w:r>
            <w:r>
              <w:rPr>
                <w:szCs w:val="28"/>
              </w:rPr>
              <w:t>Л.Г.Бородавко // Педіатрія, акушерство та гінекологія.-2001.-32.-С.72-73.</w:t>
            </w:r>
          </w:p>
        </w:tc>
      </w:tr>
      <w:tr w:rsidR="00884986" w:rsidRPr="004E107F" w14:paraId="62331543" w14:textId="77777777" w:rsidTr="00886837">
        <w:tc>
          <w:tcPr>
            <w:tcW w:w="984" w:type="dxa"/>
          </w:tcPr>
          <w:p w14:paraId="23E91774"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4035921C" w14:textId="77777777" w:rsidR="00884986" w:rsidRPr="00196CE5" w:rsidRDefault="00884986" w:rsidP="00886837">
            <w:pPr>
              <w:tabs>
                <w:tab w:val="left" w:pos="5670"/>
              </w:tabs>
              <w:rPr>
                <w:rFonts w:ascii="Times New Roman CYR" w:hAnsi="Times New Roman CYR"/>
              </w:rPr>
            </w:pPr>
            <w:r>
              <w:rPr>
                <w:rFonts w:ascii="Times New Roman CYR" w:hAnsi="Times New Roman CYR"/>
              </w:rPr>
              <w:t>Вдовиченко Ю.П. Коррекция фетоплацентарной недостаточности у женщин с нейроциркуляторной астенией с использованием препарата Кратал/ Ю.П. Вдовиченко, Д.Р. Шадлун, Алтурк Ахмад //</w:t>
            </w:r>
            <w:r>
              <w:rPr>
                <w:szCs w:val="28"/>
              </w:rPr>
              <w:t xml:space="preserve"> Педіатрія, акушерство та гінекологія</w:t>
            </w:r>
            <w:r>
              <w:rPr>
                <w:rFonts w:ascii="Times New Roman CYR" w:hAnsi="Times New Roman CYR"/>
              </w:rPr>
              <w:t>.-2003.-№1.-С.29-31.</w:t>
            </w:r>
          </w:p>
        </w:tc>
      </w:tr>
      <w:tr w:rsidR="00884986" w:rsidRPr="004E107F" w14:paraId="51DCDFA1" w14:textId="77777777" w:rsidTr="00886837">
        <w:tc>
          <w:tcPr>
            <w:tcW w:w="984" w:type="dxa"/>
          </w:tcPr>
          <w:p w14:paraId="5CC3840E" w14:textId="77777777" w:rsidR="00884986" w:rsidRPr="004E107F" w:rsidRDefault="00884986" w:rsidP="00D14EA5">
            <w:pPr>
              <w:numPr>
                <w:ilvl w:val="0"/>
                <w:numId w:val="65"/>
              </w:numPr>
              <w:suppressAutoHyphens w:val="0"/>
              <w:spacing w:line="360" w:lineRule="auto"/>
              <w:jc w:val="both"/>
            </w:pPr>
          </w:p>
        </w:tc>
        <w:tc>
          <w:tcPr>
            <w:tcW w:w="8563" w:type="dxa"/>
          </w:tcPr>
          <w:p w14:paraId="53ADE952" w14:textId="77777777" w:rsidR="00884986" w:rsidRPr="004E107F" w:rsidRDefault="00884986" w:rsidP="00886837">
            <w:r w:rsidRPr="004E107F">
              <w:t xml:space="preserve">Вдовиченко Ю.П. Прогнозування та корекція фетоплацентарної недостатності у </w:t>
            </w:r>
            <w:r w:rsidRPr="004E107F">
              <w:lastRenderedPageBreak/>
              <w:t>вагітних зі звичним невиношуванням в анамнезі/ Ю.П. Вдовиченко</w:t>
            </w:r>
            <w:r>
              <w:t xml:space="preserve">, </w:t>
            </w:r>
            <w:r w:rsidRPr="004E107F">
              <w:t>А.В. Ткаченко</w:t>
            </w:r>
            <w:r>
              <w:t>/</w:t>
            </w:r>
            <w:r w:rsidRPr="004E107F">
              <w:t>/ П</w:t>
            </w:r>
            <w:r>
              <w:t>едіатрія, акушерство та гінекологія.</w:t>
            </w:r>
            <w:r w:rsidRPr="004E107F">
              <w:t>–2002.-№2.–С.78–85.</w:t>
            </w:r>
          </w:p>
        </w:tc>
      </w:tr>
      <w:tr w:rsidR="00884986" w:rsidRPr="00E36F50" w14:paraId="49721CFE" w14:textId="77777777" w:rsidTr="00886837">
        <w:tc>
          <w:tcPr>
            <w:tcW w:w="984" w:type="dxa"/>
          </w:tcPr>
          <w:p w14:paraId="217C1276"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2FDCECB8" w14:textId="77777777" w:rsidR="00884986" w:rsidRPr="004735EF" w:rsidRDefault="00884986" w:rsidP="00886837">
            <w:pPr>
              <w:tabs>
                <w:tab w:val="left" w:pos="5670"/>
              </w:tabs>
              <w:rPr>
                <w:szCs w:val="28"/>
              </w:rPr>
            </w:pPr>
            <w:r>
              <w:rPr>
                <w:szCs w:val="28"/>
              </w:rPr>
              <w:t>Вдовиченко Ю.П. Профилактика преэклампсии и плацентарной недостаточности у женщин с артериальной гипертензией/ Ю.П.Вдовиченко, Т.Г.Романенко, Е.В.Форостяная // Репродуктивное здоровье женщины.-2005.-№2.-С.43-44.</w:t>
            </w:r>
          </w:p>
        </w:tc>
      </w:tr>
      <w:tr w:rsidR="00884986" w:rsidRPr="004E107F" w14:paraId="2EECDF63" w14:textId="77777777" w:rsidTr="00886837">
        <w:tc>
          <w:tcPr>
            <w:tcW w:w="984" w:type="dxa"/>
          </w:tcPr>
          <w:p w14:paraId="39CF276C"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5B282A55" w14:textId="77777777" w:rsidR="00884986" w:rsidRPr="001C2E0A" w:rsidRDefault="00884986" w:rsidP="00886837">
            <w:pPr>
              <w:tabs>
                <w:tab w:val="left" w:pos="5670"/>
              </w:tabs>
              <w:rPr>
                <w:rFonts w:ascii="Times New Roman CYR" w:hAnsi="Times New Roman CYR"/>
              </w:rPr>
            </w:pPr>
            <w:r>
              <w:rPr>
                <w:rFonts w:ascii="Times New Roman CYR" w:hAnsi="Times New Roman CYR"/>
              </w:rPr>
              <w:t>Вдовиченко Ю.П.Использование препарата АТФ-лонг для коррекции фетоплацентарной недостаточности у женщин с экстрагенитальной патологией/ Ю.П.Вдовиченко, А.В.Козодой// Репродуктивное здоровье женщины.-2002.-№1.-С.5-7.</w:t>
            </w:r>
          </w:p>
        </w:tc>
      </w:tr>
      <w:tr w:rsidR="00884986" w:rsidRPr="004E107F" w14:paraId="2F4D193E" w14:textId="77777777" w:rsidTr="00886837">
        <w:tc>
          <w:tcPr>
            <w:tcW w:w="984" w:type="dxa"/>
          </w:tcPr>
          <w:p w14:paraId="5042B101" w14:textId="77777777" w:rsidR="00884986" w:rsidRPr="004E107F" w:rsidRDefault="00884986" w:rsidP="00D14EA5">
            <w:pPr>
              <w:numPr>
                <w:ilvl w:val="0"/>
                <w:numId w:val="65"/>
              </w:numPr>
              <w:shd w:val="clear" w:color="auto" w:fill="FFFFFF"/>
              <w:tabs>
                <w:tab w:val="left" w:pos="1181"/>
              </w:tabs>
              <w:suppressAutoHyphens w:val="0"/>
              <w:spacing w:before="154" w:line="360" w:lineRule="auto"/>
              <w:jc w:val="both"/>
              <w:rPr>
                <w:szCs w:val="28"/>
              </w:rPr>
            </w:pPr>
          </w:p>
        </w:tc>
        <w:tc>
          <w:tcPr>
            <w:tcW w:w="8563" w:type="dxa"/>
          </w:tcPr>
          <w:p w14:paraId="298D5D9D" w14:textId="77777777" w:rsidR="00884986" w:rsidRPr="004E107F" w:rsidRDefault="00884986" w:rsidP="00886837">
            <w:pPr>
              <w:shd w:val="clear" w:color="auto" w:fill="FFFFFF"/>
              <w:tabs>
                <w:tab w:val="left" w:pos="1181"/>
              </w:tabs>
              <w:spacing w:before="154"/>
            </w:pPr>
            <w:r w:rsidRPr="004E107F">
              <w:rPr>
                <w:szCs w:val="28"/>
              </w:rPr>
              <w:t>Ветров В.В. Гомеостаз у беременных с гестозом /В.В.Ветров</w:t>
            </w:r>
            <w:r>
              <w:rPr>
                <w:szCs w:val="28"/>
              </w:rPr>
              <w:t>//</w:t>
            </w:r>
            <w:r w:rsidRPr="004E107F">
              <w:rPr>
                <w:szCs w:val="28"/>
              </w:rPr>
              <w:t xml:space="preserve"> Акушерство</w:t>
            </w:r>
            <w:r>
              <w:rPr>
                <w:szCs w:val="28"/>
              </w:rPr>
              <w:t xml:space="preserve"> и </w:t>
            </w:r>
            <w:r w:rsidRPr="004E107F">
              <w:rPr>
                <w:szCs w:val="28"/>
              </w:rPr>
              <w:t>гинекология.-1998.-№ 2.-С 12-13.</w:t>
            </w:r>
          </w:p>
        </w:tc>
      </w:tr>
      <w:tr w:rsidR="00884986" w:rsidRPr="004E107F" w14:paraId="32D87FF6" w14:textId="77777777" w:rsidTr="00886837">
        <w:trPr>
          <w:trHeight w:val="718"/>
        </w:trPr>
        <w:tc>
          <w:tcPr>
            <w:tcW w:w="984" w:type="dxa"/>
          </w:tcPr>
          <w:p w14:paraId="3BCE24C2" w14:textId="77777777" w:rsidR="00884986" w:rsidRPr="004E107F" w:rsidRDefault="00884986" w:rsidP="00D14EA5">
            <w:pPr>
              <w:numPr>
                <w:ilvl w:val="0"/>
                <w:numId w:val="65"/>
              </w:numPr>
              <w:shd w:val="clear" w:color="auto" w:fill="FFFFFF"/>
              <w:tabs>
                <w:tab w:val="left" w:pos="835"/>
              </w:tabs>
              <w:suppressAutoHyphens w:val="0"/>
              <w:spacing w:before="154" w:line="360" w:lineRule="auto"/>
              <w:jc w:val="both"/>
              <w:rPr>
                <w:szCs w:val="28"/>
              </w:rPr>
            </w:pPr>
          </w:p>
        </w:tc>
        <w:tc>
          <w:tcPr>
            <w:tcW w:w="8563" w:type="dxa"/>
          </w:tcPr>
          <w:p w14:paraId="6E64FA05" w14:textId="77777777" w:rsidR="00884986" w:rsidRPr="004E107F" w:rsidRDefault="00884986" w:rsidP="00886837">
            <w:pPr>
              <w:shd w:val="clear" w:color="auto" w:fill="FFFFFF"/>
              <w:spacing w:before="154"/>
            </w:pPr>
            <w:r w:rsidRPr="004E107F">
              <w:rPr>
                <w:szCs w:val="28"/>
              </w:rPr>
              <w:t>Витковский Ю.А.</w:t>
            </w:r>
            <w:r>
              <w:rPr>
                <w:szCs w:val="28"/>
              </w:rPr>
              <w:t xml:space="preserve"> </w:t>
            </w:r>
            <w:r w:rsidRPr="004E107F">
              <w:rPr>
                <w:szCs w:val="28"/>
              </w:rPr>
              <w:t>О возможной ролицитокинов и нейтрофилов в патогенезе хронического ДВС-синдрома у</w:t>
            </w:r>
            <w:r>
              <w:rPr>
                <w:szCs w:val="28"/>
              </w:rPr>
              <w:t xml:space="preserve"> </w:t>
            </w:r>
            <w:r w:rsidRPr="004E107F">
              <w:rPr>
                <w:szCs w:val="28"/>
              </w:rPr>
              <w:t xml:space="preserve">беременных с поздним гестозом / Ю.А.Витковский, Т.Е.Белокриницкая, Б.И.Кузник </w:t>
            </w:r>
            <w:r>
              <w:rPr>
                <w:szCs w:val="28"/>
              </w:rPr>
              <w:t>/</w:t>
            </w:r>
            <w:r w:rsidRPr="004E107F">
              <w:rPr>
                <w:szCs w:val="28"/>
              </w:rPr>
              <w:t>/Акушерство и гинекология-1998.-№ 3.-С.13-15</w:t>
            </w:r>
            <w:r>
              <w:rPr>
                <w:szCs w:val="28"/>
              </w:rPr>
              <w:t>.</w:t>
            </w:r>
          </w:p>
        </w:tc>
      </w:tr>
      <w:tr w:rsidR="00884986" w:rsidRPr="004E107F" w14:paraId="5E50509C" w14:textId="77777777" w:rsidTr="00886837">
        <w:tc>
          <w:tcPr>
            <w:tcW w:w="984" w:type="dxa"/>
          </w:tcPr>
          <w:p w14:paraId="36B1DACE" w14:textId="77777777" w:rsidR="00884986" w:rsidRPr="004E107F" w:rsidRDefault="00884986" w:rsidP="00D14EA5">
            <w:pPr>
              <w:numPr>
                <w:ilvl w:val="0"/>
                <w:numId w:val="65"/>
              </w:numPr>
              <w:shd w:val="clear" w:color="auto" w:fill="FFFFFF"/>
              <w:suppressAutoHyphens w:val="0"/>
              <w:spacing w:before="149" w:line="360" w:lineRule="auto"/>
              <w:jc w:val="both"/>
              <w:rPr>
                <w:szCs w:val="28"/>
              </w:rPr>
            </w:pPr>
          </w:p>
        </w:tc>
        <w:tc>
          <w:tcPr>
            <w:tcW w:w="8563" w:type="dxa"/>
          </w:tcPr>
          <w:p w14:paraId="6023F3E4" w14:textId="77777777" w:rsidR="00884986" w:rsidRPr="004E107F" w:rsidRDefault="00884986" w:rsidP="00886837">
            <w:pPr>
              <w:shd w:val="clear" w:color="auto" w:fill="FFFFFF"/>
              <w:spacing w:before="149"/>
            </w:pPr>
            <w:r w:rsidRPr="004E107F">
              <w:rPr>
                <w:szCs w:val="28"/>
              </w:rPr>
              <w:t>Витковский Ю.А. Факторы гуморального и клеточного иммунитета при различных физиологических и патологических состояниях</w:t>
            </w:r>
            <w:r>
              <w:rPr>
                <w:szCs w:val="28"/>
              </w:rPr>
              <w:t xml:space="preserve">/ </w:t>
            </w:r>
            <w:r w:rsidRPr="004E107F">
              <w:rPr>
                <w:szCs w:val="28"/>
              </w:rPr>
              <w:t>Витковский Ю.А.</w:t>
            </w:r>
            <w:r>
              <w:rPr>
                <w:szCs w:val="28"/>
              </w:rPr>
              <w:t>,</w:t>
            </w:r>
            <w:r w:rsidRPr="004E107F">
              <w:rPr>
                <w:szCs w:val="28"/>
              </w:rPr>
              <w:t xml:space="preserve"> Белокриницкая Т.Е.,</w:t>
            </w:r>
            <w:r>
              <w:rPr>
                <w:szCs w:val="28"/>
              </w:rPr>
              <w:t xml:space="preserve"> </w:t>
            </w:r>
            <w:r w:rsidRPr="004E107F">
              <w:rPr>
                <w:szCs w:val="28"/>
              </w:rPr>
              <w:t>Кузник Б.И. -Челябинск,</w:t>
            </w:r>
            <w:r>
              <w:rPr>
                <w:szCs w:val="28"/>
              </w:rPr>
              <w:t xml:space="preserve"> </w:t>
            </w:r>
            <w:r w:rsidRPr="004E107F">
              <w:rPr>
                <w:szCs w:val="28"/>
              </w:rPr>
              <w:t>1995.-С. 28.</w:t>
            </w:r>
          </w:p>
        </w:tc>
      </w:tr>
      <w:tr w:rsidR="00884986" w:rsidRPr="004E107F" w14:paraId="2479FB53" w14:textId="77777777" w:rsidTr="00886837">
        <w:tc>
          <w:tcPr>
            <w:tcW w:w="984" w:type="dxa"/>
          </w:tcPr>
          <w:p w14:paraId="4A316842" w14:textId="77777777" w:rsidR="00884986" w:rsidRPr="004E107F" w:rsidRDefault="00884986" w:rsidP="00D14EA5">
            <w:pPr>
              <w:numPr>
                <w:ilvl w:val="0"/>
                <w:numId w:val="65"/>
              </w:numPr>
              <w:shd w:val="clear" w:color="auto" w:fill="FFFFFF"/>
              <w:suppressAutoHyphens w:val="0"/>
              <w:spacing w:before="149" w:line="360" w:lineRule="auto"/>
              <w:jc w:val="both"/>
              <w:rPr>
                <w:szCs w:val="28"/>
              </w:rPr>
            </w:pPr>
          </w:p>
        </w:tc>
        <w:tc>
          <w:tcPr>
            <w:tcW w:w="8563" w:type="dxa"/>
          </w:tcPr>
          <w:p w14:paraId="647981EB" w14:textId="77777777" w:rsidR="00884986" w:rsidRPr="004E107F" w:rsidRDefault="00884986" w:rsidP="00886837">
            <w:pPr>
              <w:shd w:val="clear" w:color="auto" w:fill="FFFFFF"/>
              <w:spacing w:before="149"/>
            </w:pPr>
            <w:r w:rsidRPr="004E107F">
              <w:rPr>
                <w:szCs w:val="28"/>
              </w:rPr>
              <w:t xml:space="preserve"> Вихляева В.М. Вопросы диагностики и лечения плацентарной недостаточности при задержке роста плода /В.М.Вихляева/</w:t>
            </w:r>
            <w:r>
              <w:rPr>
                <w:szCs w:val="28"/>
              </w:rPr>
              <w:t xml:space="preserve">/ </w:t>
            </w:r>
            <w:r w:rsidRPr="004E107F">
              <w:rPr>
                <w:szCs w:val="28"/>
              </w:rPr>
              <w:t>Акуш</w:t>
            </w:r>
            <w:r>
              <w:rPr>
                <w:szCs w:val="28"/>
              </w:rPr>
              <w:t>ерство</w:t>
            </w:r>
            <w:r w:rsidRPr="004E107F">
              <w:rPr>
                <w:szCs w:val="28"/>
              </w:rPr>
              <w:t xml:space="preserve"> и гин</w:t>
            </w:r>
            <w:r>
              <w:rPr>
                <w:szCs w:val="28"/>
              </w:rPr>
              <w:t>екология.</w:t>
            </w:r>
            <w:r w:rsidRPr="004E107F">
              <w:rPr>
                <w:szCs w:val="28"/>
              </w:rPr>
              <w:t xml:space="preserve"> -1997.-№ 6.-С.18-24.</w:t>
            </w:r>
          </w:p>
        </w:tc>
      </w:tr>
      <w:tr w:rsidR="00884986" w:rsidRPr="004E107F" w14:paraId="6E55E623" w14:textId="77777777" w:rsidTr="00886837">
        <w:tc>
          <w:tcPr>
            <w:tcW w:w="984" w:type="dxa"/>
          </w:tcPr>
          <w:p w14:paraId="76AB68A7" w14:textId="77777777" w:rsidR="00884986" w:rsidRPr="004E107F" w:rsidRDefault="00884986" w:rsidP="00D14EA5">
            <w:pPr>
              <w:numPr>
                <w:ilvl w:val="0"/>
                <w:numId w:val="65"/>
              </w:numPr>
              <w:shd w:val="clear" w:color="auto" w:fill="FFFFFF"/>
              <w:tabs>
                <w:tab w:val="left" w:pos="1042"/>
              </w:tabs>
              <w:suppressAutoHyphens w:val="0"/>
              <w:autoSpaceDE w:val="0"/>
              <w:autoSpaceDN w:val="0"/>
              <w:adjustRightInd w:val="0"/>
              <w:spacing w:before="130" w:line="360" w:lineRule="auto"/>
              <w:jc w:val="both"/>
              <w:rPr>
                <w:szCs w:val="28"/>
              </w:rPr>
            </w:pPr>
          </w:p>
        </w:tc>
        <w:tc>
          <w:tcPr>
            <w:tcW w:w="8563" w:type="dxa"/>
          </w:tcPr>
          <w:p w14:paraId="28DAD624" w14:textId="77777777" w:rsidR="00884986" w:rsidRPr="004E107F" w:rsidRDefault="00884986" w:rsidP="00886837">
            <w:pPr>
              <w:shd w:val="clear" w:color="auto" w:fill="FFFFFF"/>
              <w:tabs>
                <w:tab w:val="left" w:pos="1042"/>
              </w:tabs>
              <w:autoSpaceDE w:val="0"/>
              <w:autoSpaceDN w:val="0"/>
              <w:adjustRightInd w:val="0"/>
              <w:spacing w:before="130"/>
              <w:rPr>
                <w:szCs w:val="28"/>
              </w:rPr>
            </w:pPr>
            <w:r w:rsidRPr="004E107F">
              <w:rPr>
                <w:szCs w:val="28"/>
              </w:rPr>
              <w:t>Ви</w:t>
            </w:r>
            <w:r>
              <w:rPr>
                <w:szCs w:val="28"/>
              </w:rPr>
              <w:t>х</w:t>
            </w:r>
            <w:r w:rsidRPr="004E107F">
              <w:rPr>
                <w:szCs w:val="28"/>
              </w:rPr>
              <w:t>ляева В.М. Российский опыт профилактического применения малых доз аспирина у беременных группы риска развития перинатальной патологии /В.М.Ви</w:t>
            </w:r>
            <w:r>
              <w:rPr>
                <w:szCs w:val="28"/>
              </w:rPr>
              <w:t>х</w:t>
            </w:r>
            <w:r w:rsidRPr="004E107F">
              <w:rPr>
                <w:szCs w:val="28"/>
              </w:rPr>
              <w:t>ляева, Г.У.Асымбекова,</w:t>
            </w:r>
            <w:r>
              <w:rPr>
                <w:szCs w:val="28"/>
              </w:rPr>
              <w:t xml:space="preserve"> </w:t>
            </w:r>
            <w:r w:rsidRPr="004E107F">
              <w:rPr>
                <w:szCs w:val="28"/>
              </w:rPr>
              <w:t xml:space="preserve">К.П.  Андреев </w:t>
            </w:r>
            <w:r>
              <w:rPr>
                <w:szCs w:val="28"/>
              </w:rPr>
              <w:t>/</w:t>
            </w:r>
            <w:r w:rsidRPr="004E107F">
              <w:rPr>
                <w:szCs w:val="28"/>
              </w:rPr>
              <w:t>/ Вестник Российск</w:t>
            </w:r>
            <w:r>
              <w:rPr>
                <w:szCs w:val="28"/>
              </w:rPr>
              <w:t>ой</w:t>
            </w:r>
            <w:r w:rsidRPr="004E107F">
              <w:rPr>
                <w:szCs w:val="28"/>
              </w:rPr>
              <w:t xml:space="preserve"> ассоциации акушеров-гинекологов.-1997.-№ 2.-С.85-88.</w:t>
            </w:r>
          </w:p>
        </w:tc>
      </w:tr>
      <w:tr w:rsidR="00884986" w14:paraId="3A8A465E" w14:textId="77777777" w:rsidTr="00886837">
        <w:tc>
          <w:tcPr>
            <w:tcW w:w="984" w:type="dxa"/>
          </w:tcPr>
          <w:p w14:paraId="706ABC5B" w14:textId="77777777" w:rsidR="00884986" w:rsidRPr="004E107F" w:rsidRDefault="00884986" w:rsidP="00D14EA5">
            <w:pPr>
              <w:numPr>
                <w:ilvl w:val="0"/>
                <w:numId w:val="65"/>
              </w:numPr>
              <w:shd w:val="clear" w:color="auto" w:fill="FFFFFF"/>
              <w:suppressAutoHyphens w:val="0"/>
              <w:spacing w:line="360" w:lineRule="auto"/>
              <w:jc w:val="both"/>
              <w:rPr>
                <w:szCs w:val="28"/>
              </w:rPr>
            </w:pPr>
          </w:p>
        </w:tc>
        <w:tc>
          <w:tcPr>
            <w:tcW w:w="8563" w:type="dxa"/>
          </w:tcPr>
          <w:p w14:paraId="49C8E1C6" w14:textId="77777777" w:rsidR="00884986" w:rsidRDefault="00884986" w:rsidP="00886837">
            <w:pPr>
              <w:shd w:val="clear" w:color="auto" w:fill="FFFFFF"/>
            </w:pPr>
            <w:r w:rsidRPr="004E107F">
              <w:rPr>
                <w:szCs w:val="28"/>
              </w:rPr>
              <w:t>Внутриутробная задержка развития плода. Ведение беременности и   родов</w:t>
            </w:r>
            <w:r>
              <w:rPr>
                <w:szCs w:val="28"/>
              </w:rPr>
              <w:t>/</w:t>
            </w:r>
            <w:r w:rsidRPr="004E107F">
              <w:rPr>
                <w:szCs w:val="28"/>
              </w:rPr>
              <w:t xml:space="preserve"> </w:t>
            </w:r>
            <w:r w:rsidRPr="004E107F">
              <w:rPr>
                <w:szCs w:val="28"/>
              </w:rPr>
              <w:lastRenderedPageBreak/>
              <w:t>Р.И.Шалина, З.М.Керимова, С.А.Калашников //Акуш</w:t>
            </w:r>
            <w:r>
              <w:rPr>
                <w:szCs w:val="28"/>
              </w:rPr>
              <w:t>ерство</w:t>
            </w:r>
            <w:r w:rsidRPr="004E107F">
              <w:rPr>
                <w:szCs w:val="28"/>
              </w:rPr>
              <w:t xml:space="preserve"> и гин</w:t>
            </w:r>
            <w:r>
              <w:rPr>
                <w:szCs w:val="28"/>
              </w:rPr>
              <w:t>екология</w:t>
            </w:r>
            <w:r w:rsidRPr="004E107F">
              <w:rPr>
                <w:szCs w:val="28"/>
              </w:rPr>
              <w:t>.-1999.-№ 3.-С. 10-16.</w:t>
            </w:r>
          </w:p>
        </w:tc>
      </w:tr>
      <w:tr w:rsidR="00884986" w:rsidRPr="004E107F" w14:paraId="61B87B2E" w14:textId="77777777" w:rsidTr="00886837">
        <w:tc>
          <w:tcPr>
            <w:tcW w:w="984" w:type="dxa"/>
          </w:tcPr>
          <w:p w14:paraId="65BA4B07" w14:textId="77777777" w:rsidR="00884986" w:rsidRPr="004E107F" w:rsidRDefault="00884986" w:rsidP="00D14EA5">
            <w:pPr>
              <w:numPr>
                <w:ilvl w:val="0"/>
                <w:numId w:val="65"/>
              </w:numPr>
              <w:shd w:val="clear" w:color="auto" w:fill="FFFFFF"/>
              <w:suppressAutoHyphens w:val="0"/>
              <w:spacing w:before="154" w:line="360" w:lineRule="auto"/>
              <w:jc w:val="both"/>
              <w:rPr>
                <w:szCs w:val="28"/>
              </w:rPr>
            </w:pPr>
          </w:p>
        </w:tc>
        <w:tc>
          <w:tcPr>
            <w:tcW w:w="8563" w:type="dxa"/>
          </w:tcPr>
          <w:p w14:paraId="36DD454D" w14:textId="77777777" w:rsidR="00884986" w:rsidRPr="004E107F" w:rsidRDefault="00884986" w:rsidP="00886837">
            <w:pPr>
              <w:shd w:val="clear" w:color="auto" w:fill="FFFFFF"/>
              <w:spacing w:before="154"/>
            </w:pPr>
            <w:r w:rsidRPr="004E107F">
              <w:rPr>
                <w:szCs w:val="28"/>
              </w:rPr>
              <w:t>Внутриутробная задержка развития плода. Ведение беременности и родов</w:t>
            </w:r>
            <w:r>
              <w:rPr>
                <w:szCs w:val="28"/>
              </w:rPr>
              <w:t>/</w:t>
            </w:r>
            <w:r w:rsidRPr="004E107F">
              <w:rPr>
                <w:szCs w:val="28"/>
              </w:rPr>
              <w:t>Г.М.Савельева,Р.И.Шалина,З.М.Керимова</w:t>
            </w:r>
            <w:r>
              <w:rPr>
                <w:szCs w:val="28"/>
              </w:rPr>
              <w:t>[и др.]</w:t>
            </w:r>
            <w:r w:rsidRPr="004E107F">
              <w:rPr>
                <w:szCs w:val="28"/>
              </w:rPr>
              <w:t>// Акуш</w:t>
            </w:r>
            <w:r>
              <w:rPr>
                <w:szCs w:val="28"/>
              </w:rPr>
              <w:t>ерство</w:t>
            </w:r>
            <w:r w:rsidRPr="004E107F">
              <w:rPr>
                <w:szCs w:val="28"/>
              </w:rPr>
              <w:t xml:space="preserve"> и гин</w:t>
            </w:r>
            <w:r>
              <w:rPr>
                <w:szCs w:val="28"/>
              </w:rPr>
              <w:t>екология</w:t>
            </w:r>
            <w:r w:rsidRPr="004E107F">
              <w:rPr>
                <w:szCs w:val="28"/>
              </w:rPr>
              <w:t>.-1999.-№ 3.-С.10-15.</w:t>
            </w:r>
          </w:p>
        </w:tc>
      </w:tr>
      <w:tr w:rsidR="00884986" w:rsidRPr="004E107F" w14:paraId="79D0A50B" w14:textId="77777777" w:rsidTr="00886837">
        <w:tc>
          <w:tcPr>
            <w:tcW w:w="984" w:type="dxa"/>
          </w:tcPr>
          <w:p w14:paraId="7D5A763D" w14:textId="77777777" w:rsidR="00884986" w:rsidRPr="004E107F" w:rsidRDefault="00884986" w:rsidP="00D14EA5">
            <w:pPr>
              <w:numPr>
                <w:ilvl w:val="0"/>
                <w:numId w:val="65"/>
              </w:numPr>
              <w:shd w:val="clear" w:color="auto" w:fill="FFFFFF"/>
              <w:tabs>
                <w:tab w:val="left" w:pos="509"/>
              </w:tabs>
              <w:suppressAutoHyphens w:val="0"/>
              <w:autoSpaceDE w:val="0"/>
              <w:autoSpaceDN w:val="0"/>
              <w:adjustRightInd w:val="0"/>
              <w:spacing w:before="158" w:line="360" w:lineRule="auto"/>
              <w:jc w:val="both"/>
              <w:rPr>
                <w:szCs w:val="28"/>
              </w:rPr>
            </w:pPr>
          </w:p>
        </w:tc>
        <w:tc>
          <w:tcPr>
            <w:tcW w:w="8563" w:type="dxa"/>
          </w:tcPr>
          <w:p w14:paraId="1276FCE5" w14:textId="77777777" w:rsidR="00884986" w:rsidRPr="004E107F" w:rsidRDefault="00884986" w:rsidP="00886837">
            <w:pPr>
              <w:shd w:val="clear" w:color="auto" w:fill="FFFFFF"/>
              <w:tabs>
                <w:tab w:val="left" w:pos="509"/>
              </w:tabs>
              <w:autoSpaceDE w:val="0"/>
              <w:autoSpaceDN w:val="0"/>
              <w:adjustRightInd w:val="0"/>
              <w:spacing w:before="158"/>
              <w:rPr>
                <w:szCs w:val="28"/>
              </w:rPr>
            </w:pPr>
            <w:r w:rsidRPr="004E107F">
              <w:rPr>
                <w:szCs w:val="28"/>
              </w:rPr>
              <w:t xml:space="preserve">Возможности и перспективы развития пренатальной </w:t>
            </w:r>
            <w:r>
              <w:rPr>
                <w:szCs w:val="28"/>
              </w:rPr>
              <w:t>діагностики:</w:t>
            </w:r>
            <w:r w:rsidRPr="004E107F">
              <w:rPr>
                <w:szCs w:val="28"/>
              </w:rPr>
              <w:t xml:space="preserve"> </w:t>
            </w:r>
            <w:r>
              <w:rPr>
                <w:szCs w:val="28"/>
              </w:rPr>
              <w:t>м</w:t>
            </w:r>
            <w:r w:rsidRPr="004E107F">
              <w:rPr>
                <w:szCs w:val="28"/>
              </w:rPr>
              <w:t>атер</w:t>
            </w:r>
            <w:r>
              <w:rPr>
                <w:szCs w:val="28"/>
              </w:rPr>
              <w:t>иалы</w:t>
            </w:r>
            <w:r w:rsidRPr="004E107F">
              <w:rPr>
                <w:szCs w:val="28"/>
              </w:rPr>
              <w:t xml:space="preserve"> </w:t>
            </w:r>
            <w:r>
              <w:rPr>
                <w:szCs w:val="28"/>
              </w:rPr>
              <w:t>V</w:t>
            </w:r>
            <w:r w:rsidRPr="004E107F">
              <w:rPr>
                <w:szCs w:val="28"/>
              </w:rPr>
              <w:t>-го Российского научного форума «Охрана здоровья матери и ребенка 2003»</w:t>
            </w:r>
            <w:r>
              <w:rPr>
                <w:szCs w:val="28"/>
              </w:rPr>
              <w:t xml:space="preserve">/ </w:t>
            </w:r>
            <w:r w:rsidRPr="004E107F">
              <w:rPr>
                <w:szCs w:val="28"/>
              </w:rPr>
              <w:t>Стрижаков А.Н., Игнатко И.В.-М., 2003.-С.406-410.</w:t>
            </w:r>
          </w:p>
        </w:tc>
      </w:tr>
      <w:tr w:rsidR="00884986" w:rsidRPr="003249F9" w14:paraId="6A519DD5" w14:textId="77777777" w:rsidTr="00886837">
        <w:tc>
          <w:tcPr>
            <w:tcW w:w="984" w:type="dxa"/>
          </w:tcPr>
          <w:p w14:paraId="54589E9E" w14:textId="77777777" w:rsidR="00884986" w:rsidRPr="004E107F" w:rsidRDefault="00884986" w:rsidP="00D14EA5">
            <w:pPr>
              <w:numPr>
                <w:ilvl w:val="0"/>
                <w:numId w:val="65"/>
              </w:numPr>
              <w:suppressAutoHyphens w:val="0"/>
              <w:spacing w:line="360" w:lineRule="auto"/>
              <w:jc w:val="both"/>
            </w:pPr>
          </w:p>
        </w:tc>
        <w:tc>
          <w:tcPr>
            <w:tcW w:w="8563" w:type="dxa"/>
          </w:tcPr>
          <w:p w14:paraId="66C9E48B" w14:textId="77777777" w:rsidR="00884986" w:rsidRPr="003249F9" w:rsidRDefault="00884986" w:rsidP="00886837">
            <w:r w:rsidRPr="003249F9">
              <w:t>Волкова</w:t>
            </w:r>
            <w:r w:rsidRPr="003249F9">
              <w:rPr>
                <w:rFonts w:ascii="Pars Hlv" w:hAnsi="Pars Hlv"/>
              </w:rPr>
              <w:t xml:space="preserve"> </w:t>
            </w:r>
            <w:r w:rsidRPr="003249F9">
              <w:t>О.В</w:t>
            </w:r>
            <w:r>
              <w:t xml:space="preserve">. </w:t>
            </w:r>
            <w:r w:rsidRPr="003249F9">
              <w:t>Основы</w:t>
            </w:r>
            <w:r w:rsidRPr="003249F9">
              <w:rPr>
                <w:rFonts w:ascii="Pars Hlv" w:hAnsi="Pars Hlv"/>
              </w:rPr>
              <w:t xml:space="preserve"> </w:t>
            </w:r>
            <w:r w:rsidRPr="003249F9">
              <w:t>гистологии</w:t>
            </w:r>
            <w:r w:rsidRPr="003249F9">
              <w:rPr>
                <w:rFonts w:ascii="Pars Hlv" w:hAnsi="Pars Hlv"/>
              </w:rPr>
              <w:t xml:space="preserve"> </w:t>
            </w:r>
            <w:r w:rsidRPr="003249F9">
              <w:t>с</w:t>
            </w:r>
            <w:r w:rsidRPr="003249F9">
              <w:rPr>
                <w:rFonts w:ascii="Pars Hlv" w:hAnsi="Pars Hlv"/>
              </w:rPr>
              <w:t xml:space="preserve"> </w:t>
            </w:r>
            <w:r w:rsidRPr="003249F9">
              <w:t>гистологической</w:t>
            </w:r>
            <w:r w:rsidRPr="003249F9">
              <w:rPr>
                <w:rFonts w:ascii="Pars Hlv" w:hAnsi="Pars Hlv"/>
              </w:rPr>
              <w:t xml:space="preserve"> </w:t>
            </w:r>
            <w:r w:rsidRPr="003249F9">
              <w:t>техникой</w:t>
            </w:r>
            <w:r>
              <w:t>/</w:t>
            </w:r>
            <w:r w:rsidRPr="003249F9">
              <w:t xml:space="preserve"> Волкова О.В</w:t>
            </w:r>
            <w:r>
              <w:t>.</w:t>
            </w:r>
            <w:r w:rsidRPr="003249F9">
              <w:t>, Елецкий Ю.К.–</w:t>
            </w:r>
            <w:r>
              <w:t xml:space="preserve"> </w:t>
            </w:r>
            <w:r w:rsidRPr="003249F9">
              <w:t>М.: Медицина</w:t>
            </w:r>
            <w:r>
              <w:t>,</w:t>
            </w:r>
            <w:r w:rsidRPr="003249F9">
              <w:t xml:space="preserve">1971.–263с. </w:t>
            </w:r>
          </w:p>
        </w:tc>
      </w:tr>
      <w:tr w:rsidR="00884986" w:rsidRPr="004E107F" w14:paraId="46E0F1B2" w14:textId="77777777" w:rsidTr="00886837">
        <w:tc>
          <w:tcPr>
            <w:tcW w:w="984" w:type="dxa"/>
          </w:tcPr>
          <w:p w14:paraId="5820DF73" w14:textId="77777777" w:rsidR="00884986" w:rsidRPr="004E107F" w:rsidRDefault="00884986" w:rsidP="00D14EA5">
            <w:pPr>
              <w:numPr>
                <w:ilvl w:val="0"/>
                <w:numId w:val="65"/>
              </w:numPr>
              <w:shd w:val="clear" w:color="auto" w:fill="FFFFFF"/>
              <w:suppressAutoHyphens w:val="0"/>
              <w:spacing w:before="158" w:line="360" w:lineRule="auto"/>
              <w:jc w:val="both"/>
              <w:rPr>
                <w:szCs w:val="28"/>
              </w:rPr>
            </w:pPr>
          </w:p>
        </w:tc>
        <w:tc>
          <w:tcPr>
            <w:tcW w:w="8563" w:type="dxa"/>
          </w:tcPr>
          <w:p w14:paraId="00292E46" w14:textId="77777777" w:rsidR="00884986" w:rsidRPr="004E107F" w:rsidRDefault="00884986" w:rsidP="00886837">
            <w:pPr>
              <w:shd w:val="clear" w:color="auto" w:fill="FFFFFF"/>
              <w:spacing w:before="158"/>
            </w:pPr>
            <w:r w:rsidRPr="004E107F">
              <w:rPr>
                <w:szCs w:val="28"/>
              </w:rPr>
              <w:t xml:space="preserve"> Володин Н.Н. Перинатальная энцефалопатия и ее последствия-дискуссионные вопросы семиотики, ранней диагностики и терапии </w:t>
            </w:r>
            <w:r>
              <w:rPr>
                <w:szCs w:val="28"/>
              </w:rPr>
              <w:t xml:space="preserve">  </w:t>
            </w:r>
            <w:r w:rsidRPr="004E107F">
              <w:rPr>
                <w:szCs w:val="28"/>
              </w:rPr>
              <w:t>/Н.Н.</w:t>
            </w:r>
            <w:r>
              <w:rPr>
                <w:szCs w:val="28"/>
              </w:rPr>
              <w:t xml:space="preserve"> </w:t>
            </w:r>
            <w:r w:rsidRPr="004E107F">
              <w:rPr>
                <w:szCs w:val="28"/>
              </w:rPr>
              <w:t>Володин, М.И.</w:t>
            </w:r>
            <w:r>
              <w:rPr>
                <w:szCs w:val="28"/>
              </w:rPr>
              <w:t xml:space="preserve"> </w:t>
            </w:r>
            <w:r w:rsidRPr="004E107F">
              <w:rPr>
                <w:szCs w:val="28"/>
              </w:rPr>
              <w:t>Медведев, С</w:t>
            </w:r>
            <w:r>
              <w:rPr>
                <w:szCs w:val="28"/>
              </w:rPr>
              <w:t>.</w:t>
            </w:r>
            <w:r w:rsidRPr="004E107F">
              <w:rPr>
                <w:szCs w:val="28"/>
              </w:rPr>
              <w:t>О.Рогаткин</w:t>
            </w:r>
            <w:r>
              <w:rPr>
                <w:szCs w:val="28"/>
              </w:rPr>
              <w:t>/</w:t>
            </w:r>
            <w:r w:rsidRPr="004E107F">
              <w:rPr>
                <w:szCs w:val="28"/>
              </w:rPr>
              <w:t>/ Российский педиатрический журнал.-2001.-№ 1.-С.4-8.</w:t>
            </w:r>
          </w:p>
        </w:tc>
      </w:tr>
      <w:tr w:rsidR="00884986" w:rsidRPr="004E107F" w14:paraId="7B44027F" w14:textId="77777777" w:rsidTr="00886837">
        <w:tc>
          <w:tcPr>
            <w:tcW w:w="984" w:type="dxa"/>
          </w:tcPr>
          <w:p w14:paraId="3EA51155" w14:textId="77777777" w:rsidR="00884986" w:rsidRPr="004E107F" w:rsidRDefault="00884986" w:rsidP="00D14EA5">
            <w:pPr>
              <w:numPr>
                <w:ilvl w:val="0"/>
                <w:numId w:val="65"/>
              </w:numPr>
              <w:suppressAutoHyphens w:val="0"/>
              <w:spacing w:line="360" w:lineRule="auto"/>
              <w:jc w:val="both"/>
            </w:pPr>
          </w:p>
        </w:tc>
        <w:tc>
          <w:tcPr>
            <w:tcW w:w="8563" w:type="dxa"/>
          </w:tcPr>
          <w:p w14:paraId="5D96BFAC" w14:textId="77777777" w:rsidR="00884986" w:rsidRPr="004E107F" w:rsidRDefault="00884986" w:rsidP="00886837">
            <w:r w:rsidRPr="004E107F">
              <w:t>Габелова К.А. Фиксированные иммунные комплексы и NO-синтетазная активность плаценты при гестозе</w:t>
            </w:r>
            <w:r>
              <w:t xml:space="preserve"> </w:t>
            </w:r>
            <w:r w:rsidRPr="004E107F">
              <w:t>/</w:t>
            </w:r>
            <w:r>
              <w:t xml:space="preserve"> </w:t>
            </w:r>
            <w:r w:rsidRPr="004E107F">
              <w:t>К.А.Габелова, А.В. Арутюнян/</w:t>
            </w:r>
            <w:r>
              <w:t xml:space="preserve">/ </w:t>
            </w:r>
            <w:r w:rsidRPr="004E107F">
              <w:t>Вестн</w:t>
            </w:r>
            <w:r>
              <w:t>ик</w:t>
            </w:r>
            <w:r w:rsidRPr="004E107F">
              <w:t xml:space="preserve"> Рос</w:t>
            </w:r>
            <w:r>
              <w:t>сийской</w:t>
            </w:r>
            <w:r w:rsidRPr="004E107F">
              <w:t xml:space="preserve"> ассоциации акуш</w:t>
            </w:r>
            <w:r>
              <w:t>еров</w:t>
            </w:r>
            <w:r w:rsidRPr="004E107F">
              <w:t>-гин</w:t>
            </w:r>
            <w:r>
              <w:t>екологов</w:t>
            </w:r>
            <w:r w:rsidRPr="004E107F">
              <w:t>.–2000.–№1.–С.8–12.</w:t>
            </w:r>
          </w:p>
        </w:tc>
      </w:tr>
      <w:tr w:rsidR="00884986" w:rsidRPr="00E36F50" w14:paraId="5E3E91EF" w14:textId="77777777" w:rsidTr="00886837">
        <w:tc>
          <w:tcPr>
            <w:tcW w:w="984" w:type="dxa"/>
          </w:tcPr>
          <w:p w14:paraId="7B20BA3E"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3195E352" w14:textId="77777777" w:rsidR="00884986" w:rsidRDefault="00884986" w:rsidP="00886837">
            <w:pPr>
              <w:tabs>
                <w:tab w:val="left" w:pos="5670"/>
              </w:tabs>
              <w:rPr>
                <w:szCs w:val="28"/>
              </w:rPr>
            </w:pPr>
            <w:r>
              <w:rPr>
                <w:szCs w:val="28"/>
              </w:rPr>
              <w:t>Гайдай Г.Л. Активність лужної фосфатази амніотичної рідини вагітних за фетоплацентарної недостатності /Г.Л.Гайдай//</w:t>
            </w:r>
            <w:r w:rsidRPr="001A1A08">
              <w:rPr>
                <w:szCs w:val="28"/>
              </w:rPr>
              <w:t xml:space="preserve"> </w:t>
            </w:r>
            <w:r>
              <w:rPr>
                <w:szCs w:val="28"/>
              </w:rPr>
              <w:t>Лабораторна діагностика .-2003.-№4.-С.50-55.</w:t>
            </w:r>
          </w:p>
        </w:tc>
      </w:tr>
      <w:tr w:rsidR="00884986" w:rsidRPr="00E36F50" w14:paraId="1652B13A" w14:textId="77777777" w:rsidTr="00886837">
        <w:tc>
          <w:tcPr>
            <w:tcW w:w="984" w:type="dxa"/>
          </w:tcPr>
          <w:p w14:paraId="2171732A"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85BD6F8" w14:textId="77777777" w:rsidR="00884986" w:rsidRDefault="00884986" w:rsidP="00886837">
            <w:pPr>
              <w:tabs>
                <w:tab w:val="left" w:pos="5670"/>
              </w:tabs>
              <w:rPr>
                <w:szCs w:val="28"/>
              </w:rPr>
            </w:pPr>
            <w:r>
              <w:rPr>
                <w:szCs w:val="28"/>
              </w:rPr>
              <w:t>Гайсіна О.Г. Ефективність фраксипарину в комплексній терапії плацентарної недостатності/ О.Г. Гайсіна, Н.М. Нізова // Педіатрія, акушерство та гінекологія.-2001.-№1.-С.58-60.</w:t>
            </w:r>
          </w:p>
        </w:tc>
      </w:tr>
      <w:tr w:rsidR="00884986" w:rsidRPr="004E107F" w14:paraId="19D0E034" w14:textId="77777777" w:rsidTr="00886837">
        <w:tc>
          <w:tcPr>
            <w:tcW w:w="984" w:type="dxa"/>
          </w:tcPr>
          <w:p w14:paraId="7D65BC55"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42F706E9" w14:textId="77777777" w:rsidR="00884986" w:rsidRPr="00F12EE8" w:rsidRDefault="00884986" w:rsidP="00886837">
            <w:pPr>
              <w:tabs>
                <w:tab w:val="left" w:pos="5670"/>
              </w:tabs>
              <w:rPr>
                <w:rFonts w:ascii="Times New Roman CYR" w:hAnsi="Times New Roman CYR"/>
              </w:rPr>
            </w:pPr>
            <w:r>
              <w:rPr>
                <w:rFonts w:ascii="Times New Roman CYR" w:hAnsi="Times New Roman CYR"/>
              </w:rPr>
              <w:t xml:space="preserve">Гайструк Н. Дослідження рівня плацентарних білків у вагітних із фетоплаценарною недостатністю і внутрішньоутробною гіпоксією плода в </w:t>
            </w:r>
            <w:r>
              <w:rPr>
                <w:rFonts w:ascii="Times New Roman CYR" w:hAnsi="Times New Roman CYR" w:cs="Times New Roman CYR"/>
              </w:rPr>
              <w:t>III</w:t>
            </w:r>
            <w:r>
              <w:rPr>
                <w:rFonts w:ascii="Times New Roman CYR" w:hAnsi="Times New Roman CYR"/>
              </w:rPr>
              <w:t xml:space="preserve"> триместрі / Н.Гайструк // Ліки України .-2003.-№7-8 .-С.28-29.</w:t>
            </w:r>
          </w:p>
        </w:tc>
      </w:tr>
      <w:tr w:rsidR="00884986" w:rsidRPr="00E36F50" w14:paraId="1C2A66A0" w14:textId="77777777" w:rsidTr="00886837">
        <w:tc>
          <w:tcPr>
            <w:tcW w:w="984" w:type="dxa"/>
          </w:tcPr>
          <w:p w14:paraId="7D35F045"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94F8EEA" w14:textId="77777777" w:rsidR="00884986" w:rsidRDefault="00884986" w:rsidP="00886837">
            <w:pPr>
              <w:tabs>
                <w:tab w:val="left" w:pos="5670"/>
              </w:tabs>
              <w:rPr>
                <w:szCs w:val="28"/>
              </w:rPr>
            </w:pPr>
            <w:r>
              <w:rPr>
                <w:szCs w:val="28"/>
              </w:rPr>
              <w:t xml:space="preserve">Галич С.Р. Ефективність використання серміону у лікуванні фетоплацентарної </w:t>
            </w:r>
            <w:r>
              <w:rPr>
                <w:szCs w:val="28"/>
              </w:rPr>
              <w:lastRenderedPageBreak/>
              <w:t>недостатності при пре еклампсії</w:t>
            </w:r>
            <w:r w:rsidRPr="001A1A08">
              <w:rPr>
                <w:szCs w:val="28"/>
              </w:rPr>
              <w:t xml:space="preserve"> </w:t>
            </w:r>
            <w:r>
              <w:rPr>
                <w:szCs w:val="28"/>
              </w:rPr>
              <w:t>/С.Р.Галич //</w:t>
            </w:r>
            <w:r w:rsidRPr="001A1A08">
              <w:rPr>
                <w:szCs w:val="28"/>
              </w:rPr>
              <w:t xml:space="preserve"> </w:t>
            </w:r>
            <w:r>
              <w:rPr>
                <w:szCs w:val="28"/>
              </w:rPr>
              <w:t xml:space="preserve">Педіатрія, акушерство та гінекологія.-2003.-№6.-С.92-94. </w:t>
            </w:r>
          </w:p>
        </w:tc>
      </w:tr>
      <w:tr w:rsidR="00884986" w:rsidRPr="004E107F" w14:paraId="7430A0DE" w14:textId="77777777" w:rsidTr="00886837">
        <w:tc>
          <w:tcPr>
            <w:tcW w:w="984" w:type="dxa"/>
          </w:tcPr>
          <w:p w14:paraId="21AFC3C5" w14:textId="77777777" w:rsidR="00884986" w:rsidRPr="004E107F" w:rsidRDefault="00884986" w:rsidP="00D14EA5">
            <w:pPr>
              <w:numPr>
                <w:ilvl w:val="0"/>
                <w:numId w:val="65"/>
              </w:numPr>
              <w:shd w:val="clear" w:color="auto" w:fill="FFFFFF"/>
              <w:tabs>
                <w:tab w:val="left" w:pos="1214"/>
              </w:tabs>
              <w:suppressAutoHyphens w:val="0"/>
              <w:autoSpaceDE w:val="0"/>
              <w:autoSpaceDN w:val="0"/>
              <w:adjustRightInd w:val="0"/>
              <w:spacing w:before="168" w:line="360" w:lineRule="auto"/>
              <w:jc w:val="both"/>
              <w:rPr>
                <w:szCs w:val="28"/>
              </w:rPr>
            </w:pPr>
          </w:p>
        </w:tc>
        <w:tc>
          <w:tcPr>
            <w:tcW w:w="8563" w:type="dxa"/>
          </w:tcPr>
          <w:p w14:paraId="6EF62685" w14:textId="77777777" w:rsidR="00884986" w:rsidRPr="004E107F" w:rsidRDefault="00884986" w:rsidP="00886837">
            <w:pPr>
              <w:shd w:val="clear" w:color="auto" w:fill="FFFFFF"/>
              <w:tabs>
                <w:tab w:val="left" w:pos="1214"/>
              </w:tabs>
              <w:autoSpaceDE w:val="0"/>
              <w:autoSpaceDN w:val="0"/>
              <w:adjustRightInd w:val="0"/>
              <w:spacing w:before="168"/>
              <w:rPr>
                <w:szCs w:val="28"/>
              </w:rPr>
            </w:pPr>
            <w:r w:rsidRPr="004E107F">
              <w:rPr>
                <w:szCs w:val="28"/>
              </w:rPr>
              <w:t>Гемореология в акушерстве</w:t>
            </w:r>
            <w:r>
              <w:rPr>
                <w:szCs w:val="28"/>
              </w:rPr>
              <w:t>/</w:t>
            </w:r>
            <w:r w:rsidRPr="004E107F">
              <w:rPr>
                <w:szCs w:val="28"/>
              </w:rPr>
              <w:t xml:space="preserve"> </w:t>
            </w:r>
            <w:r>
              <w:rPr>
                <w:szCs w:val="28"/>
              </w:rPr>
              <w:t>[</w:t>
            </w:r>
            <w:r w:rsidRPr="004E107F">
              <w:rPr>
                <w:szCs w:val="28"/>
              </w:rPr>
              <w:t>Савельева Г.М. Дживилегова Г.Д., Шалина Р.И., Фирсов Н.Н.</w:t>
            </w:r>
            <w:r>
              <w:rPr>
                <w:szCs w:val="28"/>
              </w:rPr>
              <w:t>].</w:t>
            </w:r>
            <w:r w:rsidRPr="004E107F">
              <w:rPr>
                <w:szCs w:val="28"/>
              </w:rPr>
              <w:t xml:space="preserve"> -М., 1996.-224 с.</w:t>
            </w:r>
          </w:p>
        </w:tc>
      </w:tr>
      <w:tr w:rsidR="00884986" w:rsidRPr="004E107F" w14:paraId="6797EB07" w14:textId="77777777" w:rsidTr="00886837">
        <w:tc>
          <w:tcPr>
            <w:tcW w:w="984" w:type="dxa"/>
          </w:tcPr>
          <w:p w14:paraId="08985BDD" w14:textId="77777777" w:rsidR="00884986" w:rsidRPr="004E107F" w:rsidRDefault="00884986" w:rsidP="00D14EA5">
            <w:pPr>
              <w:pStyle w:val="affffffff1"/>
              <w:numPr>
                <w:ilvl w:val="0"/>
                <w:numId w:val="65"/>
              </w:numPr>
              <w:suppressAutoHyphens w:val="0"/>
              <w:spacing w:after="0" w:line="360" w:lineRule="auto"/>
              <w:jc w:val="both"/>
            </w:pPr>
          </w:p>
        </w:tc>
        <w:tc>
          <w:tcPr>
            <w:tcW w:w="8563" w:type="dxa"/>
          </w:tcPr>
          <w:p w14:paraId="5808E076" w14:textId="77777777" w:rsidR="00884986" w:rsidRPr="004E107F" w:rsidRDefault="00884986" w:rsidP="00886837">
            <w:pPr>
              <w:pStyle w:val="affffffff1"/>
            </w:pPr>
            <w:r w:rsidRPr="004E107F">
              <w:t xml:space="preserve">Гипогонадотропная форма аменореи: гормональные показатели при неосложненном и осложненном течении индуцированной беременности </w:t>
            </w:r>
            <w:r>
              <w:t xml:space="preserve">/ </w:t>
            </w:r>
            <w:r w:rsidRPr="004E107F">
              <w:t>В.Л.</w:t>
            </w:r>
            <w:r>
              <w:t xml:space="preserve"> </w:t>
            </w:r>
            <w:r w:rsidRPr="004E107F">
              <w:t>Тютюнник</w:t>
            </w:r>
            <w:r>
              <w:t xml:space="preserve">, </w:t>
            </w:r>
            <w:r w:rsidRPr="004E107F">
              <w:t xml:space="preserve">Т.А. Назаренко, </w:t>
            </w:r>
            <w:r>
              <w:t xml:space="preserve"> </w:t>
            </w:r>
            <w:r w:rsidRPr="004E107F">
              <w:t xml:space="preserve">Е.И. Сотникова </w:t>
            </w:r>
            <w:r>
              <w:t>[</w:t>
            </w:r>
            <w:r w:rsidRPr="004E107F">
              <w:t>и др.</w:t>
            </w:r>
            <w:r>
              <w:t>]</w:t>
            </w:r>
            <w:r w:rsidRPr="004E107F">
              <w:t xml:space="preserve"> // Акуш</w:t>
            </w:r>
            <w:r>
              <w:t xml:space="preserve">ерство </w:t>
            </w:r>
            <w:r w:rsidRPr="004E107F">
              <w:t xml:space="preserve"> и гин</w:t>
            </w:r>
            <w:r>
              <w:t>екология</w:t>
            </w:r>
            <w:r w:rsidRPr="004E107F">
              <w:t>.–1999.– №1.–С.8–11.</w:t>
            </w:r>
          </w:p>
        </w:tc>
      </w:tr>
      <w:tr w:rsidR="00884986" w:rsidRPr="00E36F50" w14:paraId="395EE56C" w14:textId="77777777" w:rsidTr="00886837">
        <w:tc>
          <w:tcPr>
            <w:tcW w:w="984" w:type="dxa"/>
          </w:tcPr>
          <w:p w14:paraId="4A20556B"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5579B699" w14:textId="77777777" w:rsidR="00884986" w:rsidRDefault="00884986" w:rsidP="00886837">
            <w:pPr>
              <w:tabs>
                <w:tab w:val="left" w:pos="5670"/>
              </w:tabs>
              <w:rPr>
                <w:szCs w:val="28"/>
              </w:rPr>
            </w:pPr>
            <w:r>
              <w:rPr>
                <w:szCs w:val="28"/>
              </w:rPr>
              <w:t>Глазков І.С. Імунологічні аспекти фетоплацентарної недостатності</w:t>
            </w:r>
            <w:r w:rsidRPr="00010352">
              <w:rPr>
                <w:szCs w:val="28"/>
              </w:rPr>
              <w:t xml:space="preserve">    </w:t>
            </w:r>
            <w:r>
              <w:rPr>
                <w:szCs w:val="28"/>
              </w:rPr>
              <w:t>/І.С. Глазков // Буковинський медичний вісник .-2001.-Т.5.-№4.-С.45-47.</w:t>
            </w:r>
          </w:p>
        </w:tc>
      </w:tr>
      <w:tr w:rsidR="00884986" w:rsidRPr="004E107F" w14:paraId="404816B6" w14:textId="77777777" w:rsidTr="00886837">
        <w:tc>
          <w:tcPr>
            <w:tcW w:w="984" w:type="dxa"/>
          </w:tcPr>
          <w:p w14:paraId="089431E9" w14:textId="77777777" w:rsidR="00884986" w:rsidRPr="004E107F" w:rsidRDefault="00884986" w:rsidP="00D14EA5">
            <w:pPr>
              <w:numPr>
                <w:ilvl w:val="0"/>
                <w:numId w:val="65"/>
              </w:numPr>
              <w:suppressAutoHyphens w:val="0"/>
              <w:spacing w:line="360" w:lineRule="auto"/>
              <w:jc w:val="both"/>
              <w:rPr>
                <w:rFonts w:ascii="Times New Roman CYR" w:hAnsi="Times New Roman CYR"/>
              </w:rPr>
            </w:pPr>
          </w:p>
        </w:tc>
        <w:tc>
          <w:tcPr>
            <w:tcW w:w="8563" w:type="dxa"/>
          </w:tcPr>
          <w:p w14:paraId="384B6AAC" w14:textId="77777777" w:rsidR="00884986" w:rsidRPr="0092116A" w:rsidRDefault="00884986" w:rsidP="00886837">
            <w:pPr>
              <w:rPr>
                <w:rFonts w:ascii="Times New Roman CYR" w:hAnsi="Times New Roman CYR"/>
                <w:spacing w:val="-20"/>
              </w:rPr>
            </w:pPr>
            <w:r w:rsidRPr="0092116A">
              <w:rPr>
                <w:spacing w:val="-20"/>
                <w:szCs w:val="28"/>
              </w:rPr>
              <w:t xml:space="preserve">Гланц </w:t>
            </w:r>
            <w:r>
              <w:rPr>
                <w:spacing w:val="-20"/>
                <w:szCs w:val="28"/>
              </w:rPr>
              <w:t xml:space="preserve"> </w:t>
            </w:r>
            <w:r w:rsidRPr="0092116A">
              <w:rPr>
                <w:spacing w:val="-20"/>
                <w:szCs w:val="28"/>
              </w:rPr>
              <w:t xml:space="preserve">С. Медико-биологическая </w:t>
            </w:r>
            <w:r>
              <w:rPr>
                <w:spacing w:val="-20"/>
                <w:szCs w:val="28"/>
              </w:rPr>
              <w:t xml:space="preserve"> </w:t>
            </w:r>
            <w:r w:rsidRPr="0092116A">
              <w:rPr>
                <w:spacing w:val="-20"/>
                <w:szCs w:val="28"/>
              </w:rPr>
              <w:t>статистика</w:t>
            </w:r>
            <w:r>
              <w:rPr>
                <w:spacing w:val="-20"/>
                <w:szCs w:val="28"/>
              </w:rPr>
              <w:t xml:space="preserve"> </w:t>
            </w:r>
            <w:r w:rsidRPr="0092116A">
              <w:rPr>
                <w:spacing w:val="-20"/>
                <w:szCs w:val="28"/>
              </w:rPr>
              <w:t>/</w:t>
            </w:r>
            <w:r>
              <w:rPr>
                <w:spacing w:val="-20"/>
                <w:szCs w:val="28"/>
              </w:rPr>
              <w:t xml:space="preserve"> </w:t>
            </w:r>
            <w:r w:rsidRPr="0092116A">
              <w:rPr>
                <w:spacing w:val="-20"/>
                <w:szCs w:val="28"/>
              </w:rPr>
              <w:t>С.Гланц.–М.:Практика,1998.–460 с.</w:t>
            </w:r>
          </w:p>
        </w:tc>
      </w:tr>
      <w:tr w:rsidR="00884986" w:rsidRPr="004E107F" w14:paraId="219B2FCB" w14:textId="77777777" w:rsidTr="00886837">
        <w:tc>
          <w:tcPr>
            <w:tcW w:w="984" w:type="dxa"/>
          </w:tcPr>
          <w:p w14:paraId="289C0FDF" w14:textId="77777777" w:rsidR="00884986" w:rsidRPr="004E107F" w:rsidRDefault="00884986" w:rsidP="00D14EA5">
            <w:pPr>
              <w:numPr>
                <w:ilvl w:val="0"/>
                <w:numId w:val="65"/>
              </w:numPr>
              <w:suppressAutoHyphens w:val="0"/>
              <w:spacing w:line="360" w:lineRule="auto"/>
              <w:jc w:val="both"/>
            </w:pPr>
          </w:p>
        </w:tc>
        <w:tc>
          <w:tcPr>
            <w:tcW w:w="8563" w:type="dxa"/>
          </w:tcPr>
          <w:p w14:paraId="0619A9FE" w14:textId="77777777" w:rsidR="00884986" w:rsidRPr="004E107F" w:rsidRDefault="00884986" w:rsidP="00886837">
            <w:r w:rsidRPr="004E107F">
              <w:t>Гоженко А.І. До питання про роль оксиду азоту в патогенетичних механізмах формування ФПН</w:t>
            </w:r>
            <w:r w:rsidRPr="00010352">
              <w:t xml:space="preserve"> </w:t>
            </w:r>
            <w:r w:rsidRPr="004E107F">
              <w:t>/А.І.</w:t>
            </w:r>
            <w:r>
              <w:t>Боженко,</w:t>
            </w:r>
            <w:r w:rsidRPr="004E107F">
              <w:t xml:space="preserve"> Г.С.Манасова</w:t>
            </w:r>
            <w:r>
              <w:t>,</w:t>
            </w:r>
            <w:r w:rsidRPr="004E107F">
              <w:t xml:space="preserve"> О.О. Зелінський </w:t>
            </w:r>
            <w:r>
              <w:t>/</w:t>
            </w:r>
            <w:r w:rsidRPr="004E107F">
              <w:t>/ Вісник асоціації акуш</w:t>
            </w:r>
            <w:r>
              <w:t xml:space="preserve">ерів </w:t>
            </w:r>
            <w:r w:rsidRPr="004E107F">
              <w:t>-гін</w:t>
            </w:r>
            <w:r>
              <w:t>екологів</w:t>
            </w:r>
            <w:r w:rsidRPr="004E107F">
              <w:t xml:space="preserve"> України</w:t>
            </w:r>
            <w:r>
              <w:t>.</w:t>
            </w:r>
            <w:r w:rsidRPr="004E107F">
              <w:t>–1999.–№ 1.–С.10-14.</w:t>
            </w:r>
          </w:p>
        </w:tc>
      </w:tr>
      <w:tr w:rsidR="00884986" w:rsidRPr="004E107F" w14:paraId="02507A6A" w14:textId="77777777" w:rsidTr="00886837">
        <w:tc>
          <w:tcPr>
            <w:tcW w:w="984" w:type="dxa"/>
          </w:tcPr>
          <w:p w14:paraId="59855344" w14:textId="77777777" w:rsidR="00884986" w:rsidRPr="004E107F" w:rsidRDefault="00884986" w:rsidP="00D14EA5">
            <w:pPr>
              <w:numPr>
                <w:ilvl w:val="0"/>
                <w:numId w:val="65"/>
              </w:numPr>
              <w:shd w:val="clear" w:color="auto" w:fill="FFFFFF"/>
              <w:tabs>
                <w:tab w:val="left" w:pos="826"/>
              </w:tabs>
              <w:suppressAutoHyphens w:val="0"/>
              <w:spacing w:before="154" w:line="360" w:lineRule="auto"/>
              <w:jc w:val="both"/>
              <w:rPr>
                <w:szCs w:val="28"/>
              </w:rPr>
            </w:pPr>
          </w:p>
        </w:tc>
        <w:tc>
          <w:tcPr>
            <w:tcW w:w="8563" w:type="dxa"/>
          </w:tcPr>
          <w:p w14:paraId="6AD82D58" w14:textId="77777777" w:rsidR="00884986" w:rsidRPr="004E107F" w:rsidRDefault="00884986" w:rsidP="00886837">
            <w:pPr>
              <w:shd w:val="clear" w:color="auto" w:fill="FFFFFF"/>
              <w:tabs>
                <w:tab w:val="left" w:pos="826"/>
              </w:tabs>
              <w:spacing w:before="154"/>
            </w:pPr>
            <w:r w:rsidRPr="004E107F">
              <w:rPr>
                <w:szCs w:val="28"/>
              </w:rPr>
              <w:t>Гончаренко Е.Н. Функциональные</w:t>
            </w:r>
            <w:r>
              <w:rPr>
                <w:szCs w:val="28"/>
              </w:rPr>
              <w:t xml:space="preserve"> </w:t>
            </w:r>
            <w:r w:rsidRPr="004E107F">
              <w:rPr>
                <w:szCs w:val="28"/>
              </w:rPr>
              <w:t>и биохимические характеристики острой гипобарической гипоксии у новорож-денных и взрослых крыс/ Е.Н</w:t>
            </w:r>
            <w:r>
              <w:rPr>
                <w:szCs w:val="28"/>
              </w:rPr>
              <w:t>.</w:t>
            </w:r>
            <w:r w:rsidRPr="004E107F">
              <w:rPr>
                <w:szCs w:val="28"/>
              </w:rPr>
              <w:t xml:space="preserve"> Гончаренко, С</w:t>
            </w:r>
            <w:r>
              <w:rPr>
                <w:szCs w:val="28"/>
              </w:rPr>
              <w:t>.</w:t>
            </w:r>
            <w:r w:rsidRPr="004E107F">
              <w:rPr>
                <w:szCs w:val="28"/>
              </w:rPr>
              <w:t>В.Антонова, С</w:t>
            </w:r>
            <w:r>
              <w:rPr>
                <w:szCs w:val="28"/>
              </w:rPr>
              <w:t>.</w:t>
            </w:r>
            <w:r w:rsidRPr="004E107F">
              <w:rPr>
                <w:szCs w:val="28"/>
              </w:rPr>
              <w:t>В. Шестакова /</w:t>
            </w:r>
            <w:r>
              <w:rPr>
                <w:szCs w:val="28"/>
              </w:rPr>
              <w:t>/</w:t>
            </w:r>
            <w:r w:rsidRPr="004E107F">
              <w:rPr>
                <w:szCs w:val="28"/>
              </w:rPr>
              <w:t xml:space="preserve"> </w:t>
            </w:r>
            <w:r w:rsidRPr="00BF284F">
              <w:rPr>
                <w:szCs w:val="28"/>
              </w:rPr>
              <w:t>Акушерство и гинекология.-1999.-№ 3.-С.51-53.</w:t>
            </w:r>
          </w:p>
        </w:tc>
      </w:tr>
      <w:tr w:rsidR="00884986" w:rsidRPr="004E107F" w14:paraId="3F017C4D" w14:textId="77777777" w:rsidTr="00886837">
        <w:tc>
          <w:tcPr>
            <w:tcW w:w="984" w:type="dxa"/>
          </w:tcPr>
          <w:p w14:paraId="6474E848" w14:textId="77777777" w:rsidR="00884986" w:rsidRPr="004E107F" w:rsidRDefault="00884986" w:rsidP="00D14EA5">
            <w:pPr>
              <w:numPr>
                <w:ilvl w:val="0"/>
                <w:numId w:val="65"/>
              </w:numPr>
              <w:suppressAutoHyphens w:val="0"/>
              <w:spacing w:line="360" w:lineRule="auto"/>
              <w:jc w:val="both"/>
            </w:pPr>
          </w:p>
        </w:tc>
        <w:tc>
          <w:tcPr>
            <w:tcW w:w="8563" w:type="dxa"/>
          </w:tcPr>
          <w:p w14:paraId="73FFFFB3" w14:textId="77777777" w:rsidR="00884986" w:rsidRPr="004E107F" w:rsidRDefault="00884986" w:rsidP="00886837">
            <w:r w:rsidRPr="004E107F">
              <w:t xml:space="preserve">Горин В.С. Ассоциированный с беременностью протеин А в диагностике синдрома Дауна и других нарушений перинатального периода/ В.С. Горин </w:t>
            </w:r>
            <w:r>
              <w:t xml:space="preserve">, </w:t>
            </w:r>
            <w:r w:rsidRPr="004E107F">
              <w:t>В.Н. Серов</w:t>
            </w:r>
            <w:r>
              <w:t>/</w:t>
            </w:r>
            <w:r w:rsidRPr="004E107F">
              <w:t>/ Акуш</w:t>
            </w:r>
            <w:r>
              <w:t xml:space="preserve">ерство </w:t>
            </w:r>
            <w:r w:rsidRPr="004E107F">
              <w:t xml:space="preserve"> и гин</w:t>
            </w:r>
            <w:r>
              <w:t>екология</w:t>
            </w:r>
            <w:r w:rsidRPr="004E107F">
              <w:t>.–2000.–№2.–С.3–5.</w:t>
            </w:r>
          </w:p>
        </w:tc>
      </w:tr>
      <w:tr w:rsidR="00884986" w:rsidRPr="004E107F" w14:paraId="7759032C" w14:textId="77777777" w:rsidTr="00886837">
        <w:tc>
          <w:tcPr>
            <w:tcW w:w="984" w:type="dxa"/>
          </w:tcPr>
          <w:p w14:paraId="370A5CA2" w14:textId="77777777" w:rsidR="00884986" w:rsidRPr="004E107F" w:rsidRDefault="00884986" w:rsidP="00D14EA5">
            <w:pPr>
              <w:numPr>
                <w:ilvl w:val="0"/>
                <w:numId w:val="65"/>
              </w:numPr>
              <w:shd w:val="clear" w:color="auto" w:fill="FFFFFF"/>
              <w:suppressAutoHyphens w:val="0"/>
              <w:spacing w:line="360" w:lineRule="auto"/>
              <w:jc w:val="both"/>
              <w:rPr>
                <w:szCs w:val="28"/>
              </w:rPr>
            </w:pPr>
          </w:p>
        </w:tc>
        <w:tc>
          <w:tcPr>
            <w:tcW w:w="8563" w:type="dxa"/>
          </w:tcPr>
          <w:p w14:paraId="23907158" w14:textId="77777777" w:rsidR="00884986" w:rsidRPr="004E107F" w:rsidRDefault="00884986" w:rsidP="00886837">
            <w:pPr>
              <w:shd w:val="clear" w:color="auto" w:fill="FFFFFF"/>
            </w:pPr>
            <w:r w:rsidRPr="004E107F">
              <w:rPr>
                <w:szCs w:val="28"/>
              </w:rPr>
              <w:t xml:space="preserve"> Гридчик А.Л. Совершенствование диагностики и терапии перинатальной патологии/ А.Л.Гридчик, Н.А. Щербина </w:t>
            </w:r>
            <w:r>
              <w:rPr>
                <w:szCs w:val="28"/>
              </w:rPr>
              <w:t>/</w:t>
            </w:r>
            <w:r w:rsidRPr="004E107F">
              <w:rPr>
                <w:szCs w:val="28"/>
              </w:rPr>
              <w:t>/Акуш</w:t>
            </w:r>
            <w:r>
              <w:rPr>
                <w:szCs w:val="28"/>
              </w:rPr>
              <w:t>ерство</w:t>
            </w:r>
            <w:r w:rsidRPr="004E107F">
              <w:rPr>
                <w:szCs w:val="28"/>
              </w:rPr>
              <w:t xml:space="preserve"> и гин</w:t>
            </w:r>
            <w:r>
              <w:rPr>
                <w:szCs w:val="28"/>
              </w:rPr>
              <w:t>екология</w:t>
            </w:r>
            <w:r w:rsidRPr="004E107F">
              <w:rPr>
                <w:szCs w:val="28"/>
              </w:rPr>
              <w:t>.-2000.-№ 10.-С.3-6.</w:t>
            </w:r>
          </w:p>
        </w:tc>
      </w:tr>
      <w:tr w:rsidR="00884986" w:rsidRPr="004E107F" w14:paraId="653F5084" w14:textId="77777777" w:rsidTr="00886837">
        <w:tc>
          <w:tcPr>
            <w:tcW w:w="984" w:type="dxa"/>
          </w:tcPr>
          <w:p w14:paraId="2CDBB6C2"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03FEE90D" w14:textId="77777777" w:rsidR="00884986" w:rsidRPr="00E36F50" w:rsidRDefault="00884986" w:rsidP="00886837">
            <w:pPr>
              <w:tabs>
                <w:tab w:val="left" w:pos="5670"/>
              </w:tabs>
              <w:rPr>
                <w:rFonts w:ascii="Times New Roman CYR" w:hAnsi="Times New Roman CYR"/>
              </w:rPr>
            </w:pPr>
            <w:r>
              <w:rPr>
                <w:rFonts w:ascii="Times New Roman CYR" w:hAnsi="Times New Roman CYR"/>
              </w:rPr>
              <w:t xml:space="preserve">Грищенко В.І. Патофізіологічні аспекти розвитку гіпоксичних уражень ЦНС плода у вагітних високого ризику / В.І.Грищенко, О.В. Мерцалова// </w:t>
            </w:r>
            <w:r>
              <w:rPr>
                <w:rFonts w:ascii="Times New Roman CYR" w:hAnsi="Times New Roman CYR"/>
              </w:rPr>
              <w:lastRenderedPageBreak/>
              <w:t>Запорожский медицинский журнал.-2002.-№ 3.-С.25-27.</w:t>
            </w:r>
          </w:p>
        </w:tc>
      </w:tr>
      <w:tr w:rsidR="00884986" w:rsidRPr="00E36F50" w14:paraId="0C5CC9FF" w14:textId="77777777" w:rsidTr="00886837">
        <w:tc>
          <w:tcPr>
            <w:tcW w:w="984" w:type="dxa"/>
          </w:tcPr>
          <w:p w14:paraId="4900CC04"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3E9F9D27" w14:textId="77777777" w:rsidR="00884986" w:rsidRDefault="00884986" w:rsidP="00886837">
            <w:pPr>
              <w:tabs>
                <w:tab w:val="left" w:pos="5670"/>
              </w:tabs>
              <w:rPr>
                <w:szCs w:val="28"/>
              </w:rPr>
            </w:pPr>
            <w:r>
              <w:rPr>
                <w:szCs w:val="28"/>
              </w:rPr>
              <w:t>Грищенко В.І. Стан клітинної ланки імунітету та цитокінового профілю у вагітних з раннім гестозом /В.І. Грищенко, І.О.Кудревич //</w:t>
            </w:r>
            <w:r w:rsidRPr="00010352">
              <w:rPr>
                <w:szCs w:val="28"/>
              </w:rPr>
              <w:t xml:space="preserve"> </w:t>
            </w:r>
            <w:r>
              <w:rPr>
                <w:szCs w:val="28"/>
              </w:rPr>
              <w:t xml:space="preserve"> Педіатрія, акушерство та гінекологія. -2005. -№5. -С.67-69. </w:t>
            </w:r>
          </w:p>
        </w:tc>
      </w:tr>
      <w:tr w:rsidR="00884986" w:rsidRPr="004E107F" w14:paraId="545B1B31" w14:textId="77777777" w:rsidTr="00886837">
        <w:tc>
          <w:tcPr>
            <w:tcW w:w="984" w:type="dxa"/>
          </w:tcPr>
          <w:p w14:paraId="5EBDF388" w14:textId="77777777" w:rsidR="00884986" w:rsidRPr="004E107F" w:rsidRDefault="00884986" w:rsidP="00D14EA5">
            <w:pPr>
              <w:numPr>
                <w:ilvl w:val="0"/>
                <w:numId w:val="65"/>
              </w:numPr>
              <w:suppressAutoHyphens w:val="0"/>
              <w:spacing w:line="360" w:lineRule="auto"/>
              <w:jc w:val="both"/>
              <w:rPr>
                <w:rFonts w:ascii="Times New Roman CYR" w:hAnsi="Times New Roman CYR"/>
              </w:rPr>
            </w:pPr>
          </w:p>
        </w:tc>
        <w:tc>
          <w:tcPr>
            <w:tcW w:w="8563" w:type="dxa"/>
          </w:tcPr>
          <w:p w14:paraId="38349594" w14:textId="77777777" w:rsidR="00884986" w:rsidRPr="004E107F" w:rsidRDefault="00884986" w:rsidP="00886837">
            <w:r w:rsidRPr="004E107F">
              <w:rPr>
                <w:rFonts w:ascii="Times New Roman CYR" w:hAnsi="Times New Roman CYR"/>
              </w:rPr>
              <w:t>Грищенко В.І. Структурні зміни плаценти під впливом тканинної терапії/ В.І.Грищенко, І.Ю. Кузьміна</w:t>
            </w:r>
            <w:r>
              <w:rPr>
                <w:rFonts w:ascii="Times New Roman CYR" w:hAnsi="Times New Roman CYR"/>
              </w:rPr>
              <w:t>/</w:t>
            </w:r>
            <w:r w:rsidRPr="004E107F">
              <w:rPr>
                <w:rFonts w:ascii="Times New Roman CYR" w:hAnsi="Times New Roman CYR"/>
              </w:rPr>
              <w:t xml:space="preserve">/ </w:t>
            </w:r>
            <w:r>
              <w:rPr>
                <w:szCs w:val="28"/>
              </w:rPr>
              <w:t>Педіатрія, акушерство та гінекологія</w:t>
            </w:r>
            <w:r w:rsidRPr="004E107F">
              <w:rPr>
                <w:rFonts w:ascii="Times New Roman CYR" w:hAnsi="Times New Roman CYR"/>
              </w:rPr>
              <w:t>.–1996.–№ 5-6.–С.67-69.</w:t>
            </w:r>
          </w:p>
        </w:tc>
      </w:tr>
      <w:tr w:rsidR="00884986" w:rsidRPr="004E107F" w14:paraId="21130A56" w14:textId="77777777" w:rsidTr="00886837">
        <w:tc>
          <w:tcPr>
            <w:tcW w:w="984" w:type="dxa"/>
          </w:tcPr>
          <w:p w14:paraId="462F0B21" w14:textId="77777777" w:rsidR="00884986" w:rsidRPr="00A8351A" w:rsidRDefault="00884986" w:rsidP="00D14EA5">
            <w:pPr>
              <w:pStyle w:val="affffffff1"/>
              <w:numPr>
                <w:ilvl w:val="0"/>
                <w:numId w:val="65"/>
              </w:numPr>
              <w:suppressAutoHyphens w:val="0"/>
              <w:spacing w:after="0" w:line="360" w:lineRule="auto"/>
              <w:jc w:val="both"/>
              <w:rPr>
                <w:lang w:val="uk-UA"/>
              </w:rPr>
            </w:pPr>
          </w:p>
        </w:tc>
        <w:tc>
          <w:tcPr>
            <w:tcW w:w="8563" w:type="dxa"/>
          </w:tcPr>
          <w:p w14:paraId="15CAD326" w14:textId="77777777" w:rsidR="00884986" w:rsidRPr="004E107F" w:rsidRDefault="00884986" w:rsidP="00886837">
            <w:pPr>
              <w:pStyle w:val="affffffff1"/>
            </w:pPr>
            <w:r w:rsidRPr="004E107F">
              <w:t>Грищенко О.В. Изменение показателей гормонального статуса у беременных женщин с угрозой выкидыша при использовании системной энзимотерапии</w:t>
            </w:r>
            <w:r>
              <w:t xml:space="preserve"> </w:t>
            </w:r>
            <w:r w:rsidRPr="004E107F">
              <w:t>/О.В.Грищенко, Е.Г.Клименко</w:t>
            </w:r>
            <w:r>
              <w:t>/</w:t>
            </w:r>
            <w:r w:rsidRPr="004E107F">
              <w:t xml:space="preserve">/ </w:t>
            </w:r>
            <w:r w:rsidRPr="00A8351A">
              <w:t>Перинатологія та педіатрія.–2002.</w:t>
            </w:r>
            <w:r w:rsidRPr="004E107F">
              <w:t>–</w:t>
            </w:r>
            <w:r w:rsidRPr="00A8351A">
              <w:t>№2.–С.71–73.</w:t>
            </w:r>
          </w:p>
        </w:tc>
      </w:tr>
      <w:tr w:rsidR="00884986" w:rsidRPr="004E107F" w14:paraId="06BC93D0" w14:textId="77777777" w:rsidTr="00886837">
        <w:tc>
          <w:tcPr>
            <w:tcW w:w="984" w:type="dxa"/>
          </w:tcPr>
          <w:p w14:paraId="72803B30"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3C6B9840" w14:textId="77777777" w:rsidR="00884986" w:rsidRDefault="00884986" w:rsidP="00886837">
            <w:pPr>
              <w:tabs>
                <w:tab w:val="left" w:pos="5670"/>
              </w:tabs>
              <w:rPr>
                <w:rFonts w:ascii="Times New Roman CYR" w:hAnsi="Times New Roman CYR"/>
              </w:rPr>
            </w:pPr>
            <w:r>
              <w:rPr>
                <w:rFonts w:ascii="Times New Roman CYR" w:hAnsi="Times New Roman CYR"/>
              </w:rPr>
              <w:t xml:space="preserve">Грищенко О.В. Современные подходы к лечению фетоплаценарной недостаточности/О.В.Грищенко, И.В.Лахно, С.А.Пак // Репродуктив- ное здоровье женщины.-2003.-№1.-С.32-34. </w:t>
            </w:r>
          </w:p>
        </w:tc>
      </w:tr>
      <w:tr w:rsidR="00884986" w:rsidRPr="004E107F" w14:paraId="25428777" w14:textId="77777777" w:rsidTr="00886837">
        <w:tc>
          <w:tcPr>
            <w:tcW w:w="984" w:type="dxa"/>
          </w:tcPr>
          <w:p w14:paraId="0B7F4DC2"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2DD6D1FC" w14:textId="77777777" w:rsidR="00884986" w:rsidRPr="00F12EE8" w:rsidRDefault="00884986" w:rsidP="00886837">
            <w:pPr>
              <w:tabs>
                <w:tab w:val="left" w:pos="5670"/>
              </w:tabs>
              <w:rPr>
                <w:rFonts w:ascii="Times New Roman CYR" w:hAnsi="Times New Roman CYR"/>
              </w:rPr>
            </w:pPr>
            <w:r>
              <w:rPr>
                <w:rFonts w:ascii="Times New Roman CYR" w:hAnsi="Times New Roman CYR"/>
              </w:rPr>
              <w:t>Гудивок І.І. Доплерометрія матково-плацентарного і плідно- плацентарного кровоплину при фізіологічній вагітності і у жінок з затримкою розвитку і росту плода</w:t>
            </w:r>
            <w:r w:rsidRPr="00010352">
              <w:rPr>
                <w:rFonts w:ascii="Times New Roman CYR" w:hAnsi="Times New Roman CYR"/>
              </w:rPr>
              <w:t xml:space="preserve"> </w:t>
            </w:r>
            <w:r>
              <w:rPr>
                <w:rFonts w:ascii="Times New Roman CYR" w:hAnsi="Times New Roman CYR"/>
              </w:rPr>
              <w:t xml:space="preserve">/ І.І. Гудивок, М.А.Лизин, О.М. Макарчик//Науковий вісник Ужгородського університету, серія’’Медицина’’.-2002.-№17.-С.183-186. </w:t>
            </w:r>
          </w:p>
        </w:tc>
      </w:tr>
      <w:tr w:rsidR="00884986" w:rsidRPr="004E107F" w14:paraId="3F900FA0" w14:textId="77777777" w:rsidTr="00886837">
        <w:tc>
          <w:tcPr>
            <w:tcW w:w="984" w:type="dxa"/>
          </w:tcPr>
          <w:p w14:paraId="0453AEAF"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96129DF" w14:textId="77777777" w:rsidR="00884986" w:rsidRPr="00D4546D" w:rsidRDefault="00884986" w:rsidP="00886837">
            <w:pPr>
              <w:tabs>
                <w:tab w:val="left" w:pos="5670"/>
              </w:tabs>
              <w:rPr>
                <w:rFonts w:ascii="Times New Roman CYR" w:hAnsi="Times New Roman CYR"/>
              </w:rPr>
            </w:pPr>
            <w:r>
              <w:rPr>
                <w:rFonts w:ascii="Times New Roman CYR" w:hAnsi="Times New Roman CYR"/>
              </w:rPr>
              <w:t>Гутикова Л.В. Клинико-биохимическая оценка эффективности применения липорастворимых антиоксидантов при гестозе /Л.В. Гутикова // Акушерство и гинекология .-2005.-№1.-С.10-13.</w:t>
            </w:r>
          </w:p>
        </w:tc>
      </w:tr>
      <w:tr w:rsidR="00884986" w:rsidRPr="004E107F" w14:paraId="6908B5E3" w14:textId="77777777" w:rsidTr="00886837">
        <w:tc>
          <w:tcPr>
            <w:tcW w:w="984" w:type="dxa"/>
          </w:tcPr>
          <w:p w14:paraId="14B44F22"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644C954E" w14:textId="77777777" w:rsidR="00884986" w:rsidRPr="00301FDF" w:rsidRDefault="00884986" w:rsidP="00886837">
            <w:pPr>
              <w:tabs>
                <w:tab w:val="left" w:pos="5670"/>
              </w:tabs>
              <w:rPr>
                <w:rFonts w:ascii="Times New Roman CYR" w:hAnsi="Times New Roman CYR"/>
              </w:rPr>
            </w:pPr>
            <w:r>
              <w:rPr>
                <w:rFonts w:ascii="Times New Roman CYR" w:hAnsi="Times New Roman CYR"/>
              </w:rPr>
              <w:t>Давыденко И.С. Иммуногистохимия плацентарного лактогена с помощью компьютерной микроденситометрии в синцитиотрофобласте плаценты беременных с железодефицитной анемией/ И.С.Давыденко, Т.Д. Задорожная // Здоровье  женщины.-2005.-№2.-С.35-37.</w:t>
            </w:r>
          </w:p>
        </w:tc>
      </w:tr>
      <w:tr w:rsidR="00884986" w:rsidRPr="004E107F" w14:paraId="32CB887A" w14:textId="77777777" w:rsidTr="00886837">
        <w:tc>
          <w:tcPr>
            <w:tcW w:w="984" w:type="dxa"/>
          </w:tcPr>
          <w:p w14:paraId="0E36BC87"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64EB5292" w14:textId="77777777" w:rsidR="00884986" w:rsidRPr="004E107F" w:rsidRDefault="00884986" w:rsidP="00886837">
            <w:pPr>
              <w:tabs>
                <w:tab w:val="left" w:pos="5670"/>
              </w:tabs>
            </w:pPr>
            <w:r>
              <w:rPr>
                <w:rFonts w:ascii="Times New Roman CYR" w:hAnsi="Times New Roman CYR"/>
              </w:rPr>
              <w:t>Дацун І.Г.</w:t>
            </w:r>
            <w:r w:rsidRPr="004E107F">
              <w:rPr>
                <w:rFonts w:ascii="Times New Roman CYR" w:hAnsi="Times New Roman CYR"/>
              </w:rPr>
              <w:t xml:space="preserve"> </w:t>
            </w:r>
            <w:r>
              <w:rPr>
                <w:rFonts w:ascii="Times New Roman CYR" w:hAnsi="Times New Roman CYR"/>
              </w:rPr>
              <w:t>Морфо-функціональна недостатність мікрогломусної регуляції матково-плацентарного комплексу вагітних із затримкою росту плода</w:t>
            </w:r>
            <w:r w:rsidRPr="004E107F">
              <w:rPr>
                <w:rFonts w:ascii="Times New Roman CYR" w:hAnsi="Times New Roman CYR"/>
              </w:rPr>
              <w:t>/</w:t>
            </w:r>
            <w:r>
              <w:rPr>
                <w:rFonts w:ascii="Times New Roman CYR" w:hAnsi="Times New Roman CYR"/>
              </w:rPr>
              <w:t xml:space="preserve"> І.Г.Дацун, М.А.Лизин, Л.В.</w:t>
            </w:r>
            <w:r w:rsidRPr="004E107F">
              <w:rPr>
                <w:rFonts w:ascii="Times New Roman CYR" w:hAnsi="Times New Roman CYR"/>
              </w:rPr>
              <w:t xml:space="preserve"> </w:t>
            </w:r>
            <w:r>
              <w:rPr>
                <w:rFonts w:ascii="Times New Roman CYR" w:hAnsi="Times New Roman CYR"/>
              </w:rPr>
              <w:t>Пахаренко /</w:t>
            </w:r>
            <w:r w:rsidRPr="004E107F">
              <w:rPr>
                <w:rFonts w:ascii="Times New Roman CYR" w:hAnsi="Times New Roman CYR"/>
              </w:rPr>
              <w:t>/</w:t>
            </w:r>
            <w:r w:rsidRPr="00287223">
              <w:rPr>
                <w:rFonts w:ascii="Times New Roman CYR" w:hAnsi="Times New Roman CYR"/>
              </w:rPr>
              <w:t xml:space="preserve"> </w:t>
            </w:r>
            <w:r>
              <w:rPr>
                <w:rFonts w:ascii="Times New Roman CYR" w:hAnsi="Times New Roman CYR"/>
              </w:rPr>
              <w:t>Буковинський медичний вісник</w:t>
            </w:r>
            <w:r w:rsidRPr="00287223">
              <w:rPr>
                <w:rFonts w:ascii="Times New Roman CYR" w:hAnsi="Times New Roman CYR"/>
              </w:rPr>
              <w:t xml:space="preserve">. </w:t>
            </w:r>
            <w:r w:rsidRPr="00A7301A">
              <w:rPr>
                <w:rFonts w:ascii="Times New Roman CYR" w:hAnsi="Times New Roman CYR"/>
              </w:rPr>
              <w:t>–200</w:t>
            </w:r>
            <w:r>
              <w:rPr>
                <w:rFonts w:ascii="Times New Roman CYR" w:hAnsi="Times New Roman CYR"/>
              </w:rPr>
              <w:t>1</w:t>
            </w:r>
            <w:r w:rsidRPr="00A7301A">
              <w:rPr>
                <w:rFonts w:ascii="Times New Roman CYR" w:hAnsi="Times New Roman CYR"/>
              </w:rPr>
              <w:t>.–</w:t>
            </w:r>
            <w:r>
              <w:rPr>
                <w:rFonts w:ascii="Times New Roman CYR" w:hAnsi="Times New Roman CYR"/>
              </w:rPr>
              <w:t>Т</w:t>
            </w:r>
            <w:r w:rsidRPr="00A7301A">
              <w:rPr>
                <w:rFonts w:ascii="Times New Roman CYR" w:hAnsi="Times New Roman CYR"/>
              </w:rPr>
              <w:t>.</w:t>
            </w:r>
            <w:r>
              <w:rPr>
                <w:rFonts w:ascii="Times New Roman CYR" w:hAnsi="Times New Roman CYR"/>
              </w:rPr>
              <w:t>5,</w:t>
            </w:r>
            <w:r w:rsidRPr="00A7301A">
              <w:rPr>
                <w:rFonts w:ascii="Times New Roman CYR" w:hAnsi="Times New Roman CYR"/>
              </w:rPr>
              <w:t>№ 1</w:t>
            </w:r>
            <w:r>
              <w:rPr>
                <w:rFonts w:ascii="Times New Roman CYR" w:hAnsi="Times New Roman CYR"/>
              </w:rPr>
              <w:t>-2</w:t>
            </w:r>
            <w:r w:rsidRPr="00A7301A">
              <w:rPr>
                <w:rFonts w:ascii="Times New Roman CYR" w:hAnsi="Times New Roman CYR"/>
              </w:rPr>
              <w:t>.–С.</w:t>
            </w:r>
            <w:r>
              <w:rPr>
                <w:rFonts w:ascii="Times New Roman CYR" w:hAnsi="Times New Roman CYR"/>
              </w:rPr>
              <w:t>216</w:t>
            </w:r>
            <w:r w:rsidRPr="00A7301A">
              <w:rPr>
                <w:rFonts w:ascii="Times New Roman CYR" w:hAnsi="Times New Roman CYR"/>
              </w:rPr>
              <w:t>–</w:t>
            </w:r>
            <w:r>
              <w:rPr>
                <w:rFonts w:ascii="Times New Roman CYR" w:hAnsi="Times New Roman CYR"/>
              </w:rPr>
              <w:t>2</w:t>
            </w:r>
            <w:r w:rsidRPr="00A7301A">
              <w:rPr>
                <w:rFonts w:ascii="Times New Roman CYR" w:hAnsi="Times New Roman CYR"/>
              </w:rPr>
              <w:t>1</w:t>
            </w:r>
            <w:r>
              <w:rPr>
                <w:rFonts w:ascii="Times New Roman CYR" w:hAnsi="Times New Roman CYR"/>
              </w:rPr>
              <w:t>8</w:t>
            </w:r>
            <w:r w:rsidRPr="00A7301A">
              <w:rPr>
                <w:rFonts w:ascii="Times New Roman CYR" w:hAnsi="Times New Roman CYR"/>
              </w:rPr>
              <w:t xml:space="preserve">. </w:t>
            </w:r>
          </w:p>
        </w:tc>
      </w:tr>
      <w:tr w:rsidR="00884986" w:rsidRPr="004E107F" w14:paraId="03B8A5BB" w14:textId="77777777" w:rsidTr="00886837">
        <w:tc>
          <w:tcPr>
            <w:tcW w:w="984" w:type="dxa"/>
          </w:tcPr>
          <w:p w14:paraId="453F7734" w14:textId="77777777" w:rsidR="00884986" w:rsidRPr="004E107F" w:rsidRDefault="00884986" w:rsidP="00D14EA5">
            <w:pPr>
              <w:numPr>
                <w:ilvl w:val="0"/>
                <w:numId w:val="65"/>
              </w:numPr>
              <w:shd w:val="clear" w:color="auto" w:fill="FFFFFF"/>
              <w:tabs>
                <w:tab w:val="left" w:pos="1099"/>
              </w:tabs>
              <w:suppressAutoHyphens w:val="0"/>
              <w:autoSpaceDE w:val="0"/>
              <w:autoSpaceDN w:val="0"/>
              <w:adjustRightInd w:val="0"/>
              <w:spacing w:before="158" w:line="360" w:lineRule="auto"/>
              <w:jc w:val="both"/>
              <w:rPr>
                <w:szCs w:val="28"/>
              </w:rPr>
            </w:pPr>
          </w:p>
        </w:tc>
        <w:tc>
          <w:tcPr>
            <w:tcW w:w="8563" w:type="dxa"/>
          </w:tcPr>
          <w:p w14:paraId="2ECCD94A" w14:textId="77777777" w:rsidR="00884986" w:rsidRPr="004E107F" w:rsidRDefault="00884986" w:rsidP="00886837">
            <w:pPr>
              <w:shd w:val="clear" w:color="auto" w:fill="FFFFFF"/>
              <w:tabs>
                <w:tab w:val="left" w:pos="1099"/>
              </w:tabs>
              <w:autoSpaceDE w:val="0"/>
              <w:autoSpaceDN w:val="0"/>
              <w:adjustRightInd w:val="0"/>
              <w:spacing w:before="158"/>
              <w:rPr>
                <w:szCs w:val="28"/>
              </w:rPr>
            </w:pPr>
            <w:r w:rsidRPr="004E107F">
              <w:rPr>
                <w:szCs w:val="28"/>
              </w:rPr>
              <w:t>Демидов В.Н. Значение компьютерной ультразвуковой фетометрии в прогнозировании массы и роста плода на протяжении III триместра физиологически развивающейся беременности / В.Н.Демидов, Б.Е. Розенфельд</w:t>
            </w:r>
            <w:r>
              <w:rPr>
                <w:szCs w:val="28"/>
              </w:rPr>
              <w:t xml:space="preserve"> </w:t>
            </w:r>
            <w:r w:rsidRPr="004E107F">
              <w:rPr>
                <w:szCs w:val="28"/>
              </w:rPr>
              <w:t>/</w:t>
            </w:r>
            <w:r>
              <w:rPr>
                <w:szCs w:val="28"/>
              </w:rPr>
              <w:t xml:space="preserve">/ </w:t>
            </w:r>
            <w:r w:rsidRPr="004E107F">
              <w:rPr>
                <w:szCs w:val="28"/>
              </w:rPr>
              <w:t xml:space="preserve">Ультразвуковая диагностика в акушерстве, </w:t>
            </w:r>
            <w:r>
              <w:rPr>
                <w:szCs w:val="28"/>
              </w:rPr>
              <w:t xml:space="preserve">гинеколо- </w:t>
            </w:r>
            <w:r w:rsidRPr="004E107F">
              <w:rPr>
                <w:szCs w:val="28"/>
              </w:rPr>
              <w:t>гии, педиатрии.-1999.-№ 2.-С.116-119.</w:t>
            </w:r>
          </w:p>
        </w:tc>
      </w:tr>
      <w:tr w:rsidR="00884986" w:rsidRPr="00E36F50" w14:paraId="6672D9A1" w14:textId="77777777" w:rsidTr="00886837">
        <w:tc>
          <w:tcPr>
            <w:tcW w:w="984" w:type="dxa"/>
          </w:tcPr>
          <w:p w14:paraId="5DBAB319"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5E75C0D0" w14:textId="77777777" w:rsidR="00884986" w:rsidRPr="004627BA" w:rsidRDefault="00884986" w:rsidP="00886837">
            <w:pPr>
              <w:tabs>
                <w:tab w:val="left" w:pos="5670"/>
              </w:tabs>
              <w:rPr>
                <w:szCs w:val="28"/>
              </w:rPr>
            </w:pPr>
            <w:r>
              <w:rPr>
                <w:szCs w:val="28"/>
              </w:rPr>
              <w:t xml:space="preserve">Демина Т.Н. Современные взгляды на иммунологию гестационного процесса / Т.Н. Демина, И.Д.Майлян, И.Д.Гюльмамедова //Репро- дуктивное здоровье женщины.- 2003.-№1.-С.43-48. </w:t>
            </w:r>
          </w:p>
        </w:tc>
      </w:tr>
      <w:tr w:rsidR="00884986" w:rsidRPr="003E7EFA" w14:paraId="0305255D" w14:textId="77777777" w:rsidTr="00886837">
        <w:trPr>
          <w:trHeight w:val="1483"/>
        </w:trPr>
        <w:tc>
          <w:tcPr>
            <w:tcW w:w="984" w:type="dxa"/>
          </w:tcPr>
          <w:p w14:paraId="5F13EF2C" w14:textId="77777777" w:rsidR="00884986" w:rsidRPr="00A8351A" w:rsidRDefault="00884986" w:rsidP="00D14EA5">
            <w:pPr>
              <w:pStyle w:val="affffffff1"/>
              <w:numPr>
                <w:ilvl w:val="0"/>
                <w:numId w:val="65"/>
              </w:numPr>
              <w:suppressAutoHyphens w:val="0"/>
              <w:spacing w:after="0" w:line="360" w:lineRule="auto"/>
              <w:jc w:val="both"/>
              <w:rPr>
                <w:lang w:val="uk-UA"/>
              </w:rPr>
            </w:pPr>
          </w:p>
        </w:tc>
        <w:tc>
          <w:tcPr>
            <w:tcW w:w="8563" w:type="dxa"/>
          </w:tcPr>
          <w:p w14:paraId="1ACB443A" w14:textId="77777777" w:rsidR="00884986" w:rsidRPr="003E7EFA" w:rsidRDefault="00884986" w:rsidP="00886837">
            <w:pPr>
              <w:pStyle w:val="affffffff1"/>
            </w:pPr>
            <w:r w:rsidRPr="00A8351A">
              <w:t>Диагностика предрасположенности к плацентарной недостаточности на этапе планирования беременности/</w:t>
            </w:r>
            <w:r>
              <w:t xml:space="preserve"> </w:t>
            </w:r>
            <w:r w:rsidRPr="00A8351A">
              <w:t xml:space="preserve">Ю.В.Ветрова, Ю.К.Гусак, Е.С. Коробкова </w:t>
            </w:r>
            <w:r>
              <w:t>[</w:t>
            </w:r>
            <w:r w:rsidRPr="00A8351A">
              <w:t>и др.</w:t>
            </w:r>
            <w:r>
              <w:t>] //</w:t>
            </w:r>
            <w:r w:rsidRPr="00A8351A">
              <w:t xml:space="preserve"> Вестн</w:t>
            </w:r>
            <w:r>
              <w:t>ик</w:t>
            </w:r>
            <w:r w:rsidRPr="00A8351A">
              <w:t xml:space="preserve"> </w:t>
            </w:r>
            <w:r w:rsidRPr="003E7EFA">
              <w:t>нов</w:t>
            </w:r>
            <w:r>
              <w:t>остей</w:t>
            </w:r>
            <w:r w:rsidRPr="003E7EFA">
              <w:t xml:space="preserve"> мед</w:t>
            </w:r>
            <w:r>
              <w:t>ицинской</w:t>
            </w:r>
            <w:r w:rsidRPr="003E7EFA">
              <w:t xml:space="preserve"> технол</w:t>
            </w:r>
            <w:r>
              <w:t>огии.</w:t>
            </w:r>
            <w:r w:rsidRPr="003E7EFA">
              <w:t>–2001.-№1.–С.42-43.</w:t>
            </w:r>
          </w:p>
        </w:tc>
      </w:tr>
      <w:tr w:rsidR="00884986" w:rsidRPr="00E36F50" w14:paraId="5FD1C015" w14:textId="77777777" w:rsidTr="00886837">
        <w:tc>
          <w:tcPr>
            <w:tcW w:w="984" w:type="dxa"/>
          </w:tcPr>
          <w:p w14:paraId="77770E6A"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2D70EA1A" w14:textId="77777777" w:rsidR="00884986" w:rsidRPr="00BE0765" w:rsidRDefault="00884986" w:rsidP="00886837">
            <w:pPr>
              <w:tabs>
                <w:tab w:val="left" w:pos="5670"/>
              </w:tabs>
              <w:rPr>
                <w:szCs w:val="28"/>
              </w:rPr>
            </w:pPr>
            <w:r>
              <w:rPr>
                <w:szCs w:val="28"/>
              </w:rPr>
              <w:t xml:space="preserve">Доротенко А.Ю. Ультразвуковые плацентарные факторы риска развития фетоплацентарной недостаточности /А.Ю.Доротенко // Пренатальная диагностика.- 2005.-Т.4.-№3.-С.237-240. </w:t>
            </w:r>
          </w:p>
        </w:tc>
      </w:tr>
      <w:tr w:rsidR="00884986" w:rsidRPr="004E107F" w14:paraId="1AAD06C9" w14:textId="77777777" w:rsidTr="00886837">
        <w:tc>
          <w:tcPr>
            <w:tcW w:w="984" w:type="dxa"/>
          </w:tcPr>
          <w:p w14:paraId="0CC2E144"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2B4895F1" w14:textId="77777777" w:rsidR="00884986" w:rsidRPr="00D4546D" w:rsidRDefault="00884986" w:rsidP="00886837">
            <w:pPr>
              <w:tabs>
                <w:tab w:val="left" w:pos="5670"/>
              </w:tabs>
              <w:rPr>
                <w:rFonts w:ascii="Times New Roman CYR" w:hAnsi="Times New Roman CYR"/>
              </w:rPr>
            </w:pPr>
            <w:r w:rsidRPr="00D4546D">
              <w:rPr>
                <w:rFonts w:ascii="Times New Roman CYR" w:hAnsi="Times New Roman CYR"/>
              </w:rPr>
              <w:t>Дрючина Т.В. Вплив екстрагенітальної патології жінок обтяженого переб</w:t>
            </w:r>
            <w:r>
              <w:rPr>
                <w:rFonts w:ascii="Times New Roman CYR" w:hAnsi="Times New Roman CYR"/>
              </w:rPr>
              <w:t>і</w:t>
            </w:r>
            <w:r w:rsidRPr="00D4546D">
              <w:rPr>
                <w:rFonts w:ascii="Times New Roman CYR" w:hAnsi="Times New Roman CYR"/>
              </w:rPr>
              <w:t>гу ваг</w:t>
            </w:r>
            <w:r>
              <w:rPr>
                <w:rFonts w:ascii="Times New Roman CYR" w:hAnsi="Times New Roman CYR"/>
              </w:rPr>
              <w:t>і</w:t>
            </w:r>
            <w:r w:rsidRPr="00D4546D">
              <w:rPr>
                <w:rFonts w:ascii="Times New Roman CYR" w:hAnsi="Times New Roman CYR"/>
              </w:rPr>
              <w:t>тност</w:t>
            </w:r>
            <w:r>
              <w:rPr>
                <w:rFonts w:ascii="Times New Roman CYR" w:hAnsi="Times New Roman CYR"/>
              </w:rPr>
              <w:t>і</w:t>
            </w:r>
            <w:r w:rsidRPr="00D4546D">
              <w:rPr>
                <w:rFonts w:ascii="Times New Roman CYR" w:hAnsi="Times New Roman CYR"/>
              </w:rPr>
              <w:t xml:space="preserve">  </w:t>
            </w:r>
            <w:r>
              <w:rPr>
                <w:rFonts w:ascii="Times New Roman CYR" w:hAnsi="Times New Roman CYR"/>
              </w:rPr>
              <w:t>і</w:t>
            </w:r>
            <w:r w:rsidRPr="00D4546D">
              <w:rPr>
                <w:rFonts w:ascii="Times New Roman CYR" w:hAnsi="Times New Roman CYR"/>
              </w:rPr>
              <w:t xml:space="preserve"> полог</w:t>
            </w:r>
            <w:r>
              <w:rPr>
                <w:rFonts w:ascii="Times New Roman CYR" w:hAnsi="Times New Roman CYR"/>
              </w:rPr>
              <w:t>і</w:t>
            </w:r>
            <w:r w:rsidRPr="00D4546D">
              <w:rPr>
                <w:rFonts w:ascii="Times New Roman CYR" w:hAnsi="Times New Roman CYR"/>
              </w:rPr>
              <w:t>в</w:t>
            </w:r>
            <w:r>
              <w:rPr>
                <w:rFonts w:ascii="Times New Roman CYR" w:hAnsi="Times New Roman CYR"/>
              </w:rPr>
              <w:t xml:space="preserve"> на стан немовлят при народженні</w:t>
            </w:r>
            <w:r w:rsidRPr="00010352">
              <w:rPr>
                <w:rFonts w:ascii="Times New Roman CYR" w:hAnsi="Times New Roman CYR"/>
              </w:rPr>
              <w:t xml:space="preserve"> </w:t>
            </w:r>
            <w:r>
              <w:rPr>
                <w:rFonts w:ascii="Times New Roman CYR" w:hAnsi="Times New Roman CYR"/>
              </w:rPr>
              <w:t>/</w:t>
            </w:r>
            <w:r w:rsidRPr="00D4546D">
              <w:rPr>
                <w:rFonts w:ascii="Times New Roman CYR" w:hAnsi="Times New Roman CYR"/>
              </w:rPr>
              <w:t xml:space="preserve"> Т.В Дрючина</w:t>
            </w:r>
            <w:r>
              <w:rPr>
                <w:rFonts w:ascii="Times New Roman CYR" w:hAnsi="Times New Roman CYR"/>
              </w:rPr>
              <w:t xml:space="preserve"> // Український медичний альманах .-2005.-Т8.-№1.-С.63-65.</w:t>
            </w:r>
            <w:r w:rsidRPr="00D4546D">
              <w:rPr>
                <w:rFonts w:ascii="Times New Roman CYR" w:hAnsi="Times New Roman CYR"/>
              </w:rPr>
              <w:t xml:space="preserve"> </w:t>
            </w:r>
          </w:p>
        </w:tc>
      </w:tr>
      <w:tr w:rsidR="00884986" w:rsidRPr="00067FED" w14:paraId="59FB360D" w14:textId="77777777" w:rsidTr="00886837">
        <w:tc>
          <w:tcPr>
            <w:tcW w:w="984" w:type="dxa"/>
          </w:tcPr>
          <w:p w14:paraId="7AEA0463" w14:textId="77777777" w:rsidR="00884986" w:rsidRPr="0001671C" w:rsidRDefault="00884986" w:rsidP="00D14EA5">
            <w:pPr>
              <w:pStyle w:val="affffffff1"/>
              <w:numPr>
                <w:ilvl w:val="0"/>
                <w:numId w:val="65"/>
              </w:numPr>
              <w:suppressAutoHyphens w:val="0"/>
              <w:spacing w:after="0" w:line="360" w:lineRule="auto"/>
              <w:jc w:val="both"/>
              <w:rPr>
                <w:lang w:val="uk-UA"/>
              </w:rPr>
            </w:pPr>
          </w:p>
        </w:tc>
        <w:tc>
          <w:tcPr>
            <w:tcW w:w="8563" w:type="dxa"/>
          </w:tcPr>
          <w:p w14:paraId="7EB75315" w14:textId="77777777" w:rsidR="00884986" w:rsidRPr="00067FED" w:rsidRDefault="00884986" w:rsidP="00886837">
            <w:pPr>
              <w:pStyle w:val="affffffff1"/>
              <w:rPr>
                <w:lang w:val="uk-UA"/>
              </w:rPr>
            </w:pPr>
            <w:r w:rsidRPr="00067FED">
              <w:rPr>
                <w:lang w:val="uk-UA"/>
              </w:rPr>
              <w:t>Дубоссарская З.М. Применение утрожестана у беременных с угрозой прерывания беременности / З.М.</w:t>
            </w:r>
            <w:r>
              <w:rPr>
                <w:lang w:val="uk-UA"/>
              </w:rPr>
              <w:t xml:space="preserve"> </w:t>
            </w:r>
            <w:r w:rsidRPr="00067FED">
              <w:rPr>
                <w:lang w:val="uk-UA"/>
              </w:rPr>
              <w:t>Дубоссарская, В.В.Лебедюк, В.Н. Гончаренко/</w:t>
            </w:r>
            <w:r>
              <w:rPr>
                <w:lang w:val="uk-UA"/>
              </w:rPr>
              <w:t>/</w:t>
            </w:r>
            <w:r w:rsidRPr="00067FED">
              <w:rPr>
                <w:lang w:val="uk-UA"/>
              </w:rPr>
              <w:t xml:space="preserve"> Збірник наукових праць Асоціації акушерів-</w:t>
            </w:r>
            <w:r w:rsidRPr="00067FED">
              <w:rPr>
                <w:lang w:val="uk-UA"/>
              </w:rPr>
              <w:lastRenderedPageBreak/>
              <w:t>гінекологів України.– 2003.–С.451–454.</w:t>
            </w:r>
          </w:p>
        </w:tc>
      </w:tr>
      <w:tr w:rsidR="00884986" w:rsidRPr="004E107F" w14:paraId="3F525003" w14:textId="77777777" w:rsidTr="00886837">
        <w:tc>
          <w:tcPr>
            <w:tcW w:w="984" w:type="dxa"/>
          </w:tcPr>
          <w:p w14:paraId="15558072" w14:textId="77777777" w:rsidR="00884986" w:rsidRPr="004E107F" w:rsidRDefault="00884986" w:rsidP="00D14EA5">
            <w:pPr>
              <w:numPr>
                <w:ilvl w:val="0"/>
                <w:numId w:val="65"/>
              </w:numPr>
              <w:shd w:val="clear" w:color="auto" w:fill="FFFFFF"/>
              <w:tabs>
                <w:tab w:val="left" w:pos="1037"/>
              </w:tabs>
              <w:suppressAutoHyphens w:val="0"/>
              <w:autoSpaceDE w:val="0"/>
              <w:autoSpaceDN w:val="0"/>
              <w:adjustRightInd w:val="0"/>
              <w:spacing w:before="106" w:line="360" w:lineRule="auto"/>
              <w:jc w:val="both"/>
              <w:rPr>
                <w:szCs w:val="28"/>
              </w:rPr>
            </w:pPr>
          </w:p>
        </w:tc>
        <w:tc>
          <w:tcPr>
            <w:tcW w:w="8563" w:type="dxa"/>
          </w:tcPr>
          <w:p w14:paraId="0C2D423A" w14:textId="77777777" w:rsidR="00884986" w:rsidRPr="004E107F" w:rsidRDefault="00884986" w:rsidP="00886837">
            <w:pPr>
              <w:shd w:val="clear" w:color="auto" w:fill="FFFFFF"/>
              <w:tabs>
                <w:tab w:val="left" w:pos="1037"/>
              </w:tabs>
              <w:autoSpaceDE w:val="0"/>
              <w:autoSpaceDN w:val="0"/>
              <w:adjustRightInd w:val="0"/>
              <w:spacing w:before="106"/>
              <w:rPr>
                <w:szCs w:val="28"/>
              </w:rPr>
            </w:pPr>
            <w:r w:rsidRPr="004E107F">
              <w:rPr>
                <w:szCs w:val="28"/>
              </w:rPr>
              <w:t xml:space="preserve">Енуткин Г.Д. Характеристика гемодинамических нарушений у плодов при внутриутробной асфиксии / Г.Д.Енуткин, А.Г.Алавердян, И.А. Симонян </w:t>
            </w:r>
            <w:r>
              <w:rPr>
                <w:szCs w:val="28"/>
              </w:rPr>
              <w:t>/</w:t>
            </w:r>
            <w:r w:rsidRPr="004E107F">
              <w:rPr>
                <w:szCs w:val="28"/>
              </w:rPr>
              <w:t xml:space="preserve">/ Кровообрашение. </w:t>
            </w:r>
            <w:r>
              <w:rPr>
                <w:szCs w:val="28"/>
              </w:rPr>
              <w:t>-</w:t>
            </w:r>
            <w:r w:rsidRPr="004E107F">
              <w:rPr>
                <w:szCs w:val="28"/>
              </w:rPr>
              <w:t>1996.-Т.19.-№6.-С.49-52.</w:t>
            </w:r>
          </w:p>
        </w:tc>
      </w:tr>
      <w:tr w:rsidR="00884986" w:rsidRPr="00E36F50" w14:paraId="6A35ACFF" w14:textId="77777777" w:rsidTr="00886837">
        <w:tc>
          <w:tcPr>
            <w:tcW w:w="984" w:type="dxa"/>
          </w:tcPr>
          <w:p w14:paraId="53D44B9F"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265E603" w14:textId="77777777" w:rsidR="00884986" w:rsidRPr="00067FED" w:rsidRDefault="00884986" w:rsidP="00886837">
            <w:pPr>
              <w:tabs>
                <w:tab w:val="left" w:pos="5670"/>
              </w:tabs>
              <w:rPr>
                <w:szCs w:val="28"/>
              </w:rPr>
            </w:pPr>
            <w:r w:rsidRPr="008A439E">
              <w:rPr>
                <w:szCs w:val="28"/>
              </w:rPr>
              <w:t>Ермошенко Б.Г. Состояние антиоксидантной системы крови у рожениц с нормально протекающей беременностью и беремен</w:t>
            </w:r>
            <w:r>
              <w:rPr>
                <w:szCs w:val="28"/>
              </w:rPr>
              <w:t>ностью, осложненной гестозом,  при естественных родах и кесаревом сечении/</w:t>
            </w:r>
            <w:r w:rsidRPr="008A439E">
              <w:rPr>
                <w:szCs w:val="28"/>
              </w:rPr>
              <w:t xml:space="preserve"> Б.Г. Ермошенко, А.П.</w:t>
            </w:r>
            <w:r>
              <w:rPr>
                <w:szCs w:val="28"/>
              </w:rPr>
              <w:t xml:space="preserve"> </w:t>
            </w:r>
            <w:r w:rsidRPr="008A439E">
              <w:rPr>
                <w:szCs w:val="28"/>
              </w:rPr>
              <w:t xml:space="preserve">Сторожук, И.М. </w:t>
            </w:r>
            <w:r>
              <w:rPr>
                <w:szCs w:val="28"/>
              </w:rPr>
              <w:t xml:space="preserve"> </w:t>
            </w:r>
            <w:r w:rsidRPr="008A439E">
              <w:rPr>
                <w:szCs w:val="28"/>
              </w:rPr>
              <w:t xml:space="preserve">Быков </w:t>
            </w:r>
            <w:r w:rsidRPr="00067FED">
              <w:rPr>
                <w:szCs w:val="28"/>
              </w:rPr>
              <w:t>//</w:t>
            </w:r>
            <w:r>
              <w:rPr>
                <w:szCs w:val="28"/>
              </w:rPr>
              <w:t xml:space="preserve"> </w:t>
            </w:r>
            <w:r w:rsidRPr="00067FED">
              <w:rPr>
                <w:szCs w:val="28"/>
              </w:rPr>
              <w:t xml:space="preserve">Российский вестник  акушера-гинеколога .-2003.-№5.-С.9-12. </w:t>
            </w:r>
          </w:p>
        </w:tc>
      </w:tr>
      <w:tr w:rsidR="00884986" w:rsidRPr="00E36F50" w14:paraId="30B265F4" w14:textId="77777777" w:rsidTr="00886837">
        <w:tc>
          <w:tcPr>
            <w:tcW w:w="984" w:type="dxa"/>
          </w:tcPr>
          <w:p w14:paraId="283A9D69"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6BB598C3" w14:textId="77777777" w:rsidR="00884986" w:rsidRDefault="00884986" w:rsidP="00886837">
            <w:pPr>
              <w:tabs>
                <w:tab w:val="left" w:pos="5670"/>
              </w:tabs>
              <w:rPr>
                <w:szCs w:val="28"/>
              </w:rPr>
            </w:pPr>
            <w:r>
              <w:rPr>
                <w:szCs w:val="28"/>
              </w:rPr>
              <w:t xml:space="preserve">Жарких А.В. Дослідження гормональної функції фетоплацентарної системи у вагітних з варикозною хворобою/ А.В.Жарких, В.Г. Сюсюка // Педіатрія, акушерство та гінекологія .- 2005.-№1.-С.66-68.  </w:t>
            </w:r>
          </w:p>
        </w:tc>
      </w:tr>
      <w:tr w:rsidR="00884986" w:rsidRPr="004E107F" w14:paraId="683314B2" w14:textId="77777777" w:rsidTr="00886837">
        <w:tc>
          <w:tcPr>
            <w:tcW w:w="984" w:type="dxa"/>
          </w:tcPr>
          <w:p w14:paraId="46FE17E2" w14:textId="77777777" w:rsidR="00884986" w:rsidRPr="004E107F" w:rsidRDefault="00884986" w:rsidP="00D14EA5">
            <w:pPr>
              <w:numPr>
                <w:ilvl w:val="0"/>
                <w:numId w:val="65"/>
              </w:numPr>
              <w:shd w:val="clear" w:color="auto" w:fill="FFFFFF"/>
              <w:tabs>
                <w:tab w:val="left" w:pos="0"/>
              </w:tabs>
              <w:suppressAutoHyphens w:val="0"/>
              <w:spacing w:before="158" w:line="360" w:lineRule="auto"/>
              <w:jc w:val="both"/>
              <w:rPr>
                <w:szCs w:val="28"/>
              </w:rPr>
            </w:pPr>
          </w:p>
        </w:tc>
        <w:tc>
          <w:tcPr>
            <w:tcW w:w="8563" w:type="dxa"/>
          </w:tcPr>
          <w:p w14:paraId="1CE71591" w14:textId="77777777" w:rsidR="00884986" w:rsidRPr="004E107F" w:rsidRDefault="00884986" w:rsidP="00886837">
            <w:pPr>
              <w:shd w:val="clear" w:color="auto" w:fill="FFFFFF"/>
              <w:tabs>
                <w:tab w:val="left" w:pos="0"/>
              </w:tabs>
              <w:spacing w:before="158"/>
            </w:pPr>
            <w:r w:rsidRPr="004E107F">
              <w:rPr>
                <w:szCs w:val="28"/>
              </w:rPr>
              <w:t>Жученко П.Г. Иммуногенетика беременности и токсикозов</w:t>
            </w:r>
            <w:r>
              <w:rPr>
                <w:szCs w:val="28"/>
              </w:rPr>
              <w:t>/</w:t>
            </w:r>
            <w:r w:rsidRPr="004E107F">
              <w:rPr>
                <w:szCs w:val="28"/>
              </w:rPr>
              <w:t xml:space="preserve"> Жученко П.Г.</w:t>
            </w:r>
            <w:r>
              <w:rPr>
                <w:szCs w:val="28"/>
              </w:rPr>
              <w:t>-</w:t>
            </w:r>
            <w:r w:rsidRPr="004E107F">
              <w:rPr>
                <w:szCs w:val="28"/>
              </w:rPr>
              <w:t xml:space="preserve"> К.,1997</w:t>
            </w:r>
            <w:r>
              <w:rPr>
                <w:szCs w:val="28"/>
              </w:rPr>
              <w:t>.-С.</w:t>
            </w:r>
            <w:r w:rsidRPr="004E107F">
              <w:rPr>
                <w:szCs w:val="28"/>
              </w:rPr>
              <w:t>56-78.</w:t>
            </w:r>
          </w:p>
        </w:tc>
      </w:tr>
      <w:tr w:rsidR="00884986" w:rsidRPr="004E107F" w14:paraId="08372E5F" w14:textId="77777777" w:rsidTr="00886837">
        <w:tc>
          <w:tcPr>
            <w:tcW w:w="984" w:type="dxa"/>
          </w:tcPr>
          <w:p w14:paraId="0AADD346" w14:textId="77777777" w:rsidR="00884986" w:rsidRPr="004E107F" w:rsidRDefault="00884986" w:rsidP="00D14EA5">
            <w:pPr>
              <w:numPr>
                <w:ilvl w:val="0"/>
                <w:numId w:val="65"/>
              </w:numPr>
              <w:shd w:val="clear" w:color="auto" w:fill="FFFFFF"/>
              <w:suppressAutoHyphens w:val="0"/>
              <w:spacing w:before="154" w:line="360" w:lineRule="auto"/>
              <w:jc w:val="both"/>
              <w:rPr>
                <w:szCs w:val="28"/>
              </w:rPr>
            </w:pPr>
          </w:p>
        </w:tc>
        <w:tc>
          <w:tcPr>
            <w:tcW w:w="8563" w:type="dxa"/>
          </w:tcPr>
          <w:p w14:paraId="498ED967" w14:textId="77777777" w:rsidR="00884986" w:rsidRPr="004E107F" w:rsidRDefault="00884986" w:rsidP="00886837">
            <w:pPr>
              <w:shd w:val="clear" w:color="auto" w:fill="FFFFFF"/>
              <w:spacing w:before="154"/>
            </w:pPr>
            <w:r w:rsidRPr="004E107F">
              <w:rPr>
                <w:szCs w:val="28"/>
              </w:rPr>
              <w:t xml:space="preserve"> Задержка внутриутробного развития</w:t>
            </w:r>
            <w:r>
              <w:rPr>
                <w:szCs w:val="28"/>
              </w:rPr>
              <w:t>: [</w:t>
            </w:r>
            <w:r w:rsidRPr="004E107F">
              <w:rPr>
                <w:szCs w:val="28"/>
              </w:rPr>
              <w:t>Учебно-методическое пособие</w:t>
            </w:r>
            <w:r>
              <w:rPr>
                <w:szCs w:val="28"/>
              </w:rPr>
              <w:t>]/</w:t>
            </w:r>
            <w:r w:rsidRPr="004E107F">
              <w:rPr>
                <w:szCs w:val="28"/>
              </w:rPr>
              <w:t xml:space="preserve">Л.В.Козлова, А.Н.Иванян, Л.Ф. Макарова </w:t>
            </w:r>
            <w:r>
              <w:rPr>
                <w:szCs w:val="28"/>
              </w:rPr>
              <w:t>и др</w:t>
            </w:r>
            <w:r w:rsidRPr="004E107F">
              <w:rPr>
                <w:szCs w:val="28"/>
              </w:rPr>
              <w:t>.-</w:t>
            </w:r>
            <w:r>
              <w:rPr>
                <w:szCs w:val="28"/>
              </w:rPr>
              <w:t xml:space="preserve"> Смоленськ,</w:t>
            </w:r>
            <w:r w:rsidRPr="004E107F">
              <w:rPr>
                <w:szCs w:val="28"/>
              </w:rPr>
              <w:t xml:space="preserve"> 2001.-44 с.</w:t>
            </w:r>
          </w:p>
        </w:tc>
      </w:tr>
      <w:tr w:rsidR="00884986" w:rsidRPr="004E107F" w14:paraId="5C61BE7C" w14:textId="77777777" w:rsidTr="00886837">
        <w:tc>
          <w:tcPr>
            <w:tcW w:w="984" w:type="dxa"/>
          </w:tcPr>
          <w:p w14:paraId="47FA9FD8" w14:textId="77777777" w:rsidR="00884986" w:rsidRPr="004E107F" w:rsidRDefault="00884986" w:rsidP="00D14EA5">
            <w:pPr>
              <w:numPr>
                <w:ilvl w:val="0"/>
                <w:numId w:val="65"/>
              </w:numPr>
              <w:shd w:val="clear" w:color="auto" w:fill="FFFFFF"/>
              <w:tabs>
                <w:tab w:val="left" w:pos="1253"/>
              </w:tabs>
              <w:suppressAutoHyphens w:val="0"/>
              <w:autoSpaceDE w:val="0"/>
              <w:autoSpaceDN w:val="0"/>
              <w:adjustRightInd w:val="0"/>
              <w:spacing w:before="154" w:line="360" w:lineRule="auto"/>
              <w:jc w:val="both"/>
              <w:rPr>
                <w:szCs w:val="28"/>
              </w:rPr>
            </w:pPr>
          </w:p>
        </w:tc>
        <w:tc>
          <w:tcPr>
            <w:tcW w:w="8563" w:type="dxa"/>
          </w:tcPr>
          <w:p w14:paraId="74D2F72F" w14:textId="77777777" w:rsidR="00884986" w:rsidRPr="004E107F" w:rsidRDefault="00884986" w:rsidP="00886837">
            <w:pPr>
              <w:shd w:val="clear" w:color="auto" w:fill="FFFFFF"/>
              <w:tabs>
                <w:tab w:val="left" w:pos="1253"/>
              </w:tabs>
              <w:autoSpaceDE w:val="0"/>
              <w:autoSpaceDN w:val="0"/>
              <w:adjustRightInd w:val="0"/>
              <w:spacing w:before="154"/>
              <w:rPr>
                <w:szCs w:val="28"/>
              </w:rPr>
            </w:pPr>
            <w:r w:rsidRPr="004E107F">
              <w:rPr>
                <w:szCs w:val="28"/>
              </w:rPr>
              <w:t>Задержка развития плода</w:t>
            </w:r>
            <w:r>
              <w:rPr>
                <w:szCs w:val="28"/>
              </w:rPr>
              <w:t>/ [</w:t>
            </w:r>
            <w:r w:rsidRPr="004E107F">
              <w:rPr>
                <w:szCs w:val="28"/>
              </w:rPr>
              <w:t>Стрижаков А.И., Михайленко Е.Т., Бунин А.Т., Медведев М.В.</w:t>
            </w:r>
            <w:r>
              <w:rPr>
                <w:szCs w:val="28"/>
              </w:rPr>
              <w:t>].</w:t>
            </w:r>
            <w:r w:rsidRPr="004E107F">
              <w:rPr>
                <w:szCs w:val="28"/>
              </w:rPr>
              <w:t xml:space="preserve"> -К.,1998.-184с.</w:t>
            </w:r>
          </w:p>
        </w:tc>
      </w:tr>
      <w:tr w:rsidR="00884986" w:rsidRPr="004E107F" w14:paraId="5EC867CA" w14:textId="77777777" w:rsidTr="00886837">
        <w:tc>
          <w:tcPr>
            <w:tcW w:w="984" w:type="dxa"/>
          </w:tcPr>
          <w:p w14:paraId="2CD570FE"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35C80DD" w14:textId="77777777" w:rsidR="00884986" w:rsidRPr="00E36F50" w:rsidRDefault="00884986" w:rsidP="00886837">
            <w:pPr>
              <w:tabs>
                <w:tab w:val="left" w:pos="5670"/>
              </w:tabs>
              <w:rPr>
                <w:rFonts w:ascii="Times New Roman CYR" w:hAnsi="Times New Roman CYR"/>
              </w:rPr>
            </w:pPr>
            <w:r>
              <w:rPr>
                <w:rFonts w:ascii="Times New Roman CYR" w:hAnsi="Times New Roman CYR"/>
              </w:rPr>
              <w:t xml:space="preserve">Задорожна Т.Д. Апоптотичний індекс у структурах плаценти першого триместру вагітності з фізіологічним перебігом/ Т.Д.Задорожна, Г.І. Бондаренко // Перинатологія та педіатрія .-2002.-№1.-С.26-28. </w:t>
            </w:r>
          </w:p>
        </w:tc>
      </w:tr>
      <w:tr w:rsidR="00884986" w:rsidRPr="004E107F" w14:paraId="01544807" w14:textId="77777777" w:rsidTr="00886837">
        <w:tc>
          <w:tcPr>
            <w:tcW w:w="984" w:type="dxa"/>
          </w:tcPr>
          <w:p w14:paraId="4942917D" w14:textId="77777777" w:rsidR="00884986" w:rsidRPr="004E107F" w:rsidRDefault="00884986" w:rsidP="00D14EA5">
            <w:pPr>
              <w:numPr>
                <w:ilvl w:val="0"/>
                <w:numId w:val="65"/>
              </w:numPr>
              <w:suppressAutoHyphens w:val="0"/>
              <w:spacing w:line="360" w:lineRule="auto"/>
              <w:jc w:val="both"/>
            </w:pPr>
          </w:p>
        </w:tc>
        <w:tc>
          <w:tcPr>
            <w:tcW w:w="8563" w:type="dxa"/>
          </w:tcPr>
          <w:p w14:paraId="19D451D6" w14:textId="77777777" w:rsidR="00884986" w:rsidRPr="004E107F" w:rsidRDefault="00884986" w:rsidP="00886837">
            <w:r>
              <w:t>Запорожан В.М. Морфологія посліду при затримці розвитку плода у вагітних з гіперпродукцією антифосфоліпідних антитіл</w:t>
            </w:r>
            <w:r w:rsidRPr="00010352">
              <w:t xml:space="preserve"> </w:t>
            </w:r>
            <w:r>
              <w:t>/В.М. Запорожан, А.І.Даниленко, Н.М.Рожковська //</w:t>
            </w:r>
            <w:r w:rsidRPr="004A71AE">
              <w:t xml:space="preserve"> Педіатрія, акушерство та гінекологія</w:t>
            </w:r>
            <w:r w:rsidRPr="004E107F">
              <w:t>.</w:t>
            </w:r>
            <w:r>
              <w:t>-2000</w:t>
            </w:r>
            <w:r w:rsidRPr="004E107F">
              <w:t>.</w:t>
            </w:r>
            <w:r>
              <w:t xml:space="preserve">№ 4 </w:t>
            </w:r>
            <w:r w:rsidRPr="004E107F">
              <w:t>–</w:t>
            </w:r>
            <w:r>
              <w:t xml:space="preserve"> </w:t>
            </w:r>
            <w:r w:rsidRPr="004E107F">
              <w:t>С.9</w:t>
            </w:r>
            <w:r>
              <w:t>0</w:t>
            </w:r>
            <w:r w:rsidRPr="004E107F">
              <w:t>–</w:t>
            </w:r>
            <w:r>
              <w:t>9</w:t>
            </w:r>
            <w:r w:rsidRPr="004E107F">
              <w:t>1.</w:t>
            </w:r>
          </w:p>
        </w:tc>
      </w:tr>
      <w:tr w:rsidR="00884986" w:rsidRPr="004E107F" w14:paraId="67F52D33" w14:textId="77777777" w:rsidTr="00886837">
        <w:tc>
          <w:tcPr>
            <w:tcW w:w="984" w:type="dxa"/>
          </w:tcPr>
          <w:p w14:paraId="195BDA62"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73D5B106" w14:textId="77777777" w:rsidR="00884986" w:rsidRPr="00F12EE8" w:rsidRDefault="00884986" w:rsidP="00886837">
            <w:pPr>
              <w:tabs>
                <w:tab w:val="left" w:pos="5670"/>
              </w:tabs>
              <w:rPr>
                <w:rFonts w:ascii="Times New Roman CYR" w:hAnsi="Times New Roman CYR"/>
              </w:rPr>
            </w:pPr>
            <w:r>
              <w:rPr>
                <w:rFonts w:ascii="Times New Roman CYR" w:hAnsi="Times New Roman CYR"/>
              </w:rPr>
              <w:t xml:space="preserve">Запорожан В.М. Фетоплаценарна недостатність при анемії вагітних та стан </w:t>
            </w:r>
            <w:r>
              <w:rPr>
                <w:rFonts w:ascii="Times New Roman CYR" w:hAnsi="Times New Roman CYR"/>
              </w:rPr>
              <w:lastRenderedPageBreak/>
              <w:t>осморегулюючої функції нирок /В.М.Запорожан, Т.Я.Москаленко, В.М.Гоженко// Педіатрія, акушерство та  гінекологія .-2004.-№2.-С.68-70.</w:t>
            </w:r>
          </w:p>
        </w:tc>
      </w:tr>
      <w:tr w:rsidR="00884986" w:rsidRPr="004E107F" w14:paraId="3533929F" w14:textId="77777777" w:rsidTr="00886837">
        <w:tc>
          <w:tcPr>
            <w:tcW w:w="984" w:type="dxa"/>
          </w:tcPr>
          <w:p w14:paraId="43D3E30E" w14:textId="77777777" w:rsidR="00884986" w:rsidRPr="004E107F" w:rsidRDefault="00884986" w:rsidP="00D14EA5">
            <w:pPr>
              <w:numPr>
                <w:ilvl w:val="0"/>
                <w:numId w:val="65"/>
              </w:numPr>
              <w:suppressAutoHyphens w:val="0"/>
              <w:spacing w:line="360" w:lineRule="auto"/>
              <w:jc w:val="both"/>
            </w:pPr>
          </w:p>
        </w:tc>
        <w:tc>
          <w:tcPr>
            <w:tcW w:w="8563" w:type="dxa"/>
          </w:tcPr>
          <w:p w14:paraId="32BA6EA6" w14:textId="77777777" w:rsidR="00884986" w:rsidRPr="004E107F" w:rsidRDefault="00884986" w:rsidP="00886837">
            <w:r w:rsidRPr="004E107F">
              <w:t xml:space="preserve">Зарубина Е.Н. Опыт применения препарата Спазмол в комплексной терапии угрожающего выкидыша / Е.Н.Зарубина, А.А.Смирнова, О.А.  Бермишева </w:t>
            </w:r>
            <w:r>
              <w:t>/</w:t>
            </w:r>
            <w:r w:rsidRPr="004E107F">
              <w:t>/ Пробл</w:t>
            </w:r>
            <w:r>
              <w:t xml:space="preserve">емы </w:t>
            </w:r>
            <w:r w:rsidRPr="004E107F">
              <w:t xml:space="preserve"> репрод</w:t>
            </w:r>
            <w:r>
              <w:t>укции</w:t>
            </w:r>
            <w:r w:rsidRPr="004E107F">
              <w:t>.–2002.–№1.–С.51–53.</w:t>
            </w:r>
          </w:p>
        </w:tc>
      </w:tr>
      <w:tr w:rsidR="00884986" w:rsidRPr="004E107F" w14:paraId="18D8246F" w14:textId="77777777" w:rsidTr="00886837">
        <w:tc>
          <w:tcPr>
            <w:tcW w:w="984" w:type="dxa"/>
          </w:tcPr>
          <w:p w14:paraId="168CC012"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30B13201" w14:textId="77777777" w:rsidR="00884986" w:rsidRPr="00AD4E3D" w:rsidRDefault="00884986" w:rsidP="00886837">
            <w:pPr>
              <w:tabs>
                <w:tab w:val="left" w:pos="5670"/>
              </w:tabs>
              <w:rPr>
                <w:rFonts w:ascii="Times New Roman CYR" w:hAnsi="Times New Roman CYR"/>
              </w:rPr>
            </w:pPr>
            <w:r>
              <w:rPr>
                <w:rFonts w:ascii="Times New Roman CYR" w:hAnsi="Times New Roman CYR"/>
              </w:rPr>
              <w:t>Зарубина Е.Н. Современные подходы к лечению хронической фетоплацентарной недостаточности/ Е.Н.Зарубина, О.А.Бермишева, А.А. Смирнова // Проблемы репродукции. -2000.-№5.- С.61-63.</w:t>
            </w:r>
          </w:p>
        </w:tc>
      </w:tr>
      <w:tr w:rsidR="00884986" w:rsidRPr="004E107F" w14:paraId="6E468F00" w14:textId="77777777" w:rsidTr="00886837">
        <w:tc>
          <w:tcPr>
            <w:tcW w:w="984" w:type="dxa"/>
          </w:tcPr>
          <w:p w14:paraId="36FA8885" w14:textId="77777777" w:rsidR="00884986" w:rsidRPr="004E107F"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44543A1F" w14:textId="77777777" w:rsidR="00884986" w:rsidRPr="004E107F" w:rsidRDefault="00884986" w:rsidP="00886837">
            <w:pPr>
              <w:tabs>
                <w:tab w:val="left" w:pos="5670"/>
              </w:tabs>
            </w:pPr>
            <w:r w:rsidRPr="004E107F">
              <w:rPr>
                <w:rFonts w:ascii="Times New Roman CYR" w:hAnsi="Times New Roman CYR"/>
              </w:rPr>
              <w:t xml:space="preserve">Зелінський О.О. Ендокринна функція фетоплацентарного комплексу при НПГ-гестозах вагітних / О.О.Зелінський, О.О. Свірський </w:t>
            </w:r>
            <w:r>
              <w:rPr>
                <w:rFonts w:ascii="Times New Roman CYR" w:hAnsi="Times New Roman CYR"/>
              </w:rPr>
              <w:t>/</w:t>
            </w:r>
            <w:r w:rsidRPr="004E107F">
              <w:rPr>
                <w:rFonts w:ascii="Times New Roman CYR" w:hAnsi="Times New Roman CYR"/>
              </w:rPr>
              <w:t>/ П</w:t>
            </w:r>
            <w:r w:rsidRPr="00206925">
              <w:rPr>
                <w:rFonts w:ascii="Times New Roman CYR" w:hAnsi="Times New Roman CYR"/>
              </w:rPr>
              <w:t>ед</w:t>
            </w:r>
            <w:r>
              <w:rPr>
                <w:rFonts w:ascii="Times New Roman CYR" w:hAnsi="Times New Roman CYR"/>
              </w:rPr>
              <w:t>і</w:t>
            </w:r>
            <w:r w:rsidRPr="00206925">
              <w:rPr>
                <w:rFonts w:ascii="Times New Roman CYR" w:hAnsi="Times New Roman CYR"/>
              </w:rPr>
              <w:t>атр</w:t>
            </w:r>
            <w:r>
              <w:rPr>
                <w:rFonts w:ascii="Times New Roman CYR" w:hAnsi="Times New Roman CYR"/>
              </w:rPr>
              <w:t>і</w:t>
            </w:r>
            <w:r w:rsidRPr="00206925">
              <w:rPr>
                <w:rFonts w:ascii="Times New Roman CYR" w:hAnsi="Times New Roman CYR"/>
              </w:rPr>
              <w:t>я</w:t>
            </w:r>
            <w:r>
              <w:rPr>
                <w:rFonts w:ascii="Times New Roman CYR" w:hAnsi="Times New Roman CYR"/>
              </w:rPr>
              <w:t>,</w:t>
            </w:r>
            <w:r w:rsidRPr="00206925">
              <w:rPr>
                <w:rFonts w:ascii="Times New Roman CYR" w:hAnsi="Times New Roman CYR"/>
              </w:rPr>
              <w:t xml:space="preserve"> </w:t>
            </w:r>
            <w:r>
              <w:rPr>
                <w:rFonts w:ascii="Times New Roman CYR" w:hAnsi="Times New Roman CYR"/>
              </w:rPr>
              <w:t>акушерство та гінекологія</w:t>
            </w:r>
            <w:r w:rsidRPr="004E107F">
              <w:rPr>
                <w:rFonts w:ascii="Times New Roman CYR" w:hAnsi="Times New Roman CYR"/>
              </w:rPr>
              <w:t>.–1996. –№ 5-6.–С.64</w:t>
            </w:r>
            <w:r w:rsidRPr="001001DD">
              <w:t>–</w:t>
            </w:r>
            <w:r w:rsidRPr="004E107F">
              <w:rPr>
                <w:rFonts w:ascii="Times New Roman CYR" w:hAnsi="Times New Roman CYR"/>
              </w:rPr>
              <w:t>65.</w:t>
            </w:r>
          </w:p>
        </w:tc>
      </w:tr>
      <w:tr w:rsidR="00884986" w:rsidRPr="004E107F" w14:paraId="13055B2D" w14:textId="77777777" w:rsidTr="00886837">
        <w:tc>
          <w:tcPr>
            <w:tcW w:w="984" w:type="dxa"/>
          </w:tcPr>
          <w:p w14:paraId="23E8E7BE" w14:textId="77777777" w:rsidR="00884986" w:rsidRPr="004E107F" w:rsidRDefault="00884986" w:rsidP="00D14EA5">
            <w:pPr>
              <w:numPr>
                <w:ilvl w:val="0"/>
                <w:numId w:val="65"/>
              </w:numPr>
              <w:shd w:val="clear" w:color="auto" w:fill="FFFFFF"/>
              <w:tabs>
                <w:tab w:val="left" w:pos="0"/>
                <w:tab w:val="left" w:pos="1085"/>
              </w:tabs>
              <w:suppressAutoHyphens w:val="0"/>
              <w:autoSpaceDE w:val="0"/>
              <w:autoSpaceDN w:val="0"/>
              <w:adjustRightInd w:val="0"/>
              <w:spacing w:before="158" w:line="360" w:lineRule="auto"/>
              <w:jc w:val="both"/>
              <w:rPr>
                <w:szCs w:val="28"/>
              </w:rPr>
            </w:pPr>
          </w:p>
        </w:tc>
        <w:tc>
          <w:tcPr>
            <w:tcW w:w="8563" w:type="dxa"/>
          </w:tcPr>
          <w:p w14:paraId="390F1780" w14:textId="77777777" w:rsidR="00884986" w:rsidRPr="004E107F" w:rsidRDefault="00884986" w:rsidP="00886837">
            <w:pPr>
              <w:shd w:val="clear" w:color="auto" w:fill="FFFFFF"/>
              <w:tabs>
                <w:tab w:val="left" w:pos="0"/>
                <w:tab w:val="left" w:pos="1085"/>
              </w:tabs>
              <w:autoSpaceDE w:val="0"/>
              <w:autoSpaceDN w:val="0"/>
              <w:adjustRightInd w:val="0"/>
              <w:spacing w:before="158"/>
              <w:rPr>
                <w:szCs w:val="28"/>
              </w:rPr>
            </w:pPr>
            <w:r w:rsidRPr="004E107F">
              <w:rPr>
                <w:szCs w:val="28"/>
              </w:rPr>
              <w:t xml:space="preserve">Иванов И.И. Гомеостаз кальция при поздних гестозах / И.И. </w:t>
            </w:r>
            <w:r>
              <w:rPr>
                <w:szCs w:val="28"/>
              </w:rPr>
              <w:t>Іванов//</w:t>
            </w:r>
            <w:r w:rsidRPr="004E107F">
              <w:rPr>
                <w:szCs w:val="28"/>
              </w:rPr>
              <w:t xml:space="preserve"> Акушерство и гинекология.-1999.-№ 3.-С.23-25.</w:t>
            </w:r>
          </w:p>
        </w:tc>
      </w:tr>
      <w:tr w:rsidR="00884986" w:rsidRPr="00E36F50" w14:paraId="781AFE32" w14:textId="77777777" w:rsidTr="00886837">
        <w:tc>
          <w:tcPr>
            <w:tcW w:w="984" w:type="dxa"/>
          </w:tcPr>
          <w:p w14:paraId="4F878060"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C54B11A" w14:textId="77777777" w:rsidR="00884986" w:rsidRPr="005C3DAD" w:rsidRDefault="00884986" w:rsidP="00886837">
            <w:pPr>
              <w:tabs>
                <w:tab w:val="left" w:pos="5670"/>
              </w:tabs>
              <w:rPr>
                <w:szCs w:val="28"/>
              </w:rPr>
            </w:pPr>
            <w:r w:rsidRPr="005C3DAD">
              <w:rPr>
                <w:szCs w:val="28"/>
              </w:rPr>
              <w:t>Иммуно</w:t>
            </w:r>
            <w:r>
              <w:rPr>
                <w:szCs w:val="28"/>
              </w:rPr>
              <w:t>-</w:t>
            </w:r>
            <w:r w:rsidRPr="005C3DAD">
              <w:rPr>
                <w:szCs w:val="28"/>
              </w:rPr>
              <w:t xml:space="preserve">гистохимические маркеры антиогенеза </w:t>
            </w:r>
            <w:r>
              <w:rPr>
                <w:szCs w:val="28"/>
              </w:rPr>
              <w:t>и</w:t>
            </w:r>
            <w:r w:rsidRPr="005C3DAD">
              <w:rPr>
                <w:szCs w:val="28"/>
              </w:rPr>
              <w:t xml:space="preserve"> апоптоза </w:t>
            </w:r>
            <w:r>
              <w:rPr>
                <w:szCs w:val="28"/>
              </w:rPr>
              <w:t>в плаценте женщин разного возраста /</w:t>
            </w:r>
            <w:r w:rsidRPr="005C3DAD">
              <w:rPr>
                <w:szCs w:val="28"/>
              </w:rPr>
              <w:t>З.К.</w:t>
            </w:r>
            <w:r>
              <w:rPr>
                <w:szCs w:val="28"/>
              </w:rPr>
              <w:t xml:space="preserve"> </w:t>
            </w:r>
            <w:r w:rsidRPr="005C3DAD">
              <w:rPr>
                <w:szCs w:val="28"/>
              </w:rPr>
              <w:t>Айламазян Е.А.Лапина,</w:t>
            </w:r>
            <w:r>
              <w:rPr>
                <w:szCs w:val="28"/>
              </w:rPr>
              <w:t xml:space="preserve"> </w:t>
            </w:r>
            <w:r w:rsidRPr="005C3DAD">
              <w:rPr>
                <w:szCs w:val="28"/>
              </w:rPr>
              <w:t>А.В.Колобов</w:t>
            </w:r>
            <w:r>
              <w:rPr>
                <w:szCs w:val="28"/>
              </w:rPr>
              <w:t xml:space="preserve"> [та ін.]//</w:t>
            </w:r>
            <w:r w:rsidRPr="005C3DAD">
              <w:rPr>
                <w:szCs w:val="28"/>
              </w:rPr>
              <w:t xml:space="preserve"> </w:t>
            </w:r>
            <w:r>
              <w:rPr>
                <w:szCs w:val="28"/>
              </w:rPr>
              <w:t>Медицинский академический журнал.-2005.-Т.5.-№3.-С.28-34.</w:t>
            </w:r>
          </w:p>
        </w:tc>
      </w:tr>
      <w:tr w:rsidR="00884986" w:rsidRPr="004E107F" w14:paraId="70735AA5" w14:textId="77777777" w:rsidTr="00886837">
        <w:tc>
          <w:tcPr>
            <w:tcW w:w="984" w:type="dxa"/>
          </w:tcPr>
          <w:p w14:paraId="3E96B681" w14:textId="77777777" w:rsidR="00884986" w:rsidRPr="004E107F" w:rsidRDefault="00884986" w:rsidP="00D14EA5">
            <w:pPr>
              <w:numPr>
                <w:ilvl w:val="0"/>
                <w:numId w:val="65"/>
              </w:numPr>
              <w:shd w:val="clear" w:color="auto" w:fill="FFFFFF"/>
              <w:tabs>
                <w:tab w:val="left" w:pos="1253"/>
              </w:tabs>
              <w:suppressAutoHyphens w:val="0"/>
              <w:autoSpaceDE w:val="0"/>
              <w:autoSpaceDN w:val="0"/>
              <w:adjustRightInd w:val="0"/>
              <w:spacing w:before="163" w:line="360" w:lineRule="auto"/>
              <w:jc w:val="both"/>
              <w:rPr>
                <w:szCs w:val="28"/>
              </w:rPr>
            </w:pPr>
          </w:p>
        </w:tc>
        <w:tc>
          <w:tcPr>
            <w:tcW w:w="8563" w:type="dxa"/>
          </w:tcPr>
          <w:p w14:paraId="36E453E5" w14:textId="77777777" w:rsidR="00884986" w:rsidRPr="004E107F" w:rsidRDefault="00884986" w:rsidP="00886837">
            <w:pPr>
              <w:shd w:val="clear" w:color="auto" w:fill="FFFFFF"/>
              <w:tabs>
                <w:tab w:val="left" w:pos="1253"/>
              </w:tabs>
              <w:autoSpaceDE w:val="0"/>
              <w:autoSpaceDN w:val="0"/>
              <w:adjustRightInd w:val="0"/>
              <w:spacing w:before="163"/>
              <w:rPr>
                <w:szCs w:val="28"/>
              </w:rPr>
            </w:pPr>
            <w:r w:rsidRPr="004E107F">
              <w:rPr>
                <w:szCs w:val="28"/>
              </w:rPr>
              <w:t>Иммунологические аспекты трансплантации фетальных клеток</w:t>
            </w:r>
            <w:r>
              <w:rPr>
                <w:szCs w:val="28"/>
              </w:rPr>
              <w:t xml:space="preserve">          /</w:t>
            </w:r>
            <w:r w:rsidRPr="004E107F">
              <w:rPr>
                <w:szCs w:val="28"/>
              </w:rPr>
              <w:t xml:space="preserve">Г.Т.Сухих, И.М Богданова, В.В. Малайцев </w:t>
            </w:r>
            <w:r>
              <w:rPr>
                <w:szCs w:val="28"/>
              </w:rPr>
              <w:t>[</w:t>
            </w:r>
            <w:r w:rsidRPr="004E107F">
              <w:rPr>
                <w:szCs w:val="28"/>
              </w:rPr>
              <w:t>и др.</w:t>
            </w:r>
            <w:r>
              <w:rPr>
                <w:szCs w:val="28"/>
              </w:rPr>
              <w:t>]</w:t>
            </w:r>
            <w:r w:rsidRPr="004E107F">
              <w:rPr>
                <w:szCs w:val="28"/>
              </w:rPr>
              <w:t>// Бюл</w:t>
            </w:r>
            <w:r>
              <w:rPr>
                <w:szCs w:val="28"/>
              </w:rPr>
              <w:t>летень</w:t>
            </w:r>
            <w:r w:rsidRPr="004E107F">
              <w:rPr>
                <w:szCs w:val="28"/>
              </w:rPr>
              <w:t xml:space="preserve"> эксперим</w:t>
            </w:r>
            <w:r>
              <w:rPr>
                <w:szCs w:val="28"/>
              </w:rPr>
              <w:t>ентальной</w:t>
            </w:r>
            <w:r w:rsidRPr="004E107F">
              <w:rPr>
                <w:szCs w:val="28"/>
              </w:rPr>
              <w:t xml:space="preserve"> биол</w:t>
            </w:r>
            <w:r>
              <w:rPr>
                <w:szCs w:val="28"/>
              </w:rPr>
              <w:t>огии</w:t>
            </w:r>
            <w:r w:rsidRPr="004E107F">
              <w:rPr>
                <w:szCs w:val="28"/>
              </w:rPr>
              <w:t xml:space="preserve"> и мед</w:t>
            </w:r>
            <w:r>
              <w:rPr>
                <w:szCs w:val="28"/>
              </w:rPr>
              <w:t>ицины</w:t>
            </w:r>
            <w:r w:rsidRPr="004E107F">
              <w:rPr>
                <w:szCs w:val="28"/>
              </w:rPr>
              <w:t>.-1998.-Т.126.-С.178-181.</w:t>
            </w:r>
          </w:p>
        </w:tc>
      </w:tr>
      <w:tr w:rsidR="00884986" w:rsidRPr="00E36F50" w14:paraId="1866FCF3" w14:textId="77777777" w:rsidTr="00886837">
        <w:tc>
          <w:tcPr>
            <w:tcW w:w="984" w:type="dxa"/>
          </w:tcPr>
          <w:p w14:paraId="14695FB5"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29896EA8" w14:textId="77777777" w:rsidR="00884986" w:rsidRPr="00A44507" w:rsidRDefault="00884986" w:rsidP="00886837">
            <w:pPr>
              <w:tabs>
                <w:tab w:val="left" w:pos="5670"/>
              </w:tabs>
              <w:rPr>
                <w:szCs w:val="28"/>
              </w:rPr>
            </w:pPr>
            <w:r>
              <w:rPr>
                <w:szCs w:val="28"/>
              </w:rPr>
              <w:t>Ка</w:t>
            </w:r>
            <w:r w:rsidRPr="00206925">
              <w:rPr>
                <w:szCs w:val="28"/>
              </w:rPr>
              <w:t>линка Я.</w:t>
            </w:r>
            <w:r>
              <w:rPr>
                <w:szCs w:val="28"/>
              </w:rPr>
              <w:t xml:space="preserve"> Влияние дидрогестерона на  гормональный профиль и концентрацию прогестерон-индуцированного блокирующего фактора у беременных с урожающим абортом /</w:t>
            </w:r>
            <w:r w:rsidRPr="00206925">
              <w:rPr>
                <w:szCs w:val="28"/>
              </w:rPr>
              <w:t>Я.</w:t>
            </w:r>
            <w:r>
              <w:rPr>
                <w:szCs w:val="28"/>
              </w:rPr>
              <w:t>Ка</w:t>
            </w:r>
            <w:r w:rsidRPr="00206925">
              <w:rPr>
                <w:szCs w:val="28"/>
              </w:rPr>
              <w:t xml:space="preserve">линка, </w:t>
            </w:r>
            <w:r>
              <w:rPr>
                <w:szCs w:val="28"/>
              </w:rPr>
              <w:t xml:space="preserve">Ю. </w:t>
            </w:r>
            <w:r w:rsidRPr="00206925">
              <w:rPr>
                <w:szCs w:val="28"/>
              </w:rPr>
              <w:t>Шекерес-Бар</w:t>
            </w:r>
            <w:r>
              <w:rPr>
                <w:szCs w:val="28"/>
              </w:rPr>
              <w:t xml:space="preserve">зо // Журнал акушерства и женских болезней .-2005.-№1.-С.96-101. </w:t>
            </w:r>
          </w:p>
        </w:tc>
      </w:tr>
      <w:tr w:rsidR="00884986" w:rsidRPr="004E107F" w14:paraId="28D7B429" w14:textId="77777777" w:rsidTr="00886837">
        <w:tc>
          <w:tcPr>
            <w:tcW w:w="984" w:type="dxa"/>
          </w:tcPr>
          <w:p w14:paraId="4202A88E" w14:textId="77777777" w:rsidR="00884986" w:rsidRPr="004E107F" w:rsidRDefault="00884986" w:rsidP="00D14EA5">
            <w:pPr>
              <w:numPr>
                <w:ilvl w:val="0"/>
                <w:numId w:val="65"/>
              </w:numPr>
              <w:suppressAutoHyphens w:val="0"/>
              <w:spacing w:line="360" w:lineRule="auto"/>
              <w:jc w:val="both"/>
            </w:pPr>
          </w:p>
        </w:tc>
        <w:tc>
          <w:tcPr>
            <w:tcW w:w="8563" w:type="dxa"/>
          </w:tcPr>
          <w:p w14:paraId="7B0924DA" w14:textId="77777777" w:rsidR="00884986" w:rsidRPr="004E107F" w:rsidRDefault="00884986" w:rsidP="00886837">
            <w:r w:rsidRPr="004E107F">
              <w:t>Камінський В.В. Стан системи мікроциркуляції при пізніх гестозах</w:t>
            </w:r>
            <w:r w:rsidRPr="00010352">
              <w:t xml:space="preserve">    </w:t>
            </w:r>
            <w:r w:rsidRPr="004E107F">
              <w:t xml:space="preserve">/ В.В. Камінський </w:t>
            </w:r>
            <w:r>
              <w:t>/</w:t>
            </w:r>
            <w:r w:rsidRPr="004E107F">
              <w:t>/ П</w:t>
            </w:r>
            <w:r>
              <w:t>едіатрія ,акушерство та гінекологія.</w:t>
            </w:r>
            <w:r w:rsidRPr="004E107F">
              <w:t>–1998.–№ 3.–С.61</w:t>
            </w:r>
            <w:r w:rsidRPr="00206925">
              <w:t>–</w:t>
            </w:r>
            <w:r w:rsidRPr="004E107F">
              <w:t>63.</w:t>
            </w:r>
          </w:p>
        </w:tc>
      </w:tr>
      <w:tr w:rsidR="00884986" w:rsidRPr="00E36F50" w14:paraId="388D1412" w14:textId="77777777" w:rsidTr="00886837">
        <w:tc>
          <w:tcPr>
            <w:tcW w:w="984" w:type="dxa"/>
          </w:tcPr>
          <w:p w14:paraId="76275133"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5D62F63B" w14:textId="77777777" w:rsidR="00884986" w:rsidRPr="008B3ED0" w:rsidRDefault="00884986" w:rsidP="00886837">
            <w:pPr>
              <w:tabs>
                <w:tab w:val="left" w:pos="5670"/>
              </w:tabs>
              <w:rPr>
                <w:szCs w:val="28"/>
              </w:rPr>
            </w:pPr>
            <w:r>
              <w:rPr>
                <w:szCs w:val="28"/>
              </w:rPr>
              <w:t xml:space="preserve">Качалина Т.С. Влияние различных методов терапии хронической плацентарной </w:t>
            </w:r>
            <w:r>
              <w:rPr>
                <w:szCs w:val="28"/>
              </w:rPr>
              <w:lastRenderedPageBreak/>
              <w:t>недостаточности на морфофункциональное состояние фетоплацентарного комплекса /Т.С.Качалина, С.В. Пак, Л.В. Шкалова // Нижегородский медицинский журнал.-2002.-№4.-С.37-40.</w:t>
            </w:r>
          </w:p>
        </w:tc>
      </w:tr>
      <w:tr w:rsidR="00884986" w:rsidRPr="004E107F" w14:paraId="56A344F1" w14:textId="77777777" w:rsidTr="00886837">
        <w:tc>
          <w:tcPr>
            <w:tcW w:w="984" w:type="dxa"/>
          </w:tcPr>
          <w:p w14:paraId="1747B9D4" w14:textId="77777777" w:rsidR="00884986" w:rsidRPr="00206925" w:rsidRDefault="00884986" w:rsidP="00D14EA5">
            <w:pPr>
              <w:pStyle w:val="20"/>
              <w:numPr>
                <w:ilvl w:val="0"/>
                <w:numId w:val="65"/>
              </w:numPr>
              <w:suppressAutoHyphens w:val="0"/>
              <w:spacing w:before="0" w:after="0" w:line="360" w:lineRule="auto"/>
              <w:jc w:val="both"/>
              <w:outlineLvl w:val="1"/>
              <w:rPr>
                <w:lang w:val="uk-UA"/>
              </w:rPr>
            </w:pPr>
          </w:p>
        </w:tc>
        <w:tc>
          <w:tcPr>
            <w:tcW w:w="8563" w:type="dxa"/>
          </w:tcPr>
          <w:p w14:paraId="35B0B1D7" w14:textId="77777777" w:rsidR="00884986" w:rsidRPr="004E107F" w:rsidRDefault="00884986" w:rsidP="00886837">
            <w:pPr>
              <w:pStyle w:val="20"/>
              <w:outlineLvl w:val="1"/>
            </w:pPr>
            <w:r w:rsidRPr="00206925">
              <w:rPr>
                <w:lang w:val="uk-UA"/>
              </w:rPr>
              <w:t xml:space="preserve">Качалина Т.С. Опыт использования озонотерапии в комплексном лечении невынашивания беременности / Т.С.Качалина, Г.О. Гречканев </w:t>
            </w:r>
            <w:r>
              <w:rPr>
                <w:lang w:val="uk-UA"/>
              </w:rPr>
              <w:t>/</w:t>
            </w:r>
            <w:r w:rsidRPr="00206925">
              <w:rPr>
                <w:lang w:val="uk-UA"/>
              </w:rPr>
              <w:t>/ Акуш</w:t>
            </w:r>
            <w:r>
              <w:rPr>
                <w:lang w:val="uk-UA"/>
              </w:rPr>
              <w:t>ерство</w:t>
            </w:r>
            <w:r w:rsidRPr="00206925">
              <w:rPr>
                <w:lang w:val="uk-UA"/>
              </w:rPr>
              <w:t xml:space="preserve"> и гин</w:t>
            </w:r>
            <w:r>
              <w:rPr>
                <w:lang w:val="uk-UA"/>
              </w:rPr>
              <w:t>екология</w:t>
            </w:r>
            <w:r w:rsidRPr="004E107F">
              <w:t>.–2001.–№3.–С.25–29.</w:t>
            </w:r>
          </w:p>
        </w:tc>
      </w:tr>
      <w:tr w:rsidR="00884986" w:rsidRPr="004E107F" w14:paraId="4A906FF7" w14:textId="77777777" w:rsidTr="00886837">
        <w:tc>
          <w:tcPr>
            <w:tcW w:w="984" w:type="dxa"/>
          </w:tcPr>
          <w:p w14:paraId="5098C876"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04F3AD3" w14:textId="77777777" w:rsidR="00884986" w:rsidRPr="00AD4E3D" w:rsidRDefault="00884986" w:rsidP="00886837">
            <w:pPr>
              <w:tabs>
                <w:tab w:val="left" w:pos="5670"/>
              </w:tabs>
              <w:rPr>
                <w:rFonts w:ascii="Times New Roman CYR" w:hAnsi="Times New Roman CYR"/>
              </w:rPr>
            </w:pPr>
            <w:r w:rsidRPr="00AD4E3D">
              <w:rPr>
                <w:rFonts w:ascii="Times New Roman CYR" w:hAnsi="Times New Roman CYR"/>
              </w:rPr>
              <w:t>Кириллова Е.А. Цитогенетич</w:t>
            </w:r>
            <w:r>
              <w:rPr>
                <w:rFonts w:ascii="Times New Roman CYR" w:hAnsi="Times New Roman CYR"/>
              </w:rPr>
              <w:t>еские особенности хориона при неразвивающейся беременности /</w:t>
            </w:r>
            <w:r w:rsidRPr="00AD4E3D">
              <w:rPr>
                <w:rFonts w:ascii="Times New Roman CYR" w:hAnsi="Times New Roman CYR"/>
              </w:rPr>
              <w:t xml:space="preserve">Е.А. Кириллова, С.Г.Ворсанова, Н.М. </w:t>
            </w:r>
            <w:r>
              <w:rPr>
                <w:rFonts w:ascii="Times New Roman CYR" w:hAnsi="Times New Roman CYR"/>
              </w:rPr>
              <w:t xml:space="preserve">Дешева// </w:t>
            </w:r>
            <w:r w:rsidRPr="00AD4E3D">
              <w:rPr>
                <w:rFonts w:ascii="Times New Roman CYR" w:hAnsi="Times New Roman CYR"/>
              </w:rPr>
              <w:t xml:space="preserve"> </w:t>
            </w:r>
            <w:r>
              <w:rPr>
                <w:rFonts w:ascii="Times New Roman CYR" w:hAnsi="Times New Roman CYR"/>
              </w:rPr>
              <w:t xml:space="preserve">Акушерство и гинекология. -2006.-№2.-С.22-24.  </w:t>
            </w:r>
          </w:p>
        </w:tc>
      </w:tr>
      <w:tr w:rsidR="00884986" w:rsidRPr="00267D8C" w14:paraId="35857848" w14:textId="77777777" w:rsidTr="00886837">
        <w:tc>
          <w:tcPr>
            <w:tcW w:w="984" w:type="dxa"/>
          </w:tcPr>
          <w:p w14:paraId="2224433B" w14:textId="77777777" w:rsidR="00884986" w:rsidRPr="004E107F" w:rsidRDefault="00884986" w:rsidP="00D14EA5">
            <w:pPr>
              <w:pStyle w:val="affffffff1"/>
              <w:numPr>
                <w:ilvl w:val="0"/>
                <w:numId w:val="65"/>
              </w:numPr>
              <w:suppressAutoHyphens w:val="0"/>
              <w:spacing w:after="0" w:line="360" w:lineRule="auto"/>
              <w:jc w:val="both"/>
            </w:pPr>
          </w:p>
        </w:tc>
        <w:tc>
          <w:tcPr>
            <w:tcW w:w="8563" w:type="dxa"/>
          </w:tcPr>
          <w:p w14:paraId="6433E282" w14:textId="77777777" w:rsidR="00884986" w:rsidRPr="00267D8C" w:rsidRDefault="00884986" w:rsidP="00886837">
            <w:pPr>
              <w:pStyle w:val="affffffff1"/>
            </w:pPr>
            <w:r w:rsidRPr="004E107F">
              <w:t xml:space="preserve">Кирющенков А.П. Утрожестан в акушерско-гинекологической практике / А.П.Кирющенков, Э.В. Жукова </w:t>
            </w:r>
            <w:r>
              <w:t>/</w:t>
            </w:r>
            <w:r w:rsidRPr="004E107F">
              <w:t>/ Акуш</w:t>
            </w:r>
            <w:r>
              <w:t>ерство</w:t>
            </w:r>
            <w:r w:rsidRPr="004E107F">
              <w:t xml:space="preserve"> и гин</w:t>
            </w:r>
            <w:r>
              <w:t>екология</w:t>
            </w:r>
            <w:r w:rsidRPr="004E107F">
              <w:t>.–2001.–№1.–С.39–40.</w:t>
            </w:r>
          </w:p>
        </w:tc>
      </w:tr>
      <w:tr w:rsidR="00884986" w:rsidRPr="004E107F" w14:paraId="0D3B37E0" w14:textId="77777777" w:rsidTr="00886837">
        <w:tc>
          <w:tcPr>
            <w:tcW w:w="984" w:type="dxa"/>
          </w:tcPr>
          <w:p w14:paraId="5C6440F0" w14:textId="77777777" w:rsidR="00884986" w:rsidRPr="004E107F" w:rsidRDefault="00884986" w:rsidP="00D14EA5">
            <w:pPr>
              <w:pStyle w:val="affffffff1"/>
              <w:numPr>
                <w:ilvl w:val="0"/>
                <w:numId w:val="65"/>
              </w:numPr>
              <w:suppressAutoHyphens w:val="0"/>
              <w:spacing w:after="0" w:line="360" w:lineRule="auto"/>
              <w:jc w:val="both"/>
            </w:pPr>
          </w:p>
        </w:tc>
        <w:tc>
          <w:tcPr>
            <w:tcW w:w="8563" w:type="dxa"/>
          </w:tcPr>
          <w:p w14:paraId="0D1C2EC7" w14:textId="77777777" w:rsidR="00884986" w:rsidRPr="004E107F" w:rsidRDefault="00884986" w:rsidP="00886837">
            <w:pPr>
              <w:pStyle w:val="affffffff1"/>
            </w:pPr>
            <w:r w:rsidRPr="004E107F">
              <w:t>Кирющенков П.А. Современные подходы к лечению невынашивания малых сроков беременности иммунологического генеза</w:t>
            </w:r>
            <w:r>
              <w:t xml:space="preserve">                        </w:t>
            </w:r>
            <w:r w:rsidRPr="004E107F">
              <w:t xml:space="preserve">/ П.А.Кирющенков, З.С.Ходжаева, В.Н. Верасов </w:t>
            </w:r>
            <w:r>
              <w:lastRenderedPageBreak/>
              <w:t>/</w:t>
            </w:r>
            <w:r w:rsidRPr="004E107F">
              <w:t>/ Вестн</w:t>
            </w:r>
            <w:r>
              <w:t>ик</w:t>
            </w:r>
            <w:r w:rsidRPr="004E107F">
              <w:t xml:space="preserve"> Росс</w:t>
            </w:r>
            <w:r>
              <w:t xml:space="preserve">ийской </w:t>
            </w:r>
            <w:r w:rsidRPr="004E107F">
              <w:t xml:space="preserve"> ассоциации акуш</w:t>
            </w:r>
            <w:r>
              <w:t xml:space="preserve">еров- </w:t>
            </w:r>
            <w:r w:rsidRPr="004E107F">
              <w:t>гин</w:t>
            </w:r>
            <w:r>
              <w:t>екологов</w:t>
            </w:r>
            <w:r w:rsidRPr="004E107F">
              <w:t>.–2001.–№1.–С. 53–55.</w:t>
            </w:r>
          </w:p>
        </w:tc>
      </w:tr>
      <w:tr w:rsidR="00884986" w:rsidRPr="004E107F" w14:paraId="32E603E8" w14:textId="77777777" w:rsidTr="00886837">
        <w:tc>
          <w:tcPr>
            <w:tcW w:w="984" w:type="dxa"/>
          </w:tcPr>
          <w:p w14:paraId="33DB4CF7"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7F24693B" w14:textId="77777777" w:rsidR="00884986" w:rsidRPr="00E36F50" w:rsidRDefault="00884986" w:rsidP="00886837">
            <w:pPr>
              <w:tabs>
                <w:tab w:val="left" w:pos="5670"/>
              </w:tabs>
              <w:rPr>
                <w:rFonts w:ascii="Times New Roman CYR" w:hAnsi="Times New Roman CYR"/>
              </w:rPr>
            </w:pPr>
            <w:r>
              <w:rPr>
                <w:rFonts w:ascii="Times New Roman CYR" w:hAnsi="Times New Roman CYR"/>
              </w:rPr>
              <w:t>Кіндій О.Л. Стан перекисного окислення ліпідів та антиоксидантної системи захисту у вагітних жінок із загрозою передчасних пологів</w:t>
            </w:r>
            <w:r w:rsidRPr="00010352">
              <w:rPr>
                <w:rFonts w:ascii="Times New Roman CYR" w:hAnsi="Times New Roman CYR"/>
              </w:rPr>
              <w:t xml:space="preserve">     </w:t>
            </w:r>
            <w:r>
              <w:rPr>
                <w:rFonts w:ascii="Times New Roman CYR" w:hAnsi="Times New Roman CYR"/>
              </w:rPr>
              <w:t>/ О.Л. Кіндій // Архів клінічної медицини.-2005.-№2.-С.53-56.</w:t>
            </w:r>
          </w:p>
        </w:tc>
      </w:tr>
      <w:tr w:rsidR="00884986" w:rsidRPr="005416AD" w14:paraId="204DE674" w14:textId="77777777" w:rsidTr="00886837">
        <w:tc>
          <w:tcPr>
            <w:tcW w:w="984" w:type="dxa"/>
          </w:tcPr>
          <w:p w14:paraId="3D309E58" w14:textId="77777777" w:rsidR="00884986" w:rsidRPr="005416AD" w:rsidRDefault="00884986" w:rsidP="00D14EA5">
            <w:pPr>
              <w:pStyle w:val="affffffff1"/>
              <w:numPr>
                <w:ilvl w:val="0"/>
                <w:numId w:val="65"/>
              </w:numPr>
              <w:suppressAutoHyphens w:val="0"/>
              <w:spacing w:after="0" w:line="360" w:lineRule="auto"/>
              <w:jc w:val="both"/>
              <w:rPr>
                <w:lang w:val="uk-UA"/>
              </w:rPr>
            </w:pPr>
          </w:p>
        </w:tc>
        <w:tc>
          <w:tcPr>
            <w:tcW w:w="8563" w:type="dxa"/>
          </w:tcPr>
          <w:p w14:paraId="0D375F41" w14:textId="77777777" w:rsidR="00884986" w:rsidRPr="005416AD" w:rsidRDefault="00884986" w:rsidP="00886837">
            <w:pPr>
              <w:pStyle w:val="affffffff1"/>
              <w:rPr>
                <w:lang w:val="uk-UA"/>
              </w:rPr>
            </w:pPr>
            <w:r w:rsidRPr="005416AD">
              <w:rPr>
                <w:lang w:val="uk-UA"/>
              </w:rPr>
              <w:t>Кожухар Г.В. Метаболічна терапія фетоплацентарної недостатності</w:t>
            </w:r>
            <w:r>
              <w:rPr>
                <w:lang w:val="uk-UA"/>
              </w:rPr>
              <w:t xml:space="preserve">   </w:t>
            </w:r>
            <w:r w:rsidRPr="005416AD">
              <w:rPr>
                <w:lang w:val="uk-UA"/>
              </w:rPr>
              <w:t>/ Г.В. Кожухар</w:t>
            </w:r>
            <w:r>
              <w:rPr>
                <w:lang w:val="uk-UA"/>
              </w:rPr>
              <w:t>/</w:t>
            </w:r>
            <w:r w:rsidRPr="005416AD">
              <w:rPr>
                <w:lang w:val="uk-UA"/>
              </w:rPr>
              <w:t>/ Збірн</w:t>
            </w:r>
            <w:r>
              <w:rPr>
                <w:lang w:val="uk-UA"/>
              </w:rPr>
              <w:t>ик</w:t>
            </w:r>
            <w:r w:rsidRPr="005416AD">
              <w:rPr>
                <w:lang w:val="uk-UA"/>
              </w:rPr>
              <w:t xml:space="preserve"> наук</w:t>
            </w:r>
            <w:r>
              <w:rPr>
                <w:lang w:val="uk-UA"/>
              </w:rPr>
              <w:t>ових</w:t>
            </w:r>
            <w:r w:rsidRPr="005416AD">
              <w:rPr>
                <w:lang w:val="uk-UA"/>
              </w:rPr>
              <w:t xml:space="preserve"> праць Асоціації акушерів-гінекологів України</w:t>
            </w:r>
            <w:r>
              <w:rPr>
                <w:lang w:val="uk-UA"/>
              </w:rPr>
              <w:t xml:space="preserve"> </w:t>
            </w:r>
            <w:r w:rsidRPr="005416AD">
              <w:rPr>
                <w:lang w:val="uk-UA"/>
              </w:rPr>
              <w:t>.– 2003.–С.514–518.</w:t>
            </w:r>
          </w:p>
        </w:tc>
      </w:tr>
      <w:tr w:rsidR="00884986" w:rsidRPr="004E107F" w14:paraId="5D34B951" w14:textId="77777777" w:rsidTr="00886837">
        <w:tc>
          <w:tcPr>
            <w:tcW w:w="984" w:type="dxa"/>
          </w:tcPr>
          <w:p w14:paraId="678EBF90" w14:textId="77777777" w:rsidR="00884986" w:rsidRPr="00A8351A" w:rsidRDefault="00884986" w:rsidP="00D14EA5">
            <w:pPr>
              <w:pStyle w:val="affffffff1"/>
              <w:numPr>
                <w:ilvl w:val="0"/>
                <w:numId w:val="65"/>
              </w:numPr>
              <w:suppressAutoHyphens w:val="0"/>
              <w:spacing w:after="0" w:line="360" w:lineRule="auto"/>
              <w:jc w:val="both"/>
            </w:pPr>
          </w:p>
        </w:tc>
        <w:tc>
          <w:tcPr>
            <w:tcW w:w="8563" w:type="dxa"/>
          </w:tcPr>
          <w:p w14:paraId="6A57E5D4" w14:textId="77777777" w:rsidR="00884986" w:rsidRDefault="00884986" w:rsidP="00886837">
            <w:pPr>
              <w:pStyle w:val="affffffff1"/>
            </w:pPr>
            <w:r>
              <w:t xml:space="preserve">Колб В.Г Справочник по клинической биохимии / Колб В.Г., </w:t>
            </w:r>
          </w:p>
          <w:p w14:paraId="4918F325" w14:textId="77777777" w:rsidR="00884986" w:rsidRPr="00BB48DD" w:rsidRDefault="00884986" w:rsidP="00886837">
            <w:pPr>
              <w:pStyle w:val="affffffff1"/>
            </w:pPr>
            <w:r>
              <w:t>Кавышников В.С. -Минск, 1982.-311с.</w:t>
            </w:r>
          </w:p>
        </w:tc>
      </w:tr>
      <w:tr w:rsidR="00884986" w:rsidRPr="00A8351A" w14:paraId="6C035C49" w14:textId="77777777" w:rsidTr="00886837">
        <w:tc>
          <w:tcPr>
            <w:tcW w:w="984" w:type="dxa"/>
          </w:tcPr>
          <w:p w14:paraId="4AB64153" w14:textId="77777777" w:rsidR="00884986" w:rsidRPr="00267D8C" w:rsidRDefault="00884986" w:rsidP="00D14EA5">
            <w:pPr>
              <w:pStyle w:val="affffffff1"/>
              <w:numPr>
                <w:ilvl w:val="0"/>
                <w:numId w:val="65"/>
              </w:numPr>
              <w:suppressAutoHyphens w:val="0"/>
              <w:spacing w:after="0" w:line="360" w:lineRule="auto"/>
              <w:jc w:val="both"/>
            </w:pPr>
          </w:p>
        </w:tc>
        <w:tc>
          <w:tcPr>
            <w:tcW w:w="8563" w:type="dxa"/>
          </w:tcPr>
          <w:p w14:paraId="4CF4F261" w14:textId="77777777" w:rsidR="00884986" w:rsidRPr="00A8351A" w:rsidRDefault="00884986" w:rsidP="00886837">
            <w:pPr>
              <w:pStyle w:val="affffffff1"/>
            </w:pPr>
            <w:r w:rsidRPr="007061C6">
              <w:t xml:space="preserve">Коломійцева А.Г. </w:t>
            </w:r>
            <w:r w:rsidRPr="00A8351A">
              <w:t>Застосування утрожестану в комплексній терапії звичного невиношування вагітності/</w:t>
            </w:r>
            <w:r w:rsidRPr="007061C6">
              <w:t xml:space="preserve"> А.Г.Коломійцева, С.П.Писарєва, Г.Є.Яремко</w:t>
            </w:r>
            <w:r>
              <w:t>/</w:t>
            </w:r>
            <w:r w:rsidRPr="00A8351A">
              <w:t>/ П</w:t>
            </w:r>
            <w:r>
              <w:t>едіатрія, акушерство та гінекологія</w:t>
            </w:r>
            <w:r w:rsidRPr="00A8351A">
              <w:t>.–2001.</w:t>
            </w:r>
            <w:r w:rsidRPr="004E107F">
              <w:t>–</w:t>
            </w:r>
            <w:r w:rsidRPr="00A8351A">
              <w:t xml:space="preserve"> №4.–С.144–146.</w:t>
            </w:r>
          </w:p>
        </w:tc>
      </w:tr>
      <w:tr w:rsidR="00884986" w:rsidRPr="004E107F" w14:paraId="1B77D607" w14:textId="77777777" w:rsidTr="00886837">
        <w:tc>
          <w:tcPr>
            <w:tcW w:w="984" w:type="dxa"/>
          </w:tcPr>
          <w:p w14:paraId="57F84FAF" w14:textId="77777777" w:rsidR="00884986" w:rsidRPr="004E107F" w:rsidRDefault="00884986" w:rsidP="00D14EA5">
            <w:pPr>
              <w:numPr>
                <w:ilvl w:val="0"/>
                <w:numId w:val="65"/>
              </w:numPr>
              <w:shd w:val="clear" w:color="auto" w:fill="FFFFFF"/>
              <w:tabs>
                <w:tab w:val="left" w:pos="426"/>
              </w:tabs>
              <w:suppressAutoHyphens w:val="0"/>
              <w:spacing w:before="144" w:line="360" w:lineRule="auto"/>
              <w:jc w:val="both"/>
              <w:rPr>
                <w:szCs w:val="28"/>
              </w:rPr>
            </w:pPr>
          </w:p>
        </w:tc>
        <w:tc>
          <w:tcPr>
            <w:tcW w:w="8563" w:type="dxa"/>
          </w:tcPr>
          <w:p w14:paraId="6C15CD74" w14:textId="77777777" w:rsidR="00884986" w:rsidRPr="004E107F" w:rsidRDefault="00884986" w:rsidP="00886837">
            <w:pPr>
              <w:shd w:val="clear" w:color="auto" w:fill="FFFFFF"/>
              <w:tabs>
                <w:tab w:val="left" w:pos="426"/>
              </w:tabs>
              <w:spacing w:before="144"/>
            </w:pPr>
            <w:r w:rsidRPr="004E107F">
              <w:rPr>
                <w:szCs w:val="28"/>
              </w:rPr>
              <w:t>Конычева Е.А. Состояние системы гомеостаза у беременных с гестозом на фоне инфузионной терапии /Е.А.Конычева, С.Д.</w:t>
            </w:r>
            <w:r>
              <w:rPr>
                <w:szCs w:val="28"/>
              </w:rPr>
              <w:t xml:space="preserve"> </w:t>
            </w:r>
            <w:r w:rsidRPr="004E107F">
              <w:rPr>
                <w:szCs w:val="28"/>
              </w:rPr>
              <w:t xml:space="preserve">Данаева, Г.Ф.Сумская </w:t>
            </w:r>
            <w:r>
              <w:rPr>
                <w:szCs w:val="28"/>
              </w:rPr>
              <w:t>/</w:t>
            </w:r>
            <w:r w:rsidRPr="004E107F">
              <w:rPr>
                <w:szCs w:val="28"/>
              </w:rPr>
              <w:t>/Акушерство и гинекология.-1997.-№ 2.-С.19-23.</w:t>
            </w:r>
          </w:p>
        </w:tc>
      </w:tr>
      <w:tr w:rsidR="00884986" w:rsidRPr="004E107F" w14:paraId="023F05ED" w14:textId="77777777" w:rsidTr="00886837">
        <w:tc>
          <w:tcPr>
            <w:tcW w:w="984" w:type="dxa"/>
          </w:tcPr>
          <w:p w14:paraId="5F5A79D2"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2D005EBB" w14:textId="77777777" w:rsidR="00884986" w:rsidRPr="00E36F50" w:rsidRDefault="00884986" w:rsidP="00886837">
            <w:pPr>
              <w:tabs>
                <w:tab w:val="left" w:pos="5670"/>
              </w:tabs>
              <w:rPr>
                <w:rFonts w:ascii="Times New Roman CYR" w:hAnsi="Times New Roman CYR"/>
              </w:rPr>
            </w:pPr>
            <w:r w:rsidRPr="00366415">
              <w:rPr>
                <w:szCs w:val="28"/>
              </w:rPr>
              <w:t>Королюк М.А</w:t>
            </w:r>
            <w:r>
              <w:rPr>
                <w:szCs w:val="28"/>
              </w:rPr>
              <w:t>. Метод определения активности каталазы /</w:t>
            </w:r>
            <w:r w:rsidRPr="00366415">
              <w:rPr>
                <w:szCs w:val="28"/>
              </w:rPr>
              <w:t xml:space="preserve"> М.А</w:t>
            </w:r>
            <w:r>
              <w:rPr>
                <w:szCs w:val="28"/>
              </w:rPr>
              <w:t>.</w:t>
            </w:r>
            <w:r w:rsidRPr="00366415">
              <w:rPr>
                <w:szCs w:val="28"/>
              </w:rPr>
              <w:t xml:space="preserve"> Королюк, </w:t>
            </w:r>
            <w:r>
              <w:rPr>
                <w:szCs w:val="28"/>
              </w:rPr>
              <w:t>Л.И Иванова, В.Е. Токарев // Лабораторное дело.-1988.-№1.-С.16-19.</w:t>
            </w:r>
          </w:p>
        </w:tc>
      </w:tr>
      <w:tr w:rsidR="00884986" w:rsidRPr="00010352" w14:paraId="2EB5BFE1" w14:textId="77777777" w:rsidTr="00886837">
        <w:tc>
          <w:tcPr>
            <w:tcW w:w="984" w:type="dxa"/>
          </w:tcPr>
          <w:p w14:paraId="46D30E58" w14:textId="77777777" w:rsidR="00884986" w:rsidRPr="00D649AE" w:rsidRDefault="00884986" w:rsidP="00D14EA5">
            <w:pPr>
              <w:pStyle w:val="affffffff1"/>
              <w:numPr>
                <w:ilvl w:val="0"/>
                <w:numId w:val="65"/>
              </w:numPr>
              <w:suppressAutoHyphens w:val="0"/>
              <w:spacing w:after="0" w:line="360" w:lineRule="auto"/>
              <w:jc w:val="both"/>
              <w:rPr>
                <w:lang w:val="uk-UA"/>
              </w:rPr>
            </w:pPr>
          </w:p>
        </w:tc>
        <w:tc>
          <w:tcPr>
            <w:tcW w:w="8563" w:type="dxa"/>
          </w:tcPr>
          <w:p w14:paraId="29DA171F" w14:textId="77777777" w:rsidR="00884986" w:rsidRPr="00010352" w:rsidRDefault="00884986" w:rsidP="00886837">
            <w:pPr>
              <w:pStyle w:val="affffffff1"/>
              <w:rPr>
                <w:lang w:val="uk-UA"/>
              </w:rPr>
            </w:pPr>
            <w:r w:rsidRPr="00010352">
              <w:rPr>
                <w:lang w:val="uk-UA"/>
              </w:rPr>
              <w:t xml:space="preserve">Кравченко О.В. Вагітність, пологи та функціональний стан системи мати-плацента-плід у жінок екологічно несприятливого Чернівецького регіону України: автореф. дис.на здобуття наук. ступеня д-ра мед. наук: спец. 14.01.01''Акушерство і </w:t>
            </w:r>
            <w:r w:rsidRPr="00010352">
              <w:rPr>
                <w:lang w:val="uk-UA"/>
              </w:rPr>
              <w:lastRenderedPageBreak/>
              <w:t>гінекологія''/О.В.Кравченко.– Чернівці,1995.– 40 с.</w:t>
            </w:r>
          </w:p>
        </w:tc>
      </w:tr>
      <w:tr w:rsidR="00884986" w:rsidRPr="00267D8C" w14:paraId="4B372724" w14:textId="77777777" w:rsidTr="00886837">
        <w:tc>
          <w:tcPr>
            <w:tcW w:w="984" w:type="dxa"/>
          </w:tcPr>
          <w:p w14:paraId="0D8ED662" w14:textId="77777777" w:rsidR="00884986" w:rsidRPr="00010352" w:rsidRDefault="00884986" w:rsidP="00D14EA5">
            <w:pPr>
              <w:pStyle w:val="affffffff1"/>
              <w:numPr>
                <w:ilvl w:val="0"/>
                <w:numId w:val="65"/>
              </w:numPr>
              <w:suppressAutoHyphens w:val="0"/>
              <w:spacing w:after="0" w:line="360" w:lineRule="auto"/>
              <w:jc w:val="both"/>
              <w:rPr>
                <w:lang w:val="uk-UA"/>
              </w:rPr>
            </w:pPr>
          </w:p>
        </w:tc>
        <w:tc>
          <w:tcPr>
            <w:tcW w:w="8563" w:type="dxa"/>
          </w:tcPr>
          <w:p w14:paraId="3BC3378E" w14:textId="77777777" w:rsidR="00884986" w:rsidRPr="00267D8C" w:rsidRDefault="00884986" w:rsidP="00886837">
            <w:pPr>
              <w:pStyle w:val="affffffff1"/>
            </w:pPr>
            <w:r w:rsidRPr="00A8351A">
              <w:t xml:space="preserve">Крамаренко О.П. Прогнозування, профілактика та рання терапія фетоплацентарної недостатності / О.П. Крамаренко </w:t>
            </w:r>
            <w:r>
              <w:t>/</w:t>
            </w:r>
            <w:r w:rsidRPr="00A8351A">
              <w:t>/ Лікарська справа.–2002.–</w:t>
            </w:r>
            <w:r w:rsidRPr="00267D8C">
              <w:t>№2.–С.50–53.</w:t>
            </w:r>
          </w:p>
        </w:tc>
      </w:tr>
      <w:tr w:rsidR="00884986" w:rsidRPr="004E107F" w14:paraId="3DEDBEBA" w14:textId="77777777" w:rsidTr="00886837">
        <w:tc>
          <w:tcPr>
            <w:tcW w:w="984" w:type="dxa"/>
          </w:tcPr>
          <w:p w14:paraId="1DE560C7"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03BE7DD3" w14:textId="77777777" w:rsidR="00884986" w:rsidRPr="001434BC" w:rsidRDefault="00884986" w:rsidP="00886837">
            <w:pPr>
              <w:tabs>
                <w:tab w:val="left" w:pos="5670"/>
              </w:tabs>
              <w:rPr>
                <w:rFonts w:ascii="Times New Roman CYR" w:hAnsi="Times New Roman CYR"/>
              </w:rPr>
            </w:pPr>
            <w:r>
              <w:rPr>
                <w:rFonts w:ascii="Times New Roman CYR" w:hAnsi="Times New Roman CYR"/>
              </w:rPr>
              <w:t>Краснопольский В.И. Возможности использования трехмерной допплерометрии для исследования внутриплацентарного кровотока у беременных с высоким риском развития перинатальной патологии/ В.И.Краснопольский, Л.И.Титченко, В.А. Туманова // Российский вестник акушера–гинеколога.-2003.-№3.-С.5-9.</w:t>
            </w:r>
          </w:p>
        </w:tc>
      </w:tr>
      <w:tr w:rsidR="00884986" w:rsidRPr="004E107F" w14:paraId="2C85B4FB" w14:textId="77777777" w:rsidTr="00886837">
        <w:tc>
          <w:tcPr>
            <w:tcW w:w="984" w:type="dxa"/>
          </w:tcPr>
          <w:p w14:paraId="64BAAC73"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6876B189" w14:textId="77777777" w:rsidR="00884986" w:rsidRPr="00196CE5" w:rsidRDefault="00884986" w:rsidP="00886837">
            <w:pPr>
              <w:tabs>
                <w:tab w:val="left" w:pos="5670"/>
              </w:tabs>
              <w:rPr>
                <w:rFonts w:ascii="Times New Roman CYR" w:hAnsi="Times New Roman CYR"/>
              </w:rPr>
            </w:pPr>
            <w:r>
              <w:rPr>
                <w:rFonts w:ascii="Times New Roman CYR" w:hAnsi="Times New Roman CYR"/>
              </w:rPr>
              <w:t>Крукиер И.И. Протеинкиназные системы плаценты при физиологической и осложненной беременности / И.И. Крукиер, Т.Н. Погорелова // Акушерство и гинекология .-2005.-№1.-С.6-9.</w:t>
            </w:r>
          </w:p>
        </w:tc>
      </w:tr>
      <w:tr w:rsidR="00884986" w:rsidRPr="004E107F" w14:paraId="781E25E1" w14:textId="77777777" w:rsidTr="00886837">
        <w:tc>
          <w:tcPr>
            <w:tcW w:w="984" w:type="dxa"/>
          </w:tcPr>
          <w:p w14:paraId="207CBD5A"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6C78FA10" w14:textId="77777777" w:rsidR="00884986" w:rsidRPr="00121848" w:rsidRDefault="00884986" w:rsidP="00886837">
            <w:pPr>
              <w:tabs>
                <w:tab w:val="left" w:pos="5670"/>
              </w:tabs>
              <w:rPr>
                <w:rFonts w:ascii="Times New Roman CYR" w:hAnsi="Times New Roman CYR"/>
              </w:rPr>
            </w:pPr>
            <w:r>
              <w:rPr>
                <w:rFonts w:ascii="Times New Roman CYR" w:hAnsi="Times New Roman CYR"/>
              </w:rPr>
              <w:t>Круть Ю.Я. Особенности иммунных реакций в системе мать-плод при нормальной беременности (обзор)/Ю.Я.Круть, В.М. Шафарчук // Перинатологія та  педіатрія.-2003.-№3.-С.42-46.</w:t>
            </w:r>
          </w:p>
        </w:tc>
      </w:tr>
      <w:tr w:rsidR="00884986" w:rsidRPr="004E107F" w14:paraId="75F8EC5E" w14:textId="77777777" w:rsidTr="00886837">
        <w:tc>
          <w:tcPr>
            <w:tcW w:w="984" w:type="dxa"/>
          </w:tcPr>
          <w:p w14:paraId="37A0227F"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558426C" w14:textId="77777777" w:rsidR="00884986" w:rsidRPr="00210C33" w:rsidRDefault="00884986" w:rsidP="00886837">
            <w:pPr>
              <w:tabs>
                <w:tab w:val="left" w:pos="5670"/>
              </w:tabs>
              <w:rPr>
                <w:rFonts w:ascii="Times New Roman CYR" w:hAnsi="Times New Roman CYR"/>
              </w:rPr>
            </w:pPr>
            <w:r>
              <w:rPr>
                <w:rFonts w:ascii="Times New Roman CYR" w:hAnsi="Times New Roman CYR"/>
              </w:rPr>
              <w:t>Кудинова В.В. Раннее прогнозирование и коррекция плацентарной недостаточности при невынашивании беременности/ В.В. Кудинова// Здоровье женщины .-2005.- №1.-С.19-20.</w:t>
            </w:r>
          </w:p>
        </w:tc>
      </w:tr>
      <w:tr w:rsidR="00884986" w:rsidRPr="004E107F" w14:paraId="33CA1568" w14:textId="77777777" w:rsidTr="00886837">
        <w:tc>
          <w:tcPr>
            <w:tcW w:w="984" w:type="dxa"/>
          </w:tcPr>
          <w:p w14:paraId="6990C8C2"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7272A8FE" w14:textId="77777777" w:rsidR="00884986" w:rsidRPr="00D930A5" w:rsidRDefault="00884986" w:rsidP="00886837">
            <w:pPr>
              <w:tabs>
                <w:tab w:val="left" w:pos="5670"/>
              </w:tabs>
              <w:rPr>
                <w:rFonts w:ascii="Times New Roman CYR" w:hAnsi="Times New Roman CYR"/>
              </w:rPr>
            </w:pPr>
            <w:r>
              <w:rPr>
                <w:rFonts w:ascii="Times New Roman CYR" w:hAnsi="Times New Roman CYR"/>
              </w:rPr>
              <w:t xml:space="preserve">Кудінова В.В. Прогнозування  плацентарної недостатності під час планування вагітності на підставі вивчення чинників ризику щодо      невиношування вагітності / В.В. Кудінова // Педіатрія, акушерство та гінекологія.-2004.-№6.-С.72-75. </w:t>
            </w:r>
          </w:p>
        </w:tc>
      </w:tr>
      <w:tr w:rsidR="00884986" w:rsidRPr="00267D8C" w14:paraId="76210173" w14:textId="77777777" w:rsidTr="00886837">
        <w:tc>
          <w:tcPr>
            <w:tcW w:w="984" w:type="dxa"/>
          </w:tcPr>
          <w:p w14:paraId="6AA3F771" w14:textId="77777777" w:rsidR="00884986" w:rsidRPr="00D649AE" w:rsidRDefault="00884986" w:rsidP="00D14EA5">
            <w:pPr>
              <w:pStyle w:val="affffffff1"/>
              <w:numPr>
                <w:ilvl w:val="0"/>
                <w:numId w:val="65"/>
              </w:numPr>
              <w:suppressAutoHyphens w:val="0"/>
              <w:spacing w:after="0" w:line="360" w:lineRule="auto"/>
              <w:jc w:val="both"/>
              <w:rPr>
                <w:rFonts w:ascii="Times New Roman CYR" w:hAnsi="Times New Roman CYR"/>
                <w:lang w:val="uk-UA"/>
              </w:rPr>
            </w:pPr>
          </w:p>
        </w:tc>
        <w:tc>
          <w:tcPr>
            <w:tcW w:w="8563" w:type="dxa"/>
          </w:tcPr>
          <w:p w14:paraId="2F58A0E3" w14:textId="77777777" w:rsidR="00884986" w:rsidRPr="00267D8C" w:rsidRDefault="00884986" w:rsidP="00886837">
            <w:pPr>
              <w:pStyle w:val="affffffff1"/>
            </w:pPr>
            <w:r w:rsidRPr="00A8351A">
              <w:rPr>
                <w:rFonts w:ascii="Times New Roman CYR" w:hAnsi="Times New Roman CYR"/>
              </w:rPr>
              <w:t>Кузьмина</w:t>
            </w:r>
            <w:r w:rsidRPr="004E107F">
              <w:rPr>
                <w:rFonts w:ascii="Times New Roman CYR" w:hAnsi="Times New Roman CYR"/>
              </w:rPr>
              <w:t xml:space="preserve"> И.Ю. Современные методы диагностики и лечения фетоплацентарной недостаточности /</w:t>
            </w:r>
            <w:r w:rsidRPr="00A8351A">
              <w:rPr>
                <w:rFonts w:ascii="Times New Roman CYR" w:hAnsi="Times New Roman CYR"/>
              </w:rPr>
              <w:t xml:space="preserve"> </w:t>
            </w:r>
            <w:r w:rsidRPr="004E107F">
              <w:rPr>
                <w:rFonts w:ascii="Times New Roman CYR" w:hAnsi="Times New Roman CYR"/>
              </w:rPr>
              <w:t xml:space="preserve">И.Ю. </w:t>
            </w:r>
            <w:r w:rsidRPr="00A8351A">
              <w:rPr>
                <w:rFonts w:ascii="Times New Roman CYR" w:hAnsi="Times New Roman CYR"/>
              </w:rPr>
              <w:t>Кузьмина</w:t>
            </w:r>
            <w:r w:rsidRPr="004E107F">
              <w:rPr>
                <w:rFonts w:ascii="Times New Roman CYR" w:hAnsi="Times New Roman CYR"/>
              </w:rPr>
              <w:t xml:space="preserve"> </w:t>
            </w:r>
            <w:r>
              <w:rPr>
                <w:rFonts w:ascii="Times New Roman CYR" w:hAnsi="Times New Roman CYR"/>
              </w:rPr>
              <w:t>/</w:t>
            </w:r>
            <w:r w:rsidRPr="004E107F">
              <w:rPr>
                <w:rFonts w:ascii="Times New Roman CYR" w:hAnsi="Times New Roman CYR"/>
              </w:rPr>
              <w:t>/ Харьковский мед</w:t>
            </w:r>
            <w:r>
              <w:rPr>
                <w:rFonts w:ascii="Times New Roman CYR" w:hAnsi="Times New Roman CYR"/>
              </w:rPr>
              <w:t xml:space="preserve">ицинский </w:t>
            </w:r>
            <w:r w:rsidRPr="004E107F">
              <w:rPr>
                <w:rFonts w:ascii="Times New Roman CYR" w:hAnsi="Times New Roman CYR"/>
              </w:rPr>
              <w:t xml:space="preserve"> журн</w:t>
            </w:r>
            <w:r>
              <w:rPr>
                <w:rFonts w:ascii="Times New Roman CYR" w:hAnsi="Times New Roman CYR"/>
              </w:rPr>
              <w:t>ал</w:t>
            </w:r>
            <w:r w:rsidRPr="004E107F">
              <w:rPr>
                <w:rFonts w:ascii="Times New Roman CYR" w:hAnsi="Times New Roman CYR"/>
              </w:rPr>
              <w:t>.–1997.–№ 1</w:t>
            </w:r>
            <w:r>
              <w:rPr>
                <w:rFonts w:ascii="Times New Roman CYR" w:hAnsi="Times New Roman CYR"/>
              </w:rPr>
              <w:t>.</w:t>
            </w:r>
            <w:r w:rsidRPr="004E107F">
              <w:rPr>
                <w:rFonts w:ascii="Times New Roman CYR" w:hAnsi="Times New Roman CYR"/>
              </w:rPr>
              <w:t>–С.33</w:t>
            </w:r>
            <w:r w:rsidRPr="004E107F">
              <w:t>–</w:t>
            </w:r>
            <w:r w:rsidRPr="004E107F">
              <w:rPr>
                <w:rFonts w:ascii="Times New Roman CYR" w:hAnsi="Times New Roman CYR"/>
              </w:rPr>
              <w:t>35.</w:t>
            </w:r>
          </w:p>
        </w:tc>
      </w:tr>
      <w:tr w:rsidR="00884986" w:rsidRPr="00267D8C" w14:paraId="384E4BB7" w14:textId="77777777" w:rsidTr="00886837">
        <w:tc>
          <w:tcPr>
            <w:tcW w:w="984" w:type="dxa"/>
          </w:tcPr>
          <w:p w14:paraId="6B418293" w14:textId="77777777" w:rsidR="00884986" w:rsidRPr="00267D8C" w:rsidRDefault="00884986" w:rsidP="00D14EA5">
            <w:pPr>
              <w:pStyle w:val="affffffff1"/>
              <w:numPr>
                <w:ilvl w:val="0"/>
                <w:numId w:val="65"/>
              </w:numPr>
              <w:suppressAutoHyphens w:val="0"/>
              <w:spacing w:after="0" w:line="360" w:lineRule="auto"/>
              <w:jc w:val="both"/>
              <w:rPr>
                <w:rFonts w:ascii="Times New Roman CYR" w:hAnsi="Times New Roman CYR"/>
              </w:rPr>
            </w:pPr>
          </w:p>
        </w:tc>
        <w:tc>
          <w:tcPr>
            <w:tcW w:w="8563" w:type="dxa"/>
          </w:tcPr>
          <w:p w14:paraId="4B3B2D86" w14:textId="77777777" w:rsidR="00884986" w:rsidRPr="00267D8C" w:rsidRDefault="00884986" w:rsidP="00886837">
            <w:pPr>
              <w:pStyle w:val="affffffff1"/>
            </w:pPr>
            <w:r w:rsidRPr="00267D8C">
              <w:rPr>
                <w:rFonts w:ascii="Times New Roman CYR" w:hAnsi="Times New Roman CYR"/>
              </w:rPr>
              <w:t>Кузьміна І.Ю. Морфофункціональні особливості плаценти при фетоплацентарній недостатності різної етіології / І.Ю. Кузьміна</w:t>
            </w:r>
            <w:r>
              <w:rPr>
                <w:rFonts w:ascii="Times New Roman CYR" w:hAnsi="Times New Roman CYR"/>
              </w:rPr>
              <w:t>,</w:t>
            </w:r>
            <w:r w:rsidRPr="00267D8C">
              <w:rPr>
                <w:rFonts w:ascii="Times New Roman CYR" w:hAnsi="Times New Roman CYR"/>
              </w:rPr>
              <w:t xml:space="preserve"> А.Ф.Яковцова, Г.І. Губіна-Вакулик </w:t>
            </w:r>
            <w:r>
              <w:rPr>
                <w:rFonts w:ascii="Times New Roman CYR" w:hAnsi="Times New Roman CYR"/>
              </w:rPr>
              <w:t>/</w:t>
            </w:r>
            <w:r w:rsidRPr="00267D8C">
              <w:rPr>
                <w:rFonts w:ascii="Times New Roman CYR" w:hAnsi="Times New Roman CYR"/>
              </w:rPr>
              <w:t>/ П</w:t>
            </w:r>
            <w:r>
              <w:rPr>
                <w:rFonts w:ascii="Times New Roman CYR" w:hAnsi="Times New Roman CYR"/>
              </w:rPr>
              <w:t>едіатрія,акушерство та гінекологія</w:t>
            </w:r>
            <w:r w:rsidRPr="00267D8C">
              <w:rPr>
                <w:rFonts w:ascii="Times New Roman CYR" w:hAnsi="Times New Roman CYR"/>
              </w:rPr>
              <w:t>.–1996.–№ 4.–С.94</w:t>
            </w:r>
            <w:r w:rsidRPr="00267D8C">
              <w:t>–</w:t>
            </w:r>
            <w:r w:rsidRPr="00267D8C">
              <w:rPr>
                <w:rFonts w:ascii="Times New Roman CYR" w:hAnsi="Times New Roman CYR"/>
              </w:rPr>
              <w:t>95.</w:t>
            </w:r>
          </w:p>
        </w:tc>
      </w:tr>
      <w:tr w:rsidR="00884986" w:rsidRPr="004E107F" w14:paraId="7EE5148D" w14:textId="77777777" w:rsidTr="00886837">
        <w:tc>
          <w:tcPr>
            <w:tcW w:w="984" w:type="dxa"/>
          </w:tcPr>
          <w:p w14:paraId="2EBB83BF" w14:textId="77777777" w:rsidR="00884986" w:rsidRPr="004E107F" w:rsidRDefault="00884986" w:rsidP="00D14EA5">
            <w:pPr>
              <w:numPr>
                <w:ilvl w:val="0"/>
                <w:numId w:val="65"/>
              </w:numPr>
              <w:shd w:val="clear" w:color="auto" w:fill="FFFFFF"/>
              <w:tabs>
                <w:tab w:val="left" w:pos="426"/>
              </w:tabs>
              <w:suppressAutoHyphens w:val="0"/>
              <w:spacing w:before="149" w:line="360" w:lineRule="auto"/>
              <w:jc w:val="both"/>
              <w:rPr>
                <w:szCs w:val="28"/>
              </w:rPr>
            </w:pPr>
          </w:p>
        </w:tc>
        <w:tc>
          <w:tcPr>
            <w:tcW w:w="8563" w:type="dxa"/>
          </w:tcPr>
          <w:p w14:paraId="6ABA0F2D" w14:textId="77777777" w:rsidR="00884986" w:rsidRPr="004E107F" w:rsidRDefault="00884986" w:rsidP="00886837">
            <w:pPr>
              <w:shd w:val="clear" w:color="auto" w:fill="FFFFFF"/>
              <w:tabs>
                <w:tab w:val="left" w:pos="426"/>
              </w:tabs>
              <w:spacing w:before="149"/>
            </w:pPr>
            <w:r w:rsidRPr="004E107F">
              <w:rPr>
                <w:szCs w:val="28"/>
              </w:rPr>
              <w:t>Кулавский В.А. Оценка состояния кровотока в артерии</w:t>
            </w:r>
            <w:r>
              <w:rPr>
                <w:szCs w:val="28"/>
              </w:rPr>
              <w:t xml:space="preserve"> </w:t>
            </w:r>
            <w:r w:rsidRPr="004E107F">
              <w:rPr>
                <w:szCs w:val="28"/>
              </w:rPr>
              <w:t xml:space="preserve">пуповины у беременных высокого риска / В.А.Кулавский, А.А.Певцова </w:t>
            </w:r>
            <w:r>
              <w:rPr>
                <w:szCs w:val="28"/>
              </w:rPr>
              <w:t>/</w:t>
            </w:r>
            <w:r w:rsidRPr="004E107F">
              <w:rPr>
                <w:szCs w:val="28"/>
              </w:rPr>
              <w:t>/ Ультразвук, диагностика.-1997.-№3.-С.45-47.</w:t>
            </w:r>
          </w:p>
        </w:tc>
      </w:tr>
      <w:tr w:rsidR="00884986" w:rsidRPr="00A8351A" w14:paraId="5639FCC1" w14:textId="77777777" w:rsidTr="00886837">
        <w:tc>
          <w:tcPr>
            <w:tcW w:w="984" w:type="dxa"/>
          </w:tcPr>
          <w:p w14:paraId="355251F2" w14:textId="77777777" w:rsidR="00884986" w:rsidRPr="004E107F" w:rsidRDefault="00884986" w:rsidP="00D14EA5">
            <w:pPr>
              <w:pStyle w:val="affffffff1"/>
              <w:numPr>
                <w:ilvl w:val="0"/>
                <w:numId w:val="65"/>
              </w:numPr>
              <w:suppressAutoHyphens w:val="0"/>
              <w:spacing w:after="0" w:line="360" w:lineRule="auto"/>
              <w:jc w:val="both"/>
            </w:pPr>
          </w:p>
        </w:tc>
        <w:tc>
          <w:tcPr>
            <w:tcW w:w="8563" w:type="dxa"/>
          </w:tcPr>
          <w:p w14:paraId="321E79F8" w14:textId="77777777" w:rsidR="00884986" w:rsidRPr="00A8351A" w:rsidRDefault="00884986" w:rsidP="00886837">
            <w:pPr>
              <w:pStyle w:val="affffffff1"/>
            </w:pPr>
            <w:r w:rsidRPr="004E107F">
              <w:t xml:space="preserve">Кулаков В.И. К вопросу о патогенезе привычного выкидыша / В.И.Кулаков, В.М. Сидельникова </w:t>
            </w:r>
            <w:r>
              <w:t>/</w:t>
            </w:r>
            <w:r w:rsidRPr="004E107F">
              <w:t>/ Акуш</w:t>
            </w:r>
            <w:r>
              <w:t>ерство</w:t>
            </w:r>
            <w:r w:rsidRPr="004E107F">
              <w:t xml:space="preserve"> и гин</w:t>
            </w:r>
            <w:r>
              <w:t>екология</w:t>
            </w:r>
            <w:r w:rsidRPr="004E107F">
              <w:t>.–1996.–№4.–С.3–4.</w:t>
            </w:r>
          </w:p>
        </w:tc>
      </w:tr>
      <w:tr w:rsidR="00884986" w:rsidRPr="004E107F" w14:paraId="58FACA9C" w14:textId="77777777" w:rsidTr="00886837">
        <w:tc>
          <w:tcPr>
            <w:tcW w:w="984" w:type="dxa"/>
          </w:tcPr>
          <w:p w14:paraId="09A253E7"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33798BF3" w14:textId="77777777" w:rsidR="00884986" w:rsidRPr="00324988" w:rsidRDefault="00884986" w:rsidP="00886837">
            <w:pPr>
              <w:tabs>
                <w:tab w:val="left" w:pos="5670"/>
              </w:tabs>
              <w:rPr>
                <w:rFonts w:ascii="Times New Roman CYR" w:hAnsi="Times New Roman CYR"/>
              </w:rPr>
            </w:pPr>
            <w:r>
              <w:rPr>
                <w:rFonts w:ascii="Times New Roman CYR" w:hAnsi="Times New Roman CYR"/>
              </w:rPr>
              <w:t xml:space="preserve">Кулаков В.И. Плацентарная недостаточность и инфекции/ В.И.Кулаков, Н.В.Орджоникидзе, В.Л. Тютюнник //Акушерство и гинекология.-2005.-№1.-С.58-60. </w:t>
            </w:r>
          </w:p>
        </w:tc>
      </w:tr>
      <w:tr w:rsidR="00884986" w:rsidRPr="004E107F" w14:paraId="7F0BCF76" w14:textId="77777777" w:rsidTr="00886837">
        <w:tc>
          <w:tcPr>
            <w:tcW w:w="984" w:type="dxa"/>
          </w:tcPr>
          <w:p w14:paraId="283B9AA4" w14:textId="77777777" w:rsidR="00884986" w:rsidRPr="004E107F" w:rsidRDefault="00884986" w:rsidP="00D14EA5">
            <w:pPr>
              <w:numPr>
                <w:ilvl w:val="0"/>
                <w:numId w:val="65"/>
              </w:numPr>
              <w:suppressAutoHyphens w:val="0"/>
              <w:spacing w:line="360" w:lineRule="auto"/>
              <w:jc w:val="both"/>
            </w:pPr>
          </w:p>
        </w:tc>
        <w:tc>
          <w:tcPr>
            <w:tcW w:w="8563" w:type="dxa"/>
          </w:tcPr>
          <w:p w14:paraId="11A8427F" w14:textId="77777777" w:rsidR="00884986" w:rsidRPr="004E107F" w:rsidRDefault="00884986" w:rsidP="00886837">
            <w:r w:rsidRPr="004E107F">
              <w:t xml:space="preserve">Кулаков В.И. Плацентарные белки в диагностике и оценке эффективности иммуноцитотерапии у беременных с гестозом </w:t>
            </w:r>
            <w:r>
              <w:t xml:space="preserve">             </w:t>
            </w:r>
            <w:r w:rsidRPr="004E107F">
              <w:t>/ В.И.Кулаков, С.И.Ходова, Л.Е. Мурашко /</w:t>
            </w:r>
            <w:r>
              <w:t>/</w:t>
            </w:r>
            <w:r w:rsidRPr="004E107F">
              <w:t xml:space="preserve"> Акуш</w:t>
            </w:r>
            <w:r>
              <w:t>ерство</w:t>
            </w:r>
            <w:r w:rsidRPr="004E107F">
              <w:t xml:space="preserve"> и гин</w:t>
            </w:r>
            <w:r>
              <w:t>екология</w:t>
            </w:r>
            <w:r w:rsidRPr="004E107F">
              <w:t>.–1999.–№3.–С.16–19.</w:t>
            </w:r>
          </w:p>
        </w:tc>
      </w:tr>
      <w:tr w:rsidR="00884986" w:rsidRPr="004E107F" w14:paraId="758C657E" w14:textId="77777777" w:rsidTr="00886837">
        <w:tc>
          <w:tcPr>
            <w:tcW w:w="984" w:type="dxa"/>
          </w:tcPr>
          <w:p w14:paraId="0322CD18" w14:textId="77777777" w:rsidR="00884986" w:rsidRPr="004E107F" w:rsidRDefault="00884986" w:rsidP="00D14EA5">
            <w:pPr>
              <w:numPr>
                <w:ilvl w:val="0"/>
                <w:numId w:val="65"/>
              </w:numPr>
              <w:shd w:val="clear" w:color="auto" w:fill="FFFFFF"/>
              <w:tabs>
                <w:tab w:val="left" w:pos="523"/>
              </w:tabs>
              <w:suppressAutoHyphens w:val="0"/>
              <w:autoSpaceDE w:val="0"/>
              <w:autoSpaceDN w:val="0"/>
              <w:adjustRightInd w:val="0"/>
              <w:spacing w:before="158" w:line="360" w:lineRule="auto"/>
              <w:jc w:val="both"/>
              <w:rPr>
                <w:szCs w:val="28"/>
              </w:rPr>
            </w:pPr>
          </w:p>
        </w:tc>
        <w:tc>
          <w:tcPr>
            <w:tcW w:w="8563" w:type="dxa"/>
          </w:tcPr>
          <w:p w14:paraId="6922C27F" w14:textId="77777777" w:rsidR="00884986" w:rsidRPr="004E107F" w:rsidRDefault="00884986" w:rsidP="00886837">
            <w:pPr>
              <w:shd w:val="clear" w:color="auto" w:fill="FFFFFF"/>
              <w:tabs>
                <w:tab w:val="left" w:pos="523"/>
              </w:tabs>
              <w:autoSpaceDE w:val="0"/>
              <w:autoSpaceDN w:val="0"/>
              <w:adjustRightInd w:val="0"/>
              <w:spacing w:before="158"/>
              <w:rPr>
                <w:szCs w:val="28"/>
              </w:rPr>
            </w:pPr>
            <w:r w:rsidRPr="004E107F">
              <w:rPr>
                <w:szCs w:val="28"/>
              </w:rPr>
              <w:t xml:space="preserve"> Кулаков В.И. Роль новых технологий в акушерстве, гинекологии и перинатологии / В.И.Кулаков, В.А. Голубев </w:t>
            </w:r>
            <w:r>
              <w:rPr>
                <w:szCs w:val="28"/>
              </w:rPr>
              <w:t>/</w:t>
            </w:r>
            <w:r w:rsidRPr="004E107F">
              <w:rPr>
                <w:szCs w:val="28"/>
              </w:rPr>
              <w:t>/ Акуш</w:t>
            </w:r>
            <w:r>
              <w:rPr>
                <w:szCs w:val="28"/>
              </w:rPr>
              <w:t>ерство</w:t>
            </w:r>
            <w:r w:rsidRPr="004E107F">
              <w:rPr>
                <w:szCs w:val="28"/>
              </w:rPr>
              <w:t xml:space="preserve"> и гин</w:t>
            </w:r>
            <w:r>
              <w:rPr>
                <w:szCs w:val="28"/>
              </w:rPr>
              <w:t>екология</w:t>
            </w:r>
            <w:r w:rsidRPr="004E107F">
              <w:rPr>
                <w:szCs w:val="28"/>
              </w:rPr>
              <w:t xml:space="preserve">.-1999.-№ 2.-С.3-6. </w:t>
            </w:r>
          </w:p>
        </w:tc>
      </w:tr>
      <w:tr w:rsidR="00884986" w:rsidRPr="004E107F" w14:paraId="32211DAB" w14:textId="77777777" w:rsidTr="00886837">
        <w:tc>
          <w:tcPr>
            <w:tcW w:w="984" w:type="dxa"/>
          </w:tcPr>
          <w:p w14:paraId="261E7E13" w14:textId="77777777" w:rsidR="00884986" w:rsidRPr="004E107F" w:rsidRDefault="00884986" w:rsidP="00D14EA5">
            <w:pPr>
              <w:numPr>
                <w:ilvl w:val="0"/>
                <w:numId w:val="65"/>
              </w:numPr>
              <w:suppressAutoHyphens w:val="0"/>
              <w:spacing w:line="360" w:lineRule="auto"/>
              <w:jc w:val="both"/>
            </w:pPr>
          </w:p>
        </w:tc>
        <w:tc>
          <w:tcPr>
            <w:tcW w:w="8563" w:type="dxa"/>
          </w:tcPr>
          <w:p w14:paraId="7AD75692" w14:textId="77777777" w:rsidR="00884986" w:rsidRPr="004E107F" w:rsidRDefault="00884986" w:rsidP="00886837">
            <w:r w:rsidRPr="004E107F">
              <w:t>Купновицкий О.П. Клиническое значение микроэлементов при фетоплацентарной недостаточности на фоне анемии беременных</w:t>
            </w:r>
            <w:r>
              <w:t>: а</w:t>
            </w:r>
            <w:r w:rsidRPr="004E107F">
              <w:t>втореф. дисс.</w:t>
            </w:r>
            <w:r>
              <w:t xml:space="preserve"> на соискание степени </w:t>
            </w:r>
            <w:r w:rsidRPr="004E107F">
              <w:t>канд.</w:t>
            </w:r>
            <w:r>
              <w:t xml:space="preserve"> </w:t>
            </w:r>
            <w:r w:rsidRPr="004E107F">
              <w:t xml:space="preserve">мед. наук: </w:t>
            </w:r>
            <w:r>
              <w:t>спец.</w:t>
            </w:r>
            <w:r w:rsidRPr="004E107F">
              <w:t>14.01.01</w:t>
            </w:r>
            <w:r>
              <w:t>’’Акушерство и гинекология’’/</w:t>
            </w:r>
            <w:r w:rsidRPr="004E107F">
              <w:t xml:space="preserve"> О.П. Купновицкий</w:t>
            </w:r>
            <w:r>
              <w:t>.</w:t>
            </w:r>
            <w:r w:rsidRPr="004E107F">
              <w:t>–К.,1996.–20 с.</w:t>
            </w:r>
          </w:p>
        </w:tc>
      </w:tr>
      <w:tr w:rsidR="00884986" w:rsidRPr="00E36F50" w14:paraId="709F8755" w14:textId="77777777" w:rsidTr="00886837">
        <w:tc>
          <w:tcPr>
            <w:tcW w:w="984" w:type="dxa"/>
          </w:tcPr>
          <w:p w14:paraId="3B7C0210"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F67EA98" w14:textId="77777777" w:rsidR="00884986" w:rsidRPr="001E7A6D" w:rsidRDefault="00884986" w:rsidP="00886837">
            <w:pPr>
              <w:tabs>
                <w:tab w:val="left" w:pos="5670"/>
              </w:tabs>
              <w:rPr>
                <w:szCs w:val="28"/>
              </w:rPr>
            </w:pPr>
            <w:r>
              <w:rPr>
                <w:szCs w:val="28"/>
              </w:rPr>
              <w:t>Курбанов Д.Д. Динамика микроэлементов крови при физиологической беременности / Д.Д. Курбанов, И.И. Амонов // Акушерство и гинекология .-2004.-</w:t>
            </w:r>
            <w:r>
              <w:rPr>
                <w:szCs w:val="28"/>
              </w:rPr>
              <w:lastRenderedPageBreak/>
              <w:t>№4.-С.23-25.</w:t>
            </w:r>
          </w:p>
        </w:tc>
      </w:tr>
      <w:tr w:rsidR="00884986" w:rsidRPr="00E36F50" w14:paraId="15C037DF" w14:textId="77777777" w:rsidTr="00886837">
        <w:tc>
          <w:tcPr>
            <w:tcW w:w="984" w:type="dxa"/>
          </w:tcPr>
          <w:p w14:paraId="3317B7F9"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2FF99B1B" w14:textId="77777777" w:rsidR="00884986" w:rsidRPr="00B2147C" w:rsidRDefault="00884986" w:rsidP="00886837">
            <w:pPr>
              <w:tabs>
                <w:tab w:val="left" w:pos="5670"/>
              </w:tabs>
              <w:rPr>
                <w:szCs w:val="28"/>
              </w:rPr>
            </w:pPr>
            <w:r>
              <w:rPr>
                <w:szCs w:val="28"/>
              </w:rPr>
              <w:t xml:space="preserve">Леонова В.В. Профилактика аномалий родовой деятельности у беременных с фетоплацентарной недостаточностью/ В.В. Леонова // Репродуктивное здоровье женщины.-2005.-№2.-С.66-68. </w:t>
            </w:r>
          </w:p>
        </w:tc>
      </w:tr>
      <w:tr w:rsidR="00884986" w:rsidRPr="004E107F" w14:paraId="26B36B90" w14:textId="77777777" w:rsidTr="00886837">
        <w:trPr>
          <w:trHeight w:val="1311"/>
        </w:trPr>
        <w:tc>
          <w:tcPr>
            <w:tcW w:w="984" w:type="dxa"/>
          </w:tcPr>
          <w:p w14:paraId="0A2C306B" w14:textId="77777777" w:rsidR="00884986" w:rsidRPr="004E107F" w:rsidRDefault="00884986" w:rsidP="00D14EA5">
            <w:pPr>
              <w:numPr>
                <w:ilvl w:val="0"/>
                <w:numId w:val="65"/>
              </w:numPr>
              <w:suppressAutoHyphens w:val="0"/>
              <w:spacing w:line="360" w:lineRule="auto"/>
              <w:jc w:val="both"/>
            </w:pPr>
          </w:p>
        </w:tc>
        <w:tc>
          <w:tcPr>
            <w:tcW w:w="8563" w:type="dxa"/>
          </w:tcPr>
          <w:p w14:paraId="5C4A3A82" w14:textId="77777777" w:rsidR="00884986" w:rsidRPr="004E107F" w:rsidRDefault="00884986" w:rsidP="00886837">
            <w:r w:rsidRPr="00DE0A16">
              <w:t>Лизин А.М.</w:t>
            </w:r>
            <w:r>
              <w:t xml:space="preserve"> Гістологічна структура плаценти у жінок із синдромом затримки росту плода / А.М. Лизин // Український медичний альманах </w:t>
            </w:r>
            <w:r w:rsidRPr="004E107F">
              <w:t>–</w:t>
            </w:r>
            <w:r>
              <w:t xml:space="preserve"> 2005</w:t>
            </w:r>
            <w:r w:rsidRPr="004E107F">
              <w:t>.–№</w:t>
            </w:r>
            <w:r>
              <w:t>1</w:t>
            </w:r>
            <w:r w:rsidRPr="004E107F">
              <w:t>.–С.1</w:t>
            </w:r>
            <w:r>
              <w:t>12</w:t>
            </w:r>
            <w:r w:rsidRPr="004E107F">
              <w:t>–</w:t>
            </w:r>
            <w:r>
              <w:t>11</w:t>
            </w:r>
            <w:r w:rsidRPr="004E107F">
              <w:t>3.</w:t>
            </w:r>
          </w:p>
        </w:tc>
      </w:tr>
      <w:tr w:rsidR="00884986" w:rsidRPr="004E107F" w14:paraId="45195319" w14:textId="77777777" w:rsidTr="00886837">
        <w:tc>
          <w:tcPr>
            <w:tcW w:w="984" w:type="dxa"/>
          </w:tcPr>
          <w:p w14:paraId="4C324116" w14:textId="77777777" w:rsidR="00884986" w:rsidRDefault="00884986" w:rsidP="00D14EA5">
            <w:pPr>
              <w:numPr>
                <w:ilvl w:val="0"/>
                <w:numId w:val="65"/>
              </w:numPr>
              <w:suppressAutoHyphens w:val="0"/>
              <w:spacing w:line="360" w:lineRule="auto"/>
              <w:jc w:val="both"/>
            </w:pPr>
          </w:p>
        </w:tc>
        <w:tc>
          <w:tcPr>
            <w:tcW w:w="8563" w:type="dxa"/>
          </w:tcPr>
          <w:p w14:paraId="3EF7D7A9" w14:textId="77777777" w:rsidR="00884986" w:rsidRPr="004E107F" w:rsidRDefault="00884986" w:rsidP="00886837">
            <w:r>
              <w:t>Лизин А.М. Структурні основи міометрія в патогенезі затримки внутрішньоутробного розвитку плода</w:t>
            </w:r>
            <w:r w:rsidRPr="004E107F">
              <w:t>/</w:t>
            </w:r>
            <w:r>
              <w:t xml:space="preserve"> А.М. Лизин /</w:t>
            </w:r>
            <w:r w:rsidRPr="004E107F">
              <w:t>/</w:t>
            </w:r>
            <w:r>
              <w:t xml:space="preserve"> Педіатрія, акушерство та гінекологія</w:t>
            </w:r>
            <w:r w:rsidRPr="004E107F">
              <w:t>.–2000.–№</w:t>
            </w:r>
            <w:r>
              <w:t>4</w:t>
            </w:r>
            <w:r w:rsidRPr="004E107F">
              <w:t>.–С.9</w:t>
            </w:r>
            <w:r>
              <w:t>4</w:t>
            </w:r>
            <w:r w:rsidRPr="004E107F">
              <w:t>–</w:t>
            </w:r>
            <w:r>
              <w:t>95</w:t>
            </w:r>
            <w:r w:rsidRPr="004E107F">
              <w:t>.</w:t>
            </w:r>
          </w:p>
        </w:tc>
      </w:tr>
      <w:tr w:rsidR="00884986" w:rsidRPr="004E107F" w14:paraId="27C7F253" w14:textId="77777777" w:rsidTr="00886837">
        <w:tc>
          <w:tcPr>
            <w:tcW w:w="984" w:type="dxa"/>
          </w:tcPr>
          <w:p w14:paraId="7795C4B7"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47A88A21" w14:textId="77777777" w:rsidR="00884986" w:rsidRPr="00F12EE8" w:rsidRDefault="00884986" w:rsidP="00886837">
            <w:pPr>
              <w:tabs>
                <w:tab w:val="left" w:pos="5670"/>
              </w:tabs>
              <w:rPr>
                <w:rFonts w:ascii="Times New Roman CYR" w:hAnsi="Times New Roman CYR"/>
              </w:rPr>
            </w:pPr>
            <w:r>
              <w:rPr>
                <w:rFonts w:ascii="Times New Roman CYR" w:hAnsi="Times New Roman CYR"/>
              </w:rPr>
              <w:t>Лизин М.А. Залежність затримки розвитку плода під час вагітності від локалізації плаценти /</w:t>
            </w:r>
            <w:r w:rsidRPr="00513F3E">
              <w:t xml:space="preserve"> А.М. Лизин /</w:t>
            </w:r>
            <w:r>
              <w:rPr>
                <w:rFonts w:ascii="Times New Roman CYR" w:hAnsi="Times New Roman CYR"/>
              </w:rPr>
              <w:t>/ Педіатрія, акушерство та гінекологія .-2000.-№1.-С.81-82.</w:t>
            </w:r>
          </w:p>
        </w:tc>
      </w:tr>
      <w:tr w:rsidR="00884986" w:rsidRPr="004E107F" w14:paraId="0A814CE9" w14:textId="77777777" w:rsidTr="00886837">
        <w:tc>
          <w:tcPr>
            <w:tcW w:w="984" w:type="dxa"/>
          </w:tcPr>
          <w:p w14:paraId="3CA827EE"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A109DC5" w14:textId="77777777" w:rsidR="00884986" w:rsidRPr="00E36F50" w:rsidRDefault="00884986" w:rsidP="00886837">
            <w:pPr>
              <w:tabs>
                <w:tab w:val="left" w:pos="5670"/>
              </w:tabs>
              <w:rPr>
                <w:rFonts w:ascii="Times New Roman CYR" w:hAnsi="Times New Roman CYR"/>
              </w:rPr>
            </w:pPr>
            <w:r w:rsidRPr="00DE0A16">
              <w:rPr>
                <w:rFonts w:ascii="Times New Roman CYR" w:hAnsi="Times New Roman CYR"/>
              </w:rPr>
              <w:t>Лизин М.А.</w:t>
            </w:r>
            <w:r>
              <w:rPr>
                <w:rFonts w:ascii="Times New Roman CYR" w:hAnsi="Times New Roman CYR"/>
              </w:rPr>
              <w:t xml:space="preserve"> Морфологічні та ультраструктурні зміни плаценти при затримці росту матки під час гестації /</w:t>
            </w:r>
            <w:r w:rsidRPr="00513F3E">
              <w:t xml:space="preserve"> А.М. Лизин /</w:t>
            </w:r>
            <w:r>
              <w:rPr>
                <w:rFonts w:ascii="Times New Roman CYR" w:hAnsi="Times New Roman CYR"/>
              </w:rPr>
              <w:t>/ Український медичний альманах.-2000.-Т.3.-№4.-С.133-135.</w:t>
            </w:r>
          </w:p>
        </w:tc>
      </w:tr>
      <w:tr w:rsidR="00884986" w:rsidRPr="004E107F" w14:paraId="57968B37" w14:textId="77777777" w:rsidTr="00886837">
        <w:tc>
          <w:tcPr>
            <w:tcW w:w="984" w:type="dxa"/>
          </w:tcPr>
          <w:p w14:paraId="1D703EEB"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762A80A7" w14:textId="77777777" w:rsidR="00884986" w:rsidRPr="00E325FB" w:rsidRDefault="00884986" w:rsidP="00886837">
            <w:pPr>
              <w:tabs>
                <w:tab w:val="left" w:pos="5670"/>
              </w:tabs>
              <w:rPr>
                <w:rFonts w:ascii="Times New Roman CYR" w:hAnsi="Times New Roman CYR"/>
              </w:rPr>
            </w:pPr>
            <w:r>
              <w:rPr>
                <w:rFonts w:ascii="Times New Roman CYR" w:hAnsi="Times New Roman CYR"/>
              </w:rPr>
              <w:t xml:space="preserve">Лукьянова Л.Д. Современные проблемы гипоксии / Л.Д. Лукьянова// Вестник Российской академии медицинских наук.-2000.-№9.-С.3-11. </w:t>
            </w:r>
          </w:p>
        </w:tc>
      </w:tr>
      <w:tr w:rsidR="00884986" w:rsidRPr="004E107F" w14:paraId="70D9AB9B" w14:textId="77777777" w:rsidTr="00886837">
        <w:tc>
          <w:tcPr>
            <w:tcW w:w="984" w:type="dxa"/>
          </w:tcPr>
          <w:p w14:paraId="4567A342" w14:textId="77777777" w:rsidR="00884986" w:rsidRPr="004E107F" w:rsidRDefault="00884986" w:rsidP="00D14EA5">
            <w:pPr>
              <w:numPr>
                <w:ilvl w:val="0"/>
                <w:numId w:val="65"/>
              </w:numPr>
              <w:shd w:val="clear" w:color="auto" w:fill="FFFFFF"/>
              <w:tabs>
                <w:tab w:val="left" w:pos="523"/>
              </w:tabs>
              <w:suppressAutoHyphens w:val="0"/>
              <w:autoSpaceDE w:val="0"/>
              <w:autoSpaceDN w:val="0"/>
              <w:adjustRightInd w:val="0"/>
              <w:spacing w:before="158" w:line="360" w:lineRule="auto"/>
              <w:jc w:val="both"/>
              <w:rPr>
                <w:szCs w:val="28"/>
              </w:rPr>
            </w:pPr>
          </w:p>
        </w:tc>
        <w:tc>
          <w:tcPr>
            <w:tcW w:w="8563" w:type="dxa"/>
          </w:tcPr>
          <w:p w14:paraId="33EEF27E" w14:textId="77777777" w:rsidR="00884986" w:rsidRPr="004E107F" w:rsidRDefault="00884986" w:rsidP="00886837">
            <w:pPr>
              <w:shd w:val="clear" w:color="auto" w:fill="FFFFFF"/>
              <w:tabs>
                <w:tab w:val="left" w:pos="523"/>
              </w:tabs>
              <w:autoSpaceDE w:val="0"/>
              <w:autoSpaceDN w:val="0"/>
              <w:adjustRightInd w:val="0"/>
              <w:spacing w:before="158"/>
            </w:pPr>
            <w:r w:rsidRPr="004E107F">
              <w:rPr>
                <w:szCs w:val="28"/>
              </w:rPr>
              <w:t>Лукьянчук Л.Д. Антигипоксанты: состояния и перспективы / Л.Д.</w:t>
            </w:r>
            <w:r>
              <w:rPr>
                <w:szCs w:val="28"/>
              </w:rPr>
              <w:t xml:space="preserve"> </w:t>
            </w:r>
            <w:r w:rsidRPr="004E107F">
              <w:rPr>
                <w:szCs w:val="28"/>
              </w:rPr>
              <w:t xml:space="preserve">Лукьянчук, Л.В. Савченкова </w:t>
            </w:r>
            <w:r>
              <w:rPr>
                <w:szCs w:val="28"/>
              </w:rPr>
              <w:t>/</w:t>
            </w:r>
            <w:r w:rsidRPr="004E107F">
              <w:rPr>
                <w:szCs w:val="28"/>
              </w:rPr>
              <w:t>/ Эксперимент</w:t>
            </w:r>
            <w:r>
              <w:rPr>
                <w:szCs w:val="28"/>
              </w:rPr>
              <w:t>альная</w:t>
            </w:r>
            <w:r w:rsidRPr="004E107F">
              <w:rPr>
                <w:szCs w:val="28"/>
              </w:rPr>
              <w:t xml:space="preserve"> и клинич</w:t>
            </w:r>
            <w:r>
              <w:rPr>
                <w:szCs w:val="28"/>
              </w:rPr>
              <w:t>еская</w:t>
            </w:r>
            <w:r w:rsidRPr="004E107F">
              <w:rPr>
                <w:szCs w:val="28"/>
              </w:rPr>
              <w:t xml:space="preserve"> фармакология.-1998.-№ 4.-С.72-79.</w:t>
            </w:r>
          </w:p>
        </w:tc>
      </w:tr>
      <w:tr w:rsidR="00884986" w:rsidRPr="00E36F50" w14:paraId="7815EFA0" w14:textId="77777777" w:rsidTr="00886837">
        <w:tc>
          <w:tcPr>
            <w:tcW w:w="984" w:type="dxa"/>
          </w:tcPr>
          <w:p w14:paraId="69993F5C"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3720958C" w14:textId="77777777" w:rsidR="00884986" w:rsidRDefault="00884986" w:rsidP="00886837">
            <w:pPr>
              <w:tabs>
                <w:tab w:val="left" w:pos="5670"/>
              </w:tabs>
              <w:rPr>
                <w:szCs w:val="28"/>
              </w:rPr>
            </w:pPr>
            <w:r>
              <w:rPr>
                <w:szCs w:val="28"/>
              </w:rPr>
              <w:t>Луценко Н.С. Клінічна оцінка фетоплацентарної недостатності при ускладненому перебігу вагітності / Н.С. Луценко, І.О. Гераскіна, В.П.Євтерєва // Вісник наукових досліджень .-2003.-№1.-С.74-76.</w:t>
            </w:r>
          </w:p>
        </w:tc>
      </w:tr>
      <w:tr w:rsidR="00884986" w:rsidRPr="004E107F" w14:paraId="31F55F9E" w14:textId="77777777" w:rsidTr="00886837">
        <w:tc>
          <w:tcPr>
            <w:tcW w:w="984" w:type="dxa"/>
          </w:tcPr>
          <w:p w14:paraId="7C96D02C" w14:textId="77777777" w:rsidR="00884986" w:rsidRPr="004E107F" w:rsidRDefault="00884986" w:rsidP="00D14EA5">
            <w:pPr>
              <w:numPr>
                <w:ilvl w:val="0"/>
                <w:numId w:val="65"/>
              </w:numPr>
              <w:shd w:val="clear" w:color="auto" w:fill="FFFFFF"/>
              <w:suppressAutoHyphens w:val="0"/>
              <w:spacing w:before="158" w:line="360" w:lineRule="auto"/>
              <w:jc w:val="both"/>
              <w:rPr>
                <w:szCs w:val="28"/>
              </w:rPr>
            </w:pPr>
          </w:p>
        </w:tc>
        <w:tc>
          <w:tcPr>
            <w:tcW w:w="8563" w:type="dxa"/>
          </w:tcPr>
          <w:p w14:paraId="40BD1C59" w14:textId="77777777" w:rsidR="00884986" w:rsidRPr="004E107F" w:rsidRDefault="00884986" w:rsidP="00886837">
            <w:pPr>
              <w:shd w:val="clear" w:color="auto" w:fill="FFFFFF"/>
              <w:spacing w:before="158"/>
            </w:pPr>
            <w:r w:rsidRPr="004E107F">
              <w:rPr>
                <w:szCs w:val="28"/>
              </w:rPr>
              <w:t xml:space="preserve"> Макаров И.О. Об интерпретации кар-диотокограмм во время беременности при фетоплацентарной недостаточности / И.О.</w:t>
            </w:r>
            <w:r>
              <w:rPr>
                <w:szCs w:val="28"/>
              </w:rPr>
              <w:t xml:space="preserve"> </w:t>
            </w:r>
            <w:r w:rsidRPr="004E107F">
              <w:rPr>
                <w:szCs w:val="28"/>
              </w:rPr>
              <w:t>Макаров, И.С</w:t>
            </w:r>
            <w:r>
              <w:rPr>
                <w:szCs w:val="28"/>
              </w:rPr>
              <w:t>.</w:t>
            </w:r>
            <w:r w:rsidRPr="004E107F">
              <w:rPr>
                <w:szCs w:val="28"/>
              </w:rPr>
              <w:t xml:space="preserve"> Сидорова, М.И. </w:t>
            </w:r>
            <w:r w:rsidRPr="004E107F">
              <w:rPr>
                <w:szCs w:val="28"/>
              </w:rPr>
              <w:lastRenderedPageBreak/>
              <w:t xml:space="preserve">Кузнецов </w:t>
            </w:r>
            <w:r>
              <w:rPr>
                <w:szCs w:val="28"/>
              </w:rPr>
              <w:t>/</w:t>
            </w:r>
            <w:r w:rsidRPr="004E107F">
              <w:rPr>
                <w:szCs w:val="28"/>
              </w:rPr>
              <w:t>/ Акушерство и гинекология-1997-№ 2-С.23-27.</w:t>
            </w:r>
          </w:p>
        </w:tc>
      </w:tr>
      <w:tr w:rsidR="00884986" w:rsidRPr="004E107F" w14:paraId="1FF4D1CA" w14:textId="77777777" w:rsidTr="00886837">
        <w:tc>
          <w:tcPr>
            <w:tcW w:w="984" w:type="dxa"/>
          </w:tcPr>
          <w:p w14:paraId="2D620FB5" w14:textId="77777777" w:rsidR="00884986" w:rsidRPr="004E107F" w:rsidRDefault="00884986" w:rsidP="00D14EA5">
            <w:pPr>
              <w:numPr>
                <w:ilvl w:val="0"/>
                <w:numId w:val="65"/>
              </w:numPr>
              <w:shd w:val="clear" w:color="auto" w:fill="FFFFFF"/>
              <w:suppressAutoHyphens w:val="0"/>
              <w:spacing w:before="144" w:line="360" w:lineRule="auto"/>
              <w:jc w:val="both"/>
              <w:rPr>
                <w:szCs w:val="28"/>
              </w:rPr>
            </w:pPr>
          </w:p>
        </w:tc>
        <w:tc>
          <w:tcPr>
            <w:tcW w:w="8563" w:type="dxa"/>
          </w:tcPr>
          <w:p w14:paraId="26016E65" w14:textId="77777777" w:rsidR="00884986" w:rsidRPr="004E107F" w:rsidRDefault="00884986" w:rsidP="00886837">
            <w:pPr>
              <w:shd w:val="clear" w:color="auto" w:fill="FFFFFF"/>
              <w:spacing w:before="144"/>
            </w:pPr>
            <w:r w:rsidRPr="004E107F">
              <w:rPr>
                <w:szCs w:val="28"/>
              </w:rPr>
              <w:t xml:space="preserve"> Макаров И.О. Функциональное состояние системы мать-плацента-плод при гестозе: </w:t>
            </w:r>
            <w:r>
              <w:rPr>
                <w:szCs w:val="28"/>
              </w:rPr>
              <w:t>д</w:t>
            </w:r>
            <w:r w:rsidRPr="004E107F">
              <w:rPr>
                <w:szCs w:val="28"/>
              </w:rPr>
              <w:t>ис... д</w:t>
            </w:r>
            <w:r>
              <w:rPr>
                <w:szCs w:val="28"/>
              </w:rPr>
              <w:t>окто</w:t>
            </w:r>
            <w:r w:rsidRPr="004E107F">
              <w:rPr>
                <w:szCs w:val="28"/>
              </w:rPr>
              <w:t>ра мед. наук</w:t>
            </w:r>
            <w:r>
              <w:rPr>
                <w:szCs w:val="28"/>
              </w:rPr>
              <w:t>: 14.01.01/И.О.Макаров.</w:t>
            </w:r>
            <w:r w:rsidRPr="004E107F">
              <w:rPr>
                <w:szCs w:val="28"/>
              </w:rPr>
              <w:t>-М., 1998.-294с.</w:t>
            </w:r>
          </w:p>
        </w:tc>
      </w:tr>
      <w:tr w:rsidR="00884986" w:rsidRPr="004E107F" w14:paraId="78434FA5" w14:textId="77777777" w:rsidTr="00886837">
        <w:tc>
          <w:tcPr>
            <w:tcW w:w="984" w:type="dxa"/>
          </w:tcPr>
          <w:p w14:paraId="0E20F599" w14:textId="77777777" w:rsidR="00884986" w:rsidRPr="004E107F" w:rsidRDefault="00884986" w:rsidP="00D14EA5">
            <w:pPr>
              <w:numPr>
                <w:ilvl w:val="0"/>
                <w:numId w:val="65"/>
              </w:numPr>
              <w:suppressAutoHyphens w:val="0"/>
              <w:spacing w:line="360" w:lineRule="auto"/>
              <w:jc w:val="both"/>
            </w:pPr>
          </w:p>
        </w:tc>
        <w:tc>
          <w:tcPr>
            <w:tcW w:w="8563" w:type="dxa"/>
          </w:tcPr>
          <w:p w14:paraId="217A9F70" w14:textId="77777777" w:rsidR="00884986" w:rsidRPr="004E107F" w:rsidRDefault="00884986" w:rsidP="00886837">
            <w:r w:rsidRPr="004E107F">
              <w:t xml:space="preserve">Макаров О.В. Антитела к кардиолипину и </w:t>
            </w:r>
            <w:r w:rsidRPr="004E107F">
              <w:sym w:font="Symbol" w:char="F062"/>
            </w:r>
            <w:r w:rsidRPr="004E107F">
              <w:rPr>
                <w:vertAlign w:val="subscript"/>
              </w:rPr>
              <w:t>2</w:t>
            </w:r>
            <w:r w:rsidRPr="004E107F">
              <w:t>-гликопротеину 1 и невынашивание беременности/ О.В.Макаров, Л.А.Озолиня, С.Б.  Керчелева /</w:t>
            </w:r>
            <w:r>
              <w:t>/</w:t>
            </w:r>
            <w:r w:rsidRPr="004E107F">
              <w:t xml:space="preserve"> Росс</w:t>
            </w:r>
            <w:r>
              <w:t>ийский</w:t>
            </w:r>
            <w:r w:rsidRPr="004E107F">
              <w:t xml:space="preserve"> вестн</w:t>
            </w:r>
            <w:r>
              <w:t>ик</w:t>
            </w:r>
            <w:r w:rsidRPr="004E107F">
              <w:t xml:space="preserve"> акушера-гинеколога.–2004.–№3.–</w:t>
            </w:r>
            <w:r>
              <w:t xml:space="preserve">   </w:t>
            </w:r>
            <w:r w:rsidRPr="004E107F">
              <w:t>С.4–7.</w:t>
            </w:r>
          </w:p>
        </w:tc>
      </w:tr>
      <w:tr w:rsidR="00884986" w:rsidRPr="00E36F50" w14:paraId="160EF3C6" w14:textId="77777777" w:rsidTr="00886837">
        <w:tc>
          <w:tcPr>
            <w:tcW w:w="984" w:type="dxa"/>
          </w:tcPr>
          <w:p w14:paraId="4953637A"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F1C26F3" w14:textId="77777777" w:rsidR="00884986" w:rsidRPr="00ED520F" w:rsidRDefault="00884986" w:rsidP="00886837">
            <w:pPr>
              <w:tabs>
                <w:tab w:val="left" w:pos="5670"/>
              </w:tabs>
              <w:rPr>
                <w:szCs w:val="28"/>
              </w:rPr>
            </w:pPr>
            <w:r>
              <w:rPr>
                <w:szCs w:val="28"/>
              </w:rPr>
              <w:t>Макаров О.В. Применение озонотерапии в комплексе профилактики и лечения плацентарной недостаточности/ О.В.Макаров, Н.Н.Николаев, Л.В. Попова // Акушерство и гинекология .-2002.-№2.-С.48-52.</w:t>
            </w:r>
          </w:p>
        </w:tc>
      </w:tr>
      <w:tr w:rsidR="00884986" w:rsidRPr="004E107F" w14:paraId="299F2411" w14:textId="77777777" w:rsidTr="00886837">
        <w:tc>
          <w:tcPr>
            <w:tcW w:w="984" w:type="dxa"/>
          </w:tcPr>
          <w:p w14:paraId="56AAAEF2" w14:textId="77777777" w:rsidR="00884986" w:rsidRPr="004E107F" w:rsidRDefault="00884986" w:rsidP="00D14EA5">
            <w:pPr>
              <w:numPr>
                <w:ilvl w:val="0"/>
                <w:numId w:val="65"/>
              </w:numPr>
              <w:suppressAutoHyphens w:val="0"/>
              <w:spacing w:line="360" w:lineRule="auto"/>
              <w:jc w:val="both"/>
            </w:pPr>
          </w:p>
        </w:tc>
        <w:tc>
          <w:tcPr>
            <w:tcW w:w="8563" w:type="dxa"/>
          </w:tcPr>
          <w:p w14:paraId="6D0666B5" w14:textId="77777777" w:rsidR="00884986" w:rsidRPr="004E107F" w:rsidRDefault="00884986" w:rsidP="00886837">
            <w:r w:rsidRPr="00FB049D">
              <w:t>Макаров О</w:t>
            </w:r>
            <w:r w:rsidRPr="004E107F">
              <w:t xml:space="preserve">.В. </w:t>
            </w:r>
            <w:r>
              <w:t>Синдром задержки развития плода : современные подходы к фармакологии</w:t>
            </w:r>
            <w:r w:rsidRPr="004E107F">
              <w:t>/</w:t>
            </w:r>
            <w:r w:rsidRPr="00FB049D">
              <w:t xml:space="preserve"> О</w:t>
            </w:r>
            <w:r w:rsidRPr="004E107F">
              <w:t>.В.</w:t>
            </w:r>
            <w:r w:rsidRPr="00FB049D">
              <w:t xml:space="preserve">Макаров, П.В.Козлов, Д.В.Насырова </w:t>
            </w:r>
            <w:r>
              <w:t>/</w:t>
            </w:r>
            <w:r w:rsidRPr="004E107F">
              <w:t xml:space="preserve">/ </w:t>
            </w:r>
            <w:r>
              <w:t>Российский вестник  акушера-гинеколога</w:t>
            </w:r>
            <w:r w:rsidRPr="004E107F">
              <w:t>.–200</w:t>
            </w:r>
            <w:r>
              <w:t>3</w:t>
            </w:r>
            <w:r w:rsidRPr="004E107F">
              <w:t>.–№</w:t>
            </w:r>
            <w:r>
              <w:t>6</w:t>
            </w:r>
            <w:r w:rsidRPr="004E107F">
              <w:t>.–С.</w:t>
            </w:r>
            <w:r>
              <w:t>18</w:t>
            </w:r>
            <w:r w:rsidRPr="004E107F">
              <w:t>–</w:t>
            </w:r>
            <w:r>
              <w:t>21</w:t>
            </w:r>
            <w:r w:rsidRPr="004E107F">
              <w:t>.</w:t>
            </w:r>
          </w:p>
        </w:tc>
      </w:tr>
      <w:tr w:rsidR="00884986" w:rsidRPr="004E107F" w14:paraId="1A0C9883" w14:textId="77777777" w:rsidTr="00886837">
        <w:tc>
          <w:tcPr>
            <w:tcW w:w="984" w:type="dxa"/>
          </w:tcPr>
          <w:p w14:paraId="593772D2" w14:textId="77777777" w:rsidR="00884986" w:rsidRPr="004E107F" w:rsidRDefault="00884986" w:rsidP="00D14EA5">
            <w:pPr>
              <w:numPr>
                <w:ilvl w:val="0"/>
                <w:numId w:val="65"/>
              </w:numPr>
              <w:shd w:val="clear" w:color="auto" w:fill="FFFFFF"/>
              <w:suppressAutoHyphens w:val="0"/>
              <w:spacing w:before="144" w:line="360" w:lineRule="auto"/>
              <w:jc w:val="both"/>
              <w:rPr>
                <w:szCs w:val="28"/>
              </w:rPr>
            </w:pPr>
          </w:p>
        </w:tc>
        <w:tc>
          <w:tcPr>
            <w:tcW w:w="8563" w:type="dxa"/>
          </w:tcPr>
          <w:p w14:paraId="3F3CC98A" w14:textId="77777777" w:rsidR="00884986" w:rsidRPr="004E107F" w:rsidRDefault="00884986" w:rsidP="00886837">
            <w:pPr>
              <w:shd w:val="clear" w:color="auto" w:fill="FFFFFF"/>
              <w:spacing w:before="144"/>
            </w:pPr>
            <w:r w:rsidRPr="004E107F">
              <w:rPr>
                <w:szCs w:val="28"/>
              </w:rPr>
              <w:t xml:space="preserve"> Макацария А.Д. Вопросы циркуляторной адаптации системы гемостаза при физиологической беременности и синдром диссеминированного внутрисосудистого свертывания / А.Д.Макацария, А.Л.Мищенко, Ш.Т. Бицатзе </w:t>
            </w:r>
            <w:r>
              <w:rPr>
                <w:szCs w:val="28"/>
              </w:rPr>
              <w:t>/</w:t>
            </w:r>
            <w:r w:rsidRPr="004E107F">
              <w:rPr>
                <w:szCs w:val="28"/>
              </w:rPr>
              <w:t>/ Акушерство и гинекология.-1999.-№ 1.-С.38-41.</w:t>
            </w:r>
          </w:p>
        </w:tc>
      </w:tr>
      <w:tr w:rsidR="00884986" w:rsidRPr="004E107F" w14:paraId="7FB1C3C3" w14:textId="77777777" w:rsidTr="00886837">
        <w:tc>
          <w:tcPr>
            <w:tcW w:w="984" w:type="dxa"/>
          </w:tcPr>
          <w:p w14:paraId="7043AA36" w14:textId="77777777" w:rsidR="00884986" w:rsidRPr="004E107F" w:rsidRDefault="00884986" w:rsidP="00D14EA5">
            <w:pPr>
              <w:pStyle w:val="afffffffa"/>
              <w:numPr>
                <w:ilvl w:val="0"/>
                <w:numId w:val="65"/>
              </w:numPr>
              <w:suppressAutoHyphens w:val="0"/>
              <w:spacing w:after="0" w:line="360" w:lineRule="auto"/>
              <w:jc w:val="both"/>
            </w:pPr>
          </w:p>
        </w:tc>
        <w:tc>
          <w:tcPr>
            <w:tcW w:w="8563" w:type="dxa"/>
          </w:tcPr>
          <w:p w14:paraId="6EE5C48A" w14:textId="77777777" w:rsidR="00884986" w:rsidRPr="004E107F" w:rsidRDefault="00884986" w:rsidP="00886837">
            <w:pPr>
              <w:pStyle w:val="afffffffa"/>
            </w:pPr>
            <w:r w:rsidRPr="004E107F">
              <w:t xml:space="preserve">Манасова Г.С. Можливості застосування донорів оксиду азоту при лікуванні фетоплацентарної недостатності/ Г.С. Манасова </w:t>
            </w:r>
            <w:r>
              <w:t>/</w:t>
            </w:r>
            <w:r w:rsidRPr="004E107F">
              <w:t>/Одеський мед</w:t>
            </w:r>
            <w:r>
              <w:t xml:space="preserve">ичний </w:t>
            </w:r>
            <w:r w:rsidRPr="004E107F">
              <w:t>журн</w:t>
            </w:r>
            <w:r>
              <w:t>ал</w:t>
            </w:r>
            <w:r w:rsidRPr="004E107F">
              <w:t>.–2000.</w:t>
            </w:r>
            <w:r w:rsidRPr="001001DD">
              <w:t>–</w:t>
            </w:r>
            <w:r w:rsidRPr="004E107F">
              <w:t>№2.–С.55–57.</w:t>
            </w:r>
          </w:p>
        </w:tc>
      </w:tr>
      <w:tr w:rsidR="00884986" w:rsidRPr="00E36F50" w14:paraId="0F054E51" w14:textId="77777777" w:rsidTr="00886837">
        <w:tc>
          <w:tcPr>
            <w:tcW w:w="984" w:type="dxa"/>
          </w:tcPr>
          <w:p w14:paraId="61B003C1"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388CDCF4" w14:textId="77777777" w:rsidR="00884986" w:rsidRDefault="00884986" w:rsidP="00886837">
            <w:pPr>
              <w:tabs>
                <w:tab w:val="left" w:pos="5670"/>
              </w:tabs>
              <w:rPr>
                <w:szCs w:val="28"/>
              </w:rPr>
            </w:pPr>
            <w:r>
              <w:rPr>
                <w:szCs w:val="28"/>
              </w:rPr>
              <w:t>Манасова Г.С. Нові аспекти патогенетичних механізмів фетоплацентарної недостатності / Г.С.Манасова, А.І. Гоженко, О.О. Зелінський // Одеський медичний журнал .-1999.-№4(54).-С.53-56.</w:t>
            </w:r>
          </w:p>
        </w:tc>
      </w:tr>
      <w:tr w:rsidR="00884986" w:rsidRPr="004E107F" w14:paraId="70BADDE6" w14:textId="77777777" w:rsidTr="00886837">
        <w:tc>
          <w:tcPr>
            <w:tcW w:w="984" w:type="dxa"/>
          </w:tcPr>
          <w:p w14:paraId="599A2C73"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0AA82C5F" w14:textId="77777777" w:rsidR="00884986" w:rsidRPr="00D930A5" w:rsidRDefault="00884986" w:rsidP="00886837">
            <w:pPr>
              <w:tabs>
                <w:tab w:val="left" w:pos="5670"/>
              </w:tabs>
              <w:rPr>
                <w:rFonts w:ascii="Times New Roman CYR" w:hAnsi="Times New Roman CYR"/>
              </w:rPr>
            </w:pPr>
            <w:r>
              <w:rPr>
                <w:rFonts w:ascii="Times New Roman CYR" w:hAnsi="Times New Roman CYR"/>
              </w:rPr>
              <w:t>Маркін Л.Б. Диференційований підхід до корекції геодинамічних порушень у системі  мати-плацента-плід при синдромі  фетоплацентарної недостатності / Л.Б. Маркін, К.Л.Шатилович// Педіатрія, акушерство та гінекологія .-2006.-№1.-</w:t>
            </w:r>
            <w:r>
              <w:rPr>
                <w:rFonts w:ascii="Times New Roman CYR" w:hAnsi="Times New Roman CYR"/>
              </w:rPr>
              <w:lastRenderedPageBreak/>
              <w:t xml:space="preserve">С.67-72. </w:t>
            </w:r>
          </w:p>
        </w:tc>
      </w:tr>
      <w:tr w:rsidR="00884986" w:rsidRPr="00E36F50" w14:paraId="03B3592B" w14:textId="77777777" w:rsidTr="00886837">
        <w:tc>
          <w:tcPr>
            <w:tcW w:w="984" w:type="dxa"/>
          </w:tcPr>
          <w:p w14:paraId="4BDFB2E5"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5FDEDC39" w14:textId="77777777" w:rsidR="00884986" w:rsidRDefault="00884986" w:rsidP="00886837">
            <w:pPr>
              <w:tabs>
                <w:tab w:val="left" w:pos="5670"/>
              </w:tabs>
              <w:rPr>
                <w:szCs w:val="28"/>
              </w:rPr>
            </w:pPr>
            <w:r>
              <w:rPr>
                <w:szCs w:val="28"/>
              </w:rPr>
              <w:t>Маркін Л.Б. Комплексна оцінка стану функціональної системи мати –плацента –плід при фетоплацентарній недостатності /</w:t>
            </w:r>
            <w:r>
              <w:rPr>
                <w:rFonts w:ascii="Times New Roman CYR" w:hAnsi="Times New Roman CYR"/>
              </w:rPr>
              <w:t xml:space="preserve"> Л.Б. Маркін, К.Л.Шатилович</w:t>
            </w:r>
            <w:r>
              <w:rPr>
                <w:szCs w:val="28"/>
              </w:rPr>
              <w:t xml:space="preserve"> // Вісник наукових досліджень .-2005.-№4.-С.58-61.</w:t>
            </w:r>
          </w:p>
        </w:tc>
      </w:tr>
      <w:tr w:rsidR="00884986" w:rsidRPr="004E107F" w14:paraId="6E4735A6" w14:textId="77777777" w:rsidTr="00886837">
        <w:tc>
          <w:tcPr>
            <w:tcW w:w="984" w:type="dxa"/>
          </w:tcPr>
          <w:p w14:paraId="12706DA9"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7E2BB838" w14:textId="77777777" w:rsidR="00884986" w:rsidRPr="00F12EE8" w:rsidRDefault="00884986" w:rsidP="00886837">
            <w:pPr>
              <w:tabs>
                <w:tab w:val="left" w:pos="5670"/>
              </w:tabs>
              <w:rPr>
                <w:rFonts w:ascii="Times New Roman CYR" w:hAnsi="Times New Roman CYR"/>
              </w:rPr>
            </w:pPr>
            <w:r>
              <w:rPr>
                <w:rFonts w:ascii="Times New Roman CYR" w:hAnsi="Times New Roman CYR"/>
              </w:rPr>
              <w:t xml:space="preserve">Маркін Л.Б. Особливості кровотоку в судинах плацентарного ложа при затримці розвитку плода/ Л.Б.Маркін, О.С. Медвєдєва// Вісник наукових досліджень.-2003.-№3.-С.141-143.   </w:t>
            </w:r>
          </w:p>
        </w:tc>
      </w:tr>
      <w:tr w:rsidR="00884986" w:rsidRPr="00A8351A" w14:paraId="5B1F4171" w14:textId="77777777" w:rsidTr="00886837">
        <w:tc>
          <w:tcPr>
            <w:tcW w:w="984" w:type="dxa"/>
          </w:tcPr>
          <w:p w14:paraId="3CE22481" w14:textId="77777777" w:rsidR="00884986" w:rsidRPr="00A8351A" w:rsidRDefault="00884986" w:rsidP="00D14EA5">
            <w:pPr>
              <w:pStyle w:val="affffffff1"/>
              <w:numPr>
                <w:ilvl w:val="0"/>
                <w:numId w:val="65"/>
              </w:numPr>
              <w:suppressAutoHyphens w:val="0"/>
              <w:spacing w:after="0" w:line="360" w:lineRule="auto"/>
              <w:jc w:val="both"/>
              <w:rPr>
                <w:lang w:val="uk-UA"/>
              </w:rPr>
            </w:pPr>
          </w:p>
        </w:tc>
        <w:tc>
          <w:tcPr>
            <w:tcW w:w="8563" w:type="dxa"/>
          </w:tcPr>
          <w:p w14:paraId="4A9F44CD" w14:textId="77777777" w:rsidR="00884986" w:rsidRPr="00A8351A" w:rsidRDefault="00884986" w:rsidP="00886837">
            <w:pPr>
              <w:pStyle w:val="affffffff1"/>
            </w:pPr>
            <w:r w:rsidRPr="00A8351A">
              <w:t xml:space="preserve">Мартин Т.Ю. Профілактика ретардації плода: </w:t>
            </w:r>
            <w:r>
              <w:t>а</w:t>
            </w:r>
            <w:r w:rsidRPr="00A8351A">
              <w:t>втореф. дис.</w:t>
            </w:r>
            <w:r>
              <w:t xml:space="preserve"> На здобуття наук. ступеня к</w:t>
            </w:r>
            <w:r w:rsidRPr="00A8351A">
              <w:t xml:space="preserve">анд.мед.наук: </w:t>
            </w:r>
            <w:r>
              <w:t>спец.</w:t>
            </w:r>
            <w:r w:rsidRPr="00A8351A">
              <w:t>14.01.01</w:t>
            </w:r>
            <w:r>
              <w:t>''Акушерство і гінекологія''/</w:t>
            </w:r>
            <w:r w:rsidRPr="00A8351A">
              <w:t xml:space="preserve"> Т.Ю</w:t>
            </w:r>
            <w:r>
              <w:t>.</w:t>
            </w:r>
            <w:r w:rsidRPr="00A8351A">
              <w:t xml:space="preserve"> Мартин</w:t>
            </w:r>
            <w:r>
              <w:t>.</w:t>
            </w:r>
            <w:r w:rsidRPr="00A8351A">
              <w:t>–К.,2000.–20 с.</w:t>
            </w:r>
          </w:p>
        </w:tc>
      </w:tr>
      <w:tr w:rsidR="00884986" w:rsidRPr="00A8351A" w14:paraId="6A47BDFB" w14:textId="77777777" w:rsidTr="00886837">
        <w:tc>
          <w:tcPr>
            <w:tcW w:w="984" w:type="dxa"/>
          </w:tcPr>
          <w:p w14:paraId="591E6524" w14:textId="77777777" w:rsidR="00884986" w:rsidRPr="00A8351A" w:rsidRDefault="00884986" w:rsidP="00D14EA5">
            <w:pPr>
              <w:pStyle w:val="affffffff1"/>
              <w:numPr>
                <w:ilvl w:val="0"/>
                <w:numId w:val="65"/>
              </w:numPr>
              <w:suppressAutoHyphens w:val="0"/>
              <w:spacing w:after="0" w:line="360" w:lineRule="auto"/>
              <w:jc w:val="both"/>
            </w:pPr>
          </w:p>
        </w:tc>
        <w:tc>
          <w:tcPr>
            <w:tcW w:w="8563" w:type="dxa"/>
          </w:tcPr>
          <w:p w14:paraId="7E1AEECA" w14:textId="77777777" w:rsidR="00884986" w:rsidRPr="00A8351A" w:rsidRDefault="00884986" w:rsidP="00886837">
            <w:pPr>
              <w:pStyle w:val="affffffff1"/>
            </w:pPr>
            <w:r w:rsidRPr="00A8351A">
              <w:t>Марчукова Т.</w:t>
            </w:r>
            <w:r>
              <w:t>В</w:t>
            </w:r>
            <w:r w:rsidRPr="00A8351A">
              <w:t>. Етіопатогенетична корекція гормонального статусу у жінок з невиношуванням вагітності в стадії плацентації та феталізації плаценти / Т.</w:t>
            </w:r>
            <w:r>
              <w:t>В</w:t>
            </w:r>
            <w:r w:rsidRPr="00A8351A">
              <w:t xml:space="preserve">.Марчукова, Г.М.Ляшенко </w:t>
            </w:r>
            <w:r>
              <w:t>/</w:t>
            </w:r>
            <w:r w:rsidRPr="00A8351A">
              <w:t>/ Вісн</w:t>
            </w:r>
            <w:r>
              <w:t xml:space="preserve">ик </w:t>
            </w:r>
            <w:r w:rsidRPr="00A8351A">
              <w:t>наук</w:t>
            </w:r>
            <w:r>
              <w:t xml:space="preserve">ових </w:t>
            </w:r>
            <w:r w:rsidRPr="00A8351A">
              <w:t>досл</w:t>
            </w:r>
            <w:r>
              <w:t>іджень</w:t>
            </w:r>
            <w:r w:rsidRPr="00A8351A">
              <w:t>.–2003.–№1.–С.152 –154.</w:t>
            </w:r>
          </w:p>
        </w:tc>
      </w:tr>
      <w:tr w:rsidR="00884986" w:rsidRPr="004E107F" w14:paraId="709385E8" w14:textId="77777777" w:rsidTr="00886837">
        <w:tc>
          <w:tcPr>
            <w:tcW w:w="984" w:type="dxa"/>
          </w:tcPr>
          <w:p w14:paraId="5D503719" w14:textId="77777777" w:rsidR="00884986" w:rsidRPr="004E107F" w:rsidRDefault="00884986" w:rsidP="00D14EA5">
            <w:pPr>
              <w:numPr>
                <w:ilvl w:val="0"/>
                <w:numId w:val="65"/>
              </w:numPr>
              <w:shd w:val="clear" w:color="auto" w:fill="FFFFFF"/>
              <w:suppressAutoHyphens w:val="0"/>
              <w:spacing w:before="154" w:line="360" w:lineRule="auto"/>
              <w:jc w:val="both"/>
              <w:rPr>
                <w:szCs w:val="28"/>
              </w:rPr>
            </w:pPr>
          </w:p>
        </w:tc>
        <w:tc>
          <w:tcPr>
            <w:tcW w:w="8563" w:type="dxa"/>
          </w:tcPr>
          <w:p w14:paraId="695EB004" w14:textId="77777777" w:rsidR="00884986" w:rsidRPr="004E107F" w:rsidRDefault="00884986" w:rsidP="00886837">
            <w:pPr>
              <w:shd w:val="clear" w:color="auto" w:fill="FFFFFF"/>
              <w:spacing w:before="154"/>
              <w:rPr>
                <w:szCs w:val="28"/>
              </w:rPr>
            </w:pPr>
            <w:r w:rsidRPr="004E107F">
              <w:rPr>
                <w:szCs w:val="28"/>
              </w:rPr>
              <w:t xml:space="preserve">Материалы </w:t>
            </w:r>
            <w:r w:rsidRPr="004E107F">
              <w:rPr>
                <w:szCs w:val="28"/>
                <w:lang w:val="en-US"/>
              </w:rPr>
              <w:t>II</w:t>
            </w:r>
            <w:r w:rsidRPr="004E107F">
              <w:rPr>
                <w:szCs w:val="28"/>
              </w:rPr>
              <w:t xml:space="preserve"> Российского форума «Мать и дитя». Современные подходы к выбору метода родоразрешения у беременных группы высокого риска</w:t>
            </w:r>
            <w:r>
              <w:rPr>
                <w:szCs w:val="28"/>
              </w:rPr>
              <w:t>/</w:t>
            </w:r>
            <w:r w:rsidRPr="004E107F">
              <w:rPr>
                <w:szCs w:val="28"/>
              </w:rPr>
              <w:t xml:space="preserve"> Стрижаков А.Н., Баев О.Р. -М.,2001.-</w:t>
            </w:r>
            <w:r>
              <w:rPr>
                <w:szCs w:val="28"/>
              </w:rPr>
              <w:t xml:space="preserve"> </w:t>
            </w:r>
            <w:r w:rsidRPr="004E107F">
              <w:rPr>
                <w:szCs w:val="28"/>
              </w:rPr>
              <w:t>С. 141-143</w:t>
            </w:r>
            <w:r>
              <w:rPr>
                <w:szCs w:val="28"/>
              </w:rPr>
              <w:t>.</w:t>
            </w:r>
          </w:p>
        </w:tc>
      </w:tr>
      <w:tr w:rsidR="00884986" w:rsidRPr="004E107F" w14:paraId="7D2A81BD" w14:textId="77777777" w:rsidTr="00886837">
        <w:tc>
          <w:tcPr>
            <w:tcW w:w="984" w:type="dxa"/>
          </w:tcPr>
          <w:p w14:paraId="66850A2B" w14:textId="77777777" w:rsidR="00884986" w:rsidRPr="004E107F" w:rsidRDefault="00884986" w:rsidP="00D14EA5">
            <w:pPr>
              <w:numPr>
                <w:ilvl w:val="0"/>
                <w:numId w:val="65"/>
              </w:numPr>
              <w:shd w:val="clear" w:color="auto" w:fill="FFFFFF"/>
              <w:tabs>
                <w:tab w:val="left" w:pos="1224"/>
              </w:tabs>
              <w:suppressAutoHyphens w:val="0"/>
              <w:autoSpaceDE w:val="0"/>
              <w:autoSpaceDN w:val="0"/>
              <w:adjustRightInd w:val="0"/>
              <w:spacing w:before="134" w:line="360" w:lineRule="auto"/>
              <w:jc w:val="both"/>
              <w:rPr>
                <w:szCs w:val="28"/>
              </w:rPr>
            </w:pPr>
          </w:p>
        </w:tc>
        <w:tc>
          <w:tcPr>
            <w:tcW w:w="8563" w:type="dxa"/>
          </w:tcPr>
          <w:p w14:paraId="18E3FB40" w14:textId="77777777" w:rsidR="00884986" w:rsidRPr="004E107F" w:rsidRDefault="00884986" w:rsidP="00886837">
            <w:pPr>
              <w:shd w:val="clear" w:color="auto" w:fill="FFFFFF"/>
              <w:tabs>
                <w:tab w:val="left" w:pos="1224"/>
              </w:tabs>
              <w:autoSpaceDE w:val="0"/>
              <w:autoSpaceDN w:val="0"/>
              <w:adjustRightInd w:val="0"/>
              <w:spacing w:before="134"/>
              <w:rPr>
                <w:szCs w:val="28"/>
              </w:rPr>
            </w:pPr>
            <w:r w:rsidRPr="004E107F">
              <w:rPr>
                <w:szCs w:val="28"/>
              </w:rPr>
              <w:t>Медведев М.В. Допплерография в акушерстве</w:t>
            </w:r>
            <w:r>
              <w:rPr>
                <w:szCs w:val="28"/>
              </w:rPr>
              <w:t>/</w:t>
            </w:r>
            <w:r w:rsidRPr="004E107F">
              <w:rPr>
                <w:szCs w:val="28"/>
              </w:rPr>
              <w:t xml:space="preserve"> Медведев М.В., Курьяк А.</w:t>
            </w:r>
            <w:r>
              <w:rPr>
                <w:szCs w:val="28"/>
              </w:rPr>
              <w:t>П.</w:t>
            </w:r>
            <w:r w:rsidRPr="004E107F">
              <w:rPr>
                <w:szCs w:val="28"/>
              </w:rPr>
              <w:t>, Юдина Е.В</w:t>
            </w:r>
            <w:r>
              <w:rPr>
                <w:szCs w:val="28"/>
              </w:rPr>
              <w:t>.-</w:t>
            </w:r>
            <w:r w:rsidRPr="004E107F">
              <w:rPr>
                <w:szCs w:val="28"/>
              </w:rPr>
              <w:t xml:space="preserve"> М., 1999.-160 с. </w:t>
            </w:r>
          </w:p>
        </w:tc>
      </w:tr>
      <w:tr w:rsidR="00884986" w:rsidRPr="004E107F" w14:paraId="645151CC" w14:textId="77777777" w:rsidTr="00886837">
        <w:tc>
          <w:tcPr>
            <w:tcW w:w="984" w:type="dxa"/>
          </w:tcPr>
          <w:p w14:paraId="62C03867" w14:textId="77777777" w:rsidR="00884986" w:rsidRPr="004E107F" w:rsidRDefault="00884986" w:rsidP="00D14EA5">
            <w:pPr>
              <w:numPr>
                <w:ilvl w:val="0"/>
                <w:numId w:val="65"/>
              </w:numPr>
              <w:shd w:val="clear" w:color="auto" w:fill="FFFFFF"/>
              <w:suppressAutoHyphens w:val="0"/>
              <w:spacing w:before="158" w:line="360" w:lineRule="auto"/>
              <w:jc w:val="both"/>
              <w:rPr>
                <w:i/>
                <w:iCs/>
                <w:szCs w:val="28"/>
              </w:rPr>
            </w:pPr>
          </w:p>
        </w:tc>
        <w:tc>
          <w:tcPr>
            <w:tcW w:w="8563" w:type="dxa"/>
          </w:tcPr>
          <w:p w14:paraId="0340B44B" w14:textId="77777777" w:rsidR="00884986" w:rsidRPr="004E107F" w:rsidRDefault="00884986" w:rsidP="00886837">
            <w:pPr>
              <w:shd w:val="clear" w:color="auto" w:fill="FFFFFF"/>
              <w:spacing w:before="158"/>
            </w:pPr>
            <w:r w:rsidRPr="004E107F">
              <w:rPr>
                <w:i/>
                <w:iCs/>
                <w:szCs w:val="28"/>
              </w:rPr>
              <w:t xml:space="preserve"> </w:t>
            </w:r>
            <w:r w:rsidRPr="004E107F">
              <w:rPr>
                <w:szCs w:val="28"/>
              </w:rPr>
              <w:t xml:space="preserve">Медведев М.В. Изучение особенностей кровотока в аорте плода и артерии пуповины во </w:t>
            </w:r>
            <w:r w:rsidRPr="004E107F">
              <w:rPr>
                <w:szCs w:val="28"/>
                <w:lang w:val="en-US"/>
              </w:rPr>
              <w:t>II</w:t>
            </w:r>
            <w:r w:rsidRPr="004E107F">
              <w:rPr>
                <w:szCs w:val="28"/>
              </w:rPr>
              <w:t xml:space="preserve"> триместре беременности / М.В. </w:t>
            </w:r>
            <w:r w:rsidRPr="004E107F">
              <w:rPr>
                <w:i/>
                <w:iCs/>
                <w:szCs w:val="28"/>
              </w:rPr>
              <w:t xml:space="preserve"> </w:t>
            </w:r>
            <w:r w:rsidRPr="004E107F">
              <w:rPr>
                <w:szCs w:val="28"/>
              </w:rPr>
              <w:t xml:space="preserve">Медведев </w:t>
            </w:r>
            <w:r>
              <w:rPr>
                <w:szCs w:val="28"/>
              </w:rPr>
              <w:t>/</w:t>
            </w:r>
            <w:r w:rsidRPr="004E107F">
              <w:rPr>
                <w:szCs w:val="28"/>
              </w:rPr>
              <w:t>/ Акуш</w:t>
            </w:r>
            <w:r>
              <w:rPr>
                <w:szCs w:val="28"/>
              </w:rPr>
              <w:t>ерство</w:t>
            </w:r>
            <w:r w:rsidRPr="004E107F">
              <w:rPr>
                <w:szCs w:val="28"/>
              </w:rPr>
              <w:t xml:space="preserve"> и гин</w:t>
            </w:r>
            <w:r>
              <w:rPr>
                <w:szCs w:val="28"/>
              </w:rPr>
              <w:t>екология</w:t>
            </w:r>
            <w:r w:rsidRPr="004E107F">
              <w:rPr>
                <w:szCs w:val="28"/>
              </w:rPr>
              <w:t>.-2003.-№ 1.-С.14-17.</w:t>
            </w:r>
          </w:p>
        </w:tc>
      </w:tr>
      <w:tr w:rsidR="00884986" w:rsidRPr="004E107F" w14:paraId="5941AB9A" w14:textId="77777777" w:rsidTr="00886837">
        <w:tc>
          <w:tcPr>
            <w:tcW w:w="984" w:type="dxa"/>
          </w:tcPr>
          <w:p w14:paraId="1EBBF3ED" w14:textId="77777777" w:rsidR="00884986" w:rsidRPr="004E107F" w:rsidRDefault="00884986" w:rsidP="00D14EA5">
            <w:pPr>
              <w:numPr>
                <w:ilvl w:val="0"/>
                <w:numId w:val="65"/>
              </w:numPr>
              <w:shd w:val="clear" w:color="auto" w:fill="FFFFFF"/>
              <w:tabs>
                <w:tab w:val="left" w:pos="1075"/>
              </w:tabs>
              <w:suppressAutoHyphens w:val="0"/>
              <w:spacing w:before="86" w:line="360" w:lineRule="auto"/>
              <w:jc w:val="both"/>
              <w:rPr>
                <w:szCs w:val="28"/>
              </w:rPr>
            </w:pPr>
          </w:p>
        </w:tc>
        <w:tc>
          <w:tcPr>
            <w:tcW w:w="8563" w:type="dxa"/>
          </w:tcPr>
          <w:p w14:paraId="2B899C65" w14:textId="77777777" w:rsidR="00884986" w:rsidRPr="004E107F" w:rsidRDefault="00884986" w:rsidP="00886837">
            <w:pPr>
              <w:shd w:val="clear" w:color="auto" w:fill="FFFFFF"/>
              <w:tabs>
                <w:tab w:val="left" w:pos="1075"/>
              </w:tabs>
              <w:spacing w:before="86"/>
            </w:pPr>
            <w:r w:rsidRPr="004E107F">
              <w:rPr>
                <w:spacing w:val="-1"/>
                <w:szCs w:val="28"/>
              </w:rPr>
              <w:t xml:space="preserve">Медико-социальные </w:t>
            </w:r>
            <w:r w:rsidRPr="004E107F">
              <w:rPr>
                <w:szCs w:val="28"/>
              </w:rPr>
              <w:t>проблемы и роль санаторно-курортной системы в оздоровлении беременных</w:t>
            </w:r>
            <w:r>
              <w:rPr>
                <w:szCs w:val="28"/>
              </w:rPr>
              <w:t xml:space="preserve">: </w:t>
            </w:r>
            <w:r w:rsidRPr="004E107F">
              <w:rPr>
                <w:spacing w:val="-1"/>
                <w:szCs w:val="28"/>
              </w:rPr>
              <w:t>Тез. док</w:t>
            </w:r>
            <w:r>
              <w:rPr>
                <w:spacing w:val="-1"/>
                <w:szCs w:val="28"/>
              </w:rPr>
              <w:t>л</w:t>
            </w:r>
            <w:r w:rsidRPr="004E107F">
              <w:rPr>
                <w:spacing w:val="-1"/>
                <w:szCs w:val="28"/>
              </w:rPr>
              <w:t>. Поволжской научно-практ. конф.</w:t>
            </w:r>
            <w:r>
              <w:rPr>
                <w:spacing w:val="-1"/>
                <w:szCs w:val="28"/>
              </w:rPr>
              <w:t>/отв. Ред.</w:t>
            </w:r>
            <w:r w:rsidRPr="004E107F">
              <w:rPr>
                <w:szCs w:val="28"/>
              </w:rPr>
              <w:t xml:space="preserve"> </w:t>
            </w:r>
            <w:r w:rsidRPr="004E107F">
              <w:rPr>
                <w:szCs w:val="28"/>
              </w:rPr>
              <w:lastRenderedPageBreak/>
              <w:t>Л.Г.Амиров</w:t>
            </w:r>
            <w:r>
              <w:rPr>
                <w:szCs w:val="28"/>
              </w:rPr>
              <w:t>.-</w:t>
            </w:r>
            <w:r w:rsidRPr="004E107F">
              <w:rPr>
                <w:szCs w:val="28"/>
              </w:rPr>
              <w:t xml:space="preserve"> Казань,</w:t>
            </w:r>
            <w:r>
              <w:rPr>
                <w:szCs w:val="28"/>
              </w:rPr>
              <w:t xml:space="preserve"> </w:t>
            </w:r>
            <w:r w:rsidRPr="004E107F">
              <w:rPr>
                <w:szCs w:val="28"/>
              </w:rPr>
              <w:t>1995.-С.50-52.</w:t>
            </w:r>
          </w:p>
        </w:tc>
      </w:tr>
      <w:tr w:rsidR="00884986" w:rsidRPr="00BB48DD" w14:paraId="2F709E92" w14:textId="77777777" w:rsidTr="00886837">
        <w:trPr>
          <w:trHeight w:val="960"/>
        </w:trPr>
        <w:tc>
          <w:tcPr>
            <w:tcW w:w="984" w:type="dxa"/>
          </w:tcPr>
          <w:p w14:paraId="476115C7" w14:textId="77777777" w:rsidR="00884986" w:rsidRPr="004E107F" w:rsidRDefault="00884986" w:rsidP="00D14EA5">
            <w:pPr>
              <w:numPr>
                <w:ilvl w:val="0"/>
                <w:numId w:val="65"/>
              </w:numPr>
              <w:shd w:val="clear" w:color="auto" w:fill="FFFFFF"/>
              <w:tabs>
                <w:tab w:val="left" w:pos="1224"/>
              </w:tabs>
              <w:suppressAutoHyphens w:val="0"/>
              <w:autoSpaceDE w:val="0"/>
              <w:autoSpaceDN w:val="0"/>
              <w:adjustRightInd w:val="0"/>
              <w:spacing w:before="154" w:line="360" w:lineRule="auto"/>
              <w:jc w:val="both"/>
              <w:rPr>
                <w:szCs w:val="28"/>
              </w:rPr>
            </w:pPr>
          </w:p>
        </w:tc>
        <w:tc>
          <w:tcPr>
            <w:tcW w:w="8563" w:type="dxa"/>
          </w:tcPr>
          <w:p w14:paraId="728D3D2B" w14:textId="77777777" w:rsidR="00884986" w:rsidRPr="00BB48DD" w:rsidRDefault="00884986" w:rsidP="00886837">
            <w:pPr>
              <w:shd w:val="clear" w:color="auto" w:fill="FFFFFF"/>
              <w:tabs>
                <w:tab w:val="left" w:pos="1224"/>
              </w:tabs>
              <w:spacing w:before="154"/>
              <w:rPr>
                <w:szCs w:val="28"/>
              </w:rPr>
            </w:pPr>
            <w:r w:rsidRPr="00366415">
              <w:rPr>
                <w:iCs/>
                <w:szCs w:val="28"/>
              </w:rPr>
              <w:t>Мещишен І.Ф</w:t>
            </w:r>
            <w:r>
              <w:rPr>
                <w:iCs/>
                <w:szCs w:val="28"/>
              </w:rPr>
              <w:t xml:space="preserve">. </w:t>
            </w:r>
            <w:r w:rsidRPr="00366415">
              <w:rPr>
                <w:iCs/>
                <w:szCs w:val="28"/>
              </w:rPr>
              <w:t xml:space="preserve">Метод кількісного визначення </w:t>
            </w:r>
            <w:r>
              <w:rPr>
                <w:iCs/>
                <w:szCs w:val="28"/>
              </w:rPr>
              <w:t>SH</w:t>
            </w:r>
            <w:r w:rsidRPr="00366415">
              <w:rPr>
                <w:iCs/>
                <w:szCs w:val="28"/>
              </w:rPr>
              <w:t xml:space="preserve">-груп у крові/ І.Ф Мещишен, Н.П. Григор'єва </w:t>
            </w:r>
            <w:r>
              <w:rPr>
                <w:iCs/>
                <w:szCs w:val="28"/>
              </w:rPr>
              <w:t>/</w:t>
            </w:r>
            <w:r w:rsidRPr="00366415">
              <w:rPr>
                <w:iCs/>
                <w:szCs w:val="28"/>
              </w:rPr>
              <w:t>/Буковинський медичний вісник.-</w:t>
            </w:r>
            <w:r>
              <w:rPr>
                <w:iCs/>
                <w:szCs w:val="28"/>
              </w:rPr>
              <w:t>2002.-Т.6,№2.-С.190-192.</w:t>
            </w:r>
          </w:p>
        </w:tc>
      </w:tr>
      <w:tr w:rsidR="00884986" w:rsidRPr="004E107F" w14:paraId="4F6C2DC0" w14:textId="77777777" w:rsidTr="00886837">
        <w:tc>
          <w:tcPr>
            <w:tcW w:w="984" w:type="dxa"/>
          </w:tcPr>
          <w:p w14:paraId="0E801BF0" w14:textId="77777777" w:rsidR="00884986" w:rsidRPr="00012464" w:rsidRDefault="00884986" w:rsidP="00D14EA5">
            <w:pPr>
              <w:pStyle w:val="afffffffa"/>
              <w:numPr>
                <w:ilvl w:val="0"/>
                <w:numId w:val="65"/>
              </w:numPr>
              <w:suppressAutoHyphens w:val="0"/>
              <w:spacing w:after="0" w:line="360" w:lineRule="auto"/>
              <w:jc w:val="both"/>
            </w:pPr>
          </w:p>
        </w:tc>
        <w:tc>
          <w:tcPr>
            <w:tcW w:w="8563" w:type="dxa"/>
          </w:tcPr>
          <w:p w14:paraId="63BC71F2" w14:textId="77777777" w:rsidR="00884986" w:rsidRPr="004E107F" w:rsidRDefault="00884986" w:rsidP="00886837">
            <w:pPr>
              <w:pStyle w:val="afffffffa"/>
            </w:pPr>
            <w:r w:rsidRPr="004E107F">
              <w:t xml:space="preserve">Милованов А.П. Морфометрия вневорсинчатого цитотрофобласта плаценты при невынашивании беременности / А.П.Милованов, Е.Г. Курик </w:t>
            </w:r>
            <w:r>
              <w:t>/</w:t>
            </w:r>
            <w:r w:rsidRPr="004E107F">
              <w:t>/Арх</w:t>
            </w:r>
            <w:r>
              <w:t xml:space="preserve">ив </w:t>
            </w:r>
            <w:r w:rsidRPr="004E107F">
              <w:t xml:space="preserve"> патол</w:t>
            </w:r>
            <w:r>
              <w:t>огии</w:t>
            </w:r>
            <w:r w:rsidRPr="004E107F">
              <w:t>.–1990.–№11.–С.26–30.</w:t>
            </w:r>
          </w:p>
        </w:tc>
      </w:tr>
      <w:tr w:rsidR="00884986" w:rsidRPr="004E107F" w14:paraId="31B0617B" w14:textId="77777777" w:rsidTr="00886837">
        <w:tc>
          <w:tcPr>
            <w:tcW w:w="984" w:type="dxa"/>
          </w:tcPr>
          <w:p w14:paraId="0423FA9E" w14:textId="77777777" w:rsidR="00884986" w:rsidRPr="004E107F" w:rsidRDefault="00884986" w:rsidP="00D14EA5">
            <w:pPr>
              <w:numPr>
                <w:ilvl w:val="0"/>
                <w:numId w:val="65"/>
              </w:numPr>
              <w:shd w:val="clear" w:color="auto" w:fill="FFFFFF"/>
              <w:tabs>
                <w:tab w:val="left" w:pos="1224"/>
              </w:tabs>
              <w:suppressAutoHyphens w:val="0"/>
              <w:autoSpaceDE w:val="0"/>
              <w:autoSpaceDN w:val="0"/>
              <w:adjustRightInd w:val="0"/>
              <w:spacing w:before="149" w:line="360" w:lineRule="auto"/>
              <w:jc w:val="both"/>
              <w:rPr>
                <w:szCs w:val="28"/>
              </w:rPr>
            </w:pPr>
          </w:p>
        </w:tc>
        <w:tc>
          <w:tcPr>
            <w:tcW w:w="8563" w:type="dxa"/>
          </w:tcPr>
          <w:p w14:paraId="73522708" w14:textId="77777777" w:rsidR="00884986" w:rsidRPr="004E107F" w:rsidRDefault="00884986" w:rsidP="00886837">
            <w:pPr>
              <w:shd w:val="clear" w:color="auto" w:fill="FFFFFF"/>
              <w:tabs>
                <w:tab w:val="left" w:pos="1224"/>
              </w:tabs>
              <w:autoSpaceDE w:val="0"/>
              <w:autoSpaceDN w:val="0"/>
              <w:adjustRightInd w:val="0"/>
              <w:spacing w:before="149"/>
              <w:rPr>
                <w:szCs w:val="28"/>
              </w:rPr>
            </w:pPr>
            <w:r w:rsidRPr="004E107F">
              <w:rPr>
                <w:szCs w:val="28"/>
              </w:rPr>
              <w:t>Милованов А.П. Патология системы мать-плацента-плод</w:t>
            </w:r>
            <w:r>
              <w:rPr>
                <w:szCs w:val="28"/>
              </w:rPr>
              <w:t>/</w:t>
            </w:r>
            <w:r w:rsidRPr="004E107F">
              <w:rPr>
                <w:szCs w:val="28"/>
              </w:rPr>
              <w:t xml:space="preserve"> Милованов А.П.  -М.,: Медицина, 1999.-447 с.</w:t>
            </w:r>
          </w:p>
        </w:tc>
      </w:tr>
      <w:tr w:rsidR="00884986" w:rsidRPr="004E107F" w14:paraId="0DA30B46" w14:textId="77777777" w:rsidTr="00886837">
        <w:tc>
          <w:tcPr>
            <w:tcW w:w="984" w:type="dxa"/>
          </w:tcPr>
          <w:p w14:paraId="56988406" w14:textId="77777777" w:rsidR="00884986" w:rsidRPr="004E107F" w:rsidRDefault="00884986" w:rsidP="00D14EA5">
            <w:pPr>
              <w:pStyle w:val="afffffffa"/>
              <w:numPr>
                <w:ilvl w:val="0"/>
                <w:numId w:val="65"/>
              </w:numPr>
              <w:suppressAutoHyphens w:val="0"/>
              <w:spacing w:after="0" w:line="360" w:lineRule="auto"/>
              <w:jc w:val="both"/>
            </w:pPr>
          </w:p>
        </w:tc>
        <w:tc>
          <w:tcPr>
            <w:tcW w:w="8563" w:type="dxa"/>
          </w:tcPr>
          <w:p w14:paraId="340DB9F0" w14:textId="77777777" w:rsidR="00884986" w:rsidRPr="004E107F" w:rsidRDefault="00884986" w:rsidP="00886837">
            <w:pPr>
              <w:pStyle w:val="afffffffa"/>
            </w:pPr>
            <w:r w:rsidRPr="004E107F">
              <w:t xml:space="preserve">Милованов А.П. Плацента–регулятор гемостаза матери/ А.П.Милованов, П.А.Кирющенков, Р.Г. </w:t>
            </w:r>
            <w:r>
              <w:t>Шмаров/</w:t>
            </w:r>
            <w:r w:rsidRPr="004E107F">
              <w:t>/ Акуш</w:t>
            </w:r>
            <w:r>
              <w:t xml:space="preserve">ерство </w:t>
            </w:r>
            <w:r w:rsidRPr="004E107F">
              <w:t>и гин</w:t>
            </w:r>
            <w:r>
              <w:t>екология</w:t>
            </w:r>
            <w:r w:rsidRPr="004E107F">
              <w:t>.–2001.–№3.–C.3–5.</w:t>
            </w:r>
          </w:p>
        </w:tc>
      </w:tr>
      <w:tr w:rsidR="00884986" w:rsidRPr="004E107F" w14:paraId="29B4BFEF" w14:textId="77777777" w:rsidTr="00886837">
        <w:tc>
          <w:tcPr>
            <w:tcW w:w="984" w:type="dxa"/>
          </w:tcPr>
          <w:p w14:paraId="42F4432A" w14:textId="77777777" w:rsidR="00884986" w:rsidRPr="004E107F" w:rsidRDefault="00884986" w:rsidP="00D14EA5">
            <w:pPr>
              <w:numPr>
                <w:ilvl w:val="0"/>
                <w:numId w:val="65"/>
              </w:numPr>
              <w:suppressAutoHyphens w:val="0"/>
              <w:spacing w:line="360" w:lineRule="auto"/>
              <w:jc w:val="both"/>
            </w:pPr>
          </w:p>
        </w:tc>
        <w:tc>
          <w:tcPr>
            <w:tcW w:w="8563" w:type="dxa"/>
          </w:tcPr>
          <w:p w14:paraId="2FC167B8" w14:textId="77777777" w:rsidR="00884986" w:rsidRPr="004E107F" w:rsidRDefault="00884986" w:rsidP="00886837">
            <w:r w:rsidRPr="004E107F">
              <w:t xml:space="preserve">Милованов А.П. Функциональная морфология и механизмы регуляции плодово-плацентарного кровообращения/ А.П. Милованов </w:t>
            </w:r>
            <w:r>
              <w:t>/</w:t>
            </w:r>
            <w:r w:rsidRPr="004E107F">
              <w:t>/</w:t>
            </w:r>
            <w:r>
              <w:t xml:space="preserve"> </w:t>
            </w:r>
            <w:r w:rsidRPr="004E107F">
              <w:t>Вестн</w:t>
            </w:r>
            <w:r>
              <w:t>ик</w:t>
            </w:r>
            <w:r w:rsidRPr="004E107F">
              <w:t xml:space="preserve"> Рос</w:t>
            </w:r>
            <w:r>
              <w:t>сийской</w:t>
            </w:r>
            <w:r w:rsidRPr="004E107F">
              <w:t xml:space="preserve"> ассоциации акуш</w:t>
            </w:r>
            <w:r>
              <w:t>еров</w:t>
            </w:r>
            <w:r w:rsidRPr="004E107F">
              <w:t>-гин</w:t>
            </w:r>
            <w:r>
              <w:t>екологов</w:t>
            </w:r>
            <w:r w:rsidRPr="004E107F">
              <w:t>.–1999.–№2.–С.15–17.</w:t>
            </w:r>
          </w:p>
        </w:tc>
      </w:tr>
      <w:tr w:rsidR="00884986" w:rsidRPr="004E107F" w14:paraId="52F3D9BE" w14:textId="77777777" w:rsidTr="00886837">
        <w:tc>
          <w:tcPr>
            <w:tcW w:w="984" w:type="dxa"/>
          </w:tcPr>
          <w:p w14:paraId="1633EF3F" w14:textId="77777777" w:rsidR="00884986" w:rsidRPr="004E107F" w:rsidRDefault="00884986" w:rsidP="00D14EA5">
            <w:pPr>
              <w:numPr>
                <w:ilvl w:val="0"/>
                <w:numId w:val="65"/>
              </w:numPr>
              <w:shd w:val="clear" w:color="auto" w:fill="FFFFFF"/>
              <w:suppressAutoHyphens w:val="0"/>
              <w:spacing w:before="139" w:line="360" w:lineRule="auto"/>
              <w:jc w:val="both"/>
              <w:rPr>
                <w:szCs w:val="28"/>
              </w:rPr>
            </w:pPr>
          </w:p>
        </w:tc>
        <w:tc>
          <w:tcPr>
            <w:tcW w:w="8563" w:type="dxa"/>
          </w:tcPr>
          <w:p w14:paraId="616DF8EF" w14:textId="77777777" w:rsidR="00884986" w:rsidRPr="004E107F" w:rsidRDefault="00884986" w:rsidP="00886837">
            <w:pPr>
              <w:shd w:val="clear" w:color="auto" w:fill="FFFFFF"/>
              <w:spacing w:before="139"/>
            </w:pPr>
            <w:r w:rsidRPr="004E107F">
              <w:rPr>
                <w:szCs w:val="28"/>
              </w:rPr>
              <w:t xml:space="preserve"> Митьков В.В. Клиническое руководство по ультразвуковой диагностике. Т.2</w:t>
            </w:r>
            <w:r>
              <w:rPr>
                <w:szCs w:val="28"/>
              </w:rPr>
              <w:t>/</w:t>
            </w:r>
            <w:r w:rsidRPr="004E107F">
              <w:rPr>
                <w:szCs w:val="28"/>
              </w:rPr>
              <w:t xml:space="preserve"> Митьков В.В.</w:t>
            </w:r>
            <w:r>
              <w:rPr>
                <w:szCs w:val="28"/>
              </w:rPr>
              <w:t>,</w:t>
            </w:r>
            <w:r w:rsidRPr="004E107F">
              <w:rPr>
                <w:szCs w:val="28"/>
              </w:rPr>
              <w:t xml:space="preserve"> </w:t>
            </w:r>
            <w:r>
              <w:rPr>
                <w:szCs w:val="28"/>
              </w:rPr>
              <w:t>Медведєв</w:t>
            </w:r>
            <w:r w:rsidRPr="004E107F">
              <w:rPr>
                <w:szCs w:val="28"/>
              </w:rPr>
              <w:t xml:space="preserve"> М.В. -М.: «Видар», 2002.- -138с.  </w:t>
            </w:r>
          </w:p>
        </w:tc>
      </w:tr>
      <w:tr w:rsidR="00884986" w:rsidRPr="004E107F" w14:paraId="46F35773" w14:textId="77777777" w:rsidTr="00886837">
        <w:tc>
          <w:tcPr>
            <w:tcW w:w="984" w:type="dxa"/>
          </w:tcPr>
          <w:p w14:paraId="6FF51D98"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297D4CAD" w14:textId="77777777" w:rsidR="00884986" w:rsidRPr="00F12EE8" w:rsidRDefault="00884986" w:rsidP="00886837">
            <w:pPr>
              <w:tabs>
                <w:tab w:val="left" w:pos="5670"/>
              </w:tabs>
              <w:rPr>
                <w:rFonts w:ascii="Times New Roman CYR" w:hAnsi="Times New Roman CYR"/>
              </w:rPr>
            </w:pPr>
            <w:r w:rsidRPr="008A6EEA">
              <w:rPr>
                <w:rFonts w:ascii="Times New Roman CYR" w:hAnsi="Times New Roman CYR"/>
              </w:rPr>
              <w:t>Мокія С.О.</w:t>
            </w:r>
            <w:r>
              <w:rPr>
                <w:rFonts w:ascii="Times New Roman CYR" w:hAnsi="Times New Roman CYR"/>
              </w:rPr>
              <w:t xml:space="preserve"> Затримка внутрішньоутробного розвитку : сучасні погляди та невирішені питання/</w:t>
            </w:r>
            <w:r w:rsidRPr="008A6EEA">
              <w:rPr>
                <w:rFonts w:ascii="Times New Roman CYR" w:hAnsi="Times New Roman CYR"/>
              </w:rPr>
              <w:t xml:space="preserve"> С.О.Мокія,</w:t>
            </w:r>
            <w:r>
              <w:rPr>
                <w:rFonts w:ascii="Times New Roman CYR" w:hAnsi="Times New Roman CYR"/>
              </w:rPr>
              <w:t xml:space="preserve"> Н.В. Василенко // Педіатрія, акушерство та гінекологія.-2001.-№3.-С.53-55.</w:t>
            </w:r>
          </w:p>
        </w:tc>
      </w:tr>
      <w:tr w:rsidR="00884986" w:rsidRPr="004E107F" w14:paraId="0660AAA1" w14:textId="77777777" w:rsidTr="00886837">
        <w:tc>
          <w:tcPr>
            <w:tcW w:w="984" w:type="dxa"/>
          </w:tcPr>
          <w:p w14:paraId="006E9F03"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2ED6ED77" w14:textId="77777777" w:rsidR="00884986" w:rsidRPr="00E36F50" w:rsidRDefault="00884986" w:rsidP="00886837">
            <w:pPr>
              <w:tabs>
                <w:tab w:val="left" w:pos="5670"/>
              </w:tabs>
              <w:rPr>
                <w:rFonts w:ascii="Times New Roman CYR" w:hAnsi="Times New Roman CYR"/>
              </w:rPr>
            </w:pPr>
            <w:r>
              <w:rPr>
                <w:rFonts w:ascii="Times New Roman CYR" w:hAnsi="Times New Roman CYR"/>
              </w:rPr>
              <w:t>Москаленко Т.Я.</w:t>
            </w:r>
            <w:r w:rsidRPr="008A6EEA">
              <w:rPr>
                <w:rFonts w:ascii="Times New Roman CYR" w:hAnsi="Times New Roman CYR"/>
                <w:color w:val="FF00FF"/>
              </w:rPr>
              <w:t xml:space="preserve"> </w:t>
            </w:r>
            <w:r>
              <w:rPr>
                <w:rFonts w:ascii="Times New Roman CYR" w:hAnsi="Times New Roman CYR"/>
              </w:rPr>
              <w:t>Особливості перебігу вагітності та пологів у жінок з фетоплацентарною недостатністю, спричиненою загрозою переривання/ Т.Я.Москаленко, А.І.  Гоженко // Одеський медичний журнал.-2004.-№2.-С.67-68.</w:t>
            </w:r>
          </w:p>
        </w:tc>
      </w:tr>
      <w:tr w:rsidR="00884986" w:rsidRPr="004E107F" w14:paraId="60469271" w14:textId="77777777" w:rsidTr="00886837">
        <w:tc>
          <w:tcPr>
            <w:tcW w:w="984" w:type="dxa"/>
          </w:tcPr>
          <w:p w14:paraId="457E8A8A" w14:textId="77777777" w:rsidR="00884986" w:rsidRPr="004E107F" w:rsidRDefault="00884986" w:rsidP="00D14EA5">
            <w:pPr>
              <w:numPr>
                <w:ilvl w:val="0"/>
                <w:numId w:val="65"/>
              </w:numPr>
              <w:shd w:val="clear" w:color="auto" w:fill="FFFFFF"/>
              <w:suppressAutoHyphens w:val="0"/>
              <w:spacing w:before="139" w:line="360" w:lineRule="auto"/>
              <w:jc w:val="both"/>
              <w:rPr>
                <w:szCs w:val="28"/>
              </w:rPr>
            </w:pPr>
          </w:p>
        </w:tc>
        <w:tc>
          <w:tcPr>
            <w:tcW w:w="8563" w:type="dxa"/>
          </w:tcPr>
          <w:p w14:paraId="22959A20" w14:textId="77777777" w:rsidR="00884986" w:rsidRPr="004E107F" w:rsidRDefault="00884986" w:rsidP="00886837">
            <w:pPr>
              <w:shd w:val="clear" w:color="auto" w:fill="FFFFFF"/>
              <w:spacing w:before="139"/>
            </w:pPr>
            <w:r w:rsidRPr="004E107F">
              <w:rPr>
                <w:szCs w:val="28"/>
              </w:rPr>
              <w:t xml:space="preserve"> Мурашко Л.Е. Перинатальные исходы при хронической плацентарной </w:t>
            </w:r>
            <w:r w:rsidRPr="004E107F">
              <w:rPr>
                <w:szCs w:val="28"/>
              </w:rPr>
              <w:lastRenderedPageBreak/>
              <w:t>недостаточности / Л.Е.Мурашко, Ф.С</w:t>
            </w:r>
            <w:r>
              <w:rPr>
                <w:szCs w:val="28"/>
              </w:rPr>
              <w:t>.</w:t>
            </w:r>
            <w:r w:rsidRPr="004E107F">
              <w:rPr>
                <w:szCs w:val="28"/>
              </w:rPr>
              <w:t xml:space="preserve"> Бадоева</w:t>
            </w:r>
            <w:r>
              <w:rPr>
                <w:szCs w:val="28"/>
              </w:rPr>
              <w:t>,</w:t>
            </w:r>
            <w:r w:rsidRPr="004E107F">
              <w:rPr>
                <w:szCs w:val="28"/>
              </w:rPr>
              <w:t xml:space="preserve"> Г.У. Асымбекова </w:t>
            </w:r>
            <w:r>
              <w:rPr>
                <w:szCs w:val="28"/>
              </w:rPr>
              <w:t>/</w:t>
            </w:r>
            <w:r w:rsidRPr="004E107F">
              <w:rPr>
                <w:szCs w:val="28"/>
              </w:rPr>
              <w:t>/ Акуш</w:t>
            </w:r>
            <w:r>
              <w:rPr>
                <w:szCs w:val="28"/>
              </w:rPr>
              <w:t>ерство</w:t>
            </w:r>
            <w:r w:rsidRPr="004E107F">
              <w:rPr>
                <w:szCs w:val="28"/>
              </w:rPr>
              <w:t xml:space="preserve"> и гин</w:t>
            </w:r>
            <w:r>
              <w:rPr>
                <w:szCs w:val="28"/>
              </w:rPr>
              <w:t>екология</w:t>
            </w:r>
            <w:r w:rsidRPr="004E107F">
              <w:rPr>
                <w:szCs w:val="28"/>
              </w:rPr>
              <w:t>.-1999.-№ 4.-С.43-45.</w:t>
            </w:r>
          </w:p>
        </w:tc>
      </w:tr>
      <w:tr w:rsidR="00884986" w:rsidRPr="00E36F50" w14:paraId="6BFF2B56" w14:textId="77777777" w:rsidTr="00886837">
        <w:tc>
          <w:tcPr>
            <w:tcW w:w="984" w:type="dxa"/>
          </w:tcPr>
          <w:p w14:paraId="0E6CEA92"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036F9DA3" w14:textId="77777777" w:rsidR="00884986" w:rsidRDefault="00884986" w:rsidP="00886837">
            <w:pPr>
              <w:tabs>
                <w:tab w:val="left" w:pos="5670"/>
              </w:tabs>
              <w:rPr>
                <w:szCs w:val="28"/>
              </w:rPr>
            </w:pPr>
            <w:r>
              <w:rPr>
                <w:szCs w:val="28"/>
              </w:rPr>
              <w:t>Нагорна В.Ф. Комплексна терапія  фетоплацентарної недостатності  при гестозі/ В.Ф.Нагорна, М.З. Мухтожова // Одеський медичний журнал.-2004.-№1.-С.98-102.</w:t>
            </w:r>
          </w:p>
        </w:tc>
      </w:tr>
      <w:tr w:rsidR="00884986" w:rsidRPr="004E107F" w14:paraId="3C2D3885" w14:textId="77777777" w:rsidTr="00886837">
        <w:tc>
          <w:tcPr>
            <w:tcW w:w="984" w:type="dxa"/>
          </w:tcPr>
          <w:p w14:paraId="372E7A21"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0D100F72" w14:textId="77777777" w:rsidR="00884986" w:rsidRPr="00776032" w:rsidRDefault="00884986" w:rsidP="00886837">
            <w:pPr>
              <w:tabs>
                <w:tab w:val="left" w:pos="5670"/>
              </w:tabs>
              <w:rPr>
                <w:rFonts w:ascii="Times New Roman CYR" w:hAnsi="Times New Roman CYR"/>
              </w:rPr>
            </w:pPr>
            <w:r>
              <w:rPr>
                <w:rFonts w:ascii="Times New Roman CYR" w:hAnsi="Times New Roman CYR"/>
              </w:rPr>
              <w:t xml:space="preserve">Некрасова Е.С. Новый подход к расчету риска при проведении скринингового ультразвукового исследования в </w:t>
            </w:r>
            <w:r>
              <w:rPr>
                <w:rFonts w:ascii="Times New Roman CYR" w:hAnsi="Times New Roman CYR" w:cs="Times New Roman CYR"/>
              </w:rPr>
              <w:t>І</w:t>
            </w:r>
            <w:r>
              <w:rPr>
                <w:rFonts w:ascii="Times New Roman CYR" w:hAnsi="Times New Roman CYR"/>
              </w:rPr>
              <w:t xml:space="preserve"> триместре беременности/ Е.С.Некрасова, А.Л.Коротеев, Т.В.Кузнецова// Пренатальная диагностика.-2005.-Т4.-№1.-С.22-28.</w:t>
            </w:r>
          </w:p>
        </w:tc>
      </w:tr>
      <w:tr w:rsidR="00884986" w:rsidRPr="00A8351A" w14:paraId="525B6DEE" w14:textId="77777777" w:rsidTr="00886837">
        <w:tc>
          <w:tcPr>
            <w:tcW w:w="984" w:type="dxa"/>
          </w:tcPr>
          <w:p w14:paraId="2DDE1152" w14:textId="77777777" w:rsidR="00884986" w:rsidRPr="004E107F" w:rsidRDefault="00884986" w:rsidP="00D14EA5">
            <w:pPr>
              <w:pStyle w:val="affffffff1"/>
              <w:numPr>
                <w:ilvl w:val="0"/>
                <w:numId w:val="65"/>
              </w:numPr>
              <w:suppressAutoHyphens w:val="0"/>
              <w:spacing w:after="0" w:line="360" w:lineRule="auto"/>
              <w:jc w:val="both"/>
            </w:pPr>
          </w:p>
        </w:tc>
        <w:tc>
          <w:tcPr>
            <w:tcW w:w="8563" w:type="dxa"/>
          </w:tcPr>
          <w:p w14:paraId="3B4B49CF" w14:textId="77777777" w:rsidR="00884986" w:rsidRPr="00A8351A" w:rsidRDefault="00884986" w:rsidP="00886837">
            <w:pPr>
              <w:pStyle w:val="affffffff1"/>
            </w:pPr>
            <w:r w:rsidRPr="004E107F">
              <w:t xml:space="preserve">Нинкова Е. Препарат Магнерот в лечении угрожающих абортов и преждевременных родов/ Е.Нинкова, Д.Владова, М.Маринова </w:t>
            </w:r>
            <w:r>
              <w:t>/</w:t>
            </w:r>
            <w:r w:rsidRPr="004E107F">
              <w:t>/</w:t>
            </w:r>
            <w:r w:rsidRPr="00A8351A">
              <w:t>Пробл</w:t>
            </w:r>
            <w:r>
              <w:t xml:space="preserve">емы </w:t>
            </w:r>
            <w:r w:rsidRPr="00A8351A">
              <w:t xml:space="preserve"> репрод</w:t>
            </w:r>
            <w:r>
              <w:t>укции</w:t>
            </w:r>
            <w:r w:rsidRPr="00A8351A">
              <w:t>.–2002.-№1.–С.54.</w:t>
            </w:r>
          </w:p>
        </w:tc>
      </w:tr>
      <w:tr w:rsidR="00884986" w:rsidRPr="004E107F" w14:paraId="77B55A8F" w14:textId="77777777" w:rsidTr="00886837">
        <w:tc>
          <w:tcPr>
            <w:tcW w:w="984" w:type="dxa"/>
          </w:tcPr>
          <w:p w14:paraId="1895143D" w14:textId="77777777" w:rsidR="00884986" w:rsidRPr="004E107F" w:rsidRDefault="00884986" w:rsidP="00D14EA5">
            <w:pPr>
              <w:numPr>
                <w:ilvl w:val="0"/>
                <w:numId w:val="65"/>
              </w:numPr>
              <w:shd w:val="clear" w:color="auto" w:fill="FFFFFF"/>
              <w:tabs>
                <w:tab w:val="left" w:pos="1296"/>
              </w:tabs>
              <w:suppressAutoHyphens w:val="0"/>
              <w:autoSpaceDE w:val="0"/>
              <w:autoSpaceDN w:val="0"/>
              <w:adjustRightInd w:val="0"/>
              <w:spacing w:before="154" w:line="360" w:lineRule="auto"/>
              <w:jc w:val="both"/>
              <w:rPr>
                <w:szCs w:val="28"/>
              </w:rPr>
            </w:pPr>
          </w:p>
        </w:tc>
        <w:tc>
          <w:tcPr>
            <w:tcW w:w="8563" w:type="dxa"/>
          </w:tcPr>
          <w:p w14:paraId="2A36144B" w14:textId="77777777" w:rsidR="00884986" w:rsidRPr="004E107F" w:rsidRDefault="00884986" w:rsidP="00886837">
            <w:pPr>
              <w:shd w:val="clear" w:color="auto" w:fill="FFFFFF"/>
              <w:tabs>
                <w:tab w:val="left" w:pos="1296"/>
              </w:tabs>
              <w:autoSpaceDE w:val="0"/>
              <w:autoSpaceDN w:val="0"/>
              <w:adjustRightInd w:val="0"/>
              <w:spacing w:before="154"/>
              <w:rPr>
                <w:szCs w:val="28"/>
              </w:rPr>
            </w:pPr>
            <w:r w:rsidRPr="004E107F">
              <w:rPr>
                <w:szCs w:val="28"/>
              </w:rPr>
              <w:t>Новые подходы к терминологии, профилактике и лечению гестозов</w:t>
            </w:r>
            <w:r>
              <w:rPr>
                <w:szCs w:val="28"/>
              </w:rPr>
              <w:t>:</w:t>
            </w:r>
            <w:r w:rsidRPr="004E107F">
              <w:rPr>
                <w:szCs w:val="28"/>
              </w:rPr>
              <w:t xml:space="preserve"> </w:t>
            </w:r>
            <w:r>
              <w:rPr>
                <w:szCs w:val="28"/>
              </w:rPr>
              <w:t>т</w:t>
            </w:r>
            <w:r w:rsidRPr="004E107F">
              <w:rPr>
                <w:szCs w:val="28"/>
              </w:rPr>
              <w:t>ез.1-го Междунар. симпозиума</w:t>
            </w:r>
            <w:r>
              <w:rPr>
                <w:szCs w:val="28"/>
              </w:rPr>
              <w:t xml:space="preserve"> /</w:t>
            </w:r>
            <w:r w:rsidRPr="004E107F">
              <w:rPr>
                <w:szCs w:val="28"/>
              </w:rPr>
              <w:t xml:space="preserve"> О.Г.Федорова, 3.3.Токова -М,1997.- С.23-24.</w:t>
            </w:r>
          </w:p>
        </w:tc>
      </w:tr>
      <w:tr w:rsidR="00884986" w:rsidRPr="00A8351A" w14:paraId="5FEFE17B" w14:textId="77777777" w:rsidTr="00886837">
        <w:tc>
          <w:tcPr>
            <w:tcW w:w="984" w:type="dxa"/>
          </w:tcPr>
          <w:p w14:paraId="03600D93" w14:textId="77777777" w:rsidR="00884986" w:rsidRPr="00A8351A" w:rsidRDefault="00884986" w:rsidP="00D14EA5">
            <w:pPr>
              <w:pStyle w:val="affffffff1"/>
              <w:numPr>
                <w:ilvl w:val="0"/>
                <w:numId w:val="65"/>
              </w:numPr>
              <w:suppressAutoHyphens w:val="0"/>
              <w:spacing w:after="0" w:line="360" w:lineRule="auto"/>
              <w:jc w:val="both"/>
            </w:pPr>
          </w:p>
        </w:tc>
        <w:tc>
          <w:tcPr>
            <w:tcW w:w="8563" w:type="dxa"/>
          </w:tcPr>
          <w:p w14:paraId="16F569FE" w14:textId="77777777" w:rsidR="00884986" w:rsidRPr="00A8351A" w:rsidRDefault="00884986" w:rsidP="00886837">
            <w:pPr>
              <w:pStyle w:val="affffffff1"/>
            </w:pPr>
            <w:r w:rsidRPr="00A8351A">
              <w:t>Нос Н.П. Сучасний стан проблеми невиношування вагітності/ Н.П. Нос /</w:t>
            </w:r>
            <w:r>
              <w:t>/</w:t>
            </w:r>
            <w:r w:rsidRPr="00A8351A">
              <w:t>Практ</w:t>
            </w:r>
            <w:r>
              <w:t xml:space="preserve">ична </w:t>
            </w:r>
            <w:r w:rsidRPr="00A8351A">
              <w:t>медицина.</w:t>
            </w:r>
            <w:r w:rsidRPr="004E107F">
              <w:t>–</w:t>
            </w:r>
            <w:r w:rsidRPr="00A8351A">
              <w:t>1997.</w:t>
            </w:r>
            <w:r w:rsidRPr="004E107F">
              <w:t>–</w:t>
            </w:r>
            <w:r w:rsidRPr="00A8351A">
              <w:t>№ 5-6.–С.57</w:t>
            </w:r>
            <w:r w:rsidRPr="004E107F">
              <w:t>–</w:t>
            </w:r>
            <w:r w:rsidRPr="00A8351A">
              <w:t>62.</w:t>
            </w:r>
          </w:p>
        </w:tc>
      </w:tr>
      <w:tr w:rsidR="00884986" w:rsidRPr="004E107F" w14:paraId="3A0863AF" w14:textId="77777777" w:rsidTr="00886837">
        <w:tc>
          <w:tcPr>
            <w:tcW w:w="984" w:type="dxa"/>
          </w:tcPr>
          <w:p w14:paraId="10AA0BF8" w14:textId="77777777" w:rsidR="00884986" w:rsidRPr="004E107F" w:rsidRDefault="00884986" w:rsidP="00D14EA5">
            <w:pPr>
              <w:numPr>
                <w:ilvl w:val="0"/>
                <w:numId w:val="65"/>
              </w:numPr>
              <w:suppressAutoHyphens w:val="0"/>
              <w:spacing w:line="360" w:lineRule="auto"/>
              <w:jc w:val="both"/>
            </w:pPr>
          </w:p>
        </w:tc>
        <w:tc>
          <w:tcPr>
            <w:tcW w:w="8563" w:type="dxa"/>
          </w:tcPr>
          <w:p w14:paraId="6699EC3A" w14:textId="77777777" w:rsidR="00884986" w:rsidRPr="004E107F" w:rsidRDefault="00884986" w:rsidP="00886837">
            <w:r w:rsidRPr="004E107F">
              <w:t xml:space="preserve">О функциональной роли альфа-2-микроглобулина </w:t>
            </w:r>
            <w:r>
              <w:t>фертильності</w:t>
            </w:r>
            <w:r w:rsidRPr="00806758">
              <w:t>/</w:t>
            </w:r>
            <w:r w:rsidRPr="004E107F">
              <w:t xml:space="preserve"> Г.Т</w:t>
            </w:r>
            <w:r w:rsidRPr="00806758">
              <w:t>.</w:t>
            </w:r>
            <w:r w:rsidRPr="004E107F">
              <w:t xml:space="preserve"> Сухих, Д.Д. Петрунин</w:t>
            </w:r>
            <w:r>
              <w:t xml:space="preserve">, </w:t>
            </w:r>
            <w:r w:rsidRPr="004E107F">
              <w:t xml:space="preserve">В.В. Малайцев // </w:t>
            </w:r>
            <w:r w:rsidRPr="004E107F">
              <w:rPr>
                <w:szCs w:val="28"/>
              </w:rPr>
              <w:t>Бюл</w:t>
            </w:r>
            <w:r>
              <w:rPr>
                <w:szCs w:val="28"/>
              </w:rPr>
              <w:t>летень</w:t>
            </w:r>
            <w:r w:rsidRPr="004E107F">
              <w:rPr>
                <w:szCs w:val="28"/>
              </w:rPr>
              <w:t xml:space="preserve"> эксперим</w:t>
            </w:r>
            <w:r>
              <w:rPr>
                <w:szCs w:val="28"/>
              </w:rPr>
              <w:t>ентальной</w:t>
            </w:r>
            <w:r w:rsidRPr="004E107F">
              <w:rPr>
                <w:szCs w:val="28"/>
              </w:rPr>
              <w:t xml:space="preserve"> биол</w:t>
            </w:r>
            <w:r>
              <w:rPr>
                <w:szCs w:val="28"/>
              </w:rPr>
              <w:t>огии</w:t>
            </w:r>
            <w:r w:rsidRPr="004E107F">
              <w:rPr>
                <w:szCs w:val="28"/>
              </w:rPr>
              <w:t xml:space="preserve"> и мед</w:t>
            </w:r>
            <w:r>
              <w:rPr>
                <w:szCs w:val="28"/>
              </w:rPr>
              <w:t>ицины</w:t>
            </w:r>
            <w:r w:rsidRPr="004E107F">
              <w:rPr>
                <w:szCs w:val="28"/>
              </w:rPr>
              <w:t>.</w:t>
            </w:r>
            <w:r w:rsidRPr="004E107F">
              <w:t>–1998.–Т.126.–№10.–C.364–373.</w:t>
            </w:r>
          </w:p>
        </w:tc>
      </w:tr>
      <w:tr w:rsidR="00884986" w:rsidRPr="004E107F" w14:paraId="403FF417" w14:textId="77777777" w:rsidTr="00886837">
        <w:tc>
          <w:tcPr>
            <w:tcW w:w="984" w:type="dxa"/>
          </w:tcPr>
          <w:p w14:paraId="6EE4F8A7"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612414D4" w14:textId="77777777" w:rsidR="00884986" w:rsidRPr="00F12EE8" w:rsidRDefault="00884986" w:rsidP="00886837">
            <w:pPr>
              <w:tabs>
                <w:tab w:val="left" w:pos="5670"/>
              </w:tabs>
              <w:rPr>
                <w:rFonts w:ascii="Times New Roman CYR" w:hAnsi="Times New Roman CYR"/>
              </w:rPr>
            </w:pPr>
            <w:r>
              <w:rPr>
                <w:rFonts w:ascii="Times New Roman CYR" w:hAnsi="Times New Roman CYR"/>
              </w:rPr>
              <w:t>Орел Ю.М. Структурно-просторова організація кровоносного русла  плаценти при фізіологічному перебігу вагітності та різних ступенях хронічної плацентарної недостатності / Ю.М. Орел // Вісник наукових досліджень.-2006.-№3.-С. 54-57.</w:t>
            </w:r>
          </w:p>
        </w:tc>
      </w:tr>
      <w:tr w:rsidR="00884986" w:rsidRPr="004E107F" w14:paraId="35B8D097" w14:textId="77777777" w:rsidTr="00886837">
        <w:tc>
          <w:tcPr>
            <w:tcW w:w="984" w:type="dxa"/>
          </w:tcPr>
          <w:p w14:paraId="7083DF7C"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0E217CAE" w14:textId="77777777" w:rsidR="00884986" w:rsidRPr="00D930A5" w:rsidRDefault="00884986" w:rsidP="00886837">
            <w:pPr>
              <w:tabs>
                <w:tab w:val="left" w:pos="5670"/>
              </w:tabs>
              <w:rPr>
                <w:rFonts w:ascii="Times New Roman CYR" w:hAnsi="Times New Roman CYR"/>
              </w:rPr>
            </w:pPr>
            <w:r>
              <w:rPr>
                <w:rFonts w:ascii="Times New Roman CYR" w:hAnsi="Times New Roman CYR"/>
              </w:rPr>
              <w:t xml:space="preserve">Орлов А.В. Клинико-диагностическое значение факторов роста, интерлейкинов и вазоактивных компонентов в оценке характера осложнений беременности в </w:t>
            </w:r>
            <w:r>
              <w:rPr>
                <w:rFonts w:ascii="Times New Roman CYR" w:hAnsi="Times New Roman CYR" w:cs="Times New Roman CYR"/>
              </w:rPr>
              <w:t>I</w:t>
            </w:r>
            <w:r>
              <w:rPr>
                <w:rFonts w:ascii="Times New Roman CYR" w:hAnsi="Times New Roman CYR"/>
              </w:rPr>
              <w:t xml:space="preserve"> триместре/ А.В.Орлов, В.И.Орлов, К.Ю. Сагамонова // Российский вестник </w:t>
            </w:r>
            <w:r>
              <w:rPr>
                <w:rFonts w:ascii="Times New Roman CYR" w:hAnsi="Times New Roman CYR"/>
              </w:rPr>
              <w:lastRenderedPageBreak/>
              <w:t>акушера-гинеколога. – 2003.-№2.-С.4-6.</w:t>
            </w:r>
          </w:p>
        </w:tc>
      </w:tr>
      <w:tr w:rsidR="00884986" w:rsidRPr="00E36F50" w14:paraId="521A135C" w14:textId="77777777" w:rsidTr="00886837">
        <w:tc>
          <w:tcPr>
            <w:tcW w:w="984" w:type="dxa"/>
          </w:tcPr>
          <w:p w14:paraId="0E26FF3C"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091A5420" w14:textId="77777777" w:rsidR="00884986" w:rsidRPr="001E7A6D" w:rsidRDefault="00884986" w:rsidP="00886837">
            <w:pPr>
              <w:tabs>
                <w:tab w:val="left" w:pos="5670"/>
              </w:tabs>
              <w:rPr>
                <w:szCs w:val="28"/>
              </w:rPr>
            </w:pPr>
            <w:r>
              <w:rPr>
                <w:szCs w:val="28"/>
              </w:rPr>
              <w:t>Орлов А.В. Скрининговые маркеры фетальной гемодинамики при физиологическом течении беременности/ А.В. Орлов // Российский вестник акушера-гинеколога.-2005.-№2.-С.34-38.</w:t>
            </w:r>
          </w:p>
        </w:tc>
      </w:tr>
      <w:tr w:rsidR="00884986" w:rsidRPr="004E107F" w14:paraId="5539971B" w14:textId="77777777" w:rsidTr="00886837">
        <w:tc>
          <w:tcPr>
            <w:tcW w:w="984" w:type="dxa"/>
          </w:tcPr>
          <w:p w14:paraId="4D65920E"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4CA0F090" w14:textId="77777777" w:rsidR="00884986" w:rsidRPr="001651F3" w:rsidRDefault="00884986" w:rsidP="00886837">
            <w:pPr>
              <w:tabs>
                <w:tab w:val="left" w:pos="5670"/>
              </w:tabs>
              <w:rPr>
                <w:rFonts w:ascii="Times New Roman CYR" w:hAnsi="Times New Roman CYR"/>
              </w:rPr>
            </w:pPr>
            <w:r>
              <w:rPr>
                <w:rFonts w:ascii="Times New Roman CYR" w:hAnsi="Times New Roman CYR"/>
              </w:rPr>
              <w:t xml:space="preserve">Особенности продукции цитокинов при физиологической и осложненной беременности / Н.А.Хонина, Н.М.Пасман, А.А.Останин </w:t>
            </w:r>
            <w:r>
              <w:rPr>
                <w:rFonts w:ascii="Times New Roman CYR" w:hAnsi="Times New Roman CYR" w:cs="Times New Roman CYR"/>
              </w:rPr>
              <w:t>[</w:t>
            </w:r>
            <w:r>
              <w:rPr>
                <w:rFonts w:ascii="Times New Roman CYR" w:hAnsi="Times New Roman CYR"/>
              </w:rPr>
              <w:t>и др.</w:t>
            </w:r>
            <w:r>
              <w:rPr>
                <w:rFonts w:ascii="Times New Roman CYR" w:hAnsi="Times New Roman CYR" w:cs="Times New Roman CYR"/>
              </w:rPr>
              <w:t>]</w:t>
            </w:r>
            <w:r>
              <w:rPr>
                <w:rFonts w:ascii="Times New Roman CYR" w:hAnsi="Times New Roman CYR"/>
              </w:rPr>
              <w:t xml:space="preserve"> // Акушерство и гинекология .-2006.-№2.-С.11-14. </w:t>
            </w:r>
          </w:p>
        </w:tc>
      </w:tr>
      <w:tr w:rsidR="00884986" w:rsidRPr="004E107F" w14:paraId="7BFB574C" w14:textId="77777777" w:rsidTr="00886837">
        <w:tc>
          <w:tcPr>
            <w:tcW w:w="984" w:type="dxa"/>
          </w:tcPr>
          <w:p w14:paraId="1D66DC00" w14:textId="77777777" w:rsidR="00884986" w:rsidRPr="004E107F" w:rsidRDefault="00884986" w:rsidP="00D14EA5">
            <w:pPr>
              <w:numPr>
                <w:ilvl w:val="0"/>
                <w:numId w:val="65"/>
              </w:numPr>
              <w:shd w:val="clear" w:color="auto" w:fill="FFFFFF"/>
              <w:tabs>
                <w:tab w:val="left" w:pos="1310"/>
              </w:tabs>
              <w:suppressAutoHyphens w:val="0"/>
              <w:autoSpaceDE w:val="0"/>
              <w:autoSpaceDN w:val="0"/>
              <w:adjustRightInd w:val="0"/>
              <w:spacing w:before="154" w:line="360" w:lineRule="auto"/>
              <w:jc w:val="both"/>
              <w:rPr>
                <w:szCs w:val="28"/>
              </w:rPr>
            </w:pPr>
          </w:p>
        </w:tc>
        <w:tc>
          <w:tcPr>
            <w:tcW w:w="8563" w:type="dxa"/>
          </w:tcPr>
          <w:p w14:paraId="0E12A2C7" w14:textId="77777777" w:rsidR="00884986" w:rsidRPr="004E107F" w:rsidRDefault="00884986" w:rsidP="00886837">
            <w:pPr>
              <w:shd w:val="clear" w:color="auto" w:fill="FFFFFF"/>
              <w:tabs>
                <w:tab w:val="left" w:pos="1310"/>
              </w:tabs>
              <w:autoSpaceDE w:val="0"/>
              <w:autoSpaceDN w:val="0"/>
              <w:adjustRightInd w:val="0"/>
              <w:spacing w:before="154"/>
              <w:rPr>
                <w:szCs w:val="28"/>
              </w:rPr>
            </w:pPr>
            <w:r w:rsidRPr="004E107F">
              <w:rPr>
                <w:szCs w:val="28"/>
              </w:rPr>
              <w:t xml:space="preserve">Особенности функционирования иммунной системы при беременности, осложненной поздним гестозом </w:t>
            </w:r>
            <w:r>
              <w:rPr>
                <w:szCs w:val="28"/>
              </w:rPr>
              <w:t>/</w:t>
            </w:r>
            <w:r w:rsidRPr="004E107F">
              <w:rPr>
                <w:szCs w:val="28"/>
              </w:rPr>
              <w:t xml:space="preserve"> Е.Р.Черных, О.Ю.Леплина, Е.Я. Шевела </w:t>
            </w:r>
            <w:r>
              <w:rPr>
                <w:szCs w:val="28"/>
              </w:rPr>
              <w:t>[</w:t>
            </w:r>
            <w:r w:rsidRPr="004E107F">
              <w:rPr>
                <w:szCs w:val="28"/>
              </w:rPr>
              <w:t>и др.</w:t>
            </w:r>
            <w:r>
              <w:rPr>
                <w:szCs w:val="28"/>
              </w:rPr>
              <w:t>]</w:t>
            </w:r>
            <w:r w:rsidRPr="004E107F">
              <w:rPr>
                <w:i/>
                <w:iCs/>
                <w:szCs w:val="28"/>
              </w:rPr>
              <w:t xml:space="preserve">// </w:t>
            </w:r>
            <w:r w:rsidRPr="004E107F">
              <w:rPr>
                <w:szCs w:val="28"/>
              </w:rPr>
              <w:t>Акушерство и гинекология.-1996.-№ 2.-С.21-23.</w:t>
            </w:r>
          </w:p>
        </w:tc>
      </w:tr>
      <w:tr w:rsidR="00884986" w:rsidRPr="00E36F50" w14:paraId="5B9A7B7B" w14:textId="77777777" w:rsidTr="00886837">
        <w:tc>
          <w:tcPr>
            <w:tcW w:w="984" w:type="dxa"/>
          </w:tcPr>
          <w:p w14:paraId="745108D9"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63CD71FA" w14:textId="77777777" w:rsidR="00884986" w:rsidRPr="001E7A6D" w:rsidRDefault="00884986" w:rsidP="00886837">
            <w:pPr>
              <w:tabs>
                <w:tab w:val="left" w:pos="5670"/>
              </w:tabs>
              <w:rPr>
                <w:szCs w:val="28"/>
              </w:rPr>
            </w:pPr>
            <w:r>
              <w:rPr>
                <w:szCs w:val="28"/>
              </w:rPr>
              <w:t>Павлова Н.Г. Универсальные гемодинамические реакции развития плацентарной недостаточности/ Н.Г. Павлова // Пренатальная диагностика .-2005.-Т4.-№1.-С.7-9.</w:t>
            </w:r>
          </w:p>
        </w:tc>
      </w:tr>
      <w:tr w:rsidR="00884986" w:rsidRPr="004E107F" w14:paraId="784CC899" w14:textId="77777777" w:rsidTr="00886837">
        <w:tc>
          <w:tcPr>
            <w:tcW w:w="984" w:type="dxa"/>
          </w:tcPr>
          <w:p w14:paraId="507FFA98"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58BD7C0C" w14:textId="77777777" w:rsidR="00884986" w:rsidRPr="007D7512" w:rsidRDefault="00884986" w:rsidP="00886837">
            <w:pPr>
              <w:tabs>
                <w:tab w:val="left" w:pos="5670"/>
              </w:tabs>
              <w:rPr>
                <w:rFonts w:ascii="Times New Roman CYR" w:hAnsi="Times New Roman CYR"/>
              </w:rPr>
            </w:pPr>
            <w:r>
              <w:rPr>
                <w:rFonts w:ascii="Times New Roman CYR" w:hAnsi="Times New Roman CYR"/>
              </w:rPr>
              <w:t xml:space="preserve">Павлютенкова Ю.А. Значение </w:t>
            </w:r>
            <w:r>
              <w:rPr>
                <w:rFonts w:ascii="Times New Roman CYR" w:hAnsi="Times New Roman CYR" w:cs="Times New Roman CYR"/>
              </w:rPr>
              <w:t>β</w:t>
            </w:r>
            <w:r w:rsidRPr="007D7512">
              <w:rPr>
                <w:rFonts w:ascii="Times New Roman CYR" w:hAnsi="Times New Roman CYR"/>
                <w:vertAlign w:val="subscript"/>
              </w:rPr>
              <w:t>2</w:t>
            </w:r>
            <w:r>
              <w:rPr>
                <w:rFonts w:ascii="Times New Roman CYR" w:hAnsi="Times New Roman CYR"/>
              </w:rPr>
              <w:t>-микроглобулина в акушерской практике / Ю.А.Павлютенкова, О.А. Пустотина // Акушерство и гинекология .-2006.-№2.-С.15-18.</w:t>
            </w:r>
          </w:p>
        </w:tc>
      </w:tr>
      <w:tr w:rsidR="00884986" w:rsidRPr="004E107F" w14:paraId="39121B18" w14:textId="77777777" w:rsidTr="00886837">
        <w:tc>
          <w:tcPr>
            <w:tcW w:w="984" w:type="dxa"/>
          </w:tcPr>
          <w:p w14:paraId="34B89988"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28E6CB4D" w14:textId="77777777" w:rsidR="00884986" w:rsidRPr="00C7067E" w:rsidRDefault="00884986" w:rsidP="00886837">
            <w:pPr>
              <w:tabs>
                <w:tab w:val="left" w:pos="5670"/>
              </w:tabs>
              <w:rPr>
                <w:rFonts w:ascii="Times New Roman CYR" w:hAnsi="Times New Roman CYR"/>
              </w:rPr>
            </w:pPr>
            <w:r>
              <w:rPr>
                <w:rFonts w:ascii="Times New Roman CYR" w:hAnsi="Times New Roman CYR"/>
              </w:rPr>
              <w:t>Панина О.Б. Особенности гемодинамики в системе мать-плацента–плод в ранние сроки беременности/ О.Б.Панина, Л.Г.Сичинава, П.А.  Клименко // Акушерство и гинекология .-2000.-№2.-С.14-17.</w:t>
            </w:r>
          </w:p>
        </w:tc>
      </w:tr>
      <w:tr w:rsidR="00884986" w:rsidRPr="004E107F" w14:paraId="3C7624C7" w14:textId="77777777" w:rsidTr="00886837">
        <w:tc>
          <w:tcPr>
            <w:tcW w:w="984" w:type="dxa"/>
          </w:tcPr>
          <w:p w14:paraId="06A6448F" w14:textId="77777777" w:rsidR="00884986" w:rsidRPr="004E107F" w:rsidRDefault="00884986" w:rsidP="00D14EA5">
            <w:pPr>
              <w:numPr>
                <w:ilvl w:val="0"/>
                <w:numId w:val="65"/>
              </w:numPr>
              <w:suppressAutoHyphens w:val="0"/>
              <w:spacing w:line="360" w:lineRule="auto"/>
              <w:jc w:val="both"/>
            </w:pPr>
          </w:p>
        </w:tc>
        <w:tc>
          <w:tcPr>
            <w:tcW w:w="8563" w:type="dxa"/>
          </w:tcPr>
          <w:p w14:paraId="33A0D773" w14:textId="77777777" w:rsidR="00884986" w:rsidRPr="004E107F" w:rsidRDefault="00884986" w:rsidP="00886837">
            <w:r>
              <w:t xml:space="preserve">Пахаренко Л.В. Ефективність антигомотоксичної терапії в комплексному  лікуванні вагітних з хронічною фетоплацентарною недостатністю і затримкою розвитку плода </w:t>
            </w:r>
            <w:r w:rsidRPr="004E107F">
              <w:t>/</w:t>
            </w:r>
            <w:r>
              <w:t xml:space="preserve"> Л.В. Пахаренко /</w:t>
            </w:r>
            <w:r w:rsidRPr="004E107F">
              <w:t>/</w:t>
            </w:r>
            <w:r>
              <w:t xml:space="preserve">Галицький лікарський вісник </w:t>
            </w:r>
            <w:r w:rsidRPr="004E107F">
              <w:t>.–200</w:t>
            </w:r>
            <w:r>
              <w:t>4</w:t>
            </w:r>
            <w:r w:rsidRPr="004E107F">
              <w:t>.</w:t>
            </w:r>
            <w:r>
              <w:t>-Т.11</w:t>
            </w:r>
            <w:r w:rsidRPr="00FB049D">
              <w:t>–</w:t>
            </w:r>
            <w:r w:rsidRPr="004E107F">
              <w:t>№</w:t>
            </w:r>
            <w:r>
              <w:t>1</w:t>
            </w:r>
            <w:r w:rsidRPr="004E107F">
              <w:t>.–С.</w:t>
            </w:r>
            <w:r>
              <w:t>77</w:t>
            </w:r>
            <w:r w:rsidRPr="00FB049D">
              <w:t>–</w:t>
            </w:r>
            <w:r>
              <w:t>79</w:t>
            </w:r>
            <w:r w:rsidRPr="004E107F">
              <w:t>.</w:t>
            </w:r>
          </w:p>
        </w:tc>
      </w:tr>
      <w:tr w:rsidR="00884986" w:rsidRPr="004E107F" w14:paraId="4B981EA6" w14:textId="77777777" w:rsidTr="00886837">
        <w:tc>
          <w:tcPr>
            <w:tcW w:w="984" w:type="dxa"/>
          </w:tcPr>
          <w:p w14:paraId="1B6DC382"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5CF20434" w14:textId="77777777" w:rsidR="00884986" w:rsidRPr="00F12EE8" w:rsidRDefault="00884986" w:rsidP="00886837">
            <w:pPr>
              <w:tabs>
                <w:tab w:val="left" w:pos="5670"/>
              </w:tabs>
              <w:rPr>
                <w:rFonts w:ascii="Times New Roman CYR" w:hAnsi="Times New Roman CYR"/>
              </w:rPr>
            </w:pPr>
            <w:r>
              <w:rPr>
                <w:rFonts w:ascii="Times New Roman CYR" w:hAnsi="Times New Roman CYR"/>
              </w:rPr>
              <w:t>Пахаренко Л.В. Зміни цитокінового статусу вагітних з хронічною фетоплацентарною недостатністю і затримкою розвитку плода/</w:t>
            </w:r>
            <w:r>
              <w:t xml:space="preserve"> Л.В. Пахаренко /</w:t>
            </w:r>
            <w:r>
              <w:rPr>
                <w:rFonts w:ascii="Times New Roman CYR" w:hAnsi="Times New Roman CYR"/>
              </w:rPr>
              <w:t>/ Український медичний альманах.-2004.-Т.7.-№1.-С.126-127.</w:t>
            </w:r>
          </w:p>
        </w:tc>
      </w:tr>
      <w:tr w:rsidR="00884986" w:rsidRPr="004E107F" w14:paraId="4E258F45" w14:textId="77777777" w:rsidTr="00886837">
        <w:tc>
          <w:tcPr>
            <w:tcW w:w="984" w:type="dxa"/>
          </w:tcPr>
          <w:p w14:paraId="25DCA564" w14:textId="77777777" w:rsidR="00884986" w:rsidRPr="004E107F" w:rsidRDefault="00884986" w:rsidP="00D14EA5">
            <w:pPr>
              <w:numPr>
                <w:ilvl w:val="0"/>
                <w:numId w:val="65"/>
              </w:numPr>
              <w:suppressAutoHyphens w:val="0"/>
              <w:spacing w:line="360" w:lineRule="auto"/>
              <w:jc w:val="both"/>
            </w:pPr>
          </w:p>
        </w:tc>
        <w:tc>
          <w:tcPr>
            <w:tcW w:w="8563" w:type="dxa"/>
          </w:tcPr>
          <w:p w14:paraId="1CC1B410" w14:textId="77777777" w:rsidR="00884986" w:rsidRPr="004E107F" w:rsidRDefault="00884986" w:rsidP="00886837">
            <w:r w:rsidRPr="00FB049D">
              <w:t>Пахаренко</w:t>
            </w:r>
            <w:r w:rsidRPr="003E7EFA">
              <w:t xml:space="preserve"> </w:t>
            </w:r>
            <w:r w:rsidRPr="00FB049D">
              <w:t>Л</w:t>
            </w:r>
            <w:r w:rsidRPr="004E107F">
              <w:t>.В.</w:t>
            </w:r>
            <w:r w:rsidRPr="003E7EFA">
              <w:t xml:space="preserve"> </w:t>
            </w:r>
            <w:r>
              <w:t>П</w:t>
            </w:r>
            <w:r w:rsidRPr="00FB049D">
              <w:t>атогенетич</w:t>
            </w:r>
            <w:r>
              <w:t xml:space="preserve">ні аспекти розвитку хронічної фетоплацентарної </w:t>
            </w:r>
            <w:r>
              <w:lastRenderedPageBreak/>
              <w:t>недостатності й затримки розвитку плода</w:t>
            </w:r>
            <w:r w:rsidRPr="004E107F">
              <w:t>/</w:t>
            </w:r>
            <w:r>
              <w:t xml:space="preserve"> Л.В. Пахаренко /</w:t>
            </w:r>
            <w:r w:rsidRPr="004E107F">
              <w:t xml:space="preserve">/ </w:t>
            </w:r>
            <w:r>
              <w:t xml:space="preserve">Буковинський  медичний вісник </w:t>
            </w:r>
            <w:r w:rsidRPr="004E107F">
              <w:t>. –200</w:t>
            </w:r>
            <w:r>
              <w:t>4</w:t>
            </w:r>
            <w:r w:rsidRPr="004E107F">
              <w:t>.</w:t>
            </w:r>
            <w:r>
              <w:t>-Т.8,</w:t>
            </w:r>
            <w:r w:rsidRPr="004E107F">
              <w:t>–№</w:t>
            </w:r>
            <w:r>
              <w:t>1</w:t>
            </w:r>
            <w:r w:rsidRPr="004E107F">
              <w:t>.–С.</w:t>
            </w:r>
            <w:r>
              <w:t>99</w:t>
            </w:r>
            <w:r w:rsidRPr="004E107F">
              <w:t>–1</w:t>
            </w:r>
            <w:r>
              <w:t>01</w:t>
            </w:r>
            <w:r w:rsidRPr="004E107F">
              <w:t>.</w:t>
            </w:r>
          </w:p>
        </w:tc>
      </w:tr>
      <w:tr w:rsidR="00884986" w:rsidRPr="004E107F" w14:paraId="7A53AEB5" w14:textId="77777777" w:rsidTr="00886837">
        <w:tc>
          <w:tcPr>
            <w:tcW w:w="984" w:type="dxa"/>
          </w:tcPr>
          <w:p w14:paraId="11F63285" w14:textId="77777777" w:rsidR="00884986" w:rsidRPr="004E107F" w:rsidRDefault="00884986" w:rsidP="00D14EA5">
            <w:pPr>
              <w:numPr>
                <w:ilvl w:val="0"/>
                <w:numId w:val="65"/>
              </w:numPr>
              <w:suppressAutoHyphens w:val="0"/>
              <w:spacing w:line="360" w:lineRule="auto"/>
              <w:jc w:val="both"/>
            </w:pPr>
          </w:p>
        </w:tc>
        <w:tc>
          <w:tcPr>
            <w:tcW w:w="8563" w:type="dxa"/>
          </w:tcPr>
          <w:p w14:paraId="2CFCD3BC" w14:textId="77777777" w:rsidR="00884986" w:rsidRPr="004E107F" w:rsidRDefault="00884986" w:rsidP="00886837">
            <w:r w:rsidRPr="004E107F">
              <w:t xml:space="preserve">Пернаков С.Н. Значення раннього скринінгу маркерів вагітності для прогнозу розвитку фетоплацентарної недостатності/ С.Н. Пернаков, Н.В.Князева, В.О.  Мітюков </w:t>
            </w:r>
            <w:r>
              <w:t>/</w:t>
            </w:r>
            <w:r w:rsidRPr="004E107F">
              <w:t>/Вісн</w:t>
            </w:r>
            <w:r>
              <w:t xml:space="preserve">ик </w:t>
            </w:r>
            <w:r w:rsidRPr="004E107F">
              <w:t xml:space="preserve"> науков</w:t>
            </w:r>
            <w:r>
              <w:t>их</w:t>
            </w:r>
            <w:r w:rsidRPr="004E107F">
              <w:t xml:space="preserve"> досл</w:t>
            </w:r>
            <w:r>
              <w:t>іджень</w:t>
            </w:r>
            <w:r w:rsidRPr="004E107F">
              <w:t>.–2004.–№2.–С.134–136.</w:t>
            </w:r>
          </w:p>
        </w:tc>
      </w:tr>
      <w:tr w:rsidR="00884986" w:rsidRPr="004E107F" w14:paraId="3631697D" w14:textId="77777777" w:rsidTr="00886837">
        <w:tc>
          <w:tcPr>
            <w:tcW w:w="984" w:type="dxa"/>
          </w:tcPr>
          <w:p w14:paraId="776246AB"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03E0423" w14:textId="77777777" w:rsidR="00884986" w:rsidRPr="00F12EE8" w:rsidRDefault="00884986" w:rsidP="00886837">
            <w:pPr>
              <w:tabs>
                <w:tab w:val="left" w:pos="5670"/>
              </w:tabs>
              <w:rPr>
                <w:rFonts w:ascii="Times New Roman CYR" w:hAnsi="Times New Roman CYR"/>
              </w:rPr>
            </w:pPr>
            <w:r>
              <w:rPr>
                <w:rFonts w:ascii="Times New Roman CYR" w:hAnsi="Times New Roman CYR"/>
              </w:rPr>
              <w:t>Петерсон В.Д. Взаимосвязь заболеваний женщин во время беременности с нарушениями здоровья детей на этапах онтогенеза/ В.Д.Петерсон, Т.И.Рябченко, В.В. Гаузер // Бюллетень СО РАМН .-2003.-№3.-С.69-73.</w:t>
            </w:r>
          </w:p>
        </w:tc>
      </w:tr>
      <w:tr w:rsidR="00884986" w:rsidRPr="00E36F50" w14:paraId="147B4B7B" w14:textId="77777777" w:rsidTr="00886837">
        <w:tc>
          <w:tcPr>
            <w:tcW w:w="984" w:type="dxa"/>
          </w:tcPr>
          <w:p w14:paraId="20A8B1C9"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02B9298A" w14:textId="77777777" w:rsidR="00884986" w:rsidRPr="005801F2" w:rsidRDefault="00884986" w:rsidP="00886837">
            <w:pPr>
              <w:tabs>
                <w:tab w:val="left" w:pos="5670"/>
              </w:tabs>
              <w:rPr>
                <w:szCs w:val="28"/>
              </w:rPr>
            </w:pPr>
            <w:r>
              <w:rPr>
                <w:szCs w:val="28"/>
              </w:rPr>
              <w:t>Писарева С.П. Невиношування вагітності/ С.П. Писарева, И.И. Воробйова // Журнал практичного лікаря .-2005.-№1.-С.6-9.</w:t>
            </w:r>
          </w:p>
        </w:tc>
      </w:tr>
      <w:tr w:rsidR="00884986" w:rsidRPr="00A447EF" w14:paraId="6826521F" w14:textId="77777777" w:rsidTr="00886837">
        <w:tc>
          <w:tcPr>
            <w:tcW w:w="984" w:type="dxa"/>
          </w:tcPr>
          <w:p w14:paraId="590B77F0" w14:textId="77777777" w:rsidR="00884986" w:rsidRPr="00A447EF" w:rsidRDefault="00884986" w:rsidP="00D14EA5">
            <w:pPr>
              <w:pStyle w:val="affffffff1"/>
              <w:numPr>
                <w:ilvl w:val="0"/>
                <w:numId w:val="65"/>
              </w:numPr>
              <w:suppressAutoHyphens w:val="0"/>
              <w:spacing w:after="0" w:line="360" w:lineRule="auto"/>
              <w:jc w:val="both"/>
              <w:rPr>
                <w:lang w:val="uk-UA"/>
              </w:rPr>
            </w:pPr>
          </w:p>
        </w:tc>
        <w:tc>
          <w:tcPr>
            <w:tcW w:w="8563" w:type="dxa"/>
          </w:tcPr>
          <w:p w14:paraId="28052342" w14:textId="77777777" w:rsidR="00884986" w:rsidRPr="00A447EF" w:rsidRDefault="00884986" w:rsidP="00886837">
            <w:pPr>
              <w:pStyle w:val="affffffff1"/>
              <w:rPr>
                <w:lang w:val="uk-UA"/>
              </w:rPr>
            </w:pPr>
            <w:r w:rsidRPr="00A447EF">
              <w:rPr>
                <w:lang w:val="uk-UA"/>
              </w:rPr>
              <w:t>Писарєва С.П. Застосування препаратів прогестивної дії при невиношуванні вагітності/ С.П.Писарєва, С.І.Могилевська, І.І. Воробйова /</w:t>
            </w:r>
            <w:r>
              <w:rPr>
                <w:lang w:val="uk-UA"/>
              </w:rPr>
              <w:t>/</w:t>
            </w:r>
            <w:r w:rsidRPr="00A447EF">
              <w:rPr>
                <w:lang w:val="uk-UA"/>
              </w:rPr>
              <w:t xml:space="preserve"> П</w:t>
            </w:r>
            <w:r>
              <w:rPr>
                <w:lang w:val="uk-UA"/>
              </w:rPr>
              <w:t>едіатрія,акушерство та гінекологія</w:t>
            </w:r>
            <w:r w:rsidRPr="00A447EF">
              <w:rPr>
                <w:lang w:val="uk-UA"/>
              </w:rPr>
              <w:t>.–2000.–№2.–С.115–117.</w:t>
            </w:r>
          </w:p>
        </w:tc>
      </w:tr>
      <w:tr w:rsidR="00884986" w:rsidRPr="004E107F" w14:paraId="076EBDCE" w14:textId="77777777" w:rsidTr="00886837">
        <w:tc>
          <w:tcPr>
            <w:tcW w:w="984" w:type="dxa"/>
          </w:tcPr>
          <w:p w14:paraId="2129637A" w14:textId="77777777" w:rsidR="00884986" w:rsidRPr="004E107F" w:rsidRDefault="00884986" w:rsidP="00D14EA5">
            <w:pPr>
              <w:numPr>
                <w:ilvl w:val="0"/>
                <w:numId w:val="65"/>
              </w:numPr>
              <w:suppressAutoHyphens w:val="0"/>
              <w:spacing w:line="360" w:lineRule="auto"/>
              <w:jc w:val="both"/>
            </w:pPr>
          </w:p>
        </w:tc>
        <w:tc>
          <w:tcPr>
            <w:tcW w:w="8563" w:type="dxa"/>
          </w:tcPr>
          <w:p w14:paraId="4BDA0E98" w14:textId="77777777" w:rsidR="00884986" w:rsidRPr="004E107F" w:rsidRDefault="00884986" w:rsidP="00886837">
            <w:r w:rsidRPr="004E107F">
              <w:t>Писарєва С.П.</w:t>
            </w:r>
            <w:r>
              <w:t xml:space="preserve"> </w:t>
            </w:r>
            <w:r w:rsidRPr="004E107F">
              <w:t xml:space="preserve">Комплексна негормональна терапія загрози переривання вагітності/ С.П.Писарєва, А.Г.Коломійцева, Л.В. Діденко </w:t>
            </w:r>
            <w:r>
              <w:t>/</w:t>
            </w:r>
            <w:r w:rsidRPr="004E107F">
              <w:t>/Перинатологія та педіатрія.–2001.–№3.–С.65–67.</w:t>
            </w:r>
          </w:p>
        </w:tc>
      </w:tr>
      <w:tr w:rsidR="00884986" w:rsidRPr="00A8351A" w14:paraId="388BB925" w14:textId="77777777" w:rsidTr="00886837">
        <w:tc>
          <w:tcPr>
            <w:tcW w:w="984" w:type="dxa"/>
          </w:tcPr>
          <w:p w14:paraId="3E74407B" w14:textId="77777777" w:rsidR="00884986" w:rsidRPr="00A8351A" w:rsidRDefault="00884986" w:rsidP="00D14EA5">
            <w:pPr>
              <w:pStyle w:val="affffffff1"/>
              <w:numPr>
                <w:ilvl w:val="0"/>
                <w:numId w:val="65"/>
              </w:numPr>
              <w:suppressAutoHyphens w:val="0"/>
              <w:spacing w:after="0" w:line="360" w:lineRule="auto"/>
              <w:jc w:val="both"/>
              <w:rPr>
                <w:lang w:val="uk-UA"/>
              </w:rPr>
            </w:pPr>
          </w:p>
        </w:tc>
        <w:tc>
          <w:tcPr>
            <w:tcW w:w="8563" w:type="dxa"/>
          </w:tcPr>
          <w:p w14:paraId="0CDA94D0" w14:textId="77777777" w:rsidR="00884986" w:rsidRPr="00A8351A" w:rsidRDefault="00884986" w:rsidP="00886837">
            <w:pPr>
              <w:pStyle w:val="affffffff1"/>
              <w:rPr>
                <w:lang w:val="uk-UA"/>
              </w:rPr>
            </w:pPr>
            <w:r w:rsidRPr="00A8351A">
              <w:rPr>
                <w:lang w:val="uk-UA"/>
              </w:rPr>
              <w:t>Писарєва С.П. Нові аспекти діагностики та терапії невиношування вагітності /</w:t>
            </w:r>
            <w:r w:rsidRPr="00DC52E4">
              <w:rPr>
                <w:szCs w:val="28"/>
                <w:lang w:val="uk-UA"/>
              </w:rPr>
              <w:t xml:space="preserve"> С.П. Писарева, И.И. Воробйова </w:t>
            </w:r>
            <w:r>
              <w:rPr>
                <w:szCs w:val="28"/>
                <w:lang w:val="uk-UA"/>
              </w:rPr>
              <w:t>/</w:t>
            </w:r>
            <w:r w:rsidRPr="00A8351A">
              <w:rPr>
                <w:lang w:val="uk-UA"/>
              </w:rPr>
              <w:t>/ Збірн</w:t>
            </w:r>
            <w:r>
              <w:rPr>
                <w:lang w:val="uk-UA"/>
              </w:rPr>
              <w:t>ик</w:t>
            </w:r>
            <w:r w:rsidRPr="00A8351A">
              <w:rPr>
                <w:lang w:val="uk-UA"/>
              </w:rPr>
              <w:t xml:space="preserve"> наук</w:t>
            </w:r>
            <w:r>
              <w:rPr>
                <w:lang w:val="uk-UA"/>
              </w:rPr>
              <w:t>ових</w:t>
            </w:r>
            <w:r w:rsidRPr="00A8351A">
              <w:rPr>
                <w:lang w:val="uk-UA"/>
              </w:rPr>
              <w:t xml:space="preserve"> праць Асоціації акушерів-гінекологів України.–2001.–С.100–104.</w:t>
            </w:r>
          </w:p>
        </w:tc>
      </w:tr>
      <w:tr w:rsidR="00884986" w:rsidRPr="004E107F" w14:paraId="2E75A69D" w14:textId="77777777" w:rsidTr="00886837">
        <w:tc>
          <w:tcPr>
            <w:tcW w:w="984" w:type="dxa"/>
          </w:tcPr>
          <w:p w14:paraId="634A8227" w14:textId="77777777" w:rsidR="00884986" w:rsidRPr="004E107F" w:rsidRDefault="00884986" w:rsidP="00D14EA5">
            <w:pPr>
              <w:numPr>
                <w:ilvl w:val="0"/>
                <w:numId w:val="65"/>
              </w:numPr>
              <w:suppressAutoHyphens w:val="0"/>
              <w:spacing w:line="360" w:lineRule="auto"/>
              <w:jc w:val="both"/>
            </w:pPr>
          </w:p>
        </w:tc>
        <w:tc>
          <w:tcPr>
            <w:tcW w:w="8563" w:type="dxa"/>
          </w:tcPr>
          <w:p w14:paraId="3C6FF779" w14:textId="77777777" w:rsidR="00884986" w:rsidRPr="004E107F" w:rsidRDefault="00884986" w:rsidP="00886837">
            <w:r w:rsidRPr="004E107F">
              <w:t xml:space="preserve">Писарєва С.П. Особливості функціонального стану жовтого тіла при загрозі переривання вагітності / С.П. Писарєва, І.С.Лук’янова, І.І. Воробйова </w:t>
            </w:r>
            <w:r>
              <w:t>/</w:t>
            </w:r>
            <w:r w:rsidRPr="004E107F">
              <w:t>/ Вісн</w:t>
            </w:r>
            <w:r>
              <w:t>ик</w:t>
            </w:r>
            <w:r w:rsidRPr="004E107F">
              <w:t xml:space="preserve"> наук</w:t>
            </w:r>
            <w:r>
              <w:t>ових</w:t>
            </w:r>
            <w:r w:rsidRPr="004E107F">
              <w:t xml:space="preserve"> досл</w:t>
            </w:r>
            <w:r>
              <w:t>іджень</w:t>
            </w:r>
            <w:r w:rsidRPr="004E107F">
              <w:t>.–2004.–№2.–С.223</w:t>
            </w:r>
            <w:r w:rsidRPr="00A447EF">
              <w:t>–</w:t>
            </w:r>
            <w:r w:rsidRPr="004E107F">
              <w:t>225.</w:t>
            </w:r>
          </w:p>
        </w:tc>
      </w:tr>
      <w:tr w:rsidR="00884986" w:rsidRPr="004E107F" w14:paraId="270981DD" w14:textId="77777777" w:rsidTr="00886837">
        <w:tc>
          <w:tcPr>
            <w:tcW w:w="984" w:type="dxa"/>
          </w:tcPr>
          <w:p w14:paraId="72859DB6" w14:textId="77777777" w:rsidR="00884986" w:rsidRPr="004E107F" w:rsidRDefault="00884986" w:rsidP="00D14EA5">
            <w:pPr>
              <w:numPr>
                <w:ilvl w:val="0"/>
                <w:numId w:val="65"/>
              </w:numPr>
              <w:suppressAutoHyphens w:val="0"/>
              <w:spacing w:line="360" w:lineRule="auto"/>
              <w:jc w:val="both"/>
            </w:pPr>
          </w:p>
        </w:tc>
        <w:tc>
          <w:tcPr>
            <w:tcW w:w="8563" w:type="dxa"/>
          </w:tcPr>
          <w:p w14:paraId="0B0056AB" w14:textId="77777777" w:rsidR="00884986" w:rsidRPr="004E107F" w:rsidRDefault="00884986" w:rsidP="00886837">
            <w:r w:rsidRPr="004E107F">
              <w:t xml:space="preserve">Піотрович Л.М. Стан репродуктивного здоров’я населення України / Л.М. Піотрович </w:t>
            </w:r>
            <w:r>
              <w:t>/</w:t>
            </w:r>
            <w:r w:rsidRPr="004E107F">
              <w:t>/ Вісн</w:t>
            </w:r>
            <w:r>
              <w:t xml:space="preserve">ик </w:t>
            </w:r>
            <w:r w:rsidRPr="004E107F">
              <w:t xml:space="preserve"> науков</w:t>
            </w:r>
            <w:r>
              <w:t>их</w:t>
            </w:r>
            <w:r w:rsidRPr="004E107F">
              <w:t xml:space="preserve"> досл</w:t>
            </w:r>
            <w:r>
              <w:t>іджень</w:t>
            </w:r>
            <w:r w:rsidRPr="004E107F">
              <w:t>.–2004.–№2.–С.54–56.</w:t>
            </w:r>
          </w:p>
        </w:tc>
      </w:tr>
      <w:tr w:rsidR="00884986" w:rsidRPr="004E107F" w14:paraId="0B9DD103" w14:textId="77777777" w:rsidTr="00886837">
        <w:tc>
          <w:tcPr>
            <w:tcW w:w="984" w:type="dxa"/>
          </w:tcPr>
          <w:p w14:paraId="32C7C76A" w14:textId="77777777" w:rsidR="00884986" w:rsidRPr="004E107F" w:rsidRDefault="00884986" w:rsidP="00D14EA5">
            <w:pPr>
              <w:numPr>
                <w:ilvl w:val="0"/>
                <w:numId w:val="65"/>
              </w:numPr>
              <w:shd w:val="clear" w:color="auto" w:fill="FFFFFF"/>
              <w:tabs>
                <w:tab w:val="left" w:pos="-284"/>
              </w:tabs>
              <w:suppressAutoHyphens w:val="0"/>
              <w:autoSpaceDE w:val="0"/>
              <w:autoSpaceDN w:val="0"/>
              <w:adjustRightInd w:val="0"/>
              <w:spacing w:line="360" w:lineRule="auto"/>
              <w:jc w:val="both"/>
              <w:rPr>
                <w:szCs w:val="28"/>
              </w:rPr>
            </w:pPr>
          </w:p>
        </w:tc>
        <w:tc>
          <w:tcPr>
            <w:tcW w:w="8563" w:type="dxa"/>
          </w:tcPr>
          <w:p w14:paraId="3539F5F7" w14:textId="77777777" w:rsidR="00884986" w:rsidRPr="004E107F" w:rsidRDefault="00884986" w:rsidP="00886837">
            <w:pPr>
              <w:shd w:val="clear" w:color="auto" w:fill="FFFFFF"/>
              <w:tabs>
                <w:tab w:val="left" w:pos="-284"/>
              </w:tabs>
              <w:autoSpaceDE w:val="0"/>
              <w:autoSpaceDN w:val="0"/>
              <w:adjustRightInd w:val="0"/>
              <w:rPr>
                <w:szCs w:val="28"/>
              </w:rPr>
            </w:pPr>
            <w:r w:rsidRPr="000C1AF3">
              <w:rPr>
                <w:iCs/>
                <w:szCs w:val="28"/>
              </w:rPr>
              <w:t>Платонов</w:t>
            </w:r>
            <w:r w:rsidRPr="000C1AF3">
              <w:rPr>
                <w:szCs w:val="28"/>
              </w:rPr>
              <w:t xml:space="preserve"> </w:t>
            </w:r>
            <w:r w:rsidRPr="000C1AF3">
              <w:rPr>
                <w:iCs/>
                <w:szCs w:val="28"/>
              </w:rPr>
              <w:t xml:space="preserve">А.Е. </w:t>
            </w:r>
            <w:r w:rsidRPr="000C1AF3">
              <w:rPr>
                <w:szCs w:val="28"/>
              </w:rPr>
              <w:t>Статистический анализ в медицине и биологии: задачи, терминология, логика, компьютерные методы</w:t>
            </w:r>
            <w:r>
              <w:rPr>
                <w:szCs w:val="28"/>
              </w:rPr>
              <w:t>/</w:t>
            </w:r>
            <w:r w:rsidRPr="000C1AF3">
              <w:rPr>
                <w:iCs/>
                <w:szCs w:val="28"/>
              </w:rPr>
              <w:t xml:space="preserve"> Платонов А.Е.</w:t>
            </w:r>
            <w:r w:rsidRPr="000C1AF3">
              <w:rPr>
                <w:szCs w:val="28"/>
              </w:rPr>
              <w:t>- М.: Изд-во РАМН, 2000.</w:t>
            </w:r>
            <w:r>
              <w:rPr>
                <w:szCs w:val="28"/>
              </w:rPr>
              <w:t>-40с.</w:t>
            </w:r>
          </w:p>
        </w:tc>
      </w:tr>
      <w:tr w:rsidR="00884986" w:rsidRPr="004E107F" w14:paraId="5B85EFC0" w14:textId="77777777" w:rsidTr="00886837">
        <w:tc>
          <w:tcPr>
            <w:tcW w:w="984" w:type="dxa"/>
          </w:tcPr>
          <w:p w14:paraId="4068101F" w14:textId="77777777" w:rsidR="00884986" w:rsidRPr="004E107F" w:rsidRDefault="00884986" w:rsidP="00D14EA5">
            <w:pPr>
              <w:numPr>
                <w:ilvl w:val="0"/>
                <w:numId w:val="65"/>
              </w:numPr>
              <w:shd w:val="clear" w:color="auto" w:fill="FFFFFF"/>
              <w:tabs>
                <w:tab w:val="left" w:pos="1214"/>
              </w:tabs>
              <w:suppressAutoHyphens w:val="0"/>
              <w:autoSpaceDE w:val="0"/>
              <w:autoSpaceDN w:val="0"/>
              <w:adjustRightInd w:val="0"/>
              <w:spacing w:before="158" w:line="360" w:lineRule="auto"/>
              <w:jc w:val="both"/>
              <w:rPr>
                <w:szCs w:val="28"/>
              </w:rPr>
            </w:pPr>
          </w:p>
        </w:tc>
        <w:tc>
          <w:tcPr>
            <w:tcW w:w="8563" w:type="dxa"/>
          </w:tcPr>
          <w:p w14:paraId="733F394B" w14:textId="77777777" w:rsidR="00884986" w:rsidRPr="004E107F" w:rsidRDefault="00884986" w:rsidP="00886837">
            <w:pPr>
              <w:shd w:val="clear" w:color="auto" w:fill="FFFFFF"/>
              <w:tabs>
                <w:tab w:val="left" w:pos="1214"/>
              </w:tabs>
              <w:autoSpaceDE w:val="0"/>
              <w:autoSpaceDN w:val="0"/>
              <w:adjustRightInd w:val="0"/>
              <w:spacing w:before="158"/>
              <w:rPr>
                <w:szCs w:val="28"/>
              </w:rPr>
            </w:pPr>
            <w:r w:rsidRPr="004E107F">
              <w:rPr>
                <w:szCs w:val="28"/>
              </w:rPr>
              <w:t>Пла</w:t>
            </w:r>
            <w:r w:rsidRPr="004E107F">
              <w:rPr>
                <w:szCs w:val="28"/>
              </w:rPr>
              <w:softHyphen/>
              <w:t>центарная недостаточность</w:t>
            </w:r>
            <w:r>
              <w:rPr>
                <w:szCs w:val="28"/>
              </w:rPr>
              <w:t>/[</w:t>
            </w:r>
            <w:r w:rsidRPr="004E107F">
              <w:rPr>
                <w:szCs w:val="28"/>
              </w:rPr>
              <w:t>Савельева Г.М., Федорова М.В., Клименко П.А., Сичинава Л.Г.</w:t>
            </w:r>
            <w:r>
              <w:rPr>
                <w:szCs w:val="28"/>
              </w:rPr>
              <w:t xml:space="preserve"> ].</w:t>
            </w:r>
            <w:r w:rsidRPr="004E107F">
              <w:rPr>
                <w:szCs w:val="28"/>
              </w:rPr>
              <w:t xml:space="preserve"> -М.,1998.-271с.</w:t>
            </w:r>
          </w:p>
        </w:tc>
      </w:tr>
      <w:tr w:rsidR="00884986" w:rsidRPr="004E107F" w14:paraId="7588F26F" w14:textId="77777777" w:rsidTr="00886837">
        <w:tc>
          <w:tcPr>
            <w:tcW w:w="984" w:type="dxa"/>
          </w:tcPr>
          <w:p w14:paraId="3C4B7C2E" w14:textId="77777777" w:rsidR="00884986" w:rsidRPr="004E107F" w:rsidRDefault="00884986" w:rsidP="00D14EA5">
            <w:pPr>
              <w:pStyle w:val="affffffff1"/>
              <w:numPr>
                <w:ilvl w:val="0"/>
                <w:numId w:val="65"/>
              </w:numPr>
              <w:suppressAutoHyphens w:val="0"/>
              <w:spacing w:after="0" w:line="360" w:lineRule="auto"/>
              <w:jc w:val="both"/>
            </w:pPr>
          </w:p>
        </w:tc>
        <w:tc>
          <w:tcPr>
            <w:tcW w:w="8563" w:type="dxa"/>
          </w:tcPr>
          <w:p w14:paraId="36E7CBF9" w14:textId="77777777" w:rsidR="00884986" w:rsidRPr="004E107F" w:rsidRDefault="00884986" w:rsidP="00886837">
            <w:pPr>
              <w:pStyle w:val="affffffff1"/>
            </w:pPr>
            <w:r w:rsidRPr="004E107F">
              <w:t xml:space="preserve">Плужникова Т.А. Применение препарата Дюфастон у женщин с невынашиванием в анамнезе для подготовки к беременности и лечения угрозы прерывания беременности / Т.А. Плужникова </w:t>
            </w:r>
            <w:r>
              <w:t>/</w:t>
            </w:r>
            <w:r w:rsidRPr="004E107F">
              <w:t>/ Журн</w:t>
            </w:r>
            <w:r>
              <w:t>ал</w:t>
            </w:r>
            <w:r w:rsidRPr="004E107F">
              <w:t xml:space="preserve"> акушерства и женских болезней.–2002.–№2.–С.54–56.</w:t>
            </w:r>
          </w:p>
        </w:tc>
      </w:tr>
      <w:tr w:rsidR="00884986" w:rsidRPr="00E36F50" w14:paraId="041F62D3" w14:textId="77777777" w:rsidTr="00886837">
        <w:tc>
          <w:tcPr>
            <w:tcW w:w="984" w:type="dxa"/>
          </w:tcPr>
          <w:p w14:paraId="21C98A81"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4BD34C35" w14:textId="77777777" w:rsidR="00884986" w:rsidRPr="00E508EA" w:rsidRDefault="00884986" w:rsidP="00886837">
            <w:pPr>
              <w:tabs>
                <w:tab w:val="left" w:pos="5670"/>
              </w:tabs>
              <w:rPr>
                <w:szCs w:val="28"/>
              </w:rPr>
            </w:pPr>
            <w:r>
              <w:rPr>
                <w:szCs w:val="28"/>
              </w:rPr>
              <w:t>Подзолкова Н.М. Клинические и патогенетические аспекты неразвивающейся беременности/ Н.М. Подзолкова, В.Г. Истратов, Т.В. Золотухина // Российский вестник  акушера-гинеколога .-2003.-№2.-С.40-44.</w:t>
            </w:r>
          </w:p>
        </w:tc>
      </w:tr>
      <w:tr w:rsidR="00884986" w:rsidRPr="004E107F" w14:paraId="501F2383" w14:textId="77777777" w:rsidTr="00886837">
        <w:tc>
          <w:tcPr>
            <w:tcW w:w="984" w:type="dxa"/>
          </w:tcPr>
          <w:p w14:paraId="431EFCC3" w14:textId="77777777" w:rsidR="00884986" w:rsidRPr="004E107F" w:rsidRDefault="00884986" w:rsidP="00D14EA5">
            <w:pPr>
              <w:numPr>
                <w:ilvl w:val="0"/>
                <w:numId w:val="65"/>
              </w:numPr>
              <w:suppressAutoHyphens w:val="0"/>
              <w:spacing w:line="360" w:lineRule="auto"/>
              <w:jc w:val="both"/>
            </w:pPr>
          </w:p>
        </w:tc>
        <w:tc>
          <w:tcPr>
            <w:tcW w:w="8563" w:type="dxa"/>
          </w:tcPr>
          <w:p w14:paraId="16D3A2F4" w14:textId="77777777" w:rsidR="00884986" w:rsidRPr="004E107F" w:rsidRDefault="00884986" w:rsidP="00886837">
            <w:r w:rsidRPr="004E107F">
              <w:t>Показатели фетоплацентарной системы у беременных с привычным невынашиванием и поздним гестозом</w:t>
            </w:r>
            <w:r>
              <w:t>:</w:t>
            </w:r>
            <w:r w:rsidRPr="004E107F">
              <w:t xml:space="preserve"> </w:t>
            </w:r>
            <w:r>
              <w:t>м</w:t>
            </w:r>
            <w:r w:rsidRPr="004E107F">
              <w:t>атериалы 4-го Российского научного форума “Охрана здоровья матери и ребенка”</w:t>
            </w:r>
            <w:r>
              <w:t>/</w:t>
            </w:r>
            <w:r w:rsidRPr="004E107F">
              <w:t xml:space="preserve"> </w:t>
            </w:r>
            <w:r>
              <w:t>науч.ред. Ж.К.</w:t>
            </w:r>
            <w:r w:rsidRPr="004E107F">
              <w:t>Курмангали .–М., 2002.–С.220–221.</w:t>
            </w:r>
          </w:p>
        </w:tc>
      </w:tr>
      <w:tr w:rsidR="00884986" w:rsidRPr="004E107F" w14:paraId="5E80D0C9" w14:textId="77777777" w:rsidTr="00886837">
        <w:tc>
          <w:tcPr>
            <w:tcW w:w="984" w:type="dxa"/>
          </w:tcPr>
          <w:p w14:paraId="55A22D42"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49AF208E" w14:textId="77777777" w:rsidR="00884986" w:rsidRPr="00E36F50" w:rsidRDefault="00884986" w:rsidP="00886837">
            <w:pPr>
              <w:tabs>
                <w:tab w:val="left" w:pos="5670"/>
              </w:tabs>
              <w:rPr>
                <w:rFonts w:ascii="Times New Roman CYR" w:hAnsi="Times New Roman CYR"/>
              </w:rPr>
            </w:pPr>
            <w:r>
              <w:rPr>
                <w:rFonts w:ascii="Times New Roman CYR" w:hAnsi="Times New Roman CYR"/>
              </w:rPr>
              <w:t>Поліщук І.П. Стан деяких показників ліпідного обміну, перекисного окислення ліпідів та системи антиоксидантного захисту у вагітних з прееклампсією/ І.П. Поліщук // Галицький лікарський вісник.-2005.-Т.12.-№3.- С.74-76.</w:t>
            </w:r>
          </w:p>
        </w:tc>
      </w:tr>
      <w:tr w:rsidR="00884986" w:rsidRPr="004E107F" w14:paraId="72C1644B" w14:textId="77777777" w:rsidTr="00886837">
        <w:tc>
          <w:tcPr>
            <w:tcW w:w="984" w:type="dxa"/>
          </w:tcPr>
          <w:p w14:paraId="0ED689C3"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576FB00A" w14:textId="77777777" w:rsidR="00884986" w:rsidRPr="00E36F50" w:rsidRDefault="00884986" w:rsidP="00886837">
            <w:pPr>
              <w:tabs>
                <w:tab w:val="left" w:pos="5670"/>
              </w:tabs>
              <w:rPr>
                <w:rFonts w:ascii="Times New Roman CYR" w:hAnsi="Times New Roman CYR"/>
              </w:rPr>
            </w:pPr>
            <w:r>
              <w:rPr>
                <w:rFonts w:ascii="Times New Roman CYR" w:hAnsi="Times New Roman CYR"/>
              </w:rPr>
              <w:t xml:space="preserve">Половинка В.А. Морфофункціональні особливості фетоплацентарної системи при недоношуванні вагітності / В.А. Половинка, О.М. Грабовий //Педіатрія, акушерство та гінекологія.- 2004.-№5.-С.67-68. </w:t>
            </w:r>
          </w:p>
        </w:tc>
      </w:tr>
      <w:tr w:rsidR="00884986" w:rsidRPr="004E107F" w14:paraId="6CCD5B8E" w14:textId="77777777" w:rsidTr="00886837">
        <w:tc>
          <w:tcPr>
            <w:tcW w:w="984" w:type="dxa"/>
          </w:tcPr>
          <w:p w14:paraId="00318A56" w14:textId="77777777" w:rsidR="00884986" w:rsidRPr="004E107F" w:rsidRDefault="00884986" w:rsidP="00D14EA5">
            <w:pPr>
              <w:numPr>
                <w:ilvl w:val="0"/>
                <w:numId w:val="65"/>
              </w:numPr>
              <w:shd w:val="clear" w:color="auto" w:fill="FFFFFF"/>
              <w:tabs>
                <w:tab w:val="left" w:pos="1190"/>
              </w:tabs>
              <w:suppressAutoHyphens w:val="0"/>
              <w:spacing w:before="154" w:line="360" w:lineRule="auto"/>
              <w:jc w:val="both"/>
              <w:rPr>
                <w:szCs w:val="28"/>
              </w:rPr>
            </w:pPr>
          </w:p>
        </w:tc>
        <w:tc>
          <w:tcPr>
            <w:tcW w:w="8563" w:type="dxa"/>
          </w:tcPr>
          <w:p w14:paraId="0794A6BD" w14:textId="77777777" w:rsidR="00884986" w:rsidRPr="004E107F" w:rsidRDefault="00884986" w:rsidP="00886837">
            <w:pPr>
              <w:shd w:val="clear" w:color="auto" w:fill="FFFFFF"/>
              <w:tabs>
                <w:tab w:val="left" w:pos="1190"/>
              </w:tabs>
              <w:spacing w:before="154"/>
            </w:pPr>
            <w:r w:rsidRPr="004E107F">
              <w:rPr>
                <w:szCs w:val="28"/>
              </w:rPr>
              <w:t>Пономарева И.В</w:t>
            </w:r>
            <w:r>
              <w:rPr>
                <w:szCs w:val="28"/>
              </w:rPr>
              <w:t xml:space="preserve">. </w:t>
            </w:r>
            <w:r w:rsidRPr="004E107F">
              <w:rPr>
                <w:szCs w:val="28"/>
              </w:rPr>
              <w:t>Нарушения в</w:t>
            </w:r>
            <w:r>
              <w:rPr>
                <w:szCs w:val="28"/>
              </w:rPr>
              <w:t xml:space="preserve"> </w:t>
            </w:r>
            <w:r w:rsidRPr="004E107F">
              <w:rPr>
                <w:szCs w:val="28"/>
              </w:rPr>
              <w:t>системе гомеостаза у беременных с патологическим уровнем антифосфолипидных антител при гестозе / И.В</w:t>
            </w:r>
            <w:r>
              <w:rPr>
                <w:szCs w:val="28"/>
              </w:rPr>
              <w:t>.</w:t>
            </w:r>
            <w:r w:rsidRPr="004E107F">
              <w:rPr>
                <w:szCs w:val="28"/>
              </w:rPr>
              <w:t xml:space="preserve"> Пономарева, Ж.А.Городничева, Л.В. Ванько </w:t>
            </w:r>
            <w:r>
              <w:rPr>
                <w:szCs w:val="28"/>
              </w:rPr>
              <w:t>/</w:t>
            </w:r>
            <w:r w:rsidRPr="004E107F">
              <w:rPr>
                <w:szCs w:val="28"/>
              </w:rPr>
              <w:t>/ Акушерство и гинекология. -1999.-№ 3.-С.20-22.</w:t>
            </w:r>
          </w:p>
        </w:tc>
      </w:tr>
      <w:tr w:rsidR="00884986" w:rsidRPr="001001DD" w14:paraId="4A4FA60C" w14:textId="77777777" w:rsidTr="00886837">
        <w:tc>
          <w:tcPr>
            <w:tcW w:w="984" w:type="dxa"/>
          </w:tcPr>
          <w:p w14:paraId="1D3E35F6" w14:textId="77777777" w:rsidR="00884986" w:rsidRPr="004E107F" w:rsidRDefault="00884986" w:rsidP="00D14EA5">
            <w:pPr>
              <w:numPr>
                <w:ilvl w:val="0"/>
                <w:numId w:val="65"/>
              </w:numPr>
              <w:suppressAutoHyphens w:val="0"/>
              <w:spacing w:line="360" w:lineRule="auto"/>
              <w:jc w:val="both"/>
            </w:pPr>
          </w:p>
        </w:tc>
        <w:tc>
          <w:tcPr>
            <w:tcW w:w="8563" w:type="dxa"/>
          </w:tcPr>
          <w:p w14:paraId="76A8F1C2" w14:textId="77777777" w:rsidR="00884986" w:rsidRPr="001001DD" w:rsidRDefault="00884986" w:rsidP="00886837">
            <w:r w:rsidRPr="004E107F">
              <w:t xml:space="preserve">Пролигіна І. В. Роль клінічних та біохімічних маркерів у прогнозі, діагностиці та лікуванні невиношування вагітності: </w:t>
            </w:r>
            <w:r>
              <w:t>а</w:t>
            </w:r>
            <w:r w:rsidRPr="004E107F">
              <w:t>втореф. дис.</w:t>
            </w:r>
            <w:r>
              <w:t xml:space="preserve"> На здобуття наук.ступеня </w:t>
            </w:r>
            <w:r w:rsidRPr="004E107F">
              <w:t xml:space="preserve">канд.мед.наук: </w:t>
            </w:r>
            <w:r>
              <w:t>спец.</w:t>
            </w:r>
            <w:r w:rsidRPr="004E107F">
              <w:t>14.01.01</w:t>
            </w:r>
            <w:r>
              <w:t>’’Акушерство і гінекологія’’/</w:t>
            </w:r>
            <w:r w:rsidRPr="004E107F">
              <w:t xml:space="preserve"> І. В. Пролигіна</w:t>
            </w:r>
            <w:r>
              <w:t>.</w:t>
            </w:r>
            <w:r w:rsidRPr="004E107F">
              <w:t>–Вінниця, 2001.–20 с.</w:t>
            </w:r>
          </w:p>
        </w:tc>
      </w:tr>
      <w:tr w:rsidR="00884986" w:rsidRPr="00E36F50" w14:paraId="5B3BEB62" w14:textId="77777777" w:rsidTr="00886837">
        <w:tc>
          <w:tcPr>
            <w:tcW w:w="984" w:type="dxa"/>
          </w:tcPr>
          <w:p w14:paraId="6CA1FCE3"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D6F8B33" w14:textId="77777777" w:rsidR="00884986" w:rsidRPr="00CA6AA9" w:rsidRDefault="00884986" w:rsidP="00886837">
            <w:pPr>
              <w:tabs>
                <w:tab w:val="left" w:pos="5670"/>
              </w:tabs>
              <w:rPr>
                <w:szCs w:val="28"/>
              </w:rPr>
            </w:pPr>
            <w:r w:rsidRPr="00EE6E47">
              <w:rPr>
                <w:szCs w:val="28"/>
              </w:rPr>
              <w:t xml:space="preserve">Пуга </w:t>
            </w:r>
            <w:r>
              <w:rPr>
                <w:szCs w:val="28"/>
              </w:rPr>
              <w:t>Н.П. Особливості змін вмісту хлору, брому та йоду у плацентах породілей з фетоплацентарною недостатністю/</w:t>
            </w:r>
            <w:r w:rsidRPr="00EE6E47">
              <w:rPr>
                <w:szCs w:val="28"/>
              </w:rPr>
              <w:t xml:space="preserve"> </w:t>
            </w:r>
            <w:r>
              <w:rPr>
                <w:szCs w:val="28"/>
              </w:rPr>
              <w:t xml:space="preserve">Н.П. </w:t>
            </w:r>
            <w:r w:rsidRPr="00EE6E47">
              <w:rPr>
                <w:szCs w:val="28"/>
              </w:rPr>
              <w:t>Пуга</w:t>
            </w:r>
            <w:r>
              <w:rPr>
                <w:szCs w:val="28"/>
              </w:rPr>
              <w:t>// Педіатрія, акушерство та гінекологія.-2002.-№1.-С.58-61.</w:t>
            </w:r>
          </w:p>
        </w:tc>
      </w:tr>
      <w:tr w:rsidR="00884986" w:rsidRPr="004A71AE" w14:paraId="21396DC6" w14:textId="77777777" w:rsidTr="00886837">
        <w:tc>
          <w:tcPr>
            <w:tcW w:w="984" w:type="dxa"/>
          </w:tcPr>
          <w:p w14:paraId="24C1EFDC" w14:textId="77777777" w:rsidR="00884986" w:rsidRPr="003E7EFA" w:rsidRDefault="00884986" w:rsidP="00D14EA5">
            <w:pPr>
              <w:pStyle w:val="affffffff1"/>
              <w:numPr>
                <w:ilvl w:val="0"/>
                <w:numId w:val="65"/>
              </w:numPr>
              <w:suppressAutoHyphens w:val="0"/>
              <w:spacing w:after="0" w:line="360" w:lineRule="auto"/>
              <w:jc w:val="both"/>
              <w:rPr>
                <w:lang w:val="uk-UA"/>
              </w:rPr>
            </w:pPr>
          </w:p>
        </w:tc>
        <w:tc>
          <w:tcPr>
            <w:tcW w:w="8563" w:type="dxa"/>
          </w:tcPr>
          <w:p w14:paraId="3F1B9BEB" w14:textId="77777777" w:rsidR="00884986" w:rsidRPr="004A71AE" w:rsidRDefault="00884986" w:rsidP="00886837">
            <w:pPr>
              <w:pStyle w:val="affffffff1"/>
              <w:rPr>
                <w:lang w:val="uk-UA"/>
              </w:rPr>
            </w:pPr>
            <w:r w:rsidRPr="004A71AE">
              <w:rPr>
                <w:lang w:val="uk-UA"/>
              </w:rPr>
              <w:t>Радзинский В.Е.</w:t>
            </w:r>
            <w:r>
              <w:rPr>
                <w:lang w:val="uk-UA"/>
              </w:rPr>
              <w:t xml:space="preserve"> </w:t>
            </w:r>
            <w:r w:rsidRPr="004A71AE">
              <w:rPr>
                <w:lang w:val="uk-UA"/>
              </w:rPr>
              <w:t>Прогнозирование гестоза  и задержки развития плода</w:t>
            </w:r>
            <w:r>
              <w:rPr>
                <w:lang w:val="uk-UA"/>
              </w:rPr>
              <w:t xml:space="preserve"> по генотипам матери и плода </w:t>
            </w:r>
            <w:r w:rsidRPr="004A71AE">
              <w:rPr>
                <w:lang w:val="uk-UA"/>
              </w:rPr>
              <w:t>/ В.Е.Радзинский, А.В.Иткес, Т.В</w:t>
            </w:r>
            <w:r>
              <w:rPr>
                <w:lang w:val="uk-UA"/>
              </w:rPr>
              <w:t xml:space="preserve">. </w:t>
            </w:r>
            <w:r w:rsidRPr="004A71AE">
              <w:rPr>
                <w:lang w:val="uk-UA"/>
              </w:rPr>
              <w:t xml:space="preserve">Галина </w:t>
            </w:r>
            <w:r>
              <w:rPr>
                <w:lang w:val="uk-UA"/>
              </w:rPr>
              <w:t>/</w:t>
            </w:r>
            <w:r w:rsidRPr="004A71AE">
              <w:rPr>
                <w:lang w:val="uk-UA"/>
              </w:rPr>
              <w:t>/ А</w:t>
            </w:r>
            <w:r>
              <w:rPr>
                <w:lang w:val="uk-UA"/>
              </w:rPr>
              <w:t xml:space="preserve">кушерство и гинекология </w:t>
            </w:r>
            <w:r w:rsidRPr="004A71AE">
              <w:rPr>
                <w:lang w:val="uk-UA"/>
              </w:rPr>
              <w:t>.–200</w:t>
            </w:r>
            <w:r>
              <w:rPr>
                <w:lang w:val="uk-UA"/>
              </w:rPr>
              <w:t>3</w:t>
            </w:r>
            <w:r w:rsidRPr="004A71AE">
              <w:rPr>
                <w:lang w:val="uk-UA"/>
              </w:rPr>
              <w:t>.–№4.–С.</w:t>
            </w:r>
            <w:r>
              <w:rPr>
                <w:lang w:val="uk-UA"/>
              </w:rPr>
              <w:t>23</w:t>
            </w:r>
            <w:r w:rsidRPr="004A71AE">
              <w:rPr>
                <w:lang w:val="uk-UA"/>
              </w:rPr>
              <w:t>–</w:t>
            </w:r>
            <w:r>
              <w:rPr>
                <w:lang w:val="uk-UA"/>
              </w:rPr>
              <w:t>26</w:t>
            </w:r>
            <w:r w:rsidRPr="004A71AE">
              <w:rPr>
                <w:lang w:val="uk-UA"/>
              </w:rPr>
              <w:t>.</w:t>
            </w:r>
          </w:p>
        </w:tc>
      </w:tr>
      <w:tr w:rsidR="00884986" w:rsidRPr="004E107F" w14:paraId="78ED015A" w14:textId="77777777" w:rsidTr="00886837">
        <w:tc>
          <w:tcPr>
            <w:tcW w:w="984" w:type="dxa"/>
          </w:tcPr>
          <w:p w14:paraId="333511E2"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5FBD37C" w14:textId="77777777" w:rsidR="00884986" w:rsidRPr="007D7512" w:rsidRDefault="00884986" w:rsidP="00886837">
            <w:pPr>
              <w:tabs>
                <w:tab w:val="left" w:pos="5670"/>
              </w:tabs>
              <w:rPr>
                <w:rFonts w:ascii="Times New Roman CYR" w:hAnsi="Times New Roman CYR"/>
              </w:rPr>
            </w:pPr>
            <w:r>
              <w:rPr>
                <w:rFonts w:ascii="Times New Roman CYR" w:hAnsi="Times New Roman CYR"/>
              </w:rPr>
              <w:t>Радыш Т.В. Иммунитет и беременность: современные представления  об иммунопатофизиологии, иммунодиагностике и иммунотерапии привычного невынашивания беременности / Т.В.  Радыш // Здоровье женщины.-2005.-№1.-С.65-68.</w:t>
            </w:r>
          </w:p>
        </w:tc>
      </w:tr>
      <w:tr w:rsidR="00884986" w:rsidRPr="00E36F50" w14:paraId="1253297B" w14:textId="77777777" w:rsidTr="00886837">
        <w:tc>
          <w:tcPr>
            <w:tcW w:w="984" w:type="dxa"/>
          </w:tcPr>
          <w:p w14:paraId="3759DA93"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0D22FD11" w14:textId="77777777" w:rsidR="00884986" w:rsidRDefault="00884986" w:rsidP="00886837">
            <w:pPr>
              <w:tabs>
                <w:tab w:val="left" w:pos="5670"/>
              </w:tabs>
              <w:rPr>
                <w:szCs w:val="28"/>
              </w:rPr>
            </w:pPr>
            <w:r>
              <w:rPr>
                <w:szCs w:val="28"/>
              </w:rPr>
              <w:t xml:space="preserve">Резніченко Г.І. Ефективність застосування  тіотриазоліну та пірацетаму в терапії хронічної плацентарної недостатності </w:t>
            </w:r>
            <w:r w:rsidRPr="00790E3C">
              <w:rPr>
                <w:szCs w:val="28"/>
              </w:rPr>
              <w:t xml:space="preserve">/ Г.І. Резніченко, Ю.М. Бесарабов </w:t>
            </w:r>
            <w:r>
              <w:rPr>
                <w:szCs w:val="28"/>
              </w:rPr>
              <w:t>/</w:t>
            </w:r>
            <w:r w:rsidRPr="00790E3C">
              <w:rPr>
                <w:szCs w:val="28"/>
              </w:rPr>
              <w:t>/</w:t>
            </w:r>
            <w:r>
              <w:rPr>
                <w:szCs w:val="28"/>
              </w:rPr>
              <w:t xml:space="preserve"> Педіатрія, акушерство та гінекологія.-2004.-№1.-С.110-115.</w:t>
            </w:r>
          </w:p>
        </w:tc>
      </w:tr>
      <w:tr w:rsidR="00884986" w:rsidRPr="00790E3C" w14:paraId="237BF118" w14:textId="77777777" w:rsidTr="00886837">
        <w:tc>
          <w:tcPr>
            <w:tcW w:w="984" w:type="dxa"/>
          </w:tcPr>
          <w:p w14:paraId="1B6AFEEB" w14:textId="77777777" w:rsidR="00884986" w:rsidRPr="004E107F" w:rsidRDefault="00884986" w:rsidP="00D14EA5">
            <w:pPr>
              <w:pStyle w:val="afffffffa"/>
              <w:numPr>
                <w:ilvl w:val="0"/>
                <w:numId w:val="65"/>
              </w:numPr>
              <w:suppressAutoHyphens w:val="0"/>
              <w:spacing w:after="0" w:line="360" w:lineRule="auto"/>
              <w:jc w:val="both"/>
            </w:pPr>
          </w:p>
        </w:tc>
        <w:tc>
          <w:tcPr>
            <w:tcW w:w="8563" w:type="dxa"/>
          </w:tcPr>
          <w:p w14:paraId="72C24FCA" w14:textId="77777777" w:rsidR="00884986" w:rsidRPr="00790E3C" w:rsidRDefault="00884986" w:rsidP="00886837">
            <w:pPr>
              <w:pStyle w:val="afffffffa"/>
            </w:pPr>
            <w:r w:rsidRPr="004E107F">
              <w:t>Резніченко Г.І. Патогенетичні та клінічні аспекти хронічної плацентарної недостатності, профілактика і лікування</w:t>
            </w:r>
            <w:r>
              <w:t xml:space="preserve"> </w:t>
            </w:r>
            <w:r w:rsidRPr="004E107F">
              <w:t xml:space="preserve">/ Г.І. Резніченко, Ю.М. Бесарабов </w:t>
            </w:r>
            <w:r>
              <w:t>/</w:t>
            </w:r>
            <w:r w:rsidRPr="004E107F">
              <w:t>/ Запор</w:t>
            </w:r>
            <w:r>
              <w:t>і</w:t>
            </w:r>
            <w:r w:rsidRPr="004E107F">
              <w:t>жс</w:t>
            </w:r>
            <w:r>
              <w:t>ь</w:t>
            </w:r>
            <w:r w:rsidRPr="004E107F">
              <w:t>кий мед</w:t>
            </w:r>
            <w:r>
              <w:t>ичний</w:t>
            </w:r>
            <w:r w:rsidRPr="004E107F">
              <w:t xml:space="preserve"> журн</w:t>
            </w:r>
            <w:r>
              <w:t>ал</w:t>
            </w:r>
            <w:r w:rsidRPr="004E107F">
              <w:t>.–2000.-№3.–С.30– 34.</w:t>
            </w:r>
          </w:p>
        </w:tc>
      </w:tr>
      <w:tr w:rsidR="00884986" w:rsidRPr="004E107F" w14:paraId="71E75C24" w14:textId="77777777" w:rsidTr="00886837">
        <w:tc>
          <w:tcPr>
            <w:tcW w:w="984" w:type="dxa"/>
          </w:tcPr>
          <w:p w14:paraId="64DCF12B" w14:textId="77777777" w:rsidR="00884986" w:rsidRPr="004E107F" w:rsidRDefault="00884986" w:rsidP="00D14EA5">
            <w:pPr>
              <w:numPr>
                <w:ilvl w:val="0"/>
                <w:numId w:val="65"/>
              </w:numPr>
              <w:shd w:val="clear" w:color="auto" w:fill="FFFFFF"/>
              <w:suppressAutoHyphens w:val="0"/>
              <w:spacing w:line="360" w:lineRule="auto"/>
              <w:jc w:val="both"/>
              <w:rPr>
                <w:szCs w:val="28"/>
              </w:rPr>
            </w:pPr>
          </w:p>
        </w:tc>
        <w:tc>
          <w:tcPr>
            <w:tcW w:w="8563" w:type="dxa"/>
          </w:tcPr>
          <w:p w14:paraId="0B1CFB75" w14:textId="77777777" w:rsidR="00884986" w:rsidRPr="004E107F" w:rsidRDefault="00884986" w:rsidP="00886837">
            <w:pPr>
              <w:shd w:val="clear" w:color="auto" w:fill="FFFFFF"/>
            </w:pPr>
            <w:r w:rsidRPr="004E107F">
              <w:rPr>
                <w:szCs w:val="28"/>
              </w:rPr>
              <w:t xml:space="preserve"> Роль антенатальной кардиотокографии в прогнозировании церебральных повреждений у новорожденных в раннем неонатальном периоде/ Ю.И. Барашнев, А.С Буркова, Ю.В. Бессонова</w:t>
            </w:r>
            <w:r>
              <w:rPr>
                <w:szCs w:val="28"/>
              </w:rPr>
              <w:t xml:space="preserve"> [и др.]//</w:t>
            </w:r>
            <w:r w:rsidRPr="004E107F">
              <w:rPr>
                <w:szCs w:val="28"/>
              </w:rPr>
              <w:t xml:space="preserve"> Акуш</w:t>
            </w:r>
            <w:r>
              <w:rPr>
                <w:szCs w:val="28"/>
              </w:rPr>
              <w:t xml:space="preserve">ерство и </w:t>
            </w:r>
            <w:r w:rsidRPr="004E107F">
              <w:rPr>
                <w:szCs w:val="28"/>
              </w:rPr>
              <w:t xml:space="preserve"> гин</w:t>
            </w:r>
            <w:r>
              <w:rPr>
                <w:szCs w:val="28"/>
              </w:rPr>
              <w:t>екология</w:t>
            </w:r>
            <w:r w:rsidRPr="004E107F">
              <w:rPr>
                <w:szCs w:val="28"/>
              </w:rPr>
              <w:t>.-1998.-№2.-С.18-19.</w:t>
            </w:r>
          </w:p>
        </w:tc>
      </w:tr>
      <w:tr w:rsidR="00884986" w:rsidRPr="004E107F" w14:paraId="3F21625B" w14:textId="77777777" w:rsidTr="00886837">
        <w:tc>
          <w:tcPr>
            <w:tcW w:w="984" w:type="dxa"/>
          </w:tcPr>
          <w:p w14:paraId="53C6CA76" w14:textId="77777777" w:rsidR="00884986" w:rsidRPr="004E107F" w:rsidRDefault="00884986" w:rsidP="00D14EA5">
            <w:pPr>
              <w:numPr>
                <w:ilvl w:val="0"/>
                <w:numId w:val="65"/>
              </w:numPr>
              <w:suppressAutoHyphens w:val="0"/>
              <w:spacing w:line="360" w:lineRule="auto"/>
              <w:jc w:val="both"/>
            </w:pPr>
          </w:p>
        </w:tc>
        <w:tc>
          <w:tcPr>
            <w:tcW w:w="8563" w:type="dxa"/>
          </w:tcPr>
          <w:p w14:paraId="0C51F49A" w14:textId="77777777" w:rsidR="00884986" w:rsidRPr="004E107F" w:rsidRDefault="00884986" w:rsidP="00886837">
            <w:r w:rsidRPr="004E107F">
              <w:t>Роль гемостазиологических нарушений в генезе невынашивания беременности</w:t>
            </w:r>
            <w:r>
              <w:t xml:space="preserve">/ </w:t>
            </w:r>
            <w:r w:rsidRPr="004E107F">
              <w:t>Ю.Э.Доброхотова,</w:t>
            </w:r>
            <w:r>
              <w:t xml:space="preserve"> </w:t>
            </w:r>
            <w:r w:rsidRPr="004E107F">
              <w:t xml:space="preserve">Г.Т.Сухих, Т.Б. Очан </w:t>
            </w:r>
            <w:r>
              <w:t>[</w:t>
            </w:r>
            <w:r w:rsidRPr="004E107F">
              <w:t>и др.</w:t>
            </w:r>
            <w:r>
              <w:t>]</w:t>
            </w:r>
            <w:r w:rsidRPr="004E107F">
              <w:t>//</w:t>
            </w:r>
            <w:r>
              <w:t xml:space="preserve"> </w:t>
            </w:r>
            <w:r w:rsidRPr="004E107F">
              <w:t>Росс</w:t>
            </w:r>
            <w:r>
              <w:t xml:space="preserve">ийский </w:t>
            </w:r>
            <w:r w:rsidRPr="004E107F">
              <w:t>вестн</w:t>
            </w:r>
            <w:r>
              <w:t xml:space="preserve">ик </w:t>
            </w:r>
            <w:r w:rsidRPr="004E107F">
              <w:t>акушера-гинеколога.–2004.–№3.–</w:t>
            </w:r>
            <w:r>
              <w:t xml:space="preserve">  </w:t>
            </w:r>
            <w:r w:rsidRPr="004E107F">
              <w:t>С.11–15.</w:t>
            </w:r>
          </w:p>
        </w:tc>
      </w:tr>
      <w:tr w:rsidR="00884986" w:rsidRPr="00A8351A" w14:paraId="38B2CC2D" w14:textId="77777777" w:rsidTr="00886837">
        <w:tc>
          <w:tcPr>
            <w:tcW w:w="984" w:type="dxa"/>
          </w:tcPr>
          <w:p w14:paraId="7EC70F8D" w14:textId="77777777" w:rsidR="00884986" w:rsidRPr="00A8351A" w:rsidRDefault="00884986" w:rsidP="00D14EA5">
            <w:pPr>
              <w:pStyle w:val="affffffff1"/>
              <w:numPr>
                <w:ilvl w:val="0"/>
                <w:numId w:val="65"/>
              </w:numPr>
              <w:suppressAutoHyphens w:val="0"/>
              <w:spacing w:after="0" w:line="360" w:lineRule="auto"/>
              <w:jc w:val="both"/>
              <w:rPr>
                <w:lang w:val="uk-UA"/>
              </w:rPr>
            </w:pPr>
          </w:p>
        </w:tc>
        <w:tc>
          <w:tcPr>
            <w:tcW w:w="8563" w:type="dxa"/>
          </w:tcPr>
          <w:p w14:paraId="35AC93E7" w14:textId="77777777" w:rsidR="00884986" w:rsidRPr="00A8351A" w:rsidRDefault="00884986" w:rsidP="00886837">
            <w:pPr>
              <w:pStyle w:val="affffffff1"/>
              <w:rPr>
                <w:lang w:val="uk-UA"/>
              </w:rPr>
            </w:pPr>
            <w:r w:rsidRPr="00A8351A">
              <w:rPr>
                <w:lang w:val="uk-UA"/>
              </w:rPr>
              <w:t xml:space="preserve">Роль інтегральної оцінки ендотеліального фактору релаксації–оксиду азоту та рівня деяких гормонів крові в першому триместрі вагітності для формування груп ризику розвитку </w:t>
            </w:r>
            <w:r>
              <w:rPr>
                <w:lang w:val="uk-UA"/>
              </w:rPr>
              <w:t>пре еклампсії/</w:t>
            </w:r>
            <w:r w:rsidRPr="00A8351A">
              <w:rPr>
                <w:lang w:val="uk-UA"/>
              </w:rPr>
              <w:t xml:space="preserve"> В.Б.Ткаченко, І.І.Воробйова, С.П.Писарєва // Збірн</w:t>
            </w:r>
            <w:r>
              <w:rPr>
                <w:lang w:val="uk-UA"/>
              </w:rPr>
              <w:t>ик</w:t>
            </w:r>
            <w:r w:rsidRPr="00A8351A">
              <w:rPr>
                <w:lang w:val="uk-UA"/>
              </w:rPr>
              <w:t xml:space="preserve"> наук</w:t>
            </w:r>
            <w:r>
              <w:rPr>
                <w:lang w:val="uk-UA"/>
              </w:rPr>
              <w:t>ових</w:t>
            </w:r>
            <w:r w:rsidRPr="00A8351A">
              <w:rPr>
                <w:lang w:val="uk-UA"/>
              </w:rPr>
              <w:t xml:space="preserve"> праць Асоціації акушерів-гінекологів України. – 2003.–С.287–290.</w:t>
            </w:r>
          </w:p>
        </w:tc>
      </w:tr>
      <w:tr w:rsidR="00884986" w:rsidRPr="004E107F" w14:paraId="2FAB731B" w14:textId="77777777" w:rsidTr="00886837">
        <w:tc>
          <w:tcPr>
            <w:tcW w:w="984" w:type="dxa"/>
          </w:tcPr>
          <w:p w14:paraId="3E4FAA39" w14:textId="77777777" w:rsidR="00884986" w:rsidRPr="00012464" w:rsidRDefault="00884986" w:rsidP="00D14EA5">
            <w:pPr>
              <w:pStyle w:val="affffffff1"/>
              <w:numPr>
                <w:ilvl w:val="0"/>
                <w:numId w:val="65"/>
              </w:numPr>
              <w:suppressAutoHyphens w:val="0"/>
              <w:spacing w:after="0" w:line="360" w:lineRule="auto"/>
              <w:jc w:val="both"/>
              <w:rPr>
                <w:lang w:val="uk-UA"/>
              </w:rPr>
            </w:pPr>
          </w:p>
        </w:tc>
        <w:tc>
          <w:tcPr>
            <w:tcW w:w="8563" w:type="dxa"/>
          </w:tcPr>
          <w:p w14:paraId="11421850" w14:textId="77777777" w:rsidR="00884986" w:rsidRPr="004E107F" w:rsidRDefault="00884986" w:rsidP="00886837">
            <w:pPr>
              <w:pStyle w:val="affffffff1"/>
            </w:pPr>
            <w:r w:rsidRPr="004E107F">
              <w:t xml:space="preserve">Роль медикаментозной терапии в прегравидарной подготовке женщин с невынашиванием беременности </w:t>
            </w:r>
            <w:r>
              <w:t xml:space="preserve">/ </w:t>
            </w:r>
            <w:r w:rsidRPr="004E107F">
              <w:t>О.Ф.Серова, М.В.Федорова, А.Б.Полетаев</w:t>
            </w:r>
            <w:r>
              <w:t xml:space="preserve"> [и др.]</w:t>
            </w:r>
            <w:r w:rsidRPr="004E107F">
              <w:t xml:space="preserve"> // Межд</w:t>
            </w:r>
            <w:r>
              <w:t xml:space="preserve">ународный </w:t>
            </w:r>
            <w:r w:rsidRPr="004E107F">
              <w:t xml:space="preserve"> журн</w:t>
            </w:r>
            <w:r>
              <w:t>ал</w:t>
            </w:r>
            <w:r w:rsidRPr="004E107F">
              <w:t xml:space="preserve"> мед</w:t>
            </w:r>
            <w:r>
              <w:t>ицинской</w:t>
            </w:r>
            <w:r w:rsidRPr="004E107F">
              <w:t xml:space="preserve"> практики.–2000.–№4</w:t>
            </w:r>
            <w:r>
              <w:t>.</w:t>
            </w:r>
            <w:r w:rsidRPr="004E107F">
              <w:t>–С.30–31.</w:t>
            </w:r>
          </w:p>
        </w:tc>
      </w:tr>
      <w:tr w:rsidR="00884986" w:rsidRPr="004E107F" w14:paraId="20F842E3" w14:textId="77777777" w:rsidTr="00886837">
        <w:tc>
          <w:tcPr>
            <w:tcW w:w="984" w:type="dxa"/>
          </w:tcPr>
          <w:p w14:paraId="5F6B9591" w14:textId="77777777" w:rsidR="00884986" w:rsidRPr="004E107F" w:rsidRDefault="00884986" w:rsidP="00D14EA5">
            <w:pPr>
              <w:numPr>
                <w:ilvl w:val="0"/>
                <w:numId w:val="65"/>
              </w:numPr>
              <w:suppressAutoHyphens w:val="0"/>
              <w:spacing w:line="360" w:lineRule="auto"/>
              <w:jc w:val="both"/>
            </w:pPr>
          </w:p>
        </w:tc>
        <w:tc>
          <w:tcPr>
            <w:tcW w:w="8563" w:type="dxa"/>
          </w:tcPr>
          <w:p w14:paraId="3D55D5CF" w14:textId="77777777" w:rsidR="00884986" w:rsidRPr="004E107F" w:rsidRDefault="00884986" w:rsidP="00886837">
            <w:r w:rsidRPr="004E107F">
              <w:t>Роль порушень стану фетоплацентарного комплексу при патологічному прелімінарному періоді</w:t>
            </w:r>
            <w:r>
              <w:t>/</w:t>
            </w:r>
            <w:r w:rsidRPr="004E107F">
              <w:t xml:space="preserve"> С.Є.Савченко, Т.В.Коломійченко, В.О. Бітова </w:t>
            </w:r>
            <w:r>
              <w:t>[</w:t>
            </w:r>
            <w:r w:rsidRPr="004E107F">
              <w:t>та ін.</w:t>
            </w:r>
            <w:r>
              <w:t>]</w:t>
            </w:r>
            <w:r w:rsidRPr="004E107F">
              <w:t xml:space="preserve"> //</w:t>
            </w:r>
            <w:r>
              <w:t xml:space="preserve"> </w:t>
            </w:r>
            <w:r w:rsidRPr="004E107F">
              <w:t>Збірн</w:t>
            </w:r>
            <w:r>
              <w:t xml:space="preserve">ик </w:t>
            </w:r>
            <w:r w:rsidRPr="004E107F">
              <w:t>наук</w:t>
            </w:r>
            <w:r>
              <w:t xml:space="preserve">ових </w:t>
            </w:r>
            <w:r w:rsidRPr="004E107F">
              <w:t>праць Асоціації акушерів-гінекологів України.–2004.–С.640–643.</w:t>
            </w:r>
          </w:p>
        </w:tc>
      </w:tr>
      <w:tr w:rsidR="00884986" w:rsidRPr="004E107F" w14:paraId="2AA03394" w14:textId="77777777" w:rsidTr="00886837">
        <w:tc>
          <w:tcPr>
            <w:tcW w:w="984" w:type="dxa"/>
          </w:tcPr>
          <w:p w14:paraId="6F2ACC63"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57EFEE92" w14:textId="77777777" w:rsidR="00884986" w:rsidRPr="00196CE5" w:rsidRDefault="00884986" w:rsidP="00886837">
            <w:pPr>
              <w:tabs>
                <w:tab w:val="left" w:pos="5670"/>
              </w:tabs>
              <w:rPr>
                <w:rFonts w:ascii="Times New Roman CYR" w:hAnsi="Times New Roman CYR"/>
              </w:rPr>
            </w:pPr>
            <w:r>
              <w:rPr>
                <w:rFonts w:ascii="Times New Roman CYR" w:hAnsi="Times New Roman CYR"/>
              </w:rPr>
              <w:t>Романенко Т.Г. Диагностика и коррекция нарушений в фетоплацентарном комплексе у женщин, проживающих на территориях загрязненных радионуклидами/ Т.Г. Романенко // Репродуктивное здоровье женщины.-2002. -№1.-С.31-33.</w:t>
            </w:r>
          </w:p>
        </w:tc>
      </w:tr>
      <w:tr w:rsidR="00884986" w:rsidRPr="004E107F" w14:paraId="1DAC3F4C" w14:textId="77777777" w:rsidTr="00886837">
        <w:tc>
          <w:tcPr>
            <w:tcW w:w="984" w:type="dxa"/>
          </w:tcPr>
          <w:p w14:paraId="5EE774C1" w14:textId="77777777" w:rsidR="00884986" w:rsidRPr="00D649AE" w:rsidRDefault="00884986" w:rsidP="00D14EA5">
            <w:pPr>
              <w:pStyle w:val="affffffff1"/>
              <w:numPr>
                <w:ilvl w:val="0"/>
                <w:numId w:val="65"/>
              </w:numPr>
              <w:suppressAutoHyphens w:val="0"/>
              <w:spacing w:after="0" w:line="360" w:lineRule="auto"/>
              <w:jc w:val="both"/>
            </w:pPr>
          </w:p>
        </w:tc>
        <w:tc>
          <w:tcPr>
            <w:tcW w:w="8563" w:type="dxa"/>
          </w:tcPr>
          <w:p w14:paraId="7076EE98" w14:textId="77777777" w:rsidR="00884986" w:rsidRPr="00D649AE" w:rsidRDefault="00884986" w:rsidP="00886837">
            <w:pPr>
              <w:pStyle w:val="affffffff1"/>
            </w:pPr>
            <w:r w:rsidRPr="00D649AE">
              <w:t>Романенко Т.Г. Імунологічні аспекти профілактики, прогнозування та лікування невиношування вагітності / Т.Г.Романенко,</w:t>
            </w:r>
            <w:r>
              <w:rPr>
                <w:lang w:val="uk-UA"/>
              </w:rPr>
              <w:t xml:space="preserve"> </w:t>
            </w:r>
            <w:r w:rsidRPr="00D649AE">
              <w:t xml:space="preserve">А.В. Ткаченко </w:t>
            </w:r>
            <w:r>
              <w:t>/</w:t>
            </w:r>
            <w:r w:rsidRPr="00D649AE">
              <w:t>/ П</w:t>
            </w:r>
            <w:r>
              <w:t>едіатрія, акушерство та гінекологія</w:t>
            </w:r>
            <w:r w:rsidRPr="00D649AE">
              <w:t>.–2000.–№2.–С.117–119.</w:t>
            </w:r>
          </w:p>
        </w:tc>
      </w:tr>
      <w:tr w:rsidR="00884986" w:rsidRPr="004E107F" w14:paraId="7CFEA3ED" w14:textId="77777777" w:rsidTr="00886837">
        <w:tc>
          <w:tcPr>
            <w:tcW w:w="984" w:type="dxa"/>
          </w:tcPr>
          <w:p w14:paraId="740506AC" w14:textId="77777777" w:rsidR="00884986" w:rsidRPr="004E107F" w:rsidRDefault="00884986" w:rsidP="00D14EA5">
            <w:pPr>
              <w:numPr>
                <w:ilvl w:val="0"/>
                <w:numId w:val="65"/>
              </w:numPr>
              <w:shd w:val="clear" w:color="auto" w:fill="FFFFFF"/>
              <w:suppressAutoHyphens w:val="0"/>
              <w:spacing w:before="149" w:line="360" w:lineRule="auto"/>
              <w:jc w:val="both"/>
              <w:rPr>
                <w:szCs w:val="28"/>
              </w:rPr>
            </w:pPr>
          </w:p>
        </w:tc>
        <w:tc>
          <w:tcPr>
            <w:tcW w:w="8563" w:type="dxa"/>
          </w:tcPr>
          <w:p w14:paraId="7FDDD9EF" w14:textId="77777777" w:rsidR="00884986" w:rsidRPr="004E107F" w:rsidRDefault="00884986" w:rsidP="00886837">
            <w:pPr>
              <w:shd w:val="clear" w:color="auto" w:fill="FFFFFF"/>
              <w:spacing w:before="149"/>
            </w:pPr>
            <w:r w:rsidRPr="004E107F">
              <w:rPr>
                <w:szCs w:val="28"/>
              </w:rPr>
              <w:t>Савельев</w:t>
            </w:r>
            <w:r>
              <w:rPr>
                <w:szCs w:val="28"/>
              </w:rPr>
              <w:t>а</w:t>
            </w:r>
            <w:r w:rsidRPr="004E107F">
              <w:rPr>
                <w:szCs w:val="28"/>
              </w:rPr>
              <w:t xml:space="preserve"> Г.М. Акушерство / Савельев</w:t>
            </w:r>
            <w:r>
              <w:rPr>
                <w:szCs w:val="28"/>
              </w:rPr>
              <w:t>а</w:t>
            </w:r>
            <w:r w:rsidRPr="004E107F">
              <w:rPr>
                <w:szCs w:val="28"/>
              </w:rPr>
              <w:t xml:space="preserve"> Г.М.-М.:</w:t>
            </w:r>
            <w:r>
              <w:rPr>
                <w:szCs w:val="28"/>
              </w:rPr>
              <w:t xml:space="preserve"> </w:t>
            </w:r>
            <w:r w:rsidRPr="004E107F">
              <w:rPr>
                <w:szCs w:val="28"/>
              </w:rPr>
              <w:t>Медицина, 2000.-818с.</w:t>
            </w:r>
          </w:p>
        </w:tc>
      </w:tr>
      <w:tr w:rsidR="00884986" w:rsidRPr="004E107F" w14:paraId="769175D1" w14:textId="77777777" w:rsidTr="00886837">
        <w:tc>
          <w:tcPr>
            <w:tcW w:w="984" w:type="dxa"/>
          </w:tcPr>
          <w:p w14:paraId="4FE3AFE9" w14:textId="77777777" w:rsidR="00884986" w:rsidRPr="004E107F" w:rsidRDefault="00884986" w:rsidP="00D14EA5">
            <w:pPr>
              <w:numPr>
                <w:ilvl w:val="0"/>
                <w:numId w:val="65"/>
              </w:numPr>
              <w:shd w:val="clear" w:color="auto" w:fill="FFFFFF"/>
              <w:tabs>
                <w:tab w:val="left" w:pos="-284"/>
              </w:tabs>
              <w:suppressAutoHyphens w:val="0"/>
              <w:autoSpaceDE w:val="0"/>
              <w:autoSpaceDN w:val="0"/>
              <w:adjustRightInd w:val="0"/>
              <w:spacing w:line="360" w:lineRule="auto"/>
              <w:jc w:val="both"/>
              <w:rPr>
                <w:szCs w:val="28"/>
              </w:rPr>
            </w:pPr>
          </w:p>
        </w:tc>
        <w:tc>
          <w:tcPr>
            <w:tcW w:w="8563" w:type="dxa"/>
          </w:tcPr>
          <w:p w14:paraId="6CE05E60" w14:textId="77777777" w:rsidR="00884986" w:rsidRPr="004E107F" w:rsidRDefault="00884986" w:rsidP="00886837">
            <w:pPr>
              <w:shd w:val="clear" w:color="auto" w:fill="FFFFFF"/>
              <w:tabs>
                <w:tab w:val="left" w:pos="-284"/>
              </w:tabs>
              <w:autoSpaceDE w:val="0"/>
              <w:autoSpaceDN w:val="0"/>
              <w:adjustRightInd w:val="0"/>
              <w:rPr>
                <w:szCs w:val="28"/>
              </w:rPr>
            </w:pPr>
            <w:r w:rsidRPr="004E107F">
              <w:rPr>
                <w:szCs w:val="28"/>
              </w:rPr>
              <w:t xml:space="preserve">Савельева Г.М. Пути снижения перинатальной заболеваемости и смертности / Г.М. Савельева </w:t>
            </w:r>
            <w:r>
              <w:rPr>
                <w:szCs w:val="28"/>
              </w:rPr>
              <w:t>/</w:t>
            </w:r>
            <w:r w:rsidRPr="004E107F">
              <w:rPr>
                <w:szCs w:val="28"/>
              </w:rPr>
              <w:t>/ Вестник Росс</w:t>
            </w:r>
            <w:r>
              <w:rPr>
                <w:szCs w:val="28"/>
              </w:rPr>
              <w:t>ийской</w:t>
            </w:r>
            <w:r w:rsidRPr="004E107F">
              <w:rPr>
                <w:szCs w:val="28"/>
              </w:rPr>
              <w:t xml:space="preserve"> ассоц</w:t>
            </w:r>
            <w:r>
              <w:rPr>
                <w:szCs w:val="28"/>
              </w:rPr>
              <w:t>иации</w:t>
            </w:r>
            <w:r w:rsidRPr="004E107F">
              <w:rPr>
                <w:szCs w:val="28"/>
              </w:rPr>
              <w:t xml:space="preserve"> акуш</w:t>
            </w:r>
            <w:r>
              <w:rPr>
                <w:szCs w:val="28"/>
              </w:rPr>
              <w:t>еров</w:t>
            </w:r>
            <w:r w:rsidRPr="004E107F">
              <w:rPr>
                <w:szCs w:val="28"/>
              </w:rPr>
              <w:t>-гин</w:t>
            </w:r>
            <w:r>
              <w:rPr>
                <w:szCs w:val="28"/>
              </w:rPr>
              <w:t>екологов</w:t>
            </w:r>
            <w:r w:rsidRPr="004E107F">
              <w:rPr>
                <w:szCs w:val="28"/>
              </w:rPr>
              <w:t>.-2002.-№ 2.-С.</w:t>
            </w:r>
            <w:r>
              <w:rPr>
                <w:szCs w:val="28"/>
              </w:rPr>
              <w:t xml:space="preserve"> </w:t>
            </w:r>
            <w:r w:rsidRPr="004E107F">
              <w:rPr>
                <w:szCs w:val="28"/>
              </w:rPr>
              <w:t>101-106.</w:t>
            </w:r>
          </w:p>
        </w:tc>
      </w:tr>
      <w:tr w:rsidR="00884986" w:rsidRPr="004E107F" w14:paraId="528BB888" w14:textId="77777777" w:rsidTr="00886837">
        <w:tc>
          <w:tcPr>
            <w:tcW w:w="984" w:type="dxa"/>
          </w:tcPr>
          <w:p w14:paraId="4561D753" w14:textId="77777777" w:rsidR="00884986" w:rsidRPr="004E107F" w:rsidRDefault="00884986" w:rsidP="00D14EA5">
            <w:pPr>
              <w:numPr>
                <w:ilvl w:val="0"/>
                <w:numId w:val="65"/>
              </w:numPr>
              <w:shd w:val="clear" w:color="auto" w:fill="FFFFFF"/>
              <w:tabs>
                <w:tab w:val="left" w:pos="518"/>
              </w:tabs>
              <w:suppressAutoHyphens w:val="0"/>
              <w:spacing w:before="158" w:line="360" w:lineRule="auto"/>
              <w:jc w:val="both"/>
              <w:rPr>
                <w:szCs w:val="28"/>
              </w:rPr>
            </w:pPr>
          </w:p>
        </w:tc>
        <w:tc>
          <w:tcPr>
            <w:tcW w:w="8563" w:type="dxa"/>
          </w:tcPr>
          <w:p w14:paraId="558E637E" w14:textId="77777777" w:rsidR="00884986" w:rsidRPr="004E107F" w:rsidRDefault="00884986" w:rsidP="00886837">
            <w:pPr>
              <w:shd w:val="clear" w:color="auto" w:fill="FFFFFF"/>
              <w:tabs>
                <w:tab w:val="left" w:pos="518"/>
              </w:tabs>
              <w:spacing w:before="158"/>
              <w:rPr>
                <w:szCs w:val="28"/>
              </w:rPr>
            </w:pPr>
            <w:r w:rsidRPr="004E107F">
              <w:rPr>
                <w:szCs w:val="28"/>
              </w:rPr>
              <w:t xml:space="preserve"> Савельева Г.М. Состояние плода при плацентарной недостаточности / Г.М.Савельева, Р.И. Шалина </w:t>
            </w:r>
            <w:r>
              <w:rPr>
                <w:szCs w:val="28"/>
              </w:rPr>
              <w:t>/</w:t>
            </w:r>
            <w:r w:rsidRPr="004E107F">
              <w:rPr>
                <w:szCs w:val="28"/>
              </w:rPr>
              <w:t>/ Акуш</w:t>
            </w:r>
            <w:r>
              <w:rPr>
                <w:szCs w:val="28"/>
              </w:rPr>
              <w:t>ерство</w:t>
            </w:r>
            <w:r w:rsidRPr="004E107F">
              <w:rPr>
                <w:szCs w:val="28"/>
              </w:rPr>
              <w:t xml:space="preserve"> и гин</w:t>
            </w:r>
            <w:r>
              <w:rPr>
                <w:szCs w:val="28"/>
              </w:rPr>
              <w:t>екология</w:t>
            </w:r>
            <w:r w:rsidRPr="004E107F">
              <w:rPr>
                <w:szCs w:val="28"/>
              </w:rPr>
              <w:t>.-1998</w:t>
            </w:r>
            <w:r>
              <w:rPr>
                <w:szCs w:val="28"/>
              </w:rPr>
              <w:t xml:space="preserve"> </w:t>
            </w:r>
            <w:r w:rsidRPr="004E107F">
              <w:rPr>
                <w:szCs w:val="28"/>
              </w:rPr>
              <w:t>.-№ 5.-С.6-9.</w:t>
            </w:r>
          </w:p>
        </w:tc>
      </w:tr>
      <w:tr w:rsidR="00884986" w:rsidRPr="004E107F" w14:paraId="2E6620B0" w14:textId="77777777" w:rsidTr="00886837">
        <w:tc>
          <w:tcPr>
            <w:tcW w:w="984" w:type="dxa"/>
          </w:tcPr>
          <w:p w14:paraId="5533187D" w14:textId="77777777" w:rsidR="00884986" w:rsidRPr="004E107F" w:rsidRDefault="00884986" w:rsidP="00D14EA5">
            <w:pPr>
              <w:numPr>
                <w:ilvl w:val="0"/>
                <w:numId w:val="65"/>
              </w:numPr>
              <w:suppressAutoHyphens w:val="0"/>
              <w:spacing w:line="360" w:lineRule="auto"/>
              <w:jc w:val="both"/>
            </w:pPr>
          </w:p>
        </w:tc>
        <w:tc>
          <w:tcPr>
            <w:tcW w:w="8563" w:type="dxa"/>
          </w:tcPr>
          <w:p w14:paraId="243F6082" w14:textId="77777777" w:rsidR="00884986" w:rsidRPr="004E107F" w:rsidRDefault="00884986" w:rsidP="00886837">
            <w:r w:rsidRPr="004E107F">
              <w:t xml:space="preserve">Самородинова Л.А. Невынашивание беременности: иммунологические и гормональные аспекты/ Л.А.Самородинова, Т.Л. Кормакова </w:t>
            </w:r>
            <w:r>
              <w:t>/</w:t>
            </w:r>
            <w:r w:rsidRPr="004E107F">
              <w:t>/ Журн</w:t>
            </w:r>
            <w:r>
              <w:t>ал</w:t>
            </w:r>
            <w:r w:rsidRPr="004E107F">
              <w:t xml:space="preserve"> акушерства и женских болезней.–2002.–№2.–С.28–32.</w:t>
            </w:r>
          </w:p>
        </w:tc>
      </w:tr>
      <w:tr w:rsidR="00884986" w:rsidRPr="004E107F" w14:paraId="1F8F55C8" w14:textId="77777777" w:rsidTr="00886837">
        <w:tc>
          <w:tcPr>
            <w:tcW w:w="984" w:type="dxa"/>
          </w:tcPr>
          <w:p w14:paraId="1F00C207"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7B2041F5" w14:textId="77777777" w:rsidR="00884986" w:rsidRPr="00AF678C" w:rsidRDefault="00884986" w:rsidP="00886837">
            <w:pPr>
              <w:tabs>
                <w:tab w:val="left" w:pos="5670"/>
              </w:tabs>
              <w:rPr>
                <w:rFonts w:ascii="Times New Roman CYR" w:hAnsi="Times New Roman CYR"/>
              </w:rPr>
            </w:pPr>
            <w:r>
              <w:rPr>
                <w:rFonts w:ascii="Times New Roman CYR" w:hAnsi="Times New Roman CYR"/>
              </w:rPr>
              <w:t>Сенчук А.Я. Канефрон н у комплексному лікуванні вагітних групи високого ризику розвитку плацентарної недостатності / А.Я.Сенчук, А.В Заболотна// Здоровье женщин</w:t>
            </w:r>
            <w:r w:rsidRPr="00AF678C">
              <w:rPr>
                <w:rFonts w:ascii="Times New Roman CYR" w:hAnsi="Times New Roman CYR"/>
              </w:rPr>
              <w:t>ы .-2005.-№1</w:t>
            </w:r>
            <w:r>
              <w:rPr>
                <w:rFonts w:ascii="Times New Roman CYR" w:hAnsi="Times New Roman CYR"/>
              </w:rPr>
              <w:t>.</w:t>
            </w:r>
            <w:r w:rsidRPr="00AF678C">
              <w:rPr>
                <w:rFonts w:ascii="Times New Roman CYR" w:hAnsi="Times New Roman CYR"/>
              </w:rPr>
              <w:t>-С.50-53.</w:t>
            </w:r>
          </w:p>
        </w:tc>
      </w:tr>
      <w:tr w:rsidR="00884986" w:rsidRPr="000C1AF3" w14:paraId="16B4DCE5" w14:textId="77777777" w:rsidTr="00886837">
        <w:tc>
          <w:tcPr>
            <w:tcW w:w="984" w:type="dxa"/>
          </w:tcPr>
          <w:p w14:paraId="58DAA435" w14:textId="77777777" w:rsidR="00884986" w:rsidRPr="00AF678C" w:rsidRDefault="00884986" w:rsidP="00D14EA5">
            <w:pPr>
              <w:pStyle w:val="affffffff1"/>
              <w:numPr>
                <w:ilvl w:val="0"/>
                <w:numId w:val="65"/>
              </w:numPr>
              <w:suppressAutoHyphens w:val="0"/>
              <w:spacing w:after="0" w:line="360" w:lineRule="auto"/>
              <w:jc w:val="both"/>
              <w:rPr>
                <w:lang w:val="uk-UA"/>
              </w:rPr>
            </w:pPr>
          </w:p>
        </w:tc>
        <w:tc>
          <w:tcPr>
            <w:tcW w:w="8563" w:type="dxa"/>
          </w:tcPr>
          <w:p w14:paraId="56DA7B31" w14:textId="77777777" w:rsidR="00884986" w:rsidRPr="000C1AF3" w:rsidRDefault="00884986" w:rsidP="00886837">
            <w:pPr>
              <w:pStyle w:val="affffffff1"/>
            </w:pPr>
            <w:r w:rsidRPr="00A160CC">
              <w:rPr>
                <w:iCs/>
                <w:szCs w:val="28"/>
              </w:rPr>
              <w:t>Сергиенко В.И.</w:t>
            </w:r>
            <w:r>
              <w:rPr>
                <w:iCs/>
                <w:szCs w:val="28"/>
              </w:rPr>
              <w:t xml:space="preserve"> </w:t>
            </w:r>
            <w:r w:rsidRPr="00A160CC">
              <w:rPr>
                <w:szCs w:val="28"/>
              </w:rPr>
              <w:t>Математическая статистика в клинических исследованиях</w:t>
            </w:r>
            <w:r>
              <w:rPr>
                <w:szCs w:val="28"/>
              </w:rPr>
              <w:t>/</w:t>
            </w:r>
            <w:r w:rsidRPr="00A160CC">
              <w:rPr>
                <w:iCs/>
                <w:szCs w:val="28"/>
              </w:rPr>
              <w:t xml:space="preserve"> В.И</w:t>
            </w:r>
            <w:r>
              <w:rPr>
                <w:iCs/>
                <w:szCs w:val="28"/>
              </w:rPr>
              <w:t>.</w:t>
            </w:r>
            <w:r w:rsidRPr="00A160CC">
              <w:rPr>
                <w:iCs/>
                <w:szCs w:val="28"/>
              </w:rPr>
              <w:t xml:space="preserve"> Сергиенко</w:t>
            </w:r>
            <w:r>
              <w:rPr>
                <w:iCs/>
                <w:szCs w:val="28"/>
              </w:rPr>
              <w:t>,</w:t>
            </w:r>
            <w:r w:rsidRPr="00A160CC">
              <w:rPr>
                <w:iCs/>
                <w:szCs w:val="28"/>
              </w:rPr>
              <w:t xml:space="preserve"> И.Б.</w:t>
            </w:r>
            <w:r w:rsidRPr="00A160CC">
              <w:rPr>
                <w:szCs w:val="28"/>
              </w:rPr>
              <w:t xml:space="preserve"> </w:t>
            </w:r>
            <w:r w:rsidRPr="00A160CC">
              <w:rPr>
                <w:iCs/>
                <w:szCs w:val="28"/>
              </w:rPr>
              <w:t>Бондарева</w:t>
            </w:r>
            <w:r>
              <w:rPr>
                <w:iCs/>
                <w:szCs w:val="28"/>
              </w:rPr>
              <w:t>.</w:t>
            </w:r>
            <w:r w:rsidRPr="00A160CC">
              <w:rPr>
                <w:iCs/>
                <w:szCs w:val="28"/>
              </w:rPr>
              <w:t xml:space="preserve"> </w:t>
            </w:r>
            <w:r w:rsidRPr="00A160CC">
              <w:rPr>
                <w:szCs w:val="28"/>
              </w:rPr>
              <w:t>-</w:t>
            </w:r>
            <w:r>
              <w:rPr>
                <w:szCs w:val="28"/>
              </w:rPr>
              <w:t xml:space="preserve"> </w:t>
            </w:r>
            <w:r w:rsidRPr="00A160CC">
              <w:rPr>
                <w:szCs w:val="28"/>
              </w:rPr>
              <w:t>М.:ГЭОТАР-МЕД, 2001.</w:t>
            </w:r>
            <w:r>
              <w:rPr>
                <w:szCs w:val="28"/>
              </w:rPr>
              <w:t>-56с.</w:t>
            </w:r>
          </w:p>
        </w:tc>
      </w:tr>
      <w:tr w:rsidR="00884986" w:rsidRPr="004E107F" w14:paraId="497A14AA" w14:textId="77777777" w:rsidTr="00886837">
        <w:tc>
          <w:tcPr>
            <w:tcW w:w="984" w:type="dxa"/>
          </w:tcPr>
          <w:p w14:paraId="338B0BB8" w14:textId="77777777" w:rsidR="00884986" w:rsidRPr="004E107F" w:rsidRDefault="00884986" w:rsidP="00D14EA5">
            <w:pPr>
              <w:numPr>
                <w:ilvl w:val="0"/>
                <w:numId w:val="65"/>
              </w:numPr>
              <w:suppressAutoHyphens w:val="0"/>
              <w:spacing w:line="360" w:lineRule="auto"/>
              <w:jc w:val="both"/>
            </w:pPr>
          </w:p>
        </w:tc>
        <w:tc>
          <w:tcPr>
            <w:tcW w:w="8563" w:type="dxa"/>
          </w:tcPr>
          <w:p w14:paraId="784D531A" w14:textId="77777777" w:rsidR="00884986" w:rsidRPr="004E107F" w:rsidRDefault="00884986" w:rsidP="00886837">
            <w:r w:rsidRPr="004E107F">
              <w:t xml:space="preserve">Серенко А.Г. Діагностичне значення визначення специфічного трофобластичного </w:t>
            </w:r>
            <w:r w:rsidRPr="004E107F">
              <w:sym w:font="Symbol" w:char="F062"/>
            </w:r>
            <w:r w:rsidRPr="004E107F">
              <w:t xml:space="preserve">-1-глікопротеїду в акушерстві / А.Г. Серенко В.П.Чернишов, В.Ф. Петербурзька </w:t>
            </w:r>
            <w:r>
              <w:t>/</w:t>
            </w:r>
            <w:r w:rsidRPr="004E107F">
              <w:t>/ П</w:t>
            </w:r>
            <w:r>
              <w:t>едіатрія, акушерство та гінекологія.</w:t>
            </w:r>
            <w:r w:rsidRPr="004E107F">
              <w:t>–1998.–№2.–С.6</w:t>
            </w:r>
            <w:r w:rsidRPr="00AF678C">
              <w:t>–</w:t>
            </w:r>
            <w:r w:rsidRPr="004E107F">
              <w:t>9.</w:t>
            </w:r>
          </w:p>
        </w:tc>
      </w:tr>
      <w:tr w:rsidR="00884986" w:rsidRPr="004E107F" w14:paraId="11B58479" w14:textId="77777777" w:rsidTr="00886837">
        <w:tc>
          <w:tcPr>
            <w:tcW w:w="984" w:type="dxa"/>
          </w:tcPr>
          <w:p w14:paraId="6B77A049" w14:textId="77777777" w:rsidR="00884986" w:rsidRPr="00012464" w:rsidRDefault="00884986" w:rsidP="00D14EA5">
            <w:pPr>
              <w:pStyle w:val="affffffff1"/>
              <w:numPr>
                <w:ilvl w:val="0"/>
                <w:numId w:val="65"/>
              </w:numPr>
              <w:suppressAutoHyphens w:val="0"/>
              <w:spacing w:after="0" w:line="360" w:lineRule="auto"/>
              <w:jc w:val="both"/>
              <w:rPr>
                <w:lang w:val="uk-UA"/>
              </w:rPr>
            </w:pPr>
          </w:p>
        </w:tc>
        <w:tc>
          <w:tcPr>
            <w:tcW w:w="8563" w:type="dxa"/>
          </w:tcPr>
          <w:p w14:paraId="674D0B40" w14:textId="77777777" w:rsidR="00884986" w:rsidRPr="004E107F" w:rsidRDefault="00884986" w:rsidP="00886837">
            <w:pPr>
              <w:pStyle w:val="affffffff1"/>
            </w:pPr>
            <w:r w:rsidRPr="004E107F">
              <w:t>Серова О.Ф.</w:t>
            </w:r>
            <w:r>
              <w:t xml:space="preserve"> </w:t>
            </w:r>
            <w:r w:rsidRPr="004E107F">
              <w:t>Основные патоморфологические причины неразвивающейся беременности и обоснование прегравидарной терапии женщин / О.Ф.Серова, А.П.</w:t>
            </w:r>
            <w:r>
              <w:t xml:space="preserve"> </w:t>
            </w:r>
            <w:r w:rsidRPr="004E107F">
              <w:t xml:space="preserve">Милованов </w:t>
            </w:r>
            <w:r>
              <w:t>/</w:t>
            </w:r>
            <w:r w:rsidRPr="004E107F">
              <w:t>/ Акуш</w:t>
            </w:r>
            <w:r>
              <w:t>ерство</w:t>
            </w:r>
            <w:r w:rsidRPr="004E107F">
              <w:t xml:space="preserve"> и гин</w:t>
            </w:r>
            <w:r>
              <w:t>екология</w:t>
            </w:r>
            <w:r w:rsidRPr="004E107F">
              <w:t>.–2001.–№1.–</w:t>
            </w:r>
            <w:r>
              <w:t xml:space="preserve">   </w:t>
            </w:r>
            <w:r w:rsidRPr="004E107F">
              <w:t>С.19–23.</w:t>
            </w:r>
          </w:p>
        </w:tc>
      </w:tr>
      <w:tr w:rsidR="00884986" w:rsidRPr="004E107F" w14:paraId="66549B46" w14:textId="77777777" w:rsidTr="00886837">
        <w:tc>
          <w:tcPr>
            <w:tcW w:w="984" w:type="dxa"/>
          </w:tcPr>
          <w:p w14:paraId="7BA7D0D9" w14:textId="77777777" w:rsidR="00884986" w:rsidRPr="00AF678C" w:rsidRDefault="00884986" w:rsidP="00D14EA5">
            <w:pPr>
              <w:pStyle w:val="affffffff1"/>
              <w:numPr>
                <w:ilvl w:val="0"/>
                <w:numId w:val="65"/>
              </w:numPr>
              <w:suppressAutoHyphens w:val="0"/>
              <w:spacing w:after="0" w:line="360" w:lineRule="auto"/>
              <w:jc w:val="both"/>
              <w:rPr>
                <w:lang w:val="uk-UA"/>
              </w:rPr>
            </w:pPr>
          </w:p>
        </w:tc>
        <w:tc>
          <w:tcPr>
            <w:tcW w:w="8563" w:type="dxa"/>
          </w:tcPr>
          <w:p w14:paraId="70040C31" w14:textId="77777777" w:rsidR="00884986" w:rsidRPr="004E107F" w:rsidRDefault="00884986" w:rsidP="00886837">
            <w:pPr>
              <w:pStyle w:val="affffffff1"/>
            </w:pPr>
            <w:r w:rsidRPr="004E107F">
              <w:t xml:space="preserve">Серова О.Ф. Современные возможности коррекции гормональных нарушений у женщин с невынашиванием беременности / О.Ф. </w:t>
            </w:r>
            <w:r w:rsidRPr="004E107F">
              <w:lastRenderedPageBreak/>
              <w:t xml:space="preserve">Серова </w:t>
            </w:r>
            <w:r>
              <w:t>/</w:t>
            </w:r>
            <w:r w:rsidRPr="004E107F">
              <w:t>/ Вестн</w:t>
            </w:r>
            <w:r>
              <w:t>ик</w:t>
            </w:r>
            <w:r w:rsidRPr="004E107F">
              <w:t xml:space="preserve"> Росс</w:t>
            </w:r>
            <w:r>
              <w:t>ийской</w:t>
            </w:r>
            <w:r w:rsidRPr="004E107F">
              <w:t xml:space="preserve"> ассоциации акуш</w:t>
            </w:r>
            <w:r>
              <w:t>еров</w:t>
            </w:r>
            <w:r w:rsidRPr="004E107F">
              <w:t>-гин</w:t>
            </w:r>
            <w:r>
              <w:t>екологов</w:t>
            </w:r>
            <w:r w:rsidRPr="004E107F">
              <w:t>.–2001.–№2.–С.47–50.</w:t>
            </w:r>
          </w:p>
        </w:tc>
      </w:tr>
      <w:tr w:rsidR="00884986" w:rsidRPr="004E107F" w14:paraId="192F8E9A" w14:textId="77777777" w:rsidTr="00886837">
        <w:tc>
          <w:tcPr>
            <w:tcW w:w="984" w:type="dxa"/>
          </w:tcPr>
          <w:p w14:paraId="56D5C6C9" w14:textId="77777777" w:rsidR="00884986" w:rsidRPr="004E107F" w:rsidRDefault="00884986" w:rsidP="00D14EA5">
            <w:pPr>
              <w:numPr>
                <w:ilvl w:val="0"/>
                <w:numId w:val="65"/>
              </w:numPr>
              <w:shd w:val="clear" w:color="auto" w:fill="FFFFFF"/>
              <w:suppressAutoHyphens w:val="0"/>
              <w:spacing w:before="154" w:line="360" w:lineRule="auto"/>
              <w:jc w:val="both"/>
              <w:rPr>
                <w:szCs w:val="28"/>
              </w:rPr>
            </w:pPr>
          </w:p>
        </w:tc>
        <w:tc>
          <w:tcPr>
            <w:tcW w:w="8563" w:type="dxa"/>
          </w:tcPr>
          <w:p w14:paraId="6237FE9C" w14:textId="77777777" w:rsidR="00884986" w:rsidRPr="004E107F" w:rsidRDefault="00884986" w:rsidP="00886837">
            <w:pPr>
              <w:shd w:val="clear" w:color="auto" w:fill="FFFFFF"/>
              <w:spacing w:before="154"/>
            </w:pPr>
            <w:r w:rsidRPr="004E107F">
              <w:rPr>
                <w:szCs w:val="28"/>
              </w:rPr>
              <w:t xml:space="preserve"> Сидельникова В.М. Привычная потеря беременности</w:t>
            </w:r>
            <w:r>
              <w:rPr>
                <w:szCs w:val="28"/>
              </w:rPr>
              <w:t>/</w:t>
            </w:r>
            <w:r w:rsidRPr="004E107F">
              <w:rPr>
                <w:szCs w:val="28"/>
              </w:rPr>
              <w:t xml:space="preserve"> Сидельникова В.М. -М.: Триада-</w:t>
            </w:r>
            <w:r w:rsidRPr="004E107F">
              <w:rPr>
                <w:szCs w:val="28"/>
                <w:lang w:val="en-US"/>
              </w:rPr>
              <w:t>X</w:t>
            </w:r>
            <w:r w:rsidRPr="004E107F">
              <w:rPr>
                <w:szCs w:val="28"/>
              </w:rPr>
              <w:t>, 2000.-304 с.</w:t>
            </w:r>
          </w:p>
        </w:tc>
      </w:tr>
      <w:tr w:rsidR="00884986" w:rsidRPr="00A8351A" w14:paraId="6C84FC47" w14:textId="77777777" w:rsidTr="00886837">
        <w:tc>
          <w:tcPr>
            <w:tcW w:w="984" w:type="dxa"/>
          </w:tcPr>
          <w:p w14:paraId="507E5AF3" w14:textId="77777777" w:rsidR="00884986" w:rsidRPr="004E107F" w:rsidRDefault="00884986" w:rsidP="00D14EA5">
            <w:pPr>
              <w:pStyle w:val="affffffff1"/>
              <w:numPr>
                <w:ilvl w:val="0"/>
                <w:numId w:val="65"/>
              </w:numPr>
              <w:suppressAutoHyphens w:val="0"/>
              <w:spacing w:after="0" w:line="360" w:lineRule="auto"/>
              <w:jc w:val="both"/>
            </w:pPr>
          </w:p>
        </w:tc>
        <w:tc>
          <w:tcPr>
            <w:tcW w:w="8563" w:type="dxa"/>
          </w:tcPr>
          <w:p w14:paraId="1A73EE2D" w14:textId="77777777" w:rsidR="00884986" w:rsidRPr="00A8351A" w:rsidRDefault="00884986" w:rsidP="00886837">
            <w:pPr>
              <w:pStyle w:val="affffffff1"/>
            </w:pPr>
            <w:r w:rsidRPr="004E107F">
              <w:t xml:space="preserve">Сидельникова В.М. Применение препарата Магне-В6 в клинике невынашивания беременности / В.М. Сидельникова </w:t>
            </w:r>
            <w:r>
              <w:t>/</w:t>
            </w:r>
            <w:r w:rsidRPr="004E107F">
              <w:t>/ Акуш</w:t>
            </w:r>
            <w:r>
              <w:t>ерство</w:t>
            </w:r>
            <w:r w:rsidRPr="004E107F">
              <w:t xml:space="preserve"> и гин</w:t>
            </w:r>
            <w:r>
              <w:t>екология</w:t>
            </w:r>
            <w:r w:rsidRPr="004E107F">
              <w:t>.–2002.-№6.–С.47–48.</w:t>
            </w:r>
          </w:p>
        </w:tc>
      </w:tr>
      <w:tr w:rsidR="00884986" w:rsidRPr="004E107F" w14:paraId="453001F2" w14:textId="77777777" w:rsidTr="00886837">
        <w:tc>
          <w:tcPr>
            <w:tcW w:w="984" w:type="dxa"/>
          </w:tcPr>
          <w:p w14:paraId="44CF1805" w14:textId="77777777" w:rsidR="00884986" w:rsidRPr="004E107F" w:rsidRDefault="00884986" w:rsidP="00D14EA5">
            <w:pPr>
              <w:numPr>
                <w:ilvl w:val="0"/>
                <w:numId w:val="65"/>
              </w:numPr>
              <w:shd w:val="clear" w:color="auto" w:fill="FFFFFF"/>
              <w:suppressAutoHyphens w:val="0"/>
              <w:spacing w:before="158" w:line="360" w:lineRule="auto"/>
              <w:jc w:val="both"/>
              <w:rPr>
                <w:szCs w:val="28"/>
              </w:rPr>
            </w:pPr>
          </w:p>
        </w:tc>
        <w:tc>
          <w:tcPr>
            <w:tcW w:w="8563" w:type="dxa"/>
          </w:tcPr>
          <w:p w14:paraId="57D944C4" w14:textId="77777777" w:rsidR="00884986" w:rsidRPr="004E107F" w:rsidRDefault="00884986" w:rsidP="00886837">
            <w:pPr>
              <w:shd w:val="clear" w:color="auto" w:fill="FFFFFF"/>
              <w:spacing w:before="158"/>
            </w:pPr>
            <w:r w:rsidRPr="004E107F">
              <w:rPr>
                <w:szCs w:val="28"/>
              </w:rPr>
              <w:t>Сидорова И.С. Медикаментозная профилактика плацентарной недостаточности / И.С. Сидорова</w:t>
            </w:r>
            <w:r>
              <w:rPr>
                <w:szCs w:val="28"/>
              </w:rPr>
              <w:t>/</w:t>
            </w:r>
            <w:r w:rsidRPr="004E107F">
              <w:rPr>
                <w:szCs w:val="28"/>
              </w:rPr>
              <w:t>/ Вестник Росс</w:t>
            </w:r>
            <w:r>
              <w:rPr>
                <w:szCs w:val="28"/>
              </w:rPr>
              <w:t>ийской</w:t>
            </w:r>
            <w:r w:rsidRPr="004E107F">
              <w:rPr>
                <w:szCs w:val="28"/>
              </w:rPr>
              <w:t xml:space="preserve"> ассоц</w:t>
            </w:r>
            <w:r>
              <w:rPr>
                <w:szCs w:val="28"/>
              </w:rPr>
              <w:t>иации</w:t>
            </w:r>
            <w:r w:rsidRPr="004E107F">
              <w:rPr>
                <w:szCs w:val="28"/>
              </w:rPr>
              <w:t xml:space="preserve"> акуш</w:t>
            </w:r>
            <w:r>
              <w:rPr>
                <w:szCs w:val="28"/>
              </w:rPr>
              <w:t>еров-</w:t>
            </w:r>
            <w:r w:rsidRPr="004E107F">
              <w:rPr>
                <w:szCs w:val="28"/>
              </w:rPr>
              <w:t xml:space="preserve"> гин</w:t>
            </w:r>
            <w:r>
              <w:rPr>
                <w:szCs w:val="28"/>
              </w:rPr>
              <w:t>екологов</w:t>
            </w:r>
            <w:r w:rsidRPr="004E107F">
              <w:rPr>
                <w:szCs w:val="28"/>
              </w:rPr>
              <w:t>.-2002.-№ 1.-С.77-80.</w:t>
            </w:r>
          </w:p>
        </w:tc>
      </w:tr>
      <w:tr w:rsidR="00884986" w:rsidRPr="004E107F" w14:paraId="1D89DD64" w14:textId="77777777" w:rsidTr="00886837">
        <w:tc>
          <w:tcPr>
            <w:tcW w:w="984" w:type="dxa"/>
          </w:tcPr>
          <w:p w14:paraId="5DC78C96" w14:textId="77777777" w:rsidR="00884986" w:rsidRPr="004E107F" w:rsidRDefault="00884986" w:rsidP="00D14EA5">
            <w:pPr>
              <w:numPr>
                <w:ilvl w:val="0"/>
                <w:numId w:val="65"/>
              </w:numPr>
              <w:shd w:val="clear" w:color="auto" w:fill="FFFFFF"/>
              <w:tabs>
                <w:tab w:val="left" w:pos="1363"/>
              </w:tabs>
              <w:suppressAutoHyphens w:val="0"/>
              <w:spacing w:before="154" w:line="360" w:lineRule="auto"/>
              <w:jc w:val="both"/>
              <w:rPr>
                <w:szCs w:val="28"/>
              </w:rPr>
            </w:pPr>
          </w:p>
        </w:tc>
        <w:tc>
          <w:tcPr>
            <w:tcW w:w="8563" w:type="dxa"/>
          </w:tcPr>
          <w:p w14:paraId="4B693101" w14:textId="77777777" w:rsidR="00884986" w:rsidRPr="004E107F" w:rsidRDefault="00884986" w:rsidP="00886837">
            <w:pPr>
              <w:shd w:val="clear" w:color="auto" w:fill="FFFFFF"/>
              <w:tabs>
                <w:tab w:val="left" w:pos="1363"/>
              </w:tabs>
              <w:spacing w:before="154"/>
            </w:pPr>
            <w:r w:rsidRPr="004E107F">
              <w:rPr>
                <w:szCs w:val="28"/>
              </w:rPr>
              <w:t>Сидорова И.С. Плацентарная недостаточность:</w:t>
            </w:r>
            <w:r>
              <w:rPr>
                <w:szCs w:val="28"/>
              </w:rPr>
              <w:t xml:space="preserve"> </w:t>
            </w:r>
            <w:r w:rsidRPr="004E107F">
              <w:rPr>
                <w:szCs w:val="28"/>
              </w:rPr>
              <w:t>Диагностика, клиника, лечение</w:t>
            </w:r>
            <w:r>
              <w:rPr>
                <w:szCs w:val="28"/>
              </w:rPr>
              <w:t>/</w:t>
            </w:r>
            <w:r w:rsidRPr="004E107F">
              <w:rPr>
                <w:szCs w:val="28"/>
              </w:rPr>
              <w:t xml:space="preserve"> И.С.Сидорова, Т.В</w:t>
            </w:r>
            <w:r>
              <w:rPr>
                <w:szCs w:val="28"/>
              </w:rPr>
              <w:t>.</w:t>
            </w:r>
            <w:r w:rsidRPr="004E107F">
              <w:rPr>
                <w:szCs w:val="28"/>
              </w:rPr>
              <w:t xml:space="preserve"> Петросян</w:t>
            </w:r>
            <w:r>
              <w:rPr>
                <w:szCs w:val="28"/>
              </w:rPr>
              <w:t>.</w:t>
            </w:r>
            <w:r w:rsidRPr="004E107F">
              <w:rPr>
                <w:szCs w:val="28"/>
              </w:rPr>
              <w:t xml:space="preserve"> -М.,1996.-16с.</w:t>
            </w:r>
          </w:p>
        </w:tc>
      </w:tr>
      <w:tr w:rsidR="00884986" w:rsidRPr="00E36F50" w14:paraId="6C6E8969" w14:textId="77777777" w:rsidTr="00886837">
        <w:tc>
          <w:tcPr>
            <w:tcW w:w="984" w:type="dxa"/>
          </w:tcPr>
          <w:p w14:paraId="4CFEF9A1"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6CBB6715" w14:textId="77777777" w:rsidR="00884986" w:rsidRPr="004627BA" w:rsidRDefault="00884986" w:rsidP="00886837">
            <w:pPr>
              <w:tabs>
                <w:tab w:val="left" w:pos="5670"/>
              </w:tabs>
              <w:rPr>
                <w:szCs w:val="28"/>
              </w:rPr>
            </w:pPr>
            <w:r>
              <w:rPr>
                <w:szCs w:val="28"/>
              </w:rPr>
              <w:t>Сидорова И.С. Профилактика фетоплацентарной недостаточности у беременных с миомой матки/ И.С. Сидорова, Е.Л. Прудникова // Российский вестник акушера-гинеколога .-2005.-№4.- С.25-28.</w:t>
            </w:r>
          </w:p>
        </w:tc>
      </w:tr>
      <w:tr w:rsidR="00884986" w:rsidRPr="004E107F" w14:paraId="6A8B538E" w14:textId="77777777" w:rsidTr="00886837">
        <w:tc>
          <w:tcPr>
            <w:tcW w:w="984" w:type="dxa"/>
          </w:tcPr>
          <w:p w14:paraId="679A79DA" w14:textId="77777777" w:rsidR="00884986" w:rsidRPr="004E107F" w:rsidRDefault="00884986" w:rsidP="00D14EA5">
            <w:pPr>
              <w:numPr>
                <w:ilvl w:val="0"/>
                <w:numId w:val="65"/>
              </w:numPr>
              <w:shd w:val="clear" w:color="auto" w:fill="FFFFFF"/>
              <w:tabs>
                <w:tab w:val="left" w:pos="686"/>
              </w:tabs>
              <w:suppressAutoHyphens w:val="0"/>
              <w:spacing w:before="158" w:line="360" w:lineRule="auto"/>
              <w:jc w:val="both"/>
              <w:rPr>
                <w:szCs w:val="28"/>
              </w:rPr>
            </w:pPr>
          </w:p>
        </w:tc>
        <w:tc>
          <w:tcPr>
            <w:tcW w:w="8563" w:type="dxa"/>
          </w:tcPr>
          <w:p w14:paraId="2C419203" w14:textId="77777777" w:rsidR="00884986" w:rsidRPr="004E107F" w:rsidRDefault="00884986" w:rsidP="00886837">
            <w:pPr>
              <w:shd w:val="clear" w:color="auto" w:fill="FFFFFF"/>
              <w:tabs>
                <w:tab w:val="left" w:pos="686"/>
              </w:tabs>
              <w:spacing w:before="158"/>
            </w:pPr>
            <w:r w:rsidRPr="004E107F">
              <w:rPr>
                <w:szCs w:val="28"/>
              </w:rPr>
              <w:t xml:space="preserve"> Сидорова И.С., Макаров И.О. Фетоплацентарная недостаточность //Клинико-диагностические аспекты.-М.,2000.-127с.</w:t>
            </w:r>
          </w:p>
        </w:tc>
      </w:tr>
      <w:tr w:rsidR="00884986" w:rsidRPr="004E107F" w14:paraId="008FC521" w14:textId="77777777" w:rsidTr="00886837">
        <w:tc>
          <w:tcPr>
            <w:tcW w:w="984" w:type="dxa"/>
          </w:tcPr>
          <w:p w14:paraId="7E115FF3" w14:textId="77777777" w:rsidR="00884986" w:rsidRPr="004E107F" w:rsidRDefault="00884986" w:rsidP="00D14EA5">
            <w:pPr>
              <w:numPr>
                <w:ilvl w:val="0"/>
                <w:numId w:val="65"/>
              </w:numPr>
              <w:suppressAutoHyphens w:val="0"/>
              <w:spacing w:line="360" w:lineRule="auto"/>
              <w:jc w:val="both"/>
            </w:pPr>
          </w:p>
        </w:tc>
        <w:tc>
          <w:tcPr>
            <w:tcW w:w="8563" w:type="dxa"/>
          </w:tcPr>
          <w:p w14:paraId="7B9AE6A8" w14:textId="77777777" w:rsidR="00884986" w:rsidRPr="004E107F" w:rsidRDefault="00884986" w:rsidP="00886837">
            <w:r>
              <w:t>Системн</w:t>
            </w:r>
            <w:r w:rsidRPr="005F06C7">
              <w:t>ы</w:t>
            </w:r>
            <w:r>
              <w:t>е</w:t>
            </w:r>
            <w:r w:rsidRPr="005F06C7">
              <w:t xml:space="preserve"> нарушения  гемодинамики п</w:t>
            </w:r>
            <w:r>
              <w:t>ри синдроме  задержки роста плода  как фактор риска гипоксически-ишемических поражений  ЦНС и отклонений  психомоторного развития детей/</w:t>
            </w:r>
            <w:r w:rsidRPr="005F06C7">
              <w:t xml:space="preserve"> А</w:t>
            </w:r>
            <w:r w:rsidRPr="004E107F">
              <w:t>.</w:t>
            </w:r>
            <w:r w:rsidRPr="005F06C7">
              <w:t>Н</w:t>
            </w:r>
            <w:r w:rsidRPr="004E107F">
              <w:t>.</w:t>
            </w:r>
            <w:r w:rsidRPr="005F06C7">
              <w:t>Стрижаков</w:t>
            </w:r>
            <w:r w:rsidRPr="004E107F">
              <w:t xml:space="preserve">, </w:t>
            </w:r>
            <w:r w:rsidRPr="005F06C7">
              <w:t>З.</w:t>
            </w:r>
            <w:r w:rsidRPr="004E107F">
              <w:t>М.</w:t>
            </w:r>
            <w:r w:rsidRPr="005F06C7">
              <w:t xml:space="preserve">Мусаев, Т.Ф.Тимохина </w:t>
            </w:r>
            <w:r>
              <w:t xml:space="preserve">[и др.] </w:t>
            </w:r>
            <w:r w:rsidRPr="004E107F">
              <w:t xml:space="preserve">// </w:t>
            </w:r>
            <w:r w:rsidRPr="005F06C7">
              <w:rPr>
                <w:szCs w:val="28"/>
              </w:rPr>
              <w:t>Акушерство и гинекология .–2003.–№</w:t>
            </w:r>
            <w:r>
              <w:rPr>
                <w:szCs w:val="28"/>
              </w:rPr>
              <w:t>1</w:t>
            </w:r>
            <w:r w:rsidRPr="005F06C7">
              <w:rPr>
                <w:szCs w:val="28"/>
              </w:rPr>
              <w:t>.–С.</w:t>
            </w:r>
            <w:r>
              <w:rPr>
                <w:szCs w:val="28"/>
              </w:rPr>
              <w:t>11</w:t>
            </w:r>
            <w:r w:rsidRPr="005F06C7">
              <w:rPr>
                <w:szCs w:val="28"/>
              </w:rPr>
              <w:t>–</w:t>
            </w:r>
            <w:r>
              <w:rPr>
                <w:szCs w:val="28"/>
              </w:rPr>
              <w:t>1</w:t>
            </w:r>
            <w:r w:rsidRPr="005F06C7">
              <w:rPr>
                <w:szCs w:val="28"/>
              </w:rPr>
              <w:t>6.</w:t>
            </w:r>
          </w:p>
        </w:tc>
      </w:tr>
      <w:tr w:rsidR="00884986" w:rsidRPr="00A8351A" w14:paraId="675693ED" w14:textId="77777777" w:rsidTr="00886837">
        <w:tc>
          <w:tcPr>
            <w:tcW w:w="984" w:type="dxa"/>
          </w:tcPr>
          <w:p w14:paraId="268A2D79" w14:textId="77777777" w:rsidR="00884986" w:rsidRPr="004E107F" w:rsidRDefault="00884986" w:rsidP="00D14EA5">
            <w:pPr>
              <w:pStyle w:val="affffffff1"/>
              <w:numPr>
                <w:ilvl w:val="0"/>
                <w:numId w:val="65"/>
              </w:numPr>
              <w:suppressAutoHyphens w:val="0"/>
              <w:spacing w:after="0" w:line="360" w:lineRule="auto"/>
              <w:jc w:val="both"/>
            </w:pPr>
          </w:p>
        </w:tc>
        <w:tc>
          <w:tcPr>
            <w:tcW w:w="8563" w:type="dxa"/>
          </w:tcPr>
          <w:p w14:paraId="1DFF546D" w14:textId="77777777" w:rsidR="00884986" w:rsidRPr="00A8351A" w:rsidRDefault="00884986" w:rsidP="00886837">
            <w:pPr>
              <w:pStyle w:val="affffffff1"/>
            </w:pPr>
            <w:r w:rsidRPr="004E107F">
              <w:t>Слюсарь-Оглух Т.И. Изменение некоторых показателей системы гемостаза у пациенток с антенатальными потерями в анамнезе / Т.И.Слюсарь-Оглух, О.Н</w:t>
            </w:r>
            <w:r>
              <w:t>.</w:t>
            </w:r>
            <w:r w:rsidRPr="004E107F">
              <w:t xml:space="preserve"> Пилипенко</w:t>
            </w:r>
            <w:r>
              <w:t>/</w:t>
            </w:r>
            <w:r w:rsidRPr="00A8351A">
              <w:t>/ Збірн</w:t>
            </w:r>
            <w:r>
              <w:t>ик</w:t>
            </w:r>
            <w:r w:rsidRPr="00A8351A">
              <w:t xml:space="preserve"> наук</w:t>
            </w:r>
            <w:r>
              <w:t>ових</w:t>
            </w:r>
            <w:r w:rsidRPr="00A8351A">
              <w:t xml:space="preserve"> праць </w:t>
            </w:r>
            <w:r w:rsidRPr="00A8351A">
              <w:lastRenderedPageBreak/>
              <w:t>Асоціації акушерів-гінекологів України. –  2003.–С.528–530.</w:t>
            </w:r>
          </w:p>
        </w:tc>
      </w:tr>
      <w:tr w:rsidR="00884986" w:rsidRPr="00A8351A" w14:paraId="11830F98" w14:textId="77777777" w:rsidTr="00886837">
        <w:tc>
          <w:tcPr>
            <w:tcW w:w="984" w:type="dxa"/>
          </w:tcPr>
          <w:p w14:paraId="7F75E7BD" w14:textId="77777777" w:rsidR="00884986" w:rsidRPr="004E107F" w:rsidRDefault="00884986" w:rsidP="00D14EA5">
            <w:pPr>
              <w:pStyle w:val="affffffff1"/>
              <w:numPr>
                <w:ilvl w:val="0"/>
                <w:numId w:val="65"/>
              </w:numPr>
              <w:suppressAutoHyphens w:val="0"/>
              <w:spacing w:after="0" w:line="360" w:lineRule="auto"/>
              <w:jc w:val="both"/>
            </w:pPr>
          </w:p>
        </w:tc>
        <w:tc>
          <w:tcPr>
            <w:tcW w:w="8563" w:type="dxa"/>
          </w:tcPr>
          <w:p w14:paraId="694830BF" w14:textId="77777777" w:rsidR="00884986" w:rsidRPr="00A8351A" w:rsidRDefault="00884986" w:rsidP="00886837">
            <w:pPr>
              <w:pStyle w:val="affffffff1"/>
            </w:pPr>
            <w:r w:rsidRPr="004E107F">
              <w:t>Слюсарь-Оглух Т.И. Изменение показателей фетоплацентарного комплекса у пациенток с аутосенсибилизацией к хорионическому гонадотропину человека и антенатальными потерями в анамнезе / Т.И.Слюсарь-Оглух, О.Н</w:t>
            </w:r>
            <w:r>
              <w:t>.</w:t>
            </w:r>
            <w:r w:rsidRPr="004E107F">
              <w:t xml:space="preserve"> Пилипенко</w:t>
            </w:r>
            <w:r>
              <w:t>,</w:t>
            </w:r>
            <w:r w:rsidRPr="00A8351A">
              <w:t xml:space="preserve"> </w:t>
            </w:r>
            <w:r w:rsidRPr="004E107F">
              <w:t xml:space="preserve">О.Г. Белоусов </w:t>
            </w:r>
            <w:r>
              <w:t>/</w:t>
            </w:r>
            <w:r w:rsidRPr="00A8351A">
              <w:t>/ Збірн</w:t>
            </w:r>
            <w:r>
              <w:t>ик</w:t>
            </w:r>
            <w:r w:rsidRPr="00A8351A">
              <w:t xml:space="preserve"> наук</w:t>
            </w:r>
            <w:r>
              <w:t>ових</w:t>
            </w:r>
            <w:r w:rsidRPr="00A8351A">
              <w:t xml:space="preserve"> праць Асоціації акушерів-гінекологів України.–2004.–</w:t>
            </w:r>
            <w:r>
              <w:t xml:space="preserve">   </w:t>
            </w:r>
            <w:r w:rsidRPr="00A8351A">
              <w:t>С.660–663.</w:t>
            </w:r>
          </w:p>
        </w:tc>
      </w:tr>
      <w:tr w:rsidR="00884986" w:rsidRPr="004E107F" w14:paraId="7F5F819F" w14:textId="77777777" w:rsidTr="00886837">
        <w:tc>
          <w:tcPr>
            <w:tcW w:w="984" w:type="dxa"/>
          </w:tcPr>
          <w:p w14:paraId="6BF9E586" w14:textId="77777777" w:rsidR="00884986" w:rsidRPr="004E107F" w:rsidRDefault="00884986" w:rsidP="00D14EA5">
            <w:pPr>
              <w:numPr>
                <w:ilvl w:val="0"/>
                <w:numId w:val="65"/>
              </w:numPr>
              <w:suppressAutoHyphens w:val="0"/>
              <w:spacing w:line="360" w:lineRule="auto"/>
              <w:jc w:val="both"/>
            </w:pPr>
          </w:p>
        </w:tc>
        <w:tc>
          <w:tcPr>
            <w:tcW w:w="8563" w:type="dxa"/>
          </w:tcPr>
          <w:p w14:paraId="6CE7456E" w14:textId="77777777" w:rsidR="00884986" w:rsidRPr="004E107F" w:rsidRDefault="00884986" w:rsidP="00886837">
            <w:r w:rsidRPr="004E107F">
              <w:t>Современные вопросы патогенеза и терапии невынашивания беременности</w:t>
            </w:r>
            <w:r>
              <w:t>/</w:t>
            </w:r>
            <w:r w:rsidRPr="004E107F">
              <w:t xml:space="preserve"> Т.А.Старостина, Е.М.Демидова, А.С. Анкирская </w:t>
            </w:r>
            <w:r>
              <w:t>[</w:t>
            </w:r>
            <w:r w:rsidRPr="004E107F">
              <w:t>и др.</w:t>
            </w:r>
            <w:r>
              <w:t>]</w:t>
            </w:r>
            <w:r w:rsidRPr="004E107F">
              <w:t xml:space="preserve"> // Акуш</w:t>
            </w:r>
            <w:r>
              <w:t>ерство</w:t>
            </w:r>
            <w:r w:rsidRPr="004E107F">
              <w:t xml:space="preserve"> и гин</w:t>
            </w:r>
            <w:r>
              <w:t>екология</w:t>
            </w:r>
            <w:r w:rsidRPr="004E107F">
              <w:t>.–2002.–№5.–С.59–61.</w:t>
            </w:r>
          </w:p>
        </w:tc>
      </w:tr>
      <w:tr w:rsidR="00884986" w:rsidRPr="004E107F" w14:paraId="3D52D7F5" w14:textId="77777777" w:rsidTr="00886837">
        <w:tc>
          <w:tcPr>
            <w:tcW w:w="984" w:type="dxa"/>
          </w:tcPr>
          <w:p w14:paraId="0DFCA9ED" w14:textId="77777777" w:rsidR="00884986" w:rsidRPr="00A8351A" w:rsidRDefault="00884986" w:rsidP="00D14EA5">
            <w:pPr>
              <w:pStyle w:val="affffffff1"/>
              <w:numPr>
                <w:ilvl w:val="0"/>
                <w:numId w:val="65"/>
              </w:numPr>
              <w:suppressAutoHyphens w:val="0"/>
              <w:spacing w:after="0" w:line="360" w:lineRule="auto"/>
              <w:jc w:val="both"/>
            </w:pPr>
          </w:p>
        </w:tc>
        <w:tc>
          <w:tcPr>
            <w:tcW w:w="8563" w:type="dxa"/>
          </w:tcPr>
          <w:p w14:paraId="310F91A3" w14:textId="77777777" w:rsidR="00884986" w:rsidRPr="007F4978" w:rsidRDefault="00884986" w:rsidP="00886837">
            <w:pPr>
              <w:pStyle w:val="affffffff1"/>
            </w:pPr>
            <w:r w:rsidRPr="00A8351A">
              <w:t xml:space="preserve">Соляник-Шилейко В.А. Профілактика невиношування при індукованій вагітності / В.А.Соляник-Шилейко, Т.Я. Москаленко </w:t>
            </w:r>
            <w:r>
              <w:t>/</w:t>
            </w:r>
            <w:r w:rsidRPr="00A8351A">
              <w:t xml:space="preserve">/ Невиношування вагітності. </w:t>
            </w:r>
            <w:r w:rsidRPr="007F4978">
              <w:t>Збірн</w:t>
            </w:r>
            <w:r>
              <w:t xml:space="preserve">ик </w:t>
            </w:r>
            <w:r w:rsidRPr="007F4978">
              <w:t>наук</w:t>
            </w:r>
            <w:r>
              <w:t xml:space="preserve">ових </w:t>
            </w:r>
            <w:r w:rsidRPr="007F4978">
              <w:t>праць</w:t>
            </w:r>
            <w:r>
              <w:t xml:space="preserve"> </w:t>
            </w:r>
            <w:r w:rsidRPr="007F4978">
              <w:t>.–К., 1997.–С.377–380.</w:t>
            </w:r>
          </w:p>
        </w:tc>
      </w:tr>
      <w:tr w:rsidR="00884986" w:rsidRPr="004E107F" w14:paraId="523773D6" w14:textId="77777777" w:rsidTr="00886837">
        <w:tc>
          <w:tcPr>
            <w:tcW w:w="984" w:type="dxa"/>
          </w:tcPr>
          <w:p w14:paraId="2E339F42" w14:textId="77777777" w:rsidR="00884986" w:rsidRPr="004E107F" w:rsidRDefault="00884986" w:rsidP="00D14EA5">
            <w:pPr>
              <w:numPr>
                <w:ilvl w:val="0"/>
                <w:numId w:val="65"/>
              </w:numPr>
              <w:shd w:val="clear" w:color="auto" w:fill="FFFFFF"/>
              <w:suppressAutoHyphens w:val="0"/>
              <w:spacing w:before="154" w:line="360" w:lineRule="auto"/>
              <w:jc w:val="both"/>
              <w:rPr>
                <w:szCs w:val="28"/>
              </w:rPr>
            </w:pPr>
          </w:p>
        </w:tc>
        <w:tc>
          <w:tcPr>
            <w:tcW w:w="8563" w:type="dxa"/>
          </w:tcPr>
          <w:p w14:paraId="0D7164DF" w14:textId="77777777" w:rsidR="00884986" w:rsidRPr="004E107F" w:rsidRDefault="00884986" w:rsidP="00886837">
            <w:pPr>
              <w:shd w:val="clear" w:color="auto" w:fill="FFFFFF"/>
              <w:spacing w:before="154"/>
            </w:pPr>
            <w:r w:rsidRPr="004E107F">
              <w:rPr>
                <w:szCs w:val="28"/>
              </w:rPr>
              <w:t xml:space="preserve"> Состояние фетоплацентарной системы при использовании курантила в комплексном лечении беременных с плацентарной недостаточностью</w:t>
            </w:r>
            <w:r>
              <w:rPr>
                <w:szCs w:val="28"/>
              </w:rPr>
              <w:t>/ [</w:t>
            </w:r>
            <w:r w:rsidRPr="004E107F">
              <w:rPr>
                <w:szCs w:val="28"/>
              </w:rPr>
              <w:t>В.М.Сидельникова, А.П.Милованов, П.А</w:t>
            </w:r>
            <w:r>
              <w:rPr>
                <w:szCs w:val="28"/>
              </w:rPr>
              <w:t>.</w:t>
            </w:r>
            <w:r w:rsidRPr="004E107F">
              <w:rPr>
                <w:szCs w:val="28"/>
              </w:rPr>
              <w:t xml:space="preserve"> Кирюшенков</w:t>
            </w:r>
            <w:r>
              <w:rPr>
                <w:szCs w:val="28"/>
              </w:rPr>
              <w:t xml:space="preserve"> та ін.]</w:t>
            </w:r>
            <w:r w:rsidRPr="004E107F">
              <w:rPr>
                <w:szCs w:val="28"/>
              </w:rPr>
              <w:t xml:space="preserve"> -М.</w:t>
            </w:r>
            <w:r>
              <w:rPr>
                <w:szCs w:val="28"/>
              </w:rPr>
              <w:t>:</w:t>
            </w:r>
            <w:r w:rsidRPr="004E107F">
              <w:rPr>
                <w:szCs w:val="28"/>
              </w:rPr>
              <w:t xml:space="preserve"> Медицина, 2000.-244с.</w:t>
            </w:r>
          </w:p>
        </w:tc>
      </w:tr>
      <w:tr w:rsidR="00884986" w:rsidRPr="004E107F" w14:paraId="3718C3B1" w14:textId="77777777" w:rsidTr="00886837">
        <w:trPr>
          <w:trHeight w:val="1700"/>
        </w:trPr>
        <w:tc>
          <w:tcPr>
            <w:tcW w:w="984" w:type="dxa"/>
          </w:tcPr>
          <w:p w14:paraId="3463B4C1" w14:textId="77777777" w:rsidR="00884986" w:rsidRPr="004E107F" w:rsidRDefault="00884986" w:rsidP="00D14EA5">
            <w:pPr>
              <w:numPr>
                <w:ilvl w:val="0"/>
                <w:numId w:val="65"/>
              </w:numPr>
              <w:shd w:val="clear" w:color="auto" w:fill="FFFFFF"/>
              <w:tabs>
                <w:tab w:val="left" w:pos="1094"/>
              </w:tabs>
              <w:suppressAutoHyphens w:val="0"/>
              <w:autoSpaceDE w:val="0"/>
              <w:autoSpaceDN w:val="0"/>
              <w:adjustRightInd w:val="0"/>
              <w:spacing w:before="86" w:line="360" w:lineRule="auto"/>
              <w:jc w:val="both"/>
              <w:rPr>
                <w:szCs w:val="28"/>
              </w:rPr>
            </w:pPr>
          </w:p>
        </w:tc>
        <w:tc>
          <w:tcPr>
            <w:tcW w:w="8563" w:type="dxa"/>
          </w:tcPr>
          <w:p w14:paraId="701A2C0C" w14:textId="77777777" w:rsidR="00884986" w:rsidRPr="004E107F" w:rsidRDefault="00884986" w:rsidP="00886837">
            <w:pPr>
              <w:shd w:val="clear" w:color="auto" w:fill="FFFFFF"/>
              <w:rPr>
                <w:spacing w:val="-18"/>
                <w:szCs w:val="28"/>
              </w:rPr>
            </w:pPr>
            <w:r w:rsidRPr="004E107F">
              <w:rPr>
                <w:szCs w:val="28"/>
              </w:rPr>
              <w:t>Сравнительный анализ устойчивости к острой гипобарической гипоксии  новорожденных и</w:t>
            </w:r>
            <w:r>
              <w:rPr>
                <w:szCs w:val="28"/>
              </w:rPr>
              <w:t xml:space="preserve"> </w:t>
            </w:r>
            <w:r w:rsidRPr="004E107F">
              <w:rPr>
                <w:szCs w:val="28"/>
              </w:rPr>
              <w:t>взрослых экспериментальных животных</w:t>
            </w:r>
            <w:r>
              <w:rPr>
                <w:szCs w:val="28"/>
              </w:rPr>
              <w:t>/</w:t>
            </w:r>
            <w:r w:rsidRPr="004E107F">
              <w:rPr>
                <w:szCs w:val="28"/>
              </w:rPr>
              <w:t xml:space="preserve"> П.В.Балан, А.С.Маклакова, Я.В. Крушинская </w:t>
            </w:r>
            <w:r>
              <w:rPr>
                <w:szCs w:val="28"/>
              </w:rPr>
              <w:t>[</w:t>
            </w:r>
            <w:r w:rsidRPr="004E107F">
              <w:rPr>
                <w:szCs w:val="28"/>
              </w:rPr>
              <w:t>и др.</w:t>
            </w:r>
            <w:r>
              <w:rPr>
                <w:szCs w:val="28"/>
              </w:rPr>
              <w:t>]</w:t>
            </w:r>
            <w:r w:rsidRPr="004E107F">
              <w:rPr>
                <w:szCs w:val="28"/>
              </w:rPr>
              <w:t xml:space="preserve"> //Акушерство и гинекология.-1998.-№3.-С.20-23.</w:t>
            </w:r>
          </w:p>
        </w:tc>
      </w:tr>
      <w:tr w:rsidR="00884986" w:rsidRPr="004E107F" w14:paraId="5B361D03" w14:textId="77777777" w:rsidTr="00886837">
        <w:tc>
          <w:tcPr>
            <w:tcW w:w="984" w:type="dxa"/>
          </w:tcPr>
          <w:p w14:paraId="4C18368A" w14:textId="77777777" w:rsidR="00884986" w:rsidRPr="004E107F" w:rsidRDefault="00884986" w:rsidP="00D14EA5">
            <w:pPr>
              <w:numPr>
                <w:ilvl w:val="0"/>
                <w:numId w:val="65"/>
              </w:numPr>
              <w:shd w:val="clear" w:color="auto" w:fill="FFFFFF"/>
              <w:tabs>
                <w:tab w:val="left" w:pos="1253"/>
              </w:tabs>
              <w:suppressAutoHyphens w:val="0"/>
              <w:autoSpaceDE w:val="0"/>
              <w:autoSpaceDN w:val="0"/>
              <w:adjustRightInd w:val="0"/>
              <w:spacing w:before="158" w:line="360" w:lineRule="auto"/>
              <w:jc w:val="both"/>
              <w:rPr>
                <w:szCs w:val="28"/>
              </w:rPr>
            </w:pPr>
          </w:p>
        </w:tc>
        <w:tc>
          <w:tcPr>
            <w:tcW w:w="8563" w:type="dxa"/>
          </w:tcPr>
          <w:p w14:paraId="57F132C9" w14:textId="77777777" w:rsidR="00884986" w:rsidRPr="004E107F" w:rsidRDefault="00884986" w:rsidP="00886837">
            <w:pPr>
              <w:shd w:val="clear" w:color="auto" w:fill="FFFFFF"/>
              <w:tabs>
                <w:tab w:val="left" w:pos="1253"/>
              </w:tabs>
              <w:autoSpaceDE w:val="0"/>
              <w:autoSpaceDN w:val="0"/>
              <w:adjustRightInd w:val="0"/>
              <w:spacing w:before="158"/>
              <w:rPr>
                <w:szCs w:val="28"/>
              </w:rPr>
            </w:pPr>
            <w:r w:rsidRPr="004E107F">
              <w:rPr>
                <w:szCs w:val="28"/>
              </w:rPr>
              <w:t xml:space="preserve">Стрижаков А.И. Диагностическое и прогностическое значение исследования </w:t>
            </w:r>
            <w:r w:rsidRPr="004E107F">
              <w:rPr>
                <w:szCs w:val="28"/>
              </w:rPr>
              <w:lastRenderedPageBreak/>
              <w:t>внутриплацентарного кровотока у беременных с гестозом / А.И.Стрижаков, И.В. Игнатко</w:t>
            </w:r>
            <w:r>
              <w:rPr>
                <w:szCs w:val="28"/>
              </w:rPr>
              <w:t>/</w:t>
            </w:r>
            <w:r w:rsidRPr="004E107F">
              <w:rPr>
                <w:szCs w:val="28"/>
              </w:rPr>
              <w:t>/Акушерство и гинекология.-1997.-№ 2.-С.13-19.</w:t>
            </w:r>
          </w:p>
        </w:tc>
      </w:tr>
      <w:tr w:rsidR="00884986" w:rsidRPr="004E107F" w14:paraId="738B5A14" w14:textId="77777777" w:rsidTr="00886837">
        <w:tc>
          <w:tcPr>
            <w:tcW w:w="984" w:type="dxa"/>
          </w:tcPr>
          <w:p w14:paraId="4603EDAE" w14:textId="77777777" w:rsidR="00884986" w:rsidRPr="004E107F" w:rsidRDefault="00884986" w:rsidP="00D14EA5">
            <w:pPr>
              <w:numPr>
                <w:ilvl w:val="0"/>
                <w:numId w:val="65"/>
              </w:numPr>
              <w:suppressAutoHyphens w:val="0"/>
              <w:spacing w:line="360" w:lineRule="auto"/>
              <w:jc w:val="both"/>
            </w:pPr>
          </w:p>
        </w:tc>
        <w:tc>
          <w:tcPr>
            <w:tcW w:w="8563" w:type="dxa"/>
          </w:tcPr>
          <w:p w14:paraId="1FC21424" w14:textId="77777777" w:rsidR="00884986" w:rsidRPr="004E107F" w:rsidRDefault="00884986" w:rsidP="00886837">
            <w:r w:rsidRPr="004E107F">
              <w:t>Стрижаков А.Н.  Дифференцированный подход к профилактике гестоза и ПН у беременных группы высокого риска/ А.Н.  Стрижаков /</w:t>
            </w:r>
            <w:r>
              <w:t>/</w:t>
            </w:r>
            <w:r w:rsidRPr="004E107F">
              <w:t xml:space="preserve"> Акуш</w:t>
            </w:r>
            <w:r>
              <w:t>ерство</w:t>
            </w:r>
            <w:r w:rsidRPr="004E107F">
              <w:t xml:space="preserve"> и гин</w:t>
            </w:r>
            <w:r>
              <w:t>екология</w:t>
            </w:r>
            <w:r w:rsidRPr="004E107F">
              <w:t>.–2000. –№3.–С.8–12.</w:t>
            </w:r>
          </w:p>
        </w:tc>
      </w:tr>
      <w:tr w:rsidR="00884986" w:rsidRPr="004E107F" w14:paraId="7C6B838D" w14:textId="77777777" w:rsidTr="00886837">
        <w:tc>
          <w:tcPr>
            <w:tcW w:w="984" w:type="dxa"/>
          </w:tcPr>
          <w:p w14:paraId="440BA987" w14:textId="77777777" w:rsidR="00884986" w:rsidRPr="004E107F" w:rsidRDefault="00884986" w:rsidP="00D14EA5">
            <w:pPr>
              <w:numPr>
                <w:ilvl w:val="0"/>
                <w:numId w:val="65"/>
              </w:numPr>
              <w:shd w:val="clear" w:color="auto" w:fill="FFFFFF"/>
              <w:suppressAutoHyphens w:val="0"/>
              <w:spacing w:before="149" w:line="360" w:lineRule="auto"/>
              <w:jc w:val="both"/>
              <w:rPr>
                <w:szCs w:val="28"/>
              </w:rPr>
            </w:pPr>
          </w:p>
        </w:tc>
        <w:tc>
          <w:tcPr>
            <w:tcW w:w="8563" w:type="dxa"/>
          </w:tcPr>
          <w:p w14:paraId="0E73680D" w14:textId="77777777" w:rsidR="00884986" w:rsidRPr="004E107F" w:rsidRDefault="00884986" w:rsidP="00886837">
            <w:pPr>
              <w:shd w:val="clear" w:color="auto" w:fill="FFFFFF"/>
              <w:spacing w:before="149"/>
              <w:rPr>
                <w:szCs w:val="28"/>
              </w:rPr>
            </w:pPr>
            <w:r w:rsidRPr="004E107F">
              <w:rPr>
                <w:szCs w:val="28"/>
              </w:rPr>
              <w:t xml:space="preserve"> Стрижаков А.Н. Декомпенсированная форма плацентарной недостаточности. Клинические лекции по акушерству и гинекологии</w:t>
            </w:r>
            <w:r>
              <w:rPr>
                <w:szCs w:val="28"/>
              </w:rPr>
              <w:t>/</w:t>
            </w:r>
            <w:r w:rsidRPr="004E107F">
              <w:rPr>
                <w:szCs w:val="28"/>
              </w:rPr>
              <w:t xml:space="preserve"> А.Н.  Стрижаков, И.В. Игнатко</w:t>
            </w:r>
            <w:r>
              <w:rPr>
                <w:szCs w:val="28"/>
              </w:rPr>
              <w:t>.</w:t>
            </w:r>
            <w:r w:rsidRPr="004E107F">
              <w:rPr>
                <w:szCs w:val="28"/>
              </w:rPr>
              <w:t xml:space="preserve"> -М.: Медицина, 2001.-193с.</w:t>
            </w:r>
          </w:p>
        </w:tc>
      </w:tr>
      <w:tr w:rsidR="00884986" w:rsidRPr="00A8351A" w14:paraId="165F6442" w14:textId="77777777" w:rsidTr="00886837">
        <w:tc>
          <w:tcPr>
            <w:tcW w:w="984" w:type="dxa"/>
          </w:tcPr>
          <w:p w14:paraId="43A2A757" w14:textId="77777777" w:rsidR="00884986" w:rsidRPr="00A8351A" w:rsidRDefault="00884986" w:rsidP="00D14EA5">
            <w:pPr>
              <w:pStyle w:val="affffffff1"/>
              <w:numPr>
                <w:ilvl w:val="0"/>
                <w:numId w:val="65"/>
              </w:numPr>
              <w:suppressAutoHyphens w:val="0"/>
              <w:spacing w:after="0" w:line="360" w:lineRule="auto"/>
              <w:jc w:val="both"/>
              <w:rPr>
                <w:szCs w:val="28"/>
              </w:rPr>
            </w:pPr>
          </w:p>
        </w:tc>
        <w:tc>
          <w:tcPr>
            <w:tcW w:w="8563" w:type="dxa"/>
          </w:tcPr>
          <w:p w14:paraId="51FA9CD4" w14:textId="77777777" w:rsidR="00884986" w:rsidRPr="00A8351A" w:rsidRDefault="00884986" w:rsidP="00886837">
            <w:pPr>
              <w:pStyle w:val="affffffff1"/>
              <w:rPr>
                <w:szCs w:val="28"/>
              </w:rPr>
            </w:pPr>
            <w:r w:rsidRPr="00A8351A">
              <w:rPr>
                <w:szCs w:val="28"/>
              </w:rPr>
              <w:t xml:space="preserve"> Стрижаков А.Н. Новые подходы к оценке плодового кровотока при физиологической беременности. Роль венозного протока и нижней полой вены / А.Н.Стрижаков, О.Р.Баев, Э.И. Черкезова </w:t>
            </w:r>
            <w:r>
              <w:rPr>
                <w:szCs w:val="28"/>
              </w:rPr>
              <w:t>/</w:t>
            </w:r>
            <w:r w:rsidRPr="00A8351A">
              <w:rPr>
                <w:szCs w:val="28"/>
              </w:rPr>
              <w:t>/Акуш</w:t>
            </w:r>
            <w:r>
              <w:rPr>
                <w:szCs w:val="28"/>
              </w:rPr>
              <w:t>ерство</w:t>
            </w:r>
            <w:r w:rsidRPr="00A8351A">
              <w:rPr>
                <w:szCs w:val="28"/>
              </w:rPr>
              <w:t xml:space="preserve"> и гин</w:t>
            </w:r>
            <w:r>
              <w:rPr>
                <w:szCs w:val="28"/>
              </w:rPr>
              <w:t>екология</w:t>
            </w:r>
            <w:r w:rsidRPr="00A8351A">
              <w:rPr>
                <w:szCs w:val="28"/>
              </w:rPr>
              <w:t>.-2002.-№ 5.-С. 11 -15</w:t>
            </w:r>
            <w:r>
              <w:rPr>
                <w:szCs w:val="28"/>
              </w:rPr>
              <w:t>.</w:t>
            </w:r>
          </w:p>
        </w:tc>
      </w:tr>
      <w:tr w:rsidR="00884986" w:rsidRPr="00E36F50" w14:paraId="0D13FE9E" w14:textId="77777777" w:rsidTr="00886837">
        <w:tc>
          <w:tcPr>
            <w:tcW w:w="984" w:type="dxa"/>
          </w:tcPr>
          <w:p w14:paraId="6495F963"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688D3AC1" w14:textId="77777777" w:rsidR="00884986" w:rsidRPr="00122405" w:rsidRDefault="00884986" w:rsidP="00886837">
            <w:pPr>
              <w:tabs>
                <w:tab w:val="left" w:pos="5670"/>
              </w:tabs>
              <w:rPr>
                <w:szCs w:val="28"/>
              </w:rPr>
            </w:pPr>
            <w:r>
              <w:rPr>
                <w:szCs w:val="28"/>
              </w:rPr>
              <w:t>Стрижаков А.Н. Профилактика и лечение синдрома  задержки роста плода при многоплодной беременности/</w:t>
            </w:r>
            <w:r w:rsidRPr="004E107F">
              <w:rPr>
                <w:szCs w:val="28"/>
              </w:rPr>
              <w:t xml:space="preserve"> А.Н.  Стрижаков, И.В. Игнатко</w:t>
            </w:r>
            <w:r>
              <w:rPr>
                <w:szCs w:val="28"/>
              </w:rPr>
              <w:t xml:space="preserve"> // Вопросы гинекологии, акушерства и перинатологии.-2005.-Т.4.-№4.-С.7-12. </w:t>
            </w:r>
          </w:p>
        </w:tc>
      </w:tr>
      <w:tr w:rsidR="00884986" w:rsidRPr="004E107F" w14:paraId="2C34BBFF" w14:textId="77777777" w:rsidTr="00886837">
        <w:tc>
          <w:tcPr>
            <w:tcW w:w="984" w:type="dxa"/>
          </w:tcPr>
          <w:p w14:paraId="531BBA94"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69D1AF08" w14:textId="77777777" w:rsidR="00884986" w:rsidRPr="00D930A5" w:rsidRDefault="00884986" w:rsidP="00886837">
            <w:pPr>
              <w:tabs>
                <w:tab w:val="left" w:pos="5670"/>
              </w:tabs>
              <w:rPr>
                <w:rFonts w:ascii="Times New Roman CYR" w:hAnsi="Times New Roman CYR"/>
              </w:rPr>
            </w:pPr>
            <w:r>
              <w:rPr>
                <w:rFonts w:ascii="Times New Roman CYR" w:hAnsi="Times New Roman CYR"/>
              </w:rPr>
              <w:t>Стрижаков А.Н. Ранняя профилактика и лечение плацентарной недостаточности у беременных высокого риска перинатальной патологии/</w:t>
            </w:r>
            <w:r w:rsidRPr="004E107F">
              <w:rPr>
                <w:szCs w:val="28"/>
              </w:rPr>
              <w:t xml:space="preserve"> А.Н.  Стрижаков, И.В. Игнатко</w:t>
            </w:r>
            <w:r>
              <w:rPr>
                <w:rFonts w:ascii="Times New Roman CYR" w:hAnsi="Times New Roman CYR"/>
              </w:rPr>
              <w:t xml:space="preserve"> // Вопросы гинекологии, акушерства и перинатологии. -2005.-Т4.-№3.-С.7-13.</w:t>
            </w:r>
          </w:p>
        </w:tc>
      </w:tr>
      <w:tr w:rsidR="00884986" w:rsidRPr="004E107F" w14:paraId="49D0AEEC" w14:textId="77777777" w:rsidTr="00886837">
        <w:tc>
          <w:tcPr>
            <w:tcW w:w="984" w:type="dxa"/>
          </w:tcPr>
          <w:p w14:paraId="7E1CE34D" w14:textId="77777777" w:rsidR="00884986" w:rsidRPr="004E107F" w:rsidRDefault="00884986" w:rsidP="00D14EA5">
            <w:pPr>
              <w:numPr>
                <w:ilvl w:val="0"/>
                <w:numId w:val="65"/>
              </w:numPr>
              <w:shd w:val="clear" w:color="auto" w:fill="FFFFFF"/>
              <w:suppressAutoHyphens w:val="0"/>
              <w:spacing w:line="360" w:lineRule="auto"/>
              <w:jc w:val="both"/>
              <w:rPr>
                <w:szCs w:val="28"/>
              </w:rPr>
            </w:pPr>
          </w:p>
        </w:tc>
        <w:tc>
          <w:tcPr>
            <w:tcW w:w="8563" w:type="dxa"/>
          </w:tcPr>
          <w:p w14:paraId="3548ED9F" w14:textId="77777777" w:rsidR="00884986" w:rsidRPr="004E107F" w:rsidRDefault="00884986" w:rsidP="00886837">
            <w:pPr>
              <w:shd w:val="clear" w:color="auto" w:fill="FFFFFF"/>
            </w:pPr>
            <w:r w:rsidRPr="004E107F">
              <w:rPr>
                <w:szCs w:val="28"/>
              </w:rPr>
              <w:t xml:space="preserve"> Стрижаков А.Н. Сравнительная оценка данных допплерографии и кар-диотокографии при критическом состоянии плодово-плацентарного кровотока / А.Н. Стрижаков</w:t>
            </w:r>
            <w:r>
              <w:rPr>
                <w:szCs w:val="28"/>
              </w:rPr>
              <w:t>/</w:t>
            </w:r>
            <w:r w:rsidRPr="004E107F">
              <w:rPr>
                <w:szCs w:val="28"/>
              </w:rPr>
              <w:t>/ Акуш</w:t>
            </w:r>
            <w:r>
              <w:rPr>
                <w:szCs w:val="28"/>
              </w:rPr>
              <w:t>ерство</w:t>
            </w:r>
            <w:r w:rsidRPr="004E107F">
              <w:rPr>
                <w:szCs w:val="28"/>
              </w:rPr>
              <w:t xml:space="preserve"> и гин</w:t>
            </w:r>
            <w:r>
              <w:rPr>
                <w:szCs w:val="28"/>
              </w:rPr>
              <w:t>екология</w:t>
            </w:r>
            <w:r w:rsidRPr="004E107F">
              <w:rPr>
                <w:szCs w:val="28"/>
              </w:rPr>
              <w:t>.-2002.-№ 4.-С.45-46.</w:t>
            </w:r>
          </w:p>
        </w:tc>
      </w:tr>
      <w:tr w:rsidR="00884986" w:rsidRPr="004E107F" w14:paraId="39246C89" w14:textId="77777777" w:rsidTr="00886837">
        <w:tc>
          <w:tcPr>
            <w:tcW w:w="984" w:type="dxa"/>
          </w:tcPr>
          <w:p w14:paraId="65D37C7B" w14:textId="77777777" w:rsidR="00884986" w:rsidRPr="004E107F" w:rsidRDefault="00884986" w:rsidP="00D14EA5">
            <w:pPr>
              <w:numPr>
                <w:ilvl w:val="0"/>
                <w:numId w:val="65"/>
              </w:numPr>
              <w:shd w:val="clear" w:color="auto" w:fill="FFFFFF"/>
              <w:tabs>
                <w:tab w:val="left" w:pos="1253"/>
              </w:tabs>
              <w:suppressAutoHyphens w:val="0"/>
              <w:autoSpaceDE w:val="0"/>
              <w:autoSpaceDN w:val="0"/>
              <w:adjustRightInd w:val="0"/>
              <w:spacing w:before="154" w:line="360" w:lineRule="auto"/>
              <w:jc w:val="both"/>
              <w:rPr>
                <w:szCs w:val="28"/>
              </w:rPr>
            </w:pPr>
          </w:p>
        </w:tc>
        <w:tc>
          <w:tcPr>
            <w:tcW w:w="8563" w:type="dxa"/>
          </w:tcPr>
          <w:p w14:paraId="7D5B7856" w14:textId="77777777" w:rsidR="00884986" w:rsidRPr="004E107F" w:rsidRDefault="00884986" w:rsidP="00886837">
            <w:pPr>
              <w:shd w:val="clear" w:color="auto" w:fill="FFFFFF"/>
              <w:tabs>
                <w:tab w:val="left" w:pos="1253"/>
              </w:tabs>
              <w:autoSpaceDE w:val="0"/>
              <w:autoSpaceDN w:val="0"/>
              <w:adjustRightInd w:val="0"/>
              <w:spacing w:before="154"/>
              <w:rPr>
                <w:szCs w:val="28"/>
              </w:rPr>
            </w:pPr>
            <w:r w:rsidRPr="004E107F">
              <w:rPr>
                <w:szCs w:val="28"/>
              </w:rPr>
              <w:t xml:space="preserve">Стрижаков А.Н. Становление и развитие внутриплацентарного кровообрашения при физиологической беременности / А.Н.  Стрижаков, И.В. Игнатко </w:t>
            </w:r>
            <w:r>
              <w:rPr>
                <w:szCs w:val="28"/>
              </w:rPr>
              <w:t xml:space="preserve">, </w:t>
            </w:r>
            <w:r w:rsidRPr="004E107F">
              <w:rPr>
                <w:szCs w:val="28"/>
              </w:rPr>
              <w:t xml:space="preserve">Л.Г. Ковалева </w:t>
            </w:r>
            <w:r>
              <w:rPr>
                <w:szCs w:val="28"/>
              </w:rPr>
              <w:t>/</w:t>
            </w:r>
            <w:r w:rsidRPr="004E107F">
              <w:rPr>
                <w:szCs w:val="28"/>
              </w:rPr>
              <w:t>/Акуш</w:t>
            </w:r>
            <w:r>
              <w:rPr>
                <w:szCs w:val="28"/>
              </w:rPr>
              <w:t>ерство</w:t>
            </w:r>
            <w:r w:rsidRPr="004E107F">
              <w:rPr>
                <w:szCs w:val="28"/>
              </w:rPr>
              <w:t xml:space="preserve"> и гин</w:t>
            </w:r>
            <w:r>
              <w:rPr>
                <w:szCs w:val="28"/>
              </w:rPr>
              <w:t>екология</w:t>
            </w:r>
            <w:r w:rsidRPr="004E107F">
              <w:rPr>
                <w:szCs w:val="28"/>
              </w:rPr>
              <w:t>.-1996.-№2.-С.16-21.</w:t>
            </w:r>
          </w:p>
        </w:tc>
      </w:tr>
      <w:tr w:rsidR="00884986" w:rsidRPr="004E107F" w14:paraId="7AF85C79" w14:textId="77777777" w:rsidTr="00886837">
        <w:tc>
          <w:tcPr>
            <w:tcW w:w="984" w:type="dxa"/>
          </w:tcPr>
          <w:p w14:paraId="45648FD2" w14:textId="77777777" w:rsidR="00884986" w:rsidRPr="004E107F" w:rsidRDefault="00884986" w:rsidP="00D14EA5">
            <w:pPr>
              <w:pStyle w:val="affffffff1"/>
              <w:numPr>
                <w:ilvl w:val="0"/>
                <w:numId w:val="65"/>
              </w:numPr>
              <w:suppressAutoHyphens w:val="0"/>
              <w:spacing w:after="0" w:line="360" w:lineRule="auto"/>
              <w:jc w:val="both"/>
            </w:pPr>
          </w:p>
        </w:tc>
        <w:tc>
          <w:tcPr>
            <w:tcW w:w="8563" w:type="dxa"/>
          </w:tcPr>
          <w:p w14:paraId="3DEE5324" w14:textId="77777777" w:rsidR="00884986" w:rsidRPr="004E107F" w:rsidRDefault="00884986" w:rsidP="00886837">
            <w:pPr>
              <w:pStyle w:val="affffffff1"/>
            </w:pPr>
            <w:r w:rsidRPr="004E107F">
              <w:t>Стрижаков А.Н.</w:t>
            </w:r>
            <w:r>
              <w:t xml:space="preserve"> </w:t>
            </w:r>
            <w:r w:rsidRPr="004E107F">
              <w:t>Ультразвуковая диагностика в акушерстве и гинекологии</w:t>
            </w:r>
            <w:r>
              <w:t>/</w:t>
            </w:r>
            <w:r w:rsidRPr="004E107F">
              <w:t xml:space="preserve"> Стрижаков А.Н.</w:t>
            </w:r>
            <w:r>
              <w:t>-</w:t>
            </w:r>
            <w:r w:rsidRPr="004E107F">
              <w:t xml:space="preserve"> М.</w:t>
            </w:r>
            <w:r>
              <w:t xml:space="preserve">, </w:t>
            </w:r>
            <w:r w:rsidRPr="004E107F">
              <w:t xml:space="preserve">1999.–360 с. </w:t>
            </w:r>
          </w:p>
        </w:tc>
      </w:tr>
      <w:tr w:rsidR="00884986" w:rsidRPr="004E107F" w14:paraId="31C857A5" w14:textId="77777777" w:rsidTr="00886837">
        <w:tc>
          <w:tcPr>
            <w:tcW w:w="984" w:type="dxa"/>
          </w:tcPr>
          <w:p w14:paraId="25008A57" w14:textId="77777777" w:rsidR="00884986" w:rsidRPr="004E107F" w:rsidRDefault="00884986" w:rsidP="00D14EA5">
            <w:pPr>
              <w:numPr>
                <w:ilvl w:val="0"/>
                <w:numId w:val="65"/>
              </w:numPr>
              <w:shd w:val="clear" w:color="auto" w:fill="FFFFFF"/>
              <w:suppressAutoHyphens w:val="0"/>
              <w:spacing w:before="154" w:line="360" w:lineRule="auto"/>
              <w:jc w:val="both"/>
              <w:rPr>
                <w:szCs w:val="28"/>
              </w:rPr>
            </w:pPr>
          </w:p>
        </w:tc>
        <w:tc>
          <w:tcPr>
            <w:tcW w:w="8563" w:type="dxa"/>
          </w:tcPr>
          <w:p w14:paraId="20C7F32A" w14:textId="77777777" w:rsidR="00884986" w:rsidRPr="004E107F" w:rsidRDefault="00884986" w:rsidP="00886837">
            <w:pPr>
              <w:shd w:val="clear" w:color="auto" w:fill="FFFFFF"/>
              <w:spacing w:before="154"/>
            </w:pPr>
            <w:r w:rsidRPr="004E107F">
              <w:rPr>
                <w:szCs w:val="28"/>
              </w:rPr>
              <w:t xml:space="preserve"> Стрижаков А.Н. Фетоплацентарная недостаточность: патогенез, диагностика, лечение / А.Н.Стрижаков, О.Р.Баев, Т.Ф. Тимохина </w:t>
            </w:r>
            <w:r>
              <w:rPr>
                <w:szCs w:val="28"/>
              </w:rPr>
              <w:t>/</w:t>
            </w:r>
            <w:r w:rsidRPr="004E107F">
              <w:rPr>
                <w:szCs w:val="28"/>
              </w:rPr>
              <w:t>/ Вопросы гинекологии, акушерства и перинатологии.-2003.-№ 2.-С. 53-63.</w:t>
            </w:r>
          </w:p>
        </w:tc>
      </w:tr>
      <w:tr w:rsidR="00884986" w:rsidRPr="004E107F" w14:paraId="23C458BC" w14:textId="77777777" w:rsidTr="00886837">
        <w:tc>
          <w:tcPr>
            <w:tcW w:w="984" w:type="dxa"/>
          </w:tcPr>
          <w:p w14:paraId="6DD7100F" w14:textId="77777777" w:rsidR="00884986" w:rsidRPr="004E107F" w:rsidRDefault="00884986" w:rsidP="00D14EA5">
            <w:pPr>
              <w:numPr>
                <w:ilvl w:val="0"/>
                <w:numId w:val="65"/>
              </w:numPr>
              <w:suppressAutoHyphens w:val="0"/>
              <w:spacing w:line="360" w:lineRule="auto"/>
              <w:jc w:val="both"/>
            </w:pPr>
          </w:p>
        </w:tc>
        <w:tc>
          <w:tcPr>
            <w:tcW w:w="8563" w:type="dxa"/>
          </w:tcPr>
          <w:p w14:paraId="6E8FF559" w14:textId="77777777" w:rsidR="00884986" w:rsidRPr="004E107F" w:rsidRDefault="00884986" w:rsidP="00886837">
            <w:r w:rsidRPr="004E107F">
              <w:t xml:space="preserve">Стукалова О.М. Диференційований підхід до діагностики та комплексної терапії невиношування вагітності: </w:t>
            </w:r>
            <w:r>
              <w:t>а</w:t>
            </w:r>
            <w:r w:rsidRPr="004E107F">
              <w:t xml:space="preserve">втореф. дис. </w:t>
            </w:r>
            <w:r>
              <w:t xml:space="preserve">На здобуття наук.ступеня </w:t>
            </w:r>
            <w:r w:rsidRPr="004E107F">
              <w:t>канд.мед.наук</w:t>
            </w:r>
            <w:r>
              <w:t xml:space="preserve"> </w:t>
            </w:r>
            <w:r w:rsidRPr="004E107F">
              <w:t>:</w:t>
            </w:r>
            <w:r>
              <w:t>спец.</w:t>
            </w:r>
            <w:r w:rsidRPr="004E107F">
              <w:t xml:space="preserve"> 14.01.01</w:t>
            </w:r>
            <w:r>
              <w:t>’’Акушерство і гінекологія’’/</w:t>
            </w:r>
            <w:r w:rsidRPr="004E107F">
              <w:t xml:space="preserve"> О.М. </w:t>
            </w:r>
            <w:r>
              <w:t>Стукало ва.</w:t>
            </w:r>
            <w:r w:rsidRPr="004E107F">
              <w:t>–К.,2002.–21с.</w:t>
            </w:r>
          </w:p>
        </w:tc>
      </w:tr>
      <w:tr w:rsidR="00884986" w:rsidRPr="004E107F" w14:paraId="225C666A" w14:textId="77777777" w:rsidTr="00886837">
        <w:tc>
          <w:tcPr>
            <w:tcW w:w="984" w:type="dxa"/>
          </w:tcPr>
          <w:p w14:paraId="3E8CF273" w14:textId="77777777" w:rsidR="00884986" w:rsidRPr="004E107F" w:rsidRDefault="00884986" w:rsidP="00D14EA5">
            <w:pPr>
              <w:numPr>
                <w:ilvl w:val="0"/>
                <w:numId w:val="65"/>
              </w:numPr>
              <w:suppressAutoHyphens w:val="0"/>
              <w:spacing w:line="360" w:lineRule="auto"/>
              <w:jc w:val="both"/>
            </w:pPr>
          </w:p>
        </w:tc>
        <w:tc>
          <w:tcPr>
            <w:tcW w:w="8563" w:type="dxa"/>
          </w:tcPr>
          <w:p w14:paraId="403DEA90" w14:textId="77777777" w:rsidR="00884986" w:rsidRPr="004E107F" w:rsidRDefault="00884986" w:rsidP="00886837">
            <w:r w:rsidRPr="004E107F">
              <w:t xml:space="preserve">Сучасна профілактика, діагностика та лікування невиношування вагітності </w:t>
            </w:r>
            <w:r>
              <w:t xml:space="preserve">: </w:t>
            </w:r>
            <w:r w:rsidRPr="004E107F">
              <w:t>методичні рекомендації</w:t>
            </w:r>
            <w:r>
              <w:t>/</w:t>
            </w:r>
            <w:r w:rsidRPr="004E107F">
              <w:t xml:space="preserve"> </w:t>
            </w:r>
            <w:r>
              <w:t>[</w:t>
            </w:r>
            <w:r w:rsidRPr="004E107F">
              <w:t xml:space="preserve"> Коханевич Е.В.,Дудка С.В., Герєвич Й.Я. та ін.</w:t>
            </w:r>
            <w:r>
              <w:t>].</w:t>
            </w:r>
            <w:r w:rsidRPr="004E107F">
              <w:t>–</w:t>
            </w:r>
            <w:r>
              <w:t xml:space="preserve"> </w:t>
            </w:r>
            <w:r w:rsidRPr="004E107F">
              <w:t>Київ</w:t>
            </w:r>
            <w:r>
              <w:t xml:space="preserve">, </w:t>
            </w:r>
            <w:r w:rsidRPr="004E107F">
              <w:t>2001.–26 с.</w:t>
            </w:r>
          </w:p>
        </w:tc>
      </w:tr>
      <w:tr w:rsidR="00884986" w:rsidRPr="00A8351A" w14:paraId="50FE2A00" w14:textId="77777777" w:rsidTr="00886837">
        <w:tc>
          <w:tcPr>
            <w:tcW w:w="984" w:type="dxa"/>
          </w:tcPr>
          <w:p w14:paraId="4DD1AAA7" w14:textId="77777777" w:rsidR="00884986" w:rsidRPr="00A8351A" w:rsidRDefault="00884986" w:rsidP="00D14EA5">
            <w:pPr>
              <w:pStyle w:val="affffffff1"/>
              <w:numPr>
                <w:ilvl w:val="0"/>
                <w:numId w:val="65"/>
              </w:numPr>
              <w:suppressAutoHyphens w:val="0"/>
              <w:spacing w:after="0" w:line="360" w:lineRule="auto"/>
              <w:jc w:val="both"/>
              <w:rPr>
                <w:lang w:val="uk-UA"/>
              </w:rPr>
            </w:pPr>
          </w:p>
        </w:tc>
        <w:tc>
          <w:tcPr>
            <w:tcW w:w="8563" w:type="dxa"/>
          </w:tcPr>
          <w:p w14:paraId="7F8CA0B5" w14:textId="77777777" w:rsidR="00884986" w:rsidRPr="00A8351A" w:rsidRDefault="00884986" w:rsidP="00886837">
            <w:pPr>
              <w:pStyle w:val="affffffff1"/>
              <w:rPr>
                <w:lang w:val="uk-UA"/>
              </w:rPr>
            </w:pPr>
            <w:r w:rsidRPr="00A8351A">
              <w:rPr>
                <w:lang w:val="uk-UA"/>
              </w:rPr>
              <w:t xml:space="preserve">Ткаченко А.В. Прогнозування та корекція фетоплацентарної недостатності у вагітних зі звичним невиношуванням в анамнезі: </w:t>
            </w:r>
            <w:r>
              <w:rPr>
                <w:lang w:val="uk-UA"/>
              </w:rPr>
              <w:t>а</w:t>
            </w:r>
            <w:r w:rsidRPr="00A8351A">
              <w:rPr>
                <w:lang w:val="uk-UA"/>
              </w:rPr>
              <w:t xml:space="preserve">втореф. дис. </w:t>
            </w:r>
            <w:r>
              <w:rPr>
                <w:lang w:val="uk-UA"/>
              </w:rPr>
              <w:t xml:space="preserve">на здобуття наук.ступеня </w:t>
            </w:r>
            <w:r w:rsidRPr="00A8351A">
              <w:rPr>
                <w:lang w:val="uk-UA"/>
              </w:rPr>
              <w:t xml:space="preserve">канд.мед.наук: </w:t>
            </w:r>
            <w:r>
              <w:rPr>
                <w:lang w:val="uk-UA"/>
              </w:rPr>
              <w:t>спец.</w:t>
            </w:r>
            <w:r w:rsidRPr="00A8351A">
              <w:rPr>
                <w:lang w:val="uk-UA"/>
              </w:rPr>
              <w:t>14.01.01–</w:t>
            </w:r>
            <w:r>
              <w:rPr>
                <w:lang w:val="uk-UA"/>
              </w:rPr>
              <w:t>’’Акушерство і гінекологія’’/</w:t>
            </w:r>
            <w:r w:rsidRPr="00A8351A">
              <w:rPr>
                <w:lang w:val="uk-UA"/>
              </w:rPr>
              <w:t xml:space="preserve"> А.В. </w:t>
            </w:r>
            <w:r>
              <w:rPr>
                <w:lang w:val="uk-UA"/>
              </w:rPr>
              <w:t xml:space="preserve"> </w:t>
            </w:r>
            <w:r w:rsidRPr="00A8351A">
              <w:rPr>
                <w:lang w:val="uk-UA"/>
              </w:rPr>
              <w:t>Ткаченко</w:t>
            </w:r>
            <w:r>
              <w:rPr>
                <w:lang w:val="uk-UA"/>
              </w:rPr>
              <w:t>.-</w:t>
            </w:r>
            <w:r w:rsidRPr="00A8351A">
              <w:rPr>
                <w:lang w:val="uk-UA"/>
              </w:rPr>
              <w:t xml:space="preserve"> К.,2002.–20 с.</w:t>
            </w:r>
          </w:p>
        </w:tc>
      </w:tr>
      <w:tr w:rsidR="00884986" w:rsidRPr="004E107F" w14:paraId="563FEBC1" w14:textId="77777777" w:rsidTr="00886837">
        <w:tc>
          <w:tcPr>
            <w:tcW w:w="984" w:type="dxa"/>
          </w:tcPr>
          <w:p w14:paraId="419E31B8" w14:textId="77777777" w:rsidR="00884986" w:rsidRPr="004E107F" w:rsidRDefault="00884986" w:rsidP="00D14EA5">
            <w:pPr>
              <w:numPr>
                <w:ilvl w:val="0"/>
                <w:numId w:val="65"/>
              </w:numPr>
              <w:shd w:val="clear" w:color="auto" w:fill="FFFFFF"/>
              <w:tabs>
                <w:tab w:val="left" w:pos="1195"/>
              </w:tabs>
              <w:suppressAutoHyphens w:val="0"/>
              <w:autoSpaceDE w:val="0"/>
              <w:autoSpaceDN w:val="0"/>
              <w:adjustRightInd w:val="0"/>
              <w:spacing w:before="149" w:line="360" w:lineRule="auto"/>
              <w:jc w:val="both"/>
              <w:rPr>
                <w:szCs w:val="28"/>
              </w:rPr>
            </w:pPr>
          </w:p>
        </w:tc>
        <w:tc>
          <w:tcPr>
            <w:tcW w:w="8563" w:type="dxa"/>
          </w:tcPr>
          <w:p w14:paraId="6CE63303" w14:textId="77777777" w:rsidR="00884986" w:rsidRPr="004E107F" w:rsidRDefault="00884986" w:rsidP="00886837">
            <w:pPr>
              <w:shd w:val="clear" w:color="auto" w:fill="FFFFFF"/>
              <w:tabs>
                <w:tab w:val="left" w:pos="1195"/>
              </w:tabs>
              <w:autoSpaceDE w:val="0"/>
              <w:autoSpaceDN w:val="0"/>
              <w:adjustRightInd w:val="0"/>
              <w:spacing w:before="149"/>
              <w:rPr>
                <w:szCs w:val="28"/>
              </w:rPr>
            </w:pPr>
            <w:r w:rsidRPr="004E107F">
              <w:rPr>
                <w:szCs w:val="28"/>
              </w:rPr>
              <w:t xml:space="preserve">Ткаченко С.К. Влияние перинатальной патологии на формирование иммунологических реакций у детей раннего возраста/ С.К. Ткаченко </w:t>
            </w:r>
            <w:r>
              <w:rPr>
                <w:szCs w:val="28"/>
              </w:rPr>
              <w:t>/</w:t>
            </w:r>
            <w:r w:rsidRPr="004E107F">
              <w:rPr>
                <w:szCs w:val="28"/>
              </w:rPr>
              <w:t>/Педиатрия.-1986.-№ 4.-С.6-9.</w:t>
            </w:r>
          </w:p>
        </w:tc>
      </w:tr>
      <w:tr w:rsidR="00884986" w:rsidRPr="004E107F" w14:paraId="3F3A599F" w14:textId="77777777" w:rsidTr="00886837">
        <w:tc>
          <w:tcPr>
            <w:tcW w:w="984" w:type="dxa"/>
          </w:tcPr>
          <w:p w14:paraId="6D443A14" w14:textId="77777777" w:rsidR="00884986" w:rsidRPr="004E107F" w:rsidRDefault="00884986" w:rsidP="00D14EA5">
            <w:pPr>
              <w:numPr>
                <w:ilvl w:val="0"/>
                <w:numId w:val="65"/>
              </w:numPr>
              <w:shd w:val="clear" w:color="auto" w:fill="FFFFFF"/>
              <w:tabs>
                <w:tab w:val="left" w:pos="1195"/>
              </w:tabs>
              <w:suppressAutoHyphens w:val="0"/>
              <w:autoSpaceDE w:val="0"/>
              <w:autoSpaceDN w:val="0"/>
              <w:adjustRightInd w:val="0"/>
              <w:spacing w:before="158" w:line="360" w:lineRule="auto"/>
              <w:jc w:val="both"/>
              <w:rPr>
                <w:szCs w:val="28"/>
              </w:rPr>
            </w:pPr>
          </w:p>
        </w:tc>
        <w:tc>
          <w:tcPr>
            <w:tcW w:w="8563" w:type="dxa"/>
          </w:tcPr>
          <w:p w14:paraId="6D7511D7" w14:textId="77777777" w:rsidR="00884986" w:rsidRPr="004E107F" w:rsidRDefault="00884986" w:rsidP="00886837">
            <w:pPr>
              <w:shd w:val="clear" w:color="auto" w:fill="FFFFFF"/>
              <w:tabs>
                <w:tab w:val="left" w:pos="1195"/>
              </w:tabs>
              <w:autoSpaceDE w:val="0"/>
              <w:autoSpaceDN w:val="0"/>
              <w:adjustRightInd w:val="0"/>
              <w:spacing w:before="158"/>
              <w:rPr>
                <w:szCs w:val="28"/>
              </w:rPr>
            </w:pPr>
            <w:r w:rsidRPr="004E107F">
              <w:rPr>
                <w:szCs w:val="28"/>
              </w:rPr>
              <w:t>Торопцев И.В. Морфологические особенности и некото</w:t>
            </w:r>
            <w:r w:rsidRPr="004E107F">
              <w:rPr>
                <w:szCs w:val="28"/>
              </w:rPr>
              <w:softHyphen/>
              <w:t>рые представления о механизме биологического действия магнитных полей / И.В. Торопцев</w:t>
            </w:r>
            <w:r>
              <w:rPr>
                <w:szCs w:val="28"/>
              </w:rPr>
              <w:t>,</w:t>
            </w:r>
            <w:r w:rsidRPr="004E107F">
              <w:rPr>
                <w:szCs w:val="28"/>
              </w:rPr>
              <w:t xml:space="preserve"> С.В. Таранов </w:t>
            </w:r>
            <w:r>
              <w:rPr>
                <w:szCs w:val="28"/>
              </w:rPr>
              <w:t>/</w:t>
            </w:r>
            <w:r w:rsidRPr="004E107F">
              <w:rPr>
                <w:szCs w:val="28"/>
              </w:rPr>
              <w:t>/ Архив патологии.-1982.-№ 2, Т.ХIV.-С. 9-11.</w:t>
            </w:r>
          </w:p>
        </w:tc>
      </w:tr>
      <w:tr w:rsidR="00884986" w:rsidRPr="00945DDE" w14:paraId="51597867" w14:textId="77777777" w:rsidTr="00886837">
        <w:tc>
          <w:tcPr>
            <w:tcW w:w="984" w:type="dxa"/>
          </w:tcPr>
          <w:p w14:paraId="3C8CED9F" w14:textId="77777777" w:rsidR="00884986" w:rsidRPr="00A8351A" w:rsidRDefault="00884986" w:rsidP="00D14EA5">
            <w:pPr>
              <w:pStyle w:val="affffffff1"/>
              <w:numPr>
                <w:ilvl w:val="0"/>
                <w:numId w:val="65"/>
              </w:numPr>
              <w:suppressAutoHyphens w:val="0"/>
              <w:spacing w:after="0" w:line="360" w:lineRule="auto"/>
              <w:jc w:val="both"/>
              <w:rPr>
                <w:lang w:val="uk-UA"/>
              </w:rPr>
            </w:pPr>
          </w:p>
        </w:tc>
        <w:tc>
          <w:tcPr>
            <w:tcW w:w="8563" w:type="dxa"/>
          </w:tcPr>
          <w:p w14:paraId="0584C3D5" w14:textId="77777777" w:rsidR="00884986" w:rsidRPr="00945DDE" w:rsidRDefault="00884986" w:rsidP="00886837">
            <w:pPr>
              <w:pStyle w:val="affffffff1"/>
              <w:rPr>
                <w:lang w:val="uk-UA"/>
              </w:rPr>
            </w:pPr>
            <w:r w:rsidRPr="00945DDE">
              <w:rPr>
                <w:lang w:val="uk-UA"/>
              </w:rPr>
              <w:t>Трифонова О.Ф. Клініко-метаболічні основи діагностики та профілактики ФПН при звичному невиношуванні: автореф. дис. н</w:t>
            </w:r>
            <w:r>
              <w:rPr>
                <w:lang w:val="uk-UA"/>
              </w:rPr>
              <w:t xml:space="preserve">а здобуття наук. ступеня </w:t>
            </w:r>
            <w:r w:rsidRPr="00945DDE">
              <w:rPr>
                <w:lang w:val="uk-UA"/>
              </w:rPr>
              <w:t xml:space="preserve"> канд. мед. наук: </w:t>
            </w:r>
            <w:r>
              <w:rPr>
                <w:lang w:val="uk-UA"/>
              </w:rPr>
              <w:t>спец.</w:t>
            </w:r>
            <w:r w:rsidRPr="00945DDE">
              <w:rPr>
                <w:lang w:val="uk-UA"/>
              </w:rPr>
              <w:t>14.01.01</w:t>
            </w:r>
            <w:r>
              <w:rPr>
                <w:lang w:val="uk-UA"/>
              </w:rPr>
              <w:t xml:space="preserve">’’Акушерство і </w:t>
            </w:r>
            <w:r>
              <w:rPr>
                <w:lang w:val="uk-UA"/>
              </w:rPr>
              <w:lastRenderedPageBreak/>
              <w:t>гінекологія’’/</w:t>
            </w:r>
            <w:r w:rsidRPr="00945DDE">
              <w:rPr>
                <w:lang w:val="uk-UA"/>
              </w:rPr>
              <w:t xml:space="preserve"> О.Ф. Трифонова</w:t>
            </w:r>
            <w:r>
              <w:rPr>
                <w:lang w:val="uk-UA"/>
              </w:rPr>
              <w:t>.</w:t>
            </w:r>
            <w:r w:rsidRPr="00945DDE">
              <w:rPr>
                <w:lang w:val="uk-UA"/>
              </w:rPr>
              <w:t>–К.,1997.–24 с.</w:t>
            </w:r>
          </w:p>
        </w:tc>
      </w:tr>
      <w:tr w:rsidR="00884986" w:rsidRPr="004E107F" w14:paraId="28A347D9" w14:textId="77777777" w:rsidTr="00886837">
        <w:tc>
          <w:tcPr>
            <w:tcW w:w="984" w:type="dxa"/>
          </w:tcPr>
          <w:p w14:paraId="706CDFD5" w14:textId="77777777" w:rsidR="00884986" w:rsidRPr="00945DDE" w:rsidRDefault="00884986" w:rsidP="00D14EA5">
            <w:pPr>
              <w:pStyle w:val="affffffff1"/>
              <w:numPr>
                <w:ilvl w:val="0"/>
                <w:numId w:val="65"/>
              </w:numPr>
              <w:suppressAutoHyphens w:val="0"/>
              <w:spacing w:after="0" w:line="360" w:lineRule="auto"/>
              <w:jc w:val="both"/>
              <w:rPr>
                <w:lang w:val="uk-UA"/>
              </w:rPr>
            </w:pPr>
          </w:p>
        </w:tc>
        <w:tc>
          <w:tcPr>
            <w:tcW w:w="8563" w:type="dxa"/>
          </w:tcPr>
          <w:p w14:paraId="1BD3D51C" w14:textId="77777777" w:rsidR="00884986" w:rsidRPr="00806758" w:rsidRDefault="00884986" w:rsidP="00886837">
            <w:pPr>
              <w:pStyle w:val="affffffff1"/>
              <w:rPr>
                <w:lang w:val="uk-UA"/>
              </w:rPr>
            </w:pPr>
            <w:r w:rsidRPr="00945DDE">
              <w:rPr>
                <w:lang w:val="uk-UA"/>
              </w:rPr>
              <w:t>Трифонова О.Ф. Рання діагностика фетоплацентарної недостатності у жінок зі звичним невиношуванням</w:t>
            </w:r>
            <w:r w:rsidRPr="00806758">
              <w:rPr>
                <w:lang w:val="uk-UA"/>
              </w:rPr>
              <w:t>/</w:t>
            </w:r>
            <w:r w:rsidRPr="00945DDE">
              <w:rPr>
                <w:lang w:val="uk-UA"/>
              </w:rPr>
              <w:t xml:space="preserve"> О.Ф. Трифонова</w:t>
            </w:r>
            <w:r>
              <w:rPr>
                <w:lang w:val="uk-UA"/>
              </w:rPr>
              <w:t>,</w:t>
            </w:r>
            <w:r w:rsidRPr="00945DDE">
              <w:rPr>
                <w:lang w:val="uk-UA"/>
              </w:rPr>
              <w:t xml:space="preserve"> І.К. </w:t>
            </w:r>
            <w:r>
              <w:rPr>
                <w:lang w:val="uk-UA"/>
              </w:rPr>
              <w:t>Кімова,</w:t>
            </w:r>
            <w:r w:rsidRPr="00945DDE">
              <w:rPr>
                <w:lang w:val="uk-UA"/>
              </w:rPr>
              <w:t xml:space="preserve"> І.Т. Говоруха </w:t>
            </w:r>
            <w:r>
              <w:rPr>
                <w:lang w:val="uk-UA"/>
              </w:rPr>
              <w:t>/</w:t>
            </w:r>
            <w:r w:rsidRPr="00806758">
              <w:rPr>
                <w:lang w:val="uk-UA"/>
              </w:rPr>
              <w:t>/ Невиношування вагітності. Збірн</w:t>
            </w:r>
            <w:r>
              <w:rPr>
                <w:lang w:val="uk-UA"/>
              </w:rPr>
              <w:t xml:space="preserve">ик </w:t>
            </w:r>
            <w:r w:rsidRPr="00806758">
              <w:rPr>
                <w:lang w:val="uk-UA"/>
              </w:rPr>
              <w:t>наук</w:t>
            </w:r>
            <w:r>
              <w:rPr>
                <w:lang w:val="uk-UA"/>
              </w:rPr>
              <w:t xml:space="preserve">ових </w:t>
            </w:r>
            <w:r w:rsidRPr="00806758">
              <w:rPr>
                <w:lang w:val="uk-UA"/>
              </w:rPr>
              <w:t>праць.–К., 1997.–С.395–398.</w:t>
            </w:r>
          </w:p>
        </w:tc>
      </w:tr>
      <w:tr w:rsidR="00884986" w:rsidRPr="00E36F50" w14:paraId="68265016" w14:textId="77777777" w:rsidTr="00886837">
        <w:tc>
          <w:tcPr>
            <w:tcW w:w="984" w:type="dxa"/>
          </w:tcPr>
          <w:p w14:paraId="1B081DE9"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21703176" w14:textId="77777777" w:rsidR="00884986" w:rsidRPr="00954F0C" w:rsidRDefault="00884986" w:rsidP="00886837">
            <w:pPr>
              <w:tabs>
                <w:tab w:val="left" w:pos="5670"/>
              </w:tabs>
              <w:rPr>
                <w:szCs w:val="28"/>
              </w:rPr>
            </w:pPr>
            <w:r>
              <w:rPr>
                <w:szCs w:val="28"/>
              </w:rPr>
              <w:t xml:space="preserve">Туксанова Д.И. Опыт применения антиоксиданта–рыбьего жира– в комплексном лечении фетоплацентарной недостаточности у беременных с гестозами/ Д.И. Туксанова, Л.В. Саркисова, М.Н. Негматуллаева // Российский вестник акушера-гинеколога.-2003.-34.-С.40-41. </w:t>
            </w:r>
          </w:p>
        </w:tc>
      </w:tr>
      <w:tr w:rsidR="00884986" w:rsidRPr="004E107F" w14:paraId="7AB5D0ED" w14:textId="77777777" w:rsidTr="00886837">
        <w:tc>
          <w:tcPr>
            <w:tcW w:w="984" w:type="dxa"/>
          </w:tcPr>
          <w:p w14:paraId="20DB3C21"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59E7331" w14:textId="77777777" w:rsidR="00884986" w:rsidRPr="007B0327" w:rsidRDefault="00884986" w:rsidP="00886837">
            <w:pPr>
              <w:tabs>
                <w:tab w:val="left" w:pos="5670"/>
              </w:tabs>
              <w:rPr>
                <w:rFonts w:ascii="Times New Roman CYR" w:hAnsi="Times New Roman CYR"/>
              </w:rPr>
            </w:pPr>
            <w:r>
              <w:rPr>
                <w:rFonts w:ascii="Times New Roman CYR" w:hAnsi="Times New Roman CYR"/>
              </w:rPr>
              <w:t xml:space="preserve">Тютюнник В.Л. Морфофункциональное состояние системы мать-плацента–плод при плацентарной недостаточности и инфекции/ В.Л.Тютюнник, В.А.Бурлев, З.С. Зайдиева //Акушерство и гинекология.-2003.-№6.-С.11-16.  </w:t>
            </w:r>
          </w:p>
        </w:tc>
      </w:tr>
      <w:tr w:rsidR="00884986" w:rsidRPr="004E107F" w14:paraId="31292B57" w14:textId="77777777" w:rsidTr="00886837">
        <w:tc>
          <w:tcPr>
            <w:tcW w:w="984" w:type="dxa"/>
          </w:tcPr>
          <w:p w14:paraId="2C1D01CB"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6FDA9F96" w14:textId="77777777" w:rsidR="00884986" w:rsidRPr="00301FDF" w:rsidRDefault="00884986" w:rsidP="00886837">
            <w:pPr>
              <w:tabs>
                <w:tab w:val="left" w:pos="5670"/>
              </w:tabs>
              <w:rPr>
                <w:rFonts w:ascii="Times New Roman CYR" w:hAnsi="Times New Roman CYR"/>
              </w:rPr>
            </w:pPr>
            <w:r>
              <w:rPr>
                <w:rFonts w:ascii="Times New Roman CYR" w:hAnsi="Times New Roman CYR"/>
              </w:rPr>
              <w:t xml:space="preserve">Уровень плацентарного </w:t>
            </w:r>
            <w:r>
              <w:rPr>
                <w:rFonts w:ascii="Times New Roman CYR" w:hAnsi="Times New Roman CYR" w:cs="Times New Roman CYR"/>
              </w:rPr>
              <w:t>α</w:t>
            </w:r>
            <w:r w:rsidRPr="00301FDF">
              <w:rPr>
                <w:rFonts w:ascii="Times New Roman CYR" w:hAnsi="Times New Roman CYR" w:cs="Times New Roman CYR"/>
                <w:vertAlign w:val="subscript"/>
              </w:rPr>
              <w:t>1</w:t>
            </w:r>
            <w:r w:rsidRPr="00301FDF">
              <w:rPr>
                <w:rFonts w:ascii="Times New Roman CYR" w:hAnsi="Times New Roman CYR" w:cs="Times New Roman CYR"/>
              </w:rPr>
              <w:t>-микроглобулина</w:t>
            </w:r>
            <w:r>
              <w:rPr>
                <w:rFonts w:ascii="Times New Roman CYR" w:hAnsi="Times New Roman CYR" w:cs="Times New Roman CYR"/>
                <w:vertAlign w:val="subscript"/>
              </w:rPr>
              <w:t xml:space="preserve"> </w:t>
            </w:r>
            <w:r w:rsidRPr="00301FDF">
              <w:rPr>
                <w:rFonts w:ascii="Times New Roman CYR" w:hAnsi="Times New Roman CYR" w:cs="Times New Roman CYR"/>
              </w:rPr>
              <w:t xml:space="preserve">в </w:t>
            </w:r>
            <w:r>
              <w:rPr>
                <w:rFonts w:ascii="Times New Roman CYR" w:hAnsi="Times New Roman CYR" w:cs="Times New Roman CYR"/>
              </w:rPr>
              <w:t>материнской сыворотке как показатель внутриутробной патологии плода/</w:t>
            </w:r>
            <w:r>
              <w:rPr>
                <w:rFonts w:ascii="Times New Roman CYR" w:hAnsi="Times New Roman CYR"/>
              </w:rPr>
              <w:t xml:space="preserve"> И.Д.Рыбка, М.Н.Болтовская, М.И.Маршицкая </w:t>
            </w:r>
            <w:r>
              <w:rPr>
                <w:rFonts w:ascii="Times New Roman CYR" w:hAnsi="Times New Roman CYR" w:cs="Times New Roman CYR"/>
              </w:rPr>
              <w:t>[</w:t>
            </w:r>
            <w:r>
              <w:rPr>
                <w:rFonts w:ascii="Times New Roman CYR" w:hAnsi="Times New Roman CYR"/>
              </w:rPr>
              <w:t>и др.</w:t>
            </w:r>
            <w:r>
              <w:rPr>
                <w:rFonts w:ascii="Times New Roman CYR" w:hAnsi="Times New Roman CYR" w:cs="Times New Roman CYR"/>
              </w:rPr>
              <w:t>]//Клиническая лабораторная диагностика.- 2000.-№1.-С.12-14.</w:t>
            </w:r>
          </w:p>
        </w:tc>
      </w:tr>
      <w:tr w:rsidR="00884986" w:rsidRPr="004E107F" w14:paraId="6A68922E" w14:textId="77777777" w:rsidTr="00886837">
        <w:tc>
          <w:tcPr>
            <w:tcW w:w="984" w:type="dxa"/>
          </w:tcPr>
          <w:p w14:paraId="1370672C"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5A32D029" w14:textId="77777777" w:rsidR="00884986" w:rsidRPr="005A121F" w:rsidRDefault="00884986" w:rsidP="00886837">
            <w:pPr>
              <w:tabs>
                <w:tab w:val="left" w:pos="5670"/>
              </w:tabs>
              <w:rPr>
                <w:rFonts w:ascii="Times New Roman CYR" w:hAnsi="Times New Roman CYR"/>
              </w:rPr>
            </w:pPr>
            <w:r>
              <w:rPr>
                <w:rFonts w:ascii="Times New Roman CYR" w:hAnsi="Times New Roman CYR"/>
              </w:rPr>
              <w:t xml:space="preserve">Ушакова Г.А. Медленные колебания гемодинамики в системе мать-плод при физиологической беременности/ Г.А.Ушакова, Ю.В. Рец // Акушерство и гинекология.-2006.-№2.-С.28-32. </w:t>
            </w:r>
          </w:p>
        </w:tc>
      </w:tr>
      <w:tr w:rsidR="00884986" w:rsidRPr="004E107F" w14:paraId="26654E9A" w14:textId="77777777" w:rsidTr="00886837">
        <w:tc>
          <w:tcPr>
            <w:tcW w:w="984" w:type="dxa"/>
          </w:tcPr>
          <w:p w14:paraId="48BCCE05" w14:textId="77777777" w:rsidR="00884986" w:rsidRPr="004E107F" w:rsidRDefault="00884986" w:rsidP="00D14EA5">
            <w:pPr>
              <w:pStyle w:val="affffffff1"/>
              <w:numPr>
                <w:ilvl w:val="0"/>
                <w:numId w:val="65"/>
              </w:numPr>
              <w:suppressAutoHyphens w:val="0"/>
              <w:spacing w:after="0" w:line="360" w:lineRule="auto"/>
              <w:jc w:val="both"/>
            </w:pPr>
          </w:p>
        </w:tc>
        <w:tc>
          <w:tcPr>
            <w:tcW w:w="8563" w:type="dxa"/>
          </w:tcPr>
          <w:p w14:paraId="0E387175" w14:textId="77777777" w:rsidR="00884986" w:rsidRPr="004E107F" w:rsidRDefault="00884986" w:rsidP="00886837">
            <w:pPr>
              <w:pStyle w:val="affffffff1"/>
            </w:pPr>
            <w:r w:rsidRPr="004E107F">
              <w:t>Фадеева Н.И. Лечение пациенток с угрозой прерывания беременности и профилактика первичной плацентарной недостаточности при частичной отслойке хориона в эмбриональной стадии развития плодного яйца/ Н.И.Фадеева, Е.С. Кравцова / Росс</w:t>
            </w:r>
            <w:r>
              <w:t xml:space="preserve">ийский </w:t>
            </w:r>
            <w:r w:rsidRPr="004E107F">
              <w:t xml:space="preserve"> вестн</w:t>
            </w:r>
            <w:r>
              <w:t>ик</w:t>
            </w:r>
            <w:r w:rsidRPr="004E107F">
              <w:t xml:space="preserve"> акушера-гинеколога.–№3. – 2004.–С.31–37.</w:t>
            </w:r>
          </w:p>
        </w:tc>
      </w:tr>
      <w:tr w:rsidR="00884986" w:rsidRPr="004E107F" w14:paraId="19683FB6" w14:textId="77777777" w:rsidTr="00886837">
        <w:tc>
          <w:tcPr>
            <w:tcW w:w="984" w:type="dxa"/>
          </w:tcPr>
          <w:p w14:paraId="17852D29" w14:textId="77777777" w:rsidR="00884986" w:rsidRPr="004E107F" w:rsidRDefault="00884986" w:rsidP="00D14EA5">
            <w:pPr>
              <w:numPr>
                <w:ilvl w:val="0"/>
                <w:numId w:val="65"/>
              </w:numPr>
              <w:shd w:val="clear" w:color="auto" w:fill="FFFFFF"/>
              <w:tabs>
                <w:tab w:val="left" w:pos="1219"/>
              </w:tabs>
              <w:suppressAutoHyphens w:val="0"/>
              <w:autoSpaceDE w:val="0"/>
              <w:autoSpaceDN w:val="0"/>
              <w:adjustRightInd w:val="0"/>
              <w:spacing w:before="163" w:line="360" w:lineRule="auto"/>
              <w:jc w:val="both"/>
              <w:rPr>
                <w:szCs w:val="28"/>
              </w:rPr>
            </w:pPr>
          </w:p>
        </w:tc>
        <w:tc>
          <w:tcPr>
            <w:tcW w:w="8563" w:type="dxa"/>
          </w:tcPr>
          <w:p w14:paraId="6B222EBF" w14:textId="77777777" w:rsidR="00884986" w:rsidRPr="004E107F" w:rsidRDefault="00884986" w:rsidP="00886837">
            <w:pPr>
              <w:shd w:val="clear" w:color="auto" w:fill="FFFFFF"/>
              <w:tabs>
                <w:tab w:val="left" w:pos="1219"/>
              </w:tabs>
              <w:autoSpaceDE w:val="0"/>
              <w:autoSpaceDN w:val="0"/>
              <w:adjustRightInd w:val="0"/>
              <w:spacing w:before="163"/>
              <w:rPr>
                <w:szCs w:val="28"/>
              </w:rPr>
            </w:pPr>
            <w:r w:rsidRPr="004E107F">
              <w:rPr>
                <w:szCs w:val="28"/>
              </w:rPr>
              <w:t>Федорова М.В. Диагностика и лечение внутриутробной гипоксии плода</w:t>
            </w:r>
            <w:r>
              <w:rPr>
                <w:szCs w:val="28"/>
              </w:rPr>
              <w:t>/</w:t>
            </w:r>
            <w:r w:rsidRPr="004E107F">
              <w:rPr>
                <w:szCs w:val="28"/>
              </w:rPr>
              <w:t xml:space="preserve"> Федорова М.В. - М.: Медицина, 1996.-207с.</w:t>
            </w:r>
          </w:p>
        </w:tc>
      </w:tr>
      <w:tr w:rsidR="00884986" w:rsidRPr="004E107F" w14:paraId="22C4CE3C" w14:textId="77777777" w:rsidTr="00886837">
        <w:tc>
          <w:tcPr>
            <w:tcW w:w="984" w:type="dxa"/>
          </w:tcPr>
          <w:p w14:paraId="4F60F95D" w14:textId="77777777" w:rsidR="00884986" w:rsidRPr="004E107F" w:rsidRDefault="00884986" w:rsidP="00D14EA5">
            <w:pPr>
              <w:numPr>
                <w:ilvl w:val="0"/>
                <w:numId w:val="65"/>
              </w:numPr>
              <w:shd w:val="clear" w:color="auto" w:fill="FFFFFF"/>
              <w:tabs>
                <w:tab w:val="left" w:pos="1296"/>
              </w:tabs>
              <w:suppressAutoHyphens w:val="0"/>
              <w:autoSpaceDE w:val="0"/>
              <w:autoSpaceDN w:val="0"/>
              <w:adjustRightInd w:val="0"/>
              <w:spacing w:before="125" w:line="360" w:lineRule="auto"/>
              <w:jc w:val="both"/>
              <w:rPr>
                <w:szCs w:val="28"/>
              </w:rPr>
            </w:pPr>
          </w:p>
        </w:tc>
        <w:tc>
          <w:tcPr>
            <w:tcW w:w="8563" w:type="dxa"/>
          </w:tcPr>
          <w:p w14:paraId="564B533A" w14:textId="77777777" w:rsidR="00884986" w:rsidRPr="004E107F" w:rsidRDefault="00884986" w:rsidP="00886837">
            <w:pPr>
              <w:shd w:val="clear" w:color="auto" w:fill="FFFFFF"/>
              <w:tabs>
                <w:tab w:val="left" w:pos="1296"/>
              </w:tabs>
              <w:autoSpaceDE w:val="0"/>
              <w:autoSpaceDN w:val="0"/>
              <w:adjustRightInd w:val="0"/>
              <w:spacing w:before="125"/>
              <w:rPr>
                <w:szCs w:val="28"/>
              </w:rPr>
            </w:pPr>
            <w:r w:rsidRPr="004E107F">
              <w:rPr>
                <w:szCs w:val="28"/>
              </w:rPr>
              <w:t>Федорова М.В. Плацента и ее роль при беременности</w:t>
            </w:r>
            <w:r>
              <w:rPr>
                <w:szCs w:val="28"/>
              </w:rPr>
              <w:t>/</w:t>
            </w:r>
            <w:r w:rsidRPr="004E107F">
              <w:rPr>
                <w:szCs w:val="28"/>
              </w:rPr>
              <w:t xml:space="preserve"> М.В.  Федорова </w:t>
            </w:r>
            <w:r>
              <w:rPr>
                <w:szCs w:val="28"/>
              </w:rPr>
              <w:t xml:space="preserve">, </w:t>
            </w:r>
            <w:r w:rsidRPr="004E107F">
              <w:rPr>
                <w:szCs w:val="28"/>
              </w:rPr>
              <w:t>Е.П.</w:t>
            </w:r>
            <w:r>
              <w:rPr>
                <w:szCs w:val="28"/>
              </w:rPr>
              <w:t xml:space="preserve"> </w:t>
            </w:r>
            <w:r w:rsidRPr="004E107F">
              <w:rPr>
                <w:szCs w:val="28"/>
              </w:rPr>
              <w:t>Калашникова. - М.: Медицина. 1998.-256 с.</w:t>
            </w:r>
          </w:p>
        </w:tc>
      </w:tr>
      <w:tr w:rsidR="00884986" w:rsidRPr="004E107F" w14:paraId="1CBC29E0" w14:textId="77777777" w:rsidTr="00886837">
        <w:tc>
          <w:tcPr>
            <w:tcW w:w="984" w:type="dxa"/>
          </w:tcPr>
          <w:p w14:paraId="7328986E" w14:textId="77777777" w:rsidR="00884986" w:rsidRPr="004E107F" w:rsidRDefault="00884986" w:rsidP="00D14EA5">
            <w:pPr>
              <w:numPr>
                <w:ilvl w:val="0"/>
                <w:numId w:val="65"/>
              </w:numPr>
              <w:shd w:val="clear" w:color="auto" w:fill="FFFFFF"/>
              <w:tabs>
                <w:tab w:val="left" w:pos="504"/>
              </w:tabs>
              <w:suppressAutoHyphens w:val="0"/>
              <w:autoSpaceDE w:val="0"/>
              <w:autoSpaceDN w:val="0"/>
              <w:adjustRightInd w:val="0"/>
              <w:spacing w:before="144" w:line="360" w:lineRule="auto"/>
              <w:jc w:val="both"/>
              <w:rPr>
                <w:szCs w:val="28"/>
              </w:rPr>
            </w:pPr>
          </w:p>
        </w:tc>
        <w:tc>
          <w:tcPr>
            <w:tcW w:w="8563" w:type="dxa"/>
          </w:tcPr>
          <w:p w14:paraId="776C9C7C" w14:textId="77777777" w:rsidR="00884986" w:rsidRPr="004E107F" w:rsidRDefault="00884986" w:rsidP="00886837">
            <w:pPr>
              <w:shd w:val="clear" w:color="auto" w:fill="FFFFFF"/>
              <w:tabs>
                <w:tab w:val="left" w:pos="504"/>
              </w:tabs>
              <w:autoSpaceDE w:val="0"/>
              <w:autoSpaceDN w:val="0"/>
              <w:adjustRightInd w:val="0"/>
              <w:spacing w:before="144"/>
              <w:rPr>
                <w:szCs w:val="28"/>
              </w:rPr>
            </w:pPr>
            <w:r w:rsidRPr="004E107F">
              <w:rPr>
                <w:szCs w:val="28"/>
              </w:rPr>
              <w:t>Федорова М.В. Прогнозирование нарушений состояния плода и новорожденного / М.В.Федорова, Ю.Б.Котов, С</w:t>
            </w:r>
            <w:r>
              <w:rPr>
                <w:szCs w:val="28"/>
              </w:rPr>
              <w:t>.</w:t>
            </w:r>
            <w:r w:rsidRPr="004E107F">
              <w:rPr>
                <w:szCs w:val="28"/>
              </w:rPr>
              <w:t>Ю.Лукашенко</w:t>
            </w:r>
            <w:r>
              <w:rPr>
                <w:szCs w:val="28"/>
              </w:rPr>
              <w:t>/</w:t>
            </w:r>
            <w:r w:rsidRPr="004E107F">
              <w:rPr>
                <w:szCs w:val="28"/>
              </w:rPr>
              <w:t>/ Вестник Росс</w:t>
            </w:r>
            <w:r>
              <w:rPr>
                <w:szCs w:val="28"/>
              </w:rPr>
              <w:t>ийской</w:t>
            </w:r>
            <w:r w:rsidRPr="004E107F">
              <w:rPr>
                <w:szCs w:val="28"/>
              </w:rPr>
              <w:t xml:space="preserve"> ассоц</w:t>
            </w:r>
            <w:r>
              <w:rPr>
                <w:szCs w:val="28"/>
              </w:rPr>
              <w:t>иации</w:t>
            </w:r>
            <w:r w:rsidRPr="004E107F">
              <w:rPr>
                <w:szCs w:val="28"/>
              </w:rPr>
              <w:t xml:space="preserve"> акуш</w:t>
            </w:r>
            <w:r>
              <w:rPr>
                <w:szCs w:val="28"/>
              </w:rPr>
              <w:t>еров</w:t>
            </w:r>
            <w:r w:rsidRPr="004E107F">
              <w:rPr>
                <w:szCs w:val="28"/>
              </w:rPr>
              <w:t xml:space="preserve"> </w:t>
            </w:r>
            <w:r>
              <w:rPr>
                <w:szCs w:val="28"/>
              </w:rPr>
              <w:t>-</w:t>
            </w:r>
            <w:r w:rsidRPr="004E107F">
              <w:rPr>
                <w:szCs w:val="28"/>
              </w:rPr>
              <w:t>гин</w:t>
            </w:r>
            <w:r>
              <w:rPr>
                <w:szCs w:val="28"/>
              </w:rPr>
              <w:t>екологов</w:t>
            </w:r>
            <w:r w:rsidRPr="004E107F">
              <w:rPr>
                <w:szCs w:val="28"/>
              </w:rPr>
              <w:t>.-1998.-№4.</w:t>
            </w:r>
            <w:r w:rsidRPr="004E107F">
              <w:rPr>
                <w:spacing w:val="20"/>
                <w:szCs w:val="28"/>
              </w:rPr>
              <w:t>-С.</w:t>
            </w:r>
            <w:r w:rsidRPr="004E107F">
              <w:rPr>
                <w:szCs w:val="28"/>
              </w:rPr>
              <w:t>14-21.</w:t>
            </w:r>
          </w:p>
        </w:tc>
      </w:tr>
      <w:tr w:rsidR="00884986" w:rsidRPr="00A8351A" w14:paraId="29D92CA1" w14:textId="77777777" w:rsidTr="00886837">
        <w:tc>
          <w:tcPr>
            <w:tcW w:w="984" w:type="dxa"/>
          </w:tcPr>
          <w:p w14:paraId="799F2E58" w14:textId="77777777" w:rsidR="00884986" w:rsidRPr="00A8351A" w:rsidRDefault="00884986" w:rsidP="00D14EA5">
            <w:pPr>
              <w:pStyle w:val="affffffff1"/>
              <w:numPr>
                <w:ilvl w:val="0"/>
                <w:numId w:val="65"/>
              </w:numPr>
              <w:suppressAutoHyphens w:val="0"/>
              <w:spacing w:after="0" w:line="360" w:lineRule="auto"/>
              <w:jc w:val="both"/>
              <w:rPr>
                <w:szCs w:val="28"/>
              </w:rPr>
            </w:pPr>
          </w:p>
        </w:tc>
        <w:tc>
          <w:tcPr>
            <w:tcW w:w="8563" w:type="dxa"/>
          </w:tcPr>
          <w:p w14:paraId="6AC1DA1B" w14:textId="77777777" w:rsidR="00884986" w:rsidRPr="00A8351A" w:rsidRDefault="00884986" w:rsidP="00886837">
            <w:pPr>
              <w:pStyle w:val="affffffff1"/>
              <w:rPr>
                <w:szCs w:val="28"/>
              </w:rPr>
            </w:pPr>
            <w:r w:rsidRPr="00A8351A">
              <w:rPr>
                <w:szCs w:val="28"/>
              </w:rPr>
              <w:t xml:space="preserve"> Физиология и патология плода</w:t>
            </w:r>
            <w:r>
              <w:rPr>
                <w:szCs w:val="28"/>
              </w:rPr>
              <w:t>/ [</w:t>
            </w:r>
            <w:r w:rsidRPr="00A8351A">
              <w:rPr>
                <w:szCs w:val="28"/>
              </w:rPr>
              <w:t>Стрижаков А.Н., Давыдов А.И., Белоцерковцева Л.Д., Игнатко И.В.</w:t>
            </w:r>
            <w:r>
              <w:rPr>
                <w:szCs w:val="28"/>
              </w:rPr>
              <w:t>].</w:t>
            </w:r>
            <w:r w:rsidRPr="00A8351A">
              <w:rPr>
                <w:szCs w:val="28"/>
              </w:rPr>
              <w:t xml:space="preserve"> -М.: Медицина, 2004.-258с</w:t>
            </w:r>
            <w:r>
              <w:rPr>
                <w:szCs w:val="28"/>
              </w:rPr>
              <w:t>.</w:t>
            </w:r>
          </w:p>
        </w:tc>
      </w:tr>
      <w:tr w:rsidR="00884986" w:rsidRPr="00E36F50" w14:paraId="232E1A9E" w14:textId="77777777" w:rsidTr="00886837">
        <w:tc>
          <w:tcPr>
            <w:tcW w:w="984" w:type="dxa"/>
          </w:tcPr>
          <w:p w14:paraId="0B91E8C5"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779B7D98" w14:textId="77777777" w:rsidR="00884986" w:rsidRPr="00B2147C" w:rsidRDefault="00884986" w:rsidP="00886837">
            <w:pPr>
              <w:tabs>
                <w:tab w:val="left" w:pos="5670"/>
              </w:tabs>
              <w:rPr>
                <w:szCs w:val="28"/>
              </w:rPr>
            </w:pPr>
            <w:r>
              <w:rPr>
                <w:szCs w:val="28"/>
              </w:rPr>
              <w:t>Филиппов О.С. Оценка влияния  опосредованного воздействия электромагнитного излучения  миллиметрового диапазона  на динамику  гормональных реакций у беременных, страдающих хронической фетоплацентарной недостаточностью/ О.С.Филиппов, Е.В. Карнаухова // Акушерство и гинекология .- 2003.-№4.-С.30-33.</w:t>
            </w:r>
          </w:p>
        </w:tc>
      </w:tr>
      <w:tr w:rsidR="00884986" w:rsidRPr="004E107F" w14:paraId="552D62B4" w14:textId="77777777" w:rsidTr="00886837">
        <w:tc>
          <w:tcPr>
            <w:tcW w:w="984" w:type="dxa"/>
          </w:tcPr>
          <w:p w14:paraId="3ABFF68A"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7161EF7C" w14:textId="77777777" w:rsidR="00884986" w:rsidRPr="00F12EE8" w:rsidRDefault="00884986" w:rsidP="00886837">
            <w:pPr>
              <w:tabs>
                <w:tab w:val="left" w:pos="5670"/>
              </w:tabs>
              <w:rPr>
                <w:rFonts w:ascii="Times New Roman CYR" w:hAnsi="Times New Roman CYR"/>
              </w:rPr>
            </w:pPr>
            <w:r>
              <w:rPr>
                <w:rFonts w:ascii="Times New Roman CYR" w:hAnsi="Times New Roman CYR"/>
              </w:rPr>
              <w:t>Филиппов О.С. Применение электромагнитного излучения миллиметрового диапазона при лечении хронической фетоплацентарной недостаточности /</w:t>
            </w:r>
            <w:r>
              <w:rPr>
                <w:szCs w:val="28"/>
              </w:rPr>
              <w:t>О.С.Филиппов, Е.В. Карнаухова //</w:t>
            </w:r>
            <w:r>
              <w:rPr>
                <w:rFonts w:ascii="Times New Roman CYR" w:hAnsi="Times New Roman CYR"/>
              </w:rPr>
              <w:t xml:space="preserve"> Акушерство и гинекология.-2003. -№3.-С.56-58.</w:t>
            </w:r>
          </w:p>
        </w:tc>
      </w:tr>
      <w:tr w:rsidR="00884986" w:rsidRPr="00E36F50" w14:paraId="60797FBC" w14:textId="77777777" w:rsidTr="00886837">
        <w:tc>
          <w:tcPr>
            <w:tcW w:w="984" w:type="dxa"/>
          </w:tcPr>
          <w:p w14:paraId="49307A91"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63DAEB15" w14:textId="77777777" w:rsidR="00884986" w:rsidRPr="00B2147C" w:rsidRDefault="00884986" w:rsidP="00886837">
            <w:pPr>
              <w:tabs>
                <w:tab w:val="left" w:pos="5670"/>
              </w:tabs>
              <w:rPr>
                <w:szCs w:val="28"/>
              </w:rPr>
            </w:pPr>
            <w:r>
              <w:rPr>
                <w:szCs w:val="28"/>
              </w:rPr>
              <w:t>Хоминская З.Б. Гормональная функция фето- плацентарного комплекса у беременных с железодефицитной анемией/ З.Б.Хоминская, О.В. Прядко // Здоровье женщины .-2005.-№2.-С.32-34.</w:t>
            </w:r>
          </w:p>
        </w:tc>
      </w:tr>
      <w:tr w:rsidR="00884986" w:rsidRPr="004E107F" w14:paraId="3F9CEDF9" w14:textId="77777777" w:rsidTr="00886837">
        <w:tc>
          <w:tcPr>
            <w:tcW w:w="984" w:type="dxa"/>
          </w:tcPr>
          <w:p w14:paraId="302639D9" w14:textId="77777777" w:rsidR="00884986" w:rsidRPr="004E107F" w:rsidRDefault="00884986" w:rsidP="00D14EA5">
            <w:pPr>
              <w:numPr>
                <w:ilvl w:val="0"/>
                <w:numId w:val="65"/>
              </w:numPr>
              <w:shd w:val="clear" w:color="auto" w:fill="FFFFFF"/>
              <w:tabs>
                <w:tab w:val="left" w:pos="1382"/>
              </w:tabs>
              <w:suppressAutoHyphens w:val="0"/>
              <w:spacing w:before="149" w:line="360" w:lineRule="auto"/>
              <w:jc w:val="both"/>
              <w:rPr>
                <w:szCs w:val="28"/>
              </w:rPr>
            </w:pPr>
          </w:p>
        </w:tc>
        <w:tc>
          <w:tcPr>
            <w:tcW w:w="8563" w:type="dxa"/>
          </w:tcPr>
          <w:p w14:paraId="4585F88C" w14:textId="77777777" w:rsidR="00884986" w:rsidRPr="004E107F" w:rsidRDefault="00884986" w:rsidP="00886837">
            <w:pPr>
              <w:shd w:val="clear" w:color="auto" w:fill="FFFFFF"/>
              <w:tabs>
                <w:tab w:val="left" w:pos="1382"/>
              </w:tabs>
              <w:spacing w:before="149"/>
            </w:pPr>
            <w:r w:rsidRPr="004E107F">
              <w:rPr>
                <w:szCs w:val="28"/>
              </w:rPr>
              <w:t>Цапок П.И.. Околоплодные воды в системе «мать</w:t>
            </w:r>
            <w:r>
              <w:rPr>
                <w:szCs w:val="28"/>
              </w:rPr>
              <w:t>-</w:t>
            </w:r>
            <w:r w:rsidRPr="004E107F">
              <w:rPr>
                <w:szCs w:val="28"/>
              </w:rPr>
              <w:t>плацента-плод»</w:t>
            </w:r>
            <w:r>
              <w:rPr>
                <w:szCs w:val="28"/>
              </w:rPr>
              <w:t>/</w:t>
            </w:r>
            <w:r w:rsidRPr="004E107F">
              <w:rPr>
                <w:szCs w:val="28"/>
              </w:rPr>
              <w:t xml:space="preserve"> П.И.Цапок, В.Н</w:t>
            </w:r>
            <w:r>
              <w:rPr>
                <w:szCs w:val="28"/>
              </w:rPr>
              <w:t xml:space="preserve">. </w:t>
            </w:r>
            <w:r w:rsidRPr="004E107F">
              <w:rPr>
                <w:szCs w:val="28"/>
              </w:rPr>
              <w:t>Дроздов</w:t>
            </w:r>
            <w:r>
              <w:rPr>
                <w:szCs w:val="28"/>
              </w:rPr>
              <w:t>.-</w:t>
            </w:r>
            <w:r w:rsidRPr="004E107F">
              <w:rPr>
                <w:szCs w:val="28"/>
              </w:rPr>
              <w:t xml:space="preserve"> Кемерово, 1996.-103с.</w:t>
            </w:r>
          </w:p>
        </w:tc>
      </w:tr>
      <w:tr w:rsidR="00884986" w:rsidRPr="00A8351A" w14:paraId="60C4068B" w14:textId="77777777" w:rsidTr="00886837">
        <w:tc>
          <w:tcPr>
            <w:tcW w:w="984" w:type="dxa"/>
          </w:tcPr>
          <w:p w14:paraId="02623E81" w14:textId="77777777" w:rsidR="00884986" w:rsidRPr="00A8351A" w:rsidRDefault="00884986" w:rsidP="00D14EA5">
            <w:pPr>
              <w:pStyle w:val="affffffff1"/>
              <w:numPr>
                <w:ilvl w:val="0"/>
                <w:numId w:val="65"/>
              </w:numPr>
              <w:suppressAutoHyphens w:val="0"/>
              <w:spacing w:after="0" w:line="360" w:lineRule="auto"/>
              <w:jc w:val="both"/>
            </w:pPr>
          </w:p>
        </w:tc>
        <w:tc>
          <w:tcPr>
            <w:tcW w:w="8563" w:type="dxa"/>
          </w:tcPr>
          <w:p w14:paraId="0E049490" w14:textId="77777777" w:rsidR="00884986" w:rsidRPr="00A8351A" w:rsidRDefault="00884986" w:rsidP="00886837">
            <w:pPr>
              <w:pStyle w:val="affffffff1"/>
            </w:pPr>
            <w:r w:rsidRPr="00A8351A">
              <w:t xml:space="preserve">Чайка В.К. Визначення трофобластичного </w:t>
            </w:r>
            <w:r w:rsidRPr="004E107F">
              <w:sym w:font="Symbol" w:char="F062"/>
            </w:r>
            <w:r w:rsidRPr="00A8351A">
              <w:t xml:space="preserve">-1-глікопротеїну як метод прогнозування закінчення вагітності у жінок, які страждають та </w:t>
            </w:r>
            <w:r w:rsidRPr="00A8351A">
              <w:lastRenderedPageBreak/>
              <w:t>звичне невиношування вагітності</w:t>
            </w:r>
            <w:r>
              <w:t xml:space="preserve"> </w:t>
            </w:r>
            <w:r w:rsidRPr="00A8351A">
              <w:t xml:space="preserve">/ В.К.Чайка, Т.М. Дьоміна </w:t>
            </w:r>
            <w:r>
              <w:t>/</w:t>
            </w:r>
            <w:r w:rsidRPr="00A8351A">
              <w:t>/ П</w:t>
            </w:r>
            <w:r>
              <w:t>едіатрія, акушерство та гінекологія</w:t>
            </w:r>
            <w:r w:rsidRPr="00A8351A">
              <w:t>.–2000.–№1.–С.79–80.</w:t>
            </w:r>
          </w:p>
        </w:tc>
      </w:tr>
      <w:tr w:rsidR="00884986" w:rsidRPr="004E107F" w14:paraId="6A4854C8" w14:textId="77777777" w:rsidTr="00886837">
        <w:tc>
          <w:tcPr>
            <w:tcW w:w="984" w:type="dxa"/>
          </w:tcPr>
          <w:p w14:paraId="5B3BF61C" w14:textId="77777777" w:rsidR="00884986" w:rsidRPr="00A8351A" w:rsidRDefault="00884986" w:rsidP="00D14EA5">
            <w:pPr>
              <w:pStyle w:val="affffffff1"/>
              <w:numPr>
                <w:ilvl w:val="0"/>
                <w:numId w:val="65"/>
              </w:numPr>
              <w:suppressAutoHyphens w:val="0"/>
              <w:spacing w:after="0" w:line="360" w:lineRule="auto"/>
              <w:jc w:val="both"/>
            </w:pPr>
          </w:p>
        </w:tc>
        <w:tc>
          <w:tcPr>
            <w:tcW w:w="8563" w:type="dxa"/>
          </w:tcPr>
          <w:p w14:paraId="265D746E" w14:textId="77777777" w:rsidR="00884986" w:rsidRPr="004E107F" w:rsidRDefault="00884986" w:rsidP="00886837">
            <w:pPr>
              <w:pStyle w:val="affffffff1"/>
            </w:pPr>
            <w:r w:rsidRPr="00A8351A">
              <w:t xml:space="preserve">Чайка В.К. </w:t>
            </w:r>
            <w:r w:rsidRPr="004E107F">
              <w:t>Реабилитационные и лечебно-профилактические мероприятия на этапе планирования и с наступлением беременности при аутоимунных нарушениях/</w:t>
            </w:r>
            <w:r w:rsidRPr="00A8351A">
              <w:t xml:space="preserve"> В.К. Чайка</w:t>
            </w:r>
            <w:r>
              <w:t>,</w:t>
            </w:r>
            <w:r w:rsidRPr="00A8351A">
              <w:t xml:space="preserve"> Т.И. Слюсарь </w:t>
            </w:r>
            <w:r>
              <w:t>/</w:t>
            </w:r>
            <w:r w:rsidRPr="004E107F">
              <w:t>/ Мед</w:t>
            </w:r>
            <w:r>
              <w:t>ико</w:t>
            </w:r>
            <w:r w:rsidRPr="004E107F">
              <w:t>-соц</w:t>
            </w:r>
            <w:r>
              <w:t xml:space="preserve">іальні </w:t>
            </w:r>
            <w:r w:rsidRPr="004E107F">
              <w:t xml:space="preserve"> пробл</w:t>
            </w:r>
            <w:r>
              <w:t>еми</w:t>
            </w:r>
            <w:r w:rsidRPr="004E107F">
              <w:t xml:space="preserve"> сім’ї.–2000.–Т.5.– №4.–С.50–55.</w:t>
            </w:r>
          </w:p>
        </w:tc>
      </w:tr>
      <w:tr w:rsidR="00884986" w:rsidRPr="00E36F50" w14:paraId="2B740084" w14:textId="77777777" w:rsidTr="00886837">
        <w:tc>
          <w:tcPr>
            <w:tcW w:w="984" w:type="dxa"/>
          </w:tcPr>
          <w:p w14:paraId="73E97F07"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5FBB31D7" w14:textId="77777777" w:rsidR="00884986" w:rsidRDefault="00884986" w:rsidP="00886837">
            <w:pPr>
              <w:tabs>
                <w:tab w:val="left" w:pos="5670"/>
              </w:tabs>
              <w:rPr>
                <w:szCs w:val="28"/>
              </w:rPr>
            </w:pPr>
            <w:r>
              <w:rPr>
                <w:szCs w:val="28"/>
              </w:rPr>
              <w:t>Чепка Ю.Л. Нові етіопатогенетичні аспекти фетоплацентарної недостатності/ Ю.Л. Чепка // Український медичний часопис.-2001.-№6.-С.108-111.</w:t>
            </w:r>
          </w:p>
        </w:tc>
      </w:tr>
      <w:tr w:rsidR="00884986" w:rsidRPr="00E36F50" w14:paraId="14A0012B" w14:textId="77777777" w:rsidTr="00886837">
        <w:tc>
          <w:tcPr>
            <w:tcW w:w="984" w:type="dxa"/>
          </w:tcPr>
          <w:p w14:paraId="1C4481A7"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0B2E91E7" w14:textId="77777777" w:rsidR="00884986" w:rsidRDefault="00884986" w:rsidP="00886837">
            <w:pPr>
              <w:tabs>
                <w:tab w:val="left" w:pos="5670"/>
              </w:tabs>
              <w:rPr>
                <w:szCs w:val="28"/>
              </w:rPr>
            </w:pPr>
            <w:r>
              <w:rPr>
                <w:szCs w:val="28"/>
              </w:rPr>
              <w:t>Чепка Ю.Л. Прогнозування фетоплацентарної недостатності на основі статистичного багатофакторного комп’ютерного аналізу/ Ю.Л. Чепка // Український медичний часопис.-2003.-№1.-С.105-108.</w:t>
            </w:r>
          </w:p>
        </w:tc>
      </w:tr>
      <w:tr w:rsidR="00884986" w:rsidRPr="004E107F" w14:paraId="1F52B314" w14:textId="77777777" w:rsidTr="00886837">
        <w:tc>
          <w:tcPr>
            <w:tcW w:w="984" w:type="dxa"/>
          </w:tcPr>
          <w:p w14:paraId="59599594" w14:textId="77777777" w:rsidR="00884986" w:rsidRPr="004E107F" w:rsidRDefault="00884986" w:rsidP="00D14EA5">
            <w:pPr>
              <w:pStyle w:val="affffffff1"/>
              <w:numPr>
                <w:ilvl w:val="0"/>
                <w:numId w:val="65"/>
              </w:numPr>
              <w:suppressAutoHyphens w:val="0"/>
              <w:spacing w:after="0" w:line="360" w:lineRule="auto"/>
              <w:jc w:val="both"/>
            </w:pPr>
          </w:p>
        </w:tc>
        <w:tc>
          <w:tcPr>
            <w:tcW w:w="8563" w:type="dxa"/>
          </w:tcPr>
          <w:p w14:paraId="5CCC2921" w14:textId="77777777" w:rsidR="00884986" w:rsidRPr="004E107F" w:rsidRDefault="00884986" w:rsidP="00886837">
            <w:pPr>
              <w:pStyle w:val="affffffff1"/>
            </w:pPr>
            <w:r w:rsidRPr="004E107F">
              <w:t xml:space="preserve">Шаповаленко С.А. Комплексная диагностика и лечение плацентарной недостаточности у беременных на разных стадиях гестации/ С.А. Шаповаленко </w:t>
            </w:r>
            <w:r>
              <w:t>/</w:t>
            </w:r>
            <w:r w:rsidRPr="004E107F">
              <w:t>/ Вестн</w:t>
            </w:r>
            <w:r>
              <w:t>ик</w:t>
            </w:r>
            <w:r w:rsidRPr="004E107F">
              <w:t xml:space="preserve"> Росс</w:t>
            </w:r>
            <w:r>
              <w:t>ийской</w:t>
            </w:r>
            <w:r w:rsidRPr="004E107F">
              <w:t xml:space="preserve"> ассоциации акуш</w:t>
            </w:r>
            <w:r>
              <w:t>еров</w:t>
            </w:r>
            <w:r w:rsidRPr="004E107F">
              <w:t>-гин</w:t>
            </w:r>
            <w:r>
              <w:t>екологов</w:t>
            </w:r>
            <w:r w:rsidRPr="004E107F">
              <w:t>.–2001.–№2.–С.43–46.</w:t>
            </w:r>
          </w:p>
        </w:tc>
      </w:tr>
      <w:tr w:rsidR="00884986" w:rsidRPr="004E107F" w14:paraId="1E9DB5D3" w14:textId="77777777" w:rsidTr="00886837">
        <w:tc>
          <w:tcPr>
            <w:tcW w:w="984" w:type="dxa"/>
          </w:tcPr>
          <w:p w14:paraId="42ACC2CF" w14:textId="77777777" w:rsidR="00884986" w:rsidRPr="004E107F" w:rsidRDefault="00884986" w:rsidP="00D14EA5">
            <w:pPr>
              <w:numPr>
                <w:ilvl w:val="0"/>
                <w:numId w:val="65"/>
              </w:numPr>
              <w:suppressAutoHyphens w:val="0"/>
              <w:spacing w:line="360" w:lineRule="auto"/>
              <w:jc w:val="both"/>
            </w:pPr>
          </w:p>
        </w:tc>
        <w:tc>
          <w:tcPr>
            <w:tcW w:w="8563" w:type="dxa"/>
          </w:tcPr>
          <w:p w14:paraId="78BA500B" w14:textId="77777777" w:rsidR="00884986" w:rsidRPr="004E107F" w:rsidRDefault="00884986" w:rsidP="00886837">
            <w:r w:rsidRPr="004E107F">
              <w:t xml:space="preserve">Шевченко Л.К. Роль гормонів фетоплацентарного комплексу у становленні ранньої неонатальної адаптації новонароджених/ Л.К.Шевченко, Т.К. Знаменська </w:t>
            </w:r>
            <w:r>
              <w:t>/</w:t>
            </w:r>
            <w:r w:rsidRPr="004E107F">
              <w:t>/ П</w:t>
            </w:r>
            <w:r>
              <w:t>едіатрія, акушерство та гінекологія</w:t>
            </w:r>
            <w:r w:rsidRPr="004E107F">
              <w:t>.–2000.</w:t>
            </w:r>
            <w:r w:rsidRPr="002E3094">
              <w:t>–</w:t>
            </w:r>
            <w:r w:rsidRPr="004E107F">
              <w:t>№3.</w:t>
            </w:r>
            <w:r w:rsidRPr="002E3094">
              <w:t>–</w:t>
            </w:r>
            <w:r w:rsidRPr="004E107F">
              <w:t>С.12–16.</w:t>
            </w:r>
          </w:p>
        </w:tc>
      </w:tr>
      <w:tr w:rsidR="00884986" w:rsidRPr="004E107F" w14:paraId="01B1E55E" w14:textId="77777777" w:rsidTr="00886837">
        <w:tc>
          <w:tcPr>
            <w:tcW w:w="984" w:type="dxa"/>
          </w:tcPr>
          <w:p w14:paraId="235534FF"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6DEF035" w14:textId="77777777" w:rsidR="00884986" w:rsidRPr="00E36F50" w:rsidRDefault="00884986" w:rsidP="00886837">
            <w:pPr>
              <w:tabs>
                <w:tab w:val="left" w:pos="5670"/>
              </w:tabs>
              <w:rPr>
                <w:rFonts w:ascii="Times New Roman CYR" w:hAnsi="Times New Roman CYR"/>
              </w:rPr>
            </w:pPr>
            <w:r>
              <w:rPr>
                <w:rFonts w:ascii="Times New Roman CYR" w:hAnsi="Times New Roman CYR"/>
              </w:rPr>
              <w:t>Шерер В.В. Оцінка стану фетоплацентарної системи у вагітних з клінічними проявами загрози передчасних пологів/ В.В. Шерер // Педіатрія, акушерство та гінекологія .-2001.-№1.-С.54-55.</w:t>
            </w:r>
          </w:p>
        </w:tc>
      </w:tr>
      <w:tr w:rsidR="00884986" w:rsidRPr="004E107F" w14:paraId="43271F45" w14:textId="77777777" w:rsidTr="00886837">
        <w:tc>
          <w:tcPr>
            <w:tcW w:w="984" w:type="dxa"/>
          </w:tcPr>
          <w:p w14:paraId="20B8FEE6" w14:textId="77777777" w:rsidR="00884986" w:rsidRPr="00D649AE" w:rsidRDefault="00884986" w:rsidP="00D14EA5">
            <w:pPr>
              <w:numPr>
                <w:ilvl w:val="0"/>
                <w:numId w:val="65"/>
              </w:numPr>
              <w:shd w:val="clear" w:color="auto" w:fill="FFFFFF"/>
              <w:tabs>
                <w:tab w:val="left" w:pos="850"/>
              </w:tabs>
              <w:suppressAutoHyphens w:val="0"/>
              <w:spacing w:before="158" w:line="360" w:lineRule="auto"/>
              <w:jc w:val="both"/>
              <w:rPr>
                <w:szCs w:val="28"/>
              </w:rPr>
            </w:pPr>
          </w:p>
        </w:tc>
        <w:tc>
          <w:tcPr>
            <w:tcW w:w="8563" w:type="dxa"/>
          </w:tcPr>
          <w:p w14:paraId="7417766D" w14:textId="77777777" w:rsidR="00884986" w:rsidRPr="004E107F" w:rsidRDefault="00884986" w:rsidP="00886837">
            <w:pPr>
              <w:shd w:val="clear" w:color="auto" w:fill="FFFFFF"/>
              <w:tabs>
                <w:tab w:val="left" w:pos="850"/>
              </w:tabs>
              <w:spacing w:before="158"/>
            </w:pPr>
            <w:r w:rsidRPr="004E107F">
              <w:rPr>
                <w:szCs w:val="28"/>
              </w:rPr>
              <w:t xml:space="preserve"> Шехтман М.М. Экстрагенитальная патология</w:t>
            </w:r>
            <w:r>
              <w:rPr>
                <w:szCs w:val="28"/>
              </w:rPr>
              <w:t>/</w:t>
            </w:r>
            <w:r w:rsidRPr="004E107F">
              <w:rPr>
                <w:szCs w:val="28"/>
              </w:rPr>
              <w:t xml:space="preserve"> Шехтман М.М.</w:t>
            </w:r>
            <w:r>
              <w:rPr>
                <w:szCs w:val="28"/>
              </w:rPr>
              <w:t>-</w:t>
            </w:r>
            <w:r w:rsidRPr="004E107F">
              <w:rPr>
                <w:szCs w:val="28"/>
              </w:rPr>
              <w:t xml:space="preserve">  М., 1999.-810с.</w:t>
            </w:r>
          </w:p>
        </w:tc>
      </w:tr>
      <w:tr w:rsidR="00884986" w:rsidRPr="004E107F" w14:paraId="7AF8F8EF" w14:textId="77777777" w:rsidTr="00886837">
        <w:tc>
          <w:tcPr>
            <w:tcW w:w="984" w:type="dxa"/>
          </w:tcPr>
          <w:p w14:paraId="4EE774A7" w14:textId="77777777" w:rsidR="00884986" w:rsidRPr="004E107F" w:rsidRDefault="00884986" w:rsidP="00D14EA5">
            <w:pPr>
              <w:numPr>
                <w:ilvl w:val="0"/>
                <w:numId w:val="65"/>
              </w:numPr>
              <w:suppressAutoHyphens w:val="0"/>
              <w:spacing w:line="360" w:lineRule="auto"/>
              <w:jc w:val="both"/>
            </w:pPr>
          </w:p>
        </w:tc>
        <w:tc>
          <w:tcPr>
            <w:tcW w:w="8563" w:type="dxa"/>
          </w:tcPr>
          <w:p w14:paraId="20731BA9" w14:textId="77777777" w:rsidR="00884986" w:rsidRPr="004E107F" w:rsidRDefault="00884986" w:rsidP="00886837">
            <w:r w:rsidRPr="004E107F">
              <w:t xml:space="preserve">Шифман Е.М. </w:t>
            </w:r>
            <w:r w:rsidRPr="00173257">
              <w:t xml:space="preserve">Преэклампсия, эклампсия, </w:t>
            </w:r>
            <w:r w:rsidRPr="004E107F">
              <w:rPr>
                <w:lang w:val="en-US"/>
              </w:rPr>
              <w:t>HELLP</w:t>
            </w:r>
            <w:r w:rsidRPr="00173257">
              <w:t>-синдром/</w:t>
            </w:r>
            <w:r w:rsidRPr="004E107F">
              <w:t xml:space="preserve"> Шифман Е.М. </w:t>
            </w:r>
            <w:r w:rsidRPr="00173257">
              <w:t>–Петрозаводск, 2002.–432с.</w:t>
            </w:r>
          </w:p>
        </w:tc>
      </w:tr>
      <w:tr w:rsidR="00884986" w:rsidRPr="00B406DE" w14:paraId="6674FF97" w14:textId="77777777" w:rsidTr="00886837">
        <w:tc>
          <w:tcPr>
            <w:tcW w:w="984" w:type="dxa"/>
          </w:tcPr>
          <w:p w14:paraId="3C72E129" w14:textId="77777777" w:rsidR="00884986" w:rsidRPr="00173257" w:rsidRDefault="00884986" w:rsidP="00D14EA5">
            <w:pPr>
              <w:pStyle w:val="affffffff1"/>
              <w:numPr>
                <w:ilvl w:val="0"/>
                <w:numId w:val="65"/>
              </w:numPr>
              <w:suppressAutoHyphens w:val="0"/>
              <w:spacing w:after="0" w:line="360" w:lineRule="auto"/>
              <w:jc w:val="both"/>
              <w:rPr>
                <w:lang w:val="uk-UA"/>
              </w:rPr>
            </w:pPr>
          </w:p>
        </w:tc>
        <w:tc>
          <w:tcPr>
            <w:tcW w:w="8563" w:type="dxa"/>
          </w:tcPr>
          <w:p w14:paraId="1E34B0F2" w14:textId="77777777" w:rsidR="00884986" w:rsidRPr="00B406DE" w:rsidRDefault="00884986" w:rsidP="00886837">
            <w:pPr>
              <w:pStyle w:val="affffffff1"/>
              <w:rPr>
                <w:lang w:val="uk-UA"/>
              </w:rPr>
            </w:pPr>
            <w:r w:rsidRPr="00B406DE">
              <w:rPr>
                <w:lang w:val="uk-UA"/>
              </w:rPr>
              <w:t>Шлемкевич А.М. Роль гормональних та генетичних досліджень у діагностиці звичного невиношування вагітності/ А.М. Шлемкевич // Педіатрія</w:t>
            </w:r>
            <w:r>
              <w:rPr>
                <w:lang w:val="uk-UA"/>
              </w:rPr>
              <w:t xml:space="preserve"> , акушерство та гінекологія</w:t>
            </w:r>
            <w:r w:rsidRPr="00B406DE">
              <w:rPr>
                <w:lang w:val="uk-UA"/>
              </w:rPr>
              <w:t>.–2001.–№2.–С.88–93.</w:t>
            </w:r>
          </w:p>
        </w:tc>
      </w:tr>
      <w:tr w:rsidR="00884986" w:rsidRPr="004E107F" w14:paraId="3BF1120C" w14:textId="77777777" w:rsidTr="00886837">
        <w:tc>
          <w:tcPr>
            <w:tcW w:w="984" w:type="dxa"/>
          </w:tcPr>
          <w:p w14:paraId="317E2F3B" w14:textId="77777777" w:rsidR="00884986" w:rsidRPr="004E107F" w:rsidRDefault="00884986" w:rsidP="00D14EA5">
            <w:pPr>
              <w:numPr>
                <w:ilvl w:val="0"/>
                <w:numId w:val="65"/>
              </w:numPr>
              <w:suppressAutoHyphens w:val="0"/>
              <w:spacing w:line="360" w:lineRule="auto"/>
              <w:jc w:val="both"/>
            </w:pPr>
          </w:p>
        </w:tc>
        <w:tc>
          <w:tcPr>
            <w:tcW w:w="8563" w:type="dxa"/>
          </w:tcPr>
          <w:p w14:paraId="50E6A913" w14:textId="77777777" w:rsidR="00884986" w:rsidRPr="004E107F" w:rsidRDefault="00884986" w:rsidP="00886837">
            <w:r w:rsidRPr="004E107F">
              <w:t xml:space="preserve">Шмагель К.В. Изменение уровня сывороточного трофобластического </w:t>
            </w:r>
            <w:r w:rsidRPr="004E107F">
              <w:sym w:font="Symbol" w:char="F062"/>
            </w:r>
            <w:r w:rsidRPr="004E107F">
              <w:t xml:space="preserve">-1-глобулина при угрозе прерывания беременности/ К.В. Шмагель </w:t>
            </w:r>
            <w:r>
              <w:t>/</w:t>
            </w:r>
            <w:r w:rsidRPr="004E107F">
              <w:t>/ Акуш</w:t>
            </w:r>
            <w:r>
              <w:t xml:space="preserve">ерство </w:t>
            </w:r>
            <w:r w:rsidRPr="004E107F">
              <w:t>и гин</w:t>
            </w:r>
            <w:r>
              <w:t>екология</w:t>
            </w:r>
            <w:r w:rsidRPr="004E107F">
              <w:t xml:space="preserve">.–1995.–№6.–С.22–25. </w:t>
            </w:r>
          </w:p>
        </w:tc>
      </w:tr>
      <w:tr w:rsidR="00884986" w:rsidRPr="004E107F" w14:paraId="5B6152E6" w14:textId="77777777" w:rsidTr="00886837">
        <w:tc>
          <w:tcPr>
            <w:tcW w:w="984" w:type="dxa"/>
          </w:tcPr>
          <w:p w14:paraId="2A4E2F87" w14:textId="77777777" w:rsidR="00884986" w:rsidRPr="004E107F" w:rsidRDefault="00884986" w:rsidP="00D14EA5">
            <w:pPr>
              <w:numPr>
                <w:ilvl w:val="0"/>
                <w:numId w:val="65"/>
              </w:numPr>
              <w:suppressAutoHyphens w:val="0"/>
              <w:spacing w:line="360" w:lineRule="auto"/>
              <w:jc w:val="both"/>
            </w:pPr>
          </w:p>
        </w:tc>
        <w:tc>
          <w:tcPr>
            <w:tcW w:w="8563" w:type="dxa"/>
          </w:tcPr>
          <w:p w14:paraId="1482075E" w14:textId="77777777" w:rsidR="00884986" w:rsidRPr="004E107F" w:rsidRDefault="00884986" w:rsidP="00886837">
            <w:r w:rsidRPr="004E107F">
              <w:t xml:space="preserve">Шмагель К.В. Использование математического моделирования для получения значений нормы сывороточных показателей, характеризующих функцию фетоплацентарного комплекса/ К.В. Шмагель </w:t>
            </w:r>
            <w:r>
              <w:t>/</w:t>
            </w:r>
            <w:r w:rsidRPr="004E107F">
              <w:t>/ Клин</w:t>
            </w:r>
            <w:r>
              <w:t>ическая</w:t>
            </w:r>
            <w:r w:rsidRPr="004E107F">
              <w:t xml:space="preserve"> и лаб</w:t>
            </w:r>
            <w:r>
              <w:t>ораторная</w:t>
            </w:r>
            <w:r w:rsidRPr="004E107F">
              <w:t xml:space="preserve"> </w:t>
            </w:r>
            <w:r>
              <w:t>діагностика.</w:t>
            </w:r>
            <w:r w:rsidRPr="004E107F">
              <w:t>–1995.–№3.–С.28–30.</w:t>
            </w:r>
          </w:p>
        </w:tc>
      </w:tr>
      <w:tr w:rsidR="00884986" w:rsidRPr="004E107F" w14:paraId="1D35AE10" w14:textId="77777777" w:rsidTr="00886837">
        <w:tc>
          <w:tcPr>
            <w:tcW w:w="984" w:type="dxa"/>
          </w:tcPr>
          <w:p w14:paraId="3FB632C6" w14:textId="77777777" w:rsidR="00884986" w:rsidRPr="004E107F" w:rsidRDefault="00884986" w:rsidP="00D14EA5">
            <w:pPr>
              <w:numPr>
                <w:ilvl w:val="0"/>
                <w:numId w:val="65"/>
              </w:numPr>
              <w:suppressAutoHyphens w:val="0"/>
              <w:spacing w:line="360" w:lineRule="auto"/>
              <w:jc w:val="both"/>
            </w:pPr>
          </w:p>
        </w:tc>
        <w:tc>
          <w:tcPr>
            <w:tcW w:w="8563" w:type="dxa"/>
          </w:tcPr>
          <w:p w14:paraId="4BC69B03" w14:textId="77777777" w:rsidR="00884986" w:rsidRPr="004E107F" w:rsidRDefault="00884986" w:rsidP="00886837">
            <w:r w:rsidRPr="004E107F">
              <w:t xml:space="preserve">Шмагель К.В. Трофобластический </w:t>
            </w:r>
            <w:r w:rsidRPr="004E107F">
              <w:sym w:font="Symbol" w:char="F062"/>
            </w:r>
            <w:r w:rsidRPr="004E107F">
              <w:rPr>
                <w:vertAlign w:val="subscript"/>
              </w:rPr>
              <w:t>1</w:t>
            </w:r>
            <w:r w:rsidRPr="004E107F">
              <w:t xml:space="preserve">-гликопротеин: биологическая роль и клиническое значение в акушерстве / К.В.Шмагель, В.А. Черешнев </w:t>
            </w:r>
            <w:r>
              <w:t>/</w:t>
            </w:r>
            <w:r w:rsidRPr="004E107F">
              <w:t>/ Акуш</w:t>
            </w:r>
            <w:r>
              <w:t>ерство</w:t>
            </w:r>
            <w:r w:rsidRPr="004E107F">
              <w:t xml:space="preserve"> и гин</w:t>
            </w:r>
            <w:r>
              <w:t>екология</w:t>
            </w:r>
            <w:r w:rsidRPr="004E107F">
              <w:t>.–2003.–№6.–С.6–8.</w:t>
            </w:r>
          </w:p>
        </w:tc>
      </w:tr>
      <w:tr w:rsidR="00884986" w:rsidRPr="000C1AF3" w14:paraId="15590852" w14:textId="77777777" w:rsidTr="00886837">
        <w:tc>
          <w:tcPr>
            <w:tcW w:w="984" w:type="dxa"/>
          </w:tcPr>
          <w:p w14:paraId="2F636BD6" w14:textId="77777777" w:rsidR="00884986" w:rsidRPr="000F3D3F" w:rsidRDefault="00884986" w:rsidP="00D14EA5">
            <w:pPr>
              <w:pStyle w:val="affffffff1"/>
              <w:numPr>
                <w:ilvl w:val="0"/>
                <w:numId w:val="65"/>
              </w:numPr>
              <w:suppressAutoHyphens w:val="0"/>
              <w:spacing w:after="0" w:line="360" w:lineRule="auto"/>
              <w:jc w:val="both"/>
            </w:pPr>
          </w:p>
        </w:tc>
        <w:tc>
          <w:tcPr>
            <w:tcW w:w="8563" w:type="dxa"/>
          </w:tcPr>
          <w:p w14:paraId="142CCA49" w14:textId="77777777" w:rsidR="00884986" w:rsidRPr="000C1AF3" w:rsidRDefault="00884986" w:rsidP="00886837">
            <w:pPr>
              <w:pStyle w:val="affffffff1"/>
              <w:rPr>
                <w:lang w:val="uk-UA"/>
              </w:rPr>
            </w:pPr>
            <w:r w:rsidRPr="000F3D3F">
              <w:rPr>
                <w:szCs w:val="28"/>
              </w:rPr>
              <w:t>Штефан И.А. Математические методы обработки экспериментальных данных/ И.А. Штефан, В.В. Штефан</w:t>
            </w:r>
            <w:r>
              <w:rPr>
                <w:szCs w:val="28"/>
              </w:rPr>
              <w:t>.-</w:t>
            </w:r>
            <w:r w:rsidRPr="000F3D3F">
              <w:rPr>
                <w:szCs w:val="28"/>
              </w:rPr>
              <w:t xml:space="preserve">  Кемерово, 2003.–123с.</w:t>
            </w:r>
          </w:p>
        </w:tc>
      </w:tr>
      <w:tr w:rsidR="00884986" w:rsidRPr="004E107F" w14:paraId="190447DE" w14:textId="77777777" w:rsidTr="00886837">
        <w:tc>
          <w:tcPr>
            <w:tcW w:w="984" w:type="dxa"/>
          </w:tcPr>
          <w:p w14:paraId="13A0F54D" w14:textId="77777777" w:rsidR="00884986" w:rsidRPr="004E107F" w:rsidRDefault="00884986" w:rsidP="00D14EA5">
            <w:pPr>
              <w:pStyle w:val="afffffffa"/>
              <w:numPr>
                <w:ilvl w:val="0"/>
                <w:numId w:val="65"/>
              </w:numPr>
              <w:suppressAutoHyphens w:val="0"/>
              <w:spacing w:after="0" w:line="360" w:lineRule="auto"/>
              <w:jc w:val="both"/>
            </w:pPr>
          </w:p>
        </w:tc>
        <w:tc>
          <w:tcPr>
            <w:tcW w:w="8563" w:type="dxa"/>
          </w:tcPr>
          <w:p w14:paraId="20EF57B4" w14:textId="77777777" w:rsidR="00884986" w:rsidRPr="004E107F" w:rsidRDefault="00884986" w:rsidP="00886837">
            <w:pPr>
              <w:pStyle w:val="afffffffa"/>
            </w:pPr>
            <w:r w:rsidRPr="004E107F">
              <w:t xml:space="preserve">Щербаков А.Ю. Ефективність застосування поліферментних препаратів у комплексному лікуванні невиношування вагітності/ А.Ю. Щербаков </w:t>
            </w:r>
            <w:r>
              <w:t>/</w:t>
            </w:r>
            <w:r w:rsidRPr="004E107F">
              <w:t>/ П</w:t>
            </w:r>
            <w:r>
              <w:t>едіатрія, акушерство та гінекологія</w:t>
            </w:r>
            <w:r w:rsidRPr="004E107F">
              <w:t>.–2000.-№4. –С.77–78.</w:t>
            </w:r>
          </w:p>
        </w:tc>
      </w:tr>
      <w:tr w:rsidR="00884986" w:rsidRPr="004E107F" w14:paraId="4F6212EF" w14:textId="77777777" w:rsidTr="00886837">
        <w:tc>
          <w:tcPr>
            <w:tcW w:w="984" w:type="dxa"/>
          </w:tcPr>
          <w:p w14:paraId="5445E152" w14:textId="77777777" w:rsidR="00884986" w:rsidRPr="00E36F50"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17E1E02E" w14:textId="77777777" w:rsidR="00884986" w:rsidRPr="00C7067E" w:rsidRDefault="00884986" w:rsidP="00886837">
            <w:pPr>
              <w:tabs>
                <w:tab w:val="left" w:pos="5670"/>
              </w:tabs>
              <w:rPr>
                <w:rFonts w:ascii="Times New Roman CYR" w:hAnsi="Times New Roman CYR"/>
              </w:rPr>
            </w:pPr>
            <w:r>
              <w:rPr>
                <w:rFonts w:ascii="Times New Roman CYR" w:hAnsi="Times New Roman CYR"/>
              </w:rPr>
              <w:t>Щербаков А.Ю. Морфофункциональные особенности плаценты при невынашивании беременности различной этиологии/ А.Ю.Щербаков, Д.Г.Сумцов, В.Ю. Щербаков // Международный медицинский журнал .-2003.-№2.-С.76-79</w:t>
            </w:r>
          </w:p>
        </w:tc>
      </w:tr>
      <w:tr w:rsidR="00884986" w:rsidRPr="004E107F" w14:paraId="55F86CED" w14:textId="77777777" w:rsidTr="00886837">
        <w:tc>
          <w:tcPr>
            <w:tcW w:w="984" w:type="dxa"/>
          </w:tcPr>
          <w:p w14:paraId="007D4CF2" w14:textId="77777777" w:rsidR="00884986" w:rsidRPr="00B406DE" w:rsidRDefault="00884986" w:rsidP="00D14EA5">
            <w:pPr>
              <w:pStyle w:val="affffffff1"/>
              <w:numPr>
                <w:ilvl w:val="0"/>
                <w:numId w:val="65"/>
              </w:numPr>
              <w:suppressAutoHyphens w:val="0"/>
              <w:spacing w:after="0" w:line="360" w:lineRule="auto"/>
              <w:jc w:val="both"/>
              <w:rPr>
                <w:lang w:val="uk-UA"/>
              </w:rPr>
            </w:pPr>
          </w:p>
        </w:tc>
        <w:tc>
          <w:tcPr>
            <w:tcW w:w="8563" w:type="dxa"/>
          </w:tcPr>
          <w:p w14:paraId="61FD8587" w14:textId="77777777" w:rsidR="00884986" w:rsidRPr="004E107F" w:rsidRDefault="00884986" w:rsidP="00886837">
            <w:pPr>
              <w:pStyle w:val="affffffff1"/>
            </w:pPr>
            <w:r w:rsidRPr="00A8351A">
              <w:t>Щербаков А.Ю. Состояние систем</w:t>
            </w:r>
            <w:r w:rsidRPr="004E107F">
              <w:t xml:space="preserve">ы гемостаза при нормальном </w:t>
            </w:r>
            <w:r w:rsidRPr="004E107F">
              <w:lastRenderedPageBreak/>
              <w:t>гестационном процессе и невынашивании беременности /</w:t>
            </w:r>
            <w:r w:rsidRPr="00B406DE">
              <w:t xml:space="preserve"> А.Ю. Щербаков /</w:t>
            </w:r>
            <w:r w:rsidRPr="004E107F">
              <w:t>/ Межд</w:t>
            </w:r>
            <w:r>
              <w:t>ународный</w:t>
            </w:r>
            <w:r w:rsidRPr="004E107F">
              <w:t xml:space="preserve"> мед</w:t>
            </w:r>
            <w:r>
              <w:t>ицинский</w:t>
            </w:r>
            <w:r w:rsidRPr="004E107F">
              <w:t xml:space="preserve"> журн</w:t>
            </w:r>
            <w:r>
              <w:t>ал</w:t>
            </w:r>
            <w:r w:rsidRPr="004E107F">
              <w:t>.–2001.–№3.–С.59–61.</w:t>
            </w:r>
          </w:p>
        </w:tc>
      </w:tr>
      <w:tr w:rsidR="00884986" w:rsidRPr="004E107F" w14:paraId="43008559" w14:textId="77777777" w:rsidTr="00886837">
        <w:tc>
          <w:tcPr>
            <w:tcW w:w="984" w:type="dxa"/>
          </w:tcPr>
          <w:p w14:paraId="3677A015" w14:textId="77777777" w:rsidR="00884986" w:rsidRPr="004E107F" w:rsidRDefault="00884986" w:rsidP="00D14EA5">
            <w:pPr>
              <w:pStyle w:val="affffffff1"/>
              <w:numPr>
                <w:ilvl w:val="0"/>
                <w:numId w:val="65"/>
              </w:numPr>
              <w:suppressAutoHyphens w:val="0"/>
              <w:spacing w:after="0" w:line="360" w:lineRule="auto"/>
              <w:jc w:val="both"/>
            </w:pPr>
          </w:p>
        </w:tc>
        <w:tc>
          <w:tcPr>
            <w:tcW w:w="8563" w:type="dxa"/>
          </w:tcPr>
          <w:p w14:paraId="26451342" w14:textId="77777777" w:rsidR="00884986" w:rsidRPr="004E107F" w:rsidRDefault="00884986" w:rsidP="00886837">
            <w:pPr>
              <w:pStyle w:val="affffffff1"/>
            </w:pPr>
            <w:r w:rsidRPr="004E107F">
              <w:t xml:space="preserve">Щербакова В.В. Применение Хофитола для комплексного лечения при невынашивании беременности / В.В.Щербакова, Л.В.Архипкина, А.Ю. Щербаков </w:t>
            </w:r>
            <w:r>
              <w:t>/</w:t>
            </w:r>
            <w:r w:rsidRPr="004E107F">
              <w:t>/ В</w:t>
            </w:r>
            <w:r w:rsidRPr="00A8351A">
              <w:t>і</w:t>
            </w:r>
            <w:r w:rsidRPr="004E107F">
              <w:t>сн</w:t>
            </w:r>
            <w:r>
              <w:t>ик</w:t>
            </w:r>
            <w:r w:rsidRPr="004E107F">
              <w:t xml:space="preserve"> Асоціації акуш</w:t>
            </w:r>
            <w:r>
              <w:t>ерів</w:t>
            </w:r>
            <w:r w:rsidRPr="004E107F">
              <w:t>-гін</w:t>
            </w:r>
            <w:r>
              <w:t>екологів</w:t>
            </w:r>
            <w:r w:rsidRPr="004E107F">
              <w:t xml:space="preserve"> України.–2000.–№2.–С.67–71.</w:t>
            </w:r>
          </w:p>
        </w:tc>
      </w:tr>
      <w:tr w:rsidR="00884986" w:rsidRPr="007E2850" w14:paraId="61032685" w14:textId="77777777" w:rsidTr="00886837">
        <w:tc>
          <w:tcPr>
            <w:tcW w:w="984" w:type="dxa"/>
          </w:tcPr>
          <w:p w14:paraId="06086DEB" w14:textId="77777777" w:rsidR="00884986" w:rsidRPr="000C1AF3" w:rsidRDefault="00884986" w:rsidP="00D14EA5">
            <w:pPr>
              <w:pStyle w:val="affffffff1"/>
              <w:numPr>
                <w:ilvl w:val="0"/>
                <w:numId w:val="65"/>
              </w:numPr>
              <w:suppressAutoHyphens w:val="0"/>
              <w:spacing w:after="0" w:line="360" w:lineRule="auto"/>
              <w:jc w:val="both"/>
            </w:pPr>
          </w:p>
        </w:tc>
        <w:tc>
          <w:tcPr>
            <w:tcW w:w="8563" w:type="dxa"/>
          </w:tcPr>
          <w:p w14:paraId="0C6D87E5" w14:textId="77777777" w:rsidR="00884986" w:rsidRPr="007E2850" w:rsidRDefault="00884986" w:rsidP="00886837">
            <w:pPr>
              <w:pStyle w:val="affffffff1"/>
              <w:rPr>
                <w:lang w:val="uk-UA"/>
              </w:rPr>
            </w:pPr>
            <w:r w:rsidRPr="007E2850">
              <w:rPr>
                <w:szCs w:val="28"/>
              </w:rPr>
              <w:t>Яковлев В.Б. Статистика. Расчеты Microsoft Excel</w:t>
            </w:r>
            <w:r>
              <w:rPr>
                <w:szCs w:val="28"/>
                <w:lang w:val="uk-UA"/>
              </w:rPr>
              <w:t>/</w:t>
            </w:r>
            <w:r w:rsidRPr="007E2850">
              <w:rPr>
                <w:szCs w:val="28"/>
              </w:rPr>
              <w:t xml:space="preserve"> Яковлев В.Б. –М.: Колос</w:t>
            </w:r>
            <w:r>
              <w:rPr>
                <w:szCs w:val="28"/>
              </w:rPr>
              <w:t xml:space="preserve"> </w:t>
            </w:r>
            <w:r w:rsidRPr="007E2850">
              <w:rPr>
                <w:szCs w:val="28"/>
              </w:rPr>
              <w:t>С, 2005.–352с.</w:t>
            </w:r>
          </w:p>
        </w:tc>
      </w:tr>
      <w:tr w:rsidR="00884986" w:rsidRPr="004E107F" w14:paraId="7B56AFC8" w14:textId="77777777" w:rsidTr="00886837">
        <w:tc>
          <w:tcPr>
            <w:tcW w:w="984" w:type="dxa"/>
          </w:tcPr>
          <w:p w14:paraId="50E99D59" w14:textId="77777777" w:rsidR="00884986" w:rsidRPr="004B5384" w:rsidRDefault="00884986" w:rsidP="00D14EA5">
            <w:pPr>
              <w:pStyle w:val="affffffff1"/>
              <w:numPr>
                <w:ilvl w:val="0"/>
                <w:numId w:val="65"/>
              </w:numPr>
              <w:suppressAutoHyphens w:val="0"/>
              <w:spacing w:after="0" w:line="360" w:lineRule="auto"/>
              <w:jc w:val="both"/>
            </w:pPr>
          </w:p>
        </w:tc>
        <w:tc>
          <w:tcPr>
            <w:tcW w:w="8563" w:type="dxa"/>
          </w:tcPr>
          <w:p w14:paraId="2D4641CA" w14:textId="77777777" w:rsidR="00884986" w:rsidRPr="00040745" w:rsidRDefault="00884986" w:rsidP="00886837">
            <w:pPr>
              <w:pStyle w:val="affffffff1"/>
            </w:pPr>
            <w:r w:rsidRPr="004B5384">
              <w:t xml:space="preserve">Яковлєва Е.Б. Діагностика та лікування фетоплацентарної недостатності (ФПН) при невиношуванні вагітності / Е.Б.Яковлєва, Б.П. Найкен </w:t>
            </w:r>
            <w:r>
              <w:t>/</w:t>
            </w:r>
            <w:r w:rsidRPr="004B5384">
              <w:t xml:space="preserve">/ Невиношування вагітності. </w:t>
            </w:r>
            <w:r w:rsidRPr="00040745">
              <w:t>Збірн</w:t>
            </w:r>
            <w:r>
              <w:t>ик</w:t>
            </w:r>
            <w:r>
              <w:rPr>
                <w:lang w:val="uk-UA"/>
              </w:rPr>
              <w:t xml:space="preserve"> </w:t>
            </w:r>
            <w:r w:rsidRPr="00040745">
              <w:t>наук</w:t>
            </w:r>
            <w:r>
              <w:t>ових</w:t>
            </w:r>
            <w:r>
              <w:rPr>
                <w:lang w:val="uk-UA"/>
              </w:rPr>
              <w:t xml:space="preserve"> </w:t>
            </w:r>
            <w:r w:rsidRPr="00040745">
              <w:t>праць.–К., 1997.–С.437–439.</w:t>
            </w:r>
          </w:p>
        </w:tc>
      </w:tr>
      <w:tr w:rsidR="00884986" w:rsidRPr="00E36F50" w14:paraId="2D6A6F0E" w14:textId="77777777" w:rsidTr="00886837">
        <w:tc>
          <w:tcPr>
            <w:tcW w:w="984" w:type="dxa"/>
          </w:tcPr>
          <w:p w14:paraId="47A27DD9" w14:textId="77777777" w:rsidR="00884986" w:rsidRPr="00FB049D" w:rsidRDefault="00884986" w:rsidP="00D14EA5">
            <w:pPr>
              <w:numPr>
                <w:ilvl w:val="0"/>
                <w:numId w:val="65"/>
              </w:numPr>
              <w:tabs>
                <w:tab w:val="left" w:pos="5670"/>
              </w:tabs>
              <w:suppressAutoHyphens w:val="0"/>
              <w:spacing w:line="360" w:lineRule="auto"/>
              <w:jc w:val="both"/>
              <w:rPr>
                <w:rFonts w:ascii="Times New Roman CYR" w:hAnsi="Times New Roman CYR"/>
              </w:rPr>
            </w:pPr>
          </w:p>
        </w:tc>
        <w:tc>
          <w:tcPr>
            <w:tcW w:w="8563" w:type="dxa"/>
          </w:tcPr>
          <w:p w14:paraId="3FC2C0C7" w14:textId="77777777" w:rsidR="00884986" w:rsidRPr="00E36F50" w:rsidRDefault="00884986" w:rsidP="00886837">
            <w:pPr>
              <w:tabs>
                <w:tab w:val="left" w:pos="5670"/>
              </w:tabs>
              <w:rPr>
                <w:rFonts w:ascii="Times New Roman CYR" w:hAnsi="Times New Roman CYR"/>
              </w:rPr>
            </w:pPr>
            <w:r>
              <w:rPr>
                <w:szCs w:val="28"/>
              </w:rPr>
              <w:t>Янюта С.М. Ультразвукове дослідження плаценти і кровотоку в артерії пуповини при затримці розвитку плода/ С.М.Янюта, І.С. Лук’янова // Український  медичний альманах. -2001.-Т.4.-№1.-С.191-193.</w:t>
            </w:r>
          </w:p>
        </w:tc>
      </w:tr>
      <w:tr w:rsidR="00884986" w:rsidRPr="002E5C4B" w14:paraId="1662202D" w14:textId="77777777" w:rsidTr="00886837">
        <w:tc>
          <w:tcPr>
            <w:tcW w:w="984" w:type="dxa"/>
            <w:tcBorders>
              <w:top w:val="nil"/>
              <w:left w:val="nil"/>
              <w:bottom w:val="nil"/>
              <w:right w:val="nil"/>
            </w:tcBorders>
          </w:tcPr>
          <w:p w14:paraId="673340FA" w14:textId="77777777" w:rsidR="00884986" w:rsidRPr="00040745" w:rsidRDefault="00884986" w:rsidP="00D14EA5">
            <w:pPr>
              <w:pStyle w:val="affffffff1"/>
              <w:numPr>
                <w:ilvl w:val="0"/>
                <w:numId w:val="65"/>
              </w:numPr>
              <w:suppressAutoHyphens w:val="0"/>
              <w:spacing w:after="0" w:line="360" w:lineRule="auto"/>
              <w:jc w:val="both"/>
              <w:rPr>
                <w:lang w:val="uk-UA"/>
              </w:rPr>
            </w:pPr>
          </w:p>
        </w:tc>
        <w:tc>
          <w:tcPr>
            <w:tcW w:w="8563" w:type="dxa"/>
            <w:tcBorders>
              <w:top w:val="nil"/>
              <w:left w:val="nil"/>
              <w:bottom w:val="nil"/>
              <w:right w:val="nil"/>
            </w:tcBorders>
          </w:tcPr>
          <w:p w14:paraId="3450AF4E" w14:textId="77777777" w:rsidR="00884986" w:rsidRPr="002E5C4B" w:rsidRDefault="00884986" w:rsidP="00886837">
            <w:pPr>
              <w:pStyle w:val="affffffff1"/>
            </w:pPr>
            <w:r w:rsidRPr="002E5C4B">
              <w:t>Abbas A., Johnson M., Chard T., Nicolaides K.H. Maternal plasma concentrations of insulin-like growth factor binding protein-1 and placental protein 14 in multifetal pregnancies before and after fetal reduction// Hum. Reprod.–1995 Jan.–Vol.10.</w:t>
            </w:r>
            <w:r w:rsidRPr="002E5C4B">
              <w:rPr>
                <w:lang w:val="en-GB"/>
              </w:rPr>
              <w:t>–</w:t>
            </w:r>
            <w:r w:rsidRPr="002E5C4B">
              <w:t>№1.–P. 207</w:t>
            </w:r>
            <w:r w:rsidRPr="002E5C4B">
              <w:rPr>
                <w:lang w:val="en-GB"/>
              </w:rPr>
              <w:t>–</w:t>
            </w:r>
            <w:r w:rsidRPr="002E5C4B">
              <w:t>210.</w:t>
            </w:r>
          </w:p>
        </w:tc>
      </w:tr>
      <w:tr w:rsidR="00884986" w:rsidRPr="002E5C4B" w14:paraId="18E67D98" w14:textId="77777777" w:rsidTr="00886837">
        <w:tc>
          <w:tcPr>
            <w:tcW w:w="984" w:type="dxa"/>
            <w:tcBorders>
              <w:top w:val="nil"/>
              <w:left w:val="nil"/>
              <w:bottom w:val="nil"/>
              <w:right w:val="nil"/>
            </w:tcBorders>
          </w:tcPr>
          <w:p w14:paraId="4D7913D9"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38FB39D5" w14:textId="77777777" w:rsidR="00884986" w:rsidRPr="002E5C4B" w:rsidRDefault="00884986" w:rsidP="00886837">
            <w:pPr>
              <w:pStyle w:val="affffffff1"/>
            </w:pPr>
            <w:hyperlink r:id="rId9" w:history="1">
              <w:r w:rsidRPr="00657C28">
                <w:rPr>
                  <w:lang w:val="fr-FR"/>
                </w:rPr>
                <w:t>Antoine J.M.</w:t>
              </w:r>
            </w:hyperlink>
            <w:r w:rsidRPr="00657C28">
              <w:rPr>
                <w:lang w:val="fr-FR"/>
              </w:rPr>
              <w:t xml:space="preserve">, </w:t>
            </w:r>
            <w:hyperlink r:id="rId10" w:history="1">
              <w:r w:rsidRPr="00657C28">
                <w:rPr>
                  <w:lang w:val="fr-FR"/>
                </w:rPr>
                <w:t>Merviel P.</w:t>
              </w:r>
            </w:hyperlink>
            <w:r w:rsidRPr="00657C28">
              <w:rPr>
                <w:lang w:val="fr-FR"/>
              </w:rPr>
              <w:t xml:space="preserve">, </w:t>
            </w:r>
            <w:hyperlink r:id="rId11" w:history="1">
              <w:r w:rsidRPr="00657C28">
                <w:rPr>
                  <w:lang w:val="fr-FR"/>
                </w:rPr>
                <w:t xml:space="preserve">Cornet D. </w:t>
              </w:r>
            </w:hyperlink>
            <w:r w:rsidRPr="002E5C4B">
              <w:t xml:space="preserve">et al. Therapeutic management of ovarian dystrophy and insufficiency in abortion disorders: recent data// </w:t>
            </w:r>
            <w:r w:rsidRPr="002E5C4B">
              <w:lastRenderedPageBreak/>
              <w:t>Gynecol. Obstet. Fertil. – 2000.–Vol. 28.</w:t>
            </w:r>
            <w:r w:rsidRPr="002E5C4B">
              <w:rPr>
                <w:lang w:val="en-GB"/>
              </w:rPr>
              <w:t>–№</w:t>
            </w:r>
            <w:r w:rsidRPr="002E5C4B">
              <w:t>3.– P. 205</w:t>
            </w:r>
            <w:r w:rsidRPr="002E5C4B">
              <w:rPr>
                <w:lang w:val="en-GB"/>
              </w:rPr>
              <w:t>–</w:t>
            </w:r>
            <w:r w:rsidRPr="002E5C4B">
              <w:t>210.</w:t>
            </w:r>
          </w:p>
        </w:tc>
      </w:tr>
      <w:tr w:rsidR="00884986" w:rsidRPr="002E5C4B" w14:paraId="52BB77D1" w14:textId="77777777" w:rsidTr="00886837">
        <w:tc>
          <w:tcPr>
            <w:tcW w:w="984" w:type="dxa"/>
            <w:tcBorders>
              <w:top w:val="nil"/>
              <w:left w:val="nil"/>
              <w:bottom w:val="nil"/>
              <w:right w:val="nil"/>
            </w:tcBorders>
          </w:tcPr>
          <w:p w14:paraId="5D6CE232"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352E77EC" w14:textId="77777777" w:rsidR="00884986" w:rsidRPr="002E5C4B" w:rsidRDefault="00884986" w:rsidP="00886837">
            <w:pPr>
              <w:pStyle w:val="affffffff1"/>
            </w:pPr>
            <w:hyperlink r:id="rId12" w:history="1">
              <w:r w:rsidRPr="002E5C4B">
                <w:t>Arck P.</w:t>
              </w:r>
            </w:hyperlink>
            <w:r w:rsidRPr="002E5C4B">
              <w:t xml:space="preserve"> Stress and embryo implantation// J. Gynecol. Obstet. Biol. Reprod (Paris) – 2004. – </w:t>
            </w:r>
            <w:r w:rsidRPr="002E5C4B">
              <w:rPr>
                <w:lang w:val="en-GB"/>
              </w:rPr>
              <w:t>№</w:t>
            </w:r>
            <w:r w:rsidRPr="002E5C4B">
              <w:t xml:space="preserve">33 (1 Pt 2). – P. 40 </w:t>
            </w:r>
            <w:r w:rsidRPr="002E5C4B">
              <w:rPr>
                <w:lang w:val="en-GB"/>
              </w:rPr>
              <w:t xml:space="preserve">– </w:t>
            </w:r>
            <w:r w:rsidRPr="002E5C4B">
              <w:t>42.</w:t>
            </w:r>
          </w:p>
        </w:tc>
      </w:tr>
      <w:tr w:rsidR="00884986" w:rsidRPr="002E5C4B" w14:paraId="1F603EBE" w14:textId="77777777" w:rsidTr="00886837">
        <w:tc>
          <w:tcPr>
            <w:tcW w:w="984" w:type="dxa"/>
            <w:tcBorders>
              <w:top w:val="nil"/>
              <w:left w:val="nil"/>
              <w:bottom w:val="nil"/>
              <w:right w:val="nil"/>
            </w:tcBorders>
          </w:tcPr>
          <w:p w14:paraId="7CF07A05" w14:textId="77777777" w:rsidR="00884986" w:rsidRPr="002E5C4B" w:rsidRDefault="00884986" w:rsidP="00D14EA5">
            <w:pPr>
              <w:numPr>
                <w:ilvl w:val="0"/>
                <w:numId w:val="65"/>
              </w:numPr>
              <w:suppressAutoHyphens w:val="0"/>
              <w:spacing w:before="158" w:line="360" w:lineRule="auto"/>
              <w:jc w:val="both"/>
              <w:rPr>
                <w:szCs w:val="28"/>
              </w:rPr>
            </w:pPr>
          </w:p>
        </w:tc>
        <w:tc>
          <w:tcPr>
            <w:tcW w:w="8563" w:type="dxa"/>
            <w:tcBorders>
              <w:top w:val="nil"/>
              <w:left w:val="nil"/>
              <w:bottom w:val="nil"/>
              <w:right w:val="nil"/>
            </w:tcBorders>
          </w:tcPr>
          <w:p w14:paraId="3085FDA4" w14:textId="77777777" w:rsidR="00884986" w:rsidRPr="002E5C4B" w:rsidRDefault="00884986" w:rsidP="00886837">
            <w:pPr>
              <w:spacing w:before="158"/>
              <w:rPr>
                <w:szCs w:val="28"/>
                <w:lang w:val="en-US"/>
              </w:rPr>
            </w:pPr>
            <w:r w:rsidRPr="00657C28">
              <w:rPr>
                <w:szCs w:val="28"/>
                <w:lang w:val="fr-FR"/>
              </w:rPr>
              <w:t xml:space="preserve">Abramovich D.R, et al. </w:t>
            </w:r>
            <w:r w:rsidRPr="002E5C4B">
              <w:rPr>
                <w:szCs w:val="28"/>
                <w:lang w:val="en-US"/>
              </w:rPr>
              <w:t>Hofbaner cells - they occupy the cockpit of the placenta/ European association of Gynaecologists and obstetricians 6-th Meeting, 1991.-P.23.</w:t>
            </w:r>
          </w:p>
        </w:tc>
      </w:tr>
      <w:tr w:rsidR="00884986" w:rsidRPr="002E5C4B" w14:paraId="6290839D" w14:textId="77777777" w:rsidTr="00886837">
        <w:tc>
          <w:tcPr>
            <w:tcW w:w="984" w:type="dxa"/>
            <w:tcBorders>
              <w:top w:val="nil"/>
              <w:left w:val="nil"/>
              <w:bottom w:val="nil"/>
              <w:right w:val="nil"/>
            </w:tcBorders>
          </w:tcPr>
          <w:p w14:paraId="4A53C169" w14:textId="77777777" w:rsidR="00884986" w:rsidRPr="002E5C4B" w:rsidRDefault="00884986" w:rsidP="00D14EA5">
            <w:pPr>
              <w:numPr>
                <w:ilvl w:val="0"/>
                <w:numId w:val="65"/>
              </w:numPr>
              <w:suppressAutoHyphens w:val="0"/>
              <w:spacing w:line="360" w:lineRule="auto"/>
              <w:jc w:val="both"/>
              <w:rPr>
                <w:szCs w:val="28"/>
              </w:rPr>
            </w:pPr>
          </w:p>
        </w:tc>
        <w:tc>
          <w:tcPr>
            <w:tcW w:w="8563" w:type="dxa"/>
            <w:tcBorders>
              <w:top w:val="nil"/>
              <w:left w:val="nil"/>
              <w:bottom w:val="nil"/>
              <w:right w:val="nil"/>
            </w:tcBorders>
          </w:tcPr>
          <w:p w14:paraId="0A2FB071" w14:textId="77777777" w:rsidR="00884986" w:rsidRPr="002E5C4B" w:rsidRDefault="00884986" w:rsidP="00886837">
            <w:pPr>
              <w:rPr>
                <w:lang w:val="en-GB"/>
              </w:rPr>
            </w:pPr>
            <w:r w:rsidRPr="002E5C4B">
              <w:rPr>
                <w:szCs w:val="28"/>
                <w:lang w:val="en-US"/>
              </w:rPr>
              <w:t>Alfirevic Z., Neilson J.P. Doppler ultrasonography in high-risk pregnancies:</w:t>
            </w:r>
            <w:r>
              <w:rPr>
                <w:szCs w:val="28"/>
              </w:rPr>
              <w:t xml:space="preserve"> </w:t>
            </w:r>
            <w:r w:rsidRPr="002E5C4B">
              <w:rPr>
                <w:szCs w:val="28"/>
                <w:lang w:val="en-US"/>
              </w:rPr>
              <w:t>systematic review with meta-analysis // Amer. J. Obstet. Gynecol.- 1995.- V.172. -P.1379-1387.</w:t>
            </w:r>
          </w:p>
        </w:tc>
      </w:tr>
      <w:tr w:rsidR="00884986" w:rsidRPr="002E5C4B" w14:paraId="3E6C37E3" w14:textId="77777777" w:rsidTr="00886837">
        <w:tc>
          <w:tcPr>
            <w:tcW w:w="984" w:type="dxa"/>
            <w:tcBorders>
              <w:top w:val="nil"/>
              <w:left w:val="nil"/>
              <w:bottom w:val="nil"/>
              <w:right w:val="nil"/>
            </w:tcBorders>
          </w:tcPr>
          <w:p w14:paraId="5D161073" w14:textId="77777777" w:rsidR="00884986" w:rsidRPr="000F3D3F" w:rsidRDefault="00884986" w:rsidP="00D14EA5">
            <w:pPr>
              <w:numPr>
                <w:ilvl w:val="0"/>
                <w:numId w:val="65"/>
              </w:numPr>
              <w:suppressAutoHyphens w:val="0"/>
              <w:spacing w:before="154" w:line="360" w:lineRule="auto"/>
              <w:jc w:val="both"/>
              <w:rPr>
                <w:szCs w:val="28"/>
              </w:rPr>
            </w:pPr>
          </w:p>
        </w:tc>
        <w:tc>
          <w:tcPr>
            <w:tcW w:w="8563" w:type="dxa"/>
            <w:tcBorders>
              <w:top w:val="nil"/>
              <w:left w:val="nil"/>
              <w:bottom w:val="nil"/>
              <w:right w:val="nil"/>
            </w:tcBorders>
          </w:tcPr>
          <w:p w14:paraId="3281F3A1" w14:textId="77777777" w:rsidR="00884986" w:rsidRPr="000F3D3F" w:rsidRDefault="00884986" w:rsidP="00886837">
            <w:pPr>
              <w:spacing w:before="154"/>
              <w:rPr>
                <w:szCs w:val="28"/>
                <w:lang w:val="en-GB"/>
              </w:rPr>
            </w:pPr>
            <w:r w:rsidRPr="000F3D3F">
              <w:rPr>
                <w:szCs w:val="28"/>
              </w:rPr>
              <w:t xml:space="preserve"> Allaire AD, Ballcnger KA, Wells SR, McMahon MJ. Lessey BA.Placenta.</w:t>
            </w:r>
            <w:r w:rsidRPr="000F3D3F">
              <w:rPr>
                <w:szCs w:val="28"/>
                <w:lang w:val="en-GB"/>
              </w:rPr>
              <w:t xml:space="preserve"> </w:t>
            </w:r>
            <w:r w:rsidRPr="000F3D3F">
              <w:rPr>
                <w:szCs w:val="28"/>
              </w:rPr>
              <w:t xml:space="preserve"> apoptosis in preeclampsia //Obstet. Gynecol.- 2000.-V. 96.- P. 271-276.</w:t>
            </w:r>
          </w:p>
        </w:tc>
      </w:tr>
      <w:tr w:rsidR="00884986" w:rsidRPr="002E5C4B" w14:paraId="4A00A8B1" w14:textId="77777777" w:rsidTr="00886837">
        <w:tc>
          <w:tcPr>
            <w:tcW w:w="984" w:type="dxa"/>
            <w:tcBorders>
              <w:top w:val="nil"/>
              <w:left w:val="nil"/>
              <w:bottom w:val="nil"/>
              <w:right w:val="nil"/>
            </w:tcBorders>
          </w:tcPr>
          <w:p w14:paraId="58A8D57B" w14:textId="77777777" w:rsidR="00884986" w:rsidRPr="002E5C4B" w:rsidRDefault="00884986" w:rsidP="00D14EA5">
            <w:pPr>
              <w:numPr>
                <w:ilvl w:val="0"/>
                <w:numId w:val="65"/>
              </w:numPr>
              <w:suppressAutoHyphens w:val="0"/>
              <w:autoSpaceDE w:val="0"/>
              <w:autoSpaceDN w:val="0"/>
              <w:adjustRightInd w:val="0"/>
              <w:spacing w:before="182" w:line="360" w:lineRule="auto"/>
              <w:jc w:val="both"/>
              <w:rPr>
                <w:szCs w:val="28"/>
              </w:rPr>
            </w:pPr>
          </w:p>
        </w:tc>
        <w:tc>
          <w:tcPr>
            <w:tcW w:w="8563" w:type="dxa"/>
            <w:tcBorders>
              <w:top w:val="nil"/>
              <w:left w:val="nil"/>
              <w:bottom w:val="nil"/>
              <w:right w:val="nil"/>
            </w:tcBorders>
          </w:tcPr>
          <w:p w14:paraId="6012BD9A" w14:textId="77777777" w:rsidR="00884986" w:rsidRPr="002E5C4B" w:rsidRDefault="00884986" w:rsidP="00886837">
            <w:pPr>
              <w:autoSpaceDE w:val="0"/>
              <w:autoSpaceDN w:val="0"/>
              <w:adjustRightInd w:val="0"/>
              <w:spacing w:before="182"/>
              <w:rPr>
                <w:szCs w:val="28"/>
                <w:lang w:val="en-US"/>
              </w:rPr>
            </w:pPr>
            <w:r w:rsidRPr="002E5C4B">
              <w:rPr>
                <w:szCs w:val="28"/>
                <w:lang w:val="en-US"/>
              </w:rPr>
              <w:t>Aplin J.D. Expression of integrin a6p4 in human trophoblast and its loss from extravillous cells //Placenta.-1993.-V.14.-P. 203-215.</w:t>
            </w:r>
          </w:p>
        </w:tc>
      </w:tr>
      <w:tr w:rsidR="00884986" w:rsidRPr="002E5C4B" w14:paraId="05E715FE" w14:textId="77777777" w:rsidTr="00886837">
        <w:tc>
          <w:tcPr>
            <w:tcW w:w="984" w:type="dxa"/>
            <w:tcBorders>
              <w:top w:val="nil"/>
              <w:left w:val="nil"/>
              <w:bottom w:val="nil"/>
              <w:right w:val="nil"/>
            </w:tcBorders>
          </w:tcPr>
          <w:p w14:paraId="16546FC9"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4051318F" w14:textId="77777777" w:rsidR="00884986" w:rsidRPr="002E5C4B" w:rsidRDefault="00884986" w:rsidP="00886837">
            <w:pPr>
              <w:autoSpaceDE w:val="0"/>
              <w:autoSpaceDN w:val="0"/>
              <w:adjustRightInd w:val="0"/>
              <w:spacing w:before="154"/>
              <w:rPr>
                <w:szCs w:val="28"/>
                <w:lang w:val="en-US"/>
              </w:rPr>
            </w:pPr>
            <w:r w:rsidRPr="002E5C4B">
              <w:rPr>
                <w:szCs w:val="28"/>
                <w:lang w:val="en-US"/>
              </w:rPr>
              <w:t>Aplin J.D.,Glasser,S.R. The interaction of trophoblast with endometrial stroma; in Glasser SR et al. (eds) Endocrinology of Embryo-Endometrium Interactions.-New York.-Plenum Press, 1994.- P.327-341.</w:t>
            </w:r>
          </w:p>
        </w:tc>
      </w:tr>
      <w:tr w:rsidR="00884986" w:rsidRPr="002E5C4B" w14:paraId="4B3176CA" w14:textId="77777777" w:rsidTr="00886837">
        <w:tc>
          <w:tcPr>
            <w:tcW w:w="984" w:type="dxa"/>
            <w:tcBorders>
              <w:top w:val="nil"/>
              <w:left w:val="nil"/>
              <w:bottom w:val="nil"/>
              <w:right w:val="nil"/>
            </w:tcBorders>
          </w:tcPr>
          <w:p w14:paraId="0D4358FD" w14:textId="77777777" w:rsidR="00884986" w:rsidRPr="002E5C4B" w:rsidRDefault="00884986" w:rsidP="00D14EA5">
            <w:pPr>
              <w:numPr>
                <w:ilvl w:val="0"/>
                <w:numId w:val="65"/>
              </w:numPr>
              <w:suppressAutoHyphens w:val="0"/>
              <w:autoSpaceDE w:val="0"/>
              <w:autoSpaceDN w:val="0"/>
              <w:adjustRightInd w:val="0"/>
              <w:spacing w:before="158" w:line="360" w:lineRule="auto"/>
              <w:jc w:val="both"/>
              <w:rPr>
                <w:szCs w:val="28"/>
              </w:rPr>
            </w:pPr>
          </w:p>
        </w:tc>
        <w:tc>
          <w:tcPr>
            <w:tcW w:w="8563" w:type="dxa"/>
            <w:tcBorders>
              <w:top w:val="nil"/>
              <w:left w:val="nil"/>
              <w:bottom w:val="nil"/>
              <w:right w:val="nil"/>
            </w:tcBorders>
          </w:tcPr>
          <w:p w14:paraId="6BB99FB9" w14:textId="77777777" w:rsidR="00884986" w:rsidRPr="002E5C4B" w:rsidRDefault="00884986" w:rsidP="00886837">
            <w:pPr>
              <w:autoSpaceDE w:val="0"/>
              <w:autoSpaceDN w:val="0"/>
              <w:adjustRightInd w:val="0"/>
              <w:spacing w:before="158"/>
              <w:rPr>
                <w:szCs w:val="28"/>
                <w:lang w:val="en-US"/>
              </w:rPr>
            </w:pPr>
            <w:r w:rsidRPr="002E5C4B">
              <w:rPr>
                <w:szCs w:val="28"/>
                <w:lang w:val="en-US"/>
              </w:rPr>
              <w:t>Aplin J.D. The cell biology of human implantation // Placenta.- 1996.-V.17.-P. 269-276.</w:t>
            </w:r>
          </w:p>
        </w:tc>
      </w:tr>
      <w:tr w:rsidR="00884986" w:rsidRPr="002E5C4B" w14:paraId="76863271" w14:textId="77777777" w:rsidTr="00886837">
        <w:tc>
          <w:tcPr>
            <w:tcW w:w="984" w:type="dxa"/>
            <w:tcBorders>
              <w:top w:val="nil"/>
              <w:left w:val="nil"/>
              <w:bottom w:val="nil"/>
              <w:right w:val="nil"/>
            </w:tcBorders>
          </w:tcPr>
          <w:p w14:paraId="43A70384" w14:textId="77777777" w:rsidR="00884986" w:rsidRPr="002E5C4B" w:rsidRDefault="00884986" w:rsidP="00D14EA5">
            <w:pPr>
              <w:numPr>
                <w:ilvl w:val="0"/>
                <w:numId w:val="65"/>
              </w:numPr>
              <w:suppressAutoHyphens w:val="0"/>
              <w:spacing w:line="360" w:lineRule="auto"/>
              <w:jc w:val="both"/>
              <w:rPr>
                <w:lang w:val="en-US"/>
              </w:rPr>
            </w:pPr>
          </w:p>
        </w:tc>
        <w:tc>
          <w:tcPr>
            <w:tcW w:w="8563" w:type="dxa"/>
            <w:tcBorders>
              <w:top w:val="nil"/>
              <w:left w:val="nil"/>
              <w:bottom w:val="nil"/>
              <w:right w:val="nil"/>
            </w:tcBorders>
          </w:tcPr>
          <w:p w14:paraId="793EBA83" w14:textId="77777777" w:rsidR="00884986" w:rsidRPr="002E5C4B" w:rsidRDefault="00884986" w:rsidP="00886837">
            <w:r w:rsidRPr="002E5C4B">
              <w:t>Arthur I</w:t>
            </w:r>
            <w:r w:rsidRPr="002E5C4B">
              <w:rPr>
                <w:lang w:val="en-US"/>
              </w:rPr>
              <w:t>.</w:t>
            </w:r>
            <w:r w:rsidRPr="002E5C4B">
              <w:t>D., Anthony F</w:t>
            </w:r>
            <w:r w:rsidRPr="002E5C4B">
              <w:rPr>
                <w:lang w:val="en-US"/>
              </w:rPr>
              <w:t>.</w:t>
            </w:r>
            <w:r w:rsidRPr="002E5C4B">
              <w:t>W., Chard T.</w:t>
            </w:r>
            <w:r w:rsidRPr="002E5C4B">
              <w:rPr>
                <w:lang w:val="en-US"/>
              </w:rPr>
              <w:t xml:space="preserve"> et al.</w:t>
            </w:r>
            <w:r w:rsidRPr="002E5C4B">
              <w:t>Variations in concentrations of the major endometrial secretory proteins (placental protein 14 and insulin-like growth factor binding protein-1) in assisted conception regimes</w:t>
            </w:r>
            <w:r w:rsidRPr="002E5C4B">
              <w:rPr>
                <w:lang w:val="en-US"/>
              </w:rPr>
              <w:t>//</w:t>
            </w:r>
            <w:r w:rsidRPr="002E5C4B">
              <w:t xml:space="preserve"> Hum Reprod.– 1995 Mar.– </w:t>
            </w:r>
            <w:r w:rsidRPr="002E5C4B">
              <w:rPr>
                <w:lang w:val="en-US"/>
              </w:rPr>
              <w:t>Vol.</w:t>
            </w:r>
            <w:r w:rsidRPr="002E5C4B">
              <w:t>10.</w:t>
            </w:r>
            <w:r w:rsidRPr="002E5C4B">
              <w:rPr>
                <w:lang w:val="en-GB"/>
              </w:rPr>
              <w:t>–№</w:t>
            </w:r>
            <w:r w:rsidRPr="002E5C4B">
              <w:t>3.– P.664</w:t>
            </w:r>
            <w:r w:rsidRPr="002E5C4B">
              <w:rPr>
                <w:lang w:val="en-GB"/>
              </w:rPr>
              <w:t>–</w:t>
            </w:r>
            <w:r w:rsidRPr="002E5C4B">
              <w:rPr>
                <w:lang w:val="en-US"/>
              </w:rPr>
              <w:t>66</w:t>
            </w:r>
            <w:r w:rsidRPr="002E5C4B">
              <w:t>7.</w:t>
            </w:r>
          </w:p>
        </w:tc>
      </w:tr>
      <w:tr w:rsidR="00884986" w:rsidRPr="002E5C4B" w14:paraId="667F7CAD" w14:textId="77777777" w:rsidTr="00886837">
        <w:tc>
          <w:tcPr>
            <w:tcW w:w="984" w:type="dxa"/>
            <w:tcBorders>
              <w:top w:val="nil"/>
              <w:left w:val="nil"/>
              <w:bottom w:val="nil"/>
              <w:right w:val="nil"/>
            </w:tcBorders>
          </w:tcPr>
          <w:p w14:paraId="154A06D3"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53F4842C" w14:textId="77777777" w:rsidR="00884986" w:rsidRPr="002E5C4B" w:rsidRDefault="00884986" w:rsidP="00886837">
            <w:r w:rsidRPr="002E5C4B">
              <w:t>Baumann C</w:t>
            </w:r>
            <w:r w:rsidRPr="002E5C4B">
              <w:rPr>
                <w:lang w:val="en-US"/>
              </w:rPr>
              <w:t>.</w:t>
            </w:r>
            <w:r w:rsidRPr="002E5C4B">
              <w:t>K., Bersinger N</w:t>
            </w:r>
            <w:r w:rsidRPr="002E5C4B">
              <w:rPr>
                <w:lang w:val="en-US"/>
              </w:rPr>
              <w:t>.</w:t>
            </w:r>
            <w:r w:rsidRPr="002E5C4B">
              <w:t>A. Placental protein 14 and pregnancy-specific beta 1-glycoprotein in women with suppressed, normal and stimulated follicular maturation//Gynecol Endocrinol.–1998 Aug.–</w:t>
            </w:r>
            <w:r w:rsidRPr="002E5C4B">
              <w:rPr>
                <w:lang w:val="en-US"/>
              </w:rPr>
              <w:t>Vol.</w:t>
            </w:r>
            <w:r w:rsidRPr="002E5C4B">
              <w:t>12.</w:t>
            </w:r>
            <w:r w:rsidRPr="002E5C4B">
              <w:rPr>
                <w:lang w:val="en-GB"/>
              </w:rPr>
              <w:t>–№</w:t>
            </w:r>
            <w:r w:rsidRPr="002E5C4B">
              <w:t>4.–P. 231</w:t>
            </w:r>
            <w:r w:rsidRPr="002E5C4B">
              <w:rPr>
                <w:lang w:val="en-GB"/>
              </w:rPr>
              <w:t>–</w:t>
            </w:r>
            <w:r w:rsidRPr="002E5C4B">
              <w:rPr>
                <w:lang w:val="en-US"/>
              </w:rPr>
              <w:t>2</w:t>
            </w:r>
            <w:r w:rsidRPr="002E5C4B">
              <w:t>41.</w:t>
            </w:r>
          </w:p>
        </w:tc>
      </w:tr>
      <w:tr w:rsidR="00884986" w:rsidRPr="002E5C4B" w14:paraId="1D0B9E91" w14:textId="77777777" w:rsidTr="00886837">
        <w:tc>
          <w:tcPr>
            <w:tcW w:w="984" w:type="dxa"/>
            <w:tcBorders>
              <w:top w:val="nil"/>
              <w:left w:val="nil"/>
              <w:bottom w:val="nil"/>
              <w:right w:val="nil"/>
            </w:tcBorders>
          </w:tcPr>
          <w:p w14:paraId="43DED9E1" w14:textId="77777777" w:rsidR="00884986" w:rsidRPr="002E5C4B" w:rsidRDefault="00884986" w:rsidP="00D14EA5">
            <w:pPr>
              <w:numPr>
                <w:ilvl w:val="0"/>
                <w:numId w:val="65"/>
              </w:numPr>
              <w:suppressAutoHyphens w:val="0"/>
              <w:spacing w:line="360" w:lineRule="auto"/>
              <w:jc w:val="both"/>
              <w:rPr>
                <w:lang w:val="en-US"/>
              </w:rPr>
            </w:pPr>
          </w:p>
        </w:tc>
        <w:tc>
          <w:tcPr>
            <w:tcW w:w="8563" w:type="dxa"/>
            <w:tcBorders>
              <w:top w:val="nil"/>
              <w:left w:val="nil"/>
              <w:bottom w:val="nil"/>
              <w:right w:val="nil"/>
            </w:tcBorders>
          </w:tcPr>
          <w:p w14:paraId="57596F31" w14:textId="77777777" w:rsidR="00884986" w:rsidRPr="002E5C4B" w:rsidRDefault="00884986" w:rsidP="00886837">
            <w:r w:rsidRPr="002E5C4B">
              <w:t>Beckers J</w:t>
            </w:r>
            <w:r w:rsidRPr="002E5C4B">
              <w:rPr>
                <w:lang w:val="en-US"/>
              </w:rPr>
              <w:t>.</w:t>
            </w:r>
            <w:r w:rsidRPr="002E5C4B">
              <w:t>F.,Zarrouk A.,Batalha E</w:t>
            </w:r>
            <w:r w:rsidRPr="002E5C4B">
              <w:rPr>
                <w:lang w:val="en-US"/>
              </w:rPr>
              <w:t>.</w:t>
            </w:r>
            <w:r w:rsidRPr="002E5C4B">
              <w:t>S.</w:t>
            </w:r>
            <w:r w:rsidRPr="002E5C4B">
              <w:rPr>
                <w:lang w:val="en-US"/>
              </w:rPr>
              <w:t xml:space="preserve">et al. </w:t>
            </w:r>
            <w:r w:rsidRPr="002E5C4B">
              <w:t>Endocrinology of pregnancy: chorionic somatomammotropins and pregnancy-associated glycoproteins: review</w:t>
            </w:r>
            <w:r w:rsidRPr="002E5C4B">
              <w:rPr>
                <w:lang w:val="en-US"/>
              </w:rPr>
              <w:t>//</w:t>
            </w:r>
            <w:r w:rsidRPr="002E5C4B">
              <w:t xml:space="preserve"> Acta Vet. </w:t>
            </w:r>
            <w:r w:rsidRPr="002E5C4B">
              <w:lastRenderedPageBreak/>
              <w:t>Hung.– 1998.–</w:t>
            </w:r>
            <w:r w:rsidRPr="002E5C4B">
              <w:rPr>
                <w:lang w:val="en-US"/>
              </w:rPr>
              <w:t>Vol.</w:t>
            </w:r>
            <w:r w:rsidRPr="002E5C4B">
              <w:t>46.</w:t>
            </w:r>
            <w:r w:rsidRPr="002E5C4B">
              <w:rPr>
                <w:lang w:val="en-GB"/>
              </w:rPr>
              <w:t>–</w:t>
            </w:r>
            <w:r w:rsidRPr="002E5C4B">
              <w:t>№2.</w:t>
            </w:r>
            <w:r w:rsidRPr="002E5C4B">
              <w:rPr>
                <w:lang w:val="en-US"/>
              </w:rPr>
              <w:t xml:space="preserve"> </w:t>
            </w:r>
            <w:r w:rsidRPr="002E5C4B">
              <w:t xml:space="preserve">– P.175 </w:t>
            </w:r>
            <w:r w:rsidRPr="002E5C4B">
              <w:rPr>
                <w:lang w:val="en-GB"/>
              </w:rPr>
              <w:t xml:space="preserve">– </w:t>
            </w:r>
            <w:r w:rsidRPr="002E5C4B">
              <w:t>189.</w:t>
            </w:r>
          </w:p>
        </w:tc>
      </w:tr>
      <w:tr w:rsidR="00884986" w:rsidRPr="002E5C4B" w14:paraId="5F5758F5" w14:textId="77777777" w:rsidTr="00886837">
        <w:tc>
          <w:tcPr>
            <w:tcW w:w="984" w:type="dxa"/>
            <w:tcBorders>
              <w:top w:val="nil"/>
              <w:left w:val="nil"/>
              <w:bottom w:val="nil"/>
              <w:right w:val="nil"/>
            </w:tcBorders>
          </w:tcPr>
          <w:p w14:paraId="61CEEC80"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5A53E3CF" w14:textId="77777777" w:rsidR="00884986" w:rsidRPr="002E5C4B" w:rsidRDefault="00884986" w:rsidP="00886837">
            <w:r w:rsidRPr="002E5C4B">
              <w:t>Bersinger N</w:t>
            </w:r>
            <w:r w:rsidRPr="002E5C4B">
              <w:rPr>
                <w:lang w:val="en-US"/>
              </w:rPr>
              <w:t>.</w:t>
            </w:r>
            <w:r w:rsidRPr="002E5C4B">
              <w:t>A., Brandenberger A</w:t>
            </w:r>
            <w:r w:rsidRPr="002E5C4B">
              <w:rPr>
                <w:lang w:val="en-US"/>
              </w:rPr>
              <w:t>.</w:t>
            </w:r>
            <w:r w:rsidRPr="002E5C4B">
              <w:t>W. Endometrial and placental protein markers and ovarian steroids in serum during in-vitro fertilization cycles</w:t>
            </w:r>
            <w:r w:rsidRPr="002E5C4B">
              <w:rPr>
                <w:lang w:val="en-US"/>
              </w:rPr>
              <w:t>//</w:t>
            </w:r>
            <w:r w:rsidRPr="002E5C4B">
              <w:t xml:space="preserve"> Hum. Reprod.–1995 Aug.– </w:t>
            </w:r>
            <w:r w:rsidRPr="002E5C4B">
              <w:rPr>
                <w:lang w:val="en-US"/>
              </w:rPr>
              <w:t>Vol.</w:t>
            </w:r>
            <w:r w:rsidRPr="002E5C4B">
              <w:t>10.</w:t>
            </w:r>
            <w:r w:rsidRPr="002E5C4B">
              <w:rPr>
                <w:lang w:val="en-GB"/>
              </w:rPr>
              <w:t>–</w:t>
            </w:r>
            <w:r w:rsidRPr="002E5C4B">
              <w:t xml:space="preserve"> №8.– P.2149</w:t>
            </w:r>
            <w:r w:rsidRPr="002E5C4B">
              <w:rPr>
                <w:lang w:val="en-GB"/>
              </w:rPr>
              <w:t>–</w:t>
            </w:r>
            <w:r w:rsidRPr="002E5C4B">
              <w:t xml:space="preserve">2154. </w:t>
            </w:r>
          </w:p>
        </w:tc>
      </w:tr>
      <w:tr w:rsidR="00884986" w:rsidRPr="002E5C4B" w14:paraId="50F7F1B4" w14:textId="77777777" w:rsidTr="00886837">
        <w:tc>
          <w:tcPr>
            <w:tcW w:w="984" w:type="dxa"/>
            <w:tcBorders>
              <w:top w:val="nil"/>
              <w:left w:val="nil"/>
              <w:bottom w:val="nil"/>
              <w:right w:val="nil"/>
            </w:tcBorders>
          </w:tcPr>
          <w:p w14:paraId="34FCAA43"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5C1C9E76" w14:textId="77777777" w:rsidR="00884986" w:rsidRPr="002E5C4B" w:rsidRDefault="00884986" w:rsidP="00886837">
            <w:r w:rsidRPr="002E5C4B">
              <w:t>Bersinger N</w:t>
            </w:r>
            <w:r w:rsidRPr="002E5C4B">
              <w:rPr>
                <w:lang w:val="en-US"/>
              </w:rPr>
              <w:t>.</w:t>
            </w:r>
            <w:r w:rsidRPr="002E5C4B">
              <w:t>A., Brizot M</w:t>
            </w:r>
            <w:r w:rsidRPr="002E5C4B">
              <w:rPr>
                <w:lang w:val="en-US"/>
              </w:rPr>
              <w:t>.</w:t>
            </w:r>
            <w:r w:rsidRPr="002E5C4B">
              <w:t>L., Johnson A.</w:t>
            </w:r>
            <w:r w:rsidRPr="002E5C4B">
              <w:rPr>
                <w:lang w:val="en-US"/>
              </w:rPr>
              <w:t xml:space="preserve"> </w:t>
            </w:r>
            <w:r w:rsidRPr="002E5C4B">
              <w:t>е</w:t>
            </w:r>
            <w:r w:rsidRPr="002E5C4B">
              <w:rPr>
                <w:lang w:val="en-US"/>
              </w:rPr>
              <w:t xml:space="preserve">t al. </w:t>
            </w:r>
            <w:r w:rsidRPr="002E5C4B">
              <w:t>First trimester maternal serum pregnancy-associated plasma protein A and pregnancy-specific beta 1- glycoprotein in fetal trisomies</w:t>
            </w:r>
            <w:r w:rsidRPr="002E5C4B">
              <w:rPr>
                <w:lang w:val="en-US"/>
              </w:rPr>
              <w:t>//</w:t>
            </w:r>
            <w:r w:rsidRPr="002E5C4B">
              <w:t xml:space="preserve"> Br. J. Obstet. Gynaecol.– 1994 Nov.– </w:t>
            </w:r>
            <w:r w:rsidRPr="002E5C4B">
              <w:rPr>
                <w:lang w:val="en-US"/>
              </w:rPr>
              <w:t>Vol.</w:t>
            </w:r>
            <w:r w:rsidRPr="002E5C4B">
              <w:t>101.</w:t>
            </w:r>
            <w:r w:rsidRPr="002E5C4B">
              <w:rPr>
                <w:lang w:val="en-GB"/>
              </w:rPr>
              <w:t>–</w:t>
            </w:r>
            <w:r w:rsidRPr="002E5C4B">
              <w:t xml:space="preserve"> №11.– P. 970 </w:t>
            </w:r>
            <w:r w:rsidRPr="002E5C4B">
              <w:rPr>
                <w:lang w:val="en-GB"/>
              </w:rPr>
              <w:t xml:space="preserve">– </w:t>
            </w:r>
            <w:r w:rsidRPr="002E5C4B">
              <w:t>974.</w:t>
            </w:r>
          </w:p>
        </w:tc>
      </w:tr>
      <w:tr w:rsidR="00884986" w:rsidRPr="002E5C4B" w14:paraId="5C9DD53F" w14:textId="77777777" w:rsidTr="00886837">
        <w:tc>
          <w:tcPr>
            <w:tcW w:w="984" w:type="dxa"/>
            <w:tcBorders>
              <w:top w:val="nil"/>
              <w:left w:val="nil"/>
              <w:bottom w:val="nil"/>
              <w:right w:val="nil"/>
            </w:tcBorders>
          </w:tcPr>
          <w:p w14:paraId="53006240"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50C6259D" w14:textId="77777777" w:rsidR="00884986" w:rsidRPr="002E5C4B" w:rsidRDefault="00884986" w:rsidP="00886837">
            <w:r w:rsidRPr="002E5C4B">
              <w:t>Bersinger N</w:t>
            </w:r>
            <w:r w:rsidRPr="002E5C4B">
              <w:rPr>
                <w:lang w:val="en-US"/>
              </w:rPr>
              <w:t>.</w:t>
            </w:r>
            <w:r w:rsidRPr="002E5C4B">
              <w:t>A., Marguerat P., Pescia G. Schneider H. Pregnancy-associated plasma protein A (PAPP-A): measurement by highly sensitive and specific enzyme immunoassay, importance of first-trimester serum determinations, and stability studies</w:t>
            </w:r>
            <w:r w:rsidRPr="002E5C4B">
              <w:rPr>
                <w:lang w:val="en-US"/>
              </w:rPr>
              <w:t>//</w:t>
            </w:r>
            <w:r w:rsidRPr="002E5C4B">
              <w:t xml:space="preserve"> Reprod. Fertil. Dev.– 1995.</w:t>
            </w:r>
            <w:r w:rsidRPr="002E5C4B">
              <w:rPr>
                <w:lang w:val="en-US"/>
              </w:rPr>
              <w:t xml:space="preserve"> </w:t>
            </w:r>
            <w:r w:rsidRPr="002E5C4B">
              <w:t xml:space="preserve">– </w:t>
            </w:r>
            <w:r w:rsidRPr="002E5C4B">
              <w:rPr>
                <w:lang w:val="en-US"/>
              </w:rPr>
              <w:t>Vol.</w:t>
            </w:r>
            <w:r w:rsidRPr="002E5C4B">
              <w:t xml:space="preserve">7. </w:t>
            </w:r>
            <w:r w:rsidRPr="002E5C4B">
              <w:rPr>
                <w:lang w:val="en-GB"/>
              </w:rPr>
              <w:t>–</w:t>
            </w:r>
            <w:r w:rsidRPr="002E5C4B">
              <w:t xml:space="preserve"> №6. – </w:t>
            </w:r>
            <w:r w:rsidRPr="002E5C4B">
              <w:rPr>
                <w:lang w:val="en-US"/>
              </w:rPr>
              <w:t>P.</w:t>
            </w:r>
            <w:r w:rsidRPr="002E5C4B">
              <w:t>17</w:t>
            </w:r>
          </w:p>
        </w:tc>
      </w:tr>
      <w:tr w:rsidR="00884986" w:rsidRPr="002E5C4B" w14:paraId="01436E1B" w14:textId="77777777" w:rsidTr="00886837">
        <w:tc>
          <w:tcPr>
            <w:tcW w:w="984" w:type="dxa"/>
            <w:tcBorders>
              <w:top w:val="nil"/>
              <w:left w:val="nil"/>
              <w:bottom w:val="nil"/>
              <w:right w:val="nil"/>
            </w:tcBorders>
          </w:tcPr>
          <w:p w14:paraId="2E0AAA3B"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6A3152D4" w14:textId="77777777" w:rsidR="00884986" w:rsidRPr="002E5C4B" w:rsidRDefault="00884986" w:rsidP="00886837">
            <w:hyperlink r:id="rId13" w:history="1">
              <w:r w:rsidRPr="002E5C4B">
                <w:t>Beucher G</w:t>
              </w:r>
              <w:r w:rsidRPr="00657C28">
                <w:rPr>
                  <w:lang w:val="de-DE"/>
                </w:rPr>
                <w:t>.</w:t>
              </w:r>
            </w:hyperlink>
            <w:r w:rsidRPr="002E5C4B">
              <w:t xml:space="preserve">, </w:t>
            </w:r>
            <w:hyperlink r:id="rId14" w:history="1">
              <w:r w:rsidRPr="002E5C4B">
                <w:t>Baume S</w:t>
              </w:r>
              <w:r w:rsidRPr="00657C28">
                <w:rPr>
                  <w:lang w:val="de-DE"/>
                </w:rPr>
                <w:t>.</w:t>
              </w:r>
            </w:hyperlink>
            <w:r w:rsidRPr="002E5C4B">
              <w:t xml:space="preserve">, </w:t>
            </w:r>
            <w:hyperlink r:id="rId15" w:history="1">
              <w:r w:rsidRPr="002E5C4B">
                <w:t>Bekkari Y</w:t>
              </w:r>
              <w:r w:rsidRPr="00657C28">
                <w:rPr>
                  <w:lang w:val="de-DE"/>
                </w:rPr>
                <w:t>.</w:t>
              </w:r>
            </w:hyperlink>
            <w:r w:rsidRPr="00657C28">
              <w:rPr>
                <w:lang w:val="de-DE"/>
              </w:rPr>
              <w:t xml:space="preserve"> </w:t>
            </w:r>
            <w:r w:rsidRPr="002E5C4B">
              <w:rPr>
                <w:lang w:val="en-US"/>
              </w:rPr>
              <w:t xml:space="preserve">et al. </w:t>
            </w:r>
            <w:r w:rsidRPr="002E5C4B">
              <w:t>Medical treatment of early spontaneous miscarriages: a prospective study of outpatient management using misoprostol</w:t>
            </w:r>
            <w:r w:rsidRPr="002E5C4B">
              <w:rPr>
                <w:lang w:val="en-US"/>
              </w:rPr>
              <w:t xml:space="preserve">// </w:t>
            </w:r>
            <w:r w:rsidRPr="002E5C4B">
              <w:t>J. Gynecol. Obstet.Biol. Reprod. (Paris).–</w:t>
            </w:r>
            <w:r w:rsidRPr="002E5C4B">
              <w:rPr>
                <w:lang w:val="en-US"/>
              </w:rPr>
              <w:t>2004.–Vol.</w:t>
            </w:r>
            <w:r w:rsidRPr="002E5C4B">
              <w:t>33.</w:t>
            </w:r>
            <w:r w:rsidRPr="002E5C4B">
              <w:rPr>
                <w:lang w:val="en-GB"/>
              </w:rPr>
              <w:t>–</w:t>
            </w:r>
            <w:r w:rsidRPr="002E5C4B">
              <w:t xml:space="preserve"> №5.–P.401</w:t>
            </w:r>
            <w:r w:rsidRPr="002E5C4B">
              <w:rPr>
                <w:lang w:val="en-GB"/>
              </w:rPr>
              <w:t>–</w:t>
            </w:r>
            <w:r w:rsidRPr="002E5C4B">
              <w:t>406.</w:t>
            </w:r>
          </w:p>
        </w:tc>
      </w:tr>
      <w:tr w:rsidR="00884986" w:rsidRPr="002E5C4B" w14:paraId="1DC85993" w14:textId="77777777" w:rsidTr="00886837">
        <w:tc>
          <w:tcPr>
            <w:tcW w:w="984" w:type="dxa"/>
            <w:tcBorders>
              <w:top w:val="nil"/>
              <w:left w:val="nil"/>
              <w:bottom w:val="nil"/>
              <w:right w:val="nil"/>
            </w:tcBorders>
          </w:tcPr>
          <w:p w14:paraId="12E3A22E"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41D1842C" w14:textId="77777777" w:rsidR="00884986" w:rsidRPr="002E5C4B" w:rsidRDefault="00884986" w:rsidP="00886837">
            <w:pPr>
              <w:pStyle w:val="affffffff1"/>
              <w:rPr>
                <w:lang w:val="en-GB"/>
              </w:rPr>
            </w:pPr>
            <w:hyperlink r:id="rId16" w:history="1">
              <w:r w:rsidRPr="002E5C4B">
                <w:t>Bick R.L.</w:t>
              </w:r>
            </w:hyperlink>
            <w:r w:rsidRPr="002E5C4B">
              <w:t xml:space="preserve"> Recurrent miscarriage syndrome due to blood coagulation protein/platelet defects: prevalence, treatment and outcome results. DRW Metroplex Recurrent Miscarriage Syndrome Cooperative Group//Clin. Appl. Thromb. Hemost.–2000.–Vol.6.–№3.–P. 115</w:t>
            </w:r>
            <w:r w:rsidRPr="002E5C4B">
              <w:rPr>
                <w:lang w:val="en-GB"/>
              </w:rPr>
              <w:t>–</w:t>
            </w:r>
            <w:r w:rsidRPr="002E5C4B">
              <w:t>125.</w:t>
            </w:r>
          </w:p>
        </w:tc>
      </w:tr>
      <w:tr w:rsidR="00884986" w14:paraId="392CA2A0" w14:textId="77777777" w:rsidTr="00886837">
        <w:tc>
          <w:tcPr>
            <w:tcW w:w="984" w:type="dxa"/>
            <w:tcBorders>
              <w:top w:val="nil"/>
              <w:left w:val="nil"/>
              <w:bottom w:val="nil"/>
              <w:right w:val="nil"/>
            </w:tcBorders>
          </w:tcPr>
          <w:p w14:paraId="2A21266F" w14:textId="77777777" w:rsidR="00884986"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54CC357B" w14:textId="77777777" w:rsidR="00884986" w:rsidRDefault="00884986" w:rsidP="00886837">
            <w:pPr>
              <w:pStyle w:val="affffffff1"/>
            </w:pPr>
            <w:hyperlink r:id="rId17" w:history="1">
              <w:r w:rsidRPr="002E5C4B">
                <w:t>Bick R.L.</w:t>
              </w:r>
            </w:hyperlink>
            <w:r w:rsidRPr="002E5C4B">
              <w:t xml:space="preserve"> Recurrent miscarriage syndrome and infertility caused by blood coagulation protein or platelet</w:t>
            </w:r>
            <w:r w:rsidRPr="002E5C4B">
              <w:rPr>
                <w:szCs w:val="28"/>
              </w:rPr>
              <w:t>.</w:t>
            </w:r>
            <w:r w:rsidRPr="002E5C4B">
              <w:t xml:space="preserve"> defects// Hematol. Oncol. Clin. North Am.–2000.</w:t>
            </w:r>
            <w:r w:rsidRPr="002E5C4B">
              <w:rPr>
                <w:lang w:val="en-GB"/>
              </w:rPr>
              <w:t>–</w:t>
            </w:r>
            <w:r w:rsidRPr="002E5C4B">
              <w:t>Vol.14.</w:t>
            </w:r>
            <w:r w:rsidRPr="002E5C4B">
              <w:rPr>
                <w:lang w:val="en-GB"/>
              </w:rPr>
              <w:t>–</w:t>
            </w:r>
            <w:r w:rsidRPr="002E5C4B">
              <w:t>№5.–P.1117</w:t>
            </w:r>
            <w:r w:rsidRPr="002E5C4B">
              <w:rPr>
                <w:lang w:val="en-GB"/>
              </w:rPr>
              <w:t>–</w:t>
            </w:r>
            <w:r w:rsidRPr="002E5C4B">
              <w:t>1131</w:t>
            </w:r>
          </w:p>
        </w:tc>
      </w:tr>
      <w:tr w:rsidR="00884986" w:rsidRPr="002E5C4B" w14:paraId="31CB8F26" w14:textId="77777777" w:rsidTr="00886837">
        <w:tc>
          <w:tcPr>
            <w:tcW w:w="984" w:type="dxa"/>
            <w:tcBorders>
              <w:top w:val="nil"/>
              <w:left w:val="nil"/>
              <w:bottom w:val="nil"/>
              <w:right w:val="nil"/>
            </w:tcBorders>
          </w:tcPr>
          <w:p w14:paraId="0067A008"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22730676" w14:textId="77777777" w:rsidR="00884986" w:rsidRPr="002E5C4B" w:rsidRDefault="00884986" w:rsidP="00886837">
            <w:r w:rsidRPr="002E5C4B">
              <w:t>Blom A</w:t>
            </w:r>
            <w:r w:rsidRPr="00657C28">
              <w:rPr>
                <w:lang w:val="de-DE"/>
              </w:rPr>
              <w:t>.</w:t>
            </w:r>
            <w:r w:rsidRPr="002E5C4B">
              <w:t>M., Falkenberg C., Eriksson U</w:t>
            </w:r>
            <w:r w:rsidRPr="00657C28">
              <w:rPr>
                <w:lang w:val="de-DE"/>
              </w:rPr>
              <w:t>.</w:t>
            </w:r>
            <w:r w:rsidRPr="002E5C4B">
              <w:t xml:space="preserve">J. </w:t>
            </w:r>
            <w:r w:rsidRPr="00657C28">
              <w:rPr>
                <w:lang w:val="de-DE"/>
              </w:rPr>
              <w:t xml:space="preserve">et al. </w:t>
            </w:r>
            <w:r w:rsidRPr="002E5C4B">
              <w:t>Increase of bikunin and alpha1-microglobulin concentrations in urine of rats during pregnancy is due to decreased tubular reabsorption</w:t>
            </w:r>
            <w:r w:rsidRPr="002E5C4B">
              <w:rPr>
                <w:lang w:val="en-US"/>
              </w:rPr>
              <w:t>//</w:t>
            </w:r>
            <w:r w:rsidRPr="002E5C4B">
              <w:t xml:space="preserve"> Biochim. Biophys. Acta.</w:t>
            </w:r>
            <w:r w:rsidRPr="002E5C4B">
              <w:rPr>
                <w:lang w:val="en-US"/>
              </w:rPr>
              <w:t>–</w:t>
            </w:r>
            <w:r w:rsidRPr="002E5C4B">
              <w:t>1997 Aug 22.– №1361(2).– P. 198</w:t>
            </w:r>
            <w:r w:rsidRPr="002E5C4B">
              <w:rPr>
                <w:lang w:val="en-GB"/>
              </w:rPr>
              <w:t>–</w:t>
            </w:r>
            <w:r w:rsidRPr="002E5C4B">
              <w:t>202.</w:t>
            </w:r>
          </w:p>
        </w:tc>
      </w:tr>
      <w:tr w:rsidR="00884986" w:rsidRPr="002E5C4B" w14:paraId="707E3514" w14:textId="77777777" w:rsidTr="00886837">
        <w:tc>
          <w:tcPr>
            <w:tcW w:w="984" w:type="dxa"/>
            <w:tcBorders>
              <w:top w:val="nil"/>
              <w:left w:val="nil"/>
              <w:bottom w:val="nil"/>
              <w:right w:val="nil"/>
            </w:tcBorders>
          </w:tcPr>
          <w:p w14:paraId="693F6218"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3FA322E3" w14:textId="77777777" w:rsidR="00884986" w:rsidRPr="002E5C4B" w:rsidRDefault="00884986" w:rsidP="00886837">
            <w:r w:rsidRPr="002E5C4B">
              <w:t xml:space="preserve">Brizot M.L., Bersinger N.A., Xydias G. </w:t>
            </w:r>
            <w:r w:rsidRPr="00657C28">
              <w:rPr>
                <w:lang w:val="fr-FR"/>
              </w:rPr>
              <w:t xml:space="preserve">et al. </w:t>
            </w:r>
            <w:r w:rsidRPr="002E5C4B">
              <w:t xml:space="preserve">Maternal serum protein-1 (SP1) and fetal </w:t>
            </w:r>
            <w:r w:rsidRPr="002E5C4B">
              <w:lastRenderedPageBreak/>
              <w:t>chromosomal abnormalities at 10-13 weeks' gestation</w:t>
            </w:r>
            <w:r w:rsidRPr="002E5C4B">
              <w:rPr>
                <w:lang w:val="en-US"/>
              </w:rPr>
              <w:t>//</w:t>
            </w:r>
            <w:r w:rsidRPr="002E5C4B">
              <w:t xml:space="preserve"> Early Hum. Dev.– 1995 Aug 30.– №43(1).– P. 31</w:t>
            </w:r>
            <w:r w:rsidRPr="002E5C4B">
              <w:rPr>
                <w:lang w:val="en-GB"/>
              </w:rPr>
              <w:t>–</w:t>
            </w:r>
            <w:r w:rsidRPr="002E5C4B">
              <w:t xml:space="preserve">36. </w:t>
            </w:r>
          </w:p>
        </w:tc>
      </w:tr>
      <w:tr w:rsidR="00884986" w:rsidRPr="002E5C4B" w14:paraId="271CAC47" w14:textId="77777777" w:rsidTr="00886837">
        <w:tc>
          <w:tcPr>
            <w:tcW w:w="984" w:type="dxa"/>
            <w:tcBorders>
              <w:top w:val="nil"/>
              <w:left w:val="nil"/>
              <w:bottom w:val="nil"/>
              <w:right w:val="nil"/>
            </w:tcBorders>
          </w:tcPr>
          <w:p w14:paraId="34C73F92"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5ADE8EE4" w14:textId="77777777" w:rsidR="00884986" w:rsidRPr="002E5C4B" w:rsidRDefault="00884986" w:rsidP="00886837">
            <w:r w:rsidRPr="002E5C4B">
              <w:t>Bulmer J</w:t>
            </w:r>
            <w:r w:rsidRPr="002E5C4B">
              <w:rPr>
                <w:lang w:val="en-US"/>
              </w:rPr>
              <w:t>.</w:t>
            </w:r>
            <w:r w:rsidRPr="002E5C4B">
              <w:t>N., Kelly H., Duffie E., Robson S.C. Human trophoblast invasion and spiral artery transformation: the role of nitric oxide</w:t>
            </w:r>
            <w:r w:rsidRPr="002E5C4B">
              <w:rPr>
                <w:lang w:val="en-US"/>
              </w:rPr>
              <w:t xml:space="preserve">// </w:t>
            </w:r>
            <w:r w:rsidRPr="002E5C4B">
              <w:t xml:space="preserve"> Am.J. Pathol. – 1999 Apr.– </w:t>
            </w:r>
            <w:r w:rsidRPr="002E5C4B">
              <w:rPr>
                <w:lang w:val="en-US"/>
              </w:rPr>
              <w:t>Vol.</w:t>
            </w:r>
            <w:r w:rsidRPr="002E5C4B">
              <w:t>154.</w:t>
            </w:r>
            <w:r w:rsidRPr="002E5C4B">
              <w:rPr>
                <w:lang w:val="en-GB"/>
              </w:rPr>
              <w:t>–</w:t>
            </w:r>
            <w:r w:rsidRPr="002E5C4B">
              <w:t xml:space="preserve">№4. – P. 1105 </w:t>
            </w:r>
            <w:r w:rsidRPr="002E5C4B">
              <w:rPr>
                <w:lang w:val="en-GB"/>
              </w:rPr>
              <w:t xml:space="preserve">– </w:t>
            </w:r>
            <w:r w:rsidRPr="002E5C4B">
              <w:t>1114.</w:t>
            </w:r>
          </w:p>
        </w:tc>
      </w:tr>
      <w:tr w:rsidR="00884986" w:rsidRPr="002E5C4B" w14:paraId="78907896" w14:textId="77777777" w:rsidTr="00886837">
        <w:tc>
          <w:tcPr>
            <w:tcW w:w="984" w:type="dxa"/>
            <w:tcBorders>
              <w:top w:val="nil"/>
              <w:left w:val="nil"/>
              <w:bottom w:val="nil"/>
              <w:right w:val="nil"/>
            </w:tcBorders>
          </w:tcPr>
          <w:p w14:paraId="1209E568"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20B27072" w14:textId="77777777" w:rsidR="00884986" w:rsidRPr="002E5C4B" w:rsidRDefault="00884986" w:rsidP="00886837">
            <w:pPr>
              <w:pStyle w:val="affffffff1"/>
              <w:rPr>
                <w:lang w:val="en-GB"/>
              </w:rPr>
            </w:pPr>
            <w:hyperlink r:id="rId18" w:history="1">
              <w:r w:rsidRPr="00657C28">
                <w:rPr>
                  <w:lang w:val="fr-FR"/>
                </w:rPr>
                <w:t>Burton G.J</w:t>
              </w:r>
            </w:hyperlink>
            <w:r w:rsidRPr="00657C28">
              <w:rPr>
                <w:lang w:val="fr-FR"/>
              </w:rPr>
              <w:t xml:space="preserve">., </w:t>
            </w:r>
            <w:hyperlink r:id="rId19" w:history="1">
              <w:r w:rsidRPr="00657C28">
                <w:rPr>
                  <w:lang w:val="fr-FR"/>
                </w:rPr>
                <w:t xml:space="preserve">Jauniaux E. </w:t>
              </w:r>
            </w:hyperlink>
            <w:r w:rsidRPr="002E5C4B">
              <w:t>Placental oxidative stress: from miscarriage to preeclampsia// J. Soc. Gynecol. Investig.–2004.</w:t>
            </w:r>
            <w:r w:rsidRPr="002E5C4B">
              <w:rPr>
                <w:color w:val="000000"/>
              </w:rPr>
              <w:t>–Vol.</w:t>
            </w:r>
            <w:r w:rsidRPr="002E5C4B">
              <w:t>11.</w:t>
            </w:r>
            <w:r w:rsidRPr="002E5C4B">
              <w:rPr>
                <w:lang w:val="en-GB"/>
              </w:rPr>
              <w:t xml:space="preserve">– </w:t>
            </w:r>
            <w:r w:rsidRPr="002E5C4B">
              <w:t>№6.–Р. 342</w:t>
            </w:r>
            <w:r w:rsidRPr="002E5C4B">
              <w:rPr>
                <w:lang w:val="en-GB"/>
              </w:rPr>
              <w:t>–</w:t>
            </w:r>
            <w:r w:rsidRPr="002E5C4B">
              <w:t xml:space="preserve">352. </w:t>
            </w:r>
          </w:p>
        </w:tc>
      </w:tr>
      <w:tr w:rsidR="00884986" w:rsidRPr="002E5C4B" w14:paraId="563236FC" w14:textId="77777777" w:rsidTr="00886837">
        <w:tc>
          <w:tcPr>
            <w:tcW w:w="984" w:type="dxa"/>
            <w:tcBorders>
              <w:top w:val="nil"/>
              <w:left w:val="nil"/>
              <w:bottom w:val="nil"/>
              <w:right w:val="nil"/>
            </w:tcBorders>
          </w:tcPr>
          <w:p w14:paraId="596F1504"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1586247B" w14:textId="77777777" w:rsidR="00884986" w:rsidRPr="002E5C4B" w:rsidRDefault="00884986" w:rsidP="00886837">
            <w:pPr>
              <w:pStyle w:val="affffffff1"/>
            </w:pPr>
            <w:hyperlink r:id="rId20" w:history="1">
              <w:r w:rsidRPr="002E5C4B">
                <w:t xml:space="preserve">Bygdeman M. </w:t>
              </w:r>
            </w:hyperlink>
            <w:r w:rsidRPr="002E5C4B">
              <w:t>Treatment in miscarriage and abortion. Widened use of drugs has many advantages// Lakartidningen.–1994.–Vol.91.–№14.–Р.1396</w:t>
            </w:r>
            <w:r w:rsidRPr="002E5C4B">
              <w:rPr>
                <w:lang w:val="en-GB"/>
              </w:rPr>
              <w:t>–</w:t>
            </w:r>
            <w:r w:rsidRPr="002E5C4B">
              <w:t>1397.</w:t>
            </w:r>
          </w:p>
        </w:tc>
      </w:tr>
      <w:tr w:rsidR="00884986" w:rsidRPr="002E5C4B" w14:paraId="738AC4A1" w14:textId="77777777" w:rsidTr="00886837">
        <w:tc>
          <w:tcPr>
            <w:tcW w:w="984" w:type="dxa"/>
            <w:tcBorders>
              <w:top w:val="nil"/>
              <w:left w:val="nil"/>
              <w:bottom w:val="nil"/>
              <w:right w:val="nil"/>
            </w:tcBorders>
          </w:tcPr>
          <w:p w14:paraId="5F743324" w14:textId="77777777" w:rsidR="00884986" w:rsidRPr="002E5C4B" w:rsidRDefault="00884986" w:rsidP="00D14EA5">
            <w:pPr>
              <w:numPr>
                <w:ilvl w:val="0"/>
                <w:numId w:val="65"/>
              </w:numPr>
              <w:suppressAutoHyphens w:val="0"/>
              <w:spacing w:before="106" w:line="360" w:lineRule="auto"/>
              <w:jc w:val="both"/>
              <w:rPr>
                <w:szCs w:val="28"/>
              </w:rPr>
            </w:pPr>
          </w:p>
        </w:tc>
        <w:tc>
          <w:tcPr>
            <w:tcW w:w="8563" w:type="dxa"/>
            <w:tcBorders>
              <w:top w:val="nil"/>
              <w:left w:val="nil"/>
              <w:bottom w:val="nil"/>
              <w:right w:val="nil"/>
            </w:tcBorders>
          </w:tcPr>
          <w:p w14:paraId="07DAE4DE" w14:textId="77777777" w:rsidR="00884986" w:rsidRPr="002E5C4B" w:rsidRDefault="00884986" w:rsidP="00886837">
            <w:pPr>
              <w:spacing w:before="106"/>
              <w:rPr>
                <w:lang w:val="en-GB"/>
              </w:rPr>
            </w:pPr>
            <w:r w:rsidRPr="002E5C4B">
              <w:rPr>
                <w:szCs w:val="28"/>
                <w:lang w:val="en-US"/>
              </w:rPr>
              <w:t>Bajoria R., Wigglcsworth J., Fisk N.M. Angioarchitecture of monochorionic placentas in relation to the twin-twin transfusion syndrome// Am.J.Obstet.Gynecol. -1995.-V. 172. -P.856-863.</w:t>
            </w:r>
          </w:p>
        </w:tc>
      </w:tr>
      <w:tr w:rsidR="00884986" w:rsidRPr="002E5C4B" w14:paraId="7BF2A3B0" w14:textId="77777777" w:rsidTr="00886837">
        <w:tc>
          <w:tcPr>
            <w:tcW w:w="984" w:type="dxa"/>
            <w:tcBorders>
              <w:top w:val="nil"/>
              <w:left w:val="nil"/>
              <w:bottom w:val="nil"/>
              <w:right w:val="nil"/>
            </w:tcBorders>
          </w:tcPr>
          <w:p w14:paraId="2DA6463B" w14:textId="77777777" w:rsidR="00884986" w:rsidRPr="002E5C4B" w:rsidRDefault="00884986" w:rsidP="00D14EA5">
            <w:pPr>
              <w:numPr>
                <w:ilvl w:val="0"/>
                <w:numId w:val="65"/>
              </w:numPr>
              <w:suppressAutoHyphens w:val="0"/>
              <w:spacing w:before="149" w:line="360" w:lineRule="auto"/>
              <w:jc w:val="both"/>
              <w:rPr>
                <w:rFonts w:ascii="Arial" w:cs="Arial"/>
                <w:szCs w:val="28"/>
              </w:rPr>
            </w:pPr>
          </w:p>
        </w:tc>
        <w:tc>
          <w:tcPr>
            <w:tcW w:w="8563" w:type="dxa"/>
            <w:tcBorders>
              <w:top w:val="nil"/>
              <w:left w:val="nil"/>
              <w:bottom w:val="nil"/>
              <w:right w:val="nil"/>
            </w:tcBorders>
          </w:tcPr>
          <w:p w14:paraId="5EE11515" w14:textId="77777777" w:rsidR="00884986" w:rsidRPr="002E5C4B" w:rsidRDefault="00884986" w:rsidP="00886837">
            <w:pPr>
              <w:spacing w:before="149"/>
            </w:pPr>
            <w:r w:rsidRPr="002E5C4B">
              <w:rPr>
                <w:szCs w:val="28"/>
                <w:lang w:val="en-US"/>
              </w:rPr>
              <w:t>Bajoria R., Wee L.Y., Anwar S., Ward S. Outcome of twin pregnancies com-plicated by single intrauterine death in relation to vascular anatomy of the monochori</w:t>
            </w:r>
            <w:r w:rsidRPr="002E5C4B">
              <w:rPr>
                <w:szCs w:val="28"/>
                <w:lang w:val="en-US"/>
              </w:rPr>
              <w:softHyphen/>
              <w:t>onic placenta //Hum Reprod.- 1999.- N14, - P. 2124-2130.</w:t>
            </w:r>
          </w:p>
        </w:tc>
      </w:tr>
      <w:tr w:rsidR="00884986" w:rsidRPr="005773E7" w14:paraId="40047689" w14:textId="77777777" w:rsidTr="00886837">
        <w:tc>
          <w:tcPr>
            <w:tcW w:w="984" w:type="dxa"/>
            <w:tcBorders>
              <w:top w:val="nil"/>
              <w:left w:val="nil"/>
              <w:bottom w:val="nil"/>
              <w:right w:val="nil"/>
            </w:tcBorders>
          </w:tcPr>
          <w:p w14:paraId="267E87B5" w14:textId="77777777" w:rsidR="00884986" w:rsidRPr="002E5C4B" w:rsidRDefault="00884986" w:rsidP="00D14EA5">
            <w:pPr>
              <w:numPr>
                <w:ilvl w:val="0"/>
                <w:numId w:val="65"/>
              </w:numPr>
              <w:suppressAutoHyphens w:val="0"/>
              <w:autoSpaceDE w:val="0"/>
              <w:autoSpaceDN w:val="0"/>
              <w:adjustRightInd w:val="0"/>
              <w:spacing w:before="149" w:line="360" w:lineRule="auto"/>
              <w:jc w:val="both"/>
              <w:rPr>
                <w:szCs w:val="28"/>
              </w:rPr>
            </w:pPr>
          </w:p>
        </w:tc>
        <w:tc>
          <w:tcPr>
            <w:tcW w:w="8563" w:type="dxa"/>
            <w:tcBorders>
              <w:top w:val="nil"/>
              <w:left w:val="nil"/>
              <w:bottom w:val="nil"/>
              <w:right w:val="nil"/>
            </w:tcBorders>
          </w:tcPr>
          <w:p w14:paraId="5F28EC77" w14:textId="77777777" w:rsidR="00884986" w:rsidRPr="005773E7" w:rsidRDefault="00884986" w:rsidP="00886837">
            <w:pPr>
              <w:autoSpaceDE w:val="0"/>
              <w:autoSpaceDN w:val="0"/>
              <w:adjustRightInd w:val="0"/>
              <w:spacing w:before="149"/>
              <w:rPr>
                <w:szCs w:val="28"/>
                <w:lang w:val="en-GB"/>
              </w:rPr>
            </w:pPr>
            <w:r w:rsidRPr="002E5C4B">
              <w:rPr>
                <w:szCs w:val="28"/>
                <w:lang w:val="en-US"/>
              </w:rPr>
              <w:t>Bar J., Hod M., Pardo J. et al. Effect on fetal circulation of low-dose aspirin for prevention and treatment of pre-eclampsia and intrauyerine growth restriction: Doppler flow study //Ultrasound Obstet. Gynecol</w:t>
            </w:r>
            <w:r w:rsidRPr="005773E7">
              <w:rPr>
                <w:szCs w:val="28"/>
                <w:lang w:val="en-GB"/>
              </w:rPr>
              <w:t>.-1997. -</w:t>
            </w:r>
            <w:r w:rsidRPr="002E5C4B">
              <w:rPr>
                <w:szCs w:val="28"/>
                <w:lang w:val="en-US"/>
              </w:rPr>
              <w:t>V</w:t>
            </w:r>
            <w:r w:rsidRPr="005773E7">
              <w:rPr>
                <w:szCs w:val="28"/>
                <w:lang w:val="en-GB"/>
              </w:rPr>
              <w:t xml:space="preserve">.9, </w:t>
            </w:r>
            <w:r w:rsidRPr="002E5C4B">
              <w:rPr>
                <w:szCs w:val="28"/>
                <w:lang w:val="en-US"/>
              </w:rPr>
              <w:t>N</w:t>
            </w:r>
            <w:r w:rsidRPr="005773E7">
              <w:rPr>
                <w:i/>
                <w:iCs/>
                <w:szCs w:val="28"/>
                <w:lang w:val="en-GB"/>
              </w:rPr>
              <w:t xml:space="preserve"> </w:t>
            </w:r>
            <w:r w:rsidRPr="005773E7">
              <w:rPr>
                <w:szCs w:val="28"/>
                <w:lang w:val="en-GB"/>
              </w:rPr>
              <w:t xml:space="preserve">4.- </w:t>
            </w:r>
            <w:r w:rsidRPr="002E5C4B">
              <w:rPr>
                <w:szCs w:val="28"/>
                <w:lang w:val="en-US"/>
              </w:rPr>
              <w:t>P</w:t>
            </w:r>
            <w:r w:rsidRPr="005773E7">
              <w:rPr>
                <w:szCs w:val="28"/>
                <w:lang w:val="en-GB"/>
              </w:rPr>
              <w:t>. 262-265.</w:t>
            </w:r>
          </w:p>
        </w:tc>
      </w:tr>
      <w:tr w:rsidR="00884986" w:rsidRPr="002E5C4B" w14:paraId="1A5B51FA" w14:textId="77777777" w:rsidTr="00886837">
        <w:tc>
          <w:tcPr>
            <w:tcW w:w="984" w:type="dxa"/>
            <w:tcBorders>
              <w:top w:val="nil"/>
              <w:left w:val="nil"/>
              <w:bottom w:val="nil"/>
              <w:right w:val="nil"/>
            </w:tcBorders>
          </w:tcPr>
          <w:p w14:paraId="06442F6E" w14:textId="77777777" w:rsidR="00884986" w:rsidRPr="002E5C4B" w:rsidRDefault="00884986" w:rsidP="00D14EA5">
            <w:pPr>
              <w:numPr>
                <w:ilvl w:val="0"/>
                <w:numId w:val="65"/>
              </w:numPr>
              <w:suppressAutoHyphens w:val="0"/>
              <w:autoSpaceDE w:val="0"/>
              <w:autoSpaceDN w:val="0"/>
              <w:adjustRightInd w:val="0"/>
              <w:spacing w:before="158" w:line="360" w:lineRule="auto"/>
              <w:jc w:val="both"/>
              <w:rPr>
                <w:szCs w:val="28"/>
              </w:rPr>
            </w:pPr>
          </w:p>
        </w:tc>
        <w:tc>
          <w:tcPr>
            <w:tcW w:w="8563" w:type="dxa"/>
            <w:tcBorders>
              <w:top w:val="nil"/>
              <w:left w:val="nil"/>
              <w:bottom w:val="nil"/>
              <w:right w:val="nil"/>
            </w:tcBorders>
          </w:tcPr>
          <w:p w14:paraId="00DC3148" w14:textId="77777777" w:rsidR="00884986" w:rsidRPr="002E5C4B" w:rsidRDefault="00884986" w:rsidP="00886837">
            <w:pPr>
              <w:autoSpaceDE w:val="0"/>
              <w:autoSpaceDN w:val="0"/>
              <w:adjustRightInd w:val="0"/>
              <w:spacing w:before="158"/>
              <w:rPr>
                <w:szCs w:val="28"/>
                <w:lang w:val="en-US"/>
              </w:rPr>
            </w:pPr>
            <w:r w:rsidRPr="00657C28">
              <w:rPr>
                <w:szCs w:val="28"/>
                <w:lang w:val="fr-FR"/>
              </w:rPr>
              <w:t xml:space="preserve">Battaglia C., Artini P.G., D'Ambrogio G. et al. </w:t>
            </w:r>
            <w:r w:rsidRPr="002E5C4B">
              <w:rPr>
                <w:szCs w:val="28"/>
                <w:lang w:val="en-US"/>
              </w:rPr>
              <w:t>Maternal hyperoxygenation in the treatment of mild intrauterine growth retardation: a pilot study // Ultrasound Obstet. Gynecol.-1994.-V.4, Xe 6.- P. 472-475.</w:t>
            </w:r>
          </w:p>
        </w:tc>
      </w:tr>
      <w:tr w:rsidR="00884986" w:rsidRPr="002E5C4B" w14:paraId="0CBA30D3" w14:textId="77777777" w:rsidTr="00886837">
        <w:tc>
          <w:tcPr>
            <w:tcW w:w="984" w:type="dxa"/>
            <w:tcBorders>
              <w:top w:val="nil"/>
              <w:left w:val="nil"/>
              <w:bottom w:val="nil"/>
              <w:right w:val="nil"/>
            </w:tcBorders>
          </w:tcPr>
          <w:p w14:paraId="3C64ADDA" w14:textId="77777777" w:rsidR="00884986" w:rsidRPr="002E5C4B" w:rsidRDefault="00884986" w:rsidP="00D14EA5">
            <w:pPr>
              <w:numPr>
                <w:ilvl w:val="0"/>
                <w:numId w:val="65"/>
              </w:numPr>
              <w:suppressAutoHyphens w:val="0"/>
              <w:autoSpaceDE w:val="0"/>
              <w:autoSpaceDN w:val="0"/>
              <w:adjustRightInd w:val="0"/>
              <w:spacing w:before="120" w:line="360" w:lineRule="auto"/>
              <w:jc w:val="both"/>
              <w:rPr>
                <w:szCs w:val="28"/>
              </w:rPr>
            </w:pPr>
          </w:p>
        </w:tc>
        <w:tc>
          <w:tcPr>
            <w:tcW w:w="8563" w:type="dxa"/>
            <w:tcBorders>
              <w:top w:val="nil"/>
              <w:left w:val="nil"/>
              <w:bottom w:val="nil"/>
              <w:right w:val="nil"/>
            </w:tcBorders>
          </w:tcPr>
          <w:p w14:paraId="7D6E54DA" w14:textId="77777777" w:rsidR="00884986" w:rsidRPr="002E5C4B" w:rsidRDefault="00884986" w:rsidP="00886837">
            <w:pPr>
              <w:autoSpaceDE w:val="0"/>
              <w:autoSpaceDN w:val="0"/>
              <w:adjustRightInd w:val="0"/>
              <w:spacing w:before="120"/>
              <w:rPr>
                <w:szCs w:val="28"/>
                <w:lang w:val="en-US"/>
              </w:rPr>
            </w:pPr>
            <w:r w:rsidRPr="00657C28">
              <w:rPr>
                <w:szCs w:val="28"/>
                <w:lang w:val="de-DE"/>
              </w:rPr>
              <w:t xml:space="preserve">Behrens O., Wedeking-Schohl H., Goeschen K. Prognostischer Wert der </w:t>
            </w:r>
            <w:r w:rsidRPr="00657C28">
              <w:rPr>
                <w:szCs w:val="28"/>
                <w:lang w:val="de-DE"/>
              </w:rPr>
              <w:lastRenderedPageBreak/>
              <w:t xml:space="preserve">Kardiotokographie bei Schwangerschaften mit pathologischem Dopplerbefund // Ge-burtshilfe. </w:t>
            </w:r>
            <w:r w:rsidRPr="002E5C4B">
              <w:rPr>
                <w:szCs w:val="28"/>
                <w:lang w:val="en-US"/>
              </w:rPr>
              <w:t xml:space="preserve">Frauenhkude. -1996.-V. 56, </w:t>
            </w:r>
            <w:r w:rsidRPr="002E5C4B">
              <w:rPr>
                <w:i/>
                <w:iCs/>
                <w:szCs w:val="28"/>
                <w:lang w:val="en-US"/>
              </w:rPr>
              <w:t xml:space="preserve">N </w:t>
            </w:r>
            <w:r w:rsidRPr="002E5C4B">
              <w:rPr>
                <w:szCs w:val="28"/>
                <w:lang w:val="en-US"/>
              </w:rPr>
              <w:t>6.-P. 272-277.</w:t>
            </w:r>
          </w:p>
        </w:tc>
      </w:tr>
      <w:tr w:rsidR="00884986" w:rsidRPr="005773E7" w14:paraId="7F20A039" w14:textId="77777777" w:rsidTr="00886837">
        <w:tc>
          <w:tcPr>
            <w:tcW w:w="984" w:type="dxa"/>
            <w:tcBorders>
              <w:top w:val="nil"/>
              <w:left w:val="nil"/>
              <w:bottom w:val="nil"/>
              <w:right w:val="nil"/>
            </w:tcBorders>
          </w:tcPr>
          <w:p w14:paraId="5DEFCB6B"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535BAD9F" w14:textId="77777777" w:rsidR="00884986" w:rsidRPr="005773E7" w:rsidRDefault="00884986" w:rsidP="00886837">
            <w:pPr>
              <w:autoSpaceDE w:val="0"/>
              <w:autoSpaceDN w:val="0"/>
              <w:adjustRightInd w:val="0"/>
              <w:spacing w:before="154"/>
              <w:rPr>
                <w:szCs w:val="28"/>
              </w:rPr>
            </w:pPr>
            <w:r w:rsidRPr="00657C28">
              <w:rPr>
                <w:szCs w:val="28"/>
                <w:lang w:val="de-DE"/>
              </w:rPr>
              <w:t>Bonatz G., Lorcher E., Weisner D. et al.</w:t>
            </w:r>
            <w:r w:rsidRPr="005773E7">
              <w:rPr>
                <w:szCs w:val="28"/>
              </w:rPr>
              <w:t xml:space="preserve"> </w:t>
            </w:r>
            <w:r w:rsidRPr="00657C28">
              <w:rPr>
                <w:szCs w:val="28"/>
                <w:lang w:val="de-DE"/>
              </w:rPr>
              <w:t>Stellenwert</w:t>
            </w:r>
            <w:r w:rsidRPr="005773E7">
              <w:rPr>
                <w:szCs w:val="28"/>
              </w:rPr>
              <w:t xml:space="preserve"> </w:t>
            </w:r>
            <w:r w:rsidRPr="00657C28">
              <w:rPr>
                <w:szCs w:val="28"/>
                <w:lang w:val="de-DE"/>
              </w:rPr>
              <w:t>der</w:t>
            </w:r>
            <w:r w:rsidRPr="005773E7">
              <w:rPr>
                <w:szCs w:val="28"/>
              </w:rPr>
              <w:t xml:space="preserve"> </w:t>
            </w:r>
            <w:r w:rsidRPr="00657C28">
              <w:rPr>
                <w:szCs w:val="28"/>
                <w:lang w:val="de-DE"/>
              </w:rPr>
              <w:t>pulsatilen</w:t>
            </w:r>
            <w:r w:rsidRPr="005773E7">
              <w:rPr>
                <w:szCs w:val="28"/>
              </w:rPr>
              <w:t xml:space="preserve"> </w:t>
            </w:r>
            <w:r w:rsidRPr="00657C28">
              <w:rPr>
                <w:szCs w:val="28"/>
                <w:lang w:val="de-DE"/>
              </w:rPr>
              <w:t>Doppler</w:t>
            </w:r>
            <w:r w:rsidRPr="005773E7">
              <w:rPr>
                <w:szCs w:val="28"/>
              </w:rPr>
              <w:t>-</w:t>
            </w:r>
            <w:r w:rsidRPr="00657C28">
              <w:rPr>
                <w:szCs w:val="28"/>
                <w:lang w:val="de-DE"/>
              </w:rPr>
              <w:t>sonographie</w:t>
            </w:r>
            <w:r w:rsidRPr="005773E7">
              <w:rPr>
                <w:szCs w:val="28"/>
              </w:rPr>
              <w:t xml:space="preserve"> </w:t>
            </w:r>
            <w:r w:rsidRPr="00657C28">
              <w:rPr>
                <w:szCs w:val="28"/>
                <w:lang w:val="de-DE"/>
              </w:rPr>
              <w:t>zur</w:t>
            </w:r>
            <w:r w:rsidRPr="005773E7">
              <w:rPr>
                <w:szCs w:val="28"/>
              </w:rPr>
              <w:t xml:space="preserve"> </w:t>
            </w:r>
            <w:r w:rsidRPr="00657C28">
              <w:rPr>
                <w:szCs w:val="28"/>
                <w:lang w:val="de-DE"/>
              </w:rPr>
              <w:t>Diagnostik</w:t>
            </w:r>
            <w:r w:rsidRPr="005773E7">
              <w:rPr>
                <w:szCs w:val="28"/>
              </w:rPr>
              <w:t xml:space="preserve"> </w:t>
            </w:r>
            <w:r w:rsidRPr="00657C28">
              <w:rPr>
                <w:szCs w:val="28"/>
                <w:lang w:val="de-DE"/>
              </w:rPr>
              <w:t>bei</w:t>
            </w:r>
            <w:r w:rsidRPr="005773E7">
              <w:rPr>
                <w:szCs w:val="28"/>
              </w:rPr>
              <w:t xml:space="preserve"> </w:t>
            </w:r>
            <w:r w:rsidRPr="00657C28">
              <w:rPr>
                <w:szCs w:val="28"/>
                <w:lang w:val="de-DE"/>
              </w:rPr>
              <w:t>Verdacht</w:t>
            </w:r>
            <w:r w:rsidRPr="005773E7">
              <w:rPr>
                <w:szCs w:val="28"/>
              </w:rPr>
              <w:t xml:space="preserve"> </w:t>
            </w:r>
            <w:r w:rsidRPr="00657C28">
              <w:rPr>
                <w:szCs w:val="28"/>
                <w:lang w:val="de-DE"/>
              </w:rPr>
              <w:t>auf</w:t>
            </w:r>
            <w:r w:rsidRPr="005773E7">
              <w:rPr>
                <w:szCs w:val="28"/>
              </w:rPr>
              <w:t xml:space="preserve"> </w:t>
            </w:r>
            <w:r w:rsidRPr="00657C28">
              <w:rPr>
                <w:szCs w:val="28"/>
                <w:lang w:val="de-DE"/>
              </w:rPr>
              <w:t>Plazentainsuffizienz</w:t>
            </w:r>
            <w:r w:rsidRPr="005773E7">
              <w:rPr>
                <w:szCs w:val="28"/>
              </w:rPr>
              <w:t xml:space="preserve"> </w:t>
            </w:r>
            <w:r w:rsidRPr="00657C28">
              <w:rPr>
                <w:szCs w:val="28"/>
                <w:lang w:val="de-DE"/>
              </w:rPr>
              <w:t>im</w:t>
            </w:r>
            <w:r w:rsidRPr="005773E7">
              <w:rPr>
                <w:szCs w:val="28"/>
              </w:rPr>
              <w:t xml:space="preserve"> </w:t>
            </w:r>
            <w:r w:rsidRPr="00657C28">
              <w:rPr>
                <w:szCs w:val="28"/>
                <w:lang w:val="de-DE"/>
              </w:rPr>
              <w:t>Vergleich</w:t>
            </w:r>
            <w:r w:rsidRPr="005773E7">
              <w:rPr>
                <w:szCs w:val="28"/>
              </w:rPr>
              <w:t xml:space="preserve"> </w:t>
            </w:r>
            <w:r w:rsidRPr="00657C28">
              <w:rPr>
                <w:szCs w:val="28"/>
                <w:lang w:val="de-DE"/>
              </w:rPr>
              <w:t>zu</w:t>
            </w:r>
            <w:r w:rsidRPr="005773E7">
              <w:rPr>
                <w:szCs w:val="28"/>
              </w:rPr>
              <w:t xml:space="preserve"> </w:t>
            </w:r>
            <w:r w:rsidRPr="00657C28">
              <w:rPr>
                <w:szCs w:val="28"/>
                <w:lang w:val="de-DE"/>
              </w:rPr>
              <w:t>an</w:t>
            </w:r>
            <w:r w:rsidRPr="005773E7">
              <w:rPr>
                <w:szCs w:val="28"/>
              </w:rPr>
              <w:t>-</w:t>
            </w:r>
            <w:r w:rsidRPr="00657C28">
              <w:rPr>
                <w:szCs w:val="28"/>
                <w:lang w:val="de-DE"/>
              </w:rPr>
              <w:t>deren</w:t>
            </w:r>
            <w:r w:rsidRPr="005773E7">
              <w:rPr>
                <w:szCs w:val="28"/>
              </w:rPr>
              <w:t xml:space="preserve"> </w:t>
            </w:r>
            <w:r w:rsidRPr="00657C28">
              <w:rPr>
                <w:szCs w:val="28"/>
                <w:lang w:val="de-DE"/>
              </w:rPr>
              <w:t>UntersuchungsparametemZ</w:t>
            </w:r>
            <w:r w:rsidRPr="005773E7">
              <w:rPr>
                <w:szCs w:val="28"/>
              </w:rPr>
              <w:t>/</w:t>
            </w:r>
            <w:r w:rsidRPr="00657C28">
              <w:rPr>
                <w:szCs w:val="28"/>
                <w:lang w:val="de-DE"/>
              </w:rPr>
              <w:t>Zentralbl</w:t>
            </w:r>
            <w:r w:rsidRPr="005773E7">
              <w:rPr>
                <w:szCs w:val="28"/>
              </w:rPr>
              <w:t xml:space="preserve">. </w:t>
            </w:r>
            <w:r w:rsidRPr="002E5C4B">
              <w:rPr>
                <w:szCs w:val="28"/>
                <w:lang w:val="en-US"/>
              </w:rPr>
              <w:t>Gynakol</w:t>
            </w:r>
            <w:r w:rsidRPr="005773E7">
              <w:rPr>
                <w:szCs w:val="28"/>
              </w:rPr>
              <w:t>.-1996. -</w:t>
            </w:r>
            <w:r w:rsidRPr="002E5C4B">
              <w:rPr>
                <w:szCs w:val="28"/>
                <w:lang w:val="en-US"/>
              </w:rPr>
              <w:t>V</w:t>
            </w:r>
            <w:r w:rsidRPr="005773E7">
              <w:rPr>
                <w:szCs w:val="28"/>
              </w:rPr>
              <w:t>. 118</w:t>
            </w:r>
            <w:r w:rsidRPr="00764F32">
              <w:rPr>
                <w:szCs w:val="28"/>
              </w:rPr>
              <w:t xml:space="preserve">, </w:t>
            </w:r>
            <w:r w:rsidRPr="00764F32">
              <w:rPr>
                <w:iCs/>
                <w:szCs w:val="28"/>
                <w:lang w:val="en-US"/>
              </w:rPr>
              <w:t>N</w:t>
            </w:r>
            <w:r w:rsidRPr="00764F32">
              <w:rPr>
                <w:iCs/>
                <w:szCs w:val="28"/>
              </w:rPr>
              <w:t>3.-</w:t>
            </w:r>
            <w:r w:rsidRPr="00764F32">
              <w:rPr>
                <w:iCs/>
                <w:szCs w:val="28"/>
                <w:lang w:val="en-US"/>
              </w:rPr>
              <w:t>P</w:t>
            </w:r>
            <w:r w:rsidRPr="00764F32">
              <w:rPr>
                <w:iCs/>
                <w:szCs w:val="28"/>
              </w:rPr>
              <w:t>.</w:t>
            </w:r>
            <w:r w:rsidRPr="005773E7">
              <w:rPr>
                <w:i/>
                <w:iCs/>
                <w:szCs w:val="28"/>
              </w:rPr>
              <w:t xml:space="preserve"> </w:t>
            </w:r>
            <w:r w:rsidRPr="005773E7">
              <w:rPr>
                <w:szCs w:val="28"/>
              </w:rPr>
              <w:t>129-132.</w:t>
            </w:r>
          </w:p>
        </w:tc>
      </w:tr>
      <w:tr w:rsidR="00884986" w:rsidRPr="002E5C4B" w14:paraId="4BD951F4" w14:textId="77777777" w:rsidTr="00886837">
        <w:tc>
          <w:tcPr>
            <w:tcW w:w="984" w:type="dxa"/>
            <w:tcBorders>
              <w:top w:val="nil"/>
              <w:left w:val="nil"/>
              <w:bottom w:val="nil"/>
              <w:right w:val="nil"/>
            </w:tcBorders>
          </w:tcPr>
          <w:p w14:paraId="21AFA764"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6AB56464" w14:textId="77777777" w:rsidR="00884986" w:rsidRPr="002E5C4B" w:rsidRDefault="00884986" w:rsidP="00886837">
            <w:pPr>
              <w:autoSpaceDE w:val="0"/>
              <w:autoSpaceDN w:val="0"/>
              <w:adjustRightInd w:val="0"/>
              <w:spacing w:before="154"/>
              <w:rPr>
                <w:szCs w:val="28"/>
                <w:lang w:val="en-US"/>
              </w:rPr>
            </w:pPr>
            <w:r w:rsidRPr="008A4AAA">
              <w:rPr>
                <w:szCs w:val="28"/>
                <w:lang w:val="en-GB"/>
              </w:rPr>
              <w:t xml:space="preserve">Calda P., Zizka Z., Doudova D., Bendl J. </w:t>
            </w:r>
            <w:r w:rsidRPr="002E5C4B">
              <w:rPr>
                <w:szCs w:val="28"/>
                <w:lang w:val="en-US"/>
              </w:rPr>
              <w:t>Perinatal outcome of lUGR fetuses evaluated by umbilical artery Doppler flow // J. Matem. Fetal Invest,- 1993.-V. 3, N 3." P. 183.227.</w:t>
            </w:r>
          </w:p>
        </w:tc>
      </w:tr>
      <w:tr w:rsidR="00884986" w:rsidRPr="002E5C4B" w14:paraId="1718021D" w14:textId="77777777" w:rsidTr="00886837">
        <w:tc>
          <w:tcPr>
            <w:tcW w:w="984" w:type="dxa"/>
            <w:tcBorders>
              <w:top w:val="nil"/>
              <w:left w:val="nil"/>
              <w:bottom w:val="nil"/>
              <w:right w:val="nil"/>
            </w:tcBorders>
          </w:tcPr>
          <w:p w14:paraId="6B29E09E"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409B0B94" w14:textId="77777777" w:rsidR="00884986" w:rsidRPr="002E5C4B" w:rsidRDefault="00884986" w:rsidP="00886837">
            <w:pPr>
              <w:autoSpaceDE w:val="0"/>
              <w:autoSpaceDN w:val="0"/>
              <w:adjustRightInd w:val="0"/>
              <w:spacing w:before="154"/>
              <w:rPr>
                <w:szCs w:val="28"/>
                <w:lang w:val="en-US"/>
              </w:rPr>
            </w:pPr>
            <w:r w:rsidRPr="002E5C4B">
              <w:rPr>
                <w:szCs w:val="28"/>
                <w:lang w:val="en-US"/>
              </w:rPr>
              <w:t>Campbell S., Kurdi W., Harrington K. Doppler ultrasound of the Uteroplacental circulation in the early prediction of preeclampsia and intrauterine growth retar</w:t>
            </w:r>
            <w:r w:rsidRPr="002E5C4B">
              <w:rPr>
                <w:szCs w:val="28"/>
                <w:lang w:val="en-US"/>
              </w:rPr>
              <w:softHyphen/>
              <w:t>dation // Ultrasound Obstet. Gynecol.- 1995.- V. 6.-P. 29.</w:t>
            </w:r>
          </w:p>
        </w:tc>
      </w:tr>
      <w:tr w:rsidR="00884986" w:rsidRPr="002E5C4B" w14:paraId="7EACA875" w14:textId="77777777" w:rsidTr="00886837">
        <w:tc>
          <w:tcPr>
            <w:tcW w:w="984" w:type="dxa"/>
            <w:tcBorders>
              <w:top w:val="nil"/>
              <w:left w:val="nil"/>
              <w:bottom w:val="nil"/>
              <w:right w:val="nil"/>
            </w:tcBorders>
          </w:tcPr>
          <w:p w14:paraId="0F15C1BE" w14:textId="77777777" w:rsidR="00884986" w:rsidRPr="002E5C4B" w:rsidRDefault="00884986" w:rsidP="00D14EA5">
            <w:pPr>
              <w:numPr>
                <w:ilvl w:val="0"/>
                <w:numId w:val="65"/>
              </w:numPr>
              <w:suppressAutoHyphens w:val="0"/>
              <w:autoSpaceDE w:val="0"/>
              <w:autoSpaceDN w:val="0"/>
              <w:adjustRightInd w:val="0"/>
              <w:spacing w:before="149" w:line="360" w:lineRule="auto"/>
              <w:jc w:val="both"/>
              <w:rPr>
                <w:szCs w:val="28"/>
              </w:rPr>
            </w:pPr>
          </w:p>
        </w:tc>
        <w:tc>
          <w:tcPr>
            <w:tcW w:w="8563" w:type="dxa"/>
            <w:tcBorders>
              <w:top w:val="nil"/>
              <w:left w:val="nil"/>
              <w:bottom w:val="nil"/>
              <w:right w:val="nil"/>
            </w:tcBorders>
          </w:tcPr>
          <w:p w14:paraId="50B65A22" w14:textId="77777777" w:rsidR="00884986" w:rsidRPr="002E5C4B" w:rsidRDefault="00884986" w:rsidP="00886837">
            <w:pPr>
              <w:autoSpaceDE w:val="0"/>
              <w:autoSpaceDN w:val="0"/>
              <w:adjustRightInd w:val="0"/>
              <w:spacing w:before="149"/>
              <w:rPr>
                <w:szCs w:val="28"/>
                <w:lang w:val="en-US"/>
              </w:rPr>
            </w:pPr>
            <w:r w:rsidRPr="00657C28">
              <w:rPr>
                <w:szCs w:val="28"/>
                <w:lang w:val="fr-FR"/>
              </w:rPr>
              <w:t xml:space="preserve">Campbell S., Griffin D.R., Pearce J.M.F. et al. </w:t>
            </w:r>
            <w:r w:rsidRPr="002E5C4B">
              <w:rPr>
                <w:szCs w:val="28"/>
                <w:lang w:val="en-US"/>
              </w:rPr>
              <w:t>New Doppler technique for assessing uteroplacental blood flow // Lancet.-1999.-N 2.-P. 675-677.</w:t>
            </w:r>
          </w:p>
        </w:tc>
      </w:tr>
      <w:tr w:rsidR="00884986" w:rsidRPr="002E5C4B" w14:paraId="0C3673FD" w14:textId="77777777" w:rsidTr="00886837">
        <w:tc>
          <w:tcPr>
            <w:tcW w:w="984" w:type="dxa"/>
            <w:tcBorders>
              <w:top w:val="nil"/>
              <w:left w:val="nil"/>
              <w:bottom w:val="nil"/>
              <w:right w:val="nil"/>
            </w:tcBorders>
          </w:tcPr>
          <w:p w14:paraId="40C7961A" w14:textId="77777777" w:rsidR="00884986" w:rsidRPr="002E5C4B" w:rsidRDefault="00884986" w:rsidP="00D14EA5">
            <w:pPr>
              <w:numPr>
                <w:ilvl w:val="0"/>
                <w:numId w:val="65"/>
              </w:numPr>
              <w:suppressAutoHyphens w:val="0"/>
              <w:autoSpaceDE w:val="0"/>
              <w:autoSpaceDN w:val="0"/>
              <w:adjustRightInd w:val="0"/>
              <w:spacing w:before="182" w:line="360" w:lineRule="auto"/>
              <w:jc w:val="both"/>
              <w:rPr>
                <w:szCs w:val="28"/>
              </w:rPr>
            </w:pPr>
          </w:p>
        </w:tc>
        <w:tc>
          <w:tcPr>
            <w:tcW w:w="8563" w:type="dxa"/>
            <w:tcBorders>
              <w:top w:val="nil"/>
              <w:left w:val="nil"/>
              <w:bottom w:val="nil"/>
              <w:right w:val="nil"/>
            </w:tcBorders>
          </w:tcPr>
          <w:p w14:paraId="43D63830" w14:textId="77777777" w:rsidR="00884986" w:rsidRPr="002E5C4B" w:rsidRDefault="00884986" w:rsidP="00886837">
            <w:pPr>
              <w:autoSpaceDE w:val="0"/>
              <w:autoSpaceDN w:val="0"/>
              <w:adjustRightInd w:val="0"/>
              <w:spacing w:before="182"/>
              <w:rPr>
                <w:szCs w:val="28"/>
                <w:lang w:val="en-US"/>
              </w:rPr>
            </w:pPr>
            <w:r w:rsidRPr="002E5C4B">
              <w:rPr>
                <w:szCs w:val="28"/>
                <w:lang w:val="en-US"/>
              </w:rPr>
              <w:t>Caniggia I., Taylor C.V,, Knox Ritchie J.W., Lye S.J. and Letarte M. En-doglin regulates trophoblast differentiation along the invasive pathway in human pla</w:t>
            </w:r>
            <w:r w:rsidRPr="002E5C4B">
              <w:rPr>
                <w:szCs w:val="28"/>
                <w:lang w:val="en-US"/>
              </w:rPr>
              <w:softHyphen/>
              <w:t>cental villous explants //Endocrinology.-1997.-V.138.-P. 4977-4988.</w:t>
            </w:r>
          </w:p>
        </w:tc>
      </w:tr>
      <w:tr w:rsidR="00884986" w:rsidRPr="002E5C4B" w14:paraId="17CB8135" w14:textId="77777777" w:rsidTr="00886837">
        <w:tc>
          <w:tcPr>
            <w:tcW w:w="984" w:type="dxa"/>
            <w:tcBorders>
              <w:top w:val="nil"/>
              <w:left w:val="nil"/>
              <w:bottom w:val="nil"/>
              <w:right w:val="nil"/>
            </w:tcBorders>
          </w:tcPr>
          <w:p w14:paraId="200C6FA1"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1823283E" w14:textId="77777777" w:rsidR="00884986" w:rsidRPr="002E5C4B" w:rsidRDefault="00884986" w:rsidP="00886837">
            <w:pPr>
              <w:autoSpaceDE w:val="0"/>
              <w:autoSpaceDN w:val="0"/>
              <w:adjustRightInd w:val="0"/>
              <w:spacing w:before="154"/>
              <w:rPr>
                <w:szCs w:val="28"/>
                <w:lang w:val="en-US"/>
              </w:rPr>
            </w:pPr>
            <w:r w:rsidRPr="002E5C4B">
              <w:rPr>
                <w:szCs w:val="28"/>
                <w:lang w:val="en-US"/>
              </w:rPr>
              <w:t>Caniggia I., Lye S.J. and Cross J. Activin is a local regulator of human cyto-trophoblast cell differentiation //Endocrinology.-1997.-V.138. -P, 3976-3986.</w:t>
            </w:r>
          </w:p>
        </w:tc>
      </w:tr>
      <w:tr w:rsidR="00884986" w:rsidRPr="002E5C4B" w14:paraId="6CC2CCB2" w14:textId="77777777" w:rsidTr="00886837">
        <w:tc>
          <w:tcPr>
            <w:tcW w:w="984" w:type="dxa"/>
            <w:tcBorders>
              <w:top w:val="nil"/>
              <w:left w:val="nil"/>
              <w:bottom w:val="nil"/>
              <w:right w:val="nil"/>
            </w:tcBorders>
          </w:tcPr>
          <w:p w14:paraId="752887F2" w14:textId="77777777" w:rsidR="00884986" w:rsidRPr="002E5C4B" w:rsidRDefault="00884986" w:rsidP="00D14EA5">
            <w:pPr>
              <w:numPr>
                <w:ilvl w:val="0"/>
                <w:numId w:val="65"/>
              </w:numPr>
              <w:suppressAutoHyphens w:val="0"/>
              <w:autoSpaceDE w:val="0"/>
              <w:autoSpaceDN w:val="0"/>
              <w:adjustRightInd w:val="0"/>
              <w:spacing w:before="144" w:line="360" w:lineRule="auto"/>
              <w:jc w:val="both"/>
              <w:rPr>
                <w:szCs w:val="28"/>
              </w:rPr>
            </w:pPr>
          </w:p>
        </w:tc>
        <w:tc>
          <w:tcPr>
            <w:tcW w:w="8563" w:type="dxa"/>
            <w:tcBorders>
              <w:top w:val="nil"/>
              <w:left w:val="nil"/>
              <w:bottom w:val="nil"/>
              <w:right w:val="nil"/>
            </w:tcBorders>
          </w:tcPr>
          <w:p w14:paraId="2EF449DF" w14:textId="77777777" w:rsidR="00884986" w:rsidRPr="002E5C4B" w:rsidRDefault="00884986" w:rsidP="00886837">
            <w:pPr>
              <w:autoSpaceDE w:val="0"/>
              <w:autoSpaceDN w:val="0"/>
              <w:adjustRightInd w:val="0"/>
              <w:spacing w:before="144"/>
              <w:rPr>
                <w:szCs w:val="28"/>
                <w:lang w:val="en-US"/>
              </w:rPr>
            </w:pPr>
            <w:r w:rsidRPr="002E5C4B">
              <w:rPr>
                <w:szCs w:val="28"/>
                <w:lang w:val="en-US"/>
              </w:rPr>
              <w:t>Cervar M., Puerstner P., Kainer F, and Desoye G. Endothelin-1 stimulates the proliferation and invasion of first trimester trophoblastic cells in vitro - a possible role in the etiology of pre-eclampsia? // J. Invest. Med.- 1996.- V. 44.- P. 447-453.</w:t>
            </w:r>
          </w:p>
        </w:tc>
      </w:tr>
      <w:tr w:rsidR="00884986" w:rsidRPr="002E5C4B" w14:paraId="37AF6490" w14:textId="77777777" w:rsidTr="00886837">
        <w:tc>
          <w:tcPr>
            <w:tcW w:w="984" w:type="dxa"/>
            <w:tcBorders>
              <w:top w:val="nil"/>
              <w:left w:val="nil"/>
              <w:bottom w:val="nil"/>
              <w:right w:val="nil"/>
            </w:tcBorders>
          </w:tcPr>
          <w:p w14:paraId="0833BCF5" w14:textId="77777777" w:rsidR="00884986" w:rsidRPr="002E5C4B" w:rsidRDefault="00884986" w:rsidP="00D14EA5">
            <w:pPr>
              <w:numPr>
                <w:ilvl w:val="0"/>
                <w:numId w:val="65"/>
              </w:numPr>
              <w:suppressAutoHyphens w:val="0"/>
              <w:spacing w:before="158" w:line="360" w:lineRule="auto"/>
              <w:jc w:val="both"/>
              <w:rPr>
                <w:szCs w:val="28"/>
              </w:rPr>
            </w:pPr>
          </w:p>
        </w:tc>
        <w:tc>
          <w:tcPr>
            <w:tcW w:w="8563" w:type="dxa"/>
            <w:tcBorders>
              <w:top w:val="nil"/>
              <w:left w:val="nil"/>
              <w:bottom w:val="nil"/>
              <w:right w:val="nil"/>
            </w:tcBorders>
          </w:tcPr>
          <w:p w14:paraId="43E4B2E2" w14:textId="77777777" w:rsidR="00884986" w:rsidRPr="002E5C4B" w:rsidRDefault="00884986" w:rsidP="00886837">
            <w:pPr>
              <w:spacing w:before="158"/>
            </w:pPr>
            <w:r w:rsidRPr="002E5C4B">
              <w:rPr>
                <w:szCs w:val="28"/>
                <w:lang w:val="en-US"/>
              </w:rPr>
              <w:t>Chamock-Jones D.S, Burton G.J. Placental vascular morphogenesis //Baillieres Best Pract Res Clin Obstet Gynaecol.- 2000.-V. 14.-P. 953-968.</w:t>
            </w:r>
          </w:p>
        </w:tc>
      </w:tr>
      <w:tr w:rsidR="00884986" w:rsidRPr="002E5C4B" w14:paraId="6A306467" w14:textId="77777777" w:rsidTr="00886837">
        <w:tc>
          <w:tcPr>
            <w:tcW w:w="984" w:type="dxa"/>
            <w:tcBorders>
              <w:top w:val="nil"/>
              <w:left w:val="nil"/>
              <w:bottom w:val="nil"/>
              <w:right w:val="nil"/>
            </w:tcBorders>
          </w:tcPr>
          <w:p w14:paraId="5EB1C7B2" w14:textId="77777777" w:rsidR="00884986" w:rsidRPr="002E5C4B" w:rsidRDefault="00884986" w:rsidP="00D14EA5">
            <w:pPr>
              <w:numPr>
                <w:ilvl w:val="0"/>
                <w:numId w:val="65"/>
              </w:numPr>
              <w:suppressAutoHyphens w:val="0"/>
              <w:spacing w:before="158" w:line="360" w:lineRule="auto"/>
              <w:jc w:val="both"/>
              <w:rPr>
                <w:szCs w:val="28"/>
              </w:rPr>
            </w:pPr>
          </w:p>
        </w:tc>
        <w:tc>
          <w:tcPr>
            <w:tcW w:w="8563" w:type="dxa"/>
            <w:tcBorders>
              <w:top w:val="nil"/>
              <w:left w:val="nil"/>
              <w:bottom w:val="nil"/>
              <w:right w:val="nil"/>
            </w:tcBorders>
          </w:tcPr>
          <w:p w14:paraId="6546DA45" w14:textId="77777777" w:rsidR="00884986" w:rsidRPr="002E5C4B" w:rsidRDefault="00884986" w:rsidP="00886837">
            <w:pPr>
              <w:spacing w:before="158"/>
              <w:rPr>
                <w:lang w:val="en-GB"/>
              </w:rPr>
            </w:pPr>
            <w:r w:rsidRPr="002E5C4B">
              <w:rPr>
                <w:szCs w:val="28"/>
                <w:lang w:val="en-US"/>
              </w:rPr>
              <w:t>Choy M.Y., Manyonda I.T. The phagocytic activity of human first trimester cxtravillous trophoblast //Hum. Reprod.- 1998.-V.13.-P.2941-2949.</w:t>
            </w:r>
          </w:p>
        </w:tc>
      </w:tr>
      <w:tr w:rsidR="00884986" w:rsidRPr="002E5C4B" w14:paraId="5D92AE2F" w14:textId="77777777" w:rsidTr="00886837">
        <w:tc>
          <w:tcPr>
            <w:tcW w:w="984" w:type="dxa"/>
            <w:tcBorders>
              <w:top w:val="nil"/>
              <w:left w:val="nil"/>
              <w:bottom w:val="nil"/>
              <w:right w:val="nil"/>
            </w:tcBorders>
          </w:tcPr>
          <w:p w14:paraId="5D88AD5D" w14:textId="77777777" w:rsidR="00884986" w:rsidRPr="002E5C4B" w:rsidRDefault="00884986" w:rsidP="00D14EA5">
            <w:pPr>
              <w:numPr>
                <w:ilvl w:val="0"/>
                <w:numId w:val="65"/>
              </w:numPr>
              <w:suppressAutoHyphens w:val="0"/>
              <w:autoSpaceDE w:val="0"/>
              <w:autoSpaceDN w:val="0"/>
              <w:adjustRightInd w:val="0"/>
              <w:spacing w:before="158" w:line="360" w:lineRule="auto"/>
              <w:jc w:val="both"/>
              <w:rPr>
                <w:szCs w:val="28"/>
              </w:rPr>
            </w:pPr>
          </w:p>
        </w:tc>
        <w:tc>
          <w:tcPr>
            <w:tcW w:w="8563" w:type="dxa"/>
            <w:tcBorders>
              <w:top w:val="nil"/>
              <w:left w:val="nil"/>
              <w:bottom w:val="nil"/>
              <w:right w:val="nil"/>
            </w:tcBorders>
          </w:tcPr>
          <w:p w14:paraId="5F6FC2D7" w14:textId="77777777" w:rsidR="00884986" w:rsidRPr="002E5C4B" w:rsidRDefault="00884986" w:rsidP="00886837">
            <w:pPr>
              <w:autoSpaceDE w:val="0"/>
              <w:autoSpaceDN w:val="0"/>
              <w:adjustRightInd w:val="0"/>
              <w:spacing w:before="158"/>
              <w:rPr>
                <w:szCs w:val="28"/>
                <w:lang w:val="en-US"/>
              </w:rPr>
            </w:pPr>
            <w:r w:rsidRPr="002E5C4B">
              <w:rPr>
                <w:szCs w:val="28"/>
                <w:lang w:val="en-US"/>
              </w:rPr>
              <w:t>Clinical safety statement for diagnostic ultrasound // EFSUMB Newsletter.-1998.-V. 12,-Issuue l.-P.7.</w:t>
            </w:r>
          </w:p>
        </w:tc>
      </w:tr>
      <w:tr w:rsidR="00884986" w:rsidRPr="002E5C4B" w14:paraId="3B1033FE" w14:textId="77777777" w:rsidTr="00886837">
        <w:tc>
          <w:tcPr>
            <w:tcW w:w="984" w:type="dxa"/>
            <w:tcBorders>
              <w:top w:val="nil"/>
              <w:left w:val="nil"/>
              <w:bottom w:val="nil"/>
              <w:right w:val="nil"/>
            </w:tcBorders>
          </w:tcPr>
          <w:p w14:paraId="5F31397B" w14:textId="77777777" w:rsidR="00884986" w:rsidRPr="002E5C4B" w:rsidRDefault="00884986" w:rsidP="00D14EA5">
            <w:pPr>
              <w:numPr>
                <w:ilvl w:val="0"/>
                <w:numId w:val="65"/>
              </w:numPr>
              <w:suppressAutoHyphens w:val="0"/>
              <w:autoSpaceDE w:val="0"/>
              <w:autoSpaceDN w:val="0"/>
              <w:adjustRightInd w:val="0"/>
              <w:spacing w:before="149" w:line="360" w:lineRule="auto"/>
              <w:jc w:val="both"/>
              <w:rPr>
                <w:szCs w:val="28"/>
              </w:rPr>
            </w:pPr>
          </w:p>
        </w:tc>
        <w:tc>
          <w:tcPr>
            <w:tcW w:w="8563" w:type="dxa"/>
            <w:tcBorders>
              <w:top w:val="nil"/>
              <w:left w:val="nil"/>
              <w:bottom w:val="nil"/>
              <w:right w:val="nil"/>
            </w:tcBorders>
          </w:tcPr>
          <w:p w14:paraId="7E771FE9" w14:textId="77777777" w:rsidR="00884986" w:rsidRPr="002E5C4B" w:rsidRDefault="00884986" w:rsidP="00886837">
            <w:pPr>
              <w:autoSpaceDE w:val="0"/>
              <w:autoSpaceDN w:val="0"/>
              <w:adjustRightInd w:val="0"/>
              <w:spacing w:before="149"/>
              <w:rPr>
                <w:szCs w:val="28"/>
                <w:lang w:val="en-US"/>
              </w:rPr>
            </w:pPr>
            <w:r w:rsidRPr="00657C28">
              <w:rPr>
                <w:szCs w:val="28"/>
                <w:lang w:val="fr-FR"/>
              </w:rPr>
              <w:t xml:space="preserve">Comas C, Carrera M., Devesa R. et al. </w:t>
            </w:r>
            <w:r w:rsidRPr="002E5C4B">
              <w:rPr>
                <w:szCs w:val="28"/>
                <w:lang w:val="en-US"/>
              </w:rPr>
              <w:t>Early detection of reversed diastolic umbilical flow: should be offer karyotyping? //Ultrasound Obstet. Gynecol.-1997.-V10, N6.- P.400-402.</w:t>
            </w:r>
          </w:p>
        </w:tc>
      </w:tr>
      <w:tr w:rsidR="00884986" w:rsidRPr="002E5C4B" w14:paraId="13E2C35C" w14:textId="77777777" w:rsidTr="00886837">
        <w:tc>
          <w:tcPr>
            <w:tcW w:w="984" w:type="dxa"/>
            <w:tcBorders>
              <w:top w:val="nil"/>
              <w:left w:val="nil"/>
              <w:bottom w:val="nil"/>
              <w:right w:val="nil"/>
            </w:tcBorders>
          </w:tcPr>
          <w:p w14:paraId="77A764F9" w14:textId="77777777" w:rsidR="00884986" w:rsidRPr="002E5C4B" w:rsidRDefault="00884986" w:rsidP="00D14EA5">
            <w:pPr>
              <w:numPr>
                <w:ilvl w:val="0"/>
                <w:numId w:val="65"/>
              </w:numPr>
              <w:suppressAutoHyphens w:val="0"/>
              <w:autoSpaceDE w:val="0"/>
              <w:autoSpaceDN w:val="0"/>
              <w:adjustRightInd w:val="0"/>
              <w:spacing w:before="178" w:line="360" w:lineRule="auto"/>
              <w:jc w:val="both"/>
              <w:rPr>
                <w:szCs w:val="28"/>
              </w:rPr>
            </w:pPr>
          </w:p>
        </w:tc>
        <w:tc>
          <w:tcPr>
            <w:tcW w:w="8563" w:type="dxa"/>
            <w:tcBorders>
              <w:top w:val="nil"/>
              <w:left w:val="nil"/>
              <w:bottom w:val="nil"/>
              <w:right w:val="nil"/>
            </w:tcBorders>
          </w:tcPr>
          <w:p w14:paraId="6BD98C28" w14:textId="77777777" w:rsidR="00884986" w:rsidRPr="002E5C4B" w:rsidRDefault="00884986" w:rsidP="00886837">
            <w:pPr>
              <w:autoSpaceDE w:val="0"/>
              <w:autoSpaceDN w:val="0"/>
              <w:adjustRightInd w:val="0"/>
              <w:spacing w:before="178"/>
              <w:rPr>
                <w:szCs w:val="28"/>
                <w:lang w:val="en-US"/>
              </w:rPr>
            </w:pPr>
            <w:r w:rsidRPr="002E5C4B">
              <w:rPr>
                <w:szCs w:val="28"/>
                <w:lang w:val="en-US"/>
              </w:rPr>
              <w:t>Copel J.A., Reed K.L. Doppler Ultrasound in Obstetrics and Gynecology. N.Y.: Raven Press, 1995.- 469 p.</w:t>
            </w:r>
          </w:p>
        </w:tc>
      </w:tr>
      <w:tr w:rsidR="00884986" w:rsidRPr="002E5C4B" w14:paraId="76B70C0C" w14:textId="77777777" w:rsidTr="00886837">
        <w:tc>
          <w:tcPr>
            <w:tcW w:w="984" w:type="dxa"/>
            <w:tcBorders>
              <w:top w:val="nil"/>
              <w:left w:val="nil"/>
              <w:bottom w:val="nil"/>
              <w:right w:val="nil"/>
            </w:tcBorders>
          </w:tcPr>
          <w:p w14:paraId="7D6D5864"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66E4E877" w14:textId="77777777" w:rsidR="00884986" w:rsidRPr="002E5C4B" w:rsidRDefault="00884986" w:rsidP="00886837">
            <w:pPr>
              <w:pStyle w:val="affffffff1"/>
            </w:pPr>
            <w:hyperlink r:id="rId21" w:history="1">
              <w:r w:rsidRPr="002E5C4B">
                <w:t>Carp H.</w:t>
              </w:r>
            </w:hyperlink>
            <w:r w:rsidRPr="002E5C4B">
              <w:t xml:space="preserve">, </w:t>
            </w:r>
            <w:hyperlink r:id="rId22" w:history="1">
              <w:r w:rsidRPr="002E5C4B">
                <w:t>Torchinsky A.</w:t>
              </w:r>
            </w:hyperlink>
            <w:r w:rsidRPr="002E5C4B">
              <w:t xml:space="preserve">, </w:t>
            </w:r>
            <w:hyperlink r:id="rId23" w:history="1">
              <w:r w:rsidRPr="002E5C4B">
                <w:t>Fein A.</w:t>
              </w:r>
            </w:hyperlink>
            <w:r w:rsidRPr="002E5C4B">
              <w:t xml:space="preserve">, </w:t>
            </w:r>
            <w:hyperlink r:id="rId24" w:history="1">
              <w:r w:rsidRPr="002E5C4B">
                <w:t>Toder V.</w:t>
              </w:r>
            </w:hyperlink>
            <w:r w:rsidRPr="002E5C4B">
              <w:t xml:space="preserve"> Hormones, cytokines and fetal anomalies in habitual abortion// Gynecol. Endocrinol.– 2000.-Vol.15.</w:t>
            </w:r>
            <w:r w:rsidRPr="002E5C4B">
              <w:rPr>
                <w:lang w:val="en-GB"/>
              </w:rPr>
              <w:t>–</w:t>
            </w:r>
            <w:r w:rsidRPr="002E5C4B">
              <w:t>№6.–P. 472</w:t>
            </w:r>
            <w:r w:rsidRPr="002E5C4B">
              <w:rPr>
                <w:lang w:val="en-GB"/>
              </w:rPr>
              <w:t>–</w:t>
            </w:r>
            <w:r w:rsidRPr="002E5C4B">
              <w:t>483.</w:t>
            </w:r>
          </w:p>
        </w:tc>
      </w:tr>
      <w:tr w:rsidR="00884986" w:rsidRPr="002E5C4B" w14:paraId="30199778" w14:textId="77777777" w:rsidTr="00886837">
        <w:tc>
          <w:tcPr>
            <w:tcW w:w="984" w:type="dxa"/>
            <w:tcBorders>
              <w:top w:val="nil"/>
              <w:left w:val="nil"/>
              <w:bottom w:val="nil"/>
              <w:right w:val="nil"/>
            </w:tcBorders>
          </w:tcPr>
          <w:p w14:paraId="67561AFF"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6D56A58A" w14:textId="77777777" w:rsidR="00884986" w:rsidRPr="002E5C4B" w:rsidRDefault="00884986" w:rsidP="00886837">
            <w:pPr>
              <w:pStyle w:val="affffffff1"/>
            </w:pPr>
            <w:hyperlink r:id="rId25" w:history="1">
              <w:r w:rsidRPr="002E5C4B">
                <w:t>Chamley L.W.</w:t>
              </w:r>
            </w:hyperlink>
            <w:r w:rsidRPr="002E5C4B">
              <w:t>Antiphospholipid antibodies or not? The role of beta 2 glycoprotein 1 in autoantibody-mediated pregnancy loss// J.Reprod. Immunol.–1997.–Vol.36.</w:t>
            </w:r>
            <w:r w:rsidRPr="002E5C4B">
              <w:rPr>
                <w:lang w:val="en-GB"/>
              </w:rPr>
              <w:t>–</w:t>
            </w:r>
            <w:r w:rsidRPr="002E5C4B">
              <w:t>№1-2–P.123</w:t>
            </w:r>
            <w:r w:rsidRPr="002E5C4B">
              <w:rPr>
                <w:lang w:val="en-GB"/>
              </w:rPr>
              <w:t>–</w:t>
            </w:r>
            <w:r w:rsidRPr="002E5C4B">
              <w:t>142 .</w:t>
            </w:r>
          </w:p>
        </w:tc>
      </w:tr>
      <w:tr w:rsidR="00884986" w:rsidRPr="002E5C4B" w14:paraId="294A76C6" w14:textId="77777777" w:rsidTr="00886837">
        <w:tc>
          <w:tcPr>
            <w:tcW w:w="984" w:type="dxa"/>
            <w:tcBorders>
              <w:top w:val="nil"/>
              <w:left w:val="nil"/>
              <w:bottom w:val="nil"/>
              <w:right w:val="nil"/>
            </w:tcBorders>
          </w:tcPr>
          <w:p w14:paraId="60D4A5A4"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58E3769E" w14:textId="77777777" w:rsidR="00884986" w:rsidRPr="002E5C4B" w:rsidRDefault="00884986" w:rsidP="00886837">
            <w:pPr>
              <w:pStyle w:val="affffffff1"/>
            </w:pPr>
            <w:hyperlink r:id="rId26" w:history="1">
              <w:r w:rsidRPr="002E5C4B">
                <w:t>Choong S</w:t>
              </w:r>
            </w:hyperlink>
            <w:r w:rsidRPr="002E5C4B">
              <w:t xml:space="preserve">., </w:t>
            </w:r>
            <w:hyperlink r:id="rId27" w:history="1">
              <w:r w:rsidRPr="002E5C4B">
                <w:t>Rombauts L.</w:t>
              </w:r>
            </w:hyperlink>
            <w:r w:rsidRPr="002E5C4B">
              <w:t>,</w:t>
            </w:r>
            <w:hyperlink r:id="rId28" w:history="1">
              <w:r w:rsidRPr="002E5C4B">
                <w:t>Ugoni A.</w:t>
              </w:r>
            </w:hyperlink>
            <w:r w:rsidRPr="002E5C4B">
              <w:t xml:space="preserve"> Ultrasound prediction of risk of spontaneous miscarriage in live embryos from assisted conceptions// Ultrasound Obstet. Gynecol.–2003.</w:t>
            </w:r>
            <w:r w:rsidRPr="002E5C4B">
              <w:rPr>
                <w:color w:val="000000"/>
              </w:rPr>
              <w:t>–Vol.</w:t>
            </w:r>
            <w:r w:rsidRPr="002E5C4B">
              <w:t xml:space="preserve"> 22.</w:t>
            </w:r>
            <w:r w:rsidRPr="002E5C4B">
              <w:rPr>
                <w:lang w:val="en-GB"/>
              </w:rPr>
              <w:t>–</w:t>
            </w:r>
            <w:r w:rsidRPr="002E5C4B">
              <w:t xml:space="preserve"> №6.–Р. 571</w:t>
            </w:r>
            <w:r w:rsidRPr="002E5C4B">
              <w:rPr>
                <w:lang w:val="en-GB"/>
              </w:rPr>
              <w:t>–</w:t>
            </w:r>
            <w:r w:rsidRPr="002E5C4B">
              <w:t xml:space="preserve">577. </w:t>
            </w:r>
          </w:p>
        </w:tc>
      </w:tr>
      <w:tr w:rsidR="00884986" w:rsidRPr="002E5C4B" w14:paraId="14C12D3E" w14:textId="77777777" w:rsidTr="00886837">
        <w:tc>
          <w:tcPr>
            <w:tcW w:w="984" w:type="dxa"/>
            <w:tcBorders>
              <w:top w:val="nil"/>
              <w:left w:val="nil"/>
              <w:bottom w:val="nil"/>
              <w:right w:val="nil"/>
            </w:tcBorders>
          </w:tcPr>
          <w:p w14:paraId="28BB4892"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33DBDD2F" w14:textId="77777777" w:rsidR="00884986" w:rsidRPr="002E5C4B" w:rsidRDefault="00884986" w:rsidP="00886837">
            <w:pPr>
              <w:pStyle w:val="affffffff1"/>
            </w:pPr>
            <w:hyperlink r:id="rId29" w:history="1">
              <w:r w:rsidRPr="002E5C4B">
                <w:t>Coughlin L.B.</w:t>
              </w:r>
            </w:hyperlink>
            <w:r w:rsidRPr="002E5C4B">
              <w:t xml:space="preserve">, </w:t>
            </w:r>
            <w:hyperlink r:id="rId30" w:history="1">
              <w:r w:rsidRPr="002E5C4B">
                <w:t>Roberts D.</w:t>
              </w:r>
            </w:hyperlink>
            <w:r w:rsidRPr="002E5C4B">
              <w:t xml:space="preserve">, </w:t>
            </w:r>
            <w:hyperlink r:id="rId31" w:history="1">
              <w:r w:rsidRPr="002E5C4B">
                <w:t>Haddad N.G.</w:t>
              </w:r>
            </w:hyperlink>
            <w:r w:rsidRPr="002E5C4B">
              <w:t>,</w:t>
            </w:r>
            <w:hyperlink r:id="rId32" w:history="1">
              <w:r w:rsidRPr="002E5C4B">
                <w:t>Long A. Medical management of first trimester miscarriage (blighted ovum and missed abortion): is it effective?// J. Obstet. Gynaecol.–2004.</w:t>
              </w:r>
              <w:r w:rsidRPr="002E5C4B">
                <w:rPr>
                  <w:color w:val="000000"/>
                </w:rPr>
                <w:t>–Vol.</w:t>
              </w:r>
              <w:r w:rsidRPr="002E5C4B">
                <w:t>24.</w:t>
              </w:r>
              <w:r w:rsidRPr="002E5C4B">
                <w:rPr>
                  <w:lang w:val="en-GB"/>
                </w:rPr>
                <w:t>–</w:t>
              </w:r>
              <w:r w:rsidRPr="002E5C4B">
                <w:t>№1.–Р. 69</w:t>
              </w:r>
              <w:r w:rsidRPr="002E5C4B">
                <w:rPr>
                  <w:lang w:val="en-GB"/>
                </w:rPr>
                <w:t>–</w:t>
              </w:r>
              <w:r w:rsidRPr="002E5C4B">
                <w:t xml:space="preserve">71.  </w:t>
              </w:r>
            </w:hyperlink>
          </w:p>
        </w:tc>
      </w:tr>
      <w:tr w:rsidR="00884986" w:rsidRPr="002E5C4B" w14:paraId="5C011F58" w14:textId="77777777" w:rsidTr="00886837">
        <w:tc>
          <w:tcPr>
            <w:tcW w:w="984" w:type="dxa"/>
            <w:tcBorders>
              <w:top w:val="nil"/>
              <w:left w:val="nil"/>
              <w:bottom w:val="nil"/>
              <w:right w:val="nil"/>
            </w:tcBorders>
          </w:tcPr>
          <w:p w14:paraId="51F15CD8"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3383A296" w14:textId="77777777" w:rsidR="00884986" w:rsidRPr="002E5C4B" w:rsidRDefault="00884986" w:rsidP="00886837">
            <w:pPr>
              <w:pStyle w:val="affffffff1"/>
            </w:pPr>
            <w:hyperlink r:id="rId33" w:history="1">
              <w:r w:rsidRPr="00657C28">
                <w:rPr>
                  <w:lang w:val="fr-FR"/>
                </w:rPr>
                <w:t xml:space="preserve">Dizon-Townson DS </w:t>
              </w:r>
            </w:hyperlink>
            <w:r w:rsidRPr="00657C28">
              <w:rPr>
                <w:lang w:val="fr-FR"/>
              </w:rPr>
              <w:t xml:space="preserve">, </w:t>
            </w:r>
            <w:hyperlink r:id="rId34" w:history="1">
              <w:r w:rsidRPr="00657C28">
                <w:rPr>
                  <w:lang w:val="fr-FR"/>
                </w:rPr>
                <w:t xml:space="preserve">Meline L </w:t>
              </w:r>
            </w:hyperlink>
            <w:r w:rsidRPr="00657C28">
              <w:rPr>
                <w:lang w:val="fr-FR"/>
              </w:rPr>
              <w:t xml:space="preserve">, </w:t>
            </w:r>
            <w:hyperlink r:id="rId35" w:history="1">
              <w:r w:rsidRPr="00657C28">
                <w:rPr>
                  <w:lang w:val="fr-FR"/>
                </w:rPr>
                <w:t xml:space="preserve">Nelson LM. </w:t>
              </w:r>
            </w:hyperlink>
            <w:r w:rsidRPr="00657C28">
              <w:rPr>
                <w:lang w:val="fr-FR"/>
              </w:rPr>
              <w:t xml:space="preserve">et al. </w:t>
            </w:r>
            <w:r w:rsidRPr="002E5C4B">
              <w:t xml:space="preserve">Fetal carriers of the factor V Leiden mutation are prone to miscarriage and placental infarction// Am. J. Obstet Gynecol.– 1997. – Vol.177. </w:t>
            </w:r>
            <w:r w:rsidRPr="002E5C4B">
              <w:rPr>
                <w:lang w:val="en-GB"/>
              </w:rPr>
              <w:t xml:space="preserve">– </w:t>
            </w:r>
            <w:r w:rsidRPr="002E5C4B">
              <w:t xml:space="preserve">№2 – P.402 </w:t>
            </w:r>
            <w:r w:rsidRPr="002E5C4B">
              <w:rPr>
                <w:lang w:val="en-GB"/>
              </w:rPr>
              <w:t xml:space="preserve">– </w:t>
            </w:r>
            <w:r w:rsidRPr="002E5C4B">
              <w:t>405.</w:t>
            </w:r>
          </w:p>
        </w:tc>
      </w:tr>
      <w:tr w:rsidR="00884986" w:rsidRPr="002E5C4B" w14:paraId="26D5E2B5" w14:textId="77777777" w:rsidTr="00886837">
        <w:tc>
          <w:tcPr>
            <w:tcW w:w="984" w:type="dxa"/>
            <w:tcBorders>
              <w:top w:val="nil"/>
              <w:left w:val="nil"/>
              <w:bottom w:val="nil"/>
              <w:right w:val="nil"/>
            </w:tcBorders>
          </w:tcPr>
          <w:p w14:paraId="321C5E6B" w14:textId="77777777" w:rsidR="00884986" w:rsidRPr="002E5C4B" w:rsidRDefault="00884986" w:rsidP="00D14EA5">
            <w:pPr>
              <w:numPr>
                <w:ilvl w:val="0"/>
                <w:numId w:val="65"/>
              </w:numPr>
              <w:suppressAutoHyphens w:val="0"/>
              <w:spacing w:before="154" w:line="360" w:lineRule="auto"/>
              <w:jc w:val="both"/>
              <w:rPr>
                <w:lang w:val="en-GB"/>
              </w:rPr>
            </w:pPr>
          </w:p>
        </w:tc>
        <w:tc>
          <w:tcPr>
            <w:tcW w:w="8563" w:type="dxa"/>
            <w:tcBorders>
              <w:top w:val="nil"/>
              <w:left w:val="nil"/>
              <w:bottom w:val="nil"/>
              <w:right w:val="nil"/>
            </w:tcBorders>
          </w:tcPr>
          <w:p w14:paraId="055EF47C" w14:textId="77777777" w:rsidR="00884986" w:rsidRPr="002E5C4B" w:rsidRDefault="00884986" w:rsidP="00886837">
            <w:pPr>
              <w:spacing w:before="154"/>
              <w:rPr>
                <w:lang w:val="en-GB"/>
              </w:rPr>
            </w:pPr>
            <w:r w:rsidRPr="002E5C4B">
              <w:rPr>
                <w:szCs w:val="28"/>
                <w:lang w:val="en-US"/>
              </w:rPr>
              <w:t>Dejin-Karlsson E., Hansdn B.S., Ostergregen P.O., Lindgren A., Marsal K.</w:t>
            </w:r>
            <w:r>
              <w:rPr>
                <w:szCs w:val="28"/>
              </w:rPr>
              <w:t xml:space="preserve"> </w:t>
            </w:r>
            <w:r w:rsidRPr="002E5C4B">
              <w:rPr>
                <w:szCs w:val="28"/>
                <w:lang w:val="en-US"/>
              </w:rPr>
              <w:t>Association of a lack of psychosocial resources and the risk of givin g birth to small for gestational age infants: a stress hypothesis// Brit. J. Obstet. Gyne</w:t>
            </w:r>
            <w:r w:rsidRPr="002E5C4B">
              <w:rPr>
                <w:szCs w:val="28"/>
                <w:lang w:val="en-US"/>
              </w:rPr>
              <w:softHyphen/>
              <w:t>col. - 2000. - V.107.- P.89-100.</w:t>
            </w:r>
          </w:p>
        </w:tc>
      </w:tr>
      <w:tr w:rsidR="00884986" w:rsidRPr="002E5C4B" w14:paraId="43887FCE" w14:textId="77777777" w:rsidTr="00886837">
        <w:tc>
          <w:tcPr>
            <w:tcW w:w="984" w:type="dxa"/>
            <w:tcBorders>
              <w:top w:val="nil"/>
              <w:left w:val="nil"/>
              <w:bottom w:val="nil"/>
              <w:right w:val="nil"/>
            </w:tcBorders>
          </w:tcPr>
          <w:p w14:paraId="7667134A"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6B5C0068" w14:textId="77777777" w:rsidR="00884986" w:rsidRPr="002E5C4B" w:rsidRDefault="00884986" w:rsidP="00886837">
            <w:pPr>
              <w:pStyle w:val="affffffff1"/>
            </w:pPr>
            <w:hyperlink r:id="rId36" w:history="1">
              <w:r w:rsidRPr="002E5C4B">
                <w:t>Fasouliotis S.J.</w:t>
              </w:r>
            </w:hyperlink>
            <w:r w:rsidRPr="002E5C4B">
              <w:t xml:space="preserve">, </w:t>
            </w:r>
            <w:hyperlink r:id="rId37" w:history="1">
              <w:r w:rsidRPr="002E5C4B">
                <w:t>Spandorfer S.D.</w:t>
              </w:r>
            </w:hyperlink>
            <w:r w:rsidRPr="002E5C4B">
              <w:t xml:space="preserve">, </w:t>
            </w:r>
            <w:hyperlink r:id="rId38" w:history="1">
              <w:r w:rsidRPr="002E5C4B">
                <w:t xml:space="preserve">Witkin S.S. </w:t>
              </w:r>
            </w:hyperlink>
            <w:r w:rsidRPr="002E5C4B">
              <w:t>et al.</w:t>
            </w:r>
            <w:hyperlink r:id="rId39" w:history="1">
              <w:r w:rsidRPr="002E5C4B">
                <w:t xml:space="preserve"> Maternal serum vascular endothelial growth factor levels in early ectopic and intrauterine pregnancies after in vitro fertilization treatment// Fertil. Steril.–2004.</w:t>
              </w:r>
              <w:r w:rsidRPr="002E5C4B">
                <w:rPr>
                  <w:color w:val="000000"/>
                </w:rPr>
                <w:t>–Vol.</w:t>
              </w:r>
              <w:r w:rsidRPr="002E5C4B">
                <w:t>82.</w:t>
              </w:r>
              <w:r w:rsidRPr="002E5C4B">
                <w:rPr>
                  <w:lang w:val="en-GB"/>
                </w:rPr>
                <w:t>–</w:t>
              </w:r>
              <w:r w:rsidRPr="002E5C4B">
                <w:t xml:space="preserve">№2.–Р. 309 </w:t>
              </w:r>
              <w:r w:rsidRPr="002E5C4B">
                <w:rPr>
                  <w:lang w:val="en-GB"/>
                </w:rPr>
                <w:t xml:space="preserve">– </w:t>
              </w:r>
              <w:r w:rsidRPr="002E5C4B">
                <w:t>313.</w:t>
              </w:r>
            </w:hyperlink>
          </w:p>
        </w:tc>
      </w:tr>
      <w:tr w:rsidR="00884986" w:rsidRPr="002E5C4B" w14:paraId="69C2B764" w14:textId="77777777" w:rsidTr="00886837">
        <w:tc>
          <w:tcPr>
            <w:tcW w:w="984" w:type="dxa"/>
            <w:tcBorders>
              <w:top w:val="nil"/>
              <w:left w:val="nil"/>
              <w:bottom w:val="nil"/>
              <w:right w:val="nil"/>
            </w:tcBorders>
          </w:tcPr>
          <w:p w14:paraId="669BDC92" w14:textId="77777777" w:rsidR="00884986" w:rsidRPr="002E5C4B" w:rsidRDefault="00884986" w:rsidP="00D14EA5">
            <w:pPr>
              <w:pStyle w:val="affffffff1"/>
              <w:numPr>
                <w:ilvl w:val="0"/>
                <w:numId w:val="65"/>
              </w:numPr>
              <w:suppressAutoHyphens w:val="0"/>
              <w:spacing w:after="0" w:line="360" w:lineRule="auto"/>
              <w:jc w:val="both"/>
              <w:rPr>
                <w:color w:val="000000"/>
              </w:rPr>
            </w:pPr>
          </w:p>
        </w:tc>
        <w:tc>
          <w:tcPr>
            <w:tcW w:w="8563" w:type="dxa"/>
            <w:tcBorders>
              <w:top w:val="nil"/>
              <w:left w:val="nil"/>
              <w:bottom w:val="nil"/>
              <w:right w:val="nil"/>
            </w:tcBorders>
          </w:tcPr>
          <w:p w14:paraId="0469CBF9" w14:textId="77777777" w:rsidR="00884986" w:rsidRPr="002E5C4B" w:rsidRDefault="00884986" w:rsidP="00886837">
            <w:pPr>
              <w:pStyle w:val="affffffff1"/>
            </w:pPr>
            <w:r w:rsidRPr="00657C28">
              <w:rPr>
                <w:color w:val="000000"/>
                <w:lang w:val="fr-FR"/>
              </w:rPr>
              <w:t xml:space="preserve">Ferrer-Antunes </w:t>
            </w:r>
            <w:r w:rsidRPr="002E5C4B">
              <w:rPr>
                <w:color w:val="000000"/>
              </w:rPr>
              <w:t>С</w:t>
            </w:r>
            <w:r w:rsidRPr="00657C28">
              <w:rPr>
                <w:color w:val="000000"/>
                <w:lang w:val="fr-FR"/>
              </w:rPr>
              <w:t xml:space="preserve">., Palmeiro A., Frazzao et al. </w:t>
            </w:r>
            <w:r w:rsidRPr="002E5C4B">
              <w:rPr>
                <w:color w:val="000000"/>
              </w:rPr>
              <w:t xml:space="preserve">APC resistance in portuguese caucasian patients with deep venous thrombosis or retinal vein occlusion/ XV Congress of the International Society on Thrombosis and Haemostasis.–1995.–Jerusalem.–Р.1370. </w:t>
            </w:r>
          </w:p>
        </w:tc>
      </w:tr>
      <w:tr w:rsidR="00884986" w:rsidRPr="002E5C4B" w14:paraId="725A831D" w14:textId="77777777" w:rsidTr="00886837">
        <w:tc>
          <w:tcPr>
            <w:tcW w:w="984" w:type="dxa"/>
            <w:tcBorders>
              <w:top w:val="nil"/>
              <w:left w:val="nil"/>
              <w:bottom w:val="nil"/>
              <w:right w:val="nil"/>
            </w:tcBorders>
          </w:tcPr>
          <w:p w14:paraId="6E027069"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6E9F5A5D" w14:textId="77777777" w:rsidR="00884986" w:rsidRPr="002E5C4B" w:rsidRDefault="00884986" w:rsidP="00886837">
            <w:pPr>
              <w:pStyle w:val="affffffff1"/>
            </w:pPr>
            <w:r w:rsidRPr="002E5C4B">
              <w:t xml:space="preserve">Ganesan V., Helsey H., Cookson J. et al. Activated protein C resistance in childhood stroke// Lancet. – 1996. – №347. – P. 260. </w:t>
            </w:r>
          </w:p>
        </w:tc>
      </w:tr>
      <w:tr w:rsidR="00884986" w:rsidRPr="002E5C4B" w14:paraId="5F7F43C3" w14:textId="77777777" w:rsidTr="00886837">
        <w:tc>
          <w:tcPr>
            <w:tcW w:w="984" w:type="dxa"/>
            <w:tcBorders>
              <w:top w:val="nil"/>
              <w:left w:val="nil"/>
              <w:bottom w:val="nil"/>
              <w:right w:val="nil"/>
            </w:tcBorders>
          </w:tcPr>
          <w:p w14:paraId="1564EDF1"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5C08FA82" w14:textId="77777777" w:rsidR="00884986" w:rsidRPr="002E5C4B" w:rsidRDefault="00884986" w:rsidP="00886837">
            <w:pPr>
              <w:pStyle w:val="affffffff1"/>
            </w:pPr>
            <w:r w:rsidRPr="002E5C4B">
              <w:t>Gardner M.O., Goldenberg R.L., Cliver S.P. et al. Maternal serum concentrations of human placental lactogen, estradiol and pregnancy specific beta 1-glycoprotein and fetal growth retardation// Acta Obstet.Gynecol. Scand. Suppl. – 1997. – №165.– P.56-58.</w:t>
            </w:r>
          </w:p>
        </w:tc>
      </w:tr>
      <w:tr w:rsidR="00884986" w:rsidRPr="002E5C4B" w14:paraId="785D4497" w14:textId="77777777" w:rsidTr="00886837">
        <w:tc>
          <w:tcPr>
            <w:tcW w:w="984" w:type="dxa"/>
            <w:tcBorders>
              <w:top w:val="nil"/>
              <w:left w:val="nil"/>
              <w:bottom w:val="nil"/>
              <w:right w:val="nil"/>
            </w:tcBorders>
          </w:tcPr>
          <w:p w14:paraId="30577751"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26893259" w14:textId="77777777" w:rsidR="00884986" w:rsidRPr="002E5C4B" w:rsidRDefault="00884986" w:rsidP="00886837">
            <w:pPr>
              <w:rPr>
                <w:lang w:val="en-US"/>
              </w:rPr>
            </w:pPr>
            <w:r w:rsidRPr="002E5C4B">
              <w:rPr>
                <w:lang w:val="en-US"/>
              </w:rPr>
              <w:t>Green J.A., Xie S., Roberts R</w:t>
            </w:r>
            <w:r w:rsidRPr="002E5C4B">
              <w:t>.</w:t>
            </w:r>
            <w:r w:rsidRPr="002E5C4B">
              <w:rPr>
                <w:lang w:val="en-US"/>
              </w:rPr>
              <w:t>M. Pepsin-related molecules secreted by trophoblast//  Rev</w:t>
            </w:r>
            <w:r w:rsidRPr="002E5C4B">
              <w:t>.</w:t>
            </w:r>
            <w:r w:rsidRPr="002E5C4B">
              <w:rPr>
                <w:lang w:val="en-US"/>
              </w:rPr>
              <w:t xml:space="preserve"> Reprod. – 1998 Jan. – Vol.3. </w:t>
            </w:r>
            <w:r w:rsidRPr="002E5C4B">
              <w:rPr>
                <w:lang w:val="en-GB"/>
              </w:rPr>
              <w:t>–</w:t>
            </w:r>
            <w:r w:rsidRPr="002E5C4B">
              <w:rPr>
                <w:lang w:val="en-US"/>
              </w:rPr>
              <w:t xml:space="preserve"> №1. – P. 62 </w:t>
            </w:r>
            <w:r w:rsidRPr="002E5C4B">
              <w:rPr>
                <w:lang w:val="en-GB"/>
              </w:rPr>
              <w:t xml:space="preserve">– </w:t>
            </w:r>
            <w:r w:rsidRPr="002E5C4B">
              <w:rPr>
                <w:lang w:val="en-US"/>
              </w:rPr>
              <w:t>69.</w:t>
            </w:r>
          </w:p>
        </w:tc>
      </w:tr>
      <w:tr w:rsidR="00884986" w:rsidRPr="002E5C4B" w14:paraId="4AE1E3CE" w14:textId="77777777" w:rsidTr="00886837">
        <w:tc>
          <w:tcPr>
            <w:tcW w:w="984" w:type="dxa"/>
            <w:tcBorders>
              <w:top w:val="nil"/>
              <w:left w:val="nil"/>
              <w:bottom w:val="nil"/>
              <w:right w:val="nil"/>
            </w:tcBorders>
          </w:tcPr>
          <w:p w14:paraId="2D1D40E7"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564FB50F" w14:textId="77777777" w:rsidR="00884986" w:rsidRPr="002E5C4B" w:rsidRDefault="00884986" w:rsidP="00886837">
            <w:pPr>
              <w:pStyle w:val="affffffff1"/>
            </w:pPr>
            <w:hyperlink r:id="rId40" w:history="1">
              <w:r w:rsidRPr="002E5C4B">
                <w:t>Greenland H</w:t>
              </w:r>
            </w:hyperlink>
            <w:r w:rsidRPr="002E5C4B">
              <w:t xml:space="preserve">., </w:t>
            </w:r>
            <w:hyperlink r:id="rId41" w:history="1">
              <w:r w:rsidRPr="002E5C4B">
                <w:t>Ogunbiyi I</w:t>
              </w:r>
            </w:hyperlink>
            <w:r w:rsidRPr="002E5C4B">
              <w:t xml:space="preserve">., </w:t>
            </w:r>
            <w:hyperlink r:id="rId42" w:history="1">
              <w:r w:rsidRPr="002E5C4B">
                <w:t>Bugg G.</w:t>
              </w:r>
            </w:hyperlink>
            <w:r w:rsidRPr="002E5C4B">
              <w:t xml:space="preserve"> </w:t>
            </w:r>
            <w:hyperlink r:id="rId43" w:history="1">
              <w:r w:rsidRPr="002E5C4B">
                <w:t xml:space="preserve"> Medical treatment of miscarriage in a district general hospital is safe and effective up to 12 weeks&amp;apos; gestation// Curr. Med. Res. Opin. – 2003. </w:t>
              </w:r>
              <w:r w:rsidRPr="002E5C4B">
                <w:rPr>
                  <w:color w:val="000000"/>
                </w:rPr>
                <w:t>– Vol.</w:t>
              </w:r>
              <w:r w:rsidRPr="002E5C4B">
                <w:t xml:space="preserve"> 19. </w:t>
              </w:r>
              <w:r w:rsidRPr="002E5C4B">
                <w:rPr>
                  <w:lang w:val="en-GB"/>
                </w:rPr>
                <w:t>–</w:t>
              </w:r>
              <w:r w:rsidRPr="002E5C4B">
                <w:t xml:space="preserve"> №8. – Р.699 </w:t>
              </w:r>
              <w:r w:rsidRPr="002E5C4B">
                <w:rPr>
                  <w:lang w:val="en-GB"/>
                </w:rPr>
                <w:t xml:space="preserve">– </w:t>
              </w:r>
              <w:r w:rsidRPr="002E5C4B">
                <w:lastRenderedPageBreak/>
                <w:t>701.</w:t>
              </w:r>
            </w:hyperlink>
          </w:p>
        </w:tc>
      </w:tr>
      <w:tr w:rsidR="00884986" w:rsidRPr="002E5C4B" w14:paraId="44FA18CC" w14:textId="77777777" w:rsidTr="00886837">
        <w:tc>
          <w:tcPr>
            <w:tcW w:w="984" w:type="dxa"/>
            <w:tcBorders>
              <w:top w:val="nil"/>
              <w:left w:val="nil"/>
              <w:bottom w:val="nil"/>
              <w:right w:val="nil"/>
            </w:tcBorders>
          </w:tcPr>
          <w:p w14:paraId="56ED2A21"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63761B16" w14:textId="77777777" w:rsidR="00884986" w:rsidRPr="002E5C4B" w:rsidRDefault="00884986" w:rsidP="00886837">
            <w:pPr>
              <w:rPr>
                <w:lang w:val="en-US"/>
              </w:rPr>
            </w:pPr>
            <w:hyperlink r:id="rId44" w:history="1">
              <w:r w:rsidRPr="00657C28">
                <w:rPr>
                  <w:lang w:val="fr-FR"/>
                </w:rPr>
                <w:t>Gris J</w:t>
              </w:r>
              <w:r w:rsidRPr="002E5C4B">
                <w:t>.</w:t>
              </w:r>
              <w:r w:rsidRPr="00657C28">
                <w:rPr>
                  <w:lang w:val="fr-FR"/>
                </w:rPr>
                <w:t>C</w:t>
              </w:r>
            </w:hyperlink>
            <w:r w:rsidRPr="00657C28">
              <w:rPr>
                <w:lang w:val="fr-FR"/>
              </w:rPr>
              <w:t xml:space="preserve">, </w:t>
            </w:r>
            <w:hyperlink r:id="rId45" w:history="1">
              <w:r w:rsidRPr="00657C28">
                <w:rPr>
                  <w:lang w:val="fr-FR"/>
                </w:rPr>
                <w:t>Perneger T</w:t>
              </w:r>
              <w:r w:rsidRPr="002E5C4B">
                <w:t>.</w:t>
              </w:r>
              <w:r w:rsidRPr="00657C28">
                <w:rPr>
                  <w:lang w:val="fr-FR"/>
                </w:rPr>
                <w:t>V</w:t>
              </w:r>
            </w:hyperlink>
            <w:r w:rsidRPr="00657C28">
              <w:rPr>
                <w:lang w:val="fr-FR"/>
              </w:rPr>
              <w:t xml:space="preserve">, </w:t>
            </w:r>
            <w:hyperlink r:id="rId46" w:history="1">
              <w:r w:rsidRPr="00657C28">
                <w:rPr>
                  <w:lang w:val="fr-FR"/>
                </w:rPr>
                <w:t>Quéré I</w:t>
              </w:r>
              <w:r w:rsidRPr="002E5C4B">
                <w:t>.</w:t>
              </w:r>
              <w:r w:rsidRPr="00657C28">
                <w:rPr>
                  <w:lang w:val="fr-FR"/>
                </w:rPr>
                <w:t xml:space="preserve"> </w:t>
              </w:r>
            </w:hyperlink>
            <w:r w:rsidRPr="00657C28">
              <w:rPr>
                <w:lang w:val="fr-FR"/>
              </w:rPr>
              <w:t>et al.</w:t>
            </w:r>
            <w:r w:rsidRPr="002E5C4B">
              <w:t xml:space="preserve"> </w:t>
            </w:r>
            <w:r w:rsidRPr="002E5C4B">
              <w:rPr>
                <w:lang w:val="en-US"/>
              </w:rPr>
              <w:t>Antiphospholipid</w:t>
            </w:r>
            <w:r w:rsidRPr="002E5C4B">
              <w:t xml:space="preserve"> </w:t>
            </w:r>
            <w:r w:rsidRPr="002E5C4B">
              <w:rPr>
                <w:lang w:val="en-US"/>
              </w:rPr>
              <w:t>antiprotein antibodies, hemostasis-related autoantibodies, and plasma homocysteine as risk factors for a first early pregnancy loss: a matched case-control study//Blood.</w:t>
            </w:r>
            <w:r w:rsidRPr="002E5C4B">
              <w:rPr>
                <w:lang w:val="en-GB"/>
              </w:rPr>
              <w:t>–</w:t>
            </w:r>
            <w:r w:rsidRPr="002E5C4B">
              <w:rPr>
                <w:lang w:val="en-US"/>
              </w:rPr>
              <w:t xml:space="preserve">2003. – Vol.102. </w:t>
            </w:r>
            <w:r w:rsidRPr="002E5C4B">
              <w:rPr>
                <w:lang w:val="en-GB"/>
              </w:rPr>
              <w:t>–</w:t>
            </w:r>
            <w:r w:rsidRPr="002E5C4B">
              <w:rPr>
                <w:lang w:val="en-US"/>
              </w:rPr>
              <w:t xml:space="preserve"> №10.– P.3504 </w:t>
            </w:r>
            <w:r w:rsidRPr="002E5C4B">
              <w:rPr>
                <w:lang w:val="en-GB"/>
              </w:rPr>
              <w:t xml:space="preserve">– </w:t>
            </w:r>
            <w:r w:rsidRPr="002E5C4B">
              <w:rPr>
                <w:lang w:val="en-US"/>
              </w:rPr>
              <w:t>3513.</w:t>
            </w:r>
          </w:p>
        </w:tc>
      </w:tr>
      <w:tr w:rsidR="00884986" w:rsidRPr="002E5C4B" w14:paraId="6CFACD16" w14:textId="77777777" w:rsidTr="00886837">
        <w:tc>
          <w:tcPr>
            <w:tcW w:w="984" w:type="dxa"/>
            <w:tcBorders>
              <w:top w:val="nil"/>
              <w:left w:val="nil"/>
              <w:bottom w:val="nil"/>
              <w:right w:val="nil"/>
            </w:tcBorders>
          </w:tcPr>
          <w:p w14:paraId="499622F9"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1FC894A2" w14:textId="77777777" w:rsidR="00884986" w:rsidRPr="002E5C4B" w:rsidRDefault="00884986" w:rsidP="00886837">
            <w:pPr>
              <w:pStyle w:val="affffffff1"/>
            </w:pPr>
            <w:hyperlink r:id="rId47" w:history="1">
              <w:r w:rsidRPr="002E5C4B">
                <w:t>Grinnell F.</w:t>
              </w:r>
            </w:hyperlink>
            <w:r w:rsidRPr="002E5C4B">
              <w:t>Defining embryo death would permit important research// Chron. High Educ. – 2004.</w:t>
            </w:r>
            <w:r w:rsidRPr="002E5C4B">
              <w:rPr>
                <w:color w:val="000000"/>
              </w:rPr>
              <w:t xml:space="preserve"> – Vol.</w:t>
            </w:r>
            <w:r w:rsidRPr="002E5C4B">
              <w:t xml:space="preserve"> 49. </w:t>
            </w:r>
            <w:r w:rsidRPr="002E5C4B">
              <w:rPr>
                <w:lang w:val="en-GB"/>
              </w:rPr>
              <w:t xml:space="preserve">– </w:t>
            </w:r>
            <w:r w:rsidRPr="002E5C4B">
              <w:t xml:space="preserve">№36. </w:t>
            </w:r>
            <w:r w:rsidRPr="002E5C4B">
              <w:rPr>
                <w:lang w:val="en-GB"/>
              </w:rPr>
              <w:t>–</w:t>
            </w:r>
            <w:r w:rsidRPr="002E5C4B">
              <w:t xml:space="preserve"> Р. 9 </w:t>
            </w:r>
            <w:r w:rsidRPr="002E5C4B">
              <w:rPr>
                <w:lang w:val="en-GB"/>
              </w:rPr>
              <w:t xml:space="preserve">– </w:t>
            </w:r>
            <w:r w:rsidRPr="002E5C4B">
              <w:t xml:space="preserve">13. </w:t>
            </w:r>
          </w:p>
        </w:tc>
      </w:tr>
      <w:tr w:rsidR="00884986" w:rsidRPr="002E5C4B" w14:paraId="34BD2B22" w14:textId="77777777" w:rsidTr="00886837">
        <w:tc>
          <w:tcPr>
            <w:tcW w:w="984" w:type="dxa"/>
            <w:tcBorders>
              <w:top w:val="nil"/>
              <w:left w:val="nil"/>
              <w:bottom w:val="nil"/>
              <w:right w:val="nil"/>
            </w:tcBorders>
          </w:tcPr>
          <w:p w14:paraId="6C9AB4B5"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06137D5E" w14:textId="77777777" w:rsidR="00884986" w:rsidRPr="002E5C4B" w:rsidRDefault="00884986" w:rsidP="00886837">
            <w:pPr>
              <w:rPr>
                <w:lang w:val="en-US"/>
              </w:rPr>
            </w:pPr>
            <w:r w:rsidRPr="008A4AAA">
              <w:rPr>
                <w:lang w:val="en-GB"/>
              </w:rPr>
              <w:t>Gurski M</w:t>
            </w:r>
            <w:r w:rsidRPr="002E5C4B">
              <w:t>.</w:t>
            </w:r>
            <w:r w:rsidRPr="008A4AAA">
              <w:rPr>
                <w:lang w:val="en-GB"/>
              </w:rPr>
              <w:t>R., Gonzalez E., Brown E</w:t>
            </w:r>
            <w:r w:rsidRPr="002E5C4B">
              <w:t>.</w:t>
            </w:r>
            <w:r w:rsidRPr="008A4AAA">
              <w:rPr>
                <w:lang w:val="en-GB"/>
              </w:rPr>
              <w:t xml:space="preserve">G. </w:t>
            </w:r>
            <w:r w:rsidRPr="002E5C4B">
              <w:rPr>
                <w:lang w:val="en-US"/>
              </w:rPr>
              <w:t>Immunochemical localization of platelet-derived growth factor in placenta and its possible role in pre-eclampsia// J. Investig</w:t>
            </w:r>
            <w:r w:rsidRPr="002E5C4B">
              <w:t>.</w:t>
            </w:r>
            <w:r w:rsidRPr="002E5C4B">
              <w:rPr>
                <w:lang w:val="en-US"/>
              </w:rPr>
              <w:t xml:space="preserve"> Med. – 1999 Mar.– Vol.47. </w:t>
            </w:r>
            <w:r w:rsidRPr="002E5C4B">
              <w:rPr>
                <w:lang w:val="en-GB"/>
              </w:rPr>
              <w:t>–</w:t>
            </w:r>
            <w:r w:rsidRPr="002E5C4B">
              <w:rPr>
                <w:lang w:val="en-US"/>
              </w:rPr>
              <w:t xml:space="preserve"> №3 – P. 128 </w:t>
            </w:r>
            <w:r w:rsidRPr="002E5C4B">
              <w:rPr>
                <w:lang w:val="en-GB"/>
              </w:rPr>
              <w:t xml:space="preserve">– </w:t>
            </w:r>
            <w:r w:rsidRPr="002E5C4B">
              <w:rPr>
                <w:lang w:val="en-US"/>
              </w:rPr>
              <w:t>133.</w:t>
            </w:r>
          </w:p>
        </w:tc>
      </w:tr>
      <w:tr w:rsidR="00884986" w:rsidRPr="002E5C4B" w14:paraId="1D7CE473" w14:textId="77777777" w:rsidTr="00886837">
        <w:tc>
          <w:tcPr>
            <w:tcW w:w="984" w:type="dxa"/>
            <w:tcBorders>
              <w:top w:val="nil"/>
              <w:left w:val="nil"/>
              <w:bottom w:val="nil"/>
              <w:right w:val="nil"/>
            </w:tcBorders>
          </w:tcPr>
          <w:p w14:paraId="582C82BA"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3EA00F6F" w14:textId="77777777" w:rsidR="00884986" w:rsidRPr="002E5C4B" w:rsidRDefault="00884986" w:rsidP="00886837">
            <w:pPr>
              <w:rPr>
                <w:lang w:val="en-US"/>
              </w:rPr>
            </w:pPr>
            <w:r w:rsidRPr="002E5C4B">
              <w:rPr>
                <w:lang w:val="en-US"/>
              </w:rPr>
              <w:t>Hauser S., Weich H</w:t>
            </w:r>
            <w:r w:rsidRPr="002E5C4B">
              <w:t>.</w:t>
            </w:r>
            <w:r w:rsidRPr="002E5C4B">
              <w:rPr>
                <w:lang w:val="en-US"/>
              </w:rPr>
              <w:t xml:space="preserve">A. A heparin-binding form of placenta growth factor (PlGF-2) is expressed in human umbilical vein endothelial cells and in placenta// Growth Factors. – 1993. – Vol.9. </w:t>
            </w:r>
            <w:r w:rsidRPr="002E5C4B">
              <w:rPr>
                <w:lang w:val="en-GB"/>
              </w:rPr>
              <w:t>–</w:t>
            </w:r>
            <w:r w:rsidRPr="002E5C4B">
              <w:rPr>
                <w:lang w:val="en-US"/>
              </w:rPr>
              <w:t xml:space="preserve"> №4. – P. 259 </w:t>
            </w:r>
            <w:r w:rsidRPr="002E5C4B">
              <w:rPr>
                <w:lang w:val="en-GB"/>
              </w:rPr>
              <w:t xml:space="preserve">– </w:t>
            </w:r>
            <w:r w:rsidRPr="002E5C4B">
              <w:rPr>
                <w:lang w:val="en-US"/>
              </w:rPr>
              <w:t>268.</w:t>
            </w:r>
          </w:p>
        </w:tc>
      </w:tr>
      <w:tr w:rsidR="00884986" w:rsidRPr="002E5C4B" w14:paraId="4473EA6D" w14:textId="77777777" w:rsidTr="00886837">
        <w:tc>
          <w:tcPr>
            <w:tcW w:w="984" w:type="dxa"/>
            <w:tcBorders>
              <w:top w:val="nil"/>
              <w:left w:val="nil"/>
              <w:bottom w:val="nil"/>
              <w:right w:val="nil"/>
            </w:tcBorders>
          </w:tcPr>
          <w:p w14:paraId="5B54E26C"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627F307C" w14:textId="77777777" w:rsidR="00884986" w:rsidRPr="002E5C4B" w:rsidRDefault="00884986" w:rsidP="00886837">
            <w:pPr>
              <w:rPr>
                <w:lang w:val="en-US"/>
              </w:rPr>
            </w:pPr>
            <w:r w:rsidRPr="00657C28">
              <w:rPr>
                <w:lang w:val="de-DE"/>
              </w:rPr>
              <w:t>Hausermann H</w:t>
            </w:r>
            <w:r w:rsidRPr="002E5C4B">
              <w:t>.</w:t>
            </w:r>
            <w:r w:rsidRPr="00657C28">
              <w:rPr>
                <w:lang w:val="de-DE"/>
              </w:rPr>
              <w:t>M., Donnelly K</w:t>
            </w:r>
            <w:r w:rsidRPr="002E5C4B">
              <w:t>.</w:t>
            </w:r>
            <w:r w:rsidRPr="00657C28">
              <w:rPr>
                <w:lang w:val="de-DE"/>
              </w:rPr>
              <w:t>M., Bell S</w:t>
            </w:r>
            <w:r w:rsidRPr="002E5C4B">
              <w:t>.</w:t>
            </w:r>
            <w:r w:rsidRPr="00657C28">
              <w:rPr>
                <w:lang w:val="de-DE"/>
              </w:rPr>
              <w:t>C</w:t>
            </w:r>
            <w:r w:rsidRPr="002E5C4B">
              <w:t xml:space="preserve"> </w:t>
            </w:r>
            <w:r w:rsidRPr="00657C28">
              <w:rPr>
                <w:lang w:val="de-DE"/>
              </w:rPr>
              <w:t xml:space="preserve">et al. </w:t>
            </w:r>
            <w:r w:rsidRPr="002E5C4B">
              <w:rPr>
                <w:lang w:val="en-US"/>
              </w:rPr>
              <w:t xml:space="preserve">Regulation of the glycosylated beta-lactoglobulin homolog, glycodelin [placental protein 14:(PP14)] in the baboon (Papio anubis) uterus// J.Clin.Endocrinol.Metab. – 1998 Apr. – Vol.83. </w:t>
            </w:r>
            <w:r w:rsidRPr="002E5C4B">
              <w:rPr>
                <w:lang w:val="en-GB"/>
              </w:rPr>
              <w:t>–</w:t>
            </w:r>
            <w:r w:rsidRPr="002E5C4B">
              <w:rPr>
                <w:lang w:val="en-US"/>
              </w:rPr>
              <w:t xml:space="preserve"> №4. – P. 1226 </w:t>
            </w:r>
            <w:r w:rsidRPr="002E5C4B">
              <w:rPr>
                <w:lang w:val="en-GB"/>
              </w:rPr>
              <w:t xml:space="preserve">– </w:t>
            </w:r>
            <w:r w:rsidRPr="002E5C4B">
              <w:rPr>
                <w:lang w:val="en-US"/>
              </w:rPr>
              <w:t>1233.</w:t>
            </w:r>
          </w:p>
        </w:tc>
      </w:tr>
      <w:tr w:rsidR="00884986" w:rsidRPr="002E5C4B" w14:paraId="07932D43" w14:textId="77777777" w:rsidTr="00886837">
        <w:tc>
          <w:tcPr>
            <w:tcW w:w="984" w:type="dxa"/>
            <w:tcBorders>
              <w:top w:val="nil"/>
              <w:left w:val="nil"/>
              <w:bottom w:val="nil"/>
              <w:right w:val="nil"/>
            </w:tcBorders>
          </w:tcPr>
          <w:p w14:paraId="2DF52839" w14:textId="77777777" w:rsidR="00884986" w:rsidRPr="002E5C4B" w:rsidRDefault="00884986" w:rsidP="00D14EA5">
            <w:pPr>
              <w:numPr>
                <w:ilvl w:val="0"/>
                <w:numId w:val="65"/>
              </w:numPr>
              <w:suppressAutoHyphens w:val="0"/>
              <w:spacing w:line="360" w:lineRule="auto"/>
              <w:jc w:val="both"/>
              <w:rPr>
                <w:color w:val="000000"/>
              </w:rPr>
            </w:pPr>
          </w:p>
        </w:tc>
        <w:tc>
          <w:tcPr>
            <w:tcW w:w="8563" w:type="dxa"/>
            <w:tcBorders>
              <w:top w:val="nil"/>
              <w:left w:val="nil"/>
              <w:bottom w:val="nil"/>
              <w:right w:val="nil"/>
            </w:tcBorders>
          </w:tcPr>
          <w:p w14:paraId="3114D745" w14:textId="77777777" w:rsidR="00884986" w:rsidRPr="002E5C4B" w:rsidRDefault="00884986" w:rsidP="00886837">
            <w:pPr>
              <w:rPr>
                <w:lang w:val="en-US"/>
              </w:rPr>
            </w:pPr>
            <w:r w:rsidRPr="002E5C4B">
              <w:rPr>
                <w:color w:val="000000"/>
                <w:lang w:val="en-US"/>
              </w:rPr>
              <w:t xml:space="preserve">Hellgren M., Svensson P.J., Dahlback B. Resistance to activated protein C as a basis for venous thromboembolism associated with pregnancy and contraceptives//Am. J. Obstet. Gynecol. </w:t>
            </w:r>
            <w:r w:rsidRPr="002E5C4B">
              <w:rPr>
                <w:lang w:val="en-US"/>
              </w:rPr>
              <w:t xml:space="preserve">– </w:t>
            </w:r>
            <w:r w:rsidRPr="002E5C4B">
              <w:rPr>
                <w:color w:val="000000"/>
                <w:lang w:val="en-US"/>
              </w:rPr>
              <w:t xml:space="preserve">1995. – №173. – P.210 </w:t>
            </w:r>
            <w:r w:rsidRPr="002E5C4B">
              <w:rPr>
                <w:lang w:val="en-GB"/>
              </w:rPr>
              <w:t xml:space="preserve">– </w:t>
            </w:r>
            <w:r w:rsidRPr="002E5C4B">
              <w:rPr>
                <w:color w:val="000000"/>
                <w:lang w:val="en-US"/>
              </w:rPr>
              <w:t>213.</w:t>
            </w:r>
          </w:p>
        </w:tc>
      </w:tr>
      <w:tr w:rsidR="00884986" w:rsidRPr="002E5C4B" w14:paraId="3AA6D433" w14:textId="77777777" w:rsidTr="00886837">
        <w:tc>
          <w:tcPr>
            <w:tcW w:w="984" w:type="dxa"/>
            <w:tcBorders>
              <w:top w:val="nil"/>
              <w:left w:val="nil"/>
              <w:bottom w:val="nil"/>
              <w:right w:val="nil"/>
            </w:tcBorders>
          </w:tcPr>
          <w:p w14:paraId="343C29D9"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031E40C1" w14:textId="77777777" w:rsidR="00884986" w:rsidRPr="002E5C4B" w:rsidRDefault="00884986" w:rsidP="00886837">
            <w:pPr>
              <w:rPr>
                <w:lang w:val="en-US"/>
              </w:rPr>
            </w:pPr>
            <w:hyperlink r:id="rId48" w:history="1">
              <w:r w:rsidRPr="002E5C4B">
                <w:rPr>
                  <w:lang w:val="en-US"/>
                </w:rPr>
                <w:t>Helliwell R.J.</w:t>
              </w:r>
            </w:hyperlink>
            <w:r w:rsidRPr="002E5C4B">
              <w:rPr>
                <w:lang w:val="en-US"/>
              </w:rPr>
              <w:t xml:space="preserve">, </w:t>
            </w:r>
            <w:hyperlink r:id="rId49" w:history="1">
              <w:r w:rsidRPr="002E5C4B">
                <w:rPr>
                  <w:lang w:val="en-US"/>
                </w:rPr>
                <w:t>Chamley L.W.</w:t>
              </w:r>
            </w:hyperlink>
            <w:r w:rsidRPr="002E5C4B">
              <w:rPr>
                <w:lang w:val="en-US"/>
              </w:rPr>
              <w:t xml:space="preserve">, </w:t>
            </w:r>
            <w:hyperlink r:id="rId50" w:history="1">
              <w:r w:rsidRPr="002E5C4B">
                <w:rPr>
                  <w:lang w:val="en-US"/>
                </w:rPr>
                <w:t>Blake-Palmer K. et al.</w:t>
              </w:r>
            </w:hyperlink>
            <w:r w:rsidRPr="002E5C4B">
              <w:rPr>
                <w:lang w:val="en-US"/>
              </w:rPr>
              <w:t xml:space="preserve"> Characterization of the endocannabinoid system in early human pregnancy// J. Clin. Endocrinol. Metab. – 2004. – Vol.89. </w:t>
            </w:r>
            <w:r w:rsidRPr="002E5C4B">
              <w:rPr>
                <w:lang w:val="en-GB"/>
              </w:rPr>
              <w:t>–</w:t>
            </w:r>
            <w:r w:rsidRPr="002E5C4B">
              <w:rPr>
                <w:lang w:val="en-US"/>
              </w:rPr>
              <w:t xml:space="preserve"> №10. – P.5168 </w:t>
            </w:r>
            <w:r w:rsidRPr="002E5C4B">
              <w:rPr>
                <w:lang w:val="en-GB"/>
              </w:rPr>
              <w:t xml:space="preserve">– </w:t>
            </w:r>
            <w:r w:rsidRPr="002E5C4B">
              <w:rPr>
                <w:lang w:val="en-US"/>
              </w:rPr>
              <w:t>5174.  </w:t>
            </w:r>
          </w:p>
        </w:tc>
      </w:tr>
      <w:tr w:rsidR="00884986" w:rsidRPr="002E5C4B" w14:paraId="45B56B07" w14:textId="77777777" w:rsidTr="00886837">
        <w:tc>
          <w:tcPr>
            <w:tcW w:w="984" w:type="dxa"/>
            <w:tcBorders>
              <w:top w:val="nil"/>
              <w:left w:val="nil"/>
              <w:bottom w:val="nil"/>
              <w:right w:val="nil"/>
            </w:tcBorders>
          </w:tcPr>
          <w:p w14:paraId="2D278930"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60C6CD0E" w14:textId="77777777" w:rsidR="00884986" w:rsidRPr="002E5C4B" w:rsidRDefault="00884986" w:rsidP="00886837">
            <w:pPr>
              <w:rPr>
                <w:lang w:val="en-US"/>
              </w:rPr>
            </w:pPr>
            <w:r w:rsidRPr="00657C28">
              <w:rPr>
                <w:lang w:val="fr-FR"/>
              </w:rPr>
              <w:t xml:space="preserve">Hernandez Rulz B., Calle Primo C., Cedena Romero T. et al. </w:t>
            </w:r>
            <w:r w:rsidRPr="002E5C4B">
              <w:rPr>
                <w:lang w:val="en-US"/>
              </w:rPr>
              <w:t>Activated protein С resistance at the end of pregnance// Thromb. Haemostas.–1997.–Jun.-Suppl:319.</w:t>
            </w:r>
          </w:p>
        </w:tc>
      </w:tr>
      <w:tr w:rsidR="00884986" w:rsidRPr="002E5C4B" w14:paraId="57CCBCCB" w14:textId="77777777" w:rsidTr="00886837">
        <w:tc>
          <w:tcPr>
            <w:tcW w:w="984" w:type="dxa"/>
            <w:tcBorders>
              <w:top w:val="nil"/>
              <w:left w:val="nil"/>
              <w:bottom w:val="nil"/>
              <w:right w:val="nil"/>
            </w:tcBorders>
          </w:tcPr>
          <w:p w14:paraId="5BD7B652"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7D7A4C44" w14:textId="77777777" w:rsidR="00884986" w:rsidRPr="002E5C4B" w:rsidRDefault="00884986" w:rsidP="00886837">
            <w:pPr>
              <w:rPr>
                <w:lang w:val="en-US"/>
              </w:rPr>
            </w:pPr>
            <w:r w:rsidRPr="002E5C4B">
              <w:rPr>
                <w:lang w:val="en-US"/>
              </w:rPr>
              <w:t xml:space="preserve">Hustin J., Philippe E., Teisner B., Grudzinskas J.G. Immunohistochemical localization of two endometrial proteins in the early days of human pregnancy// Placenta. – 1994 Oct. – </w:t>
            </w:r>
            <w:r w:rsidRPr="002E5C4B">
              <w:rPr>
                <w:lang w:val="en-US"/>
              </w:rPr>
              <w:lastRenderedPageBreak/>
              <w:t xml:space="preserve">Vol.15. </w:t>
            </w:r>
            <w:r w:rsidRPr="002E5C4B">
              <w:rPr>
                <w:lang w:val="en-GB"/>
              </w:rPr>
              <w:t>–</w:t>
            </w:r>
            <w:r w:rsidRPr="002E5C4B">
              <w:rPr>
                <w:lang w:val="en-US"/>
              </w:rPr>
              <w:t xml:space="preserve"> №7. </w:t>
            </w:r>
            <w:r w:rsidRPr="002E5C4B">
              <w:rPr>
                <w:lang w:val="en-GB"/>
              </w:rPr>
              <w:t xml:space="preserve">– </w:t>
            </w:r>
            <w:r w:rsidRPr="002E5C4B">
              <w:rPr>
                <w:lang w:val="en-US"/>
              </w:rPr>
              <w:t xml:space="preserve">P.701 </w:t>
            </w:r>
            <w:r w:rsidRPr="002E5C4B">
              <w:rPr>
                <w:lang w:val="en-GB"/>
              </w:rPr>
              <w:t xml:space="preserve">– </w:t>
            </w:r>
            <w:r w:rsidRPr="002E5C4B">
              <w:rPr>
                <w:lang w:val="en-US"/>
              </w:rPr>
              <w:t>708.</w:t>
            </w:r>
          </w:p>
        </w:tc>
      </w:tr>
      <w:tr w:rsidR="00884986" w:rsidRPr="0031567B" w14:paraId="0B63208A" w14:textId="77777777" w:rsidTr="00886837">
        <w:tc>
          <w:tcPr>
            <w:tcW w:w="984" w:type="dxa"/>
            <w:tcBorders>
              <w:top w:val="nil"/>
              <w:left w:val="nil"/>
              <w:bottom w:val="nil"/>
              <w:right w:val="nil"/>
            </w:tcBorders>
          </w:tcPr>
          <w:p w14:paraId="6473ADC2"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44DDC88A" w14:textId="77777777" w:rsidR="00884986" w:rsidRPr="0031567B" w:rsidRDefault="00884986" w:rsidP="00886837">
            <w:pPr>
              <w:pStyle w:val="affffffff1"/>
              <w:rPr>
                <w:lang w:val="en-GB"/>
              </w:rPr>
            </w:pPr>
            <w:hyperlink r:id="rId51" w:history="1">
              <w:r w:rsidRPr="008A4AAA">
                <w:rPr>
                  <w:lang w:val="en-GB"/>
                </w:rPr>
                <w:t>Jerzak M.</w:t>
              </w:r>
            </w:hyperlink>
            <w:r w:rsidRPr="008A4AAA">
              <w:rPr>
                <w:lang w:val="en-GB"/>
              </w:rPr>
              <w:t xml:space="preserve">, </w:t>
            </w:r>
            <w:hyperlink r:id="rId52" w:history="1">
              <w:r w:rsidRPr="008A4AAA">
                <w:rPr>
                  <w:lang w:val="en-GB"/>
                </w:rPr>
                <w:t>Rechberger T.</w:t>
              </w:r>
            </w:hyperlink>
            <w:r w:rsidRPr="008A4AAA">
              <w:rPr>
                <w:lang w:val="en-GB"/>
              </w:rPr>
              <w:t xml:space="preserve">, </w:t>
            </w:r>
            <w:hyperlink r:id="rId53" w:history="1">
              <w:r w:rsidRPr="008A4AAA">
                <w:rPr>
                  <w:lang w:val="en-GB"/>
                </w:rPr>
                <w:t>Baranowski W.</w:t>
              </w:r>
            </w:hyperlink>
            <w:r w:rsidRPr="008A4AAA">
              <w:rPr>
                <w:lang w:val="en-GB"/>
              </w:rPr>
              <w:t xml:space="preserve">, </w:t>
            </w:r>
            <w:hyperlink r:id="rId54" w:history="1">
              <w:r w:rsidRPr="008A4AAA">
                <w:rPr>
                  <w:lang w:val="en-GB"/>
                </w:rPr>
                <w:t>Semczuk M.</w:t>
              </w:r>
            </w:hyperlink>
            <w:r w:rsidRPr="00BF0EBF">
              <w:rPr>
                <w:lang w:val="en-GB"/>
              </w:rPr>
              <w:t xml:space="preserve">Immunotherapy as an effective treatment of recurrent spontaneous abortion – own experience// Ginekol. </w:t>
            </w:r>
            <w:r w:rsidRPr="0031567B">
              <w:rPr>
                <w:lang w:val="en-GB"/>
              </w:rPr>
              <w:t xml:space="preserve">Pol. – 2003. – Vol. 74. – №10. –  </w:t>
            </w:r>
            <w:r w:rsidRPr="00BF0EBF">
              <w:rPr>
                <w:lang w:val="pl-PL"/>
              </w:rPr>
              <w:t>Р</w:t>
            </w:r>
            <w:r w:rsidRPr="0031567B">
              <w:rPr>
                <w:lang w:val="en-GB"/>
              </w:rPr>
              <w:t>.1107 – 1111.</w:t>
            </w:r>
          </w:p>
        </w:tc>
      </w:tr>
      <w:tr w:rsidR="00884986" w:rsidRPr="002E5C4B" w14:paraId="1B6A29C5" w14:textId="77777777" w:rsidTr="00886837">
        <w:tc>
          <w:tcPr>
            <w:tcW w:w="984" w:type="dxa"/>
            <w:tcBorders>
              <w:top w:val="nil"/>
              <w:left w:val="nil"/>
              <w:bottom w:val="nil"/>
              <w:right w:val="nil"/>
            </w:tcBorders>
          </w:tcPr>
          <w:p w14:paraId="74E40FC4"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6C3DD6E6" w14:textId="77777777" w:rsidR="00884986" w:rsidRPr="002E5C4B" w:rsidRDefault="00884986" w:rsidP="00886837">
            <w:pPr>
              <w:rPr>
                <w:lang w:val="en-US"/>
              </w:rPr>
            </w:pPr>
            <w:r w:rsidRPr="002E5C4B">
              <w:rPr>
                <w:lang w:val="en-US"/>
              </w:rPr>
              <w:t>Jurcovicovaa</w:t>
            </w:r>
            <w:r w:rsidRPr="00657C28">
              <w:t xml:space="preserve"> </w:t>
            </w:r>
            <w:r w:rsidRPr="002E5C4B">
              <w:rPr>
                <w:lang w:val="en-US"/>
              </w:rPr>
              <w:t>J</w:t>
            </w:r>
            <w:r w:rsidRPr="00657C28">
              <w:t xml:space="preserve">., </w:t>
            </w:r>
            <w:r w:rsidRPr="002E5C4B">
              <w:rPr>
                <w:lang w:val="en-US"/>
              </w:rPr>
              <w:t>Krueger</w:t>
            </w:r>
            <w:r w:rsidRPr="00657C28">
              <w:t xml:space="preserve"> </w:t>
            </w:r>
            <w:r w:rsidRPr="002E5C4B">
              <w:rPr>
                <w:lang w:val="en-US"/>
              </w:rPr>
              <w:t>K</w:t>
            </w:r>
            <w:r w:rsidRPr="00657C28">
              <w:t>.</w:t>
            </w:r>
            <w:r w:rsidRPr="002E5C4B">
              <w:rPr>
                <w:lang w:val="en-US"/>
              </w:rPr>
              <w:t>S</w:t>
            </w:r>
            <w:r w:rsidRPr="00657C28">
              <w:t xml:space="preserve">., </w:t>
            </w:r>
            <w:r w:rsidRPr="002E5C4B">
              <w:rPr>
                <w:lang w:val="en-US"/>
              </w:rPr>
              <w:t>Nandy</w:t>
            </w:r>
            <w:r w:rsidRPr="00657C28">
              <w:t xml:space="preserve"> </w:t>
            </w:r>
            <w:r w:rsidRPr="002E5C4B">
              <w:rPr>
                <w:lang w:val="en-US"/>
              </w:rPr>
              <w:t>I</w:t>
            </w:r>
            <w:r w:rsidRPr="00657C28">
              <w:t xml:space="preserve">. </w:t>
            </w:r>
            <w:r w:rsidRPr="002E5C4B">
              <w:rPr>
                <w:lang w:val="en-US"/>
              </w:rPr>
              <w:t>et</w:t>
            </w:r>
            <w:r w:rsidRPr="00657C28">
              <w:t xml:space="preserve">  </w:t>
            </w:r>
            <w:r w:rsidRPr="002E5C4B">
              <w:rPr>
                <w:lang w:val="en-US"/>
              </w:rPr>
              <w:t>al</w:t>
            </w:r>
            <w:r w:rsidRPr="00657C28">
              <w:t xml:space="preserve">. </w:t>
            </w:r>
            <w:r w:rsidRPr="002E5C4B">
              <w:rPr>
                <w:lang w:val="en-US"/>
              </w:rPr>
              <w:t xml:space="preserve">Expression of platelet- derived growth factor-A mRNA in human placenta: effect of magnesium infusion in pre-eclampsia// Placenta. – 1998 Jul-Aug. – Vol.19. </w:t>
            </w:r>
            <w:r w:rsidRPr="002E5C4B">
              <w:rPr>
                <w:lang w:val="en-GB"/>
              </w:rPr>
              <w:t xml:space="preserve">– </w:t>
            </w:r>
            <w:r w:rsidRPr="002E5C4B">
              <w:rPr>
                <w:lang w:val="en-US"/>
              </w:rPr>
              <w:t xml:space="preserve">№5-6. – P.423 </w:t>
            </w:r>
            <w:r w:rsidRPr="002E5C4B">
              <w:rPr>
                <w:lang w:val="en-GB"/>
              </w:rPr>
              <w:t xml:space="preserve">– </w:t>
            </w:r>
            <w:r w:rsidRPr="002E5C4B">
              <w:rPr>
                <w:lang w:val="en-US"/>
              </w:rPr>
              <w:t>427.</w:t>
            </w:r>
          </w:p>
        </w:tc>
      </w:tr>
      <w:tr w:rsidR="00884986" w:rsidRPr="002E5C4B" w14:paraId="1EBA21D7" w14:textId="77777777" w:rsidTr="00886837">
        <w:tc>
          <w:tcPr>
            <w:tcW w:w="984" w:type="dxa"/>
            <w:tcBorders>
              <w:top w:val="nil"/>
              <w:left w:val="nil"/>
              <w:bottom w:val="nil"/>
              <w:right w:val="nil"/>
            </w:tcBorders>
          </w:tcPr>
          <w:p w14:paraId="52D139EA"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3FA7AD8F" w14:textId="77777777" w:rsidR="00884986" w:rsidRPr="002E5C4B" w:rsidRDefault="00884986" w:rsidP="00886837">
            <w:pPr>
              <w:rPr>
                <w:lang w:val="en-US"/>
              </w:rPr>
            </w:pPr>
            <w:r w:rsidRPr="002E5C4B">
              <w:rPr>
                <w:lang w:val="en-US"/>
              </w:rPr>
              <w:t>Kadyrov M., Kosanke G., Kingdom J., Kaufmann P. Increased fetoplacental angiogenesis during first trimester in anaemic women// Lancet. – 1998 Nov 28.–Vol.352.</w:t>
            </w:r>
            <w:r w:rsidRPr="002E5C4B">
              <w:rPr>
                <w:lang w:val="en-GB"/>
              </w:rPr>
              <w:t>–</w:t>
            </w:r>
            <w:r w:rsidRPr="002E5C4B">
              <w:rPr>
                <w:lang w:val="en-US"/>
              </w:rPr>
              <w:t>№9142.– P. 1747</w:t>
            </w:r>
            <w:r w:rsidRPr="002E5C4B">
              <w:rPr>
                <w:lang w:val="en-GB"/>
              </w:rPr>
              <w:t>–</w:t>
            </w:r>
            <w:r w:rsidRPr="002E5C4B">
              <w:rPr>
                <w:lang w:val="en-US"/>
              </w:rPr>
              <w:t>1749.</w:t>
            </w:r>
          </w:p>
        </w:tc>
      </w:tr>
      <w:tr w:rsidR="00884986" w:rsidRPr="002E5C4B" w14:paraId="06181263" w14:textId="77777777" w:rsidTr="00886837">
        <w:tc>
          <w:tcPr>
            <w:tcW w:w="984" w:type="dxa"/>
            <w:tcBorders>
              <w:top w:val="nil"/>
              <w:left w:val="nil"/>
              <w:bottom w:val="nil"/>
              <w:right w:val="nil"/>
            </w:tcBorders>
          </w:tcPr>
          <w:p w14:paraId="65B0F53E"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50BD37F2" w14:textId="77777777" w:rsidR="00884986" w:rsidRPr="002E5C4B" w:rsidRDefault="00884986" w:rsidP="00886837">
            <w:pPr>
              <w:rPr>
                <w:lang w:val="en-US"/>
              </w:rPr>
            </w:pPr>
            <w:r w:rsidRPr="002E5C4B">
              <w:rPr>
                <w:lang w:val="en-US"/>
              </w:rPr>
              <w:t xml:space="preserve">Kalenga M.K., de Gasparo M., Thomas K., De Hertogh R. Angiotensin II induces human placental lactogen and pregnancy-specific beta 1-glycoprotein secretion via an angiotensin AT1 receptor// Eur. J. Pharmacol.–1994 Jul 15.– Vol.268. </w:t>
            </w:r>
            <w:r w:rsidRPr="002E5C4B">
              <w:rPr>
                <w:lang w:val="en-GB"/>
              </w:rPr>
              <w:t>–</w:t>
            </w:r>
            <w:r w:rsidRPr="002E5C4B">
              <w:rPr>
                <w:lang w:val="en-US"/>
              </w:rPr>
              <w:t xml:space="preserve"> №2. – P.231 </w:t>
            </w:r>
            <w:r w:rsidRPr="002E5C4B">
              <w:rPr>
                <w:lang w:val="en-GB"/>
              </w:rPr>
              <w:t xml:space="preserve">– </w:t>
            </w:r>
            <w:r w:rsidRPr="002E5C4B">
              <w:rPr>
                <w:lang w:val="en-US"/>
              </w:rPr>
              <w:t>236.</w:t>
            </w:r>
          </w:p>
        </w:tc>
      </w:tr>
      <w:tr w:rsidR="00884986" w:rsidRPr="002E5C4B" w14:paraId="22B8DE23" w14:textId="77777777" w:rsidTr="00886837">
        <w:tc>
          <w:tcPr>
            <w:tcW w:w="984" w:type="dxa"/>
            <w:tcBorders>
              <w:top w:val="nil"/>
              <w:left w:val="nil"/>
              <w:bottom w:val="nil"/>
              <w:right w:val="nil"/>
            </w:tcBorders>
          </w:tcPr>
          <w:p w14:paraId="648620C7"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08A450B5" w14:textId="77777777" w:rsidR="00884986" w:rsidRPr="002E5C4B" w:rsidRDefault="00884986" w:rsidP="00886837">
            <w:pPr>
              <w:rPr>
                <w:color w:val="000000"/>
                <w:lang w:val="en-US"/>
              </w:rPr>
            </w:pPr>
            <w:r w:rsidRPr="002E5C4B">
              <w:rPr>
                <w:lang w:val="en-US"/>
              </w:rPr>
              <w:t xml:space="preserve">Khaliq A., Dunk C., Jiang J. et al. Hypoxia down-regulates placenta growth factor, whereas fetal growth restriction up-regulates placenta growth factor expression: molecular evidence for "placental hyperoxia" in intrauterine growth restriction// Lab. Invest. – 1999 Feb. – Vol.79. </w:t>
            </w:r>
            <w:r w:rsidRPr="002E5C4B">
              <w:rPr>
                <w:lang w:val="en-GB"/>
              </w:rPr>
              <w:t>–</w:t>
            </w:r>
            <w:r w:rsidRPr="002E5C4B">
              <w:rPr>
                <w:lang w:val="en-US"/>
              </w:rPr>
              <w:t xml:space="preserve"> №2. – P.151.</w:t>
            </w:r>
          </w:p>
        </w:tc>
      </w:tr>
      <w:tr w:rsidR="00884986" w:rsidRPr="002E5C4B" w14:paraId="22AB75F7" w14:textId="77777777" w:rsidTr="00886837">
        <w:tc>
          <w:tcPr>
            <w:tcW w:w="984" w:type="dxa"/>
            <w:tcBorders>
              <w:top w:val="nil"/>
              <w:left w:val="nil"/>
              <w:bottom w:val="nil"/>
              <w:right w:val="nil"/>
            </w:tcBorders>
          </w:tcPr>
          <w:p w14:paraId="292EA8E7"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7E1264A1" w14:textId="77777777" w:rsidR="00884986" w:rsidRPr="002E5C4B" w:rsidRDefault="00884986" w:rsidP="00886837">
            <w:pPr>
              <w:rPr>
                <w:color w:val="000000"/>
                <w:lang w:val="en-US"/>
              </w:rPr>
            </w:pPr>
            <w:hyperlink r:id="rId55" w:history="1">
              <w:r w:rsidRPr="002E5C4B">
                <w:rPr>
                  <w:lang w:val="pl-PL"/>
                </w:rPr>
                <w:t>Koseki-Kuno S</w:t>
              </w:r>
            </w:hyperlink>
            <w:r w:rsidRPr="002E5C4B">
              <w:rPr>
                <w:lang w:val="pl-PL"/>
              </w:rPr>
              <w:t xml:space="preserve">., </w:t>
            </w:r>
            <w:hyperlink r:id="rId56" w:history="1">
              <w:r w:rsidRPr="002E5C4B">
                <w:rPr>
                  <w:lang w:val="pl-PL"/>
                </w:rPr>
                <w:t>Yamakawa M.</w:t>
              </w:r>
            </w:hyperlink>
            <w:r w:rsidRPr="002E5C4B">
              <w:rPr>
                <w:lang w:val="pl-PL"/>
              </w:rPr>
              <w:t xml:space="preserve">, </w:t>
            </w:r>
            <w:hyperlink r:id="rId57" w:history="1">
              <w:r w:rsidRPr="002E5C4B">
                <w:rPr>
                  <w:lang w:val="pl-PL"/>
                </w:rPr>
                <w:t>Dickneite G.</w:t>
              </w:r>
            </w:hyperlink>
            <w:r w:rsidRPr="002E5C4B">
              <w:rPr>
                <w:lang w:val="pl-PL"/>
              </w:rPr>
              <w:t>, et al.</w:t>
            </w:r>
            <w:r w:rsidRPr="00D36ED5">
              <w:rPr>
                <w:lang w:val="pl-PL"/>
              </w:rPr>
              <w:t xml:space="preserve"> </w:t>
            </w:r>
            <w:r w:rsidRPr="002E5C4B">
              <w:rPr>
                <w:lang w:val="en-US"/>
              </w:rPr>
              <w:t>Factor XIII A subunit-deficient mice developed severe uterine bleeding events and subsequent spontaneous miscarriages// Blood.–2003.</w:t>
            </w:r>
            <w:r w:rsidRPr="002E5C4B">
              <w:rPr>
                <w:lang w:val="en-GB"/>
              </w:rPr>
              <w:t>–</w:t>
            </w:r>
            <w:r w:rsidRPr="002E5C4B">
              <w:rPr>
                <w:lang w:val="en-US"/>
              </w:rPr>
              <w:t>Vol.102.</w:t>
            </w:r>
            <w:r w:rsidRPr="002E5C4B">
              <w:rPr>
                <w:lang w:val="en-GB"/>
              </w:rPr>
              <w:t>–</w:t>
            </w:r>
            <w:r w:rsidRPr="002E5C4B">
              <w:rPr>
                <w:lang w:val="en-US"/>
              </w:rPr>
              <w:t xml:space="preserve"> №13. – P. 4410 </w:t>
            </w:r>
            <w:r w:rsidRPr="002E5C4B">
              <w:rPr>
                <w:lang w:val="en-GB"/>
              </w:rPr>
              <w:t xml:space="preserve">– </w:t>
            </w:r>
            <w:r w:rsidRPr="002E5C4B">
              <w:rPr>
                <w:lang w:val="en-US"/>
              </w:rPr>
              <w:t xml:space="preserve">4412.  </w:t>
            </w:r>
          </w:p>
        </w:tc>
      </w:tr>
      <w:tr w:rsidR="00884986" w:rsidRPr="002E5C4B" w14:paraId="28A51E82" w14:textId="77777777" w:rsidTr="00886837">
        <w:tc>
          <w:tcPr>
            <w:tcW w:w="984" w:type="dxa"/>
            <w:tcBorders>
              <w:top w:val="nil"/>
              <w:left w:val="nil"/>
              <w:bottom w:val="nil"/>
              <w:right w:val="nil"/>
            </w:tcBorders>
          </w:tcPr>
          <w:p w14:paraId="26D959C7" w14:textId="77777777" w:rsidR="00884986" w:rsidRPr="002E5C4B" w:rsidRDefault="00884986" w:rsidP="00D14EA5">
            <w:pPr>
              <w:numPr>
                <w:ilvl w:val="0"/>
                <w:numId w:val="65"/>
              </w:numPr>
              <w:suppressAutoHyphens w:val="0"/>
              <w:spacing w:line="360" w:lineRule="auto"/>
              <w:jc w:val="both"/>
              <w:rPr>
                <w:color w:val="000000"/>
              </w:rPr>
            </w:pPr>
          </w:p>
        </w:tc>
        <w:tc>
          <w:tcPr>
            <w:tcW w:w="8563" w:type="dxa"/>
            <w:tcBorders>
              <w:top w:val="nil"/>
              <w:left w:val="nil"/>
              <w:bottom w:val="nil"/>
              <w:right w:val="nil"/>
            </w:tcBorders>
          </w:tcPr>
          <w:p w14:paraId="7B55E0FC" w14:textId="77777777" w:rsidR="00884986" w:rsidRPr="002E5C4B" w:rsidRDefault="00884986" w:rsidP="00886837">
            <w:pPr>
              <w:rPr>
                <w:lang w:val="en-US"/>
              </w:rPr>
            </w:pPr>
            <w:r w:rsidRPr="00657C28">
              <w:rPr>
                <w:color w:val="000000"/>
                <w:lang w:val="fr-FR"/>
              </w:rPr>
              <w:t xml:space="preserve">Koster T., Rosendaal F.R., de Ronde H. et al. </w:t>
            </w:r>
            <w:r w:rsidRPr="002E5C4B">
              <w:rPr>
                <w:color w:val="000000"/>
                <w:lang w:val="en-US"/>
              </w:rPr>
              <w:t>Venous thrombosis due to poor anticoagulant response to activated protein C: Leiden Thrombophilia Study// Lancet.</w:t>
            </w:r>
            <w:r w:rsidRPr="002E5C4B">
              <w:rPr>
                <w:lang w:val="en-US"/>
              </w:rPr>
              <w:t>–</w:t>
            </w:r>
            <w:r w:rsidRPr="002E5C4B">
              <w:rPr>
                <w:color w:val="000000"/>
                <w:lang w:val="en-US"/>
              </w:rPr>
              <w:t>1993.</w:t>
            </w:r>
            <w:r w:rsidRPr="002E5C4B">
              <w:rPr>
                <w:lang w:val="en-US"/>
              </w:rPr>
              <w:t>–Vol.</w:t>
            </w:r>
            <w:r w:rsidRPr="002E5C4B">
              <w:rPr>
                <w:color w:val="000000"/>
                <w:lang w:val="en-US"/>
              </w:rPr>
              <w:t>369.</w:t>
            </w:r>
            <w:r w:rsidRPr="002E5C4B">
              <w:rPr>
                <w:lang w:val="en-US"/>
              </w:rPr>
              <w:t>–P.</w:t>
            </w:r>
            <w:r w:rsidRPr="002E5C4B">
              <w:rPr>
                <w:color w:val="000000"/>
                <w:lang w:val="en-US"/>
              </w:rPr>
              <w:t>64</w:t>
            </w:r>
            <w:r w:rsidRPr="002E5C4B">
              <w:rPr>
                <w:lang w:val="en-GB"/>
              </w:rPr>
              <w:t>–</w:t>
            </w:r>
            <w:r w:rsidRPr="002E5C4B">
              <w:rPr>
                <w:color w:val="000000"/>
                <w:lang w:val="en-US"/>
              </w:rPr>
              <w:t>67.</w:t>
            </w:r>
          </w:p>
        </w:tc>
      </w:tr>
      <w:tr w:rsidR="00884986" w:rsidRPr="002E5C4B" w14:paraId="23FD6A0D" w14:textId="77777777" w:rsidTr="00886837">
        <w:tc>
          <w:tcPr>
            <w:tcW w:w="984" w:type="dxa"/>
            <w:tcBorders>
              <w:top w:val="nil"/>
              <w:left w:val="nil"/>
              <w:bottom w:val="nil"/>
              <w:right w:val="nil"/>
            </w:tcBorders>
          </w:tcPr>
          <w:p w14:paraId="6190178C"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6FE44A25" w14:textId="77777777" w:rsidR="00884986" w:rsidRPr="00BF0EBF" w:rsidRDefault="00884986" w:rsidP="00886837">
            <w:pPr>
              <w:pStyle w:val="affffffff1"/>
            </w:pPr>
            <w:hyperlink r:id="rId58" w:history="1">
              <w:r w:rsidRPr="002E5C4B">
                <w:t>Krabbendam I</w:t>
              </w:r>
            </w:hyperlink>
            <w:r w:rsidRPr="002E5C4B">
              <w:t xml:space="preserve">., </w:t>
            </w:r>
            <w:hyperlink r:id="rId59" w:history="1">
              <w:r w:rsidRPr="002E5C4B">
                <w:t>Dekker G.A.–</w:t>
              </w:r>
            </w:hyperlink>
            <w:r w:rsidRPr="00BF0EBF">
              <w:t xml:space="preserve">Pregnancy outcome in patients with a </w:t>
            </w:r>
            <w:r w:rsidRPr="00BF0EBF">
              <w:lastRenderedPageBreak/>
              <w:t>history of recurrent spontaneous miscarriages// Obstet. Gynecol. Surv.–2004.–Vol. 59.–№9.</w:t>
            </w:r>
            <w:r w:rsidRPr="00023B4A">
              <w:t xml:space="preserve"> </w:t>
            </w:r>
            <w:r w:rsidRPr="00BF0EBF">
              <w:t>Р.651–652.</w:t>
            </w:r>
          </w:p>
        </w:tc>
      </w:tr>
      <w:tr w:rsidR="00884986" w:rsidRPr="002E5C4B" w14:paraId="72BFA7FA" w14:textId="77777777" w:rsidTr="00886837">
        <w:tc>
          <w:tcPr>
            <w:tcW w:w="984" w:type="dxa"/>
            <w:tcBorders>
              <w:top w:val="nil"/>
              <w:left w:val="nil"/>
              <w:bottom w:val="nil"/>
              <w:right w:val="nil"/>
            </w:tcBorders>
          </w:tcPr>
          <w:p w14:paraId="4BDA2AE5"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0BAC798C" w14:textId="77777777" w:rsidR="00884986" w:rsidRPr="002E5C4B" w:rsidRDefault="00884986" w:rsidP="00886837">
            <w:pPr>
              <w:pStyle w:val="affffffff1"/>
            </w:pPr>
            <w:hyperlink r:id="rId60" w:history="1">
              <w:r w:rsidRPr="002E5C4B">
                <w:t>Kujovich J.L.</w:t>
              </w:r>
            </w:hyperlink>
            <w:r w:rsidRPr="002E5C4B">
              <w:t>Thrombophilia and pregnancy complications// Am. J. Obstet Gynecol.–2004.</w:t>
            </w:r>
            <w:r w:rsidRPr="002E5C4B">
              <w:rPr>
                <w:color w:val="000000"/>
              </w:rPr>
              <w:t>–Vol.</w:t>
            </w:r>
            <w:r w:rsidRPr="002E5C4B">
              <w:t xml:space="preserve">191. </w:t>
            </w:r>
            <w:r w:rsidRPr="002E5C4B">
              <w:rPr>
                <w:lang w:val="en-GB"/>
              </w:rPr>
              <w:t>–</w:t>
            </w:r>
            <w:r w:rsidRPr="002E5C4B">
              <w:t>№2.</w:t>
            </w:r>
            <w:r w:rsidRPr="002E5C4B">
              <w:rPr>
                <w:lang w:val="en-GB"/>
              </w:rPr>
              <w:t>–</w:t>
            </w:r>
            <w:r w:rsidRPr="002E5C4B">
              <w:t>Р.412</w:t>
            </w:r>
            <w:r w:rsidRPr="002E5C4B">
              <w:rPr>
                <w:lang w:val="en-GB"/>
              </w:rPr>
              <w:t>–</w:t>
            </w:r>
            <w:r w:rsidRPr="002E5C4B">
              <w:t>424.</w:t>
            </w:r>
          </w:p>
        </w:tc>
      </w:tr>
      <w:tr w:rsidR="00884986" w:rsidRPr="002E5C4B" w14:paraId="3FE408DA" w14:textId="77777777" w:rsidTr="00886837">
        <w:tc>
          <w:tcPr>
            <w:tcW w:w="984" w:type="dxa"/>
            <w:tcBorders>
              <w:top w:val="nil"/>
              <w:left w:val="nil"/>
              <w:bottom w:val="nil"/>
              <w:right w:val="nil"/>
            </w:tcBorders>
          </w:tcPr>
          <w:p w14:paraId="3D9C23E5" w14:textId="77777777" w:rsidR="00884986" w:rsidRPr="002E5C4B" w:rsidRDefault="00884986" w:rsidP="00D14EA5">
            <w:pPr>
              <w:numPr>
                <w:ilvl w:val="0"/>
                <w:numId w:val="65"/>
              </w:numPr>
              <w:suppressAutoHyphens w:val="0"/>
              <w:spacing w:line="360" w:lineRule="auto"/>
              <w:jc w:val="both"/>
              <w:rPr>
                <w:color w:val="000000"/>
              </w:rPr>
            </w:pPr>
          </w:p>
        </w:tc>
        <w:tc>
          <w:tcPr>
            <w:tcW w:w="8563" w:type="dxa"/>
            <w:tcBorders>
              <w:top w:val="nil"/>
              <w:left w:val="nil"/>
              <w:bottom w:val="nil"/>
              <w:right w:val="nil"/>
            </w:tcBorders>
          </w:tcPr>
          <w:p w14:paraId="2A19EE9F" w14:textId="77777777" w:rsidR="00884986" w:rsidRPr="002E5C4B" w:rsidRDefault="00884986" w:rsidP="00886837">
            <w:pPr>
              <w:rPr>
                <w:lang w:val="en-US"/>
              </w:rPr>
            </w:pPr>
            <w:r w:rsidRPr="002E5C4B">
              <w:rPr>
                <w:color w:val="000000"/>
                <w:lang w:val="en-US"/>
              </w:rPr>
              <w:t>Laffan M.A., Manning R. The influence of factor VIII on measurement of activated protein C resistance// Blood Coag. Fibrinolys.</w:t>
            </w:r>
            <w:r w:rsidRPr="002E5C4B">
              <w:rPr>
                <w:lang w:val="en-US"/>
              </w:rPr>
              <w:t>–</w:t>
            </w:r>
            <w:r w:rsidRPr="002E5C4B">
              <w:rPr>
                <w:color w:val="000000"/>
                <w:lang w:val="en-US"/>
              </w:rPr>
              <w:t>1996.</w:t>
            </w:r>
            <w:r w:rsidRPr="002E5C4B">
              <w:rPr>
                <w:lang w:val="en-US"/>
              </w:rPr>
              <w:t>–</w:t>
            </w:r>
            <w:r w:rsidRPr="002E5C4B">
              <w:rPr>
                <w:color w:val="000000"/>
                <w:lang w:val="en-US"/>
              </w:rPr>
              <w:t>№7.</w:t>
            </w:r>
            <w:r w:rsidRPr="002E5C4B">
              <w:rPr>
                <w:lang w:val="en-US"/>
              </w:rPr>
              <w:t>–P.</w:t>
            </w:r>
            <w:r w:rsidRPr="002E5C4B">
              <w:rPr>
                <w:color w:val="000000"/>
                <w:lang w:val="en-US"/>
              </w:rPr>
              <w:t xml:space="preserve">761 </w:t>
            </w:r>
            <w:r w:rsidRPr="002E5C4B">
              <w:rPr>
                <w:lang w:val="en-GB"/>
              </w:rPr>
              <w:t xml:space="preserve">– </w:t>
            </w:r>
            <w:r w:rsidRPr="002E5C4B">
              <w:rPr>
                <w:color w:val="000000"/>
                <w:lang w:val="en-US"/>
              </w:rPr>
              <w:t>765.</w:t>
            </w:r>
          </w:p>
        </w:tc>
      </w:tr>
      <w:tr w:rsidR="00884986" w:rsidRPr="002E5C4B" w14:paraId="47F46538" w14:textId="77777777" w:rsidTr="00886837">
        <w:tc>
          <w:tcPr>
            <w:tcW w:w="984" w:type="dxa"/>
            <w:tcBorders>
              <w:top w:val="nil"/>
              <w:left w:val="nil"/>
              <w:bottom w:val="nil"/>
              <w:right w:val="nil"/>
            </w:tcBorders>
          </w:tcPr>
          <w:p w14:paraId="2A346ACA"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37F187D2" w14:textId="77777777" w:rsidR="00884986" w:rsidRPr="002E5C4B" w:rsidRDefault="00884986" w:rsidP="00886837">
            <w:pPr>
              <w:rPr>
                <w:lang w:val="en-US"/>
              </w:rPr>
            </w:pPr>
            <w:r w:rsidRPr="002E5C4B">
              <w:rPr>
                <w:lang w:val="en-US"/>
              </w:rPr>
              <w:t xml:space="preserve">Laird S.M., Tuckerman E., Li T.C. Bolton A.E. Stimulation of human endometrial epithelial cell interleukin 6 production by interleukin 1 and placental protein 14// Hum. Reprod.–1994 Jul. – Vol.9. </w:t>
            </w:r>
            <w:r w:rsidRPr="002E5C4B">
              <w:rPr>
                <w:lang w:val="en-GB"/>
              </w:rPr>
              <w:t xml:space="preserve">– </w:t>
            </w:r>
            <w:r w:rsidRPr="002E5C4B">
              <w:rPr>
                <w:lang w:val="en-US"/>
              </w:rPr>
              <w:t>№7.–P.1339</w:t>
            </w:r>
            <w:r w:rsidRPr="002E5C4B">
              <w:rPr>
                <w:lang w:val="en-GB"/>
              </w:rPr>
              <w:t>–</w:t>
            </w:r>
            <w:r w:rsidRPr="002E5C4B">
              <w:rPr>
                <w:lang w:val="en-US"/>
              </w:rPr>
              <w:t>1343.</w:t>
            </w:r>
          </w:p>
        </w:tc>
      </w:tr>
      <w:tr w:rsidR="00884986" w:rsidRPr="002E5C4B" w14:paraId="5919AB24" w14:textId="77777777" w:rsidTr="00886837">
        <w:tc>
          <w:tcPr>
            <w:tcW w:w="984" w:type="dxa"/>
            <w:tcBorders>
              <w:top w:val="nil"/>
              <w:left w:val="nil"/>
              <w:bottom w:val="nil"/>
              <w:right w:val="nil"/>
            </w:tcBorders>
          </w:tcPr>
          <w:p w14:paraId="05DBFEB2"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63C6B4F9" w14:textId="77777777" w:rsidR="00884986" w:rsidRPr="002E5C4B" w:rsidRDefault="00884986" w:rsidP="00886837">
            <w:pPr>
              <w:pStyle w:val="affffffff1"/>
            </w:pPr>
            <w:hyperlink r:id="rId61" w:history="1">
              <w:r w:rsidRPr="002E5C4B">
                <w:t xml:space="preserve">Li T.C </w:t>
              </w:r>
            </w:hyperlink>
            <w:r w:rsidRPr="002E5C4B">
              <w:t xml:space="preserve">, </w:t>
            </w:r>
            <w:hyperlink r:id="rId62" w:history="1">
              <w:r w:rsidRPr="002E5C4B">
                <w:t xml:space="preserve">Tuckerman E.M </w:t>
              </w:r>
            </w:hyperlink>
            <w:r w:rsidRPr="002E5C4B">
              <w:t xml:space="preserve">, </w:t>
            </w:r>
            <w:hyperlink r:id="rId63" w:history="1">
              <w:r w:rsidRPr="002E5C4B">
                <w:t>Laird S.M.</w:t>
              </w:r>
            </w:hyperlink>
            <w:r w:rsidRPr="002E5C4B">
              <w:t>Endometrial factors in recurrent miscarriage// Hum. Reprod. Update.–2002.</w:t>
            </w:r>
            <w:r w:rsidRPr="002E5C4B">
              <w:rPr>
                <w:lang w:val="en-GB"/>
              </w:rPr>
              <w:t>–</w:t>
            </w:r>
            <w:r w:rsidRPr="002E5C4B">
              <w:t>Vol.8.</w:t>
            </w:r>
            <w:r w:rsidRPr="002E5C4B">
              <w:rPr>
                <w:lang w:val="en-GB"/>
              </w:rPr>
              <w:t>–</w:t>
            </w:r>
            <w:r w:rsidRPr="002E5C4B">
              <w:t>№1.–P. 43</w:t>
            </w:r>
            <w:r w:rsidRPr="002E5C4B">
              <w:rPr>
                <w:lang w:val="en-GB"/>
              </w:rPr>
              <w:t>–</w:t>
            </w:r>
            <w:r w:rsidRPr="002E5C4B">
              <w:t>52.</w:t>
            </w:r>
          </w:p>
        </w:tc>
      </w:tr>
      <w:tr w:rsidR="00884986" w:rsidRPr="002E5C4B" w14:paraId="59410126" w14:textId="77777777" w:rsidTr="00886837">
        <w:tc>
          <w:tcPr>
            <w:tcW w:w="984" w:type="dxa"/>
            <w:tcBorders>
              <w:top w:val="nil"/>
              <w:left w:val="nil"/>
              <w:bottom w:val="nil"/>
              <w:right w:val="nil"/>
            </w:tcBorders>
          </w:tcPr>
          <w:p w14:paraId="48C7797E"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278CA274" w14:textId="77777777" w:rsidR="00884986" w:rsidRPr="002E5C4B" w:rsidRDefault="00884986" w:rsidP="00886837">
            <w:pPr>
              <w:rPr>
                <w:lang w:val="en-US"/>
              </w:rPr>
            </w:pPr>
            <w:hyperlink r:id="rId64" w:history="1">
              <w:r w:rsidRPr="002E5C4B">
                <w:rPr>
                  <w:lang w:val="en-US"/>
                </w:rPr>
                <w:t>Li</w:t>
              </w:r>
              <w:r w:rsidRPr="00D36ED5">
                <w:t xml:space="preserve"> </w:t>
              </w:r>
              <w:r w:rsidRPr="002E5C4B">
                <w:rPr>
                  <w:lang w:val="en-US"/>
                </w:rPr>
                <w:t>T</w:t>
              </w:r>
              <w:r w:rsidRPr="00D36ED5">
                <w:t>.</w:t>
              </w:r>
              <w:r w:rsidRPr="002E5C4B">
                <w:rPr>
                  <w:lang w:val="en-US"/>
                </w:rPr>
                <w:t>C</w:t>
              </w:r>
              <w:r w:rsidRPr="00D36ED5">
                <w:t>.</w:t>
              </w:r>
            </w:hyperlink>
            <w:r w:rsidRPr="00D36ED5">
              <w:t xml:space="preserve">, </w:t>
            </w:r>
            <w:hyperlink r:id="rId65" w:history="1">
              <w:r w:rsidRPr="002E5C4B">
                <w:rPr>
                  <w:lang w:val="en-US"/>
                </w:rPr>
                <w:t>Spuijbroek</w:t>
              </w:r>
              <w:r w:rsidRPr="00D36ED5">
                <w:t xml:space="preserve"> </w:t>
              </w:r>
              <w:r w:rsidRPr="002E5C4B">
                <w:rPr>
                  <w:lang w:val="en-US"/>
                </w:rPr>
                <w:t>M</w:t>
              </w:r>
              <w:r w:rsidRPr="00D36ED5">
                <w:t>.</w:t>
              </w:r>
              <w:r w:rsidRPr="002E5C4B">
                <w:rPr>
                  <w:lang w:val="en-US"/>
                </w:rPr>
                <w:t>D</w:t>
              </w:r>
              <w:r w:rsidRPr="00D36ED5">
                <w:t>.</w:t>
              </w:r>
            </w:hyperlink>
            <w:r w:rsidRPr="00D36ED5">
              <w:t xml:space="preserve">, </w:t>
            </w:r>
            <w:hyperlink r:id="rId66" w:history="1">
              <w:r w:rsidRPr="002E5C4B">
                <w:rPr>
                  <w:lang w:val="en-US"/>
                </w:rPr>
                <w:t>Laird</w:t>
              </w:r>
              <w:r w:rsidRPr="00D36ED5">
                <w:t xml:space="preserve"> </w:t>
              </w:r>
              <w:r w:rsidRPr="002E5C4B">
                <w:rPr>
                  <w:lang w:val="en-US"/>
                </w:rPr>
                <w:t>S</w:t>
              </w:r>
              <w:r w:rsidRPr="00D36ED5">
                <w:t>.</w:t>
              </w:r>
              <w:r w:rsidRPr="002E5C4B">
                <w:rPr>
                  <w:lang w:val="en-US"/>
                </w:rPr>
                <w:t>M</w:t>
              </w:r>
              <w:r w:rsidRPr="00D36ED5">
                <w:t>.</w:t>
              </w:r>
            </w:hyperlink>
            <w:r w:rsidRPr="008A4AAA">
              <w:t xml:space="preserve"> </w:t>
            </w:r>
            <w:r w:rsidRPr="002E5C4B">
              <w:rPr>
                <w:lang w:val="en-US"/>
              </w:rPr>
              <w:t xml:space="preserve">Endocrinological and endometrial factors in recurrent miscarriage// BJOG – 2000. – Vol.107. </w:t>
            </w:r>
            <w:r w:rsidRPr="002E5C4B">
              <w:rPr>
                <w:lang w:val="en-GB"/>
              </w:rPr>
              <w:t xml:space="preserve">– </w:t>
            </w:r>
            <w:r w:rsidRPr="002E5C4B">
              <w:rPr>
                <w:lang w:val="en-US"/>
              </w:rPr>
              <w:t xml:space="preserve">№12. – P.1471 </w:t>
            </w:r>
            <w:r w:rsidRPr="002E5C4B">
              <w:rPr>
                <w:lang w:val="en-GB"/>
              </w:rPr>
              <w:t>–</w:t>
            </w:r>
            <w:r w:rsidRPr="002E5C4B">
              <w:rPr>
                <w:lang w:val="en-US"/>
              </w:rPr>
              <w:t>1479.</w:t>
            </w:r>
          </w:p>
        </w:tc>
      </w:tr>
      <w:tr w:rsidR="00884986" w:rsidRPr="002E5C4B" w14:paraId="40855D09" w14:textId="77777777" w:rsidTr="00886837">
        <w:tc>
          <w:tcPr>
            <w:tcW w:w="984" w:type="dxa"/>
            <w:tcBorders>
              <w:top w:val="nil"/>
              <w:left w:val="nil"/>
              <w:bottom w:val="nil"/>
              <w:right w:val="nil"/>
            </w:tcBorders>
          </w:tcPr>
          <w:p w14:paraId="2DD5F3CF"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03F72059" w14:textId="77777777" w:rsidR="00884986" w:rsidRPr="002E5C4B" w:rsidRDefault="00884986" w:rsidP="00886837">
            <w:r w:rsidRPr="002E5C4B">
              <w:rPr>
                <w:lang w:val="en-US"/>
              </w:rPr>
              <w:t xml:space="preserve">Lockwood G.M. Ledger W.L. Barlow D.H. Groome N.P. Muttukrishna S. </w:t>
            </w:r>
          </w:p>
          <w:p w14:paraId="3AA0A922" w14:textId="77777777" w:rsidR="00884986" w:rsidRPr="002E5C4B" w:rsidRDefault="00884986" w:rsidP="00886837">
            <w:pPr>
              <w:rPr>
                <w:lang w:val="en-US"/>
              </w:rPr>
            </w:pPr>
            <w:r w:rsidRPr="002E5C4B">
              <w:rPr>
                <w:lang w:val="en-US"/>
              </w:rPr>
              <w:t>Measurement of inhibin and activin in early human pregnancy: demonstration of fetoplacental origin and role in prediction of early-pregnancy outcome// Biol. Reprod.–1997. Dec.–Vol. 57.</w:t>
            </w:r>
            <w:r w:rsidRPr="002E5C4B">
              <w:rPr>
                <w:lang w:val="en-GB"/>
              </w:rPr>
              <w:t>–</w:t>
            </w:r>
            <w:r w:rsidRPr="002E5C4B">
              <w:rPr>
                <w:lang w:val="en-US"/>
              </w:rPr>
              <w:t>№ 6.–P.1490</w:t>
            </w:r>
            <w:r w:rsidRPr="002E5C4B">
              <w:rPr>
                <w:lang w:val="en-GB"/>
              </w:rPr>
              <w:t>–</w:t>
            </w:r>
            <w:r w:rsidRPr="002E5C4B">
              <w:rPr>
                <w:lang w:val="en-US"/>
              </w:rPr>
              <w:t>1494.</w:t>
            </w:r>
          </w:p>
        </w:tc>
      </w:tr>
      <w:tr w:rsidR="00884986" w:rsidRPr="002E5C4B" w14:paraId="6F89A75F" w14:textId="77777777" w:rsidTr="00886837">
        <w:tc>
          <w:tcPr>
            <w:tcW w:w="984" w:type="dxa"/>
            <w:tcBorders>
              <w:top w:val="nil"/>
              <w:left w:val="nil"/>
              <w:bottom w:val="nil"/>
              <w:right w:val="nil"/>
            </w:tcBorders>
          </w:tcPr>
          <w:p w14:paraId="574EFA62"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0BE872D2" w14:textId="77777777" w:rsidR="00884986" w:rsidRPr="002E5C4B" w:rsidRDefault="00884986" w:rsidP="00886837">
            <w:pPr>
              <w:pStyle w:val="affffffff1"/>
            </w:pPr>
            <w:hyperlink r:id="rId67" w:history="1">
              <w:r w:rsidRPr="002E5C4B">
                <w:rPr>
                  <w:lang w:val="pl-PL"/>
                </w:rPr>
                <w:t>Malinowski A.</w:t>
              </w:r>
            </w:hyperlink>
            <w:r w:rsidRPr="002E5C4B">
              <w:rPr>
                <w:lang w:val="pl-PL"/>
              </w:rPr>
              <w:t xml:space="preserve">, </w:t>
            </w:r>
            <w:hyperlink r:id="rId68" w:history="1">
              <w:r w:rsidRPr="002E5C4B">
                <w:rPr>
                  <w:lang w:val="pl-PL"/>
                </w:rPr>
                <w:t>Dyński M.A.</w:t>
              </w:r>
            </w:hyperlink>
            <w:r w:rsidRPr="002E5C4B">
              <w:rPr>
                <w:lang w:val="pl-PL"/>
              </w:rPr>
              <w:t xml:space="preserve">, </w:t>
            </w:r>
            <w:hyperlink r:id="rId69" w:history="1">
              <w:r w:rsidRPr="002E5C4B">
                <w:rPr>
                  <w:lang w:val="pl-PL"/>
                </w:rPr>
                <w:t>Maciołek-Blewniewska G.</w:t>
              </w:r>
            </w:hyperlink>
            <w:r w:rsidRPr="002E5C4B">
              <w:rPr>
                <w:lang w:val="pl-PL"/>
              </w:rPr>
              <w:t xml:space="preserve"> </w:t>
            </w:r>
            <w:r w:rsidRPr="002E5C4B">
              <w:t>et al. Treatment outcome in women suffering from recurrent miscarriages and antiphospholipid syndrome// Ginekol. Pol.–2003.</w:t>
            </w:r>
            <w:r w:rsidRPr="002E5C4B">
              <w:rPr>
                <w:color w:val="000000"/>
              </w:rPr>
              <w:t>–Vol.</w:t>
            </w:r>
            <w:r w:rsidRPr="002E5C4B">
              <w:t>74.</w:t>
            </w:r>
            <w:r w:rsidRPr="002E5C4B">
              <w:rPr>
                <w:lang w:val="en-GB"/>
              </w:rPr>
              <w:t>–</w:t>
            </w:r>
            <w:r w:rsidRPr="002E5C4B">
              <w:t>№10.–Р.1213</w:t>
            </w:r>
            <w:r w:rsidRPr="002E5C4B">
              <w:rPr>
                <w:lang w:val="en-GB"/>
              </w:rPr>
              <w:t>–</w:t>
            </w:r>
            <w:r w:rsidRPr="002E5C4B">
              <w:t xml:space="preserve">1222. </w:t>
            </w:r>
          </w:p>
        </w:tc>
      </w:tr>
      <w:tr w:rsidR="00884986" w:rsidRPr="002E5C4B" w14:paraId="287AC7F3" w14:textId="77777777" w:rsidTr="00886837">
        <w:tc>
          <w:tcPr>
            <w:tcW w:w="984" w:type="dxa"/>
            <w:tcBorders>
              <w:top w:val="nil"/>
              <w:left w:val="nil"/>
              <w:bottom w:val="nil"/>
              <w:right w:val="nil"/>
            </w:tcBorders>
          </w:tcPr>
          <w:p w14:paraId="0EE6D37D"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484C0C25" w14:textId="77777777" w:rsidR="00884986" w:rsidRPr="002E5C4B" w:rsidRDefault="00884986" w:rsidP="00886837">
            <w:pPr>
              <w:pStyle w:val="affffffff1"/>
            </w:pPr>
            <w:hyperlink r:id="rId70" w:history="1">
              <w:r w:rsidRPr="00657C28">
                <w:rPr>
                  <w:lang w:val="fr-FR"/>
                </w:rPr>
                <w:t>Marinoni E</w:t>
              </w:r>
            </w:hyperlink>
            <w:r w:rsidRPr="00657C28">
              <w:rPr>
                <w:lang w:val="fr-FR"/>
              </w:rPr>
              <w:t xml:space="preserve">., </w:t>
            </w:r>
            <w:hyperlink r:id="rId71" w:history="1">
              <w:r w:rsidRPr="00657C28">
                <w:rPr>
                  <w:lang w:val="fr-FR"/>
                </w:rPr>
                <w:t>Di Iorio R</w:t>
              </w:r>
            </w:hyperlink>
            <w:r w:rsidRPr="00657C28">
              <w:rPr>
                <w:lang w:val="fr-FR"/>
              </w:rPr>
              <w:t xml:space="preserve">., </w:t>
            </w:r>
            <w:hyperlink r:id="rId72" w:history="1">
              <w:r w:rsidRPr="00657C28">
                <w:rPr>
                  <w:lang w:val="fr-FR"/>
                </w:rPr>
                <w:t>Lucchini C.</w:t>
              </w:r>
            </w:hyperlink>
            <w:r w:rsidRPr="00657C28">
              <w:rPr>
                <w:lang w:val="fr-FR"/>
              </w:rPr>
              <w:t xml:space="preserve"> </w:t>
            </w:r>
            <w:r w:rsidRPr="002E5C4B">
              <w:t xml:space="preserve">et al. Adrenomedullin and nitric oxide synthase at the maternal-decidual interface in early spontaneous </w:t>
            </w:r>
            <w:r w:rsidRPr="002E5C4B">
              <w:lastRenderedPageBreak/>
              <w:t>abortion//J. Reprod. Med.–2004.</w:t>
            </w:r>
            <w:r w:rsidRPr="002E5C4B">
              <w:rPr>
                <w:color w:val="000000"/>
              </w:rPr>
              <w:t>–Vol.</w:t>
            </w:r>
            <w:r w:rsidRPr="002E5C4B">
              <w:t>49.</w:t>
            </w:r>
            <w:r w:rsidRPr="002E5C4B">
              <w:rPr>
                <w:lang w:val="en-GB"/>
              </w:rPr>
              <w:t>–</w:t>
            </w:r>
            <w:r w:rsidRPr="002E5C4B">
              <w:t>№3.</w:t>
            </w:r>
            <w:r w:rsidRPr="002E5C4B">
              <w:rPr>
                <w:lang w:val="en-GB"/>
              </w:rPr>
              <w:t>–</w:t>
            </w:r>
            <w:r w:rsidRPr="002E5C4B">
              <w:t>Р.153</w:t>
            </w:r>
            <w:r w:rsidRPr="002E5C4B">
              <w:rPr>
                <w:lang w:val="en-GB"/>
              </w:rPr>
              <w:t>–</w:t>
            </w:r>
            <w:r w:rsidRPr="002E5C4B">
              <w:t>161.</w:t>
            </w:r>
          </w:p>
        </w:tc>
      </w:tr>
      <w:tr w:rsidR="00884986" w:rsidRPr="002E5C4B" w14:paraId="5B73240D" w14:textId="77777777" w:rsidTr="00886837">
        <w:tc>
          <w:tcPr>
            <w:tcW w:w="984" w:type="dxa"/>
            <w:tcBorders>
              <w:top w:val="nil"/>
              <w:left w:val="nil"/>
              <w:bottom w:val="nil"/>
              <w:right w:val="nil"/>
            </w:tcBorders>
          </w:tcPr>
          <w:p w14:paraId="09558D52"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321B46AD" w14:textId="77777777" w:rsidR="00884986" w:rsidRPr="002E5C4B" w:rsidRDefault="00884986" w:rsidP="00886837">
            <w:pPr>
              <w:pStyle w:val="affffffff1"/>
            </w:pPr>
            <w:hyperlink r:id="rId73" w:history="1">
              <w:r w:rsidRPr="002E5C4B">
                <w:t>Matovina M</w:t>
              </w:r>
            </w:hyperlink>
            <w:r w:rsidRPr="002E5C4B">
              <w:t xml:space="preserve">., </w:t>
            </w:r>
            <w:hyperlink r:id="rId74" w:history="1">
              <w:r w:rsidRPr="002E5C4B">
                <w:t>Husnjak K</w:t>
              </w:r>
            </w:hyperlink>
            <w:r w:rsidRPr="002E5C4B">
              <w:t xml:space="preserve">., </w:t>
            </w:r>
            <w:hyperlink r:id="rId75" w:history="1">
              <w:r w:rsidRPr="002E5C4B">
                <w:t xml:space="preserve">Milutin N. </w:t>
              </w:r>
            </w:hyperlink>
            <w:r w:rsidRPr="002E5C4B">
              <w:t xml:space="preserve"> Possible role of bacterial and viral infections in miscarriages// Fertil. Steril.–2004.</w:t>
            </w:r>
            <w:r w:rsidRPr="002E5C4B">
              <w:rPr>
                <w:color w:val="000000"/>
              </w:rPr>
              <w:t>–Vol.</w:t>
            </w:r>
            <w:r w:rsidRPr="002E5C4B">
              <w:t>81</w:t>
            </w:r>
            <w:r w:rsidRPr="002E5C4B">
              <w:rPr>
                <w:lang w:val="en-GB"/>
              </w:rPr>
              <w:t>–</w:t>
            </w:r>
            <w:r w:rsidRPr="002E5C4B">
              <w:t>№3.– Р.662</w:t>
            </w:r>
            <w:r w:rsidRPr="002E5C4B">
              <w:rPr>
                <w:lang w:val="en-GB"/>
              </w:rPr>
              <w:t>–</w:t>
            </w:r>
            <w:r w:rsidRPr="002E5C4B">
              <w:t xml:space="preserve">669. </w:t>
            </w:r>
          </w:p>
        </w:tc>
      </w:tr>
      <w:tr w:rsidR="00884986" w:rsidRPr="002E5C4B" w14:paraId="71793619" w14:textId="77777777" w:rsidTr="00886837">
        <w:tc>
          <w:tcPr>
            <w:tcW w:w="984" w:type="dxa"/>
            <w:tcBorders>
              <w:top w:val="nil"/>
              <w:left w:val="nil"/>
              <w:bottom w:val="nil"/>
              <w:right w:val="nil"/>
            </w:tcBorders>
          </w:tcPr>
          <w:p w14:paraId="6B3AF251"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4F6F0755" w14:textId="77777777" w:rsidR="00884986" w:rsidRPr="002E5C4B" w:rsidRDefault="00884986" w:rsidP="00886837">
            <w:pPr>
              <w:rPr>
                <w:lang w:val="en-US"/>
              </w:rPr>
            </w:pPr>
            <w:r w:rsidRPr="00657C28">
              <w:rPr>
                <w:lang w:val="de-DE"/>
              </w:rPr>
              <w:t xml:space="preserve">Miettinen T. Tiitinen A. Koistinen R. et al. </w:t>
            </w:r>
            <w:r w:rsidRPr="002E5C4B">
              <w:rPr>
                <w:lang w:val="en-US"/>
              </w:rPr>
              <w:t>Serum placental protein 14 concentrations are similar in the first trimester pregnancies of women after pituitary down- regulation with a gonadotrophin-releasing hormone agonist and normal cycles with frozen embryo transfers// Hum Reprod.–1994 Dec.–Vol. 9.</w:t>
            </w:r>
            <w:r w:rsidRPr="002E5C4B">
              <w:rPr>
                <w:lang w:val="en-GB"/>
              </w:rPr>
              <w:t>–</w:t>
            </w:r>
            <w:r w:rsidRPr="002E5C4B">
              <w:rPr>
                <w:lang w:val="en-US"/>
              </w:rPr>
              <w:t>№12.–P.2429</w:t>
            </w:r>
            <w:r w:rsidRPr="002E5C4B">
              <w:rPr>
                <w:lang w:val="en-GB"/>
              </w:rPr>
              <w:t>–</w:t>
            </w:r>
            <w:r w:rsidRPr="002E5C4B">
              <w:rPr>
                <w:lang w:val="en-US"/>
              </w:rPr>
              <w:t>2431.</w:t>
            </w:r>
          </w:p>
        </w:tc>
      </w:tr>
      <w:tr w:rsidR="00884986" w:rsidRPr="002E5C4B" w14:paraId="1BA59B17" w14:textId="77777777" w:rsidTr="00886837">
        <w:tc>
          <w:tcPr>
            <w:tcW w:w="984" w:type="dxa"/>
            <w:tcBorders>
              <w:top w:val="nil"/>
              <w:left w:val="nil"/>
              <w:bottom w:val="nil"/>
              <w:right w:val="nil"/>
            </w:tcBorders>
          </w:tcPr>
          <w:p w14:paraId="521D3E57"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46ED60C1" w14:textId="77777777" w:rsidR="00884986" w:rsidRPr="002E5C4B" w:rsidRDefault="00884986" w:rsidP="00886837">
            <w:pPr>
              <w:pStyle w:val="affffffff1"/>
            </w:pPr>
            <w:hyperlink r:id="rId76" w:history="1">
              <w:r w:rsidRPr="002E5C4B">
                <w:t>Miller-Lindholm A.K</w:t>
              </w:r>
            </w:hyperlink>
            <w:r w:rsidRPr="002E5C4B">
              <w:t xml:space="preserve">., </w:t>
            </w:r>
            <w:hyperlink r:id="rId77" w:history="1">
              <w:r w:rsidRPr="002E5C4B">
                <w:t>LaBenz C.J.</w:t>
              </w:r>
            </w:hyperlink>
            <w:r w:rsidRPr="002E5C4B">
              <w:t xml:space="preserve">, </w:t>
            </w:r>
            <w:hyperlink r:id="rId78" w:history="1">
              <w:r w:rsidRPr="002E5C4B">
                <w:t>Ramey J.</w:t>
              </w:r>
            </w:hyperlink>
            <w:hyperlink r:id="rId79" w:history="1">
              <w:r w:rsidRPr="002E5C4B">
                <w:t xml:space="preserve"> Human chorionic gonadotropin-beta gene expression in first trimester placenta//  Endocrinology.–1997.</w:t>
              </w:r>
              <w:r w:rsidRPr="002E5C4B">
                <w:rPr>
                  <w:color w:val="000000"/>
                </w:rPr>
                <w:t>–Vol.</w:t>
              </w:r>
              <w:r w:rsidRPr="002E5C4B">
                <w:t xml:space="preserve"> 138.</w:t>
              </w:r>
              <w:r w:rsidRPr="002E5C4B">
                <w:rPr>
                  <w:lang w:val="en-GB"/>
                </w:rPr>
                <w:t>–</w:t>
              </w:r>
              <w:r w:rsidRPr="002E5C4B">
                <w:t>№12.</w:t>
              </w:r>
              <w:r w:rsidRPr="002E5C4B">
                <w:rPr>
                  <w:lang w:val="en-GB"/>
                </w:rPr>
                <w:t>–</w:t>
              </w:r>
              <w:r w:rsidRPr="002E5C4B">
                <w:t>Р.5459</w:t>
              </w:r>
              <w:r w:rsidRPr="002E5C4B">
                <w:rPr>
                  <w:lang w:val="en-GB"/>
                </w:rPr>
                <w:t>–</w:t>
              </w:r>
              <w:r w:rsidRPr="002E5C4B">
                <w:t>5465.</w:t>
              </w:r>
            </w:hyperlink>
          </w:p>
        </w:tc>
      </w:tr>
      <w:tr w:rsidR="00884986" w:rsidRPr="002E5C4B" w14:paraId="23F2ABF7" w14:textId="77777777" w:rsidTr="00886837">
        <w:tc>
          <w:tcPr>
            <w:tcW w:w="984" w:type="dxa"/>
            <w:tcBorders>
              <w:top w:val="nil"/>
              <w:left w:val="nil"/>
              <w:bottom w:val="nil"/>
              <w:right w:val="nil"/>
            </w:tcBorders>
          </w:tcPr>
          <w:p w14:paraId="3B3B8611"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7593034E" w14:textId="77777777" w:rsidR="00884986" w:rsidRPr="002E5C4B" w:rsidRDefault="00884986" w:rsidP="00886837">
            <w:pPr>
              <w:rPr>
                <w:lang w:val="en-US"/>
              </w:rPr>
            </w:pPr>
            <w:hyperlink r:id="rId80" w:history="1">
              <w:r w:rsidRPr="002E5C4B">
                <w:rPr>
                  <w:lang w:val="en-US"/>
                </w:rPr>
                <w:t>Mitreski A.</w:t>
              </w:r>
            </w:hyperlink>
            <w:r w:rsidRPr="002E5C4B">
              <w:rPr>
                <w:lang w:val="en-US"/>
              </w:rPr>
              <w:t xml:space="preserve"> Effect of biochemical markers during pregnancy on the diameter of the vitelline sac// Med. Pregl.–2002.</w:t>
            </w:r>
            <w:r w:rsidRPr="002E5C4B">
              <w:rPr>
                <w:lang w:val="en-GB"/>
              </w:rPr>
              <w:t>–</w:t>
            </w:r>
            <w:r w:rsidRPr="002E5C4B">
              <w:rPr>
                <w:lang w:val="en-US"/>
              </w:rPr>
              <w:t>Vol.55.</w:t>
            </w:r>
            <w:r w:rsidRPr="002E5C4B">
              <w:rPr>
                <w:lang w:val="en-GB"/>
              </w:rPr>
              <w:t>–</w:t>
            </w:r>
            <w:r w:rsidRPr="002E5C4B">
              <w:rPr>
                <w:lang w:val="en-US"/>
              </w:rPr>
              <w:t>№5-6.–Р.201</w:t>
            </w:r>
            <w:r w:rsidRPr="002E5C4B">
              <w:rPr>
                <w:lang w:val="en-GB"/>
              </w:rPr>
              <w:t>–</w:t>
            </w:r>
            <w:r w:rsidRPr="002E5C4B">
              <w:rPr>
                <w:lang w:val="en-US"/>
              </w:rPr>
              <w:t>206.</w:t>
            </w:r>
          </w:p>
        </w:tc>
      </w:tr>
      <w:tr w:rsidR="00884986" w:rsidRPr="002E5C4B" w14:paraId="55201091" w14:textId="77777777" w:rsidTr="00886837">
        <w:tc>
          <w:tcPr>
            <w:tcW w:w="984" w:type="dxa"/>
            <w:tcBorders>
              <w:top w:val="nil"/>
              <w:left w:val="nil"/>
              <w:bottom w:val="nil"/>
              <w:right w:val="nil"/>
            </w:tcBorders>
          </w:tcPr>
          <w:p w14:paraId="2FBBFA79"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5984C255" w14:textId="77777777" w:rsidR="00884986" w:rsidRPr="002E5C4B" w:rsidRDefault="00884986" w:rsidP="00886837">
            <w:pPr>
              <w:rPr>
                <w:lang w:val="en-US"/>
              </w:rPr>
            </w:pPr>
            <w:hyperlink r:id="rId81" w:history="1">
              <w:r w:rsidRPr="002E5C4B">
                <w:rPr>
                  <w:lang w:val="en-US"/>
                </w:rPr>
                <w:t xml:space="preserve">Mitreski A </w:t>
              </w:r>
            </w:hyperlink>
            <w:r w:rsidRPr="002E5C4B">
              <w:rPr>
                <w:lang w:val="en-US"/>
              </w:rPr>
              <w:t xml:space="preserve">, </w:t>
            </w:r>
            <w:hyperlink r:id="rId82" w:history="1">
              <w:r w:rsidRPr="002E5C4B">
                <w:rPr>
                  <w:lang w:val="en-US"/>
                </w:rPr>
                <w:t>Radeka G.</w:t>
              </w:r>
            </w:hyperlink>
            <w:r w:rsidRPr="002E5C4B">
              <w:rPr>
                <w:lang w:val="en-US"/>
              </w:rPr>
              <w:t>Prostacyclin and hormone levels in patients with symptoms of miscarriage and infection// Med. Pregl.–2002.-Vol.55.</w:t>
            </w:r>
            <w:r w:rsidRPr="002E5C4B">
              <w:rPr>
                <w:lang w:val="en-GB"/>
              </w:rPr>
              <w:t>–</w:t>
            </w:r>
            <w:r w:rsidRPr="002E5C4B">
              <w:rPr>
                <w:lang w:val="en-US"/>
              </w:rPr>
              <w:t>№9-10. –Р.371</w:t>
            </w:r>
            <w:r w:rsidRPr="002E5C4B">
              <w:rPr>
                <w:lang w:val="en-GB"/>
              </w:rPr>
              <w:t>–</w:t>
            </w:r>
            <w:r w:rsidRPr="002E5C4B">
              <w:rPr>
                <w:lang w:val="en-US"/>
              </w:rPr>
              <w:t>379.</w:t>
            </w:r>
          </w:p>
        </w:tc>
      </w:tr>
      <w:tr w:rsidR="00884986" w:rsidRPr="002E5C4B" w14:paraId="6DECAEC9" w14:textId="77777777" w:rsidTr="00886837">
        <w:tc>
          <w:tcPr>
            <w:tcW w:w="984" w:type="dxa"/>
            <w:tcBorders>
              <w:top w:val="nil"/>
              <w:left w:val="nil"/>
              <w:bottom w:val="nil"/>
              <w:right w:val="nil"/>
            </w:tcBorders>
          </w:tcPr>
          <w:p w14:paraId="4A2874C6"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0D14B191" w14:textId="77777777" w:rsidR="00884986" w:rsidRPr="002E5C4B" w:rsidRDefault="00884986" w:rsidP="00886837">
            <w:pPr>
              <w:rPr>
                <w:lang w:val="en-US"/>
              </w:rPr>
            </w:pPr>
            <w:hyperlink r:id="rId83" w:history="1">
              <w:r w:rsidRPr="002E5C4B">
                <w:rPr>
                  <w:lang w:val="en-US"/>
                </w:rPr>
                <w:t>Mitreski A.</w:t>
              </w:r>
            </w:hyperlink>
            <w:r w:rsidRPr="002E5C4B">
              <w:rPr>
                <w:lang w:val="en-US"/>
              </w:rPr>
              <w:t xml:space="preserve">, </w:t>
            </w:r>
            <w:hyperlink r:id="rId84" w:history="1">
              <w:r w:rsidRPr="002E5C4B">
                <w:rPr>
                  <w:lang w:val="en-US"/>
                </w:rPr>
                <w:t>Radeka G.</w:t>
              </w:r>
            </w:hyperlink>
            <w:r w:rsidRPr="002E5C4B">
              <w:rPr>
                <w:lang w:val="en-US"/>
              </w:rPr>
              <w:t>Biochemical and sonographic values in early pregnancy in women with a history of early spontaneous abortion// Med. Pregl.–2003.</w:t>
            </w:r>
            <w:r w:rsidRPr="002E5C4B">
              <w:rPr>
                <w:lang w:val="en-GB"/>
              </w:rPr>
              <w:t>–</w:t>
            </w:r>
            <w:r w:rsidRPr="002E5C4B">
              <w:rPr>
                <w:lang w:val="en-US"/>
              </w:rPr>
              <w:t>Vol.56.</w:t>
            </w:r>
            <w:r w:rsidRPr="002E5C4B">
              <w:rPr>
                <w:lang w:val="en-GB"/>
              </w:rPr>
              <w:t>–</w:t>
            </w:r>
            <w:r w:rsidRPr="002E5C4B">
              <w:rPr>
                <w:lang w:val="en-US"/>
              </w:rPr>
              <w:t>№1-2.–Р.63</w:t>
            </w:r>
            <w:r w:rsidRPr="002E5C4B">
              <w:rPr>
                <w:lang w:val="en-GB"/>
              </w:rPr>
              <w:t>–</w:t>
            </w:r>
            <w:r w:rsidRPr="002E5C4B">
              <w:rPr>
                <w:lang w:val="en-US"/>
              </w:rPr>
              <w:t>68</w:t>
            </w:r>
          </w:p>
        </w:tc>
      </w:tr>
      <w:tr w:rsidR="00884986" w:rsidRPr="002E5C4B" w14:paraId="62FB89C6" w14:textId="77777777" w:rsidTr="00886837">
        <w:tc>
          <w:tcPr>
            <w:tcW w:w="984" w:type="dxa"/>
            <w:tcBorders>
              <w:top w:val="nil"/>
              <w:left w:val="nil"/>
              <w:bottom w:val="nil"/>
              <w:right w:val="nil"/>
            </w:tcBorders>
          </w:tcPr>
          <w:p w14:paraId="2BFA4E2E"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3C96099C" w14:textId="77777777" w:rsidR="00884986" w:rsidRPr="002E5C4B" w:rsidRDefault="00884986" w:rsidP="00886837">
            <w:pPr>
              <w:rPr>
                <w:lang w:val="en-US"/>
              </w:rPr>
            </w:pPr>
            <w:r w:rsidRPr="002E5C4B">
              <w:rPr>
                <w:lang w:val="en-US"/>
              </w:rPr>
              <w:t xml:space="preserve">Morrow D.M., Xiong N., Getty R.R. et al. Hematopoietic placental protein 14. An immunosuppressive factor in cells of the megakaryocytic lineage // Am. J. Pathol. – 1994 Dec. – Vol.145. </w:t>
            </w:r>
            <w:r w:rsidRPr="002E5C4B">
              <w:rPr>
                <w:lang w:val="en-GB"/>
              </w:rPr>
              <w:t>–</w:t>
            </w:r>
            <w:r w:rsidRPr="002E5C4B">
              <w:rPr>
                <w:lang w:val="en-US"/>
              </w:rPr>
              <w:t xml:space="preserve"> №6. –  P. 1485 </w:t>
            </w:r>
            <w:r w:rsidRPr="002E5C4B">
              <w:rPr>
                <w:lang w:val="en-GB"/>
              </w:rPr>
              <w:t xml:space="preserve">– </w:t>
            </w:r>
            <w:r w:rsidRPr="002E5C4B">
              <w:rPr>
                <w:lang w:val="en-US"/>
              </w:rPr>
              <w:t xml:space="preserve">1495. </w:t>
            </w:r>
          </w:p>
        </w:tc>
      </w:tr>
      <w:tr w:rsidR="00884986" w:rsidRPr="002E5C4B" w14:paraId="4184FCF0" w14:textId="77777777" w:rsidTr="00886837">
        <w:tc>
          <w:tcPr>
            <w:tcW w:w="984" w:type="dxa"/>
            <w:tcBorders>
              <w:top w:val="nil"/>
              <w:left w:val="nil"/>
              <w:bottom w:val="nil"/>
              <w:right w:val="nil"/>
            </w:tcBorders>
          </w:tcPr>
          <w:p w14:paraId="66E1648B"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6FDB0CBF" w14:textId="77777777" w:rsidR="00884986" w:rsidRPr="002E5C4B" w:rsidRDefault="00884986" w:rsidP="00886837">
            <w:pPr>
              <w:rPr>
                <w:lang w:val="en-US"/>
              </w:rPr>
            </w:pPr>
            <w:hyperlink r:id="rId85" w:history="1">
              <w:r w:rsidRPr="002E5C4B">
                <w:rPr>
                  <w:lang w:val="en-US"/>
                </w:rPr>
                <w:t>Mulders A.G</w:t>
              </w:r>
            </w:hyperlink>
            <w:r w:rsidRPr="002E5C4B">
              <w:rPr>
                <w:lang w:val="en-US"/>
              </w:rPr>
              <w:t xml:space="preserve">, </w:t>
            </w:r>
            <w:hyperlink r:id="rId86" w:history="1">
              <w:r w:rsidRPr="002E5C4B">
                <w:rPr>
                  <w:lang w:val="en-US"/>
                </w:rPr>
                <w:t>Laven J.S</w:t>
              </w:r>
            </w:hyperlink>
            <w:r w:rsidRPr="002E5C4B">
              <w:rPr>
                <w:lang w:val="en-US"/>
              </w:rPr>
              <w:t xml:space="preserve">, </w:t>
            </w:r>
            <w:hyperlink r:id="rId87" w:history="1">
              <w:r w:rsidRPr="002E5C4B">
                <w:rPr>
                  <w:lang w:val="en-US"/>
                </w:rPr>
                <w:t xml:space="preserve">Eijkemans M.J </w:t>
              </w:r>
            </w:hyperlink>
            <w:r w:rsidRPr="002E5C4B">
              <w:rPr>
                <w:lang w:val="en-US"/>
              </w:rPr>
              <w:t>et al. Patient predictors for outcome of gonadotrophin ovulation induction in women with normogonadotrophic anovulatory infertility: a meta-analysis// Hum. Reprod. Update.–2003.</w:t>
            </w:r>
            <w:r w:rsidRPr="002E5C4B">
              <w:rPr>
                <w:lang w:val="en-GB"/>
              </w:rPr>
              <w:t>–</w:t>
            </w:r>
            <w:r w:rsidRPr="002E5C4B">
              <w:rPr>
                <w:lang w:val="en-US"/>
              </w:rPr>
              <w:t xml:space="preserve">Vol.9. </w:t>
            </w:r>
            <w:r w:rsidRPr="002E5C4B">
              <w:rPr>
                <w:lang w:val="en-GB"/>
              </w:rPr>
              <w:t>–</w:t>
            </w:r>
            <w:r w:rsidRPr="002E5C4B">
              <w:rPr>
                <w:lang w:val="en-US"/>
              </w:rPr>
              <w:t>№5.–Р.429</w:t>
            </w:r>
            <w:r w:rsidRPr="002E5C4B">
              <w:rPr>
                <w:lang w:val="en-GB"/>
              </w:rPr>
              <w:t>–</w:t>
            </w:r>
            <w:r w:rsidRPr="002E5C4B">
              <w:rPr>
                <w:lang w:val="en-US"/>
              </w:rPr>
              <w:t>449.</w:t>
            </w:r>
          </w:p>
        </w:tc>
      </w:tr>
      <w:tr w:rsidR="00884986" w:rsidRPr="002E5C4B" w14:paraId="1D6D2B18" w14:textId="77777777" w:rsidTr="00886837">
        <w:tc>
          <w:tcPr>
            <w:tcW w:w="984" w:type="dxa"/>
            <w:tcBorders>
              <w:top w:val="nil"/>
              <w:left w:val="nil"/>
              <w:bottom w:val="nil"/>
              <w:right w:val="nil"/>
            </w:tcBorders>
          </w:tcPr>
          <w:p w14:paraId="25E85F47"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5E9BE355" w14:textId="77777777" w:rsidR="00884986" w:rsidRPr="002E5C4B" w:rsidRDefault="00884986" w:rsidP="00886837">
            <w:pPr>
              <w:rPr>
                <w:lang w:val="en-US"/>
              </w:rPr>
            </w:pPr>
            <w:hyperlink r:id="rId88" w:history="1">
              <w:r w:rsidRPr="002E5C4B">
                <w:rPr>
                  <w:lang w:val="en-US"/>
                </w:rPr>
                <w:t>Muttukrishna S.</w:t>
              </w:r>
            </w:hyperlink>
            <w:r w:rsidRPr="002E5C4B">
              <w:rPr>
                <w:lang w:val="en-US"/>
              </w:rPr>
              <w:t>Role of inhibin in normal and high-risk pregnancy// Semin. Reprod. Med.–2004.–Vol.22.</w:t>
            </w:r>
            <w:r w:rsidRPr="002E5C4B">
              <w:rPr>
                <w:lang w:val="en-GB"/>
              </w:rPr>
              <w:t>–</w:t>
            </w:r>
            <w:r w:rsidRPr="002E5C4B">
              <w:rPr>
                <w:lang w:val="en-US"/>
              </w:rPr>
              <w:t>№3.–Р.227</w:t>
            </w:r>
            <w:r w:rsidRPr="002E5C4B">
              <w:rPr>
                <w:lang w:val="en-GB"/>
              </w:rPr>
              <w:t>–</w:t>
            </w:r>
            <w:r w:rsidRPr="002E5C4B">
              <w:rPr>
                <w:lang w:val="en-US"/>
              </w:rPr>
              <w:t>234.</w:t>
            </w:r>
          </w:p>
        </w:tc>
      </w:tr>
      <w:tr w:rsidR="00884986" w:rsidRPr="002E5C4B" w14:paraId="17890FAF" w14:textId="77777777" w:rsidTr="00886837">
        <w:tc>
          <w:tcPr>
            <w:tcW w:w="984" w:type="dxa"/>
            <w:tcBorders>
              <w:top w:val="nil"/>
              <w:left w:val="nil"/>
              <w:bottom w:val="nil"/>
              <w:right w:val="nil"/>
            </w:tcBorders>
          </w:tcPr>
          <w:p w14:paraId="001AEAD3"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23AF4F7C" w14:textId="77777777" w:rsidR="00884986" w:rsidRPr="005D0582" w:rsidRDefault="00884986" w:rsidP="00886837">
            <w:pPr>
              <w:pStyle w:val="affffffff1"/>
            </w:pPr>
            <w:hyperlink r:id="rId89" w:history="1">
              <w:r w:rsidRPr="00657C28">
                <w:rPr>
                  <w:lang w:val="de-DE"/>
                </w:rPr>
                <w:t>Norwitz E.R.</w:t>
              </w:r>
            </w:hyperlink>
            <w:r w:rsidRPr="00657C28">
              <w:rPr>
                <w:lang w:val="de-DE"/>
              </w:rPr>
              <w:t xml:space="preserve">, </w:t>
            </w:r>
            <w:hyperlink r:id="rId90" w:history="1">
              <w:r w:rsidRPr="00657C28">
                <w:rPr>
                  <w:lang w:val="de-DE"/>
                </w:rPr>
                <w:t>Schust D.</w:t>
              </w:r>
            </w:hyperlink>
            <w:r w:rsidRPr="00657C28">
              <w:rPr>
                <w:lang w:val="de-DE"/>
              </w:rPr>
              <w:t xml:space="preserve">, </w:t>
            </w:r>
            <w:hyperlink r:id="rId91" w:history="1">
              <w:r w:rsidRPr="00657C28">
                <w:rPr>
                  <w:lang w:val="de-DE"/>
                </w:rPr>
                <w:t>Fisher S.</w:t>
              </w:r>
            </w:hyperlink>
            <w:r w:rsidRPr="00657C28">
              <w:rPr>
                <w:lang w:val="de-DE"/>
              </w:rPr>
              <w:t xml:space="preserve"> </w:t>
            </w:r>
            <w:r w:rsidRPr="005D0582">
              <w:t>Implantation and the survival of early pregnancy// N. Engl. J. Med.–2001.–Vol. 345.–№19.–Р.1400–1408.</w:t>
            </w:r>
          </w:p>
        </w:tc>
      </w:tr>
      <w:tr w:rsidR="00884986" w:rsidRPr="002E5C4B" w14:paraId="13CC86C6" w14:textId="77777777" w:rsidTr="00886837">
        <w:tc>
          <w:tcPr>
            <w:tcW w:w="984" w:type="dxa"/>
            <w:tcBorders>
              <w:top w:val="nil"/>
              <w:left w:val="nil"/>
              <w:bottom w:val="nil"/>
              <w:right w:val="nil"/>
            </w:tcBorders>
          </w:tcPr>
          <w:p w14:paraId="002B60F4"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1B3322D8" w14:textId="77777777" w:rsidR="00884986" w:rsidRPr="002E5C4B" w:rsidRDefault="00884986" w:rsidP="00886837">
            <w:pPr>
              <w:rPr>
                <w:lang w:val="en-US"/>
              </w:rPr>
            </w:pPr>
            <w:r w:rsidRPr="002E5C4B">
              <w:rPr>
                <w:lang w:val="en-US"/>
              </w:rPr>
              <w:t>Oehninger S., Coddington C.C., Hodgen G.D., Seppala M. Factors affecting fertilization: endometrial placental protein 14 reduces the capacity of human spermatozoa to bind to the human zona pellucida// Fertil. Steril.–1995 Feb.–Vol. 63.</w:t>
            </w:r>
            <w:r w:rsidRPr="002E5C4B">
              <w:rPr>
                <w:lang w:val="en-GB"/>
              </w:rPr>
              <w:t xml:space="preserve">– </w:t>
            </w:r>
            <w:r w:rsidRPr="002E5C4B">
              <w:rPr>
                <w:lang w:val="en-US"/>
              </w:rPr>
              <w:t>№2.–P. 377</w:t>
            </w:r>
            <w:r w:rsidRPr="002E5C4B">
              <w:rPr>
                <w:lang w:val="en-GB"/>
              </w:rPr>
              <w:t>–</w:t>
            </w:r>
            <w:r w:rsidRPr="002E5C4B">
              <w:rPr>
                <w:lang w:val="en-US"/>
              </w:rPr>
              <w:t>383.</w:t>
            </w:r>
          </w:p>
        </w:tc>
      </w:tr>
      <w:tr w:rsidR="00884986" w:rsidRPr="002E5C4B" w14:paraId="0F7DFAED" w14:textId="77777777" w:rsidTr="00886837">
        <w:tc>
          <w:tcPr>
            <w:tcW w:w="984" w:type="dxa"/>
            <w:tcBorders>
              <w:top w:val="nil"/>
              <w:left w:val="nil"/>
              <w:bottom w:val="nil"/>
              <w:right w:val="nil"/>
            </w:tcBorders>
          </w:tcPr>
          <w:p w14:paraId="285B14AD" w14:textId="77777777" w:rsidR="00884986" w:rsidRPr="002E5C4B" w:rsidRDefault="00884986" w:rsidP="00D14EA5">
            <w:pPr>
              <w:numPr>
                <w:ilvl w:val="0"/>
                <w:numId w:val="65"/>
              </w:numPr>
              <w:suppressAutoHyphens w:val="0"/>
              <w:spacing w:line="360" w:lineRule="auto"/>
              <w:jc w:val="both"/>
              <w:rPr>
                <w:color w:val="000000"/>
              </w:rPr>
            </w:pPr>
          </w:p>
        </w:tc>
        <w:tc>
          <w:tcPr>
            <w:tcW w:w="8563" w:type="dxa"/>
            <w:tcBorders>
              <w:top w:val="nil"/>
              <w:left w:val="nil"/>
              <w:bottom w:val="nil"/>
              <w:right w:val="nil"/>
            </w:tcBorders>
          </w:tcPr>
          <w:p w14:paraId="4934F3E9" w14:textId="77777777" w:rsidR="00884986" w:rsidRPr="002E5C4B" w:rsidRDefault="00884986" w:rsidP="00886837">
            <w:pPr>
              <w:rPr>
                <w:color w:val="000000"/>
                <w:lang w:val="en-US"/>
              </w:rPr>
            </w:pPr>
            <w:r w:rsidRPr="00657C28">
              <w:rPr>
                <w:color w:val="000000"/>
                <w:lang w:val="de-DE"/>
              </w:rPr>
              <w:t xml:space="preserve">Olivieri O., Friso S., Manzato F. et al. </w:t>
            </w:r>
            <w:r w:rsidRPr="002E5C4B">
              <w:rPr>
                <w:color w:val="000000"/>
                <w:lang w:val="en-US"/>
              </w:rPr>
              <w:t>Resistance to Activated Protein C, Associated with Oral Contraceptives Use; Effect of Formulations, Duration of Assumption, and Doses of Oestro-Progestins// Contraception.–1996.–</w:t>
            </w:r>
            <w:r w:rsidRPr="002E5C4B">
              <w:rPr>
                <w:lang w:val="en-US"/>
              </w:rPr>
              <w:t>Vol.54</w:t>
            </w:r>
            <w:r w:rsidRPr="002E5C4B">
              <w:rPr>
                <w:color w:val="000000"/>
                <w:lang w:val="en-US"/>
              </w:rPr>
              <w:t xml:space="preserve">.–Р.149 </w:t>
            </w:r>
            <w:r w:rsidRPr="002E5C4B">
              <w:rPr>
                <w:lang w:val="en-GB"/>
              </w:rPr>
              <w:t xml:space="preserve">– </w:t>
            </w:r>
            <w:r w:rsidRPr="002E5C4B">
              <w:rPr>
                <w:color w:val="000000"/>
                <w:lang w:val="en-US"/>
              </w:rPr>
              <w:t>152.</w:t>
            </w:r>
          </w:p>
        </w:tc>
      </w:tr>
      <w:tr w:rsidR="00884986" w:rsidRPr="002E5C4B" w14:paraId="0AEF1837" w14:textId="77777777" w:rsidTr="00886837">
        <w:tc>
          <w:tcPr>
            <w:tcW w:w="984" w:type="dxa"/>
            <w:tcBorders>
              <w:top w:val="nil"/>
              <w:left w:val="nil"/>
              <w:bottom w:val="nil"/>
              <w:right w:val="nil"/>
            </w:tcBorders>
          </w:tcPr>
          <w:p w14:paraId="6F10224C" w14:textId="77777777" w:rsidR="00884986" w:rsidRPr="002E5C4B" w:rsidRDefault="00884986" w:rsidP="00D14EA5">
            <w:pPr>
              <w:numPr>
                <w:ilvl w:val="0"/>
                <w:numId w:val="65"/>
              </w:numPr>
              <w:suppressAutoHyphens w:val="0"/>
              <w:spacing w:line="360" w:lineRule="auto"/>
              <w:jc w:val="both"/>
              <w:rPr>
                <w:color w:val="000000"/>
              </w:rPr>
            </w:pPr>
          </w:p>
        </w:tc>
        <w:tc>
          <w:tcPr>
            <w:tcW w:w="8563" w:type="dxa"/>
            <w:tcBorders>
              <w:top w:val="nil"/>
              <w:left w:val="nil"/>
              <w:bottom w:val="nil"/>
              <w:right w:val="nil"/>
            </w:tcBorders>
          </w:tcPr>
          <w:p w14:paraId="5900B365" w14:textId="77777777" w:rsidR="00884986" w:rsidRPr="002E5C4B" w:rsidRDefault="00884986" w:rsidP="00886837">
            <w:pPr>
              <w:rPr>
                <w:lang w:val="en-US"/>
              </w:rPr>
            </w:pPr>
            <w:r w:rsidRPr="00657C28">
              <w:rPr>
                <w:color w:val="000000"/>
                <w:lang w:val="de-DE"/>
              </w:rPr>
              <w:t xml:space="preserve">Olivieri O., Friso S., Manzato F. et al. </w:t>
            </w:r>
            <w:r w:rsidRPr="002E5C4B">
              <w:rPr>
                <w:color w:val="000000"/>
                <w:lang w:val="en-US"/>
              </w:rPr>
              <w:t>Resistance to activated protein C in healthy women taking oral contraceptives// Br.J.Haematol.–1995.</w:t>
            </w:r>
            <w:r w:rsidRPr="002E5C4B">
              <w:rPr>
                <w:lang w:val="en-GB"/>
              </w:rPr>
              <w:t>–</w:t>
            </w:r>
            <w:r w:rsidRPr="002E5C4B">
              <w:rPr>
                <w:lang w:val="en-US"/>
              </w:rPr>
              <w:t>Vol.</w:t>
            </w:r>
            <w:r w:rsidRPr="002E5C4B">
              <w:rPr>
                <w:color w:val="000000"/>
                <w:lang w:val="en-US"/>
              </w:rPr>
              <w:t>91.–Р. 465</w:t>
            </w:r>
            <w:r w:rsidRPr="002E5C4B">
              <w:rPr>
                <w:lang w:val="en-GB"/>
              </w:rPr>
              <w:t>–</w:t>
            </w:r>
            <w:r w:rsidRPr="002E5C4B">
              <w:rPr>
                <w:color w:val="000000"/>
                <w:lang w:val="en-US"/>
              </w:rPr>
              <w:t>470.</w:t>
            </w:r>
          </w:p>
        </w:tc>
      </w:tr>
      <w:tr w:rsidR="00884986" w:rsidRPr="00657C28" w14:paraId="1EF90539" w14:textId="77777777" w:rsidTr="00886837">
        <w:tc>
          <w:tcPr>
            <w:tcW w:w="984" w:type="dxa"/>
            <w:tcBorders>
              <w:top w:val="nil"/>
              <w:left w:val="nil"/>
              <w:bottom w:val="nil"/>
              <w:right w:val="nil"/>
            </w:tcBorders>
          </w:tcPr>
          <w:p w14:paraId="1180A663"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0F7BE47B" w14:textId="77777777" w:rsidR="00884986" w:rsidRPr="00657C28" w:rsidRDefault="00884986" w:rsidP="00886837">
            <w:r w:rsidRPr="002E5C4B">
              <w:rPr>
                <w:lang w:val="en-US"/>
              </w:rPr>
              <w:t>Onyemelukwe</w:t>
            </w:r>
            <w:r w:rsidRPr="002E5C4B">
              <w:t xml:space="preserve"> </w:t>
            </w:r>
            <w:r w:rsidRPr="002E5C4B">
              <w:rPr>
                <w:lang w:val="en-US"/>
              </w:rPr>
              <w:t>G</w:t>
            </w:r>
            <w:r w:rsidRPr="002E5C4B">
              <w:t>.</w:t>
            </w:r>
            <w:r w:rsidRPr="002E5C4B">
              <w:rPr>
                <w:lang w:val="en-US"/>
              </w:rPr>
              <w:t>C</w:t>
            </w:r>
            <w:r w:rsidRPr="002E5C4B">
              <w:t xml:space="preserve">., </w:t>
            </w:r>
            <w:r w:rsidRPr="002E5C4B">
              <w:rPr>
                <w:lang w:val="en-US"/>
              </w:rPr>
              <w:t>Smith</w:t>
            </w:r>
            <w:r w:rsidRPr="002E5C4B">
              <w:t xml:space="preserve"> </w:t>
            </w:r>
            <w:r w:rsidRPr="002E5C4B">
              <w:rPr>
                <w:lang w:val="en-US"/>
              </w:rPr>
              <w:t>L</w:t>
            </w:r>
            <w:r w:rsidRPr="002E5C4B">
              <w:t xml:space="preserve">., </w:t>
            </w:r>
            <w:r w:rsidRPr="002E5C4B">
              <w:rPr>
                <w:lang w:val="en-US"/>
              </w:rPr>
              <w:t>Ekwempu</w:t>
            </w:r>
            <w:r w:rsidRPr="002E5C4B">
              <w:t xml:space="preserve"> </w:t>
            </w:r>
            <w:r w:rsidRPr="002E5C4B">
              <w:rPr>
                <w:lang w:val="en-US"/>
              </w:rPr>
              <w:t>C</w:t>
            </w:r>
            <w:r w:rsidRPr="002E5C4B">
              <w:t>.</w:t>
            </w:r>
            <w:r w:rsidRPr="002E5C4B">
              <w:rPr>
                <w:lang w:val="en-US"/>
              </w:rPr>
              <w:t>C</w:t>
            </w:r>
            <w:r w:rsidRPr="002E5C4B">
              <w:t xml:space="preserve">., </w:t>
            </w:r>
            <w:r w:rsidRPr="002E5C4B">
              <w:rPr>
                <w:lang w:val="en-US"/>
              </w:rPr>
              <w:t>Emembelu</w:t>
            </w:r>
            <w:r w:rsidRPr="002E5C4B">
              <w:t xml:space="preserve"> </w:t>
            </w:r>
            <w:r w:rsidRPr="002E5C4B">
              <w:rPr>
                <w:lang w:val="en-US"/>
              </w:rPr>
              <w:t>J</w:t>
            </w:r>
            <w:r w:rsidRPr="002E5C4B">
              <w:t>.</w:t>
            </w:r>
            <w:r w:rsidRPr="002E5C4B">
              <w:rPr>
                <w:lang w:val="en-US"/>
              </w:rPr>
              <w:t>O</w:t>
            </w:r>
            <w:r w:rsidRPr="00657C28">
              <w:t xml:space="preserve">. </w:t>
            </w:r>
            <w:r w:rsidRPr="002E5C4B">
              <w:rPr>
                <w:lang w:val="en-US"/>
              </w:rPr>
              <w:t>Pregnancy</w:t>
            </w:r>
            <w:r w:rsidRPr="00657C28">
              <w:t xml:space="preserve"> </w:t>
            </w:r>
            <w:r w:rsidRPr="002E5C4B">
              <w:rPr>
                <w:lang w:val="en-US"/>
              </w:rPr>
              <w:t>associated</w:t>
            </w:r>
            <w:r w:rsidRPr="00657C28">
              <w:t xml:space="preserve"> </w:t>
            </w:r>
            <w:r w:rsidRPr="002E5C4B">
              <w:rPr>
                <w:lang w:val="en-US"/>
              </w:rPr>
              <w:t>alpha</w:t>
            </w:r>
            <w:r w:rsidRPr="00657C28">
              <w:t xml:space="preserve">- </w:t>
            </w:r>
            <w:r w:rsidRPr="002E5C4B">
              <w:rPr>
                <w:lang w:val="en-US"/>
              </w:rPr>
              <w:t>glycoprotein</w:t>
            </w:r>
            <w:r w:rsidRPr="00657C28">
              <w:t xml:space="preserve"> (</w:t>
            </w:r>
            <w:r w:rsidRPr="002E5C4B">
              <w:rPr>
                <w:lang w:val="en-US"/>
              </w:rPr>
              <w:t>SP</w:t>
            </w:r>
            <w:r w:rsidRPr="00657C28">
              <w:t>-</w:t>
            </w:r>
            <w:r w:rsidRPr="002E5C4B">
              <w:rPr>
                <w:lang w:val="en-US"/>
              </w:rPr>
              <w:t>III</w:t>
            </w:r>
            <w:r w:rsidRPr="00657C28">
              <w:t xml:space="preserve">) </w:t>
            </w:r>
            <w:r w:rsidRPr="002E5C4B">
              <w:rPr>
                <w:lang w:val="en-US"/>
              </w:rPr>
              <w:t>in</w:t>
            </w:r>
            <w:r w:rsidRPr="00657C28">
              <w:t xml:space="preserve"> </w:t>
            </w:r>
            <w:r w:rsidRPr="002E5C4B">
              <w:rPr>
                <w:lang w:val="en-US"/>
              </w:rPr>
              <w:t>Nigerian</w:t>
            </w:r>
            <w:r w:rsidRPr="00657C28">
              <w:t xml:space="preserve"> </w:t>
            </w:r>
            <w:r w:rsidRPr="002E5C4B">
              <w:rPr>
                <w:lang w:val="en-US"/>
              </w:rPr>
              <w:t>pregnant</w:t>
            </w:r>
            <w:r w:rsidRPr="00657C28">
              <w:t xml:space="preserve"> </w:t>
            </w:r>
            <w:r w:rsidRPr="002E5C4B">
              <w:rPr>
                <w:lang w:val="en-US"/>
              </w:rPr>
              <w:t>women</w:t>
            </w:r>
            <w:r w:rsidRPr="00657C28">
              <w:t xml:space="preserve">// </w:t>
            </w:r>
            <w:r w:rsidRPr="002E5C4B">
              <w:rPr>
                <w:lang w:val="en-US"/>
              </w:rPr>
              <w:t>Afr</w:t>
            </w:r>
            <w:r w:rsidRPr="00657C28">
              <w:t xml:space="preserve">. </w:t>
            </w:r>
            <w:r w:rsidRPr="002E5C4B">
              <w:rPr>
                <w:lang w:val="en-US"/>
              </w:rPr>
              <w:t>J</w:t>
            </w:r>
            <w:r w:rsidRPr="00657C28">
              <w:t xml:space="preserve">. </w:t>
            </w:r>
            <w:r w:rsidRPr="002E5C4B">
              <w:rPr>
                <w:lang w:val="en-US"/>
              </w:rPr>
              <w:t>Med</w:t>
            </w:r>
            <w:r w:rsidRPr="00657C28">
              <w:t xml:space="preserve">. </w:t>
            </w:r>
            <w:r w:rsidRPr="002E5C4B">
              <w:rPr>
                <w:lang w:val="en-US"/>
              </w:rPr>
              <w:t>Sci</w:t>
            </w:r>
            <w:r w:rsidRPr="00657C28">
              <w:t xml:space="preserve">.–1995 </w:t>
            </w:r>
            <w:r w:rsidRPr="002E5C4B">
              <w:rPr>
                <w:lang w:val="en-US"/>
              </w:rPr>
              <w:t>Mar</w:t>
            </w:r>
            <w:r w:rsidRPr="00657C28">
              <w:t>.–</w:t>
            </w:r>
            <w:r w:rsidRPr="002E5C4B">
              <w:rPr>
                <w:lang w:val="en-US"/>
              </w:rPr>
              <w:t>Vol</w:t>
            </w:r>
            <w:r w:rsidRPr="00657C28">
              <w:t>. 24.–№1.–</w:t>
            </w:r>
            <w:r w:rsidRPr="002E5C4B">
              <w:rPr>
                <w:lang w:val="en-US"/>
              </w:rPr>
              <w:t>P</w:t>
            </w:r>
            <w:r w:rsidRPr="00657C28">
              <w:t xml:space="preserve">.17–20. </w:t>
            </w:r>
          </w:p>
        </w:tc>
      </w:tr>
      <w:tr w:rsidR="00884986" w:rsidRPr="002E5C4B" w14:paraId="58100B28" w14:textId="77777777" w:rsidTr="00886837">
        <w:tc>
          <w:tcPr>
            <w:tcW w:w="984" w:type="dxa"/>
            <w:tcBorders>
              <w:top w:val="nil"/>
              <w:left w:val="nil"/>
              <w:bottom w:val="nil"/>
              <w:right w:val="nil"/>
            </w:tcBorders>
          </w:tcPr>
          <w:p w14:paraId="524A1A92" w14:textId="77777777" w:rsidR="00884986" w:rsidRPr="00657C28" w:rsidRDefault="00884986" w:rsidP="00D14EA5">
            <w:pPr>
              <w:pStyle w:val="affffffff1"/>
              <w:numPr>
                <w:ilvl w:val="0"/>
                <w:numId w:val="65"/>
              </w:numPr>
              <w:suppressAutoHyphens w:val="0"/>
              <w:spacing w:after="0" w:line="360" w:lineRule="auto"/>
              <w:jc w:val="both"/>
              <w:rPr>
                <w:lang w:val="uk-UA"/>
              </w:rPr>
            </w:pPr>
          </w:p>
        </w:tc>
        <w:tc>
          <w:tcPr>
            <w:tcW w:w="8563" w:type="dxa"/>
            <w:tcBorders>
              <w:top w:val="nil"/>
              <w:left w:val="nil"/>
              <w:bottom w:val="nil"/>
              <w:right w:val="nil"/>
            </w:tcBorders>
          </w:tcPr>
          <w:p w14:paraId="7FEA3C16" w14:textId="77777777" w:rsidR="00884986" w:rsidRPr="005D0582" w:rsidRDefault="00884986" w:rsidP="00886837">
            <w:pPr>
              <w:pStyle w:val="affffffff1"/>
            </w:pPr>
            <w:hyperlink r:id="rId92" w:history="1">
              <w:r w:rsidRPr="002E5C4B">
                <w:t>Ornoy A.</w:t>
              </w:r>
            </w:hyperlink>
            <w:r w:rsidRPr="005D0582">
              <w:t>The role of the placenta in the maintenance of normal pregnancy//  Isr. Med. Assoc. J.–2000.–Vol.2.–№11.–Р.838–840.</w:t>
            </w:r>
          </w:p>
        </w:tc>
      </w:tr>
      <w:tr w:rsidR="00884986" w:rsidRPr="002E5C4B" w14:paraId="1B02AB30" w14:textId="77777777" w:rsidTr="00886837">
        <w:tc>
          <w:tcPr>
            <w:tcW w:w="984" w:type="dxa"/>
            <w:tcBorders>
              <w:top w:val="nil"/>
              <w:left w:val="nil"/>
              <w:bottom w:val="nil"/>
              <w:right w:val="nil"/>
            </w:tcBorders>
          </w:tcPr>
          <w:p w14:paraId="7A88DE69"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6FC95D06" w14:textId="77777777" w:rsidR="00884986" w:rsidRPr="002E5C4B" w:rsidRDefault="00884986" w:rsidP="00886837">
            <w:pPr>
              <w:rPr>
                <w:lang w:val="en-US"/>
              </w:rPr>
            </w:pPr>
            <w:r w:rsidRPr="002E5C4B">
              <w:rPr>
                <w:lang w:val="en-US"/>
              </w:rPr>
              <w:t>Pedersen J.F., Ruge S., Sorensen S., Serum levels of hPL, PAPP-A and PP14 in patients with early pregnancy bleeding and subchorionic hemorrhage//Acta Obstet. Gynecol. Scand.–1995Jan.–Vol.74.</w:t>
            </w:r>
            <w:r w:rsidRPr="002E5C4B">
              <w:rPr>
                <w:lang w:val="en-GB"/>
              </w:rPr>
              <w:t>–</w:t>
            </w:r>
            <w:r w:rsidRPr="002E5C4B">
              <w:rPr>
                <w:lang w:val="en-US"/>
              </w:rPr>
              <w:t xml:space="preserve">№1.– </w:t>
            </w:r>
            <w:r>
              <w:t xml:space="preserve">  </w:t>
            </w:r>
            <w:r w:rsidRPr="002E5C4B">
              <w:rPr>
                <w:lang w:val="en-US"/>
              </w:rPr>
              <w:t xml:space="preserve">P.30 </w:t>
            </w:r>
            <w:r w:rsidRPr="002E5C4B">
              <w:rPr>
                <w:lang w:val="en-GB"/>
              </w:rPr>
              <w:t xml:space="preserve">– </w:t>
            </w:r>
            <w:r w:rsidRPr="002E5C4B">
              <w:rPr>
                <w:lang w:val="en-US"/>
              </w:rPr>
              <w:t>32.</w:t>
            </w:r>
          </w:p>
        </w:tc>
      </w:tr>
      <w:tr w:rsidR="00884986" w:rsidRPr="002E5C4B" w14:paraId="519A170D" w14:textId="77777777" w:rsidTr="00886837">
        <w:tc>
          <w:tcPr>
            <w:tcW w:w="984" w:type="dxa"/>
            <w:tcBorders>
              <w:top w:val="nil"/>
              <w:left w:val="nil"/>
              <w:bottom w:val="nil"/>
              <w:right w:val="nil"/>
            </w:tcBorders>
          </w:tcPr>
          <w:p w14:paraId="506E1B97"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2B2550D0" w14:textId="77777777" w:rsidR="00884986" w:rsidRPr="002E5C4B" w:rsidRDefault="00884986" w:rsidP="00886837">
            <w:pPr>
              <w:rPr>
                <w:lang w:val="en-US"/>
              </w:rPr>
            </w:pPr>
            <w:r w:rsidRPr="002E5C4B">
              <w:rPr>
                <w:lang w:val="en-US"/>
              </w:rPr>
              <w:t>Pedersen J.F., Sorensen S., Molsted-Pedersen L. Serum levels of human placental lactogen, pregnancy-associated plasma protein A and endometrial secretory protein PP14 in first trimester of diabetic pregnancy//</w:t>
            </w:r>
            <w:r>
              <w:t xml:space="preserve"> </w:t>
            </w:r>
            <w:r w:rsidRPr="002E5C4B">
              <w:rPr>
                <w:lang w:val="en-US"/>
              </w:rPr>
              <w:t>Acta Obstet.</w:t>
            </w:r>
            <w:r>
              <w:t xml:space="preserve"> </w:t>
            </w:r>
            <w:r w:rsidRPr="002E5C4B">
              <w:rPr>
                <w:lang w:val="en-US"/>
              </w:rPr>
              <w:t>Gynecol.</w:t>
            </w:r>
            <w:r>
              <w:t xml:space="preserve"> </w:t>
            </w:r>
            <w:r w:rsidRPr="002E5C4B">
              <w:rPr>
                <w:lang w:val="en-US"/>
              </w:rPr>
              <w:t>Scand.–1998 Feb.–Vol.77.</w:t>
            </w:r>
            <w:r w:rsidRPr="002E5C4B">
              <w:rPr>
                <w:lang w:val="en-GB"/>
              </w:rPr>
              <w:t>–</w:t>
            </w:r>
            <w:r w:rsidRPr="002E5C4B">
              <w:rPr>
                <w:lang w:val="en-US"/>
              </w:rPr>
              <w:t>№2.–</w:t>
            </w:r>
            <w:r>
              <w:t xml:space="preserve">       </w:t>
            </w:r>
            <w:r w:rsidRPr="002E5C4B">
              <w:rPr>
                <w:lang w:val="en-US"/>
              </w:rPr>
              <w:t>P. 155</w:t>
            </w:r>
            <w:r w:rsidRPr="002E5C4B">
              <w:rPr>
                <w:lang w:val="en-GB"/>
              </w:rPr>
              <w:t>–</w:t>
            </w:r>
            <w:r w:rsidRPr="002E5C4B">
              <w:rPr>
                <w:lang w:val="en-US"/>
              </w:rPr>
              <w:t>158.</w:t>
            </w:r>
          </w:p>
        </w:tc>
      </w:tr>
      <w:tr w:rsidR="00884986" w:rsidRPr="002E5C4B" w14:paraId="0F5C0313" w14:textId="77777777" w:rsidTr="00886837">
        <w:tc>
          <w:tcPr>
            <w:tcW w:w="984" w:type="dxa"/>
            <w:tcBorders>
              <w:top w:val="nil"/>
              <w:left w:val="nil"/>
              <w:bottom w:val="nil"/>
              <w:right w:val="nil"/>
            </w:tcBorders>
          </w:tcPr>
          <w:p w14:paraId="1F731F3F"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1E827F58" w14:textId="77777777" w:rsidR="00884986" w:rsidRPr="002E5C4B" w:rsidRDefault="00884986" w:rsidP="00886837">
            <w:pPr>
              <w:pStyle w:val="affffffff1"/>
            </w:pPr>
            <w:hyperlink r:id="rId93" w:history="1">
              <w:r w:rsidRPr="002E5C4B">
                <w:t>Poston L.</w:t>
              </w:r>
            </w:hyperlink>
            <w:r w:rsidRPr="002E5C4B">
              <w:t xml:space="preserve">, </w:t>
            </w:r>
            <w:hyperlink r:id="rId94" w:history="1">
              <w:r w:rsidRPr="002E5C4B">
                <w:t>Raijmakers M.T.</w:t>
              </w:r>
            </w:hyperlink>
            <w:r w:rsidRPr="002E5C4B">
              <w:t>Trophoblast oxidative stress, antioxidants and pregnancy outcome-a review// Placenta.–2004.–25 Suppl A.</w:t>
            </w:r>
            <w:r w:rsidRPr="002E5C4B">
              <w:rPr>
                <w:lang w:val="en-GB"/>
              </w:rPr>
              <w:t>–</w:t>
            </w:r>
            <w:r w:rsidRPr="002E5C4B">
              <w:t xml:space="preserve">Р.72 </w:t>
            </w:r>
            <w:r w:rsidRPr="002E5C4B">
              <w:rPr>
                <w:lang w:val="en-GB"/>
              </w:rPr>
              <w:t xml:space="preserve">– </w:t>
            </w:r>
            <w:r w:rsidRPr="002E5C4B">
              <w:t>78.</w:t>
            </w:r>
          </w:p>
        </w:tc>
      </w:tr>
      <w:tr w:rsidR="00884986" w:rsidRPr="002E5C4B" w14:paraId="1B8E52B4" w14:textId="77777777" w:rsidTr="00886837">
        <w:tc>
          <w:tcPr>
            <w:tcW w:w="984" w:type="dxa"/>
            <w:tcBorders>
              <w:top w:val="nil"/>
              <w:left w:val="nil"/>
              <w:bottom w:val="nil"/>
              <w:right w:val="nil"/>
            </w:tcBorders>
          </w:tcPr>
          <w:p w14:paraId="57EEBAE8"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7C85294C" w14:textId="77777777" w:rsidR="00884986" w:rsidRPr="002E5C4B" w:rsidRDefault="00884986" w:rsidP="00886837">
            <w:pPr>
              <w:pStyle w:val="affffffff1"/>
            </w:pPr>
            <w:hyperlink r:id="rId95" w:history="1">
              <w:r w:rsidRPr="002E5C4B">
                <w:t>Rai R.</w:t>
              </w:r>
            </w:hyperlink>
            <w:r w:rsidRPr="002E5C4B">
              <w:t xml:space="preserve">, </w:t>
            </w:r>
            <w:hyperlink r:id="rId96" w:history="1">
              <w:r w:rsidRPr="002E5C4B">
                <w:t>Tuddenham E.</w:t>
              </w:r>
            </w:hyperlink>
            <w:r w:rsidRPr="002E5C4B">
              <w:t xml:space="preserve">, </w:t>
            </w:r>
            <w:hyperlink r:id="rId97" w:history="1">
              <w:r w:rsidRPr="002E5C4B">
                <w:t xml:space="preserve">Backos M. </w:t>
              </w:r>
            </w:hyperlink>
            <w:r w:rsidRPr="002E5C4B">
              <w:t>et al. Thromboelastography, whole-</w:t>
            </w:r>
            <w:r w:rsidRPr="002E5C4B">
              <w:lastRenderedPageBreak/>
              <w:t>blood haemostasis and recurrent miscarriage// Hum. Reprod.–2003.</w:t>
            </w:r>
            <w:r w:rsidRPr="002E5C4B">
              <w:rPr>
                <w:lang w:val="en-GB"/>
              </w:rPr>
              <w:t>–</w:t>
            </w:r>
            <w:r w:rsidRPr="002E5C4B">
              <w:t>Vol.18.</w:t>
            </w:r>
            <w:r w:rsidRPr="002E5C4B">
              <w:rPr>
                <w:lang w:val="en-GB"/>
              </w:rPr>
              <w:t>–</w:t>
            </w:r>
            <w:r w:rsidRPr="002E5C4B">
              <w:t xml:space="preserve">№12.– Р. 2540 </w:t>
            </w:r>
            <w:r w:rsidRPr="002E5C4B">
              <w:rPr>
                <w:lang w:val="en-GB"/>
              </w:rPr>
              <w:t xml:space="preserve">– </w:t>
            </w:r>
            <w:r w:rsidRPr="002E5C4B">
              <w:t>2543.</w:t>
            </w:r>
          </w:p>
        </w:tc>
      </w:tr>
      <w:tr w:rsidR="00884986" w:rsidRPr="002E5C4B" w14:paraId="6DE6EC51" w14:textId="77777777" w:rsidTr="00886837">
        <w:tc>
          <w:tcPr>
            <w:tcW w:w="984" w:type="dxa"/>
            <w:tcBorders>
              <w:top w:val="nil"/>
              <w:left w:val="nil"/>
              <w:bottom w:val="nil"/>
              <w:right w:val="nil"/>
            </w:tcBorders>
          </w:tcPr>
          <w:p w14:paraId="3E07943D"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43CEC1A0" w14:textId="77777777" w:rsidR="00884986" w:rsidRPr="002E5C4B" w:rsidRDefault="00884986" w:rsidP="00886837">
            <w:pPr>
              <w:pStyle w:val="affffffff1"/>
            </w:pPr>
            <w:hyperlink r:id="rId98" w:history="1">
              <w:r w:rsidRPr="002E5C4B">
                <w:t xml:space="preserve">Rai R </w:t>
              </w:r>
            </w:hyperlink>
            <w:r w:rsidRPr="002E5C4B">
              <w:t xml:space="preserve">, </w:t>
            </w:r>
            <w:hyperlink r:id="rId99" w:history="1">
              <w:r w:rsidRPr="002E5C4B">
                <w:t xml:space="preserve">Regan L. </w:t>
              </w:r>
            </w:hyperlink>
            <w:r w:rsidRPr="002E5C4B">
              <w:t xml:space="preserve"> Thrombophilia and adverse pregnancy outcome// Semin. Reprod. Med.–2003.</w:t>
            </w:r>
            <w:r w:rsidRPr="002E5C4B">
              <w:rPr>
                <w:lang w:val="en-GB"/>
              </w:rPr>
              <w:t>–</w:t>
            </w:r>
            <w:r w:rsidRPr="002E5C4B">
              <w:t>Vol.18.</w:t>
            </w:r>
            <w:r w:rsidRPr="002E5C4B">
              <w:rPr>
                <w:lang w:val="en-GB"/>
              </w:rPr>
              <w:t>–</w:t>
            </w:r>
            <w:r w:rsidRPr="002E5C4B">
              <w:t>№4.–Р.369</w:t>
            </w:r>
            <w:r w:rsidRPr="002E5C4B">
              <w:rPr>
                <w:lang w:val="en-GB"/>
              </w:rPr>
              <w:t>–</w:t>
            </w:r>
            <w:r w:rsidRPr="002E5C4B">
              <w:t>377.</w:t>
            </w:r>
          </w:p>
        </w:tc>
      </w:tr>
      <w:tr w:rsidR="00884986" w:rsidRPr="002E5C4B" w14:paraId="4B0A7BDA" w14:textId="77777777" w:rsidTr="00886837">
        <w:tc>
          <w:tcPr>
            <w:tcW w:w="984" w:type="dxa"/>
            <w:tcBorders>
              <w:top w:val="nil"/>
              <w:left w:val="nil"/>
              <w:bottom w:val="nil"/>
              <w:right w:val="nil"/>
            </w:tcBorders>
          </w:tcPr>
          <w:p w14:paraId="4F04CD6B"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06497497" w14:textId="77777777" w:rsidR="00884986" w:rsidRPr="002E5C4B" w:rsidRDefault="00884986" w:rsidP="00886837">
            <w:pPr>
              <w:rPr>
                <w:lang w:val="en-US"/>
              </w:rPr>
            </w:pPr>
            <w:hyperlink r:id="rId100" w:history="1">
              <w:r w:rsidRPr="002E5C4B">
                <w:rPr>
                  <w:lang w:val="en-US"/>
                </w:rPr>
                <w:t>Regan L</w:t>
              </w:r>
            </w:hyperlink>
            <w:r w:rsidRPr="002E5C4B">
              <w:rPr>
                <w:lang w:val="en-US"/>
              </w:rPr>
              <w:t xml:space="preserve">., </w:t>
            </w:r>
            <w:hyperlink r:id="rId101" w:history="1">
              <w:r w:rsidRPr="002E5C4B">
                <w:rPr>
                  <w:lang w:val="en-US"/>
                </w:rPr>
                <w:t>Rai R.</w:t>
              </w:r>
            </w:hyperlink>
            <w:r w:rsidRPr="002E5C4B">
              <w:rPr>
                <w:lang w:val="en-US"/>
              </w:rPr>
              <w:t xml:space="preserve"> Thrombophilia and pregnancy loss// J. Reprod. Immunol.–2002.–Vol.55.</w:t>
            </w:r>
            <w:r w:rsidRPr="002E5C4B">
              <w:rPr>
                <w:lang w:val="en-GB"/>
              </w:rPr>
              <w:t>–</w:t>
            </w:r>
            <w:r w:rsidRPr="002E5C4B">
              <w:rPr>
                <w:lang w:val="en-US"/>
              </w:rPr>
              <w:t>№1-2.–Р.163</w:t>
            </w:r>
            <w:r w:rsidRPr="002E5C4B">
              <w:rPr>
                <w:lang w:val="en-GB"/>
              </w:rPr>
              <w:t>–</w:t>
            </w:r>
            <w:r w:rsidRPr="002E5C4B">
              <w:rPr>
                <w:lang w:val="en-US"/>
              </w:rPr>
              <w:t>180.</w:t>
            </w:r>
          </w:p>
        </w:tc>
      </w:tr>
      <w:tr w:rsidR="00884986" w:rsidRPr="002E5C4B" w14:paraId="4075B6CA" w14:textId="77777777" w:rsidTr="00886837">
        <w:tc>
          <w:tcPr>
            <w:tcW w:w="984" w:type="dxa"/>
            <w:tcBorders>
              <w:top w:val="nil"/>
              <w:left w:val="nil"/>
              <w:bottom w:val="nil"/>
              <w:right w:val="nil"/>
            </w:tcBorders>
          </w:tcPr>
          <w:p w14:paraId="6C3E4078" w14:textId="77777777" w:rsidR="00884986" w:rsidRPr="002E5C4B" w:rsidRDefault="00884986" w:rsidP="00D14EA5">
            <w:pPr>
              <w:numPr>
                <w:ilvl w:val="0"/>
                <w:numId w:val="65"/>
              </w:numPr>
              <w:suppressAutoHyphens w:val="0"/>
              <w:spacing w:line="360" w:lineRule="auto"/>
              <w:jc w:val="both"/>
              <w:rPr>
                <w:color w:val="000000"/>
              </w:rPr>
            </w:pPr>
          </w:p>
        </w:tc>
        <w:tc>
          <w:tcPr>
            <w:tcW w:w="8563" w:type="dxa"/>
            <w:tcBorders>
              <w:top w:val="nil"/>
              <w:left w:val="nil"/>
              <w:bottom w:val="nil"/>
              <w:right w:val="nil"/>
            </w:tcBorders>
          </w:tcPr>
          <w:p w14:paraId="2B3C397A" w14:textId="77777777" w:rsidR="00884986" w:rsidRPr="002E5C4B" w:rsidRDefault="00884986" w:rsidP="00886837">
            <w:pPr>
              <w:rPr>
                <w:color w:val="000000"/>
                <w:lang w:val="en-US"/>
              </w:rPr>
            </w:pPr>
            <w:r w:rsidRPr="00657C28">
              <w:rPr>
                <w:color w:val="000000"/>
                <w:lang w:val="de-DE"/>
              </w:rPr>
              <w:t xml:space="preserve">Reinhardt K.M., Sholz O., Wiedenhoft I. et al. </w:t>
            </w:r>
            <w:r w:rsidRPr="002E5C4B">
              <w:rPr>
                <w:color w:val="000000"/>
                <w:lang w:val="en-US"/>
              </w:rPr>
              <w:t>Haemostatic changes in women with reccurent spontaneous abortion// Thromb. Haemostas.–1997.Jun.–Suppl: 760.</w:t>
            </w:r>
          </w:p>
        </w:tc>
      </w:tr>
      <w:tr w:rsidR="00884986" w:rsidRPr="002E5C4B" w14:paraId="5A961FE1" w14:textId="77777777" w:rsidTr="00886837">
        <w:tc>
          <w:tcPr>
            <w:tcW w:w="984" w:type="dxa"/>
            <w:tcBorders>
              <w:top w:val="nil"/>
              <w:left w:val="nil"/>
              <w:bottom w:val="nil"/>
              <w:right w:val="nil"/>
            </w:tcBorders>
          </w:tcPr>
          <w:p w14:paraId="7EF2496E" w14:textId="77777777" w:rsidR="00884986" w:rsidRPr="002E5C4B" w:rsidRDefault="00884986" w:rsidP="00D14EA5">
            <w:pPr>
              <w:numPr>
                <w:ilvl w:val="0"/>
                <w:numId w:val="65"/>
              </w:numPr>
              <w:suppressAutoHyphens w:val="0"/>
              <w:spacing w:line="360" w:lineRule="auto"/>
              <w:jc w:val="both"/>
              <w:rPr>
                <w:color w:val="000000"/>
              </w:rPr>
            </w:pPr>
          </w:p>
        </w:tc>
        <w:tc>
          <w:tcPr>
            <w:tcW w:w="8563" w:type="dxa"/>
            <w:tcBorders>
              <w:top w:val="nil"/>
              <w:left w:val="nil"/>
              <w:bottom w:val="nil"/>
              <w:right w:val="nil"/>
            </w:tcBorders>
          </w:tcPr>
          <w:p w14:paraId="2FF8104D" w14:textId="77777777" w:rsidR="00884986" w:rsidRPr="002E5C4B" w:rsidRDefault="00884986" w:rsidP="00886837">
            <w:pPr>
              <w:rPr>
                <w:lang w:val="en-US"/>
              </w:rPr>
            </w:pPr>
            <w:r w:rsidRPr="002E5C4B">
              <w:rPr>
                <w:color w:val="000000"/>
                <w:lang w:val="en-US"/>
              </w:rPr>
              <w:t>Ridker P.M., Hennekens C.H., Lindpaintner K.</w:t>
            </w:r>
            <w:r w:rsidRPr="002E5C4B">
              <w:rPr>
                <w:lang w:val="en-US"/>
              </w:rPr>
              <w:t xml:space="preserve"> et al. </w:t>
            </w:r>
            <w:r w:rsidRPr="002E5C4B">
              <w:rPr>
                <w:color w:val="000000"/>
                <w:lang w:val="en-US"/>
              </w:rPr>
              <w:t>Mutation in the gene coding for coagulation factor V and risk of myocardial infarction, stroke and venous thrombosis in apparently healthy men// N. Engl. J. Med.–1995.–Vol.322.</w:t>
            </w:r>
            <w:r w:rsidRPr="002E5C4B">
              <w:rPr>
                <w:lang w:val="en-GB"/>
              </w:rPr>
              <w:t>–</w:t>
            </w:r>
            <w:r w:rsidRPr="002E5C4B">
              <w:rPr>
                <w:color w:val="000000"/>
                <w:lang w:val="en-US"/>
              </w:rPr>
              <w:t>P. 912</w:t>
            </w:r>
            <w:r w:rsidRPr="002E5C4B">
              <w:rPr>
                <w:lang w:val="en-GB"/>
              </w:rPr>
              <w:t>–</w:t>
            </w:r>
            <w:r w:rsidRPr="002E5C4B">
              <w:rPr>
                <w:color w:val="000000"/>
                <w:lang w:val="en-US"/>
              </w:rPr>
              <w:t>917.</w:t>
            </w:r>
          </w:p>
        </w:tc>
      </w:tr>
      <w:tr w:rsidR="00884986" w:rsidRPr="002E5C4B" w14:paraId="7ABB68B9" w14:textId="77777777" w:rsidTr="00886837">
        <w:tc>
          <w:tcPr>
            <w:tcW w:w="984" w:type="dxa"/>
            <w:tcBorders>
              <w:top w:val="nil"/>
              <w:left w:val="nil"/>
              <w:bottom w:val="nil"/>
              <w:right w:val="nil"/>
            </w:tcBorders>
          </w:tcPr>
          <w:p w14:paraId="4C51E6A2"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7D09C444" w14:textId="77777777" w:rsidR="00884986" w:rsidRPr="002E5C4B" w:rsidRDefault="00884986" w:rsidP="00886837">
            <w:pPr>
              <w:rPr>
                <w:lang w:val="en-US"/>
              </w:rPr>
            </w:pPr>
            <w:r w:rsidRPr="002E5C4B">
              <w:rPr>
                <w:lang w:val="en-US"/>
              </w:rPr>
              <w:t xml:space="preserve">Roberts J.M. Endothelial dysfunction in preeclampsia//Semin. Reprod. Endocrinol.–1998. </w:t>
            </w:r>
            <w:r w:rsidRPr="002E5C4B">
              <w:rPr>
                <w:color w:val="000000"/>
                <w:lang w:val="en-US"/>
              </w:rPr>
              <w:t>– Vol.</w:t>
            </w:r>
            <w:r w:rsidRPr="002E5C4B">
              <w:rPr>
                <w:lang w:val="en-US"/>
              </w:rPr>
              <w:t xml:space="preserve">16. </w:t>
            </w:r>
            <w:r w:rsidRPr="002E5C4B">
              <w:rPr>
                <w:lang w:val="en-GB"/>
              </w:rPr>
              <w:t>–</w:t>
            </w:r>
            <w:r w:rsidRPr="002E5C4B">
              <w:rPr>
                <w:lang w:val="en-US"/>
              </w:rPr>
              <w:t xml:space="preserve"> №1. – P. 5-15.</w:t>
            </w:r>
          </w:p>
        </w:tc>
      </w:tr>
      <w:tr w:rsidR="00884986" w:rsidRPr="00657C28" w14:paraId="32A72221" w14:textId="77777777" w:rsidTr="00886837">
        <w:tc>
          <w:tcPr>
            <w:tcW w:w="984" w:type="dxa"/>
            <w:tcBorders>
              <w:top w:val="nil"/>
              <w:left w:val="nil"/>
              <w:bottom w:val="nil"/>
              <w:right w:val="nil"/>
            </w:tcBorders>
          </w:tcPr>
          <w:p w14:paraId="02AD8383"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559AE745" w14:textId="77777777" w:rsidR="00884986" w:rsidRPr="00657C28" w:rsidRDefault="00884986" w:rsidP="00886837">
            <w:r w:rsidRPr="002E5C4B">
              <w:rPr>
                <w:lang w:val="en-US"/>
              </w:rPr>
              <w:t>Romer</w:t>
            </w:r>
            <w:r w:rsidRPr="00657C28">
              <w:t xml:space="preserve"> </w:t>
            </w:r>
            <w:r w:rsidRPr="002E5C4B">
              <w:rPr>
                <w:lang w:val="en-US"/>
              </w:rPr>
              <w:t>T</w:t>
            </w:r>
            <w:r w:rsidRPr="00657C28">
              <w:t xml:space="preserve">., </w:t>
            </w:r>
            <w:r w:rsidRPr="002E5C4B">
              <w:rPr>
                <w:lang w:val="en-US"/>
              </w:rPr>
              <w:t>Straube</w:t>
            </w:r>
            <w:r w:rsidRPr="00657C28">
              <w:t xml:space="preserve"> </w:t>
            </w:r>
            <w:r w:rsidRPr="002E5C4B">
              <w:rPr>
                <w:lang w:val="en-US"/>
              </w:rPr>
              <w:t>W</w:t>
            </w:r>
            <w:r w:rsidRPr="00657C28">
              <w:t xml:space="preserve">., </w:t>
            </w:r>
            <w:r w:rsidRPr="002E5C4B">
              <w:rPr>
                <w:lang w:val="en-US"/>
              </w:rPr>
              <w:t>Meisel</w:t>
            </w:r>
            <w:r w:rsidRPr="00657C28">
              <w:t xml:space="preserve"> </w:t>
            </w:r>
            <w:r w:rsidRPr="002E5C4B">
              <w:rPr>
                <w:lang w:val="en-US"/>
              </w:rPr>
              <w:t>M</w:t>
            </w:r>
            <w:r w:rsidRPr="00657C28">
              <w:t xml:space="preserve">.,  </w:t>
            </w:r>
            <w:r w:rsidRPr="002E5C4B">
              <w:rPr>
                <w:lang w:val="en-US"/>
              </w:rPr>
              <w:t>Wodrig</w:t>
            </w:r>
            <w:r w:rsidRPr="00657C28">
              <w:t xml:space="preserve"> </w:t>
            </w:r>
            <w:r w:rsidRPr="002E5C4B">
              <w:rPr>
                <w:lang w:val="en-US"/>
              </w:rPr>
              <w:t>W</w:t>
            </w:r>
            <w:r w:rsidRPr="00657C28">
              <w:t xml:space="preserve">. </w:t>
            </w:r>
            <w:r w:rsidRPr="002E5C4B">
              <w:rPr>
                <w:lang w:val="en-US"/>
              </w:rPr>
              <w:t>Value</w:t>
            </w:r>
            <w:r w:rsidRPr="00657C28">
              <w:t xml:space="preserve"> </w:t>
            </w:r>
            <w:r w:rsidRPr="002E5C4B">
              <w:rPr>
                <w:lang w:val="en-US"/>
              </w:rPr>
              <w:t>of</w:t>
            </w:r>
            <w:r w:rsidRPr="00657C28">
              <w:t xml:space="preserve"> </w:t>
            </w:r>
            <w:r w:rsidRPr="002E5C4B">
              <w:rPr>
                <w:lang w:val="en-US"/>
              </w:rPr>
              <w:t>serum</w:t>
            </w:r>
            <w:r w:rsidRPr="00657C28">
              <w:t xml:space="preserve"> </w:t>
            </w:r>
            <w:r w:rsidRPr="002E5C4B">
              <w:rPr>
                <w:lang w:val="en-US"/>
              </w:rPr>
              <w:t>placental</w:t>
            </w:r>
            <w:r w:rsidRPr="00657C28">
              <w:t xml:space="preserve"> </w:t>
            </w:r>
            <w:r w:rsidRPr="002E5C4B">
              <w:rPr>
                <w:lang w:val="en-US"/>
              </w:rPr>
              <w:t>protein</w:t>
            </w:r>
            <w:r w:rsidRPr="00657C28">
              <w:t xml:space="preserve"> 14 </w:t>
            </w:r>
            <w:r w:rsidRPr="002E5C4B">
              <w:rPr>
                <w:lang w:val="en-US"/>
              </w:rPr>
              <w:t>determination</w:t>
            </w:r>
            <w:r w:rsidRPr="00657C28">
              <w:t xml:space="preserve"> </w:t>
            </w:r>
            <w:r w:rsidRPr="002E5C4B">
              <w:rPr>
                <w:lang w:val="en-US"/>
              </w:rPr>
              <w:t>in</w:t>
            </w:r>
            <w:r w:rsidRPr="00657C28">
              <w:t xml:space="preserve"> </w:t>
            </w:r>
            <w:r w:rsidRPr="002E5C4B">
              <w:rPr>
                <w:lang w:val="en-US"/>
              </w:rPr>
              <w:t>differential</w:t>
            </w:r>
            <w:r w:rsidRPr="00657C28">
              <w:t xml:space="preserve"> </w:t>
            </w:r>
            <w:r w:rsidRPr="002E5C4B">
              <w:rPr>
                <w:lang w:val="en-US"/>
              </w:rPr>
              <w:t>diagnosis</w:t>
            </w:r>
            <w:r w:rsidRPr="00657C28">
              <w:t xml:space="preserve"> </w:t>
            </w:r>
            <w:r w:rsidRPr="002E5C4B">
              <w:rPr>
                <w:lang w:val="en-US"/>
              </w:rPr>
              <w:t>of</w:t>
            </w:r>
            <w:r w:rsidRPr="00657C28">
              <w:t xml:space="preserve"> </w:t>
            </w:r>
            <w:r w:rsidRPr="002E5C4B">
              <w:rPr>
                <w:lang w:val="en-US"/>
              </w:rPr>
              <w:t>abnormal</w:t>
            </w:r>
            <w:r w:rsidRPr="00657C28">
              <w:t xml:space="preserve"> </w:t>
            </w:r>
            <w:r w:rsidRPr="002E5C4B">
              <w:rPr>
                <w:lang w:val="en-US"/>
              </w:rPr>
              <w:t>early</w:t>
            </w:r>
            <w:r w:rsidRPr="00657C28">
              <w:t xml:space="preserve"> </w:t>
            </w:r>
            <w:r w:rsidRPr="002E5C4B">
              <w:rPr>
                <w:lang w:val="en-US"/>
              </w:rPr>
              <w:t>pregnancy</w:t>
            </w:r>
            <w:r w:rsidRPr="00657C28">
              <w:t xml:space="preserve">// </w:t>
            </w:r>
            <w:r w:rsidRPr="002E5C4B">
              <w:rPr>
                <w:lang w:val="en-US"/>
              </w:rPr>
              <w:t>Geburtshilfe</w:t>
            </w:r>
            <w:r w:rsidRPr="00657C28">
              <w:t xml:space="preserve"> </w:t>
            </w:r>
            <w:r w:rsidRPr="002E5C4B">
              <w:rPr>
                <w:lang w:val="en-US"/>
              </w:rPr>
              <w:t>Frauenheilkd</w:t>
            </w:r>
            <w:r w:rsidRPr="00657C28">
              <w:t xml:space="preserve">.–1995 </w:t>
            </w:r>
            <w:r w:rsidRPr="002E5C4B">
              <w:rPr>
                <w:lang w:val="en-US"/>
              </w:rPr>
              <w:t>Sep</w:t>
            </w:r>
            <w:r w:rsidRPr="00657C28">
              <w:t>.</w:t>
            </w:r>
            <w:r w:rsidRPr="00657C28">
              <w:rPr>
                <w:color w:val="000000"/>
              </w:rPr>
              <w:t>–</w:t>
            </w:r>
            <w:r w:rsidRPr="002E5C4B">
              <w:rPr>
                <w:color w:val="000000"/>
                <w:lang w:val="en-US"/>
              </w:rPr>
              <w:t>Vol</w:t>
            </w:r>
            <w:r w:rsidRPr="00657C28">
              <w:rPr>
                <w:color w:val="000000"/>
              </w:rPr>
              <w:t>.</w:t>
            </w:r>
            <w:r w:rsidRPr="00657C28">
              <w:t>55.–№9.–</w:t>
            </w:r>
            <w:r w:rsidRPr="002E5C4B">
              <w:rPr>
                <w:lang w:val="en-US"/>
              </w:rPr>
              <w:t>P</w:t>
            </w:r>
            <w:r w:rsidRPr="00657C28">
              <w:t>.490–492.</w:t>
            </w:r>
          </w:p>
        </w:tc>
      </w:tr>
      <w:tr w:rsidR="00884986" w:rsidRPr="002E5C4B" w14:paraId="11A50466" w14:textId="77777777" w:rsidTr="00886837">
        <w:tc>
          <w:tcPr>
            <w:tcW w:w="984" w:type="dxa"/>
            <w:tcBorders>
              <w:top w:val="nil"/>
              <w:left w:val="nil"/>
              <w:bottom w:val="nil"/>
              <w:right w:val="nil"/>
            </w:tcBorders>
          </w:tcPr>
          <w:p w14:paraId="50D51139"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19028B41" w14:textId="77777777" w:rsidR="00884986" w:rsidRPr="002E5C4B" w:rsidRDefault="00884986" w:rsidP="00886837">
            <w:pPr>
              <w:rPr>
                <w:color w:val="000000"/>
                <w:lang w:val="en-US"/>
              </w:rPr>
            </w:pPr>
            <w:r w:rsidRPr="002E5C4B">
              <w:rPr>
                <w:lang w:val="en-US"/>
              </w:rPr>
              <w:t xml:space="preserve">Rosselli M., Keller P.J., Dubey R.K. Role of nitric oxide in the biology, physiology and pathophysiology of reproduction// Hum. Reprod. Update.–1998 Jan-Feb. </w:t>
            </w:r>
            <w:r w:rsidRPr="002E5C4B">
              <w:rPr>
                <w:color w:val="000000"/>
                <w:lang w:val="en-US"/>
              </w:rPr>
              <w:t>– Vol.</w:t>
            </w:r>
            <w:r w:rsidRPr="002E5C4B">
              <w:rPr>
                <w:lang w:val="en-US"/>
              </w:rPr>
              <w:t xml:space="preserve"> 4. </w:t>
            </w:r>
            <w:r w:rsidRPr="002E5C4B">
              <w:rPr>
                <w:lang w:val="en-GB"/>
              </w:rPr>
              <w:t>–</w:t>
            </w:r>
            <w:r w:rsidRPr="002E5C4B">
              <w:rPr>
                <w:lang w:val="en-US"/>
              </w:rPr>
              <w:t xml:space="preserve"> № 1. – P. 3 </w:t>
            </w:r>
            <w:r w:rsidRPr="002E5C4B">
              <w:rPr>
                <w:lang w:val="en-GB"/>
              </w:rPr>
              <w:t xml:space="preserve">– </w:t>
            </w:r>
            <w:r w:rsidRPr="002E5C4B">
              <w:rPr>
                <w:lang w:val="en-US"/>
              </w:rPr>
              <w:t>24.</w:t>
            </w:r>
          </w:p>
        </w:tc>
      </w:tr>
      <w:tr w:rsidR="00884986" w:rsidRPr="002E5C4B" w14:paraId="7EB5CAFF" w14:textId="77777777" w:rsidTr="00886837">
        <w:tc>
          <w:tcPr>
            <w:tcW w:w="984" w:type="dxa"/>
            <w:tcBorders>
              <w:top w:val="nil"/>
              <w:left w:val="nil"/>
              <w:bottom w:val="nil"/>
              <w:right w:val="nil"/>
            </w:tcBorders>
          </w:tcPr>
          <w:p w14:paraId="02A670FC" w14:textId="77777777" w:rsidR="00884986" w:rsidRPr="002E5C4B" w:rsidRDefault="00884986" w:rsidP="00D14EA5">
            <w:pPr>
              <w:numPr>
                <w:ilvl w:val="0"/>
                <w:numId w:val="65"/>
              </w:numPr>
              <w:suppressAutoHyphens w:val="0"/>
              <w:spacing w:line="360" w:lineRule="auto"/>
              <w:jc w:val="both"/>
              <w:rPr>
                <w:color w:val="000000"/>
              </w:rPr>
            </w:pPr>
          </w:p>
        </w:tc>
        <w:tc>
          <w:tcPr>
            <w:tcW w:w="8563" w:type="dxa"/>
            <w:tcBorders>
              <w:top w:val="nil"/>
              <w:left w:val="nil"/>
              <w:bottom w:val="nil"/>
              <w:right w:val="nil"/>
            </w:tcBorders>
          </w:tcPr>
          <w:p w14:paraId="4649224D" w14:textId="77777777" w:rsidR="00884986" w:rsidRPr="002E5C4B" w:rsidRDefault="00884986" w:rsidP="00886837">
            <w:pPr>
              <w:rPr>
                <w:lang w:val="en-US"/>
              </w:rPr>
            </w:pPr>
            <w:r w:rsidRPr="002E5C4B">
              <w:rPr>
                <w:color w:val="000000"/>
                <w:lang w:val="en-US"/>
              </w:rPr>
              <w:t xml:space="preserve">Rosendaal F.R. Oral contraceptives and screening for factor V Leiden// Thromb. Haemostas. – 1996. – Vol. 75. – Р. 524 </w:t>
            </w:r>
            <w:r w:rsidRPr="002E5C4B">
              <w:rPr>
                <w:lang w:val="en-GB"/>
              </w:rPr>
              <w:t>–</w:t>
            </w:r>
            <w:r w:rsidRPr="002E5C4B">
              <w:rPr>
                <w:color w:val="000000"/>
                <w:lang w:val="en-US"/>
              </w:rPr>
              <w:t xml:space="preserve">525. </w:t>
            </w:r>
          </w:p>
        </w:tc>
      </w:tr>
      <w:tr w:rsidR="00884986" w:rsidRPr="002E5C4B" w14:paraId="015F70A8" w14:textId="77777777" w:rsidTr="00886837">
        <w:tc>
          <w:tcPr>
            <w:tcW w:w="984" w:type="dxa"/>
            <w:tcBorders>
              <w:top w:val="nil"/>
              <w:left w:val="nil"/>
              <w:bottom w:val="nil"/>
              <w:right w:val="nil"/>
            </w:tcBorders>
          </w:tcPr>
          <w:p w14:paraId="1F39A67A"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01B46A52" w14:textId="77777777" w:rsidR="00884986" w:rsidRPr="002E5C4B" w:rsidRDefault="00884986" w:rsidP="00886837">
            <w:pPr>
              <w:pStyle w:val="affffffff1"/>
            </w:pPr>
            <w:hyperlink r:id="rId102" w:history="1">
              <w:r w:rsidRPr="002E5C4B">
                <w:t>Schindler A.E.</w:t>
              </w:r>
            </w:hyperlink>
            <w:r>
              <w:t xml:space="preserve"> </w:t>
            </w:r>
            <w:r w:rsidRPr="002E5C4B">
              <w:t>First trimester endocrinology: consequences for diagnosis and treatment of pregnancy failure// Gynecol. Endocrinol. – 2004.</w:t>
            </w:r>
            <w:r w:rsidRPr="002E5C4B">
              <w:rPr>
                <w:color w:val="000000"/>
              </w:rPr>
              <w:t xml:space="preserve"> – Vol.</w:t>
            </w:r>
            <w:r w:rsidRPr="002E5C4B">
              <w:t xml:space="preserve">18. </w:t>
            </w:r>
            <w:r w:rsidRPr="002E5C4B">
              <w:rPr>
                <w:lang w:val="en-GB"/>
              </w:rPr>
              <w:t>–</w:t>
            </w:r>
            <w:r w:rsidRPr="002E5C4B">
              <w:t xml:space="preserve"> №1.–Р.51</w:t>
            </w:r>
            <w:r w:rsidRPr="002E5C4B">
              <w:rPr>
                <w:lang w:val="en-GB"/>
              </w:rPr>
              <w:t>–</w:t>
            </w:r>
            <w:r w:rsidRPr="002E5C4B">
              <w:t>57.</w:t>
            </w:r>
          </w:p>
        </w:tc>
      </w:tr>
      <w:tr w:rsidR="00884986" w:rsidRPr="002E5C4B" w14:paraId="0DD4FF38" w14:textId="77777777" w:rsidTr="00886837">
        <w:tc>
          <w:tcPr>
            <w:tcW w:w="984" w:type="dxa"/>
            <w:tcBorders>
              <w:top w:val="nil"/>
              <w:left w:val="nil"/>
              <w:bottom w:val="nil"/>
              <w:right w:val="nil"/>
            </w:tcBorders>
          </w:tcPr>
          <w:p w14:paraId="45719E99"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32DE1B95" w14:textId="77777777" w:rsidR="00884986" w:rsidRPr="00BF0EBF" w:rsidRDefault="00884986" w:rsidP="00886837">
            <w:pPr>
              <w:pStyle w:val="affffffff1"/>
            </w:pPr>
            <w:hyperlink r:id="rId103" w:history="1">
              <w:r w:rsidRPr="002E5C4B">
                <w:t>Salmon J.E.</w:t>
              </w:r>
            </w:hyperlink>
            <w:r w:rsidRPr="00BF0EBF">
              <w:t>A noninflammatory pathway for pregnancy loss: innate immune activation?// J. Clin. Invest. 004.–Vol.114.–№1.–Р.–215–17.</w:t>
            </w:r>
          </w:p>
        </w:tc>
      </w:tr>
      <w:tr w:rsidR="00884986" w:rsidRPr="002E5C4B" w14:paraId="04515288" w14:textId="77777777" w:rsidTr="00886837">
        <w:tc>
          <w:tcPr>
            <w:tcW w:w="984" w:type="dxa"/>
            <w:tcBorders>
              <w:top w:val="nil"/>
              <w:left w:val="nil"/>
              <w:bottom w:val="nil"/>
              <w:right w:val="nil"/>
            </w:tcBorders>
          </w:tcPr>
          <w:p w14:paraId="3F4FC3E3"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721AAC4F" w14:textId="77777777" w:rsidR="00884986" w:rsidRPr="002E5C4B" w:rsidRDefault="00884986" w:rsidP="00886837">
            <w:pPr>
              <w:pStyle w:val="affffffff1"/>
            </w:pPr>
            <w:hyperlink r:id="rId104" w:history="1">
              <w:r w:rsidRPr="002E5C4B">
                <w:t>Schindler A.E.</w:t>
              </w:r>
            </w:hyperlink>
            <w:r>
              <w:t xml:space="preserve"> </w:t>
            </w:r>
            <w:r w:rsidRPr="002E5C4B">
              <w:t>First trimester endocrinology: consequences for diagnosis and treatment of pregnancy failure// Gynecol. Endocrinol.–2004.</w:t>
            </w:r>
            <w:r w:rsidRPr="002E5C4B">
              <w:rPr>
                <w:color w:val="000000"/>
              </w:rPr>
              <w:t>–Vol.</w:t>
            </w:r>
            <w:r w:rsidRPr="002E5C4B">
              <w:t>18.</w:t>
            </w:r>
            <w:r w:rsidRPr="002E5C4B">
              <w:rPr>
                <w:lang w:val="en-GB"/>
              </w:rPr>
              <w:t>–</w:t>
            </w:r>
            <w:r w:rsidRPr="002E5C4B">
              <w:t>№1.–Р. 51</w:t>
            </w:r>
            <w:r w:rsidRPr="002E5C4B">
              <w:rPr>
                <w:lang w:val="en-GB"/>
              </w:rPr>
              <w:t>–</w:t>
            </w:r>
            <w:r w:rsidRPr="002E5C4B">
              <w:t>57.</w:t>
            </w:r>
          </w:p>
        </w:tc>
      </w:tr>
      <w:tr w:rsidR="00884986" w:rsidRPr="002E5C4B" w14:paraId="68FC94E1" w14:textId="77777777" w:rsidTr="00886837">
        <w:tc>
          <w:tcPr>
            <w:tcW w:w="984" w:type="dxa"/>
            <w:tcBorders>
              <w:top w:val="nil"/>
              <w:left w:val="nil"/>
              <w:bottom w:val="nil"/>
              <w:right w:val="nil"/>
            </w:tcBorders>
          </w:tcPr>
          <w:p w14:paraId="3ED7DA63"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79E1DD88" w14:textId="77777777" w:rsidR="00884986" w:rsidRPr="002E5C4B" w:rsidRDefault="00884986" w:rsidP="00886837">
            <w:pPr>
              <w:rPr>
                <w:lang w:val="en-US"/>
              </w:rPr>
            </w:pPr>
            <w:r w:rsidRPr="002E5C4B">
              <w:rPr>
                <w:lang w:val="en-US"/>
              </w:rPr>
              <w:t>Shore V.H., Wang T.H., Wang C.L. et al.</w:t>
            </w:r>
            <w:r w:rsidRPr="002E5C4B">
              <w:t xml:space="preserve"> </w:t>
            </w:r>
            <w:r w:rsidRPr="002E5C4B">
              <w:rPr>
                <w:lang w:val="en-US"/>
              </w:rPr>
              <w:t>Vascular endothelial growth factor, placenta growth factor and their receptors in isolated human trophoblast// Placenta.–1997 Nov.</w:t>
            </w:r>
            <w:r w:rsidRPr="002E5C4B">
              <w:rPr>
                <w:color w:val="000000"/>
                <w:lang w:val="en-US"/>
              </w:rPr>
              <w:t>–Vol.</w:t>
            </w:r>
            <w:r w:rsidRPr="002E5C4B">
              <w:rPr>
                <w:lang w:val="en-US"/>
              </w:rPr>
              <w:t>18.</w:t>
            </w:r>
            <w:r w:rsidRPr="002E5C4B">
              <w:rPr>
                <w:lang w:val="en-GB"/>
              </w:rPr>
              <w:t>–</w:t>
            </w:r>
            <w:r w:rsidRPr="002E5C4B">
              <w:rPr>
                <w:lang w:val="en-US"/>
              </w:rPr>
              <w:t>№8.–P.657</w:t>
            </w:r>
            <w:r w:rsidRPr="002E5C4B">
              <w:rPr>
                <w:lang w:val="en-GB"/>
              </w:rPr>
              <w:t>–</w:t>
            </w:r>
            <w:r w:rsidRPr="002E5C4B">
              <w:rPr>
                <w:lang w:val="en-US"/>
              </w:rPr>
              <w:t>665.</w:t>
            </w:r>
          </w:p>
        </w:tc>
      </w:tr>
      <w:tr w:rsidR="00884986" w:rsidRPr="002E5C4B" w14:paraId="68CDFFBC" w14:textId="77777777" w:rsidTr="00886837">
        <w:tc>
          <w:tcPr>
            <w:tcW w:w="984" w:type="dxa"/>
            <w:tcBorders>
              <w:top w:val="nil"/>
              <w:left w:val="nil"/>
              <w:bottom w:val="nil"/>
              <w:right w:val="nil"/>
            </w:tcBorders>
          </w:tcPr>
          <w:p w14:paraId="3CE859EC"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38CE98F0" w14:textId="77777777" w:rsidR="00884986" w:rsidRPr="00913A44" w:rsidRDefault="00884986" w:rsidP="00886837">
            <w:pPr>
              <w:pStyle w:val="affffffff1"/>
            </w:pPr>
            <w:hyperlink r:id="rId105" w:history="1">
              <w:r w:rsidRPr="00657C28">
                <w:rPr>
                  <w:lang w:val="de-DE"/>
                </w:rPr>
                <w:t>Sills E.S</w:t>
              </w:r>
            </w:hyperlink>
            <w:r w:rsidRPr="00657C28">
              <w:rPr>
                <w:lang w:val="de-DE"/>
              </w:rPr>
              <w:t xml:space="preserve">., </w:t>
            </w:r>
            <w:hyperlink r:id="rId106" w:history="1">
              <w:r w:rsidRPr="00657C28">
                <w:rPr>
                  <w:lang w:val="de-DE"/>
                </w:rPr>
                <w:t>Perloe M</w:t>
              </w:r>
            </w:hyperlink>
            <w:r w:rsidRPr="00657C28">
              <w:rPr>
                <w:lang w:val="de-DE"/>
              </w:rPr>
              <w:t xml:space="preserve">., </w:t>
            </w:r>
            <w:hyperlink r:id="rId107" w:history="1">
              <w:r w:rsidRPr="00657C28">
                <w:rPr>
                  <w:lang w:val="de-DE"/>
                </w:rPr>
                <w:t>Stamm L.J.</w:t>
              </w:r>
            </w:hyperlink>
            <w:r w:rsidRPr="00657C28">
              <w:rPr>
                <w:lang w:val="de-DE"/>
              </w:rPr>
              <w:t xml:space="preserve"> </w:t>
            </w:r>
            <w:hyperlink r:id="rId108" w:history="1">
              <w:r w:rsidRPr="002E5C4B">
                <w:t>et al.</w:t>
              </w:r>
            </w:hyperlink>
            <w:r w:rsidRPr="00913A44">
              <w:t>Medical and psychological management of recurrent abortion, history of postneonatal death, ectopic pregnancy and infertility: successful implementation of IVF for multifactorial reproductive</w:t>
            </w:r>
            <w:r w:rsidRPr="00023B4A">
              <w:t xml:space="preserve"> </w:t>
            </w:r>
            <w:r w:rsidRPr="00913A44">
              <w:t>dysfunction. A case report// Clin. Exp. Obstet.</w:t>
            </w:r>
            <w:r w:rsidRPr="00023B4A">
              <w:t xml:space="preserve"> </w:t>
            </w:r>
            <w:r w:rsidRPr="00913A44">
              <w:t>Gynecol.–2004.–Vol. 31. – №2. – Р.143 – 146.</w:t>
            </w:r>
          </w:p>
        </w:tc>
      </w:tr>
      <w:tr w:rsidR="00884986" w:rsidRPr="002E5C4B" w14:paraId="050F0799" w14:textId="77777777" w:rsidTr="00886837">
        <w:tc>
          <w:tcPr>
            <w:tcW w:w="984" w:type="dxa"/>
            <w:tcBorders>
              <w:top w:val="nil"/>
              <w:left w:val="nil"/>
              <w:bottom w:val="nil"/>
              <w:right w:val="nil"/>
            </w:tcBorders>
          </w:tcPr>
          <w:p w14:paraId="41D8B340"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316183EE" w14:textId="77777777" w:rsidR="00884986" w:rsidRPr="002E5C4B" w:rsidRDefault="00884986" w:rsidP="00886837">
            <w:pPr>
              <w:rPr>
                <w:lang w:val="en-US"/>
              </w:rPr>
            </w:pPr>
            <w:r w:rsidRPr="00657C28">
              <w:rPr>
                <w:lang w:val="de-DE"/>
              </w:rPr>
              <w:t xml:space="preserve">Sorensen S., Momsen G., Ruge S., Pedersen JF. </w:t>
            </w:r>
            <w:r w:rsidRPr="002E5C4B">
              <w:rPr>
                <w:lang w:val="en-US"/>
              </w:rPr>
              <w:t>Differential increase in the maternal serum concentrations of the placental proteins human chorionic gonadotrophin, pregnancy-specific beta 1-glycoprotein, human placental lactogen and pregnancy-associated plasma protein-A during the first half of normal pregnancy, elucidated by means of a mathematical model// Hum. Reprod.–1995 Feb.</w:t>
            </w:r>
            <w:r w:rsidRPr="002E5C4B">
              <w:rPr>
                <w:color w:val="000000"/>
                <w:lang w:val="en-US"/>
              </w:rPr>
              <w:t>–Vol.</w:t>
            </w:r>
            <w:r w:rsidRPr="002E5C4B">
              <w:rPr>
                <w:lang w:val="en-US"/>
              </w:rPr>
              <w:t>10.</w:t>
            </w:r>
            <w:r w:rsidRPr="002E5C4B">
              <w:rPr>
                <w:lang w:val="en-GB"/>
              </w:rPr>
              <w:t>–</w:t>
            </w:r>
            <w:r w:rsidRPr="002E5C4B">
              <w:rPr>
                <w:lang w:val="en-US"/>
              </w:rPr>
              <w:t>№2.</w:t>
            </w:r>
            <w:r w:rsidRPr="002E5C4B">
              <w:rPr>
                <w:lang w:val="en-GB"/>
              </w:rPr>
              <w:t>–</w:t>
            </w:r>
            <w:r w:rsidRPr="002E5C4B">
              <w:rPr>
                <w:lang w:val="en-US"/>
              </w:rPr>
              <w:t>P.453</w:t>
            </w:r>
            <w:r w:rsidRPr="002E5C4B">
              <w:rPr>
                <w:lang w:val="en-GB"/>
              </w:rPr>
              <w:t>–4</w:t>
            </w:r>
            <w:r w:rsidRPr="002E5C4B">
              <w:rPr>
                <w:lang w:val="en-US"/>
              </w:rPr>
              <w:t>58.</w:t>
            </w:r>
          </w:p>
        </w:tc>
      </w:tr>
      <w:tr w:rsidR="00884986" w:rsidRPr="002E5C4B" w14:paraId="75DD86C6" w14:textId="77777777" w:rsidTr="00886837">
        <w:tc>
          <w:tcPr>
            <w:tcW w:w="984" w:type="dxa"/>
            <w:tcBorders>
              <w:top w:val="nil"/>
              <w:left w:val="nil"/>
              <w:bottom w:val="nil"/>
              <w:right w:val="nil"/>
            </w:tcBorders>
          </w:tcPr>
          <w:p w14:paraId="2CA32CA9"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0AF50C17" w14:textId="77777777" w:rsidR="00884986" w:rsidRPr="002E5C4B" w:rsidRDefault="00884986" w:rsidP="00886837">
            <w:pPr>
              <w:pStyle w:val="affffffff1"/>
            </w:pPr>
            <w:hyperlink r:id="rId109" w:history="1">
              <w:r w:rsidRPr="002E5C4B">
                <w:t>Sotiriadis A</w:t>
              </w:r>
            </w:hyperlink>
            <w:r w:rsidRPr="002E5C4B">
              <w:t xml:space="preserve">., </w:t>
            </w:r>
            <w:hyperlink r:id="rId110" w:history="1">
              <w:r w:rsidRPr="002E5C4B">
                <w:t>Papatheodorou S</w:t>
              </w:r>
            </w:hyperlink>
            <w:r w:rsidRPr="002E5C4B">
              <w:t xml:space="preserve">., </w:t>
            </w:r>
            <w:hyperlink r:id="rId111" w:history="1">
              <w:r w:rsidRPr="002E5C4B">
                <w:t>Makrydimas G.</w:t>
              </w:r>
            </w:hyperlink>
            <w:r w:rsidRPr="002E5C4B">
              <w:t xml:space="preserve"> Threatened miscarriage: evaluation and management// BMJ.–2004.</w:t>
            </w:r>
            <w:r w:rsidRPr="002E5C4B">
              <w:rPr>
                <w:color w:val="000000"/>
              </w:rPr>
              <w:t>–Vol.</w:t>
            </w:r>
            <w:r w:rsidRPr="002E5C4B">
              <w:t>329.</w:t>
            </w:r>
            <w:r w:rsidRPr="002E5C4B">
              <w:rPr>
                <w:lang w:val="en-GB"/>
              </w:rPr>
              <w:t>–</w:t>
            </w:r>
            <w:r w:rsidRPr="002E5C4B">
              <w:t>№7458.–Р.152</w:t>
            </w:r>
            <w:r w:rsidRPr="002E5C4B">
              <w:rPr>
                <w:lang w:val="en-GB"/>
              </w:rPr>
              <w:t>–</w:t>
            </w:r>
            <w:r w:rsidRPr="002E5C4B">
              <w:t xml:space="preserve">155. </w:t>
            </w:r>
          </w:p>
        </w:tc>
      </w:tr>
      <w:tr w:rsidR="00884986" w:rsidRPr="002E5C4B" w14:paraId="092ADA26" w14:textId="77777777" w:rsidTr="00886837">
        <w:tc>
          <w:tcPr>
            <w:tcW w:w="984" w:type="dxa"/>
            <w:tcBorders>
              <w:top w:val="nil"/>
              <w:left w:val="nil"/>
              <w:bottom w:val="nil"/>
              <w:right w:val="nil"/>
            </w:tcBorders>
          </w:tcPr>
          <w:p w14:paraId="4E885184" w14:textId="77777777" w:rsidR="00884986" w:rsidRPr="002E5C4B" w:rsidRDefault="00884986" w:rsidP="00D14EA5">
            <w:pPr>
              <w:numPr>
                <w:ilvl w:val="0"/>
                <w:numId w:val="65"/>
              </w:numPr>
              <w:suppressAutoHyphens w:val="0"/>
              <w:spacing w:line="360" w:lineRule="auto"/>
              <w:jc w:val="both"/>
              <w:rPr>
                <w:color w:val="000000"/>
              </w:rPr>
            </w:pPr>
          </w:p>
        </w:tc>
        <w:tc>
          <w:tcPr>
            <w:tcW w:w="8563" w:type="dxa"/>
            <w:tcBorders>
              <w:top w:val="nil"/>
              <w:left w:val="nil"/>
              <w:bottom w:val="nil"/>
              <w:right w:val="nil"/>
            </w:tcBorders>
          </w:tcPr>
          <w:p w14:paraId="5EAC0AE5" w14:textId="77777777" w:rsidR="00884986" w:rsidRPr="002E5C4B" w:rsidRDefault="00884986" w:rsidP="00886837">
            <w:pPr>
              <w:rPr>
                <w:lang w:val="en-US"/>
              </w:rPr>
            </w:pPr>
            <w:r w:rsidRPr="00657C28">
              <w:rPr>
                <w:color w:val="000000"/>
                <w:lang w:val="de-DE"/>
              </w:rPr>
              <w:t xml:space="preserve">Spitzer W.O., Lewis M.A., Heinemann L.A.J. et al. </w:t>
            </w:r>
            <w:r w:rsidRPr="002E5C4B">
              <w:rPr>
                <w:color w:val="000000"/>
                <w:lang w:val="en-US"/>
              </w:rPr>
              <w:t xml:space="preserve">Third generation oral contraceptives and risk of venous thromboembolis disorders: an international case-control study// </w:t>
            </w:r>
            <w:r w:rsidRPr="002E5C4B">
              <w:rPr>
                <w:color w:val="000000"/>
                <w:lang w:val="en-US"/>
              </w:rPr>
              <w:lastRenderedPageBreak/>
              <w:t>BMJ.–1996.–Vol.312.–Р.83</w:t>
            </w:r>
            <w:r w:rsidRPr="002E5C4B">
              <w:rPr>
                <w:lang w:val="en-GB"/>
              </w:rPr>
              <w:t>–</w:t>
            </w:r>
            <w:r w:rsidRPr="002E5C4B">
              <w:rPr>
                <w:color w:val="000000"/>
                <w:lang w:val="en-US"/>
              </w:rPr>
              <w:t>87.</w:t>
            </w:r>
          </w:p>
        </w:tc>
      </w:tr>
      <w:tr w:rsidR="00884986" w:rsidRPr="002E5C4B" w14:paraId="12F4503E" w14:textId="77777777" w:rsidTr="00886837">
        <w:tc>
          <w:tcPr>
            <w:tcW w:w="984" w:type="dxa"/>
            <w:tcBorders>
              <w:top w:val="nil"/>
              <w:left w:val="nil"/>
              <w:bottom w:val="nil"/>
              <w:right w:val="nil"/>
            </w:tcBorders>
          </w:tcPr>
          <w:p w14:paraId="4BFF86F2"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24E8D306" w14:textId="77777777" w:rsidR="00884986" w:rsidRPr="002E5C4B" w:rsidRDefault="00884986" w:rsidP="00886837">
            <w:pPr>
              <w:pStyle w:val="affffffff1"/>
            </w:pPr>
            <w:hyperlink r:id="rId112" w:history="1">
              <w:r w:rsidRPr="002E5C4B">
                <w:t>Sun F.</w:t>
              </w:r>
            </w:hyperlink>
            <w:r w:rsidRPr="002E5C4B">
              <w:t xml:space="preserve">, </w:t>
            </w:r>
            <w:hyperlink r:id="rId113" w:history="1">
              <w:r w:rsidRPr="002E5C4B">
                <w:t>Yu J.</w:t>
              </w:r>
            </w:hyperlink>
            <w:r w:rsidRPr="002E5C4B">
              <w:t>Effect of TCM on plasma beta-endorphin and placental endocrine in threatened abortion// Zhongguo Zhong.–1999.</w:t>
            </w:r>
            <w:r w:rsidRPr="002E5C4B">
              <w:rPr>
                <w:color w:val="000000"/>
              </w:rPr>
              <w:t>–Vol.</w:t>
            </w:r>
            <w:r w:rsidRPr="002E5C4B">
              <w:t>19.</w:t>
            </w:r>
            <w:r w:rsidRPr="002E5C4B">
              <w:rPr>
                <w:lang w:val="en-GB"/>
              </w:rPr>
              <w:t>–</w:t>
            </w:r>
            <w:r w:rsidRPr="002E5C4B">
              <w:t>№2.–Р.87</w:t>
            </w:r>
            <w:r w:rsidRPr="002E5C4B">
              <w:rPr>
                <w:lang w:val="en-GB"/>
              </w:rPr>
              <w:t>–</w:t>
            </w:r>
            <w:r w:rsidRPr="002E5C4B">
              <w:t>89.</w:t>
            </w:r>
          </w:p>
        </w:tc>
      </w:tr>
      <w:tr w:rsidR="00884986" w:rsidRPr="002E5C4B" w14:paraId="5FEEE90E" w14:textId="77777777" w:rsidTr="00886837">
        <w:tc>
          <w:tcPr>
            <w:tcW w:w="984" w:type="dxa"/>
            <w:tcBorders>
              <w:top w:val="nil"/>
              <w:left w:val="nil"/>
              <w:bottom w:val="nil"/>
              <w:right w:val="nil"/>
            </w:tcBorders>
          </w:tcPr>
          <w:p w14:paraId="41B723CE"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29E5620A" w14:textId="77777777" w:rsidR="00884986" w:rsidRPr="002E5C4B" w:rsidRDefault="00884986" w:rsidP="00886837">
            <w:pPr>
              <w:pStyle w:val="affffffff1"/>
            </w:pPr>
            <w:hyperlink r:id="rId114" w:history="1">
              <w:r w:rsidRPr="002E5C4B">
                <w:t>Taddei G.L.</w:t>
              </w:r>
            </w:hyperlink>
            <w:r w:rsidRPr="002E5C4B">
              <w:t xml:space="preserve">, </w:t>
            </w:r>
            <w:hyperlink r:id="rId115" w:history="1">
              <w:r w:rsidRPr="002E5C4B">
                <w:t>Caldarella A.</w:t>
              </w:r>
            </w:hyperlink>
            <w:r w:rsidRPr="002E5C4B">
              <w:t xml:space="preserve">, </w:t>
            </w:r>
            <w:hyperlink r:id="rId116" w:history="1">
              <w:r w:rsidRPr="002E5C4B">
                <w:t>Raspollini M.R.</w:t>
              </w:r>
            </w:hyperlink>
            <w:r w:rsidRPr="002E5C4B">
              <w:t xml:space="preserve"> Decidual pathology in the diagnosis of early spontaneous abortion// Pathologica.–2003.</w:t>
            </w:r>
            <w:r w:rsidRPr="002E5C4B">
              <w:rPr>
                <w:color w:val="000000"/>
              </w:rPr>
              <w:t>–Vol.</w:t>
            </w:r>
            <w:r w:rsidRPr="002E5C4B">
              <w:t>95.</w:t>
            </w:r>
            <w:r w:rsidRPr="002E5C4B">
              <w:rPr>
                <w:lang w:val="en-GB"/>
              </w:rPr>
              <w:t>–</w:t>
            </w:r>
            <w:r w:rsidRPr="002E5C4B">
              <w:t>№5.–Р.235</w:t>
            </w:r>
            <w:r w:rsidRPr="002E5C4B">
              <w:rPr>
                <w:lang w:val="en-GB"/>
              </w:rPr>
              <w:t>–</w:t>
            </w:r>
            <w:r w:rsidRPr="002E5C4B">
              <w:t xml:space="preserve">236. </w:t>
            </w:r>
          </w:p>
        </w:tc>
      </w:tr>
      <w:tr w:rsidR="00884986" w:rsidRPr="002E5C4B" w14:paraId="7259F8ED" w14:textId="77777777" w:rsidTr="00886837">
        <w:tc>
          <w:tcPr>
            <w:tcW w:w="984" w:type="dxa"/>
            <w:tcBorders>
              <w:top w:val="nil"/>
              <w:left w:val="nil"/>
              <w:bottom w:val="nil"/>
              <w:right w:val="nil"/>
            </w:tcBorders>
          </w:tcPr>
          <w:p w14:paraId="6B6FAC9A"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363D8D14" w14:textId="77777777" w:rsidR="00884986" w:rsidRPr="002E5C4B" w:rsidRDefault="00884986" w:rsidP="00886837">
            <w:pPr>
              <w:pStyle w:val="affffffff1"/>
            </w:pPr>
            <w:hyperlink r:id="rId117" w:history="1">
              <w:r w:rsidRPr="002E5C4B">
                <w:t>Tedesco F.</w:t>
              </w:r>
            </w:hyperlink>
            <w:r w:rsidRPr="002E5C4B">
              <w:t xml:space="preserve">, </w:t>
            </w:r>
            <w:hyperlink r:id="rId118" w:history="1">
              <w:r w:rsidRPr="002E5C4B">
                <w:t>Pausa M.</w:t>
              </w:r>
            </w:hyperlink>
            <w:r w:rsidRPr="002E5C4B">
              <w:t xml:space="preserve">, </w:t>
            </w:r>
            <w:hyperlink r:id="rId119" w:history="1">
              <w:r w:rsidRPr="002E5C4B">
                <w:t>Bulla R.</w:t>
              </w:r>
            </w:hyperlink>
            <w:hyperlink r:id="rId120" w:history="1">
              <w:r w:rsidRPr="002E5C4B">
                <w:t xml:space="preserve"> et al.</w:t>
              </w:r>
            </w:hyperlink>
            <w:r w:rsidRPr="002E5C4B">
              <w:t xml:space="preserve"> The maternal-fetal immune relationship in pregnancy// Recenti Prog. Med. – 1997. </w:t>
            </w:r>
            <w:r w:rsidRPr="002E5C4B">
              <w:rPr>
                <w:color w:val="000000"/>
              </w:rPr>
              <w:t>– Vol.</w:t>
            </w:r>
            <w:r w:rsidRPr="002E5C4B">
              <w:t xml:space="preserve"> 88. </w:t>
            </w:r>
            <w:r w:rsidRPr="002E5C4B">
              <w:rPr>
                <w:lang w:val="en-GB"/>
              </w:rPr>
              <w:t>–</w:t>
            </w:r>
            <w:r w:rsidRPr="002E5C4B">
              <w:t xml:space="preserve"> №9. – Р.406 </w:t>
            </w:r>
            <w:r w:rsidRPr="002E5C4B">
              <w:rPr>
                <w:lang w:val="en-GB"/>
              </w:rPr>
              <w:t xml:space="preserve">– </w:t>
            </w:r>
            <w:r w:rsidRPr="002E5C4B">
              <w:t xml:space="preserve">414. </w:t>
            </w:r>
          </w:p>
        </w:tc>
      </w:tr>
      <w:tr w:rsidR="00884986" w:rsidRPr="002E5C4B" w14:paraId="4C3229BD" w14:textId="77777777" w:rsidTr="00886837">
        <w:tc>
          <w:tcPr>
            <w:tcW w:w="984" w:type="dxa"/>
            <w:tcBorders>
              <w:top w:val="nil"/>
              <w:left w:val="nil"/>
              <w:bottom w:val="nil"/>
              <w:right w:val="nil"/>
            </w:tcBorders>
          </w:tcPr>
          <w:p w14:paraId="00AF92F0"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6AA4B7F5" w14:textId="77777777" w:rsidR="00884986" w:rsidRPr="002E5C4B" w:rsidRDefault="00884986" w:rsidP="00886837">
            <w:pPr>
              <w:pStyle w:val="affffffff1"/>
            </w:pPr>
            <w:hyperlink r:id="rId121" w:history="1">
              <w:r w:rsidRPr="002E5C4B">
                <w:t>Torry D.S</w:t>
              </w:r>
            </w:hyperlink>
            <w:r w:rsidRPr="002E5C4B">
              <w:t xml:space="preserve">., </w:t>
            </w:r>
            <w:hyperlink r:id="rId122" w:history="1">
              <w:r w:rsidRPr="002E5C4B">
                <w:t>Hinrichs M</w:t>
              </w:r>
            </w:hyperlink>
            <w:r w:rsidRPr="002E5C4B">
              <w:t xml:space="preserve">., </w:t>
            </w:r>
            <w:hyperlink r:id="rId123" w:history="1">
              <w:r w:rsidRPr="002E5C4B">
                <w:t>Torry R.J.</w:t>
              </w:r>
            </w:hyperlink>
            <w:r w:rsidRPr="002E5C4B">
              <w:t xml:space="preserve"> Determinants of placental vascularity// Am. J. Reprod. Immunol. – 2004.</w:t>
            </w:r>
            <w:r w:rsidRPr="002E5C4B">
              <w:rPr>
                <w:color w:val="000000"/>
              </w:rPr>
              <w:t xml:space="preserve"> – Vol.</w:t>
            </w:r>
            <w:r w:rsidRPr="002E5C4B">
              <w:t xml:space="preserve">51. </w:t>
            </w:r>
            <w:r w:rsidRPr="002E5C4B">
              <w:rPr>
                <w:lang w:val="en-GB"/>
              </w:rPr>
              <w:t>–</w:t>
            </w:r>
            <w:r w:rsidRPr="002E5C4B">
              <w:t xml:space="preserve"> №4. – Р.257 </w:t>
            </w:r>
            <w:r w:rsidRPr="002E5C4B">
              <w:rPr>
                <w:lang w:val="en-GB"/>
              </w:rPr>
              <w:t xml:space="preserve">– </w:t>
            </w:r>
            <w:r w:rsidRPr="002E5C4B">
              <w:t>268.</w:t>
            </w:r>
          </w:p>
        </w:tc>
      </w:tr>
      <w:tr w:rsidR="00884986" w:rsidRPr="00913A44" w14:paraId="6C3F7D4B" w14:textId="77777777" w:rsidTr="00886837">
        <w:tc>
          <w:tcPr>
            <w:tcW w:w="984" w:type="dxa"/>
            <w:tcBorders>
              <w:top w:val="nil"/>
              <w:left w:val="nil"/>
              <w:bottom w:val="nil"/>
              <w:right w:val="nil"/>
            </w:tcBorders>
          </w:tcPr>
          <w:p w14:paraId="3B782701"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0B7D280F" w14:textId="77777777" w:rsidR="00884986" w:rsidRPr="00913A44" w:rsidRDefault="00884986" w:rsidP="00886837">
            <w:pPr>
              <w:pStyle w:val="affffffff1"/>
            </w:pPr>
            <w:hyperlink r:id="rId124" w:history="1">
              <w:r w:rsidRPr="002E5C4B">
                <w:t>Tumbo</w:t>
              </w:r>
              <w:r w:rsidRPr="00913A44">
                <w:t>-</w:t>
              </w:r>
              <w:r w:rsidRPr="002E5C4B">
                <w:t>Oeri</w:t>
              </w:r>
              <w:r w:rsidRPr="00913A44">
                <w:t xml:space="preserve"> </w:t>
              </w:r>
              <w:r w:rsidRPr="002E5C4B">
                <w:t>A</w:t>
              </w:r>
              <w:r w:rsidRPr="00913A44">
                <w:t>.</w:t>
              </w:r>
              <w:r w:rsidRPr="002E5C4B">
                <w:t>G</w:t>
              </w:r>
              <w:r w:rsidRPr="00913A44">
                <w:t>.</w:t>
              </w:r>
            </w:hyperlink>
            <w:r w:rsidRPr="00913A44">
              <w:t xml:space="preserve">, </w:t>
            </w:r>
            <w:hyperlink r:id="rId125" w:history="1">
              <w:r w:rsidRPr="002E5C4B">
                <w:t>Omwandho</w:t>
              </w:r>
              <w:r w:rsidRPr="00913A44">
                <w:t xml:space="preserve"> </w:t>
              </w:r>
              <w:r w:rsidRPr="002E5C4B">
                <w:t>C</w:t>
              </w:r>
              <w:r w:rsidRPr="00913A44">
                <w:t>.</w:t>
              </w:r>
              <w:r w:rsidRPr="002E5C4B">
                <w:t>A</w:t>
              </w:r>
            </w:hyperlink>
            <w:r w:rsidRPr="00913A44">
              <w:t xml:space="preserve">., </w:t>
            </w:r>
            <w:hyperlink r:id="rId126" w:history="1">
              <w:r w:rsidRPr="002E5C4B">
                <w:t>Muchiri</w:t>
              </w:r>
              <w:r w:rsidRPr="00913A44">
                <w:t xml:space="preserve"> </w:t>
              </w:r>
              <w:r w:rsidRPr="002E5C4B">
                <w:t>J</w:t>
              </w:r>
              <w:r w:rsidRPr="00913A44">
                <w:t>.</w:t>
              </w:r>
              <w:r w:rsidRPr="002E5C4B">
                <w:t>M</w:t>
              </w:r>
              <w:r w:rsidRPr="00913A44">
                <w:t xml:space="preserve">. </w:t>
              </w:r>
            </w:hyperlink>
            <w:r w:rsidRPr="00913A44">
              <w:t xml:space="preserve">– №11. – Р. 586 – 589. </w:t>
            </w:r>
          </w:p>
          <w:p w14:paraId="5B7680FE" w14:textId="77777777" w:rsidR="00884986" w:rsidRPr="00913A44" w:rsidRDefault="00884986" w:rsidP="00886837">
            <w:pPr>
              <w:pStyle w:val="affffffff1"/>
            </w:pPr>
            <w:r w:rsidRPr="002E5C4B">
              <w:t xml:space="preserve">Possible immunological basis for recurrent spontaneous abortions: a review// East Afr. Med. J. – 2001. </w:t>
            </w:r>
            <w:r w:rsidRPr="002E5C4B">
              <w:rPr>
                <w:color w:val="000000"/>
              </w:rPr>
              <w:t>– Vol.</w:t>
            </w:r>
            <w:r w:rsidRPr="002E5C4B">
              <w:t xml:space="preserve"> 78.</w:t>
            </w:r>
          </w:p>
        </w:tc>
      </w:tr>
      <w:tr w:rsidR="00884986" w:rsidRPr="002E5C4B" w14:paraId="1C8DE9D2" w14:textId="77777777" w:rsidTr="00886837">
        <w:tc>
          <w:tcPr>
            <w:tcW w:w="984" w:type="dxa"/>
            <w:tcBorders>
              <w:top w:val="nil"/>
              <w:left w:val="nil"/>
              <w:bottom w:val="nil"/>
              <w:right w:val="nil"/>
            </w:tcBorders>
          </w:tcPr>
          <w:p w14:paraId="5AB68B19"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28032ACE" w14:textId="77777777" w:rsidR="00884986" w:rsidRPr="002E5C4B" w:rsidRDefault="00884986" w:rsidP="00886837">
            <w:pPr>
              <w:rPr>
                <w:lang w:val="en-US"/>
              </w:rPr>
            </w:pPr>
            <w:hyperlink r:id="rId127" w:history="1">
              <w:r w:rsidRPr="00657C28">
                <w:rPr>
                  <w:lang w:val="de-DE"/>
                </w:rPr>
                <w:t>Van Der Spuy Z.M.</w:t>
              </w:r>
            </w:hyperlink>
            <w:r w:rsidRPr="00657C28">
              <w:rPr>
                <w:lang w:val="de-DE"/>
              </w:rPr>
              <w:t xml:space="preserve">, </w:t>
            </w:r>
            <w:hyperlink r:id="rId128" w:history="1">
              <w:r w:rsidRPr="00657C28">
                <w:rPr>
                  <w:lang w:val="de-DE"/>
                </w:rPr>
                <w:t xml:space="preserve">Dyer S.J. </w:t>
              </w:r>
            </w:hyperlink>
            <w:r w:rsidRPr="002E5C4B">
              <w:rPr>
                <w:lang w:val="en-US"/>
              </w:rPr>
              <w:t xml:space="preserve">The pathogenesis of infertility and early pregnancy loss in polycystic ovary syndrome// Best Pract. Res. Clin. Obstet. Gynaecol. – 2004. </w:t>
            </w:r>
            <w:r w:rsidRPr="002E5C4B">
              <w:rPr>
                <w:color w:val="000000"/>
                <w:lang w:val="en-US"/>
              </w:rPr>
              <w:t>– Vol.</w:t>
            </w:r>
            <w:r w:rsidRPr="002E5C4B">
              <w:rPr>
                <w:lang w:val="en-US"/>
              </w:rPr>
              <w:t xml:space="preserve">18. – №5. –  Р. 755 – 771. </w:t>
            </w:r>
          </w:p>
        </w:tc>
      </w:tr>
      <w:tr w:rsidR="00884986" w:rsidRPr="00913A44" w14:paraId="234ECB5C" w14:textId="77777777" w:rsidTr="00886837">
        <w:tc>
          <w:tcPr>
            <w:tcW w:w="984" w:type="dxa"/>
            <w:tcBorders>
              <w:top w:val="nil"/>
              <w:left w:val="nil"/>
              <w:bottom w:val="nil"/>
              <w:right w:val="nil"/>
            </w:tcBorders>
          </w:tcPr>
          <w:p w14:paraId="0B4FCD9F"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0F90064F" w14:textId="77777777" w:rsidR="00884986" w:rsidRPr="00913A44" w:rsidRDefault="00884986" w:rsidP="00886837">
            <w:pPr>
              <w:pStyle w:val="affffffff1"/>
            </w:pPr>
            <w:hyperlink r:id="rId129" w:history="1">
              <w:r w:rsidRPr="002E5C4B">
                <w:t>Wallace</w:t>
              </w:r>
              <w:r w:rsidRPr="00913A44">
                <w:t xml:space="preserve"> </w:t>
              </w:r>
              <w:r w:rsidRPr="002E5C4B">
                <w:t>J</w:t>
              </w:r>
              <w:r w:rsidRPr="00913A44">
                <w:t>.</w:t>
              </w:r>
              <w:r w:rsidRPr="002E5C4B">
                <w:t>M</w:t>
              </w:r>
              <w:r w:rsidRPr="00913A44">
                <w:t>.</w:t>
              </w:r>
            </w:hyperlink>
            <w:r w:rsidRPr="00913A44">
              <w:t xml:space="preserve">, </w:t>
            </w:r>
            <w:hyperlink r:id="rId130" w:history="1">
              <w:r w:rsidRPr="002E5C4B">
                <w:t>Aitken</w:t>
              </w:r>
              <w:r w:rsidRPr="00913A44">
                <w:t xml:space="preserve"> </w:t>
              </w:r>
              <w:r w:rsidRPr="002E5C4B">
                <w:t>R</w:t>
              </w:r>
              <w:r w:rsidRPr="00913A44">
                <w:t>.</w:t>
              </w:r>
              <w:r w:rsidRPr="002E5C4B">
                <w:t>P</w:t>
              </w:r>
              <w:r w:rsidRPr="00913A44">
                <w:t>.</w:t>
              </w:r>
            </w:hyperlink>
            <w:r w:rsidRPr="00913A44">
              <w:t xml:space="preserve">, </w:t>
            </w:r>
            <w:hyperlink r:id="rId131" w:history="1">
              <w:r w:rsidRPr="002E5C4B">
                <w:t>Milne</w:t>
              </w:r>
              <w:r w:rsidRPr="00913A44">
                <w:t xml:space="preserve"> </w:t>
              </w:r>
              <w:r w:rsidRPr="002E5C4B">
                <w:t>J</w:t>
              </w:r>
              <w:r w:rsidRPr="00913A44">
                <w:t>.</w:t>
              </w:r>
              <w:r w:rsidRPr="002E5C4B">
                <w:t>S</w:t>
              </w:r>
              <w:r w:rsidRPr="00913A44">
                <w:t>.</w:t>
              </w:r>
            </w:hyperlink>
            <w:r w:rsidRPr="00913A44">
              <w:t xml:space="preserve">, </w:t>
            </w:r>
            <w:hyperlink r:id="rId132" w:history="1">
              <w:r w:rsidRPr="002E5C4B">
                <w:t>Hay</w:t>
              </w:r>
              <w:r w:rsidRPr="00913A44">
                <w:t xml:space="preserve"> </w:t>
              </w:r>
              <w:r w:rsidRPr="002E5C4B">
                <w:t>W</w:t>
              </w:r>
              <w:r w:rsidRPr="00913A44">
                <w:t>.</w:t>
              </w:r>
              <w:r w:rsidRPr="002E5C4B">
                <w:t>W</w:t>
              </w:r>
              <w:r w:rsidRPr="00913A44">
                <w:t xml:space="preserve">. </w:t>
              </w:r>
            </w:hyperlink>
            <w:r w:rsidRPr="002E5C4B">
              <w:t xml:space="preserve">Nutritionally mediated placental growth restriction in the growing adolescent: consequences for </w:t>
            </w:r>
            <w:r w:rsidRPr="002E5C4B">
              <w:lastRenderedPageBreak/>
              <w:t>the fetus// Biol. Reprod. – 2004.</w:t>
            </w:r>
            <w:r w:rsidRPr="002E5C4B">
              <w:rPr>
                <w:color w:val="000000"/>
              </w:rPr>
              <w:t xml:space="preserve"> – Vol.</w:t>
            </w:r>
            <w:r w:rsidRPr="002E5C4B">
              <w:t xml:space="preserve">71. </w:t>
            </w:r>
            <w:r w:rsidRPr="002E5C4B">
              <w:rPr>
                <w:lang w:val="en-GB"/>
              </w:rPr>
              <w:t>–</w:t>
            </w:r>
            <w:r w:rsidRPr="002E5C4B">
              <w:t xml:space="preserve"> №4. –  Р.1055 </w:t>
            </w:r>
            <w:r w:rsidRPr="002E5C4B">
              <w:rPr>
                <w:lang w:val="en-GB"/>
              </w:rPr>
              <w:t xml:space="preserve">– </w:t>
            </w:r>
            <w:r w:rsidRPr="002E5C4B">
              <w:t>1062.</w:t>
            </w:r>
          </w:p>
        </w:tc>
      </w:tr>
      <w:tr w:rsidR="00884986" w:rsidRPr="002E5C4B" w14:paraId="3C013063" w14:textId="77777777" w:rsidTr="00886837">
        <w:tc>
          <w:tcPr>
            <w:tcW w:w="984" w:type="dxa"/>
            <w:tcBorders>
              <w:top w:val="nil"/>
              <w:left w:val="nil"/>
              <w:bottom w:val="nil"/>
              <w:right w:val="nil"/>
            </w:tcBorders>
          </w:tcPr>
          <w:p w14:paraId="20DC46EA" w14:textId="77777777" w:rsidR="00884986" w:rsidRPr="002E5C4B" w:rsidRDefault="00884986" w:rsidP="00D14EA5">
            <w:pPr>
              <w:numPr>
                <w:ilvl w:val="0"/>
                <w:numId w:val="65"/>
              </w:numPr>
              <w:suppressAutoHyphens w:val="0"/>
              <w:spacing w:line="360" w:lineRule="auto"/>
              <w:jc w:val="both"/>
              <w:rPr>
                <w:color w:val="000000"/>
              </w:rPr>
            </w:pPr>
          </w:p>
        </w:tc>
        <w:tc>
          <w:tcPr>
            <w:tcW w:w="8563" w:type="dxa"/>
            <w:tcBorders>
              <w:top w:val="nil"/>
              <w:left w:val="nil"/>
              <w:bottom w:val="nil"/>
              <w:right w:val="nil"/>
            </w:tcBorders>
          </w:tcPr>
          <w:p w14:paraId="3D994537" w14:textId="77777777" w:rsidR="00884986" w:rsidRPr="002E5C4B" w:rsidRDefault="00884986" w:rsidP="00886837">
            <w:pPr>
              <w:rPr>
                <w:color w:val="000000"/>
                <w:lang w:val="en-US"/>
              </w:rPr>
            </w:pPr>
            <w:r w:rsidRPr="002E5C4B">
              <w:rPr>
                <w:color w:val="000000"/>
                <w:lang w:val="en-US"/>
              </w:rPr>
              <w:t>Winkler U.H. Activated protein С resistance and deficiencies of antithrombin III, protein С or protein S and the risk of thromboembolic disease in users of oral contraceptives// Eur. J. Contraception Reprod. Health Care.–1998.–Vol.2.</w:t>
            </w:r>
            <w:r w:rsidRPr="002E5C4B">
              <w:rPr>
                <w:lang w:val="en-GB"/>
              </w:rPr>
              <w:t>–</w:t>
            </w:r>
            <w:r w:rsidRPr="002E5C4B">
              <w:rPr>
                <w:color w:val="000000"/>
                <w:lang w:val="en-US"/>
              </w:rPr>
              <w:t>№3.–Р.65</w:t>
            </w:r>
            <w:r w:rsidRPr="002E5C4B">
              <w:rPr>
                <w:lang w:val="en-GB"/>
              </w:rPr>
              <w:t>–</w:t>
            </w:r>
            <w:r w:rsidRPr="002E5C4B">
              <w:rPr>
                <w:color w:val="000000"/>
                <w:lang w:val="en-US"/>
              </w:rPr>
              <w:t>75.</w:t>
            </w:r>
          </w:p>
        </w:tc>
      </w:tr>
      <w:tr w:rsidR="00884986" w:rsidRPr="002E5C4B" w14:paraId="3448BC2F" w14:textId="77777777" w:rsidTr="00886837">
        <w:tc>
          <w:tcPr>
            <w:tcW w:w="984" w:type="dxa"/>
            <w:tcBorders>
              <w:top w:val="nil"/>
              <w:left w:val="nil"/>
              <w:bottom w:val="nil"/>
              <w:right w:val="nil"/>
            </w:tcBorders>
          </w:tcPr>
          <w:p w14:paraId="14AA24E7"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5E566AB6" w14:textId="77777777" w:rsidR="00884986" w:rsidRPr="002E5C4B" w:rsidRDefault="00884986" w:rsidP="00886837">
            <w:pPr>
              <w:pStyle w:val="affffffff1"/>
            </w:pPr>
            <w:r w:rsidRPr="002E5C4B">
              <w:t>World Health Organization Collaborative Study on Cardiovascular Disease and Steroid Hormone Contraception. Effect of different progestins in low estrogen oral contraceptives on venous thromboembolic disease// Lancet.–1995.</w:t>
            </w:r>
            <w:r w:rsidRPr="002E5C4B">
              <w:rPr>
                <w:color w:val="000000"/>
              </w:rPr>
              <w:t>–Vol.</w:t>
            </w:r>
            <w:r w:rsidRPr="002E5C4B">
              <w:t>346.–Р.1582</w:t>
            </w:r>
            <w:r w:rsidRPr="002E5C4B">
              <w:rPr>
                <w:lang w:val="en-GB"/>
              </w:rPr>
              <w:t>–</w:t>
            </w:r>
            <w:r w:rsidRPr="002E5C4B">
              <w:t>1588.</w:t>
            </w:r>
          </w:p>
        </w:tc>
      </w:tr>
      <w:tr w:rsidR="00884986" w:rsidRPr="002E5C4B" w14:paraId="1564745B" w14:textId="77777777" w:rsidTr="00886837">
        <w:tc>
          <w:tcPr>
            <w:tcW w:w="984" w:type="dxa"/>
            <w:tcBorders>
              <w:top w:val="nil"/>
              <w:left w:val="nil"/>
              <w:bottom w:val="nil"/>
              <w:right w:val="nil"/>
            </w:tcBorders>
          </w:tcPr>
          <w:p w14:paraId="65681869" w14:textId="77777777" w:rsidR="00884986" w:rsidRPr="002E5C4B" w:rsidRDefault="00884986" w:rsidP="00D14EA5">
            <w:pPr>
              <w:numPr>
                <w:ilvl w:val="0"/>
                <w:numId w:val="65"/>
              </w:numPr>
              <w:suppressAutoHyphens w:val="0"/>
              <w:spacing w:line="360" w:lineRule="auto"/>
              <w:jc w:val="both"/>
            </w:pPr>
          </w:p>
        </w:tc>
        <w:tc>
          <w:tcPr>
            <w:tcW w:w="8563" w:type="dxa"/>
            <w:tcBorders>
              <w:top w:val="nil"/>
              <w:left w:val="nil"/>
              <w:bottom w:val="nil"/>
              <w:right w:val="nil"/>
            </w:tcBorders>
          </w:tcPr>
          <w:p w14:paraId="657D5CF8" w14:textId="77777777" w:rsidR="00884986" w:rsidRPr="002E5C4B" w:rsidRDefault="00884986" w:rsidP="00886837">
            <w:pPr>
              <w:rPr>
                <w:lang w:val="en-US"/>
              </w:rPr>
            </w:pPr>
            <w:r w:rsidRPr="002E5C4B">
              <w:rPr>
                <w:lang w:val="en-US"/>
              </w:rPr>
              <w:t>Xie S., Green J., Bixby J. et al. The diversity and evolutionary relationships of the pregnancy-associated glycoproteins, an aspartic proteinase subfamily consisting of many trophoblast-expressed genes// Proc. Natl. Acad. Sci. USA.–1997 Nov 25.</w:t>
            </w:r>
            <w:r w:rsidRPr="002E5C4B">
              <w:rPr>
                <w:color w:val="000000"/>
                <w:lang w:val="en-US"/>
              </w:rPr>
              <w:t>–Vol.</w:t>
            </w:r>
            <w:r w:rsidRPr="002E5C4B">
              <w:rPr>
                <w:lang w:val="en-US"/>
              </w:rPr>
              <w:t>94.–№24.–P.12809–12816.</w:t>
            </w:r>
          </w:p>
        </w:tc>
      </w:tr>
      <w:tr w:rsidR="00884986" w:rsidRPr="002E5C4B" w14:paraId="71299F3B" w14:textId="77777777" w:rsidTr="00886837">
        <w:tc>
          <w:tcPr>
            <w:tcW w:w="984" w:type="dxa"/>
            <w:tcBorders>
              <w:top w:val="nil"/>
              <w:left w:val="nil"/>
              <w:bottom w:val="nil"/>
              <w:right w:val="nil"/>
            </w:tcBorders>
          </w:tcPr>
          <w:p w14:paraId="49D08DDE" w14:textId="77777777" w:rsidR="00884986" w:rsidRPr="002E5C4B" w:rsidRDefault="00884986" w:rsidP="00D14EA5">
            <w:pPr>
              <w:pStyle w:val="affffffff1"/>
              <w:numPr>
                <w:ilvl w:val="0"/>
                <w:numId w:val="65"/>
              </w:numPr>
              <w:suppressAutoHyphens w:val="0"/>
              <w:spacing w:after="0" w:line="360" w:lineRule="auto"/>
              <w:jc w:val="both"/>
            </w:pPr>
          </w:p>
        </w:tc>
        <w:tc>
          <w:tcPr>
            <w:tcW w:w="8563" w:type="dxa"/>
            <w:tcBorders>
              <w:top w:val="nil"/>
              <w:left w:val="nil"/>
              <w:bottom w:val="nil"/>
              <w:right w:val="nil"/>
            </w:tcBorders>
          </w:tcPr>
          <w:p w14:paraId="60DF4A13" w14:textId="77777777" w:rsidR="00884986" w:rsidRPr="002E5C4B" w:rsidRDefault="00884986" w:rsidP="00886837">
            <w:pPr>
              <w:pStyle w:val="affffffff1"/>
            </w:pPr>
            <w:r w:rsidRPr="002E5C4B">
              <w:t>Zorin N.A. Zhabin S.G. Belogorlova T. еt al. Changes in tissue distribution of rat alpha 1-macroglobulin and pregnancy-associated alpha 1-glycoprotein after inflammatory injury// Int. J. Exp. Pathol. –1994 Dec.</w:t>
            </w:r>
            <w:r w:rsidRPr="002E5C4B">
              <w:rPr>
                <w:color w:val="000000"/>
              </w:rPr>
              <w:t xml:space="preserve"> – Vol.</w:t>
            </w:r>
            <w:r w:rsidRPr="002E5C4B">
              <w:t xml:space="preserve"> 75. </w:t>
            </w:r>
            <w:r w:rsidRPr="002E5C4B">
              <w:rPr>
                <w:lang w:val="en-GB"/>
              </w:rPr>
              <w:t>–</w:t>
            </w:r>
            <w:r w:rsidRPr="002E5C4B">
              <w:t xml:space="preserve"> №6. – P. 425 - 431.</w:t>
            </w:r>
          </w:p>
        </w:tc>
      </w:tr>
      <w:tr w:rsidR="00884986" w:rsidRPr="002E5C4B" w14:paraId="568D2F70" w14:textId="77777777" w:rsidTr="00886837">
        <w:tc>
          <w:tcPr>
            <w:tcW w:w="984" w:type="dxa"/>
            <w:tcBorders>
              <w:top w:val="nil"/>
              <w:left w:val="nil"/>
              <w:bottom w:val="nil"/>
              <w:right w:val="nil"/>
            </w:tcBorders>
          </w:tcPr>
          <w:p w14:paraId="64CE7C96" w14:textId="77777777" w:rsidR="00884986" w:rsidRPr="002E5C4B" w:rsidRDefault="00884986" w:rsidP="00D14EA5">
            <w:pPr>
              <w:numPr>
                <w:ilvl w:val="0"/>
                <w:numId w:val="65"/>
              </w:numPr>
              <w:suppressAutoHyphens w:val="0"/>
              <w:autoSpaceDE w:val="0"/>
              <w:autoSpaceDN w:val="0"/>
              <w:adjustRightInd w:val="0"/>
              <w:spacing w:before="149" w:line="360" w:lineRule="auto"/>
              <w:jc w:val="both"/>
              <w:rPr>
                <w:szCs w:val="28"/>
              </w:rPr>
            </w:pPr>
          </w:p>
        </w:tc>
        <w:tc>
          <w:tcPr>
            <w:tcW w:w="8563" w:type="dxa"/>
            <w:tcBorders>
              <w:top w:val="nil"/>
              <w:left w:val="nil"/>
              <w:bottom w:val="nil"/>
              <w:right w:val="nil"/>
            </w:tcBorders>
          </w:tcPr>
          <w:p w14:paraId="608E84E5" w14:textId="77777777" w:rsidR="00884986" w:rsidRPr="002E5C4B" w:rsidRDefault="00884986" w:rsidP="00886837">
            <w:pPr>
              <w:autoSpaceDE w:val="0"/>
              <w:autoSpaceDN w:val="0"/>
              <w:adjustRightInd w:val="0"/>
              <w:spacing w:before="149"/>
              <w:rPr>
                <w:szCs w:val="28"/>
                <w:lang w:val="en-US"/>
              </w:rPr>
            </w:pPr>
            <w:r w:rsidRPr="002E5C4B">
              <w:rPr>
                <w:szCs w:val="28"/>
                <w:lang w:val="en-US"/>
              </w:rPr>
              <w:t>Dambr M.G., Schoultz B., Stigbrand T. The immunological paradox of pregnancy//Acta Obstet. Gynecol. Scand.- 1977.- V.66. - P.39-47.</w:t>
            </w:r>
          </w:p>
        </w:tc>
      </w:tr>
      <w:tr w:rsidR="00884986" w:rsidRPr="002E5C4B" w14:paraId="0D0DB32B" w14:textId="77777777" w:rsidTr="00886837">
        <w:tc>
          <w:tcPr>
            <w:tcW w:w="984" w:type="dxa"/>
            <w:tcBorders>
              <w:top w:val="nil"/>
              <w:left w:val="nil"/>
              <w:bottom w:val="nil"/>
              <w:right w:val="nil"/>
            </w:tcBorders>
          </w:tcPr>
          <w:p w14:paraId="0161CB43"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1FBF6836" w14:textId="77777777" w:rsidR="00884986" w:rsidRPr="002E5C4B" w:rsidRDefault="00884986" w:rsidP="00886837">
            <w:pPr>
              <w:autoSpaceDE w:val="0"/>
              <w:autoSpaceDN w:val="0"/>
              <w:adjustRightInd w:val="0"/>
              <w:spacing w:before="154"/>
              <w:rPr>
                <w:szCs w:val="28"/>
                <w:lang w:val="en-US"/>
              </w:rPr>
            </w:pPr>
            <w:r w:rsidRPr="002E5C4B">
              <w:rPr>
                <w:szCs w:val="28"/>
                <w:lang w:val="en-US"/>
              </w:rPr>
              <w:t>Damsky</w:t>
            </w:r>
            <w:r w:rsidRPr="002E5C4B">
              <w:rPr>
                <w:szCs w:val="28"/>
              </w:rPr>
              <w:t xml:space="preserve"> </w:t>
            </w:r>
            <w:r w:rsidRPr="002E5C4B">
              <w:rPr>
                <w:szCs w:val="28"/>
                <w:lang w:val="en-US"/>
              </w:rPr>
              <w:t>C</w:t>
            </w:r>
            <w:r w:rsidRPr="002E5C4B">
              <w:rPr>
                <w:szCs w:val="28"/>
              </w:rPr>
              <w:t>.</w:t>
            </w:r>
            <w:r w:rsidRPr="002E5C4B">
              <w:rPr>
                <w:szCs w:val="28"/>
                <w:lang w:val="en-US"/>
              </w:rPr>
              <w:t>H</w:t>
            </w:r>
            <w:r w:rsidRPr="002E5C4B">
              <w:rPr>
                <w:szCs w:val="28"/>
              </w:rPr>
              <w:t xml:space="preserve">., </w:t>
            </w:r>
            <w:r w:rsidRPr="002E5C4B">
              <w:rPr>
                <w:szCs w:val="28"/>
                <w:lang w:val="en-US"/>
              </w:rPr>
              <w:t>Librach</w:t>
            </w:r>
            <w:r w:rsidRPr="002E5C4B">
              <w:rPr>
                <w:szCs w:val="28"/>
              </w:rPr>
              <w:t xml:space="preserve"> </w:t>
            </w:r>
            <w:r w:rsidRPr="002E5C4B">
              <w:rPr>
                <w:szCs w:val="28"/>
                <w:lang w:val="en-US"/>
              </w:rPr>
              <w:t>C</w:t>
            </w:r>
            <w:r w:rsidRPr="002E5C4B">
              <w:rPr>
                <w:szCs w:val="28"/>
              </w:rPr>
              <w:t xml:space="preserve">, </w:t>
            </w:r>
            <w:r w:rsidRPr="002E5C4B">
              <w:rPr>
                <w:szCs w:val="28"/>
                <w:lang w:val="en-US"/>
              </w:rPr>
              <w:t>Lim</w:t>
            </w:r>
            <w:r w:rsidRPr="002E5C4B">
              <w:rPr>
                <w:szCs w:val="28"/>
              </w:rPr>
              <w:t xml:space="preserve"> </w:t>
            </w:r>
            <w:r w:rsidRPr="002E5C4B">
              <w:rPr>
                <w:szCs w:val="28"/>
                <w:lang w:val="en-US"/>
              </w:rPr>
              <w:t>K</w:t>
            </w:r>
            <w:r w:rsidRPr="002E5C4B">
              <w:rPr>
                <w:szCs w:val="28"/>
              </w:rPr>
              <w:t>.-</w:t>
            </w:r>
            <w:r w:rsidRPr="002E5C4B">
              <w:rPr>
                <w:szCs w:val="28"/>
                <w:lang w:val="en-US"/>
              </w:rPr>
              <w:t>H</w:t>
            </w:r>
            <w:r w:rsidRPr="002E5C4B">
              <w:rPr>
                <w:szCs w:val="28"/>
              </w:rPr>
              <w:t xml:space="preserve">., </w:t>
            </w:r>
            <w:r w:rsidRPr="002E5C4B">
              <w:rPr>
                <w:szCs w:val="28"/>
                <w:lang w:val="en-US"/>
              </w:rPr>
              <w:t>Fitzgerald</w:t>
            </w:r>
            <w:r w:rsidRPr="002E5C4B">
              <w:rPr>
                <w:szCs w:val="28"/>
              </w:rPr>
              <w:t xml:space="preserve"> </w:t>
            </w:r>
            <w:r w:rsidRPr="002E5C4B">
              <w:rPr>
                <w:szCs w:val="28"/>
                <w:lang w:val="en-US"/>
              </w:rPr>
              <w:t>M</w:t>
            </w:r>
            <w:r w:rsidRPr="002E5C4B">
              <w:rPr>
                <w:szCs w:val="28"/>
              </w:rPr>
              <w:t>.</w:t>
            </w:r>
            <w:r w:rsidRPr="002E5C4B">
              <w:rPr>
                <w:szCs w:val="28"/>
                <w:lang w:val="en-US"/>
              </w:rPr>
              <w:t>L</w:t>
            </w:r>
            <w:r w:rsidRPr="002E5C4B">
              <w:rPr>
                <w:szCs w:val="28"/>
              </w:rPr>
              <w:t xml:space="preserve">., </w:t>
            </w:r>
            <w:r w:rsidRPr="002E5C4B">
              <w:rPr>
                <w:szCs w:val="28"/>
                <w:lang w:val="en-US"/>
              </w:rPr>
              <w:t>McMaster</w:t>
            </w:r>
            <w:r w:rsidRPr="002E5C4B">
              <w:rPr>
                <w:szCs w:val="28"/>
              </w:rPr>
              <w:t xml:space="preserve"> </w:t>
            </w:r>
            <w:r w:rsidRPr="002E5C4B">
              <w:rPr>
                <w:szCs w:val="28"/>
                <w:lang w:val="en-US"/>
              </w:rPr>
              <w:t>M</w:t>
            </w:r>
            <w:r w:rsidRPr="002E5C4B">
              <w:rPr>
                <w:szCs w:val="28"/>
              </w:rPr>
              <w:t>.</w:t>
            </w:r>
            <w:r w:rsidRPr="002E5C4B">
              <w:rPr>
                <w:szCs w:val="28"/>
                <w:lang w:val="en-US"/>
              </w:rPr>
              <w:t>T</w:t>
            </w:r>
            <w:r w:rsidRPr="002E5C4B">
              <w:rPr>
                <w:szCs w:val="28"/>
              </w:rPr>
              <w:t xml:space="preserve">., </w:t>
            </w:r>
            <w:r w:rsidRPr="002E5C4B">
              <w:rPr>
                <w:szCs w:val="28"/>
                <w:lang w:val="en-US"/>
              </w:rPr>
              <w:t>Janatpour</w:t>
            </w:r>
            <w:r w:rsidRPr="002E5C4B">
              <w:rPr>
                <w:szCs w:val="28"/>
              </w:rPr>
              <w:t xml:space="preserve"> </w:t>
            </w:r>
            <w:r w:rsidRPr="002E5C4B">
              <w:rPr>
                <w:szCs w:val="28"/>
                <w:lang w:val="en-US"/>
              </w:rPr>
              <w:t>M</w:t>
            </w:r>
            <w:r w:rsidRPr="002E5C4B">
              <w:rPr>
                <w:szCs w:val="28"/>
              </w:rPr>
              <w:t xml:space="preserve">., </w:t>
            </w:r>
            <w:r w:rsidRPr="002E5C4B">
              <w:rPr>
                <w:szCs w:val="28"/>
                <w:lang w:val="en-US"/>
              </w:rPr>
              <w:t>Zhou</w:t>
            </w:r>
            <w:r w:rsidRPr="002E5C4B">
              <w:rPr>
                <w:szCs w:val="28"/>
              </w:rPr>
              <w:t xml:space="preserve"> </w:t>
            </w:r>
            <w:r w:rsidRPr="002E5C4B">
              <w:rPr>
                <w:szCs w:val="28"/>
                <w:lang w:val="en-US"/>
              </w:rPr>
              <w:t>Y</w:t>
            </w:r>
            <w:r w:rsidRPr="002E5C4B">
              <w:rPr>
                <w:szCs w:val="28"/>
              </w:rPr>
              <w:t xml:space="preserve">., </w:t>
            </w:r>
            <w:r w:rsidRPr="002E5C4B">
              <w:rPr>
                <w:szCs w:val="28"/>
                <w:lang w:val="en-US"/>
              </w:rPr>
              <w:t>Logan</w:t>
            </w:r>
            <w:r w:rsidRPr="002E5C4B">
              <w:rPr>
                <w:szCs w:val="28"/>
              </w:rPr>
              <w:t xml:space="preserve"> </w:t>
            </w:r>
            <w:r w:rsidRPr="002E5C4B">
              <w:rPr>
                <w:szCs w:val="28"/>
                <w:lang w:val="en-US"/>
              </w:rPr>
              <w:t>S</w:t>
            </w:r>
            <w:r w:rsidRPr="002E5C4B">
              <w:rPr>
                <w:szCs w:val="28"/>
              </w:rPr>
              <w:t>.</w:t>
            </w:r>
            <w:r w:rsidRPr="002E5C4B">
              <w:rPr>
                <w:szCs w:val="28"/>
                <w:lang w:val="en-US"/>
              </w:rPr>
              <w:t>K</w:t>
            </w:r>
            <w:r w:rsidRPr="002E5C4B">
              <w:rPr>
                <w:szCs w:val="28"/>
              </w:rPr>
              <w:t xml:space="preserve">., </w:t>
            </w:r>
            <w:r w:rsidRPr="002E5C4B">
              <w:rPr>
                <w:szCs w:val="28"/>
                <w:lang w:val="en-US"/>
              </w:rPr>
              <w:t>Fisher</w:t>
            </w:r>
            <w:r w:rsidRPr="002E5C4B">
              <w:rPr>
                <w:szCs w:val="28"/>
              </w:rPr>
              <w:t xml:space="preserve"> </w:t>
            </w:r>
            <w:r w:rsidRPr="002E5C4B">
              <w:rPr>
                <w:szCs w:val="28"/>
                <w:lang w:val="en-US"/>
              </w:rPr>
              <w:t>S</w:t>
            </w:r>
            <w:r w:rsidRPr="002E5C4B">
              <w:rPr>
                <w:szCs w:val="28"/>
              </w:rPr>
              <w:t>.</w:t>
            </w:r>
            <w:r w:rsidRPr="002E5C4B">
              <w:rPr>
                <w:szCs w:val="28"/>
                <w:lang w:val="en-US"/>
              </w:rPr>
              <w:t>J</w:t>
            </w:r>
            <w:r w:rsidRPr="002E5C4B">
              <w:rPr>
                <w:szCs w:val="28"/>
              </w:rPr>
              <w:t xml:space="preserve">. </w:t>
            </w:r>
            <w:r w:rsidRPr="002E5C4B">
              <w:rPr>
                <w:szCs w:val="28"/>
                <w:lang w:val="en-US"/>
              </w:rPr>
              <w:t>Integrin</w:t>
            </w:r>
            <w:r w:rsidRPr="00657C28">
              <w:rPr>
                <w:szCs w:val="28"/>
              </w:rPr>
              <w:t xml:space="preserve"> </w:t>
            </w:r>
            <w:r w:rsidRPr="002E5C4B">
              <w:rPr>
                <w:szCs w:val="28"/>
                <w:lang w:val="en-US"/>
              </w:rPr>
              <w:t>switching</w:t>
            </w:r>
            <w:r w:rsidRPr="00657C28">
              <w:rPr>
                <w:szCs w:val="28"/>
              </w:rPr>
              <w:t xml:space="preserve"> </w:t>
            </w:r>
            <w:r w:rsidRPr="002E5C4B">
              <w:rPr>
                <w:szCs w:val="28"/>
                <w:lang w:val="en-US"/>
              </w:rPr>
              <w:t>regulates</w:t>
            </w:r>
            <w:r w:rsidRPr="00657C28">
              <w:rPr>
                <w:szCs w:val="28"/>
              </w:rPr>
              <w:t xml:space="preserve"> </w:t>
            </w:r>
            <w:r w:rsidRPr="002E5C4B">
              <w:rPr>
                <w:szCs w:val="28"/>
                <w:lang w:val="en-US"/>
              </w:rPr>
              <w:t>normal</w:t>
            </w:r>
            <w:r w:rsidRPr="00657C28">
              <w:rPr>
                <w:szCs w:val="28"/>
              </w:rPr>
              <w:t xml:space="preserve"> </w:t>
            </w:r>
            <w:r w:rsidRPr="002E5C4B">
              <w:rPr>
                <w:szCs w:val="28"/>
                <w:lang w:val="en-US"/>
              </w:rPr>
              <w:t>trophoblast</w:t>
            </w:r>
            <w:r w:rsidRPr="00657C28">
              <w:rPr>
                <w:szCs w:val="28"/>
              </w:rPr>
              <w:t xml:space="preserve"> </w:t>
            </w:r>
            <w:r w:rsidRPr="002E5C4B">
              <w:rPr>
                <w:szCs w:val="28"/>
                <w:lang w:val="en-US"/>
              </w:rPr>
              <w:t>invasion</w:t>
            </w:r>
            <w:r w:rsidRPr="00657C28">
              <w:rPr>
                <w:szCs w:val="28"/>
              </w:rPr>
              <w:t xml:space="preserve"> // </w:t>
            </w:r>
            <w:r w:rsidRPr="002E5C4B">
              <w:rPr>
                <w:szCs w:val="28"/>
                <w:lang w:val="en-US"/>
              </w:rPr>
              <w:t>Development</w:t>
            </w:r>
            <w:r w:rsidRPr="00657C28">
              <w:rPr>
                <w:szCs w:val="28"/>
              </w:rPr>
              <w:t xml:space="preserve">.- </w:t>
            </w:r>
            <w:r w:rsidRPr="002E5C4B">
              <w:rPr>
                <w:szCs w:val="28"/>
                <w:lang w:val="en-US"/>
              </w:rPr>
              <w:t>1994.- V. 120. - P. 3657-3666.</w:t>
            </w:r>
          </w:p>
        </w:tc>
      </w:tr>
      <w:tr w:rsidR="00884986" w:rsidRPr="002E5C4B" w14:paraId="31F2701C" w14:textId="77777777" w:rsidTr="00886837">
        <w:tc>
          <w:tcPr>
            <w:tcW w:w="984" w:type="dxa"/>
            <w:tcBorders>
              <w:top w:val="nil"/>
              <w:left w:val="nil"/>
              <w:bottom w:val="nil"/>
              <w:right w:val="nil"/>
            </w:tcBorders>
          </w:tcPr>
          <w:p w14:paraId="619F258A"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31700812" w14:textId="77777777" w:rsidR="00884986" w:rsidRPr="002E5C4B" w:rsidRDefault="00884986" w:rsidP="00886837">
            <w:pPr>
              <w:autoSpaceDE w:val="0"/>
              <w:autoSpaceDN w:val="0"/>
              <w:adjustRightInd w:val="0"/>
              <w:spacing w:before="154"/>
              <w:rPr>
                <w:szCs w:val="28"/>
                <w:lang w:val="en-US"/>
              </w:rPr>
            </w:pPr>
            <w:r w:rsidRPr="002E5C4B">
              <w:rPr>
                <w:szCs w:val="28"/>
                <w:lang w:val="en-US"/>
              </w:rPr>
              <w:t>Dancis J. On Oxygen and Placental Villous Development Origins of Fetal Hypoxia // Placenta. - 1997. - V. 18.- P.623- 624.</w:t>
            </w:r>
          </w:p>
        </w:tc>
      </w:tr>
      <w:tr w:rsidR="00884986" w:rsidRPr="002E5C4B" w14:paraId="76CA6DEF" w14:textId="77777777" w:rsidTr="00886837">
        <w:tc>
          <w:tcPr>
            <w:tcW w:w="984" w:type="dxa"/>
            <w:tcBorders>
              <w:top w:val="nil"/>
              <w:left w:val="nil"/>
              <w:bottom w:val="nil"/>
              <w:right w:val="nil"/>
            </w:tcBorders>
          </w:tcPr>
          <w:p w14:paraId="3CC3A648"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38CEF644" w14:textId="77777777" w:rsidR="00884986" w:rsidRPr="002E5C4B" w:rsidRDefault="00884986" w:rsidP="00886837">
            <w:pPr>
              <w:autoSpaceDE w:val="0"/>
              <w:autoSpaceDN w:val="0"/>
              <w:adjustRightInd w:val="0"/>
              <w:spacing w:before="154"/>
              <w:rPr>
                <w:szCs w:val="28"/>
                <w:lang w:val="en-US"/>
              </w:rPr>
            </w:pPr>
            <w:r w:rsidRPr="002E5C4B">
              <w:rPr>
                <w:szCs w:val="28"/>
                <w:lang w:val="en-US"/>
              </w:rPr>
              <w:t>DcLia J.E . Surgery of the placenta and umbilical cord //Clin. Obstet. Gy</w:t>
            </w:r>
            <w:r w:rsidRPr="002E5C4B">
              <w:rPr>
                <w:szCs w:val="28"/>
                <w:lang w:val="en-US"/>
              </w:rPr>
              <w:softHyphen/>
              <w:t xml:space="preserve">naecol- 1996, </w:t>
            </w:r>
            <w:r w:rsidRPr="002E5C4B">
              <w:rPr>
                <w:i/>
                <w:iCs/>
                <w:szCs w:val="28"/>
                <w:lang w:val="en-US"/>
              </w:rPr>
              <w:t xml:space="preserve">N239.- </w:t>
            </w:r>
            <w:r w:rsidRPr="002E5C4B">
              <w:rPr>
                <w:szCs w:val="28"/>
                <w:lang w:val="en-US"/>
              </w:rPr>
              <w:t>P. 607-625.</w:t>
            </w:r>
          </w:p>
        </w:tc>
      </w:tr>
      <w:tr w:rsidR="00884986" w:rsidRPr="002E5C4B" w14:paraId="65DB2CA7" w14:textId="77777777" w:rsidTr="00886837">
        <w:tc>
          <w:tcPr>
            <w:tcW w:w="984" w:type="dxa"/>
            <w:tcBorders>
              <w:top w:val="nil"/>
              <w:left w:val="nil"/>
              <w:bottom w:val="nil"/>
              <w:right w:val="nil"/>
            </w:tcBorders>
          </w:tcPr>
          <w:p w14:paraId="4EE864DB" w14:textId="77777777" w:rsidR="00884986" w:rsidRPr="002E5C4B" w:rsidRDefault="00884986" w:rsidP="00D14EA5">
            <w:pPr>
              <w:numPr>
                <w:ilvl w:val="0"/>
                <w:numId w:val="65"/>
              </w:numPr>
              <w:suppressAutoHyphens w:val="0"/>
              <w:spacing w:before="158" w:line="360" w:lineRule="auto"/>
              <w:jc w:val="both"/>
              <w:rPr>
                <w:szCs w:val="28"/>
              </w:rPr>
            </w:pPr>
          </w:p>
        </w:tc>
        <w:tc>
          <w:tcPr>
            <w:tcW w:w="8563" w:type="dxa"/>
            <w:tcBorders>
              <w:top w:val="nil"/>
              <w:left w:val="nil"/>
              <w:bottom w:val="nil"/>
              <w:right w:val="nil"/>
            </w:tcBorders>
          </w:tcPr>
          <w:p w14:paraId="4472094A" w14:textId="77777777" w:rsidR="00884986" w:rsidRPr="002E5C4B" w:rsidRDefault="00884986" w:rsidP="00886837">
            <w:pPr>
              <w:spacing w:before="158"/>
            </w:pPr>
            <w:r w:rsidRPr="002E5C4B">
              <w:rPr>
                <w:szCs w:val="28"/>
                <w:lang w:val="en-US"/>
              </w:rPr>
              <w:t>Desagher S. Martinou J.C. Mitochondria as the central control point of apop-tosis// J.Trends Cell Dial.-2000.-</w:t>
            </w:r>
            <w:r w:rsidRPr="008D1B97">
              <w:rPr>
                <w:iCs/>
                <w:szCs w:val="28"/>
                <w:lang w:val="en-US"/>
              </w:rPr>
              <w:t>No</w:t>
            </w:r>
            <w:r w:rsidRPr="002E5C4B">
              <w:rPr>
                <w:i/>
                <w:iCs/>
                <w:szCs w:val="28"/>
                <w:lang w:val="en-US"/>
              </w:rPr>
              <w:t xml:space="preserve"> </w:t>
            </w:r>
            <w:r w:rsidRPr="002E5C4B">
              <w:rPr>
                <w:szCs w:val="28"/>
                <w:lang w:val="en-US"/>
              </w:rPr>
              <w:t>10.- P. 369-377.</w:t>
            </w:r>
          </w:p>
        </w:tc>
      </w:tr>
      <w:tr w:rsidR="00884986" w:rsidRPr="002E5C4B" w14:paraId="79D6E7AD" w14:textId="77777777" w:rsidTr="00886837">
        <w:tc>
          <w:tcPr>
            <w:tcW w:w="984" w:type="dxa"/>
            <w:tcBorders>
              <w:top w:val="nil"/>
              <w:left w:val="nil"/>
              <w:bottom w:val="nil"/>
              <w:right w:val="nil"/>
            </w:tcBorders>
          </w:tcPr>
          <w:p w14:paraId="244CFB88" w14:textId="77777777" w:rsidR="00884986" w:rsidRPr="002E5C4B" w:rsidRDefault="00884986" w:rsidP="00D14EA5">
            <w:pPr>
              <w:numPr>
                <w:ilvl w:val="0"/>
                <w:numId w:val="65"/>
              </w:numPr>
              <w:suppressAutoHyphens w:val="0"/>
              <w:spacing w:before="120" w:line="360" w:lineRule="auto"/>
              <w:jc w:val="both"/>
              <w:rPr>
                <w:szCs w:val="28"/>
              </w:rPr>
            </w:pPr>
          </w:p>
        </w:tc>
        <w:tc>
          <w:tcPr>
            <w:tcW w:w="8563" w:type="dxa"/>
            <w:tcBorders>
              <w:top w:val="nil"/>
              <w:left w:val="nil"/>
              <w:bottom w:val="nil"/>
              <w:right w:val="nil"/>
            </w:tcBorders>
          </w:tcPr>
          <w:p w14:paraId="385A435C" w14:textId="77777777" w:rsidR="00884986" w:rsidRPr="002E5C4B" w:rsidRDefault="00884986" w:rsidP="00886837">
            <w:pPr>
              <w:spacing w:before="120"/>
              <w:rPr>
                <w:lang w:val="en-GB"/>
              </w:rPr>
            </w:pPr>
            <w:r w:rsidRPr="002E5C4B">
              <w:rPr>
                <w:szCs w:val="28"/>
                <w:lang w:val="en-US"/>
              </w:rPr>
              <w:t xml:space="preserve">Denbow MX, Cox P., Talbert D., Fisk N,M. </w:t>
            </w:r>
            <w:r>
              <w:rPr>
                <w:szCs w:val="28"/>
              </w:rPr>
              <w:t xml:space="preserve"> </w:t>
            </w:r>
            <w:r w:rsidRPr="002E5C4B">
              <w:rPr>
                <w:szCs w:val="28"/>
                <w:lang w:val="en-US"/>
              </w:rPr>
              <w:t>Co</w:t>
            </w:r>
            <w:r>
              <w:rPr>
                <w:szCs w:val="28"/>
                <w:lang w:val="en-US"/>
              </w:rPr>
              <w:t>lour Doppler energy insonation</w:t>
            </w:r>
            <w:r>
              <w:rPr>
                <w:szCs w:val="28"/>
              </w:rPr>
              <w:t xml:space="preserve"> </w:t>
            </w:r>
            <w:r w:rsidRPr="002E5C4B">
              <w:rPr>
                <w:szCs w:val="28"/>
                <w:lang w:val="en-US"/>
              </w:rPr>
              <w:t>of placental vasculature in monochorionic twins: absent arterio-arterial anasto-moses in association with twin-to-twin transfusion syndrome //Br. J. Obstet Gynaecol.-1998.-V.105.-P.760-765.</w:t>
            </w:r>
          </w:p>
        </w:tc>
      </w:tr>
      <w:tr w:rsidR="00884986" w:rsidRPr="002E5C4B" w14:paraId="6235845D" w14:textId="77777777" w:rsidTr="00886837">
        <w:tc>
          <w:tcPr>
            <w:tcW w:w="984" w:type="dxa"/>
            <w:tcBorders>
              <w:top w:val="nil"/>
              <w:left w:val="nil"/>
              <w:bottom w:val="nil"/>
              <w:right w:val="nil"/>
            </w:tcBorders>
          </w:tcPr>
          <w:p w14:paraId="4482CE16" w14:textId="77777777" w:rsidR="00884986" w:rsidRPr="002E5C4B" w:rsidRDefault="00884986" w:rsidP="00D14EA5">
            <w:pPr>
              <w:numPr>
                <w:ilvl w:val="0"/>
                <w:numId w:val="65"/>
              </w:numPr>
              <w:suppressAutoHyphens w:val="0"/>
              <w:spacing w:before="149" w:line="360" w:lineRule="auto"/>
              <w:jc w:val="both"/>
              <w:rPr>
                <w:szCs w:val="28"/>
              </w:rPr>
            </w:pPr>
          </w:p>
        </w:tc>
        <w:tc>
          <w:tcPr>
            <w:tcW w:w="8563" w:type="dxa"/>
            <w:tcBorders>
              <w:top w:val="nil"/>
              <w:left w:val="nil"/>
              <w:bottom w:val="nil"/>
              <w:right w:val="nil"/>
            </w:tcBorders>
          </w:tcPr>
          <w:p w14:paraId="6928EDBE" w14:textId="77777777" w:rsidR="00884986" w:rsidRPr="002E5C4B" w:rsidRDefault="00884986" w:rsidP="00886837">
            <w:pPr>
              <w:spacing w:before="149"/>
            </w:pPr>
            <w:r w:rsidRPr="002E5C4B">
              <w:rPr>
                <w:szCs w:val="28"/>
                <w:lang w:val="en-US"/>
              </w:rPr>
              <w:t>Denbow MX., Cox P., Taylor M., Hammal D.M., Fisk N.M. Placental an-gioarchitccture in monochorionic twin pregnancies: relationship to fetal growth, fetofe-tal transfusion syndrome and pregnancy outcome// Am. J. Obstet. Gynecol.- 2000.-V. 182. -P.417-426.</w:t>
            </w:r>
          </w:p>
        </w:tc>
      </w:tr>
      <w:tr w:rsidR="00884986" w:rsidRPr="002E5C4B" w14:paraId="771E7138" w14:textId="77777777" w:rsidTr="00886837">
        <w:tc>
          <w:tcPr>
            <w:tcW w:w="984" w:type="dxa"/>
            <w:tcBorders>
              <w:top w:val="nil"/>
              <w:left w:val="nil"/>
              <w:bottom w:val="nil"/>
              <w:right w:val="nil"/>
            </w:tcBorders>
          </w:tcPr>
          <w:p w14:paraId="3A23C4AB"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093CA8A5" w14:textId="77777777" w:rsidR="00884986" w:rsidRPr="002E5C4B" w:rsidRDefault="00884986" w:rsidP="00886837">
            <w:pPr>
              <w:autoSpaceDE w:val="0"/>
              <w:autoSpaceDN w:val="0"/>
              <w:adjustRightInd w:val="0"/>
              <w:spacing w:before="154"/>
              <w:rPr>
                <w:szCs w:val="28"/>
                <w:lang w:val="en-US"/>
              </w:rPr>
            </w:pPr>
            <w:r w:rsidRPr="002E5C4B">
              <w:rPr>
                <w:szCs w:val="28"/>
                <w:lang w:val="en-US"/>
              </w:rPr>
              <w:t>Dimitrova V., Mazneikova V., Chemev T. Doppler study of the uteroplacental and fetoplacental circulation in pregnancies complicated with fetal abnormalities // Fetal Diagn. Ther.- 1998. -V. 13. Suppl. 1.- P. 75-76.</w:t>
            </w:r>
          </w:p>
        </w:tc>
      </w:tr>
      <w:tr w:rsidR="00884986" w:rsidRPr="002E5C4B" w14:paraId="08065315" w14:textId="77777777" w:rsidTr="00886837">
        <w:tc>
          <w:tcPr>
            <w:tcW w:w="984" w:type="dxa"/>
            <w:tcBorders>
              <w:top w:val="nil"/>
              <w:left w:val="nil"/>
              <w:bottom w:val="nil"/>
              <w:right w:val="nil"/>
            </w:tcBorders>
          </w:tcPr>
          <w:p w14:paraId="65EA62C9" w14:textId="77777777" w:rsidR="00884986" w:rsidRPr="002E5C4B" w:rsidRDefault="00884986" w:rsidP="00D14EA5">
            <w:pPr>
              <w:numPr>
                <w:ilvl w:val="0"/>
                <w:numId w:val="65"/>
              </w:numPr>
              <w:suppressAutoHyphens w:val="0"/>
              <w:autoSpaceDE w:val="0"/>
              <w:autoSpaceDN w:val="0"/>
              <w:adjustRightInd w:val="0"/>
              <w:spacing w:before="158" w:line="360" w:lineRule="auto"/>
              <w:jc w:val="both"/>
              <w:rPr>
                <w:szCs w:val="28"/>
              </w:rPr>
            </w:pPr>
          </w:p>
        </w:tc>
        <w:tc>
          <w:tcPr>
            <w:tcW w:w="8563" w:type="dxa"/>
            <w:tcBorders>
              <w:top w:val="nil"/>
              <w:left w:val="nil"/>
              <w:bottom w:val="nil"/>
              <w:right w:val="nil"/>
            </w:tcBorders>
          </w:tcPr>
          <w:p w14:paraId="6BDC9328" w14:textId="77777777" w:rsidR="00884986" w:rsidRPr="002E5C4B" w:rsidRDefault="00884986" w:rsidP="00886837">
            <w:pPr>
              <w:autoSpaceDE w:val="0"/>
              <w:autoSpaceDN w:val="0"/>
              <w:adjustRightInd w:val="0"/>
              <w:spacing w:before="158"/>
              <w:rPr>
                <w:szCs w:val="28"/>
                <w:lang w:val="en-US"/>
              </w:rPr>
            </w:pPr>
            <w:r w:rsidRPr="002E5C4B">
              <w:rPr>
                <w:szCs w:val="28"/>
                <w:lang w:val="en-US"/>
              </w:rPr>
              <w:t xml:space="preserve">Divon M.Y. Umbilical artery Doppler velocimetery: Clinical utility in High-Risk pregnancies //Amer. J. Obstet. Gynecol.- 1996. -V. 174.- </w:t>
            </w:r>
            <w:r>
              <w:rPr>
                <w:szCs w:val="28"/>
              </w:rPr>
              <w:t xml:space="preserve">       </w:t>
            </w:r>
            <w:r w:rsidRPr="002E5C4B">
              <w:rPr>
                <w:szCs w:val="28"/>
                <w:lang w:val="en-US"/>
              </w:rPr>
              <w:t>P. 10-15.</w:t>
            </w:r>
          </w:p>
        </w:tc>
      </w:tr>
      <w:tr w:rsidR="00884986" w:rsidRPr="002E5C4B" w14:paraId="4F0EE9B7" w14:textId="77777777" w:rsidTr="00886837">
        <w:tc>
          <w:tcPr>
            <w:tcW w:w="984" w:type="dxa"/>
            <w:tcBorders>
              <w:top w:val="nil"/>
              <w:left w:val="nil"/>
              <w:bottom w:val="nil"/>
              <w:right w:val="nil"/>
            </w:tcBorders>
          </w:tcPr>
          <w:p w14:paraId="75ADEF51" w14:textId="77777777" w:rsidR="00884986" w:rsidRPr="002E5C4B" w:rsidRDefault="00884986" w:rsidP="00D14EA5">
            <w:pPr>
              <w:numPr>
                <w:ilvl w:val="0"/>
                <w:numId w:val="65"/>
              </w:numPr>
              <w:suppressAutoHyphens w:val="0"/>
              <w:autoSpaceDE w:val="0"/>
              <w:autoSpaceDN w:val="0"/>
              <w:adjustRightInd w:val="0"/>
              <w:spacing w:before="163" w:line="360" w:lineRule="auto"/>
              <w:jc w:val="both"/>
              <w:rPr>
                <w:szCs w:val="28"/>
              </w:rPr>
            </w:pPr>
          </w:p>
        </w:tc>
        <w:tc>
          <w:tcPr>
            <w:tcW w:w="8563" w:type="dxa"/>
            <w:tcBorders>
              <w:top w:val="nil"/>
              <w:left w:val="nil"/>
              <w:bottom w:val="nil"/>
              <w:right w:val="nil"/>
            </w:tcBorders>
          </w:tcPr>
          <w:p w14:paraId="2CC2FA73" w14:textId="77777777" w:rsidR="00884986" w:rsidRPr="002E5C4B" w:rsidRDefault="00884986" w:rsidP="00886837">
            <w:pPr>
              <w:autoSpaceDE w:val="0"/>
              <w:autoSpaceDN w:val="0"/>
              <w:adjustRightInd w:val="0"/>
              <w:spacing w:before="163"/>
              <w:rPr>
                <w:szCs w:val="28"/>
                <w:lang w:val="en-US"/>
              </w:rPr>
            </w:pPr>
            <w:r w:rsidRPr="002E5C4B">
              <w:rPr>
                <w:szCs w:val="28"/>
                <w:lang w:val="en-US"/>
              </w:rPr>
              <w:t>Dubinsky T., Lau M., Powell F. et al. Predicting poor neonatal outcome: a comparative study of noninvasive antenatal testing methods // Amer. J. Roentgenol.-1997.-V. 168,N 3.-P. 827-831.</w:t>
            </w:r>
          </w:p>
        </w:tc>
      </w:tr>
      <w:tr w:rsidR="00884986" w:rsidRPr="002E5C4B" w14:paraId="31FDF75D" w14:textId="77777777" w:rsidTr="00886837">
        <w:tc>
          <w:tcPr>
            <w:tcW w:w="984" w:type="dxa"/>
            <w:tcBorders>
              <w:top w:val="nil"/>
              <w:left w:val="nil"/>
              <w:bottom w:val="nil"/>
              <w:right w:val="nil"/>
            </w:tcBorders>
          </w:tcPr>
          <w:p w14:paraId="0A28E674" w14:textId="77777777" w:rsidR="00884986" w:rsidRPr="002E5C4B" w:rsidRDefault="00884986" w:rsidP="00D14EA5">
            <w:pPr>
              <w:numPr>
                <w:ilvl w:val="0"/>
                <w:numId w:val="65"/>
              </w:numPr>
              <w:suppressAutoHyphens w:val="0"/>
              <w:autoSpaceDE w:val="0"/>
              <w:autoSpaceDN w:val="0"/>
              <w:adjustRightInd w:val="0"/>
              <w:spacing w:before="158" w:line="360" w:lineRule="auto"/>
              <w:jc w:val="both"/>
              <w:rPr>
                <w:szCs w:val="28"/>
              </w:rPr>
            </w:pPr>
          </w:p>
        </w:tc>
        <w:tc>
          <w:tcPr>
            <w:tcW w:w="8563" w:type="dxa"/>
            <w:tcBorders>
              <w:top w:val="nil"/>
              <w:left w:val="nil"/>
              <w:bottom w:val="nil"/>
              <w:right w:val="nil"/>
            </w:tcBorders>
          </w:tcPr>
          <w:p w14:paraId="5E1DA2DE" w14:textId="77777777" w:rsidR="00884986" w:rsidRPr="002E5C4B" w:rsidRDefault="00884986" w:rsidP="00886837">
            <w:pPr>
              <w:autoSpaceDE w:val="0"/>
              <w:autoSpaceDN w:val="0"/>
              <w:adjustRightInd w:val="0"/>
              <w:spacing w:before="158"/>
              <w:rPr>
                <w:szCs w:val="28"/>
                <w:lang w:val="en-US"/>
              </w:rPr>
            </w:pPr>
            <w:r w:rsidRPr="002E5C4B">
              <w:rPr>
                <w:szCs w:val="28"/>
                <w:lang w:val="en-US"/>
              </w:rPr>
              <w:t>Duck F., Henderson J. Acoustic output of modem ultrasound equipment // Safety of Diagnostic Ultrasound /S. Bamett, G. Kossoff. The Parthenon Publ. Group. New York /London.- 1998.- P. 15-26.</w:t>
            </w:r>
          </w:p>
        </w:tc>
      </w:tr>
      <w:tr w:rsidR="00884986" w:rsidRPr="002E5C4B" w14:paraId="33D30B27" w14:textId="77777777" w:rsidTr="00886837">
        <w:tc>
          <w:tcPr>
            <w:tcW w:w="984" w:type="dxa"/>
            <w:tcBorders>
              <w:top w:val="nil"/>
              <w:left w:val="nil"/>
              <w:bottom w:val="nil"/>
              <w:right w:val="nil"/>
            </w:tcBorders>
          </w:tcPr>
          <w:p w14:paraId="77078705"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76D3BBA8" w14:textId="77777777" w:rsidR="00884986" w:rsidRPr="002E5C4B" w:rsidRDefault="00884986" w:rsidP="00886837">
            <w:pPr>
              <w:autoSpaceDE w:val="0"/>
              <w:autoSpaceDN w:val="0"/>
              <w:adjustRightInd w:val="0"/>
              <w:spacing w:before="154"/>
              <w:rPr>
                <w:szCs w:val="28"/>
                <w:lang w:val="en-US"/>
              </w:rPr>
            </w:pPr>
            <w:r w:rsidRPr="002E5C4B">
              <w:rPr>
                <w:szCs w:val="28"/>
                <w:lang w:val="en-US"/>
              </w:rPr>
              <w:t>Faulk W.P., Johnson P.M. Ultrastructure of the normal human placenta // Amer. J. Obstet. Gynecol.- 1995.- V. 172. - P. 1416-1421.</w:t>
            </w:r>
          </w:p>
        </w:tc>
      </w:tr>
      <w:tr w:rsidR="00884986" w:rsidRPr="002E5C4B" w14:paraId="5B1EA46E" w14:textId="77777777" w:rsidTr="00886837">
        <w:tc>
          <w:tcPr>
            <w:tcW w:w="984" w:type="dxa"/>
            <w:tcBorders>
              <w:top w:val="nil"/>
              <w:left w:val="nil"/>
              <w:bottom w:val="nil"/>
              <w:right w:val="nil"/>
            </w:tcBorders>
          </w:tcPr>
          <w:p w14:paraId="425F9908" w14:textId="77777777" w:rsidR="00884986" w:rsidRPr="002E5C4B" w:rsidRDefault="00884986" w:rsidP="00D14EA5">
            <w:pPr>
              <w:numPr>
                <w:ilvl w:val="0"/>
                <w:numId w:val="65"/>
              </w:numPr>
              <w:suppressAutoHyphens w:val="0"/>
              <w:spacing w:before="158" w:line="360" w:lineRule="auto"/>
              <w:jc w:val="both"/>
              <w:rPr>
                <w:szCs w:val="28"/>
              </w:rPr>
            </w:pPr>
          </w:p>
        </w:tc>
        <w:tc>
          <w:tcPr>
            <w:tcW w:w="8563" w:type="dxa"/>
            <w:tcBorders>
              <w:top w:val="nil"/>
              <w:left w:val="nil"/>
              <w:bottom w:val="nil"/>
              <w:right w:val="nil"/>
            </w:tcBorders>
          </w:tcPr>
          <w:p w14:paraId="687E94C8" w14:textId="77777777" w:rsidR="00884986" w:rsidRPr="002E5C4B" w:rsidRDefault="00884986" w:rsidP="00886837">
            <w:pPr>
              <w:spacing w:before="158"/>
              <w:rPr>
                <w:lang w:val="en-GB"/>
              </w:rPr>
            </w:pPr>
            <w:r w:rsidRPr="002E5C4B">
              <w:rPr>
                <w:szCs w:val="28"/>
                <w:lang w:val="en-US"/>
              </w:rPr>
              <w:t>Feinberg R.F., Kliman H.J., Bedian V., Monzon-Bordonaba F., MenzinA.W. and Wang C.L. Monoclonal antibody X18A4 identifies an oncofetal fibronectinepitope distinct from the FDC-6 binding site // Amer. J. Obstet. Gynecol.-1995.-V.172.-P. 1526-1536.</w:t>
            </w:r>
          </w:p>
        </w:tc>
      </w:tr>
      <w:tr w:rsidR="00884986" w:rsidRPr="002E5C4B" w14:paraId="6778A9CB" w14:textId="77777777" w:rsidTr="00886837">
        <w:tc>
          <w:tcPr>
            <w:tcW w:w="984" w:type="dxa"/>
            <w:tcBorders>
              <w:top w:val="nil"/>
              <w:left w:val="nil"/>
              <w:bottom w:val="nil"/>
              <w:right w:val="nil"/>
            </w:tcBorders>
          </w:tcPr>
          <w:p w14:paraId="4196FFC1" w14:textId="77777777" w:rsidR="00884986" w:rsidRPr="002E5C4B" w:rsidRDefault="00884986" w:rsidP="00D14EA5">
            <w:pPr>
              <w:numPr>
                <w:ilvl w:val="0"/>
                <w:numId w:val="65"/>
              </w:numPr>
              <w:suppressAutoHyphens w:val="0"/>
              <w:spacing w:before="149" w:line="360" w:lineRule="auto"/>
              <w:jc w:val="both"/>
              <w:rPr>
                <w:szCs w:val="28"/>
              </w:rPr>
            </w:pPr>
          </w:p>
        </w:tc>
        <w:tc>
          <w:tcPr>
            <w:tcW w:w="8563" w:type="dxa"/>
            <w:tcBorders>
              <w:top w:val="nil"/>
              <w:left w:val="nil"/>
              <w:bottom w:val="nil"/>
              <w:right w:val="nil"/>
            </w:tcBorders>
          </w:tcPr>
          <w:p w14:paraId="58DE6940" w14:textId="77777777" w:rsidR="00884986" w:rsidRPr="002E5C4B" w:rsidRDefault="00884986" w:rsidP="00886837">
            <w:pPr>
              <w:spacing w:before="149"/>
              <w:rPr>
                <w:lang w:val="en-GB"/>
              </w:rPr>
            </w:pPr>
            <w:r w:rsidRPr="002E5C4B">
              <w:rPr>
                <w:szCs w:val="28"/>
                <w:lang w:val="en-US"/>
              </w:rPr>
              <w:t>Feng S., Peter A.T., Asem E.K. Endothelial-like cells from the bovine pla</w:t>
            </w:r>
            <w:r w:rsidRPr="002E5C4B">
              <w:rPr>
                <w:szCs w:val="28"/>
                <w:lang w:val="en-US"/>
              </w:rPr>
              <w:softHyphen/>
              <w:t>cental cotyledon //In Vitro Cell Dev Biol Anim.-2000.-V. 36. - P.527</w:t>
            </w:r>
            <w:r>
              <w:rPr>
                <w:szCs w:val="28"/>
              </w:rPr>
              <w:t>-</w:t>
            </w:r>
            <w:r w:rsidRPr="002E5C4B">
              <w:rPr>
                <w:szCs w:val="28"/>
                <w:lang w:val="en-US"/>
              </w:rPr>
              <w:t>531.</w:t>
            </w:r>
          </w:p>
        </w:tc>
      </w:tr>
      <w:tr w:rsidR="00884986" w:rsidRPr="002E5C4B" w14:paraId="3D258761" w14:textId="77777777" w:rsidTr="00886837">
        <w:tc>
          <w:tcPr>
            <w:tcW w:w="984" w:type="dxa"/>
            <w:tcBorders>
              <w:top w:val="nil"/>
              <w:left w:val="nil"/>
              <w:bottom w:val="nil"/>
              <w:right w:val="nil"/>
            </w:tcBorders>
          </w:tcPr>
          <w:p w14:paraId="1B16C004"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52D1292D" w14:textId="77777777" w:rsidR="00884986" w:rsidRPr="002E5C4B" w:rsidRDefault="00884986" w:rsidP="00886837">
            <w:pPr>
              <w:autoSpaceDE w:val="0"/>
              <w:autoSpaceDN w:val="0"/>
              <w:adjustRightInd w:val="0"/>
              <w:spacing w:before="154"/>
              <w:rPr>
                <w:szCs w:val="28"/>
                <w:lang w:val="en-US"/>
              </w:rPr>
            </w:pPr>
            <w:r w:rsidRPr="00657C28">
              <w:rPr>
                <w:szCs w:val="28"/>
                <w:lang w:val="fr-FR"/>
              </w:rPr>
              <w:t xml:space="preserve">Frusca T., Valcamonico A., Soregaroli M. et al. </w:t>
            </w:r>
            <w:r w:rsidRPr="002E5C4B">
              <w:rPr>
                <w:szCs w:val="28"/>
                <w:lang w:val="en-US"/>
              </w:rPr>
              <w:t>Role of uterine Doppler velocimetry in low-and high-risk pregnancies// Ultrasound Obstet. Gynecol.-1994.- V.4, Suppl. l.-P. 144.</w:t>
            </w:r>
          </w:p>
        </w:tc>
      </w:tr>
      <w:tr w:rsidR="00884986" w:rsidRPr="002E5C4B" w14:paraId="00D0C91E" w14:textId="77777777" w:rsidTr="00886837">
        <w:tc>
          <w:tcPr>
            <w:tcW w:w="984" w:type="dxa"/>
            <w:tcBorders>
              <w:top w:val="nil"/>
              <w:left w:val="nil"/>
              <w:bottom w:val="nil"/>
              <w:right w:val="nil"/>
            </w:tcBorders>
          </w:tcPr>
          <w:p w14:paraId="63C75A85" w14:textId="77777777" w:rsidR="00884986" w:rsidRPr="002E5C4B" w:rsidRDefault="00884986" w:rsidP="00D14EA5">
            <w:pPr>
              <w:numPr>
                <w:ilvl w:val="0"/>
                <w:numId w:val="65"/>
              </w:numPr>
              <w:suppressAutoHyphens w:val="0"/>
              <w:autoSpaceDE w:val="0"/>
              <w:autoSpaceDN w:val="0"/>
              <w:adjustRightInd w:val="0"/>
              <w:spacing w:before="149" w:line="360" w:lineRule="auto"/>
              <w:jc w:val="both"/>
              <w:rPr>
                <w:szCs w:val="28"/>
              </w:rPr>
            </w:pPr>
          </w:p>
        </w:tc>
        <w:tc>
          <w:tcPr>
            <w:tcW w:w="8563" w:type="dxa"/>
            <w:tcBorders>
              <w:top w:val="nil"/>
              <w:left w:val="nil"/>
              <w:bottom w:val="nil"/>
              <w:right w:val="nil"/>
            </w:tcBorders>
          </w:tcPr>
          <w:p w14:paraId="71E888B0" w14:textId="77777777" w:rsidR="00884986" w:rsidRPr="002E5C4B" w:rsidRDefault="00884986" w:rsidP="00886837">
            <w:pPr>
              <w:autoSpaceDE w:val="0"/>
              <w:autoSpaceDN w:val="0"/>
              <w:adjustRightInd w:val="0"/>
              <w:spacing w:before="149"/>
              <w:rPr>
                <w:szCs w:val="28"/>
                <w:lang w:val="en-US"/>
              </w:rPr>
            </w:pPr>
            <w:r w:rsidRPr="002E5C4B">
              <w:rPr>
                <w:szCs w:val="28"/>
                <w:lang w:val="en-US"/>
              </w:rPr>
              <w:t>Genbacev</w:t>
            </w:r>
            <w:r w:rsidRPr="002E5C4B">
              <w:rPr>
                <w:szCs w:val="28"/>
              </w:rPr>
              <w:t xml:space="preserve"> </w:t>
            </w:r>
            <w:r w:rsidRPr="002E5C4B">
              <w:rPr>
                <w:szCs w:val="28"/>
                <w:lang w:val="en-US"/>
              </w:rPr>
              <w:t>O</w:t>
            </w:r>
            <w:r w:rsidRPr="002E5C4B">
              <w:rPr>
                <w:szCs w:val="28"/>
              </w:rPr>
              <w:t xml:space="preserve">., </w:t>
            </w:r>
            <w:r w:rsidRPr="002E5C4B">
              <w:rPr>
                <w:szCs w:val="28"/>
                <w:lang w:val="en-US"/>
              </w:rPr>
              <w:t>Zhou</w:t>
            </w:r>
            <w:r w:rsidRPr="002E5C4B">
              <w:rPr>
                <w:szCs w:val="28"/>
              </w:rPr>
              <w:t xml:space="preserve">, </w:t>
            </w:r>
            <w:r w:rsidRPr="002E5C4B">
              <w:rPr>
                <w:szCs w:val="28"/>
                <w:lang w:val="en-US"/>
              </w:rPr>
              <w:t>Y</w:t>
            </w:r>
            <w:r w:rsidRPr="002E5C4B">
              <w:rPr>
                <w:szCs w:val="28"/>
              </w:rPr>
              <w:t xml:space="preserve">., </w:t>
            </w:r>
            <w:r w:rsidRPr="002E5C4B">
              <w:rPr>
                <w:szCs w:val="28"/>
                <w:lang w:val="en-US"/>
              </w:rPr>
              <w:t>Ludlow</w:t>
            </w:r>
            <w:r w:rsidRPr="002E5C4B">
              <w:rPr>
                <w:szCs w:val="28"/>
              </w:rPr>
              <w:t xml:space="preserve"> </w:t>
            </w:r>
            <w:r w:rsidRPr="002E5C4B">
              <w:rPr>
                <w:szCs w:val="28"/>
                <w:lang w:val="en-US"/>
              </w:rPr>
              <w:t>J</w:t>
            </w:r>
            <w:r w:rsidRPr="002E5C4B">
              <w:rPr>
                <w:szCs w:val="28"/>
              </w:rPr>
              <w:t>.</w:t>
            </w:r>
            <w:r w:rsidRPr="002E5C4B">
              <w:rPr>
                <w:szCs w:val="28"/>
                <w:lang w:val="en-US"/>
              </w:rPr>
              <w:t>W</w:t>
            </w:r>
            <w:r w:rsidRPr="002E5C4B">
              <w:rPr>
                <w:szCs w:val="28"/>
              </w:rPr>
              <w:t xml:space="preserve">., </w:t>
            </w:r>
            <w:r w:rsidRPr="002E5C4B">
              <w:rPr>
                <w:szCs w:val="28"/>
                <w:lang w:val="en-US"/>
              </w:rPr>
              <w:t>Fisher</w:t>
            </w:r>
            <w:r w:rsidRPr="002E5C4B">
              <w:rPr>
                <w:szCs w:val="28"/>
              </w:rPr>
              <w:t xml:space="preserve"> </w:t>
            </w:r>
            <w:r w:rsidRPr="002E5C4B">
              <w:rPr>
                <w:szCs w:val="28"/>
                <w:lang w:val="en-US"/>
              </w:rPr>
              <w:t>S</w:t>
            </w:r>
            <w:r w:rsidRPr="002E5C4B">
              <w:rPr>
                <w:szCs w:val="28"/>
              </w:rPr>
              <w:t>.</w:t>
            </w:r>
            <w:r w:rsidRPr="002E5C4B">
              <w:rPr>
                <w:szCs w:val="28"/>
                <w:lang w:val="en-US"/>
              </w:rPr>
              <w:t>J</w:t>
            </w:r>
            <w:r w:rsidRPr="002E5C4B">
              <w:rPr>
                <w:szCs w:val="28"/>
              </w:rPr>
              <w:t xml:space="preserve">. </w:t>
            </w:r>
            <w:r w:rsidRPr="002E5C4B">
              <w:rPr>
                <w:szCs w:val="28"/>
                <w:lang w:val="en-US"/>
              </w:rPr>
              <w:t>Regulation of human placental development by oxygen tension //J. Science.- 1997.- V.111.-P.1669-1672.</w:t>
            </w:r>
          </w:p>
        </w:tc>
      </w:tr>
      <w:tr w:rsidR="00884986" w:rsidRPr="002E5C4B" w14:paraId="47296267" w14:textId="77777777" w:rsidTr="00886837">
        <w:tc>
          <w:tcPr>
            <w:tcW w:w="984" w:type="dxa"/>
            <w:tcBorders>
              <w:top w:val="nil"/>
              <w:left w:val="nil"/>
              <w:bottom w:val="nil"/>
              <w:right w:val="nil"/>
            </w:tcBorders>
          </w:tcPr>
          <w:p w14:paraId="64C03D11" w14:textId="77777777" w:rsidR="00884986" w:rsidRPr="002E5C4B" w:rsidRDefault="00884986" w:rsidP="00D14EA5">
            <w:pPr>
              <w:numPr>
                <w:ilvl w:val="0"/>
                <w:numId w:val="65"/>
              </w:numPr>
              <w:suppressAutoHyphens w:val="0"/>
              <w:spacing w:before="110" w:line="360" w:lineRule="auto"/>
              <w:jc w:val="both"/>
              <w:rPr>
                <w:szCs w:val="28"/>
              </w:rPr>
            </w:pPr>
          </w:p>
        </w:tc>
        <w:tc>
          <w:tcPr>
            <w:tcW w:w="8563" w:type="dxa"/>
            <w:tcBorders>
              <w:top w:val="nil"/>
              <w:left w:val="nil"/>
              <w:bottom w:val="nil"/>
              <w:right w:val="nil"/>
            </w:tcBorders>
          </w:tcPr>
          <w:p w14:paraId="3DF3A5B8" w14:textId="77777777" w:rsidR="00884986" w:rsidRPr="002E5C4B" w:rsidRDefault="00884986" w:rsidP="00886837">
            <w:pPr>
              <w:spacing w:before="110"/>
              <w:rPr>
                <w:lang w:val="en-GB"/>
              </w:rPr>
            </w:pPr>
            <w:r w:rsidRPr="002E5C4B">
              <w:rPr>
                <w:szCs w:val="28"/>
                <w:lang w:val="en-US"/>
              </w:rPr>
              <w:t>Genbaccv O., Joslin R., Damsky C.H., PolHotti B.M., Fisher S.J. Hypoxia alters early gestation human cytotrophoblast differentiation/ invasion in vitro and mod</w:t>
            </w:r>
            <w:r w:rsidRPr="002E5C4B">
              <w:rPr>
                <w:szCs w:val="28"/>
                <w:lang w:val="en-US"/>
              </w:rPr>
              <w:softHyphen/>
              <w:t>els the placental defects that occur in prc-eclampsia// J. Clin. Invest.- 1996.-V. 97.-P.540</w:t>
            </w:r>
            <w:r>
              <w:rPr>
                <w:szCs w:val="28"/>
              </w:rPr>
              <w:t>-</w:t>
            </w:r>
            <w:r w:rsidRPr="002E5C4B">
              <w:rPr>
                <w:szCs w:val="28"/>
                <w:lang w:val="en-US"/>
              </w:rPr>
              <w:t>550.</w:t>
            </w:r>
          </w:p>
        </w:tc>
      </w:tr>
      <w:tr w:rsidR="00884986" w:rsidRPr="002E5C4B" w14:paraId="463184CB" w14:textId="77777777" w:rsidTr="00886837">
        <w:tc>
          <w:tcPr>
            <w:tcW w:w="984" w:type="dxa"/>
            <w:tcBorders>
              <w:top w:val="nil"/>
              <w:left w:val="nil"/>
              <w:bottom w:val="nil"/>
              <w:right w:val="nil"/>
            </w:tcBorders>
          </w:tcPr>
          <w:p w14:paraId="19B0EC1A" w14:textId="77777777" w:rsidR="00884986" w:rsidRPr="002E5C4B" w:rsidRDefault="00884986" w:rsidP="00D14EA5">
            <w:pPr>
              <w:numPr>
                <w:ilvl w:val="0"/>
                <w:numId w:val="65"/>
              </w:numPr>
              <w:suppressAutoHyphens w:val="0"/>
              <w:autoSpaceDE w:val="0"/>
              <w:autoSpaceDN w:val="0"/>
              <w:adjustRightInd w:val="0"/>
              <w:spacing w:before="158" w:line="360" w:lineRule="auto"/>
              <w:jc w:val="both"/>
              <w:rPr>
                <w:szCs w:val="28"/>
              </w:rPr>
            </w:pPr>
          </w:p>
        </w:tc>
        <w:tc>
          <w:tcPr>
            <w:tcW w:w="8563" w:type="dxa"/>
            <w:tcBorders>
              <w:top w:val="nil"/>
              <w:left w:val="nil"/>
              <w:bottom w:val="nil"/>
              <w:right w:val="nil"/>
            </w:tcBorders>
          </w:tcPr>
          <w:p w14:paraId="335E5D64" w14:textId="77777777" w:rsidR="00884986" w:rsidRPr="002E5C4B" w:rsidRDefault="00884986" w:rsidP="00886837">
            <w:pPr>
              <w:autoSpaceDE w:val="0"/>
              <w:autoSpaceDN w:val="0"/>
              <w:adjustRightInd w:val="0"/>
              <w:spacing w:before="158"/>
              <w:rPr>
                <w:szCs w:val="28"/>
                <w:lang w:val="en-US"/>
              </w:rPr>
            </w:pPr>
            <w:r w:rsidRPr="002E5C4B">
              <w:rPr>
                <w:szCs w:val="28"/>
                <w:lang w:val="en-US"/>
              </w:rPr>
              <w:t>Giancotti F.G. Integrin signalling: specificity and control of cell survival and cell cycle progression // Curr. Opin. Cell Biol.- 1997.-N</w:t>
            </w:r>
            <w:r w:rsidRPr="002E5C4B">
              <w:rPr>
                <w:i/>
                <w:iCs/>
                <w:szCs w:val="28"/>
                <w:lang w:val="en-US"/>
              </w:rPr>
              <w:t xml:space="preserve"> </w:t>
            </w:r>
            <w:r w:rsidRPr="002E5C4B">
              <w:rPr>
                <w:szCs w:val="28"/>
                <w:lang w:val="en-US"/>
              </w:rPr>
              <w:t>9.-P.691-700.</w:t>
            </w:r>
          </w:p>
        </w:tc>
      </w:tr>
      <w:tr w:rsidR="00884986" w:rsidRPr="002E5C4B" w14:paraId="2501A825" w14:textId="77777777" w:rsidTr="00886837">
        <w:tc>
          <w:tcPr>
            <w:tcW w:w="984" w:type="dxa"/>
            <w:tcBorders>
              <w:top w:val="nil"/>
              <w:left w:val="nil"/>
              <w:bottom w:val="nil"/>
              <w:right w:val="nil"/>
            </w:tcBorders>
          </w:tcPr>
          <w:p w14:paraId="74C033D0" w14:textId="77777777" w:rsidR="00884986" w:rsidRPr="002E5C4B" w:rsidRDefault="00884986" w:rsidP="00D14EA5">
            <w:pPr>
              <w:numPr>
                <w:ilvl w:val="0"/>
                <w:numId w:val="65"/>
              </w:numPr>
              <w:suppressAutoHyphens w:val="0"/>
              <w:spacing w:before="139" w:line="360" w:lineRule="auto"/>
              <w:jc w:val="both"/>
              <w:rPr>
                <w:lang w:val="en-GB"/>
              </w:rPr>
            </w:pPr>
          </w:p>
        </w:tc>
        <w:tc>
          <w:tcPr>
            <w:tcW w:w="8563" w:type="dxa"/>
            <w:tcBorders>
              <w:top w:val="nil"/>
              <w:left w:val="nil"/>
              <w:bottom w:val="nil"/>
              <w:right w:val="nil"/>
            </w:tcBorders>
          </w:tcPr>
          <w:p w14:paraId="0C90AB20" w14:textId="77777777" w:rsidR="00884986" w:rsidRPr="002E5C4B" w:rsidRDefault="00884986" w:rsidP="00886837">
            <w:pPr>
              <w:spacing w:before="139"/>
              <w:rPr>
                <w:lang w:val="en-GB"/>
              </w:rPr>
            </w:pPr>
            <w:r w:rsidRPr="002E5C4B">
              <w:rPr>
                <w:szCs w:val="28"/>
                <w:lang w:val="en-US"/>
              </w:rPr>
              <w:t xml:space="preserve">Gherpelli J.L.D., Ferreira F., Costa H.P.F.Neurologycal follow-up of small for gestational age newborn infants. A study of risk factors related to progn-jsis at one year//Arq. Neuropsiquatr. - 2000.- V. </w:t>
            </w:r>
            <w:r w:rsidRPr="002E5C4B">
              <w:rPr>
                <w:spacing w:val="40"/>
                <w:szCs w:val="28"/>
                <w:lang w:val="en-US"/>
              </w:rPr>
              <w:t>51.-</w:t>
            </w:r>
            <w:r w:rsidRPr="002E5C4B">
              <w:rPr>
                <w:szCs w:val="28"/>
                <w:lang w:val="en-US"/>
              </w:rPr>
              <w:t xml:space="preserve"> P. 50-58.</w:t>
            </w:r>
          </w:p>
        </w:tc>
      </w:tr>
      <w:tr w:rsidR="00884986" w:rsidRPr="002E5C4B" w14:paraId="14199D48" w14:textId="77777777" w:rsidTr="00886837">
        <w:tc>
          <w:tcPr>
            <w:tcW w:w="984" w:type="dxa"/>
            <w:tcBorders>
              <w:top w:val="nil"/>
              <w:left w:val="nil"/>
              <w:bottom w:val="nil"/>
              <w:right w:val="nil"/>
            </w:tcBorders>
          </w:tcPr>
          <w:p w14:paraId="4B9C4BC9" w14:textId="77777777" w:rsidR="00884986" w:rsidRPr="002E5C4B" w:rsidRDefault="00884986" w:rsidP="00D14EA5">
            <w:pPr>
              <w:numPr>
                <w:ilvl w:val="0"/>
                <w:numId w:val="65"/>
              </w:numPr>
              <w:suppressAutoHyphens w:val="0"/>
              <w:autoSpaceDE w:val="0"/>
              <w:autoSpaceDN w:val="0"/>
              <w:adjustRightInd w:val="0"/>
              <w:spacing w:before="130" w:line="360" w:lineRule="auto"/>
              <w:jc w:val="both"/>
              <w:rPr>
                <w:szCs w:val="28"/>
              </w:rPr>
            </w:pPr>
          </w:p>
        </w:tc>
        <w:tc>
          <w:tcPr>
            <w:tcW w:w="8563" w:type="dxa"/>
            <w:tcBorders>
              <w:top w:val="nil"/>
              <w:left w:val="nil"/>
              <w:bottom w:val="nil"/>
              <w:right w:val="nil"/>
            </w:tcBorders>
          </w:tcPr>
          <w:p w14:paraId="46144EA3" w14:textId="77777777" w:rsidR="00884986" w:rsidRPr="002E5C4B" w:rsidRDefault="00884986" w:rsidP="00886837">
            <w:pPr>
              <w:autoSpaceDE w:val="0"/>
              <w:autoSpaceDN w:val="0"/>
              <w:adjustRightInd w:val="0"/>
              <w:spacing w:before="130"/>
              <w:rPr>
                <w:szCs w:val="28"/>
                <w:lang w:val="en-US"/>
              </w:rPr>
            </w:pPr>
            <w:r w:rsidRPr="002E5C4B">
              <w:rPr>
                <w:szCs w:val="28"/>
                <w:lang w:val="en-US"/>
              </w:rPr>
              <w:t>Gudmundsson S., Tulzer G., Huhta J.C, Marsal K. Venous Doppler in the fetus with absent end-diastolic flow in the umbilical artery// Ultrasound Obstet. Gynecol.- 1996.- V.7.- P. 262-267.</w:t>
            </w:r>
          </w:p>
        </w:tc>
      </w:tr>
      <w:tr w:rsidR="00884986" w:rsidRPr="002E5C4B" w14:paraId="61CF2D7B" w14:textId="77777777" w:rsidTr="00886837">
        <w:tc>
          <w:tcPr>
            <w:tcW w:w="984" w:type="dxa"/>
            <w:tcBorders>
              <w:top w:val="nil"/>
              <w:left w:val="nil"/>
              <w:bottom w:val="nil"/>
              <w:right w:val="nil"/>
            </w:tcBorders>
          </w:tcPr>
          <w:p w14:paraId="35B3935F" w14:textId="77777777" w:rsidR="00884986" w:rsidRPr="002E5C4B" w:rsidRDefault="00884986" w:rsidP="00D14EA5">
            <w:pPr>
              <w:numPr>
                <w:ilvl w:val="0"/>
                <w:numId w:val="65"/>
              </w:numPr>
              <w:suppressAutoHyphens w:val="0"/>
              <w:spacing w:before="154" w:line="360" w:lineRule="auto"/>
              <w:jc w:val="both"/>
              <w:rPr>
                <w:szCs w:val="28"/>
              </w:rPr>
            </w:pPr>
          </w:p>
        </w:tc>
        <w:tc>
          <w:tcPr>
            <w:tcW w:w="8563" w:type="dxa"/>
            <w:tcBorders>
              <w:top w:val="nil"/>
              <w:left w:val="nil"/>
              <w:bottom w:val="nil"/>
              <w:right w:val="nil"/>
            </w:tcBorders>
          </w:tcPr>
          <w:p w14:paraId="4529708A" w14:textId="77777777" w:rsidR="00884986" w:rsidRPr="002E5C4B" w:rsidRDefault="00884986" w:rsidP="00886837">
            <w:pPr>
              <w:spacing w:before="154"/>
              <w:rPr>
                <w:lang w:val="en-GB"/>
              </w:rPr>
            </w:pPr>
            <w:r w:rsidRPr="002E5C4B">
              <w:rPr>
                <w:szCs w:val="28"/>
                <w:lang w:val="en-US"/>
              </w:rPr>
              <w:t>Haigh T., Chen C, Jones C.J., Aplin J.D. Studies of mesenchymal cells from 1st trimester human placenta: expression of cytokeratin outside the trophoblast lineage //Placenta.-1999.-V. 20. - P. 615-625.</w:t>
            </w:r>
          </w:p>
        </w:tc>
      </w:tr>
      <w:tr w:rsidR="00884986" w:rsidRPr="002E5C4B" w14:paraId="2372FF14" w14:textId="77777777" w:rsidTr="00886837">
        <w:tc>
          <w:tcPr>
            <w:tcW w:w="984" w:type="dxa"/>
            <w:tcBorders>
              <w:top w:val="nil"/>
              <w:left w:val="nil"/>
              <w:bottom w:val="nil"/>
              <w:right w:val="nil"/>
            </w:tcBorders>
          </w:tcPr>
          <w:p w14:paraId="6410AF3C" w14:textId="77777777" w:rsidR="00884986" w:rsidRPr="002E5C4B" w:rsidRDefault="00884986" w:rsidP="00D14EA5">
            <w:pPr>
              <w:numPr>
                <w:ilvl w:val="0"/>
                <w:numId w:val="65"/>
              </w:numPr>
              <w:suppressAutoHyphens w:val="0"/>
              <w:spacing w:before="134" w:line="360" w:lineRule="auto"/>
              <w:jc w:val="both"/>
              <w:rPr>
                <w:szCs w:val="28"/>
              </w:rPr>
            </w:pPr>
          </w:p>
        </w:tc>
        <w:tc>
          <w:tcPr>
            <w:tcW w:w="8563" w:type="dxa"/>
            <w:tcBorders>
              <w:top w:val="nil"/>
              <w:left w:val="nil"/>
              <w:bottom w:val="nil"/>
              <w:right w:val="nil"/>
            </w:tcBorders>
          </w:tcPr>
          <w:p w14:paraId="6F1F6BAF" w14:textId="77777777" w:rsidR="00884986" w:rsidRPr="002E5C4B" w:rsidRDefault="00884986" w:rsidP="00886837">
            <w:pPr>
              <w:spacing w:before="134"/>
            </w:pPr>
            <w:r w:rsidRPr="002E5C4B">
              <w:rPr>
                <w:szCs w:val="28"/>
                <w:lang w:val="en-US"/>
              </w:rPr>
              <w:t xml:space="preserve"> Harrington K., Hecher K., Campbell S. The fetal haemodynamic response tohypoxia // A Colour Atlas of Doppler Ultrasonography in Obstetrics. An introduction to its use in maternal fetal medicine/Ed. by K.Harrington, S.Campbell. London: Edward Arnold, 1995.-P. 81-94.</w:t>
            </w:r>
          </w:p>
        </w:tc>
      </w:tr>
      <w:tr w:rsidR="00884986" w:rsidRPr="002E5C4B" w14:paraId="478DB9F0" w14:textId="77777777" w:rsidTr="00886837">
        <w:tc>
          <w:tcPr>
            <w:tcW w:w="984" w:type="dxa"/>
            <w:tcBorders>
              <w:top w:val="nil"/>
              <w:left w:val="nil"/>
              <w:bottom w:val="nil"/>
              <w:right w:val="nil"/>
            </w:tcBorders>
          </w:tcPr>
          <w:p w14:paraId="0DB06854"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439F0B9F" w14:textId="77777777" w:rsidR="00884986" w:rsidRPr="002E5C4B" w:rsidRDefault="00884986" w:rsidP="00886837">
            <w:pPr>
              <w:autoSpaceDE w:val="0"/>
              <w:autoSpaceDN w:val="0"/>
              <w:adjustRightInd w:val="0"/>
              <w:spacing w:before="154"/>
              <w:rPr>
                <w:szCs w:val="28"/>
                <w:lang w:val="en-US"/>
              </w:rPr>
            </w:pPr>
            <w:r w:rsidRPr="002E5C4B">
              <w:rPr>
                <w:szCs w:val="28"/>
                <w:lang w:val="en-US"/>
              </w:rPr>
              <w:t>Harrington K., Cooper D., Lees C. et al. Doppler ultrasound of the uterine arteries; the importance of bilateral notching in the prediction of pre-eclampsia, placen</w:t>
            </w:r>
            <w:r w:rsidRPr="002E5C4B">
              <w:rPr>
                <w:szCs w:val="28"/>
                <w:lang w:val="en-US"/>
              </w:rPr>
              <w:softHyphen/>
              <w:t>tal abruption or delivery of a small for gestational age baby // Ultrasound Obstet. Gyne</w:t>
            </w:r>
            <w:r w:rsidRPr="002E5C4B">
              <w:rPr>
                <w:szCs w:val="28"/>
                <w:lang w:val="en-US"/>
              </w:rPr>
              <w:softHyphen/>
              <w:t>col.-1996.-V. 7, :N 3.-P. 182-188.</w:t>
            </w:r>
          </w:p>
        </w:tc>
      </w:tr>
      <w:tr w:rsidR="00884986" w:rsidRPr="002E5C4B" w14:paraId="30C7AEB4" w14:textId="77777777" w:rsidTr="00886837">
        <w:tc>
          <w:tcPr>
            <w:tcW w:w="984" w:type="dxa"/>
            <w:tcBorders>
              <w:top w:val="nil"/>
              <w:left w:val="nil"/>
              <w:bottom w:val="nil"/>
              <w:right w:val="nil"/>
            </w:tcBorders>
          </w:tcPr>
          <w:p w14:paraId="23230A99" w14:textId="77777777" w:rsidR="00884986" w:rsidRPr="002E5C4B" w:rsidRDefault="00884986" w:rsidP="00D14EA5">
            <w:pPr>
              <w:numPr>
                <w:ilvl w:val="0"/>
                <w:numId w:val="65"/>
              </w:numPr>
              <w:suppressAutoHyphens w:val="0"/>
              <w:autoSpaceDE w:val="0"/>
              <w:autoSpaceDN w:val="0"/>
              <w:adjustRightInd w:val="0"/>
              <w:spacing w:before="149" w:line="360" w:lineRule="auto"/>
              <w:jc w:val="both"/>
              <w:rPr>
                <w:szCs w:val="28"/>
              </w:rPr>
            </w:pPr>
          </w:p>
        </w:tc>
        <w:tc>
          <w:tcPr>
            <w:tcW w:w="8563" w:type="dxa"/>
            <w:tcBorders>
              <w:top w:val="nil"/>
              <w:left w:val="nil"/>
              <w:bottom w:val="nil"/>
              <w:right w:val="nil"/>
            </w:tcBorders>
          </w:tcPr>
          <w:p w14:paraId="125A6454" w14:textId="77777777" w:rsidR="00884986" w:rsidRPr="002E5C4B" w:rsidRDefault="00884986" w:rsidP="00886837">
            <w:pPr>
              <w:autoSpaceDE w:val="0"/>
              <w:autoSpaceDN w:val="0"/>
              <w:adjustRightInd w:val="0"/>
              <w:spacing w:before="149"/>
              <w:rPr>
                <w:szCs w:val="28"/>
                <w:lang w:val="en-US"/>
              </w:rPr>
            </w:pPr>
            <w:r w:rsidRPr="002E5C4B">
              <w:rPr>
                <w:szCs w:val="28"/>
                <w:lang w:val="en-US"/>
              </w:rPr>
              <w:t>Harrington K., Carpenter R.G., Godfrad C, Campbell S. Transvaginal Doppler ultrasound of the uteroplacental circulation in the early prediction of pre</w:t>
            </w:r>
            <w:r w:rsidRPr="002E5C4B">
              <w:rPr>
                <w:szCs w:val="28"/>
                <w:lang w:val="en-US"/>
              </w:rPr>
              <w:softHyphen/>
              <w:t>eclampsia and intrauterine growth retardation// Brit. J. Obstet. Gynaecol.- 1997.- V.104, N 6.-P.874-681.</w:t>
            </w:r>
          </w:p>
        </w:tc>
      </w:tr>
      <w:tr w:rsidR="00884986" w:rsidRPr="002E5C4B" w14:paraId="3D559EC7" w14:textId="77777777" w:rsidTr="00886837">
        <w:tc>
          <w:tcPr>
            <w:tcW w:w="984" w:type="dxa"/>
            <w:tcBorders>
              <w:top w:val="nil"/>
              <w:left w:val="nil"/>
              <w:bottom w:val="nil"/>
              <w:right w:val="nil"/>
            </w:tcBorders>
          </w:tcPr>
          <w:p w14:paraId="7785EE1A" w14:textId="77777777" w:rsidR="00884986" w:rsidRPr="002E5C4B" w:rsidRDefault="00884986" w:rsidP="00D14EA5">
            <w:pPr>
              <w:numPr>
                <w:ilvl w:val="0"/>
                <w:numId w:val="65"/>
              </w:numPr>
              <w:suppressAutoHyphens w:val="0"/>
              <w:spacing w:before="139" w:line="360" w:lineRule="auto"/>
              <w:jc w:val="both"/>
              <w:rPr>
                <w:szCs w:val="28"/>
              </w:rPr>
            </w:pPr>
          </w:p>
        </w:tc>
        <w:tc>
          <w:tcPr>
            <w:tcW w:w="8563" w:type="dxa"/>
            <w:tcBorders>
              <w:top w:val="nil"/>
              <w:left w:val="nil"/>
              <w:bottom w:val="nil"/>
              <w:right w:val="nil"/>
            </w:tcBorders>
          </w:tcPr>
          <w:p w14:paraId="680C5CEB" w14:textId="77777777" w:rsidR="00884986" w:rsidRPr="002E5C4B" w:rsidRDefault="00884986" w:rsidP="00886837">
            <w:pPr>
              <w:spacing w:before="139"/>
              <w:rPr>
                <w:lang w:val="en-GB"/>
              </w:rPr>
            </w:pPr>
            <w:r w:rsidRPr="00657C28">
              <w:rPr>
                <w:szCs w:val="28"/>
                <w:lang w:val="fr-FR"/>
              </w:rPr>
              <w:t xml:space="preserve"> Hecher K., Campbell S., Doyle P. et al. </w:t>
            </w:r>
            <w:r w:rsidRPr="002E5C4B">
              <w:rPr>
                <w:szCs w:val="28"/>
                <w:lang w:val="en-US"/>
              </w:rPr>
              <w:t>Assessment of fetal compromise by Doppler ultrasound investigation of the fetal circulation // Circulation.- 1995.- V.91.- P. 129-138.</w:t>
            </w:r>
          </w:p>
        </w:tc>
      </w:tr>
      <w:tr w:rsidR="00884986" w:rsidRPr="002E5C4B" w14:paraId="53B9387E" w14:textId="77777777" w:rsidTr="00886837">
        <w:tc>
          <w:tcPr>
            <w:tcW w:w="984" w:type="dxa"/>
            <w:tcBorders>
              <w:top w:val="nil"/>
              <w:left w:val="nil"/>
              <w:bottom w:val="nil"/>
              <w:right w:val="nil"/>
            </w:tcBorders>
          </w:tcPr>
          <w:p w14:paraId="18B9185B" w14:textId="77777777" w:rsidR="00884986" w:rsidRPr="002E5C4B" w:rsidRDefault="00884986" w:rsidP="00D14EA5">
            <w:pPr>
              <w:numPr>
                <w:ilvl w:val="0"/>
                <w:numId w:val="65"/>
              </w:numPr>
              <w:suppressAutoHyphens w:val="0"/>
              <w:spacing w:before="149" w:line="360" w:lineRule="auto"/>
              <w:jc w:val="both"/>
              <w:rPr>
                <w:szCs w:val="28"/>
              </w:rPr>
            </w:pPr>
          </w:p>
        </w:tc>
        <w:tc>
          <w:tcPr>
            <w:tcW w:w="8563" w:type="dxa"/>
            <w:tcBorders>
              <w:top w:val="nil"/>
              <w:left w:val="nil"/>
              <w:bottom w:val="nil"/>
              <w:right w:val="nil"/>
            </w:tcBorders>
          </w:tcPr>
          <w:p w14:paraId="0FE8094B" w14:textId="77777777" w:rsidR="00884986" w:rsidRPr="002E5C4B" w:rsidRDefault="00884986" w:rsidP="00886837">
            <w:pPr>
              <w:spacing w:before="149"/>
            </w:pPr>
            <w:r w:rsidRPr="002E5C4B">
              <w:rPr>
                <w:szCs w:val="28"/>
                <w:lang w:val="en-US"/>
              </w:rPr>
              <w:t>Hecher K., Diehl W., Zikulnig L., Vetter M., Hackeliier B.J. Endoscopic laser coagulation ol placental anastomoses in 200 pregnancies with severe mid trimester twin-twin transfusion syndrome// Europ. J. Obstet. Gynaecol. Reprod. Biol.- 2000.- V. 92.-P.135-139.</w:t>
            </w:r>
          </w:p>
        </w:tc>
      </w:tr>
      <w:tr w:rsidR="00884986" w:rsidRPr="002E5C4B" w14:paraId="184667B8" w14:textId="77777777" w:rsidTr="00886837">
        <w:tc>
          <w:tcPr>
            <w:tcW w:w="984" w:type="dxa"/>
            <w:tcBorders>
              <w:top w:val="nil"/>
              <w:left w:val="nil"/>
              <w:bottom w:val="nil"/>
              <w:right w:val="nil"/>
            </w:tcBorders>
          </w:tcPr>
          <w:p w14:paraId="03B92719" w14:textId="77777777" w:rsidR="00884986" w:rsidRPr="002E5C4B" w:rsidRDefault="00884986" w:rsidP="00D14EA5">
            <w:pPr>
              <w:numPr>
                <w:ilvl w:val="0"/>
                <w:numId w:val="65"/>
              </w:numPr>
              <w:suppressAutoHyphens w:val="0"/>
              <w:autoSpaceDE w:val="0"/>
              <w:autoSpaceDN w:val="0"/>
              <w:adjustRightInd w:val="0"/>
              <w:spacing w:before="139" w:line="360" w:lineRule="auto"/>
              <w:jc w:val="both"/>
              <w:rPr>
                <w:szCs w:val="28"/>
              </w:rPr>
            </w:pPr>
          </w:p>
        </w:tc>
        <w:tc>
          <w:tcPr>
            <w:tcW w:w="8563" w:type="dxa"/>
            <w:tcBorders>
              <w:top w:val="nil"/>
              <w:left w:val="nil"/>
              <w:bottom w:val="nil"/>
              <w:right w:val="nil"/>
            </w:tcBorders>
          </w:tcPr>
          <w:p w14:paraId="711D9E14" w14:textId="77777777" w:rsidR="00884986" w:rsidRPr="002E5C4B" w:rsidRDefault="00884986" w:rsidP="00886837">
            <w:pPr>
              <w:autoSpaceDE w:val="0"/>
              <w:autoSpaceDN w:val="0"/>
              <w:adjustRightInd w:val="0"/>
              <w:spacing w:before="139"/>
              <w:rPr>
                <w:szCs w:val="28"/>
                <w:lang w:val="en-US"/>
              </w:rPr>
            </w:pPr>
            <w:r w:rsidRPr="002E5C4B">
              <w:rPr>
                <w:szCs w:val="28"/>
                <w:lang w:val="en-US"/>
              </w:rPr>
              <w:t>Henderson J., Willson J., Jago J., Whittingham T. A survey of the acoustic otputs of diagnostic ultrasound equipment in current clinical use in Northem Region //Ultrasound in Med. Biol.-1996.- V.21.- P.699-705.</w:t>
            </w:r>
          </w:p>
        </w:tc>
      </w:tr>
      <w:tr w:rsidR="00884986" w:rsidRPr="002E5C4B" w14:paraId="61F2C6EA" w14:textId="77777777" w:rsidTr="00886837">
        <w:tc>
          <w:tcPr>
            <w:tcW w:w="984" w:type="dxa"/>
            <w:tcBorders>
              <w:top w:val="nil"/>
              <w:left w:val="nil"/>
              <w:bottom w:val="nil"/>
              <w:right w:val="nil"/>
            </w:tcBorders>
          </w:tcPr>
          <w:p w14:paraId="6005BA76" w14:textId="77777777" w:rsidR="00884986" w:rsidRPr="002E5C4B" w:rsidRDefault="00884986" w:rsidP="00D14EA5">
            <w:pPr>
              <w:numPr>
                <w:ilvl w:val="0"/>
                <w:numId w:val="65"/>
              </w:numPr>
              <w:suppressAutoHyphens w:val="0"/>
              <w:spacing w:before="134" w:line="360" w:lineRule="auto"/>
              <w:jc w:val="both"/>
              <w:rPr>
                <w:szCs w:val="28"/>
              </w:rPr>
            </w:pPr>
          </w:p>
        </w:tc>
        <w:tc>
          <w:tcPr>
            <w:tcW w:w="8563" w:type="dxa"/>
            <w:tcBorders>
              <w:top w:val="nil"/>
              <w:left w:val="nil"/>
              <w:bottom w:val="nil"/>
              <w:right w:val="nil"/>
            </w:tcBorders>
          </w:tcPr>
          <w:p w14:paraId="56CF18AF" w14:textId="77777777" w:rsidR="00884986" w:rsidRPr="002E5C4B" w:rsidRDefault="00884986" w:rsidP="00886837">
            <w:pPr>
              <w:spacing w:before="134"/>
              <w:rPr>
                <w:lang w:val="en-GB"/>
              </w:rPr>
            </w:pPr>
            <w:r w:rsidRPr="002E5C4B">
              <w:rPr>
                <w:szCs w:val="28"/>
                <w:lang w:val="en-US"/>
              </w:rPr>
              <w:t>Holland C. Cavitation produced by diagnostic ultrasound pulses: can itoccurin vivo //Safety of Diagnostic Ultrasound /S.Bamett, G.Kossoff. The Parthenon</w:t>
            </w:r>
            <w:r w:rsidRPr="002E5C4B">
              <w:rPr>
                <w:szCs w:val="28"/>
              </w:rPr>
              <w:t xml:space="preserve"> </w:t>
            </w:r>
            <w:r w:rsidRPr="002E5C4B">
              <w:rPr>
                <w:szCs w:val="28"/>
                <w:lang w:val="en-US"/>
              </w:rPr>
              <w:t xml:space="preserve">Publishing Group.- New York /London, </w:t>
            </w:r>
            <w:hyperlink r:id="rId133" w:history="1">
              <w:r w:rsidRPr="002E5C4B">
                <w:rPr>
                  <w:szCs w:val="28"/>
                  <w:lang w:val="en-US"/>
                </w:rPr>
                <w:t>1998.-P.6372</w:t>
              </w:r>
            </w:hyperlink>
            <w:r w:rsidRPr="002E5C4B">
              <w:rPr>
                <w:szCs w:val="28"/>
                <w:lang w:val="en-US"/>
              </w:rPr>
              <w:t>.</w:t>
            </w:r>
          </w:p>
        </w:tc>
      </w:tr>
      <w:tr w:rsidR="00884986" w:rsidRPr="002E5C4B" w14:paraId="49513881" w14:textId="77777777" w:rsidTr="00886837">
        <w:tc>
          <w:tcPr>
            <w:tcW w:w="984" w:type="dxa"/>
            <w:tcBorders>
              <w:top w:val="nil"/>
              <w:left w:val="nil"/>
              <w:bottom w:val="nil"/>
              <w:right w:val="nil"/>
            </w:tcBorders>
          </w:tcPr>
          <w:p w14:paraId="39C5FAF1" w14:textId="77777777" w:rsidR="00884986" w:rsidRPr="002E5C4B" w:rsidRDefault="00884986" w:rsidP="00D14EA5">
            <w:pPr>
              <w:numPr>
                <w:ilvl w:val="0"/>
                <w:numId w:val="65"/>
              </w:numPr>
              <w:suppressAutoHyphens w:val="0"/>
              <w:spacing w:before="144" w:line="360" w:lineRule="auto"/>
              <w:jc w:val="both"/>
              <w:rPr>
                <w:lang w:val="en-GB"/>
              </w:rPr>
            </w:pPr>
          </w:p>
        </w:tc>
        <w:tc>
          <w:tcPr>
            <w:tcW w:w="8563" w:type="dxa"/>
            <w:tcBorders>
              <w:top w:val="nil"/>
              <w:left w:val="nil"/>
              <w:bottom w:val="nil"/>
              <w:right w:val="nil"/>
            </w:tcBorders>
          </w:tcPr>
          <w:p w14:paraId="7B38B3A8" w14:textId="77777777" w:rsidR="00884986" w:rsidRPr="002E5C4B" w:rsidRDefault="00884986" w:rsidP="00886837">
            <w:pPr>
              <w:spacing w:before="144"/>
              <w:rPr>
                <w:lang w:val="en-GB"/>
              </w:rPr>
            </w:pPr>
            <w:r w:rsidRPr="002E5C4B">
              <w:rPr>
                <w:szCs w:val="28"/>
                <w:lang w:val="en-US"/>
              </w:rPr>
              <w:t>Howard R.J., Tuck S.M., Pearson T.C.,Blood transfusion in pregnancies complicated by maternal sickle cell disease Effects on blood rheology and uteroplacental Doppler velocimetry /. Clin. Lab. Haematol. - 2000. - vol. 16</w:t>
            </w:r>
            <w:r w:rsidRPr="002E5C4B">
              <w:rPr>
                <w:szCs w:val="28"/>
              </w:rPr>
              <w:t xml:space="preserve"> </w:t>
            </w:r>
            <w:r w:rsidRPr="002E5C4B">
              <w:rPr>
                <w:szCs w:val="28"/>
                <w:lang w:val="en-US"/>
              </w:rPr>
              <w:t>(3).-P. 253-259./</w:t>
            </w:r>
          </w:p>
        </w:tc>
      </w:tr>
      <w:tr w:rsidR="00884986" w:rsidRPr="002E5C4B" w14:paraId="4F03FC54" w14:textId="77777777" w:rsidTr="00886837">
        <w:tc>
          <w:tcPr>
            <w:tcW w:w="984" w:type="dxa"/>
            <w:tcBorders>
              <w:top w:val="nil"/>
              <w:left w:val="nil"/>
              <w:bottom w:val="nil"/>
              <w:right w:val="nil"/>
            </w:tcBorders>
          </w:tcPr>
          <w:p w14:paraId="4BF18C19" w14:textId="77777777" w:rsidR="00884986" w:rsidRPr="002E5C4B" w:rsidRDefault="00884986" w:rsidP="00D14EA5">
            <w:pPr>
              <w:numPr>
                <w:ilvl w:val="0"/>
                <w:numId w:val="65"/>
              </w:numPr>
              <w:suppressAutoHyphens w:val="0"/>
              <w:spacing w:before="149" w:line="360" w:lineRule="auto"/>
              <w:jc w:val="both"/>
              <w:rPr>
                <w:szCs w:val="28"/>
              </w:rPr>
            </w:pPr>
          </w:p>
        </w:tc>
        <w:tc>
          <w:tcPr>
            <w:tcW w:w="8563" w:type="dxa"/>
            <w:tcBorders>
              <w:top w:val="nil"/>
              <w:left w:val="nil"/>
              <w:bottom w:val="nil"/>
              <w:right w:val="nil"/>
            </w:tcBorders>
          </w:tcPr>
          <w:p w14:paraId="0C986FC1" w14:textId="77777777" w:rsidR="00884986" w:rsidRPr="002E5C4B" w:rsidRDefault="00884986" w:rsidP="00886837">
            <w:pPr>
              <w:spacing w:before="149"/>
              <w:rPr>
                <w:lang w:val="en-GB"/>
              </w:rPr>
            </w:pPr>
            <w:r w:rsidRPr="002E5C4B">
              <w:rPr>
                <w:szCs w:val="28"/>
                <w:lang w:val="en-US"/>
              </w:rPr>
              <w:t>Hung</w:t>
            </w:r>
            <w:r w:rsidRPr="00657C28">
              <w:rPr>
                <w:szCs w:val="28"/>
              </w:rPr>
              <w:t xml:space="preserve"> </w:t>
            </w:r>
            <w:r w:rsidRPr="002E5C4B">
              <w:rPr>
                <w:szCs w:val="28"/>
                <w:lang w:val="en-US"/>
              </w:rPr>
              <w:t>T</w:t>
            </w:r>
            <w:r w:rsidRPr="00657C28">
              <w:rPr>
                <w:szCs w:val="28"/>
              </w:rPr>
              <w:t>.</w:t>
            </w:r>
            <w:r w:rsidRPr="002E5C4B">
              <w:rPr>
                <w:szCs w:val="28"/>
                <w:lang w:val="en-US"/>
              </w:rPr>
              <w:t>H</w:t>
            </w:r>
            <w:r w:rsidRPr="00657C28">
              <w:rPr>
                <w:szCs w:val="28"/>
              </w:rPr>
              <w:t xml:space="preserve">., </w:t>
            </w:r>
            <w:r w:rsidRPr="002E5C4B">
              <w:rPr>
                <w:szCs w:val="28"/>
                <w:lang w:val="en-US"/>
              </w:rPr>
              <w:t>Skepper</w:t>
            </w:r>
            <w:r w:rsidRPr="00657C28">
              <w:rPr>
                <w:szCs w:val="28"/>
              </w:rPr>
              <w:t xml:space="preserve"> </w:t>
            </w:r>
            <w:r w:rsidRPr="002E5C4B">
              <w:rPr>
                <w:szCs w:val="28"/>
                <w:lang w:val="en-US"/>
              </w:rPr>
              <w:t>J</w:t>
            </w:r>
            <w:r w:rsidRPr="00657C28">
              <w:rPr>
                <w:szCs w:val="28"/>
              </w:rPr>
              <w:t>.</w:t>
            </w:r>
            <w:r w:rsidRPr="002E5C4B">
              <w:rPr>
                <w:szCs w:val="28"/>
                <w:lang w:val="en-US"/>
              </w:rPr>
              <w:t>N</w:t>
            </w:r>
            <w:r w:rsidRPr="00657C28">
              <w:rPr>
                <w:szCs w:val="28"/>
              </w:rPr>
              <w:t xml:space="preserve">., </w:t>
            </w:r>
            <w:r w:rsidRPr="002E5C4B">
              <w:rPr>
                <w:szCs w:val="28"/>
                <w:lang w:val="en-US"/>
              </w:rPr>
              <w:t>Chamock</w:t>
            </w:r>
            <w:r w:rsidRPr="00657C28">
              <w:rPr>
                <w:szCs w:val="28"/>
              </w:rPr>
              <w:t>-</w:t>
            </w:r>
            <w:r w:rsidRPr="002E5C4B">
              <w:rPr>
                <w:szCs w:val="28"/>
                <w:lang w:val="en-US"/>
              </w:rPr>
              <w:t>Jones</w:t>
            </w:r>
            <w:r w:rsidRPr="00657C28">
              <w:rPr>
                <w:szCs w:val="28"/>
              </w:rPr>
              <w:t xml:space="preserve"> </w:t>
            </w:r>
            <w:r w:rsidRPr="002E5C4B">
              <w:rPr>
                <w:szCs w:val="28"/>
                <w:lang w:val="en-US"/>
              </w:rPr>
              <w:t>D</w:t>
            </w:r>
            <w:r w:rsidRPr="00657C28">
              <w:rPr>
                <w:szCs w:val="28"/>
              </w:rPr>
              <w:t>.</w:t>
            </w:r>
            <w:r w:rsidRPr="002E5C4B">
              <w:rPr>
                <w:szCs w:val="28"/>
                <w:lang w:val="en-US"/>
              </w:rPr>
              <w:t>S</w:t>
            </w:r>
            <w:r w:rsidRPr="00657C28">
              <w:rPr>
                <w:szCs w:val="28"/>
              </w:rPr>
              <w:t xml:space="preserve">., </w:t>
            </w:r>
            <w:r w:rsidRPr="002E5C4B">
              <w:rPr>
                <w:szCs w:val="28"/>
                <w:lang w:val="en-US"/>
              </w:rPr>
              <w:t>Burton</w:t>
            </w:r>
            <w:r w:rsidRPr="00657C28">
              <w:rPr>
                <w:szCs w:val="28"/>
              </w:rPr>
              <w:t xml:space="preserve"> </w:t>
            </w:r>
            <w:r w:rsidRPr="002E5C4B">
              <w:rPr>
                <w:szCs w:val="28"/>
                <w:lang w:val="en-US"/>
              </w:rPr>
              <w:t>G</w:t>
            </w:r>
            <w:r w:rsidRPr="00657C28">
              <w:rPr>
                <w:szCs w:val="28"/>
              </w:rPr>
              <w:t>.</w:t>
            </w:r>
            <w:r w:rsidRPr="002E5C4B">
              <w:rPr>
                <w:szCs w:val="28"/>
                <w:lang w:val="en-US"/>
              </w:rPr>
              <w:t>J</w:t>
            </w:r>
            <w:r w:rsidRPr="00657C28">
              <w:rPr>
                <w:szCs w:val="28"/>
              </w:rPr>
              <w:t xml:space="preserve">. </w:t>
            </w:r>
            <w:r w:rsidRPr="002E5C4B">
              <w:rPr>
                <w:szCs w:val="28"/>
                <w:lang w:val="en-US"/>
              </w:rPr>
              <w:t>Hypoxia</w:t>
            </w:r>
            <w:r w:rsidRPr="00657C28">
              <w:rPr>
                <w:szCs w:val="28"/>
              </w:rPr>
              <w:t>/</w:t>
            </w:r>
            <w:r w:rsidRPr="002E5C4B">
              <w:rPr>
                <w:szCs w:val="28"/>
                <w:lang w:val="en-US"/>
              </w:rPr>
              <w:t>reoxygenation</w:t>
            </w:r>
            <w:r w:rsidRPr="00657C28">
              <w:rPr>
                <w:szCs w:val="28"/>
              </w:rPr>
              <w:t xml:space="preserve">. </w:t>
            </w:r>
            <w:r w:rsidRPr="002E5C4B">
              <w:rPr>
                <w:szCs w:val="28"/>
                <w:lang w:val="en-US"/>
              </w:rPr>
              <w:t>A potent inducer of apoptotic changes in the human placenta and possible etiological factor in preeclampsia//J. Circ. Res.- 2002.-V. 90.- P. 1274-1281.</w:t>
            </w:r>
          </w:p>
        </w:tc>
      </w:tr>
      <w:tr w:rsidR="00884986" w:rsidRPr="002E5C4B" w14:paraId="29FCAAE9" w14:textId="77777777" w:rsidTr="00886837">
        <w:trPr>
          <w:trHeight w:val="1280"/>
        </w:trPr>
        <w:tc>
          <w:tcPr>
            <w:tcW w:w="984" w:type="dxa"/>
            <w:tcBorders>
              <w:top w:val="nil"/>
              <w:left w:val="nil"/>
              <w:bottom w:val="nil"/>
              <w:right w:val="nil"/>
            </w:tcBorders>
          </w:tcPr>
          <w:p w14:paraId="66F40BB7" w14:textId="77777777" w:rsidR="00884986" w:rsidRPr="002E5C4B" w:rsidRDefault="00884986" w:rsidP="00D14EA5">
            <w:pPr>
              <w:numPr>
                <w:ilvl w:val="0"/>
                <w:numId w:val="65"/>
              </w:numPr>
              <w:suppressAutoHyphens w:val="0"/>
              <w:spacing w:before="154" w:line="360" w:lineRule="auto"/>
              <w:jc w:val="both"/>
              <w:rPr>
                <w:lang w:val="en-GB"/>
              </w:rPr>
            </w:pPr>
          </w:p>
        </w:tc>
        <w:tc>
          <w:tcPr>
            <w:tcW w:w="8563" w:type="dxa"/>
            <w:tcBorders>
              <w:top w:val="nil"/>
              <w:left w:val="nil"/>
              <w:bottom w:val="nil"/>
              <w:right w:val="nil"/>
            </w:tcBorders>
          </w:tcPr>
          <w:p w14:paraId="3B724638" w14:textId="77777777" w:rsidR="00884986" w:rsidRPr="002E5C4B" w:rsidRDefault="00884986" w:rsidP="00886837">
            <w:pPr>
              <w:spacing w:before="154"/>
              <w:rPr>
                <w:lang w:val="en-GB"/>
              </w:rPr>
            </w:pPr>
            <w:r w:rsidRPr="002E5C4B">
              <w:rPr>
                <w:szCs w:val="28"/>
                <w:lang w:val="en-US"/>
              </w:rPr>
              <w:t>Kiserud T. Rasmussen S., Sculstad S.Blood flow and, the degree of sit through the ductus venosus in the human fetus. Am J Obstet Gynecol. -2000.- P. 147-153.</w:t>
            </w:r>
          </w:p>
        </w:tc>
      </w:tr>
      <w:tr w:rsidR="00884986" w:rsidRPr="002E5C4B" w14:paraId="754CFD11" w14:textId="77777777" w:rsidTr="00886837">
        <w:tc>
          <w:tcPr>
            <w:tcW w:w="984" w:type="dxa"/>
            <w:tcBorders>
              <w:top w:val="nil"/>
              <w:left w:val="nil"/>
              <w:bottom w:val="nil"/>
              <w:right w:val="nil"/>
            </w:tcBorders>
          </w:tcPr>
          <w:p w14:paraId="5D357AF1" w14:textId="77777777" w:rsidR="00884986" w:rsidRPr="002E5C4B" w:rsidRDefault="00884986" w:rsidP="00D14EA5">
            <w:pPr>
              <w:numPr>
                <w:ilvl w:val="0"/>
                <w:numId w:val="65"/>
              </w:numPr>
              <w:suppressAutoHyphens w:val="0"/>
              <w:autoSpaceDE w:val="0"/>
              <w:autoSpaceDN w:val="0"/>
              <w:adjustRightInd w:val="0"/>
              <w:spacing w:before="149" w:line="360" w:lineRule="auto"/>
              <w:jc w:val="both"/>
              <w:rPr>
                <w:szCs w:val="28"/>
              </w:rPr>
            </w:pPr>
          </w:p>
        </w:tc>
        <w:tc>
          <w:tcPr>
            <w:tcW w:w="8563" w:type="dxa"/>
            <w:tcBorders>
              <w:top w:val="nil"/>
              <w:left w:val="nil"/>
              <w:bottom w:val="nil"/>
              <w:right w:val="nil"/>
            </w:tcBorders>
          </w:tcPr>
          <w:p w14:paraId="67BA68A2" w14:textId="77777777" w:rsidR="00884986" w:rsidRPr="002E5C4B" w:rsidRDefault="00884986" w:rsidP="00886837">
            <w:pPr>
              <w:autoSpaceDE w:val="0"/>
              <w:autoSpaceDN w:val="0"/>
              <w:adjustRightInd w:val="0"/>
              <w:spacing w:before="149"/>
              <w:rPr>
                <w:szCs w:val="28"/>
                <w:lang w:val="en-US"/>
              </w:rPr>
            </w:pPr>
            <w:r w:rsidRPr="002E5C4B">
              <w:rPr>
                <w:szCs w:val="28"/>
                <w:lang w:val="en-US"/>
              </w:rPr>
              <w:t>Irving</w:t>
            </w:r>
            <w:r w:rsidRPr="002E5C4B">
              <w:rPr>
                <w:szCs w:val="28"/>
              </w:rPr>
              <w:t xml:space="preserve"> </w:t>
            </w:r>
            <w:r w:rsidRPr="002E5C4B">
              <w:rPr>
                <w:szCs w:val="28"/>
                <w:lang w:val="en-US"/>
              </w:rPr>
              <w:t>J</w:t>
            </w:r>
            <w:r w:rsidRPr="002E5C4B">
              <w:rPr>
                <w:szCs w:val="28"/>
              </w:rPr>
              <w:t>.</w:t>
            </w:r>
            <w:r w:rsidRPr="002E5C4B">
              <w:rPr>
                <w:szCs w:val="28"/>
                <w:lang w:val="en-US"/>
              </w:rPr>
              <w:t>A</w:t>
            </w:r>
            <w:r w:rsidRPr="002E5C4B">
              <w:rPr>
                <w:szCs w:val="28"/>
              </w:rPr>
              <w:t xml:space="preserve">., </w:t>
            </w:r>
            <w:r w:rsidRPr="002E5C4B">
              <w:rPr>
                <w:szCs w:val="28"/>
                <w:lang w:val="en-US"/>
              </w:rPr>
              <w:t>Lysiak</w:t>
            </w:r>
            <w:r w:rsidRPr="002E5C4B">
              <w:rPr>
                <w:szCs w:val="28"/>
              </w:rPr>
              <w:t xml:space="preserve"> </w:t>
            </w:r>
            <w:r w:rsidRPr="002E5C4B">
              <w:rPr>
                <w:szCs w:val="28"/>
                <w:lang w:val="en-US"/>
              </w:rPr>
              <w:t>J</w:t>
            </w:r>
            <w:r w:rsidRPr="002E5C4B">
              <w:rPr>
                <w:szCs w:val="28"/>
              </w:rPr>
              <w:t>.</w:t>
            </w:r>
            <w:r w:rsidRPr="002E5C4B">
              <w:rPr>
                <w:szCs w:val="28"/>
                <w:lang w:val="en-US"/>
              </w:rPr>
              <w:t>J</w:t>
            </w:r>
            <w:r w:rsidRPr="002E5C4B">
              <w:rPr>
                <w:szCs w:val="28"/>
              </w:rPr>
              <w:t xml:space="preserve">., </w:t>
            </w:r>
            <w:r w:rsidRPr="002E5C4B">
              <w:rPr>
                <w:szCs w:val="28"/>
                <w:lang w:val="en-US"/>
              </w:rPr>
              <w:t>Heam</w:t>
            </w:r>
            <w:r w:rsidRPr="002E5C4B">
              <w:rPr>
                <w:szCs w:val="28"/>
              </w:rPr>
              <w:t xml:space="preserve"> </w:t>
            </w:r>
            <w:r w:rsidRPr="002E5C4B">
              <w:rPr>
                <w:szCs w:val="28"/>
                <w:lang w:val="en-US"/>
              </w:rPr>
              <w:t>S</w:t>
            </w:r>
            <w:r w:rsidRPr="002E5C4B">
              <w:rPr>
                <w:szCs w:val="28"/>
              </w:rPr>
              <w:t>.,</w:t>
            </w:r>
            <w:r w:rsidRPr="002E5C4B">
              <w:rPr>
                <w:szCs w:val="28"/>
                <w:lang w:val="en-US"/>
              </w:rPr>
              <w:t>Lala</w:t>
            </w:r>
            <w:r w:rsidRPr="002E5C4B">
              <w:rPr>
                <w:szCs w:val="28"/>
              </w:rPr>
              <w:t xml:space="preserve"> </w:t>
            </w:r>
            <w:r w:rsidRPr="002E5C4B">
              <w:rPr>
                <w:szCs w:val="28"/>
                <w:lang w:val="en-US"/>
              </w:rPr>
              <w:t>P</w:t>
            </w:r>
            <w:r w:rsidRPr="002E5C4B">
              <w:rPr>
                <w:szCs w:val="28"/>
              </w:rPr>
              <w:t>.</w:t>
            </w:r>
            <w:r w:rsidRPr="002E5C4B">
              <w:rPr>
                <w:szCs w:val="28"/>
                <w:lang w:val="en-US"/>
              </w:rPr>
              <w:t>K</w:t>
            </w:r>
            <w:r w:rsidRPr="002E5C4B">
              <w:rPr>
                <w:szCs w:val="28"/>
              </w:rPr>
              <w:t xml:space="preserve">. </w:t>
            </w:r>
            <w:r w:rsidRPr="002E5C4B">
              <w:rPr>
                <w:szCs w:val="28"/>
                <w:lang w:val="en-US"/>
              </w:rPr>
              <w:t>Characterisation of trophoblast cells migrating from first trimester chorionic villous explants and propagated in culture //Placenta.-1995.-V. 16.-P. 413-433.</w:t>
            </w:r>
          </w:p>
        </w:tc>
      </w:tr>
      <w:tr w:rsidR="00884986" w:rsidRPr="002E5C4B" w14:paraId="4D7605F3" w14:textId="77777777" w:rsidTr="00886837">
        <w:tc>
          <w:tcPr>
            <w:tcW w:w="984" w:type="dxa"/>
            <w:tcBorders>
              <w:top w:val="nil"/>
              <w:left w:val="nil"/>
              <w:bottom w:val="nil"/>
              <w:right w:val="nil"/>
            </w:tcBorders>
          </w:tcPr>
          <w:p w14:paraId="25957CCC" w14:textId="77777777" w:rsidR="00884986" w:rsidRPr="002E5C4B" w:rsidRDefault="00884986" w:rsidP="00D14EA5">
            <w:pPr>
              <w:numPr>
                <w:ilvl w:val="0"/>
                <w:numId w:val="65"/>
              </w:numPr>
              <w:suppressAutoHyphens w:val="0"/>
              <w:autoSpaceDE w:val="0"/>
              <w:autoSpaceDN w:val="0"/>
              <w:adjustRightInd w:val="0"/>
              <w:spacing w:before="149" w:line="360" w:lineRule="auto"/>
              <w:jc w:val="both"/>
              <w:rPr>
                <w:szCs w:val="28"/>
              </w:rPr>
            </w:pPr>
          </w:p>
        </w:tc>
        <w:tc>
          <w:tcPr>
            <w:tcW w:w="8563" w:type="dxa"/>
            <w:tcBorders>
              <w:top w:val="nil"/>
              <w:left w:val="nil"/>
              <w:bottom w:val="nil"/>
              <w:right w:val="nil"/>
            </w:tcBorders>
          </w:tcPr>
          <w:p w14:paraId="72E16F41" w14:textId="77777777" w:rsidR="00884986" w:rsidRPr="002E5C4B" w:rsidRDefault="00884986" w:rsidP="00886837">
            <w:pPr>
              <w:autoSpaceDE w:val="0"/>
              <w:autoSpaceDN w:val="0"/>
              <w:adjustRightInd w:val="0"/>
              <w:spacing w:before="149"/>
              <w:rPr>
                <w:szCs w:val="28"/>
                <w:lang w:val="en-US"/>
              </w:rPr>
            </w:pPr>
            <w:r w:rsidRPr="002E5C4B">
              <w:rPr>
                <w:szCs w:val="28"/>
                <w:lang w:val="en-US"/>
              </w:rPr>
              <w:t>Irving J.A., Lala P.K. Functional role of cell surface integrins on human trophoblast cell migration: regulation by TGFp, IGF-II and IGFBP-1// Exp. Cell Res.-1995.-V. 217.-P. 419-427.</w:t>
            </w:r>
          </w:p>
        </w:tc>
      </w:tr>
      <w:tr w:rsidR="00884986" w:rsidRPr="002E5C4B" w14:paraId="3D353E10" w14:textId="77777777" w:rsidTr="00886837">
        <w:tc>
          <w:tcPr>
            <w:tcW w:w="984" w:type="dxa"/>
            <w:tcBorders>
              <w:top w:val="nil"/>
              <w:left w:val="nil"/>
              <w:bottom w:val="nil"/>
              <w:right w:val="nil"/>
            </w:tcBorders>
          </w:tcPr>
          <w:p w14:paraId="43CF2680" w14:textId="77777777" w:rsidR="00884986" w:rsidRPr="002E5C4B" w:rsidRDefault="00884986" w:rsidP="00D14EA5">
            <w:pPr>
              <w:numPr>
                <w:ilvl w:val="0"/>
                <w:numId w:val="65"/>
              </w:numPr>
              <w:suppressAutoHyphens w:val="0"/>
              <w:spacing w:before="154" w:line="360" w:lineRule="auto"/>
              <w:jc w:val="both"/>
              <w:rPr>
                <w:szCs w:val="28"/>
              </w:rPr>
            </w:pPr>
          </w:p>
        </w:tc>
        <w:tc>
          <w:tcPr>
            <w:tcW w:w="8563" w:type="dxa"/>
            <w:tcBorders>
              <w:top w:val="nil"/>
              <w:left w:val="nil"/>
              <w:bottom w:val="nil"/>
              <w:right w:val="nil"/>
            </w:tcBorders>
          </w:tcPr>
          <w:p w14:paraId="7D04D390" w14:textId="77777777" w:rsidR="00884986" w:rsidRPr="002E5C4B" w:rsidRDefault="00884986" w:rsidP="00886837">
            <w:pPr>
              <w:spacing w:before="154"/>
            </w:pPr>
            <w:r w:rsidRPr="002E5C4B">
              <w:rPr>
                <w:szCs w:val="28"/>
                <w:lang w:val="en-US"/>
              </w:rPr>
              <w:t>Jackson MR, Walsh AJ, Morrow RJ, Mullen JBM, Lye SJ, Ritchie JWK. Reduced placental villous tree elaboration in small-for-gestational-age pregnancies: Rela</w:t>
            </w:r>
            <w:r w:rsidRPr="002E5C4B">
              <w:rPr>
                <w:szCs w:val="28"/>
                <w:lang w:val="en-US"/>
              </w:rPr>
              <w:softHyphen/>
              <w:t>tionship with umbilical artery Doppler waveforms// Am. J. Obstet. Gynecol.- 1995.-V. 172,-P. 518-525.</w:t>
            </w:r>
          </w:p>
        </w:tc>
      </w:tr>
      <w:tr w:rsidR="00884986" w:rsidRPr="002E5C4B" w14:paraId="3AEB95F7" w14:textId="77777777" w:rsidTr="00886837">
        <w:tc>
          <w:tcPr>
            <w:tcW w:w="984" w:type="dxa"/>
            <w:tcBorders>
              <w:top w:val="nil"/>
              <w:left w:val="nil"/>
              <w:bottom w:val="nil"/>
              <w:right w:val="nil"/>
            </w:tcBorders>
          </w:tcPr>
          <w:p w14:paraId="3E9AC44E"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5269ABAB" w14:textId="77777777" w:rsidR="00884986" w:rsidRPr="002E5C4B" w:rsidRDefault="00884986" w:rsidP="00886837">
            <w:pPr>
              <w:autoSpaceDE w:val="0"/>
              <w:autoSpaceDN w:val="0"/>
              <w:adjustRightInd w:val="0"/>
              <w:spacing w:before="154"/>
              <w:rPr>
                <w:szCs w:val="28"/>
                <w:lang w:val="en-US"/>
              </w:rPr>
            </w:pPr>
            <w:r w:rsidRPr="002E5C4B">
              <w:rPr>
                <w:szCs w:val="28"/>
                <w:lang w:val="en-US"/>
              </w:rPr>
              <w:t>Johanson R., Lindow S.W., van der Elst C. et al. A prospective randomised comparison of the effect of continuous 02 therapy and bedrest on fetuses with absent end-diastolic flow on umbilical artery Doppler waveform analysis// Brit. J. Obstet. Gy</w:t>
            </w:r>
            <w:r w:rsidRPr="002E5C4B">
              <w:rPr>
                <w:szCs w:val="28"/>
                <w:lang w:val="en-US"/>
              </w:rPr>
              <w:softHyphen/>
              <w:t>naecol -. 1995.- V. 102.-P.662-665.</w:t>
            </w:r>
          </w:p>
        </w:tc>
      </w:tr>
      <w:tr w:rsidR="00884986" w:rsidRPr="002E5C4B" w14:paraId="231CE05F" w14:textId="77777777" w:rsidTr="00886837">
        <w:tc>
          <w:tcPr>
            <w:tcW w:w="984" w:type="dxa"/>
            <w:tcBorders>
              <w:top w:val="nil"/>
              <w:left w:val="nil"/>
              <w:bottom w:val="nil"/>
              <w:right w:val="nil"/>
            </w:tcBorders>
          </w:tcPr>
          <w:p w14:paraId="7AE4EC35"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3B46B865" w14:textId="77777777" w:rsidR="00884986" w:rsidRPr="002E5C4B" w:rsidRDefault="00884986" w:rsidP="00886837">
            <w:pPr>
              <w:autoSpaceDE w:val="0"/>
              <w:autoSpaceDN w:val="0"/>
              <w:adjustRightInd w:val="0"/>
              <w:spacing w:before="154"/>
              <w:rPr>
                <w:szCs w:val="28"/>
                <w:lang w:val="en-US"/>
              </w:rPr>
            </w:pPr>
            <w:r w:rsidRPr="002E5C4B">
              <w:rPr>
                <w:szCs w:val="28"/>
                <w:lang w:val="en-US"/>
              </w:rPr>
              <w:t xml:space="preserve">Kaneoka T., Yukitake K. Doppler umbilical arterial absent or reversed end-diastolic velocity and neonatal outcome// Ultrasound Obstet. Gynecol.- 1995.- V. 6, Suppl. 2.- P. </w:t>
            </w:r>
            <w:r w:rsidRPr="002E5C4B">
              <w:rPr>
                <w:szCs w:val="28"/>
                <w:lang w:val="en-US"/>
              </w:rPr>
              <w:lastRenderedPageBreak/>
              <w:t>97.</w:t>
            </w:r>
          </w:p>
        </w:tc>
      </w:tr>
      <w:tr w:rsidR="00884986" w:rsidRPr="002E5C4B" w14:paraId="20F9224C" w14:textId="77777777" w:rsidTr="00886837">
        <w:tc>
          <w:tcPr>
            <w:tcW w:w="984" w:type="dxa"/>
            <w:tcBorders>
              <w:top w:val="nil"/>
              <w:left w:val="nil"/>
              <w:bottom w:val="nil"/>
              <w:right w:val="nil"/>
            </w:tcBorders>
          </w:tcPr>
          <w:p w14:paraId="25D862A6" w14:textId="77777777" w:rsidR="00884986" w:rsidRPr="002E5C4B" w:rsidRDefault="00884986" w:rsidP="00D14EA5">
            <w:pPr>
              <w:numPr>
                <w:ilvl w:val="0"/>
                <w:numId w:val="65"/>
              </w:numPr>
              <w:suppressAutoHyphens w:val="0"/>
              <w:autoSpaceDE w:val="0"/>
              <w:autoSpaceDN w:val="0"/>
              <w:adjustRightInd w:val="0"/>
              <w:spacing w:before="158" w:line="360" w:lineRule="auto"/>
              <w:jc w:val="both"/>
              <w:rPr>
                <w:szCs w:val="28"/>
              </w:rPr>
            </w:pPr>
          </w:p>
        </w:tc>
        <w:tc>
          <w:tcPr>
            <w:tcW w:w="8563" w:type="dxa"/>
            <w:tcBorders>
              <w:top w:val="nil"/>
              <w:left w:val="nil"/>
              <w:bottom w:val="nil"/>
              <w:right w:val="nil"/>
            </w:tcBorders>
          </w:tcPr>
          <w:p w14:paraId="794D2E60" w14:textId="77777777" w:rsidR="00884986" w:rsidRPr="002E5C4B" w:rsidRDefault="00884986" w:rsidP="00886837">
            <w:pPr>
              <w:autoSpaceDE w:val="0"/>
              <w:autoSpaceDN w:val="0"/>
              <w:adjustRightInd w:val="0"/>
              <w:spacing w:before="158"/>
              <w:rPr>
                <w:szCs w:val="28"/>
                <w:lang w:val="en-US"/>
              </w:rPr>
            </w:pPr>
            <w:r w:rsidRPr="002E5C4B">
              <w:rPr>
                <w:szCs w:val="28"/>
                <w:lang w:val="en-US"/>
              </w:rPr>
              <w:t>.Kingdom J.C.P., Kaufmann P. Oxygen and placental villous development: origins of fetal hypoxia//Placenta.- 1997.-V.18.- P. 613-621.</w:t>
            </w:r>
          </w:p>
        </w:tc>
      </w:tr>
      <w:tr w:rsidR="00884986" w:rsidRPr="002E5C4B" w14:paraId="2455B5B7" w14:textId="77777777" w:rsidTr="00886837">
        <w:tc>
          <w:tcPr>
            <w:tcW w:w="984" w:type="dxa"/>
            <w:tcBorders>
              <w:top w:val="nil"/>
              <w:left w:val="nil"/>
              <w:bottom w:val="nil"/>
              <w:right w:val="nil"/>
            </w:tcBorders>
          </w:tcPr>
          <w:p w14:paraId="10A5762F" w14:textId="77777777" w:rsidR="00884986" w:rsidRPr="002E5C4B" w:rsidRDefault="00884986" w:rsidP="00D14EA5">
            <w:pPr>
              <w:numPr>
                <w:ilvl w:val="0"/>
                <w:numId w:val="65"/>
              </w:numPr>
              <w:suppressAutoHyphens w:val="0"/>
              <w:spacing w:before="158" w:line="360" w:lineRule="auto"/>
              <w:jc w:val="both"/>
              <w:rPr>
                <w:szCs w:val="28"/>
              </w:rPr>
            </w:pPr>
          </w:p>
        </w:tc>
        <w:tc>
          <w:tcPr>
            <w:tcW w:w="8563" w:type="dxa"/>
            <w:tcBorders>
              <w:top w:val="nil"/>
              <w:left w:val="nil"/>
              <w:bottom w:val="nil"/>
              <w:right w:val="nil"/>
            </w:tcBorders>
          </w:tcPr>
          <w:p w14:paraId="36B3A1DF" w14:textId="77777777" w:rsidR="00884986" w:rsidRPr="002E5C4B" w:rsidRDefault="00884986" w:rsidP="00886837">
            <w:pPr>
              <w:spacing w:before="158"/>
              <w:rPr>
                <w:lang w:val="en-GB"/>
              </w:rPr>
            </w:pPr>
            <w:r w:rsidRPr="002E5C4B">
              <w:rPr>
                <w:szCs w:val="28"/>
                <w:lang w:val="en-US"/>
              </w:rPr>
              <w:t>Kingdom J.C, Kaufmann P. Oxygen and placental vascular development //Adv. Exp. Med. Biol.-1999.-V. 474. - P. 259-275.</w:t>
            </w:r>
          </w:p>
        </w:tc>
      </w:tr>
      <w:tr w:rsidR="00884986" w:rsidRPr="002E5C4B" w14:paraId="73AF9402" w14:textId="77777777" w:rsidTr="00886837">
        <w:tc>
          <w:tcPr>
            <w:tcW w:w="984" w:type="dxa"/>
            <w:tcBorders>
              <w:top w:val="nil"/>
              <w:left w:val="nil"/>
              <w:bottom w:val="nil"/>
              <w:right w:val="nil"/>
            </w:tcBorders>
          </w:tcPr>
          <w:p w14:paraId="0728EED2" w14:textId="77777777" w:rsidR="00884986" w:rsidRPr="002E5C4B" w:rsidRDefault="00884986" w:rsidP="00D14EA5">
            <w:pPr>
              <w:numPr>
                <w:ilvl w:val="0"/>
                <w:numId w:val="65"/>
              </w:numPr>
              <w:suppressAutoHyphens w:val="0"/>
              <w:spacing w:before="158" w:line="360" w:lineRule="auto"/>
              <w:jc w:val="both"/>
              <w:rPr>
                <w:szCs w:val="28"/>
              </w:rPr>
            </w:pPr>
          </w:p>
        </w:tc>
        <w:tc>
          <w:tcPr>
            <w:tcW w:w="8563" w:type="dxa"/>
            <w:tcBorders>
              <w:top w:val="nil"/>
              <w:left w:val="nil"/>
              <w:bottom w:val="nil"/>
              <w:right w:val="nil"/>
            </w:tcBorders>
          </w:tcPr>
          <w:p w14:paraId="485EB0C0" w14:textId="77777777" w:rsidR="00884986" w:rsidRPr="002E5C4B" w:rsidRDefault="00884986" w:rsidP="00886837">
            <w:pPr>
              <w:spacing w:before="158"/>
            </w:pPr>
            <w:r w:rsidRPr="002E5C4B">
              <w:rPr>
                <w:szCs w:val="28"/>
                <w:lang w:val="en-US"/>
              </w:rPr>
              <w:t>Koiter J., Navis G., de Jong P.E., van Gilst W.H., de Zeeuw D. Sample dilution: a methodological pitfall in the measurement of tissue but not serum ace-activity //J. Pharmacol. Toxicol.Methods.-1998.-V.39.-P.45-49.</w:t>
            </w:r>
          </w:p>
        </w:tc>
      </w:tr>
      <w:tr w:rsidR="00884986" w:rsidRPr="002E5C4B" w14:paraId="70D75D61" w14:textId="77777777" w:rsidTr="00886837">
        <w:tc>
          <w:tcPr>
            <w:tcW w:w="984" w:type="dxa"/>
            <w:tcBorders>
              <w:top w:val="nil"/>
              <w:left w:val="nil"/>
              <w:bottom w:val="nil"/>
              <w:right w:val="nil"/>
            </w:tcBorders>
          </w:tcPr>
          <w:p w14:paraId="31CDFDE6" w14:textId="77777777" w:rsidR="00884986" w:rsidRPr="002E5C4B" w:rsidRDefault="00884986" w:rsidP="00D14EA5">
            <w:pPr>
              <w:numPr>
                <w:ilvl w:val="0"/>
                <w:numId w:val="65"/>
              </w:numPr>
              <w:suppressAutoHyphens w:val="0"/>
              <w:spacing w:before="154" w:line="360" w:lineRule="auto"/>
              <w:jc w:val="both"/>
              <w:rPr>
                <w:lang w:val="en-GB"/>
              </w:rPr>
            </w:pPr>
          </w:p>
        </w:tc>
        <w:tc>
          <w:tcPr>
            <w:tcW w:w="8563" w:type="dxa"/>
            <w:tcBorders>
              <w:top w:val="nil"/>
              <w:left w:val="nil"/>
              <w:bottom w:val="nil"/>
              <w:right w:val="nil"/>
            </w:tcBorders>
          </w:tcPr>
          <w:p w14:paraId="46922D0E" w14:textId="77777777" w:rsidR="00884986" w:rsidRPr="002E5C4B" w:rsidRDefault="00884986" w:rsidP="00886837">
            <w:pPr>
              <w:spacing w:before="154"/>
              <w:rPr>
                <w:lang w:val="en-GB"/>
              </w:rPr>
            </w:pPr>
            <w:r w:rsidRPr="002E5C4B">
              <w:rPr>
                <w:szCs w:val="28"/>
                <w:lang w:val="en-US"/>
              </w:rPr>
              <w:t>Publishing Group. New York /London, 1998.- P. 3-15.</w:t>
            </w:r>
          </w:p>
        </w:tc>
      </w:tr>
      <w:tr w:rsidR="00884986" w:rsidRPr="002E5C4B" w14:paraId="6E81BE57" w14:textId="77777777" w:rsidTr="00886837">
        <w:tc>
          <w:tcPr>
            <w:tcW w:w="984" w:type="dxa"/>
            <w:tcBorders>
              <w:top w:val="nil"/>
              <w:left w:val="nil"/>
              <w:bottom w:val="nil"/>
              <w:right w:val="nil"/>
            </w:tcBorders>
          </w:tcPr>
          <w:p w14:paraId="112656A4" w14:textId="77777777" w:rsidR="00884986" w:rsidRPr="002E5C4B" w:rsidRDefault="00884986" w:rsidP="00D14EA5">
            <w:pPr>
              <w:numPr>
                <w:ilvl w:val="0"/>
                <w:numId w:val="65"/>
              </w:numPr>
              <w:suppressAutoHyphens w:val="0"/>
              <w:spacing w:before="149" w:line="360" w:lineRule="auto"/>
              <w:jc w:val="both"/>
              <w:rPr>
                <w:szCs w:val="28"/>
              </w:rPr>
            </w:pPr>
          </w:p>
        </w:tc>
        <w:tc>
          <w:tcPr>
            <w:tcW w:w="8563" w:type="dxa"/>
            <w:tcBorders>
              <w:top w:val="nil"/>
              <w:left w:val="nil"/>
              <w:bottom w:val="nil"/>
              <w:right w:val="nil"/>
            </w:tcBorders>
          </w:tcPr>
          <w:p w14:paraId="06D6838F" w14:textId="77777777" w:rsidR="00884986" w:rsidRPr="002E5C4B" w:rsidRDefault="00884986" w:rsidP="00886837">
            <w:pPr>
              <w:spacing w:before="149"/>
            </w:pPr>
            <w:r w:rsidRPr="002E5C4B">
              <w:rPr>
                <w:szCs w:val="28"/>
                <w:lang w:val="en-US"/>
              </w:rPr>
              <w:t>Krebs C, Macara L.M., Leiser R., Bowman A.W,, Greer I.A., Kingdom J.C.P. Intrauterine growth restriction with absent end-diastolic flow velocity in the um</w:t>
            </w:r>
            <w:r w:rsidRPr="002E5C4B">
              <w:rPr>
                <w:szCs w:val="28"/>
                <w:lang w:val="en-US"/>
              </w:rPr>
              <w:softHyphen/>
              <w:t>bilical artery is associated with maldevelopment of the placental terminal villous tree//Am. J. Obstet. Gynecol.- 1996.-V. 175. - P. 1534-1542.</w:t>
            </w:r>
          </w:p>
        </w:tc>
      </w:tr>
      <w:tr w:rsidR="00884986" w:rsidRPr="002E5C4B" w14:paraId="79319D9E" w14:textId="77777777" w:rsidTr="00886837">
        <w:tc>
          <w:tcPr>
            <w:tcW w:w="984" w:type="dxa"/>
            <w:tcBorders>
              <w:top w:val="nil"/>
              <w:left w:val="nil"/>
              <w:bottom w:val="nil"/>
              <w:right w:val="nil"/>
            </w:tcBorders>
          </w:tcPr>
          <w:p w14:paraId="0270150F"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20E480E5" w14:textId="77777777" w:rsidR="00884986" w:rsidRPr="002E5C4B" w:rsidRDefault="00884986" w:rsidP="00886837">
            <w:pPr>
              <w:autoSpaceDE w:val="0"/>
              <w:autoSpaceDN w:val="0"/>
              <w:adjustRightInd w:val="0"/>
              <w:spacing w:before="154"/>
              <w:rPr>
                <w:szCs w:val="28"/>
                <w:lang w:val="en-US"/>
              </w:rPr>
            </w:pPr>
            <w:r w:rsidRPr="00657C28">
              <w:rPr>
                <w:szCs w:val="28"/>
                <w:lang w:val="fr-FR"/>
              </w:rPr>
              <w:t xml:space="preserve">Kurdi W., Campbell S., Aquilina J. et al. </w:t>
            </w:r>
            <w:r w:rsidRPr="002E5C4B">
              <w:rPr>
                <w:szCs w:val="28"/>
                <w:lang w:val="en-US"/>
              </w:rPr>
              <w:t>The role of color Doppler imaging of the uterine arteries at 20 weeks gestation in stratifying antenatal care // Ultrasound Obstet. Gynecol.-1998.-V.12.-N5.-P.339-345.</w:t>
            </w:r>
          </w:p>
        </w:tc>
      </w:tr>
      <w:tr w:rsidR="00884986" w:rsidRPr="002E5C4B" w14:paraId="49767AB6" w14:textId="77777777" w:rsidTr="00886837">
        <w:tc>
          <w:tcPr>
            <w:tcW w:w="984" w:type="dxa"/>
            <w:tcBorders>
              <w:top w:val="nil"/>
              <w:left w:val="nil"/>
              <w:bottom w:val="nil"/>
              <w:right w:val="nil"/>
            </w:tcBorders>
          </w:tcPr>
          <w:p w14:paraId="7F78B1BA" w14:textId="77777777" w:rsidR="00884986" w:rsidRPr="002E5C4B" w:rsidRDefault="00884986" w:rsidP="00D14EA5">
            <w:pPr>
              <w:numPr>
                <w:ilvl w:val="0"/>
                <w:numId w:val="65"/>
              </w:numPr>
              <w:suppressAutoHyphens w:val="0"/>
              <w:autoSpaceDE w:val="0"/>
              <w:autoSpaceDN w:val="0"/>
              <w:adjustRightInd w:val="0"/>
              <w:spacing w:before="158" w:line="360" w:lineRule="auto"/>
              <w:jc w:val="both"/>
              <w:rPr>
                <w:szCs w:val="28"/>
              </w:rPr>
            </w:pPr>
          </w:p>
        </w:tc>
        <w:tc>
          <w:tcPr>
            <w:tcW w:w="8563" w:type="dxa"/>
            <w:tcBorders>
              <w:top w:val="nil"/>
              <w:left w:val="nil"/>
              <w:bottom w:val="nil"/>
              <w:right w:val="nil"/>
            </w:tcBorders>
          </w:tcPr>
          <w:p w14:paraId="54472C2C" w14:textId="77777777" w:rsidR="00884986" w:rsidRPr="002E5C4B" w:rsidRDefault="00884986" w:rsidP="00886837">
            <w:pPr>
              <w:autoSpaceDE w:val="0"/>
              <w:autoSpaceDN w:val="0"/>
              <w:adjustRightInd w:val="0"/>
              <w:spacing w:before="158"/>
              <w:rPr>
                <w:szCs w:val="28"/>
                <w:lang w:val="en-US"/>
              </w:rPr>
            </w:pPr>
            <w:r w:rsidRPr="002E5C4B">
              <w:rPr>
                <w:szCs w:val="28"/>
                <w:lang w:val="en-US"/>
              </w:rPr>
              <w:t>Kurjak A., Kupesic S. Doppler assessment of the intervillous blood flow in normal and abnormal early pregnancy//Obstet.Gynecol.-1996.-N5.-P.55-57.</w:t>
            </w:r>
          </w:p>
        </w:tc>
      </w:tr>
      <w:tr w:rsidR="00884986" w:rsidRPr="002E5C4B" w14:paraId="6B791B98" w14:textId="77777777" w:rsidTr="00886837">
        <w:tc>
          <w:tcPr>
            <w:tcW w:w="984" w:type="dxa"/>
            <w:tcBorders>
              <w:top w:val="nil"/>
              <w:left w:val="nil"/>
              <w:bottom w:val="nil"/>
              <w:right w:val="nil"/>
            </w:tcBorders>
          </w:tcPr>
          <w:p w14:paraId="614E7314"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19A1B3BD" w14:textId="77777777" w:rsidR="00884986" w:rsidRPr="002E5C4B" w:rsidRDefault="00884986" w:rsidP="00886837">
            <w:pPr>
              <w:autoSpaceDE w:val="0"/>
              <w:autoSpaceDN w:val="0"/>
              <w:adjustRightInd w:val="0"/>
              <w:spacing w:before="154"/>
              <w:rPr>
                <w:szCs w:val="28"/>
                <w:lang w:val="en-US"/>
              </w:rPr>
            </w:pPr>
            <w:r w:rsidRPr="002E5C4B">
              <w:rPr>
                <w:szCs w:val="28"/>
                <w:lang w:val="en-US"/>
              </w:rPr>
              <w:t>Kurkinen R.M., Kivela A., Jouppila P. The clinical significance of an absent end-diastolic velocity in the umbilical artery detected before the 34-th week of preg</w:t>
            </w:r>
            <w:r w:rsidRPr="002E5C4B">
              <w:rPr>
                <w:szCs w:val="28"/>
                <w:lang w:val="en-US"/>
              </w:rPr>
              <w:softHyphen/>
              <w:t>nancy // Acta Obstet. Gynecol. Scand.- 1997.- V.76, N</w:t>
            </w:r>
            <w:r w:rsidRPr="002E5C4B">
              <w:rPr>
                <w:i/>
                <w:iCs/>
                <w:szCs w:val="28"/>
                <w:lang w:val="en-US"/>
              </w:rPr>
              <w:t xml:space="preserve"> </w:t>
            </w:r>
            <w:r w:rsidRPr="002E5C4B">
              <w:rPr>
                <w:szCs w:val="28"/>
                <w:lang w:val="en-US"/>
              </w:rPr>
              <w:t>5.- P.398-404.</w:t>
            </w:r>
          </w:p>
        </w:tc>
      </w:tr>
      <w:tr w:rsidR="00884986" w:rsidRPr="008D1B97" w14:paraId="76322C49" w14:textId="77777777" w:rsidTr="00886837">
        <w:tc>
          <w:tcPr>
            <w:tcW w:w="984" w:type="dxa"/>
            <w:tcBorders>
              <w:top w:val="nil"/>
              <w:left w:val="nil"/>
              <w:bottom w:val="nil"/>
              <w:right w:val="nil"/>
            </w:tcBorders>
          </w:tcPr>
          <w:p w14:paraId="2024906E" w14:textId="77777777" w:rsidR="00884986" w:rsidRPr="002E5C4B" w:rsidRDefault="00884986" w:rsidP="00D14EA5">
            <w:pPr>
              <w:numPr>
                <w:ilvl w:val="0"/>
                <w:numId w:val="65"/>
              </w:numPr>
              <w:suppressAutoHyphens w:val="0"/>
              <w:spacing w:before="130" w:line="360" w:lineRule="auto"/>
              <w:jc w:val="both"/>
              <w:rPr>
                <w:szCs w:val="28"/>
              </w:rPr>
            </w:pPr>
          </w:p>
        </w:tc>
        <w:tc>
          <w:tcPr>
            <w:tcW w:w="8563" w:type="dxa"/>
            <w:tcBorders>
              <w:top w:val="nil"/>
              <w:left w:val="nil"/>
              <w:bottom w:val="nil"/>
              <w:right w:val="nil"/>
            </w:tcBorders>
          </w:tcPr>
          <w:p w14:paraId="35C58954" w14:textId="77777777" w:rsidR="00884986" w:rsidRPr="008D1B97" w:rsidRDefault="00884986" w:rsidP="00886837">
            <w:pPr>
              <w:spacing w:before="130"/>
            </w:pPr>
            <w:r w:rsidRPr="002E5C4B">
              <w:rPr>
                <w:szCs w:val="28"/>
                <w:lang w:val="en-US"/>
              </w:rPr>
              <w:t>Laudy</w:t>
            </w:r>
            <w:r w:rsidRPr="002E5C4B">
              <w:rPr>
                <w:szCs w:val="28"/>
              </w:rPr>
              <w:t xml:space="preserve"> </w:t>
            </w:r>
            <w:r w:rsidRPr="002E5C4B">
              <w:rPr>
                <w:szCs w:val="28"/>
                <w:lang w:val="en-US"/>
              </w:rPr>
              <w:t>J</w:t>
            </w:r>
            <w:r w:rsidRPr="002E5C4B">
              <w:rPr>
                <w:szCs w:val="28"/>
              </w:rPr>
              <w:t>.</w:t>
            </w:r>
            <w:r w:rsidRPr="002E5C4B">
              <w:rPr>
                <w:szCs w:val="28"/>
                <w:lang w:val="en-US"/>
              </w:rPr>
              <w:t>A</w:t>
            </w:r>
            <w:r w:rsidRPr="002E5C4B">
              <w:rPr>
                <w:szCs w:val="28"/>
              </w:rPr>
              <w:t>.</w:t>
            </w:r>
            <w:r w:rsidRPr="002E5C4B">
              <w:rPr>
                <w:szCs w:val="28"/>
                <w:lang w:val="en-US"/>
              </w:rPr>
              <w:t>M</w:t>
            </w:r>
            <w:r w:rsidRPr="002E5C4B">
              <w:rPr>
                <w:szCs w:val="28"/>
              </w:rPr>
              <w:t xml:space="preserve">., </w:t>
            </w:r>
            <w:r w:rsidRPr="002E5C4B">
              <w:rPr>
                <w:szCs w:val="28"/>
                <w:lang w:val="en-US"/>
              </w:rPr>
              <w:t>Huisman</w:t>
            </w:r>
            <w:r w:rsidRPr="002E5C4B">
              <w:rPr>
                <w:szCs w:val="28"/>
              </w:rPr>
              <w:t xml:space="preserve"> </w:t>
            </w:r>
            <w:r w:rsidRPr="002E5C4B">
              <w:rPr>
                <w:szCs w:val="28"/>
                <w:lang w:val="en-US"/>
              </w:rPr>
              <w:t>T</w:t>
            </w:r>
            <w:r w:rsidRPr="002E5C4B">
              <w:rPr>
                <w:szCs w:val="28"/>
              </w:rPr>
              <w:t>.</w:t>
            </w:r>
            <w:r w:rsidRPr="002E5C4B">
              <w:rPr>
                <w:szCs w:val="28"/>
                <w:lang w:val="en-US"/>
              </w:rPr>
              <w:t>W</w:t>
            </w:r>
            <w:r w:rsidRPr="002E5C4B">
              <w:rPr>
                <w:szCs w:val="28"/>
              </w:rPr>
              <w:t>.</w:t>
            </w:r>
            <w:r w:rsidRPr="002E5C4B">
              <w:rPr>
                <w:szCs w:val="28"/>
                <w:lang w:val="en-US"/>
              </w:rPr>
              <w:t>A</w:t>
            </w:r>
            <w:r w:rsidRPr="002E5C4B">
              <w:rPr>
                <w:szCs w:val="28"/>
              </w:rPr>
              <w:t xml:space="preserve">., </w:t>
            </w:r>
            <w:r w:rsidRPr="002E5C4B">
              <w:rPr>
                <w:szCs w:val="28"/>
                <w:lang w:val="en-US"/>
              </w:rPr>
              <w:t>deRidder</w:t>
            </w:r>
            <w:r w:rsidRPr="002E5C4B">
              <w:rPr>
                <w:szCs w:val="28"/>
              </w:rPr>
              <w:t xml:space="preserve"> </w:t>
            </w:r>
            <w:r w:rsidRPr="002E5C4B">
              <w:rPr>
                <w:szCs w:val="28"/>
                <w:lang w:val="en-US"/>
              </w:rPr>
              <w:t>M</w:t>
            </w:r>
            <w:r w:rsidRPr="002E5C4B">
              <w:rPr>
                <w:szCs w:val="28"/>
              </w:rPr>
              <w:t>.</w:t>
            </w:r>
            <w:r w:rsidRPr="002E5C4B">
              <w:rPr>
                <w:szCs w:val="28"/>
                <w:lang w:val="en-US"/>
              </w:rPr>
              <w:t>A</w:t>
            </w:r>
            <w:r w:rsidRPr="002E5C4B">
              <w:rPr>
                <w:szCs w:val="28"/>
              </w:rPr>
              <w:t>.</w:t>
            </w:r>
            <w:r w:rsidRPr="002E5C4B">
              <w:rPr>
                <w:szCs w:val="28"/>
                <w:lang w:val="en-US"/>
              </w:rPr>
              <w:t>J</w:t>
            </w:r>
            <w:r w:rsidRPr="002E5C4B">
              <w:rPr>
                <w:szCs w:val="28"/>
              </w:rPr>
              <w:t xml:space="preserve">., </w:t>
            </w:r>
            <w:r w:rsidRPr="002E5C4B">
              <w:rPr>
                <w:szCs w:val="28"/>
                <w:lang w:val="en-US"/>
              </w:rPr>
              <w:t>Wladimirolf</w:t>
            </w:r>
            <w:r w:rsidRPr="002E5C4B">
              <w:rPr>
                <w:szCs w:val="28"/>
              </w:rPr>
              <w:t xml:space="preserve"> </w:t>
            </w:r>
            <w:r w:rsidRPr="002E5C4B">
              <w:rPr>
                <w:szCs w:val="28"/>
                <w:lang w:val="en-US"/>
              </w:rPr>
              <w:t>J</w:t>
            </w:r>
            <w:r w:rsidRPr="002E5C4B">
              <w:rPr>
                <w:szCs w:val="28"/>
              </w:rPr>
              <w:t>.</w:t>
            </w:r>
            <w:r w:rsidRPr="002E5C4B">
              <w:rPr>
                <w:szCs w:val="28"/>
                <w:lang w:val="en-US"/>
              </w:rPr>
              <w:t>W</w:t>
            </w:r>
            <w:r w:rsidRPr="002E5C4B">
              <w:rPr>
                <w:szCs w:val="28"/>
              </w:rPr>
              <w:t xml:space="preserve">. </w:t>
            </w:r>
            <w:r w:rsidRPr="002E5C4B">
              <w:rPr>
                <w:szCs w:val="28"/>
                <w:lang w:val="en-US"/>
              </w:rPr>
              <w:t>Normal</w:t>
            </w:r>
            <w:r w:rsidRPr="008D1B97">
              <w:rPr>
                <w:szCs w:val="28"/>
              </w:rPr>
              <w:t xml:space="preserve"> </w:t>
            </w:r>
            <w:r w:rsidRPr="002E5C4B">
              <w:rPr>
                <w:szCs w:val="28"/>
                <w:lang w:val="en-US"/>
              </w:rPr>
              <w:t>pulmonary</w:t>
            </w:r>
            <w:r w:rsidRPr="008D1B97">
              <w:rPr>
                <w:szCs w:val="28"/>
              </w:rPr>
              <w:t xml:space="preserve"> </w:t>
            </w:r>
            <w:r w:rsidRPr="002E5C4B">
              <w:rPr>
                <w:szCs w:val="28"/>
                <w:lang w:val="en-US"/>
              </w:rPr>
              <w:t>venous</w:t>
            </w:r>
            <w:r w:rsidRPr="008D1B97">
              <w:rPr>
                <w:szCs w:val="28"/>
              </w:rPr>
              <w:t xml:space="preserve"> </w:t>
            </w:r>
            <w:r w:rsidRPr="002E5C4B">
              <w:rPr>
                <w:szCs w:val="28"/>
                <w:lang w:val="en-US"/>
              </w:rPr>
              <w:t>blood</w:t>
            </w:r>
            <w:r w:rsidRPr="008D1B97">
              <w:rPr>
                <w:szCs w:val="28"/>
              </w:rPr>
              <w:t xml:space="preserve"> </w:t>
            </w:r>
            <w:r w:rsidRPr="002E5C4B">
              <w:rPr>
                <w:szCs w:val="28"/>
                <w:lang w:val="en-US"/>
              </w:rPr>
              <w:t>flow</w:t>
            </w:r>
            <w:r w:rsidRPr="008D1B97">
              <w:rPr>
                <w:szCs w:val="28"/>
              </w:rPr>
              <w:t xml:space="preserve"> </w:t>
            </w:r>
            <w:r w:rsidRPr="002E5C4B">
              <w:rPr>
                <w:szCs w:val="28"/>
                <w:lang w:val="en-US"/>
              </w:rPr>
              <w:t>velocity</w:t>
            </w:r>
            <w:r w:rsidRPr="008D1B97">
              <w:rPr>
                <w:szCs w:val="28"/>
              </w:rPr>
              <w:t xml:space="preserve"> // </w:t>
            </w:r>
            <w:r w:rsidRPr="002E5C4B">
              <w:rPr>
                <w:szCs w:val="28"/>
                <w:lang w:val="en-US"/>
              </w:rPr>
              <w:t>Ultrasound</w:t>
            </w:r>
            <w:r w:rsidRPr="008D1B97">
              <w:rPr>
                <w:szCs w:val="28"/>
              </w:rPr>
              <w:t xml:space="preserve"> </w:t>
            </w:r>
            <w:r w:rsidRPr="002E5C4B">
              <w:rPr>
                <w:szCs w:val="28"/>
                <w:lang w:val="en-US"/>
              </w:rPr>
              <w:t>Obstet</w:t>
            </w:r>
            <w:r w:rsidRPr="008D1B97">
              <w:rPr>
                <w:szCs w:val="28"/>
              </w:rPr>
              <w:t xml:space="preserve">. </w:t>
            </w:r>
            <w:r w:rsidRPr="002E5C4B">
              <w:rPr>
                <w:szCs w:val="28"/>
                <w:lang w:val="en-US"/>
              </w:rPr>
              <w:t>Gynecol</w:t>
            </w:r>
            <w:r w:rsidRPr="008D1B97">
              <w:rPr>
                <w:szCs w:val="28"/>
              </w:rPr>
              <w:t>.- 1995.-</w:t>
            </w:r>
            <w:r w:rsidRPr="002E5C4B">
              <w:rPr>
                <w:szCs w:val="28"/>
                <w:lang w:val="en-US"/>
              </w:rPr>
              <w:t>V</w:t>
            </w:r>
            <w:r w:rsidRPr="008D1B97">
              <w:rPr>
                <w:szCs w:val="28"/>
              </w:rPr>
              <w:t>.6.-</w:t>
            </w:r>
            <w:r w:rsidRPr="002E5C4B">
              <w:rPr>
                <w:szCs w:val="28"/>
                <w:lang w:val="en-US"/>
              </w:rPr>
              <w:t>p</w:t>
            </w:r>
            <w:r w:rsidRPr="008D1B97">
              <w:rPr>
                <w:szCs w:val="28"/>
              </w:rPr>
              <w:t>.277-281.</w:t>
            </w:r>
          </w:p>
        </w:tc>
      </w:tr>
      <w:tr w:rsidR="00884986" w:rsidRPr="002E5C4B" w14:paraId="0DC955CB" w14:textId="77777777" w:rsidTr="00886837">
        <w:tc>
          <w:tcPr>
            <w:tcW w:w="984" w:type="dxa"/>
            <w:tcBorders>
              <w:top w:val="nil"/>
              <w:left w:val="nil"/>
              <w:bottom w:val="nil"/>
              <w:right w:val="nil"/>
            </w:tcBorders>
          </w:tcPr>
          <w:p w14:paraId="7DD9E560" w14:textId="77777777" w:rsidR="00884986" w:rsidRPr="002E5C4B" w:rsidRDefault="00884986" w:rsidP="00D14EA5">
            <w:pPr>
              <w:numPr>
                <w:ilvl w:val="0"/>
                <w:numId w:val="65"/>
              </w:numPr>
              <w:suppressAutoHyphens w:val="0"/>
              <w:spacing w:before="154" w:line="360" w:lineRule="auto"/>
              <w:jc w:val="both"/>
              <w:rPr>
                <w:szCs w:val="28"/>
              </w:rPr>
            </w:pPr>
          </w:p>
        </w:tc>
        <w:tc>
          <w:tcPr>
            <w:tcW w:w="8563" w:type="dxa"/>
            <w:tcBorders>
              <w:top w:val="nil"/>
              <w:left w:val="nil"/>
              <w:bottom w:val="nil"/>
              <w:right w:val="nil"/>
            </w:tcBorders>
          </w:tcPr>
          <w:p w14:paraId="2B4193A1" w14:textId="77777777" w:rsidR="00884986" w:rsidRPr="002E5C4B" w:rsidRDefault="00884986" w:rsidP="00886837">
            <w:pPr>
              <w:spacing w:before="154"/>
              <w:rPr>
                <w:lang w:val="en-GB"/>
              </w:rPr>
            </w:pPr>
            <w:r w:rsidRPr="002E5C4B">
              <w:rPr>
                <w:szCs w:val="28"/>
                <w:lang w:val="en-US"/>
              </w:rPr>
              <w:t xml:space="preserve">Letter from editor //ISOUG NEWSLETTER.- 1997.- </w:t>
            </w:r>
            <w:r w:rsidRPr="002E5C4B">
              <w:rPr>
                <w:i/>
                <w:iCs/>
                <w:szCs w:val="28"/>
                <w:lang w:val="en-US"/>
              </w:rPr>
              <w:t xml:space="preserve">N </w:t>
            </w:r>
            <w:r w:rsidRPr="002E5C4B">
              <w:rPr>
                <w:szCs w:val="28"/>
                <w:lang w:val="en-US"/>
              </w:rPr>
              <w:t>5.- P. 1-4.</w:t>
            </w:r>
          </w:p>
        </w:tc>
      </w:tr>
      <w:tr w:rsidR="00884986" w:rsidRPr="002E5C4B" w14:paraId="1B798318" w14:textId="77777777" w:rsidTr="00886837">
        <w:tc>
          <w:tcPr>
            <w:tcW w:w="984" w:type="dxa"/>
            <w:tcBorders>
              <w:top w:val="nil"/>
              <w:left w:val="nil"/>
              <w:bottom w:val="nil"/>
              <w:right w:val="nil"/>
            </w:tcBorders>
          </w:tcPr>
          <w:p w14:paraId="7FECF91A" w14:textId="77777777" w:rsidR="00884986" w:rsidRPr="002E5C4B" w:rsidRDefault="00884986" w:rsidP="00D14EA5">
            <w:pPr>
              <w:numPr>
                <w:ilvl w:val="0"/>
                <w:numId w:val="65"/>
              </w:numPr>
              <w:suppressAutoHyphens w:val="0"/>
              <w:spacing w:before="149" w:line="360" w:lineRule="auto"/>
              <w:jc w:val="both"/>
              <w:rPr>
                <w:szCs w:val="28"/>
              </w:rPr>
            </w:pPr>
          </w:p>
        </w:tc>
        <w:tc>
          <w:tcPr>
            <w:tcW w:w="8563" w:type="dxa"/>
            <w:tcBorders>
              <w:top w:val="nil"/>
              <w:left w:val="nil"/>
              <w:bottom w:val="nil"/>
              <w:right w:val="nil"/>
            </w:tcBorders>
          </w:tcPr>
          <w:p w14:paraId="411D48AA" w14:textId="77777777" w:rsidR="00884986" w:rsidRPr="002E5C4B" w:rsidRDefault="00884986" w:rsidP="00886837">
            <w:pPr>
              <w:spacing w:before="149"/>
              <w:rPr>
                <w:lang w:val="en-GB"/>
              </w:rPr>
            </w:pPr>
            <w:r w:rsidRPr="002E5C4B">
              <w:rPr>
                <w:szCs w:val="28"/>
                <w:lang w:val="en-US"/>
              </w:rPr>
              <w:t>Loke Y.W., King A Immunology of human placental implantation: clinical implications of our current understanding //Molecular Medicine Today.- 1997.-N1.-P. 153-159.</w:t>
            </w:r>
          </w:p>
        </w:tc>
      </w:tr>
      <w:tr w:rsidR="00884986" w:rsidRPr="002E5C4B" w14:paraId="1D0681DE" w14:textId="77777777" w:rsidTr="00886837">
        <w:tc>
          <w:tcPr>
            <w:tcW w:w="984" w:type="dxa"/>
            <w:tcBorders>
              <w:top w:val="nil"/>
              <w:left w:val="nil"/>
              <w:bottom w:val="nil"/>
              <w:right w:val="nil"/>
            </w:tcBorders>
          </w:tcPr>
          <w:p w14:paraId="1FA6E153" w14:textId="77777777" w:rsidR="00884986" w:rsidRPr="002E5C4B" w:rsidRDefault="00884986" w:rsidP="00D14EA5">
            <w:pPr>
              <w:numPr>
                <w:ilvl w:val="0"/>
                <w:numId w:val="65"/>
              </w:numPr>
              <w:suppressAutoHyphens w:val="0"/>
              <w:spacing w:before="163" w:line="360" w:lineRule="auto"/>
              <w:jc w:val="both"/>
              <w:rPr>
                <w:szCs w:val="28"/>
              </w:rPr>
            </w:pPr>
          </w:p>
        </w:tc>
        <w:tc>
          <w:tcPr>
            <w:tcW w:w="8563" w:type="dxa"/>
            <w:tcBorders>
              <w:top w:val="nil"/>
              <w:left w:val="nil"/>
              <w:bottom w:val="nil"/>
              <w:right w:val="nil"/>
            </w:tcBorders>
          </w:tcPr>
          <w:p w14:paraId="601EEA11" w14:textId="77777777" w:rsidR="00884986" w:rsidRPr="002E5C4B" w:rsidRDefault="00884986" w:rsidP="00886837">
            <w:pPr>
              <w:spacing w:before="163"/>
              <w:rPr>
                <w:lang w:val="en-GB"/>
              </w:rPr>
            </w:pPr>
            <w:r w:rsidRPr="002E5C4B">
              <w:rPr>
                <w:szCs w:val="28"/>
                <w:lang w:val="en-US"/>
              </w:rPr>
              <w:t>Macara L., Kingdom J.C.P., Kaufmann P. et al. Structural analysis of placental terminal villi from growth-restricted pregnancies with abnormal umbilical artery Doppler waveforms//Placenta.- 1996.-V. 17.- P. 37-48.</w:t>
            </w:r>
          </w:p>
        </w:tc>
      </w:tr>
      <w:tr w:rsidR="00884986" w:rsidRPr="002E5C4B" w14:paraId="45B479A2" w14:textId="77777777" w:rsidTr="00886837">
        <w:tc>
          <w:tcPr>
            <w:tcW w:w="984" w:type="dxa"/>
            <w:tcBorders>
              <w:top w:val="nil"/>
              <w:left w:val="nil"/>
              <w:bottom w:val="nil"/>
              <w:right w:val="nil"/>
            </w:tcBorders>
          </w:tcPr>
          <w:p w14:paraId="1DB0E683" w14:textId="77777777" w:rsidR="00884986" w:rsidRPr="002E5C4B" w:rsidRDefault="00884986" w:rsidP="00D14EA5">
            <w:pPr>
              <w:numPr>
                <w:ilvl w:val="0"/>
                <w:numId w:val="65"/>
              </w:numPr>
              <w:suppressAutoHyphens w:val="0"/>
              <w:spacing w:before="154" w:line="360" w:lineRule="auto"/>
              <w:jc w:val="both"/>
              <w:rPr>
                <w:szCs w:val="28"/>
              </w:rPr>
            </w:pPr>
          </w:p>
        </w:tc>
        <w:tc>
          <w:tcPr>
            <w:tcW w:w="8563" w:type="dxa"/>
            <w:tcBorders>
              <w:top w:val="nil"/>
              <w:left w:val="nil"/>
              <w:bottom w:val="nil"/>
              <w:right w:val="nil"/>
            </w:tcBorders>
          </w:tcPr>
          <w:p w14:paraId="2687E04C" w14:textId="77777777" w:rsidR="00884986" w:rsidRPr="002E5C4B" w:rsidRDefault="00884986" w:rsidP="00886837">
            <w:pPr>
              <w:spacing w:before="154"/>
              <w:rPr>
                <w:lang w:val="en-GB"/>
              </w:rPr>
            </w:pPr>
            <w:r w:rsidRPr="002E5C4B">
              <w:rPr>
                <w:szCs w:val="28"/>
                <w:lang w:val="en-US"/>
              </w:rPr>
              <w:t xml:space="preserve"> Machin G., Still K.,Lalani T.Correlations of placental vascular anatomy and clinical outcomes in 69 monochorionic twin pregnancies //Am. J. Med. Genet.-1996.-V. 61.-P. 229-236.</w:t>
            </w:r>
          </w:p>
        </w:tc>
      </w:tr>
      <w:tr w:rsidR="00884986" w:rsidRPr="002E5C4B" w14:paraId="4F0165EC" w14:textId="77777777" w:rsidTr="00886837">
        <w:tc>
          <w:tcPr>
            <w:tcW w:w="984" w:type="dxa"/>
            <w:tcBorders>
              <w:top w:val="nil"/>
              <w:left w:val="nil"/>
              <w:bottom w:val="nil"/>
              <w:right w:val="nil"/>
            </w:tcBorders>
          </w:tcPr>
          <w:p w14:paraId="37AB1445" w14:textId="77777777" w:rsidR="00884986" w:rsidRPr="002E5C4B" w:rsidRDefault="00884986" w:rsidP="00D14EA5">
            <w:pPr>
              <w:numPr>
                <w:ilvl w:val="0"/>
                <w:numId w:val="65"/>
              </w:numPr>
              <w:suppressAutoHyphens w:val="0"/>
              <w:spacing w:line="360" w:lineRule="auto"/>
              <w:jc w:val="both"/>
              <w:rPr>
                <w:szCs w:val="28"/>
              </w:rPr>
            </w:pPr>
          </w:p>
        </w:tc>
        <w:tc>
          <w:tcPr>
            <w:tcW w:w="8563" w:type="dxa"/>
            <w:tcBorders>
              <w:top w:val="nil"/>
              <w:left w:val="nil"/>
              <w:bottom w:val="nil"/>
              <w:right w:val="nil"/>
            </w:tcBorders>
          </w:tcPr>
          <w:p w14:paraId="39355B6E" w14:textId="77777777" w:rsidR="00884986" w:rsidRPr="002E5C4B" w:rsidRDefault="00884986" w:rsidP="00886837">
            <w:pPr>
              <w:rPr>
                <w:lang w:val="en-GB"/>
              </w:rPr>
            </w:pPr>
            <w:r w:rsidRPr="002E5C4B">
              <w:rPr>
                <w:szCs w:val="28"/>
                <w:lang w:val="en-US"/>
              </w:rPr>
              <w:t>MachinG</w:t>
            </w:r>
            <w:r w:rsidRPr="00657C28">
              <w:rPr>
                <w:szCs w:val="28"/>
              </w:rPr>
              <w:t>.</w:t>
            </w:r>
            <w:r w:rsidRPr="002E5C4B">
              <w:rPr>
                <w:szCs w:val="28"/>
                <w:lang w:val="en-US"/>
              </w:rPr>
              <w:t>A</w:t>
            </w:r>
            <w:r w:rsidRPr="00657C28">
              <w:rPr>
                <w:szCs w:val="28"/>
              </w:rPr>
              <w:t xml:space="preserve">., </w:t>
            </w:r>
            <w:r w:rsidRPr="002E5C4B">
              <w:rPr>
                <w:szCs w:val="28"/>
                <w:lang w:val="en-US"/>
              </w:rPr>
              <w:t>Fcldstcin</w:t>
            </w:r>
            <w:r w:rsidRPr="00657C28">
              <w:rPr>
                <w:szCs w:val="28"/>
              </w:rPr>
              <w:t xml:space="preserve"> </w:t>
            </w:r>
            <w:r w:rsidRPr="002E5C4B">
              <w:rPr>
                <w:szCs w:val="28"/>
                <w:lang w:val="en-US"/>
              </w:rPr>
              <w:t>V</w:t>
            </w:r>
            <w:r w:rsidRPr="00657C28">
              <w:rPr>
                <w:szCs w:val="28"/>
              </w:rPr>
              <w:t>.</w:t>
            </w:r>
            <w:r w:rsidRPr="002E5C4B">
              <w:rPr>
                <w:szCs w:val="28"/>
                <w:lang w:val="en-US"/>
              </w:rPr>
              <w:t>A</w:t>
            </w:r>
            <w:r w:rsidRPr="00657C28">
              <w:rPr>
                <w:szCs w:val="28"/>
              </w:rPr>
              <w:t xml:space="preserve">., </w:t>
            </w:r>
            <w:r w:rsidRPr="002E5C4B">
              <w:rPr>
                <w:szCs w:val="28"/>
                <w:lang w:val="en-US"/>
              </w:rPr>
              <w:t>Gemert</w:t>
            </w:r>
            <w:r w:rsidRPr="00657C28">
              <w:rPr>
                <w:szCs w:val="28"/>
              </w:rPr>
              <w:t xml:space="preserve"> </w:t>
            </w:r>
            <w:r w:rsidRPr="002E5C4B">
              <w:rPr>
                <w:szCs w:val="28"/>
                <w:lang w:val="en-US"/>
              </w:rPr>
              <w:t>MJC</w:t>
            </w:r>
            <w:r w:rsidRPr="00657C28">
              <w:rPr>
                <w:szCs w:val="28"/>
              </w:rPr>
              <w:t xml:space="preserve">, </w:t>
            </w:r>
            <w:r w:rsidRPr="002E5C4B">
              <w:rPr>
                <w:szCs w:val="28"/>
                <w:lang w:val="en-US"/>
              </w:rPr>
              <w:t>Keith</w:t>
            </w:r>
            <w:r w:rsidRPr="00657C28">
              <w:rPr>
                <w:szCs w:val="28"/>
              </w:rPr>
              <w:t xml:space="preserve"> </w:t>
            </w:r>
            <w:r w:rsidRPr="002E5C4B">
              <w:rPr>
                <w:szCs w:val="28"/>
                <w:lang w:val="en-US"/>
              </w:rPr>
              <w:t>L</w:t>
            </w:r>
            <w:r w:rsidRPr="00657C28">
              <w:rPr>
                <w:szCs w:val="28"/>
              </w:rPr>
              <w:t>.</w:t>
            </w:r>
            <w:r w:rsidRPr="002E5C4B">
              <w:rPr>
                <w:szCs w:val="28"/>
                <w:lang w:val="en-US"/>
              </w:rPr>
              <w:t>G</w:t>
            </w:r>
            <w:r w:rsidRPr="00657C28">
              <w:rPr>
                <w:szCs w:val="28"/>
              </w:rPr>
              <w:t xml:space="preserve">., </w:t>
            </w:r>
            <w:r w:rsidRPr="002E5C4B">
              <w:rPr>
                <w:szCs w:val="28"/>
                <w:lang w:val="en-US"/>
              </w:rPr>
              <w:t>Hecher</w:t>
            </w:r>
            <w:r w:rsidRPr="00657C28">
              <w:rPr>
                <w:szCs w:val="28"/>
              </w:rPr>
              <w:t xml:space="preserve"> </w:t>
            </w:r>
            <w:r w:rsidRPr="002E5C4B">
              <w:rPr>
                <w:szCs w:val="28"/>
                <w:lang w:val="en-US"/>
              </w:rPr>
              <w:t>K</w:t>
            </w:r>
            <w:r w:rsidRPr="00657C28">
              <w:rPr>
                <w:szCs w:val="28"/>
              </w:rPr>
              <w:t>.</w:t>
            </w:r>
            <w:r w:rsidRPr="002E5C4B">
              <w:rPr>
                <w:szCs w:val="28"/>
                <w:lang w:val="en-US"/>
              </w:rPr>
              <w:t>Doppler</w:t>
            </w:r>
            <w:r w:rsidRPr="00657C28">
              <w:rPr>
                <w:szCs w:val="28"/>
              </w:rPr>
              <w:t xml:space="preserve"> </w:t>
            </w:r>
            <w:r w:rsidRPr="002E5C4B">
              <w:rPr>
                <w:szCs w:val="28"/>
                <w:lang w:val="en-US"/>
              </w:rPr>
              <w:t>sonographic</w:t>
            </w:r>
            <w:r w:rsidRPr="00657C28">
              <w:rPr>
                <w:szCs w:val="28"/>
              </w:rPr>
              <w:t xml:space="preserve"> </w:t>
            </w:r>
            <w:r w:rsidRPr="002E5C4B">
              <w:rPr>
                <w:szCs w:val="28"/>
                <w:lang w:val="en-US"/>
              </w:rPr>
              <w:t>demonstration</w:t>
            </w:r>
            <w:r w:rsidRPr="00657C28">
              <w:rPr>
                <w:szCs w:val="28"/>
              </w:rPr>
              <w:t xml:space="preserve"> </w:t>
            </w:r>
            <w:r w:rsidRPr="002E5C4B">
              <w:rPr>
                <w:szCs w:val="28"/>
                <w:lang w:val="en-US"/>
              </w:rPr>
              <w:t>of</w:t>
            </w:r>
            <w:r w:rsidRPr="00657C28">
              <w:rPr>
                <w:szCs w:val="28"/>
              </w:rPr>
              <w:t xml:space="preserve"> </w:t>
            </w:r>
            <w:r w:rsidRPr="002E5C4B">
              <w:rPr>
                <w:szCs w:val="28"/>
                <w:lang w:val="en-US"/>
              </w:rPr>
              <w:t>arterio</w:t>
            </w:r>
            <w:r w:rsidRPr="00657C28">
              <w:rPr>
                <w:szCs w:val="28"/>
              </w:rPr>
              <w:t>-</w:t>
            </w:r>
            <w:r w:rsidRPr="002E5C4B">
              <w:rPr>
                <w:szCs w:val="28"/>
                <w:lang w:val="en-US"/>
              </w:rPr>
              <w:t>venous</w:t>
            </w:r>
            <w:r w:rsidRPr="00657C28">
              <w:rPr>
                <w:szCs w:val="28"/>
              </w:rPr>
              <w:t xml:space="preserve"> </w:t>
            </w:r>
            <w:r w:rsidRPr="002E5C4B">
              <w:rPr>
                <w:szCs w:val="28"/>
                <w:lang w:val="en-US"/>
              </w:rPr>
              <w:t>anastomosis</w:t>
            </w:r>
            <w:r w:rsidRPr="00657C28">
              <w:rPr>
                <w:szCs w:val="28"/>
              </w:rPr>
              <w:t xml:space="preserve"> </w:t>
            </w:r>
            <w:r w:rsidRPr="002E5C4B">
              <w:rPr>
                <w:szCs w:val="28"/>
                <w:lang w:val="en-US"/>
              </w:rPr>
              <w:t>in</w:t>
            </w:r>
            <w:r w:rsidRPr="00657C28">
              <w:rPr>
                <w:szCs w:val="28"/>
              </w:rPr>
              <w:t xml:space="preserve"> </w:t>
            </w:r>
            <w:r w:rsidRPr="002E5C4B">
              <w:rPr>
                <w:szCs w:val="28"/>
                <w:lang w:val="en-US"/>
              </w:rPr>
              <w:t>monochorionic</w:t>
            </w:r>
            <w:r w:rsidRPr="00657C28">
              <w:rPr>
                <w:szCs w:val="28"/>
              </w:rPr>
              <w:t xml:space="preserve"> </w:t>
            </w:r>
            <w:r w:rsidRPr="002E5C4B">
              <w:rPr>
                <w:szCs w:val="28"/>
                <w:lang w:val="en-US"/>
              </w:rPr>
              <w:t>twin</w:t>
            </w:r>
            <w:r w:rsidRPr="00657C28">
              <w:rPr>
                <w:szCs w:val="28"/>
              </w:rPr>
              <w:t xml:space="preserve"> </w:t>
            </w:r>
            <w:r w:rsidRPr="002E5C4B">
              <w:rPr>
                <w:szCs w:val="28"/>
                <w:lang w:val="en-US"/>
              </w:rPr>
              <w:t>gestation</w:t>
            </w:r>
            <w:r w:rsidRPr="00657C28">
              <w:rPr>
                <w:szCs w:val="28"/>
              </w:rPr>
              <w:t xml:space="preserve"> //</w:t>
            </w:r>
            <w:r w:rsidRPr="002E5C4B">
              <w:rPr>
                <w:szCs w:val="28"/>
                <w:lang w:val="en-US"/>
              </w:rPr>
              <w:t>Ultrasound</w:t>
            </w:r>
            <w:r w:rsidRPr="00657C28">
              <w:rPr>
                <w:szCs w:val="28"/>
              </w:rPr>
              <w:t xml:space="preserve"> </w:t>
            </w:r>
            <w:r w:rsidRPr="002E5C4B">
              <w:rPr>
                <w:szCs w:val="28"/>
                <w:lang w:val="en-US"/>
              </w:rPr>
              <w:t>Obstet</w:t>
            </w:r>
            <w:r w:rsidRPr="00657C28">
              <w:rPr>
                <w:szCs w:val="28"/>
              </w:rPr>
              <w:t xml:space="preserve">. </w:t>
            </w:r>
            <w:r w:rsidRPr="002E5C4B">
              <w:rPr>
                <w:szCs w:val="28"/>
                <w:lang w:val="en-US"/>
              </w:rPr>
              <w:t>Gynecol.- 2000 - N 16.- P.214-217.</w:t>
            </w:r>
          </w:p>
        </w:tc>
      </w:tr>
      <w:tr w:rsidR="00884986" w:rsidRPr="002E5C4B" w14:paraId="5A640EA5" w14:textId="77777777" w:rsidTr="00886837">
        <w:tc>
          <w:tcPr>
            <w:tcW w:w="984" w:type="dxa"/>
            <w:tcBorders>
              <w:top w:val="nil"/>
              <w:left w:val="nil"/>
              <w:bottom w:val="nil"/>
              <w:right w:val="nil"/>
            </w:tcBorders>
          </w:tcPr>
          <w:p w14:paraId="03AFFC35" w14:textId="77777777" w:rsidR="00884986" w:rsidRPr="002E5C4B" w:rsidRDefault="00884986" w:rsidP="00D14EA5">
            <w:pPr>
              <w:numPr>
                <w:ilvl w:val="0"/>
                <w:numId w:val="65"/>
              </w:numPr>
              <w:suppressAutoHyphens w:val="0"/>
              <w:spacing w:before="158" w:line="360" w:lineRule="auto"/>
              <w:jc w:val="both"/>
              <w:rPr>
                <w:szCs w:val="28"/>
              </w:rPr>
            </w:pPr>
          </w:p>
        </w:tc>
        <w:tc>
          <w:tcPr>
            <w:tcW w:w="8563" w:type="dxa"/>
            <w:tcBorders>
              <w:top w:val="nil"/>
              <w:left w:val="nil"/>
              <w:bottom w:val="nil"/>
              <w:right w:val="nil"/>
            </w:tcBorders>
          </w:tcPr>
          <w:p w14:paraId="116B3F32" w14:textId="77777777" w:rsidR="00884986" w:rsidRPr="002E5C4B" w:rsidRDefault="00884986" w:rsidP="00886837">
            <w:pPr>
              <w:spacing w:before="158"/>
            </w:pPr>
            <w:r w:rsidRPr="002E5C4B">
              <w:rPr>
                <w:szCs w:val="28"/>
                <w:lang w:val="en-US"/>
              </w:rPr>
              <w:t>Many A., Hubel C.A., Fisher S.J., Roberts J.M., Zhou Y. Invasive cytotro-phoblasts manifest evidence of oxidative stress in preeclampsia// Amer. J. Pathol.-2000.-V. 156.-P. 321-331.</w:t>
            </w:r>
          </w:p>
        </w:tc>
      </w:tr>
      <w:tr w:rsidR="00884986" w:rsidRPr="002E5C4B" w14:paraId="7594B294" w14:textId="77777777" w:rsidTr="00886837">
        <w:tc>
          <w:tcPr>
            <w:tcW w:w="984" w:type="dxa"/>
            <w:tcBorders>
              <w:top w:val="nil"/>
              <w:left w:val="nil"/>
              <w:bottom w:val="nil"/>
              <w:right w:val="nil"/>
            </w:tcBorders>
          </w:tcPr>
          <w:p w14:paraId="4B92B398" w14:textId="77777777" w:rsidR="00884986" w:rsidRPr="002E5C4B" w:rsidRDefault="00884986" w:rsidP="00D14EA5">
            <w:pPr>
              <w:numPr>
                <w:ilvl w:val="0"/>
                <w:numId w:val="65"/>
              </w:numPr>
              <w:suppressAutoHyphens w:val="0"/>
              <w:spacing w:before="154" w:line="360" w:lineRule="auto"/>
              <w:jc w:val="both"/>
              <w:rPr>
                <w:szCs w:val="28"/>
              </w:rPr>
            </w:pPr>
          </w:p>
        </w:tc>
        <w:tc>
          <w:tcPr>
            <w:tcW w:w="8563" w:type="dxa"/>
            <w:tcBorders>
              <w:top w:val="nil"/>
              <w:left w:val="nil"/>
              <w:bottom w:val="nil"/>
              <w:right w:val="nil"/>
            </w:tcBorders>
          </w:tcPr>
          <w:p w14:paraId="5600BE63" w14:textId="77777777" w:rsidR="00884986" w:rsidRPr="002E5C4B" w:rsidRDefault="00884986" w:rsidP="00886837">
            <w:pPr>
              <w:spacing w:before="154"/>
              <w:rPr>
                <w:lang w:val="en-GB"/>
              </w:rPr>
            </w:pPr>
            <w:r w:rsidRPr="00657C28">
              <w:rPr>
                <w:szCs w:val="28"/>
                <w:lang w:val="fr-FR"/>
              </w:rPr>
              <w:t xml:space="preserve">Martinez J.M., Comas C, Borrell A. et al. </w:t>
            </w:r>
            <w:r w:rsidRPr="002E5C4B">
              <w:rPr>
                <w:szCs w:val="28"/>
                <w:lang w:val="en-US"/>
              </w:rPr>
              <w:t>Reversed end-diastolic umbilical</w:t>
            </w:r>
            <w:r w:rsidRPr="002E5C4B">
              <w:rPr>
                <w:szCs w:val="28"/>
              </w:rPr>
              <w:t xml:space="preserve"> </w:t>
            </w:r>
            <w:r w:rsidRPr="002E5C4B">
              <w:rPr>
                <w:szCs w:val="28"/>
                <w:lang w:val="en-US"/>
              </w:rPr>
              <w:t>artery velocity in two cases of trisomy 18 at 10 weeks gestation //Ultrasound</w:t>
            </w:r>
            <w:r w:rsidRPr="002E5C4B">
              <w:rPr>
                <w:szCs w:val="28"/>
              </w:rPr>
              <w:t xml:space="preserve"> </w:t>
            </w:r>
            <w:r w:rsidRPr="002E5C4B">
              <w:rPr>
                <w:szCs w:val="28"/>
                <w:lang w:val="en-US"/>
              </w:rPr>
              <w:t>Obstet.Gynecol.- 1996.- V.7, N 6.- P. 447-449.</w:t>
            </w:r>
          </w:p>
        </w:tc>
      </w:tr>
      <w:tr w:rsidR="00884986" w:rsidRPr="002E5C4B" w14:paraId="43191FC7" w14:textId="77777777" w:rsidTr="00886837">
        <w:tc>
          <w:tcPr>
            <w:tcW w:w="984" w:type="dxa"/>
            <w:tcBorders>
              <w:top w:val="nil"/>
              <w:left w:val="nil"/>
              <w:bottom w:val="nil"/>
              <w:right w:val="nil"/>
            </w:tcBorders>
          </w:tcPr>
          <w:p w14:paraId="6493D711" w14:textId="77777777" w:rsidR="00884986" w:rsidRPr="002E5C4B" w:rsidRDefault="00884986" w:rsidP="00D14EA5">
            <w:pPr>
              <w:numPr>
                <w:ilvl w:val="0"/>
                <w:numId w:val="65"/>
              </w:numPr>
              <w:suppressAutoHyphens w:val="0"/>
              <w:autoSpaceDE w:val="0"/>
              <w:autoSpaceDN w:val="0"/>
              <w:adjustRightInd w:val="0"/>
              <w:spacing w:before="149" w:line="360" w:lineRule="auto"/>
              <w:jc w:val="both"/>
              <w:rPr>
                <w:szCs w:val="28"/>
              </w:rPr>
            </w:pPr>
          </w:p>
        </w:tc>
        <w:tc>
          <w:tcPr>
            <w:tcW w:w="8563" w:type="dxa"/>
            <w:tcBorders>
              <w:top w:val="nil"/>
              <w:left w:val="nil"/>
              <w:bottom w:val="nil"/>
              <w:right w:val="nil"/>
            </w:tcBorders>
          </w:tcPr>
          <w:p w14:paraId="16AE9865" w14:textId="77777777" w:rsidR="00884986" w:rsidRPr="002E5C4B" w:rsidRDefault="00884986" w:rsidP="00886837">
            <w:pPr>
              <w:autoSpaceDE w:val="0"/>
              <w:autoSpaceDN w:val="0"/>
              <w:adjustRightInd w:val="0"/>
              <w:spacing w:before="149"/>
              <w:rPr>
                <w:szCs w:val="28"/>
                <w:lang w:val="en-US"/>
              </w:rPr>
            </w:pPr>
            <w:r w:rsidRPr="002E5C4B">
              <w:rPr>
                <w:szCs w:val="28"/>
                <w:lang w:val="en-US"/>
              </w:rPr>
              <w:t>Montenegro N., Beires J., Pereira Leite L. Reverse end-diastolic umbilical artery blood flow at 11 weeks gestation // Ultrasound Obstet. Gynecol.- 1995.- V.5,N 2.-P. 141-142.</w:t>
            </w:r>
          </w:p>
        </w:tc>
      </w:tr>
      <w:tr w:rsidR="00884986" w:rsidRPr="002E5C4B" w14:paraId="713ABA16" w14:textId="77777777" w:rsidTr="00886837">
        <w:tc>
          <w:tcPr>
            <w:tcW w:w="984" w:type="dxa"/>
            <w:tcBorders>
              <w:top w:val="nil"/>
              <w:left w:val="nil"/>
              <w:bottom w:val="nil"/>
              <w:right w:val="nil"/>
            </w:tcBorders>
          </w:tcPr>
          <w:p w14:paraId="35E4DAE7" w14:textId="77777777" w:rsidR="00884986" w:rsidRPr="002E5C4B" w:rsidRDefault="00884986" w:rsidP="00D14EA5">
            <w:pPr>
              <w:numPr>
                <w:ilvl w:val="0"/>
                <w:numId w:val="65"/>
              </w:numPr>
              <w:suppressAutoHyphens w:val="0"/>
              <w:spacing w:before="149" w:line="360" w:lineRule="auto"/>
              <w:jc w:val="both"/>
              <w:rPr>
                <w:szCs w:val="28"/>
              </w:rPr>
            </w:pPr>
          </w:p>
        </w:tc>
        <w:tc>
          <w:tcPr>
            <w:tcW w:w="8563" w:type="dxa"/>
            <w:tcBorders>
              <w:top w:val="nil"/>
              <w:left w:val="nil"/>
              <w:bottom w:val="nil"/>
              <w:right w:val="nil"/>
            </w:tcBorders>
          </w:tcPr>
          <w:p w14:paraId="27AE9FF1" w14:textId="77777777" w:rsidR="00884986" w:rsidRPr="002E5C4B" w:rsidRDefault="00884986" w:rsidP="00886837">
            <w:pPr>
              <w:spacing w:before="149"/>
            </w:pPr>
            <w:r w:rsidRPr="002E5C4B">
              <w:rPr>
                <w:szCs w:val="28"/>
                <w:lang w:val="en-US"/>
              </w:rPr>
              <w:t>Mor G., Gutierrez LS., Eliza M., Kahyaoglu F., Arici A, Fas-fas ligand system-induced apoptosis in human placenta and gestational trophoblastic disease //Amer. J. Reprod. Immunol.-</w:t>
            </w:r>
            <w:hyperlink r:id="rId134" w:history="1">
              <w:r w:rsidRPr="002E5C4B">
                <w:rPr>
                  <w:szCs w:val="28"/>
                  <w:lang w:val="en-US"/>
                </w:rPr>
                <w:t>1998.-V.40</w:t>
              </w:r>
            </w:hyperlink>
            <w:r w:rsidRPr="002E5C4B">
              <w:rPr>
                <w:szCs w:val="28"/>
                <w:lang w:val="en-US"/>
              </w:rPr>
              <w:t>. -P.89-94.</w:t>
            </w:r>
          </w:p>
        </w:tc>
      </w:tr>
      <w:tr w:rsidR="00884986" w:rsidRPr="002E5C4B" w14:paraId="31317E8F" w14:textId="77777777" w:rsidTr="00886837">
        <w:tc>
          <w:tcPr>
            <w:tcW w:w="984" w:type="dxa"/>
            <w:tcBorders>
              <w:top w:val="nil"/>
              <w:left w:val="nil"/>
              <w:bottom w:val="nil"/>
              <w:right w:val="nil"/>
            </w:tcBorders>
          </w:tcPr>
          <w:p w14:paraId="7501E084" w14:textId="77777777" w:rsidR="00884986" w:rsidRPr="002E5C4B" w:rsidRDefault="00884986" w:rsidP="00D14EA5">
            <w:pPr>
              <w:numPr>
                <w:ilvl w:val="0"/>
                <w:numId w:val="65"/>
              </w:numPr>
              <w:suppressAutoHyphens w:val="0"/>
              <w:autoSpaceDE w:val="0"/>
              <w:autoSpaceDN w:val="0"/>
              <w:adjustRightInd w:val="0"/>
              <w:spacing w:before="158" w:line="360" w:lineRule="auto"/>
              <w:jc w:val="both"/>
              <w:rPr>
                <w:szCs w:val="28"/>
              </w:rPr>
            </w:pPr>
          </w:p>
        </w:tc>
        <w:tc>
          <w:tcPr>
            <w:tcW w:w="8563" w:type="dxa"/>
            <w:tcBorders>
              <w:top w:val="nil"/>
              <w:left w:val="nil"/>
              <w:bottom w:val="nil"/>
              <w:right w:val="nil"/>
            </w:tcBorders>
          </w:tcPr>
          <w:p w14:paraId="640F11FA" w14:textId="77777777" w:rsidR="00884986" w:rsidRPr="002E5C4B" w:rsidRDefault="00884986" w:rsidP="00886837">
            <w:pPr>
              <w:autoSpaceDE w:val="0"/>
              <w:autoSpaceDN w:val="0"/>
              <w:adjustRightInd w:val="0"/>
              <w:spacing w:before="158"/>
              <w:rPr>
                <w:szCs w:val="28"/>
                <w:lang w:val="en-US"/>
              </w:rPr>
            </w:pPr>
            <w:r w:rsidRPr="002E5C4B">
              <w:rPr>
                <w:szCs w:val="28"/>
                <w:lang w:val="en-US"/>
              </w:rPr>
              <w:t xml:space="preserve">Morrish D.W., Dakour J., Li H., Xiao J., Miller R., Sherburne R., Berdan R.C. and Guilbert L.J. In vitro cultured human term cytotrophoblast: a model for normal primary </w:t>
            </w:r>
            <w:r w:rsidRPr="002E5C4B">
              <w:rPr>
                <w:szCs w:val="28"/>
                <w:lang w:val="en-US"/>
              </w:rPr>
              <w:lastRenderedPageBreak/>
              <w:t>epithelial cells demonstrating a spontaneous differentiation programme that re</w:t>
            </w:r>
            <w:r w:rsidRPr="002E5C4B">
              <w:rPr>
                <w:szCs w:val="28"/>
                <w:lang w:val="en-US"/>
              </w:rPr>
              <w:softHyphen/>
              <w:t>quires EGF for extensive development ofsyncytium // Placenta .- 1997.- V. 18. - P. 577-585.</w:t>
            </w:r>
          </w:p>
        </w:tc>
      </w:tr>
      <w:tr w:rsidR="00884986" w:rsidRPr="002E5C4B" w14:paraId="1C2F7A56" w14:textId="77777777" w:rsidTr="00886837">
        <w:tc>
          <w:tcPr>
            <w:tcW w:w="984" w:type="dxa"/>
            <w:tcBorders>
              <w:top w:val="nil"/>
              <w:left w:val="nil"/>
              <w:bottom w:val="nil"/>
              <w:right w:val="nil"/>
            </w:tcBorders>
          </w:tcPr>
          <w:p w14:paraId="52D10C83" w14:textId="77777777" w:rsidR="00884986" w:rsidRPr="002E5C4B" w:rsidRDefault="00884986" w:rsidP="00D14EA5">
            <w:pPr>
              <w:numPr>
                <w:ilvl w:val="0"/>
                <w:numId w:val="65"/>
              </w:numPr>
              <w:suppressAutoHyphens w:val="0"/>
              <w:autoSpaceDE w:val="0"/>
              <w:autoSpaceDN w:val="0"/>
              <w:adjustRightInd w:val="0"/>
              <w:spacing w:before="173" w:line="360" w:lineRule="auto"/>
              <w:jc w:val="both"/>
              <w:rPr>
                <w:szCs w:val="28"/>
              </w:rPr>
            </w:pPr>
          </w:p>
        </w:tc>
        <w:tc>
          <w:tcPr>
            <w:tcW w:w="8563" w:type="dxa"/>
            <w:tcBorders>
              <w:top w:val="nil"/>
              <w:left w:val="nil"/>
              <w:bottom w:val="nil"/>
              <w:right w:val="nil"/>
            </w:tcBorders>
          </w:tcPr>
          <w:p w14:paraId="38D9F241" w14:textId="77777777" w:rsidR="00884986" w:rsidRPr="002E5C4B" w:rsidRDefault="00884986" w:rsidP="00886837">
            <w:pPr>
              <w:autoSpaceDE w:val="0"/>
              <w:autoSpaceDN w:val="0"/>
              <w:adjustRightInd w:val="0"/>
              <w:spacing w:before="173"/>
              <w:rPr>
                <w:szCs w:val="28"/>
                <w:lang w:val="en-US"/>
              </w:rPr>
            </w:pPr>
            <w:r w:rsidRPr="002E5C4B">
              <w:rPr>
                <w:szCs w:val="28"/>
                <w:lang w:val="en-US"/>
              </w:rPr>
              <w:t>Mould A.P., Akiyama S.K., Humphries M.J. The inhibitory anti-β</w:t>
            </w:r>
            <w:r w:rsidRPr="002E5C4B">
              <w:rPr>
                <w:szCs w:val="28"/>
                <w:vertAlign w:val="subscript"/>
                <w:lang w:val="en-US"/>
              </w:rPr>
              <w:t>1</w:t>
            </w:r>
            <w:r w:rsidRPr="002E5C4B">
              <w:rPr>
                <w:szCs w:val="28"/>
                <w:lang w:val="en-US"/>
              </w:rPr>
              <w:t xml:space="preserve"> integrin monoclonal antibody 13 recognises an epitope that is attentuated by ligand occupancy: evidence for allosteric inhibition of integrin function // J. Biol. Chem.- 1996.- V. 271. -P. 20365-20374.</w:t>
            </w:r>
          </w:p>
        </w:tc>
      </w:tr>
      <w:tr w:rsidR="00884986" w:rsidRPr="002E5C4B" w14:paraId="69879F9A" w14:textId="77777777" w:rsidTr="00886837">
        <w:tc>
          <w:tcPr>
            <w:tcW w:w="984" w:type="dxa"/>
            <w:tcBorders>
              <w:top w:val="nil"/>
              <w:left w:val="nil"/>
              <w:bottom w:val="nil"/>
              <w:right w:val="nil"/>
            </w:tcBorders>
          </w:tcPr>
          <w:p w14:paraId="6474FD19" w14:textId="77777777" w:rsidR="00884986" w:rsidRPr="002E5C4B" w:rsidRDefault="00884986" w:rsidP="00D14EA5">
            <w:pPr>
              <w:numPr>
                <w:ilvl w:val="0"/>
                <w:numId w:val="65"/>
              </w:numPr>
              <w:suppressAutoHyphens w:val="0"/>
              <w:autoSpaceDE w:val="0"/>
              <w:autoSpaceDN w:val="0"/>
              <w:adjustRightInd w:val="0"/>
              <w:spacing w:before="158" w:line="360" w:lineRule="auto"/>
              <w:jc w:val="both"/>
              <w:rPr>
                <w:szCs w:val="28"/>
              </w:rPr>
            </w:pPr>
          </w:p>
        </w:tc>
        <w:tc>
          <w:tcPr>
            <w:tcW w:w="8563" w:type="dxa"/>
            <w:tcBorders>
              <w:top w:val="nil"/>
              <w:left w:val="nil"/>
              <w:bottom w:val="nil"/>
              <w:right w:val="nil"/>
            </w:tcBorders>
          </w:tcPr>
          <w:p w14:paraId="771E8956" w14:textId="77777777" w:rsidR="00884986" w:rsidRPr="002E5C4B" w:rsidRDefault="00884986" w:rsidP="00886837">
            <w:pPr>
              <w:autoSpaceDE w:val="0"/>
              <w:autoSpaceDN w:val="0"/>
              <w:adjustRightInd w:val="0"/>
              <w:spacing w:before="158"/>
              <w:rPr>
                <w:szCs w:val="28"/>
                <w:lang w:val="en-US"/>
              </w:rPr>
            </w:pPr>
            <w:r w:rsidRPr="00657C28">
              <w:rPr>
                <w:szCs w:val="28"/>
                <w:lang w:val="fr-FR"/>
              </w:rPr>
              <w:t xml:space="preserve">Multon O., Senat M.-V., Minoui S. et all. </w:t>
            </w:r>
            <w:r w:rsidRPr="002E5C4B">
              <w:rPr>
                <w:szCs w:val="28"/>
                <w:lang w:val="en-US"/>
              </w:rPr>
              <w:t>Effect of antenatal betemethasone and dexametha-sone administration on fetal heart rate variability in growth-retarded fe</w:t>
            </w:r>
            <w:r w:rsidRPr="002E5C4B">
              <w:rPr>
                <w:szCs w:val="28"/>
                <w:lang w:val="en-US"/>
              </w:rPr>
              <w:softHyphen/>
              <w:t xml:space="preserve">tuses // Fetal Diagn. Ther.- 1997. -V. 12, </w:t>
            </w:r>
            <w:r w:rsidRPr="002E5C4B">
              <w:rPr>
                <w:i/>
                <w:iCs/>
                <w:szCs w:val="28"/>
                <w:lang w:val="en-US"/>
              </w:rPr>
              <w:t xml:space="preserve">N </w:t>
            </w:r>
            <w:r w:rsidRPr="002E5C4B">
              <w:rPr>
                <w:szCs w:val="28"/>
                <w:lang w:val="en-US"/>
              </w:rPr>
              <w:t>3.- P. 170-177.</w:t>
            </w:r>
          </w:p>
        </w:tc>
      </w:tr>
      <w:tr w:rsidR="00884986" w:rsidRPr="002E5C4B" w14:paraId="787C07CA" w14:textId="77777777" w:rsidTr="00886837">
        <w:tc>
          <w:tcPr>
            <w:tcW w:w="984" w:type="dxa"/>
            <w:tcBorders>
              <w:top w:val="nil"/>
              <w:left w:val="nil"/>
              <w:bottom w:val="nil"/>
              <w:right w:val="nil"/>
            </w:tcBorders>
          </w:tcPr>
          <w:p w14:paraId="1302BE6D" w14:textId="77777777" w:rsidR="00884986" w:rsidRPr="002E5C4B" w:rsidRDefault="00884986" w:rsidP="00D14EA5">
            <w:pPr>
              <w:numPr>
                <w:ilvl w:val="0"/>
                <w:numId w:val="65"/>
              </w:numPr>
              <w:suppressAutoHyphens w:val="0"/>
              <w:autoSpaceDE w:val="0"/>
              <w:autoSpaceDN w:val="0"/>
              <w:adjustRightInd w:val="0"/>
              <w:spacing w:before="149" w:line="360" w:lineRule="auto"/>
              <w:jc w:val="both"/>
              <w:rPr>
                <w:szCs w:val="28"/>
              </w:rPr>
            </w:pPr>
          </w:p>
        </w:tc>
        <w:tc>
          <w:tcPr>
            <w:tcW w:w="8563" w:type="dxa"/>
            <w:tcBorders>
              <w:top w:val="nil"/>
              <w:left w:val="nil"/>
              <w:bottom w:val="nil"/>
              <w:right w:val="nil"/>
            </w:tcBorders>
          </w:tcPr>
          <w:p w14:paraId="6B500927" w14:textId="77777777" w:rsidR="00884986" w:rsidRPr="002E5C4B" w:rsidRDefault="00884986" w:rsidP="00886837">
            <w:pPr>
              <w:autoSpaceDE w:val="0"/>
              <w:autoSpaceDN w:val="0"/>
              <w:adjustRightInd w:val="0"/>
              <w:spacing w:before="149"/>
              <w:rPr>
                <w:szCs w:val="28"/>
              </w:rPr>
            </w:pPr>
            <w:r w:rsidRPr="00657C28">
              <w:rPr>
                <w:szCs w:val="28"/>
                <w:lang w:val="fr-FR"/>
              </w:rPr>
              <w:t xml:space="preserve">Munoz H., Villalobos M., Fierro C. et al. </w:t>
            </w:r>
            <w:r w:rsidRPr="002E5C4B">
              <w:rPr>
                <w:szCs w:val="28"/>
                <w:lang w:val="en-US"/>
              </w:rPr>
              <w:t xml:space="preserve">Umbilical artery Doppler veloci-metry in fetus with intrauterine growth retardation // Ultrasound Obstet. Gynecol. 1995.-V. 6. Suppl. 2.-P. </w:t>
            </w:r>
          </w:p>
        </w:tc>
      </w:tr>
      <w:tr w:rsidR="00884986" w:rsidRPr="002E5C4B" w14:paraId="094815D3" w14:textId="77777777" w:rsidTr="00886837">
        <w:tc>
          <w:tcPr>
            <w:tcW w:w="984" w:type="dxa"/>
            <w:tcBorders>
              <w:top w:val="nil"/>
              <w:left w:val="nil"/>
              <w:bottom w:val="nil"/>
              <w:right w:val="nil"/>
            </w:tcBorders>
          </w:tcPr>
          <w:p w14:paraId="4943BC81" w14:textId="77777777" w:rsidR="00884986" w:rsidRPr="002E5C4B" w:rsidRDefault="00884986" w:rsidP="00D14EA5">
            <w:pPr>
              <w:numPr>
                <w:ilvl w:val="0"/>
                <w:numId w:val="65"/>
              </w:numPr>
              <w:suppressAutoHyphens w:val="0"/>
              <w:autoSpaceDE w:val="0"/>
              <w:autoSpaceDN w:val="0"/>
              <w:adjustRightInd w:val="0"/>
              <w:spacing w:before="149" w:line="360" w:lineRule="auto"/>
              <w:jc w:val="both"/>
              <w:rPr>
                <w:szCs w:val="28"/>
              </w:rPr>
            </w:pPr>
          </w:p>
        </w:tc>
        <w:tc>
          <w:tcPr>
            <w:tcW w:w="8563" w:type="dxa"/>
            <w:tcBorders>
              <w:top w:val="nil"/>
              <w:left w:val="nil"/>
              <w:bottom w:val="nil"/>
              <w:right w:val="nil"/>
            </w:tcBorders>
          </w:tcPr>
          <w:p w14:paraId="46A37EE6" w14:textId="77777777" w:rsidR="00884986" w:rsidRPr="002E5C4B" w:rsidRDefault="00884986" w:rsidP="00886837">
            <w:pPr>
              <w:autoSpaceDE w:val="0"/>
              <w:autoSpaceDN w:val="0"/>
              <w:adjustRightInd w:val="0"/>
              <w:spacing w:before="149"/>
              <w:rPr>
                <w:szCs w:val="28"/>
                <w:lang w:val="en-US"/>
              </w:rPr>
            </w:pPr>
            <w:r w:rsidRPr="002E5C4B">
              <w:rPr>
                <w:szCs w:val="28"/>
                <w:lang w:val="pl-PL"/>
              </w:rPr>
              <w:t>Murakoshi T., Sekizuka N., Takakuwa K. et al.</w:t>
            </w:r>
            <w:r w:rsidRPr="00D36ED5">
              <w:rPr>
                <w:szCs w:val="28"/>
                <w:lang w:val="pl-PL"/>
              </w:rPr>
              <w:t xml:space="preserve"> </w:t>
            </w:r>
            <w:r w:rsidRPr="002E5C4B">
              <w:rPr>
                <w:szCs w:val="28"/>
                <w:lang w:val="en-US"/>
              </w:rPr>
              <w:t>Uterine and spiral artery flow velocity waveforms in pregnancy-induced hypertension and/or intrauterine growth retardation // Ultrasound Obstet. Gynecol.-1996.-V.7, N2.-P.122-128.</w:t>
            </w:r>
          </w:p>
        </w:tc>
      </w:tr>
      <w:tr w:rsidR="00884986" w:rsidRPr="002E5C4B" w14:paraId="15D90451" w14:textId="77777777" w:rsidTr="00886837">
        <w:tc>
          <w:tcPr>
            <w:tcW w:w="984" w:type="dxa"/>
            <w:tcBorders>
              <w:top w:val="nil"/>
              <w:left w:val="nil"/>
              <w:bottom w:val="nil"/>
              <w:right w:val="nil"/>
            </w:tcBorders>
          </w:tcPr>
          <w:p w14:paraId="2D79F215" w14:textId="77777777" w:rsidR="00884986" w:rsidRPr="002E5C4B" w:rsidRDefault="00884986" w:rsidP="00D14EA5">
            <w:pPr>
              <w:numPr>
                <w:ilvl w:val="0"/>
                <w:numId w:val="65"/>
              </w:numPr>
              <w:suppressAutoHyphens w:val="0"/>
              <w:spacing w:before="125" w:line="360" w:lineRule="auto"/>
              <w:jc w:val="both"/>
              <w:rPr>
                <w:szCs w:val="28"/>
              </w:rPr>
            </w:pPr>
          </w:p>
        </w:tc>
        <w:tc>
          <w:tcPr>
            <w:tcW w:w="8563" w:type="dxa"/>
            <w:tcBorders>
              <w:top w:val="nil"/>
              <w:left w:val="nil"/>
              <w:bottom w:val="nil"/>
              <w:right w:val="nil"/>
            </w:tcBorders>
          </w:tcPr>
          <w:p w14:paraId="3A48CC79" w14:textId="77777777" w:rsidR="00884986" w:rsidRPr="002E5C4B" w:rsidRDefault="00884986" w:rsidP="00886837">
            <w:pPr>
              <w:spacing w:before="125"/>
              <w:rPr>
                <w:lang w:val="en-GB"/>
              </w:rPr>
            </w:pPr>
            <w:r w:rsidRPr="002E5C4B">
              <w:rPr>
                <w:szCs w:val="28"/>
                <w:lang w:val="en-US"/>
              </w:rPr>
              <w:t>Myatt L., Rosenfield R.B., Eis A.L.W., Brockman D.E., Greer I., Lyall F. Nitrotyrosine residues in placenta. Evidence of peroxynitrite formation and action// Hyper</w:t>
            </w:r>
            <w:r w:rsidRPr="002E5C4B">
              <w:rPr>
                <w:szCs w:val="28"/>
                <w:lang w:val="en-US"/>
              </w:rPr>
              <w:softHyphen/>
              <w:t>tension.- 1996.-V. 28. - P. 488-493.</w:t>
            </w:r>
          </w:p>
        </w:tc>
      </w:tr>
      <w:tr w:rsidR="00884986" w:rsidRPr="002E5C4B" w14:paraId="31A49DDE" w14:textId="77777777" w:rsidTr="00886837">
        <w:tc>
          <w:tcPr>
            <w:tcW w:w="984" w:type="dxa"/>
            <w:tcBorders>
              <w:top w:val="nil"/>
              <w:left w:val="nil"/>
              <w:bottom w:val="nil"/>
              <w:right w:val="nil"/>
            </w:tcBorders>
          </w:tcPr>
          <w:p w14:paraId="41876068" w14:textId="77777777" w:rsidR="00884986" w:rsidRPr="002E5C4B" w:rsidRDefault="00884986" w:rsidP="00D14EA5">
            <w:pPr>
              <w:numPr>
                <w:ilvl w:val="0"/>
                <w:numId w:val="65"/>
              </w:numPr>
              <w:suppressAutoHyphens w:val="0"/>
              <w:spacing w:before="149" w:line="360" w:lineRule="auto"/>
              <w:jc w:val="both"/>
              <w:rPr>
                <w:szCs w:val="28"/>
              </w:rPr>
            </w:pPr>
          </w:p>
        </w:tc>
        <w:tc>
          <w:tcPr>
            <w:tcW w:w="8563" w:type="dxa"/>
            <w:tcBorders>
              <w:top w:val="nil"/>
              <w:left w:val="nil"/>
              <w:bottom w:val="nil"/>
              <w:right w:val="nil"/>
            </w:tcBorders>
          </w:tcPr>
          <w:p w14:paraId="018A4C7A" w14:textId="77777777" w:rsidR="00884986" w:rsidRPr="002E5C4B" w:rsidRDefault="00884986" w:rsidP="00886837">
            <w:pPr>
              <w:spacing w:before="149"/>
              <w:rPr>
                <w:szCs w:val="28"/>
              </w:rPr>
            </w:pPr>
            <w:r w:rsidRPr="002E5C4B">
              <w:rPr>
                <w:szCs w:val="28"/>
                <w:lang w:val="en-US"/>
              </w:rPr>
              <w:t>Mc Cowan L.M., Harding J.E., Stewart A.W. Umbilical studies in small forgestational age babies reflect diseas e severity // Brit. J. Obstet. Gynecol. -2000. - Y. 107. -</w:t>
            </w:r>
            <w:r w:rsidRPr="002E5C4B">
              <w:rPr>
                <w:szCs w:val="28"/>
              </w:rPr>
              <w:t>№</w:t>
            </w:r>
            <w:r w:rsidRPr="002E5C4B">
              <w:rPr>
                <w:szCs w:val="28"/>
                <w:lang w:val="en-US"/>
              </w:rPr>
              <w:t>7. - P. 916-925.</w:t>
            </w:r>
          </w:p>
        </w:tc>
      </w:tr>
      <w:tr w:rsidR="00884986" w:rsidRPr="002E5C4B" w14:paraId="1EFE2F29" w14:textId="77777777" w:rsidTr="00886837">
        <w:tc>
          <w:tcPr>
            <w:tcW w:w="984" w:type="dxa"/>
            <w:tcBorders>
              <w:top w:val="nil"/>
              <w:left w:val="nil"/>
              <w:bottom w:val="nil"/>
              <w:right w:val="nil"/>
            </w:tcBorders>
          </w:tcPr>
          <w:p w14:paraId="1349144F"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759CE4B0" w14:textId="77777777" w:rsidR="00884986" w:rsidRPr="002E5C4B" w:rsidRDefault="00884986" w:rsidP="00886837">
            <w:pPr>
              <w:autoSpaceDE w:val="0"/>
              <w:autoSpaceDN w:val="0"/>
              <w:adjustRightInd w:val="0"/>
              <w:spacing w:before="154"/>
              <w:rPr>
                <w:szCs w:val="28"/>
                <w:lang w:val="en-US"/>
              </w:rPr>
            </w:pPr>
            <w:r w:rsidRPr="00D36ED5">
              <w:rPr>
                <w:szCs w:val="28"/>
                <w:lang w:val="en-GB"/>
              </w:rPr>
              <w:t>Nicolini U., Pisoni M.P., Cela E., Roberts A.</w:t>
            </w:r>
            <w:r w:rsidRPr="00387FC4">
              <w:rPr>
                <w:szCs w:val="28"/>
                <w:lang w:val="en-GB"/>
              </w:rPr>
              <w:t xml:space="preserve"> </w:t>
            </w:r>
            <w:r w:rsidRPr="002E5C4B">
              <w:rPr>
                <w:szCs w:val="28"/>
                <w:lang w:val="en-US"/>
              </w:rPr>
              <w:t>Fetal blood sampling immediately before and within 24 hours of death in monochorionic twin pregnancies compli</w:t>
            </w:r>
            <w:r w:rsidRPr="002E5C4B">
              <w:rPr>
                <w:szCs w:val="28"/>
                <w:lang w:val="en-US"/>
              </w:rPr>
              <w:softHyphen/>
              <w:t>cated by single intrauterine death //Amer. J. Obstet. Gynecol.-1998.-V. 179. -P.800-803.</w:t>
            </w:r>
          </w:p>
        </w:tc>
      </w:tr>
      <w:tr w:rsidR="00884986" w:rsidRPr="002E5C4B" w14:paraId="3DA329A8" w14:textId="77777777" w:rsidTr="00886837">
        <w:tc>
          <w:tcPr>
            <w:tcW w:w="984" w:type="dxa"/>
            <w:tcBorders>
              <w:top w:val="nil"/>
              <w:left w:val="nil"/>
              <w:bottom w:val="nil"/>
              <w:right w:val="nil"/>
            </w:tcBorders>
          </w:tcPr>
          <w:p w14:paraId="1863F377" w14:textId="77777777" w:rsidR="00884986" w:rsidRPr="002E5C4B" w:rsidRDefault="00884986" w:rsidP="00D14EA5">
            <w:pPr>
              <w:numPr>
                <w:ilvl w:val="0"/>
                <w:numId w:val="65"/>
              </w:numPr>
              <w:suppressAutoHyphens w:val="0"/>
              <w:spacing w:before="154" w:line="360" w:lineRule="auto"/>
              <w:jc w:val="both"/>
              <w:rPr>
                <w:szCs w:val="28"/>
              </w:rPr>
            </w:pPr>
          </w:p>
        </w:tc>
        <w:tc>
          <w:tcPr>
            <w:tcW w:w="8563" w:type="dxa"/>
            <w:tcBorders>
              <w:top w:val="nil"/>
              <w:left w:val="nil"/>
              <w:bottom w:val="nil"/>
              <w:right w:val="nil"/>
            </w:tcBorders>
          </w:tcPr>
          <w:p w14:paraId="4D7FDF37" w14:textId="77777777" w:rsidR="00884986" w:rsidRPr="002E5C4B" w:rsidRDefault="00884986" w:rsidP="00886837">
            <w:pPr>
              <w:spacing w:before="154"/>
              <w:rPr>
                <w:lang w:val="en-GB"/>
              </w:rPr>
            </w:pPr>
            <w:r w:rsidRPr="002E5C4B">
              <w:rPr>
                <w:szCs w:val="28"/>
                <w:lang w:val="en-US"/>
              </w:rPr>
              <w:t>Nielsen A.H., Schauser K.H., Poulsen K. Current topic: the uteroplacental renin-angiotensin system// Placenta.-2000.- N 21.-P. 468-477.</w:t>
            </w:r>
          </w:p>
        </w:tc>
      </w:tr>
      <w:tr w:rsidR="00884986" w:rsidRPr="002E5C4B" w14:paraId="776CD9D9" w14:textId="77777777" w:rsidTr="00886837">
        <w:tc>
          <w:tcPr>
            <w:tcW w:w="984" w:type="dxa"/>
            <w:tcBorders>
              <w:top w:val="nil"/>
              <w:left w:val="nil"/>
              <w:bottom w:val="nil"/>
              <w:right w:val="nil"/>
            </w:tcBorders>
          </w:tcPr>
          <w:p w14:paraId="3781E25B"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0CD58C1D" w14:textId="77777777" w:rsidR="00884986" w:rsidRPr="002E5C4B" w:rsidRDefault="00884986" w:rsidP="00886837">
            <w:pPr>
              <w:autoSpaceDE w:val="0"/>
              <w:autoSpaceDN w:val="0"/>
              <w:adjustRightInd w:val="0"/>
              <w:spacing w:before="154"/>
              <w:rPr>
                <w:szCs w:val="28"/>
                <w:lang w:val="en-US"/>
              </w:rPr>
            </w:pPr>
            <w:r w:rsidRPr="002E5C4B">
              <w:rPr>
                <w:szCs w:val="28"/>
                <w:lang w:val="en-US"/>
              </w:rPr>
              <w:t>Nitsch CD., Paulus W., Grab D. et al. Survival in patients with absent or reverse end-diastolic flow in the umbilical artery// Ultrasound Obstet. Gynecol.-1996.- V. 8, Suppl. l.-P. 144.</w:t>
            </w:r>
          </w:p>
        </w:tc>
      </w:tr>
      <w:tr w:rsidR="00884986" w:rsidRPr="002E5C4B" w14:paraId="2FB4C535" w14:textId="77777777" w:rsidTr="00886837">
        <w:tc>
          <w:tcPr>
            <w:tcW w:w="984" w:type="dxa"/>
            <w:tcBorders>
              <w:top w:val="nil"/>
              <w:left w:val="nil"/>
              <w:bottom w:val="nil"/>
              <w:right w:val="nil"/>
            </w:tcBorders>
          </w:tcPr>
          <w:p w14:paraId="25EE4535" w14:textId="77777777" w:rsidR="00884986" w:rsidRPr="002E5C4B" w:rsidRDefault="00884986" w:rsidP="00D14EA5">
            <w:pPr>
              <w:numPr>
                <w:ilvl w:val="0"/>
                <w:numId w:val="65"/>
              </w:numPr>
              <w:suppressAutoHyphens w:val="0"/>
              <w:autoSpaceDE w:val="0"/>
              <w:autoSpaceDN w:val="0"/>
              <w:adjustRightInd w:val="0"/>
              <w:spacing w:before="158" w:line="360" w:lineRule="auto"/>
              <w:jc w:val="both"/>
            </w:pPr>
          </w:p>
        </w:tc>
        <w:tc>
          <w:tcPr>
            <w:tcW w:w="8563" w:type="dxa"/>
            <w:tcBorders>
              <w:top w:val="nil"/>
              <w:left w:val="nil"/>
              <w:bottom w:val="nil"/>
              <w:right w:val="nil"/>
            </w:tcBorders>
          </w:tcPr>
          <w:p w14:paraId="40E1C0F8" w14:textId="77777777" w:rsidR="00884986" w:rsidRPr="002E5C4B" w:rsidRDefault="00884986" w:rsidP="00886837">
            <w:pPr>
              <w:autoSpaceDE w:val="0"/>
              <w:autoSpaceDN w:val="0"/>
              <w:adjustRightInd w:val="0"/>
              <w:spacing w:before="158"/>
            </w:pPr>
            <w:r w:rsidRPr="002E5C4B">
              <w:rPr>
                <w:szCs w:val="28"/>
                <w:lang w:val="en-US"/>
              </w:rPr>
              <w:t>Polvi</w:t>
            </w:r>
            <w:r w:rsidRPr="00B54E68">
              <w:rPr>
                <w:szCs w:val="28"/>
              </w:rPr>
              <w:t xml:space="preserve"> </w:t>
            </w:r>
            <w:r w:rsidRPr="002E5C4B">
              <w:rPr>
                <w:szCs w:val="28"/>
                <w:lang w:val="en-US"/>
              </w:rPr>
              <w:t>H</w:t>
            </w:r>
            <w:r w:rsidRPr="00B54E68">
              <w:rPr>
                <w:szCs w:val="28"/>
              </w:rPr>
              <w:t>.</w:t>
            </w:r>
            <w:r w:rsidRPr="002E5C4B">
              <w:rPr>
                <w:szCs w:val="28"/>
                <w:lang w:val="en-US"/>
              </w:rPr>
              <w:t>J</w:t>
            </w:r>
            <w:r w:rsidRPr="00B54E68">
              <w:rPr>
                <w:szCs w:val="28"/>
              </w:rPr>
              <w:t xml:space="preserve">., </w:t>
            </w:r>
            <w:r w:rsidRPr="002E5C4B">
              <w:rPr>
                <w:szCs w:val="28"/>
                <w:lang w:val="en-US"/>
              </w:rPr>
              <w:t>Pirhonen</w:t>
            </w:r>
            <w:r w:rsidRPr="00B54E68">
              <w:rPr>
                <w:szCs w:val="28"/>
              </w:rPr>
              <w:t xml:space="preserve"> </w:t>
            </w:r>
            <w:r w:rsidRPr="002E5C4B">
              <w:rPr>
                <w:szCs w:val="28"/>
                <w:lang w:val="en-US"/>
              </w:rPr>
              <w:t>J</w:t>
            </w:r>
            <w:r w:rsidRPr="00B54E68">
              <w:rPr>
                <w:szCs w:val="28"/>
              </w:rPr>
              <w:t>.</w:t>
            </w:r>
            <w:r w:rsidRPr="002E5C4B">
              <w:rPr>
                <w:szCs w:val="28"/>
                <w:lang w:val="en-US"/>
              </w:rPr>
              <w:t>P</w:t>
            </w:r>
            <w:r w:rsidRPr="00B54E68">
              <w:rPr>
                <w:szCs w:val="28"/>
              </w:rPr>
              <w:t xml:space="preserve">., </w:t>
            </w:r>
            <w:r w:rsidRPr="002E5C4B">
              <w:rPr>
                <w:szCs w:val="28"/>
                <w:lang w:val="en-US"/>
              </w:rPr>
              <w:t>Erkkola</w:t>
            </w:r>
            <w:r w:rsidRPr="00B54E68">
              <w:rPr>
                <w:szCs w:val="28"/>
              </w:rPr>
              <w:t xml:space="preserve"> </w:t>
            </w:r>
            <w:r w:rsidRPr="002E5C4B">
              <w:rPr>
                <w:szCs w:val="28"/>
                <w:lang w:val="en-US"/>
              </w:rPr>
              <w:t>R</w:t>
            </w:r>
            <w:r w:rsidRPr="00B54E68">
              <w:rPr>
                <w:szCs w:val="28"/>
              </w:rPr>
              <w:t>.</w:t>
            </w:r>
            <w:r w:rsidRPr="002E5C4B">
              <w:rPr>
                <w:szCs w:val="28"/>
                <w:lang w:val="en-US"/>
              </w:rPr>
              <w:t>U</w:t>
            </w:r>
            <w:r w:rsidRPr="00B54E68">
              <w:rPr>
                <w:szCs w:val="28"/>
              </w:rPr>
              <w:t>.</w:t>
            </w:r>
            <w:r>
              <w:rPr>
                <w:szCs w:val="28"/>
              </w:rPr>
              <w:t xml:space="preserve"> </w:t>
            </w:r>
            <w:r w:rsidRPr="002E5C4B">
              <w:rPr>
                <w:szCs w:val="28"/>
                <w:lang w:val="en-US"/>
              </w:rPr>
              <w:t>The hemodynamic effects of maternal hypo- and hyperoxygenation in healthy term pregnancies // Obstet. Gynecol.</w:t>
            </w:r>
            <w:r w:rsidRPr="002E5C4B">
              <w:rPr>
                <w:szCs w:val="28"/>
              </w:rPr>
              <w:t xml:space="preserve"> </w:t>
            </w:r>
            <w:r w:rsidRPr="002E5C4B">
              <w:rPr>
                <w:szCs w:val="28"/>
                <w:lang w:val="en-US"/>
              </w:rPr>
              <w:t xml:space="preserve">2000. - vol. 86. - </w:t>
            </w:r>
            <w:r w:rsidRPr="002E5C4B">
              <w:rPr>
                <w:szCs w:val="28"/>
              </w:rPr>
              <w:t>№</w:t>
            </w:r>
            <w:r w:rsidRPr="002E5C4B">
              <w:rPr>
                <w:szCs w:val="28"/>
                <w:lang w:val="en-US"/>
              </w:rPr>
              <w:t xml:space="preserve"> 5. - P.795-799</w:t>
            </w:r>
          </w:p>
        </w:tc>
      </w:tr>
      <w:tr w:rsidR="00884986" w:rsidRPr="002E5C4B" w14:paraId="67D61AB7" w14:textId="77777777" w:rsidTr="00886837">
        <w:tc>
          <w:tcPr>
            <w:tcW w:w="984" w:type="dxa"/>
            <w:tcBorders>
              <w:top w:val="nil"/>
              <w:left w:val="nil"/>
              <w:bottom w:val="nil"/>
              <w:right w:val="nil"/>
            </w:tcBorders>
          </w:tcPr>
          <w:p w14:paraId="44FE574C"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6C67DEAA" w14:textId="77777777" w:rsidR="00884986" w:rsidRPr="002E5C4B" w:rsidRDefault="00884986" w:rsidP="00886837">
            <w:pPr>
              <w:autoSpaceDE w:val="0"/>
              <w:autoSpaceDN w:val="0"/>
              <w:adjustRightInd w:val="0"/>
              <w:spacing w:before="154"/>
              <w:rPr>
                <w:szCs w:val="28"/>
                <w:lang w:val="en-US"/>
              </w:rPr>
            </w:pPr>
            <w:r w:rsidRPr="00657C28">
              <w:rPr>
                <w:szCs w:val="28"/>
                <w:lang w:val="fr-FR"/>
              </w:rPr>
              <w:t xml:space="preserve">Pogere A., Vitorello D., Parente L.M.M. et al. </w:t>
            </w:r>
            <w:r w:rsidRPr="002E5C4B">
              <w:rPr>
                <w:szCs w:val="28"/>
                <w:lang w:val="en-US"/>
              </w:rPr>
              <w:t>Uterine artery Doppler ve-locimetry in pregnancies complicated by chronic hypertension // Ultrasound Obstet. Gynecol.- 1996.- V. 8, Suppl. 1.- P. 96.</w:t>
            </w:r>
          </w:p>
        </w:tc>
      </w:tr>
      <w:tr w:rsidR="00884986" w:rsidRPr="002E5C4B" w14:paraId="0D7E871B" w14:textId="77777777" w:rsidTr="00886837">
        <w:tc>
          <w:tcPr>
            <w:tcW w:w="984" w:type="dxa"/>
            <w:tcBorders>
              <w:top w:val="nil"/>
              <w:left w:val="nil"/>
              <w:bottom w:val="nil"/>
              <w:right w:val="nil"/>
            </w:tcBorders>
          </w:tcPr>
          <w:p w14:paraId="1BCBBB2B" w14:textId="77777777" w:rsidR="00884986" w:rsidRPr="002E5C4B" w:rsidRDefault="00884986" w:rsidP="00D14EA5">
            <w:pPr>
              <w:numPr>
                <w:ilvl w:val="0"/>
                <w:numId w:val="65"/>
              </w:numPr>
              <w:suppressAutoHyphens w:val="0"/>
              <w:spacing w:before="154" w:line="360" w:lineRule="auto"/>
              <w:jc w:val="both"/>
              <w:rPr>
                <w:szCs w:val="28"/>
              </w:rPr>
            </w:pPr>
          </w:p>
        </w:tc>
        <w:tc>
          <w:tcPr>
            <w:tcW w:w="8563" w:type="dxa"/>
            <w:tcBorders>
              <w:top w:val="nil"/>
              <w:left w:val="nil"/>
              <w:bottom w:val="nil"/>
              <w:right w:val="nil"/>
            </w:tcBorders>
          </w:tcPr>
          <w:p w14:paraId="71D82E8B" w14:textId="77777777" w:rsidR="00884986" w:rsidRPr="002E5C4B" w:rsidRDefault="00884986" w:rsidP="00886837">
            <w:pPr>
              <w:spacing w:before="154"/>
            </w:pPr>
            <w:r w:rsidRPr="002E5C4B">
              <w:rPr>
                <w:szCs w:val="28"/>
                <w:lang w:val="en-US"/>
              </w:rPr>
              <w:t>Regnault T.R., Galan H.L., Parker T.A., Anthony R.V. Placental development in normal and compromised pregnancies- a review// Placenta.- 2002.-V. 23, Suppl. -P.119-129.</w:t>
            </w:r>
          </w:p>
        </w:tc>
      </w:tr>
      <w:tr w:rsidR="00884986" w:rsidRPr="002E5C4B" w14:paraId="7B822940" w14:textId="77777777" w:rsidTr="00886837">
        <w:tc>
          <w:tcPr>
            <w:tcW w:w="984" w:type="dxa"/>
            <w:tcBorders>
              <w:top w:val="nil"/>
              <w:left w:val="nil"/>
              <w:bottom w:val="nil"/>
              <w:right w:val="nil"/>
            </w:tcBorders>
          </w:tcPr>
          <w:p w14:paraId="4A11CCFB" w14:textId="77777777" w:rsidR="00884986" w:rsidRPr="002E5C4B" w:rsidRDefault="00884986" w:rsidP="00D14EA5">
            <w:pPr>
              <w:numPr>
                <w:ilvl w:val="0"/>
                <w:numId w:val="65"/>
              </w:numPr>
              <w:suppressAutoHyphens w:val="0"/>
              <w:autoSpaceDE w:val="0"/>
              <w:autoSpaceDN w:val="0"/>
              <w:adjustRightInd w:val="0"/>
              <w:spacing w:before="158" w:line="360" w:lineRule="auto"/>
              <w:jc w:val="both"/>
              <w:rPr>
                <w:szCs w:val="28"/>
              </w:rPr>
            </w:pPr>
          </w:p>
        </w:tc>
        <w:tc>
          <w:tcPr>
            <w:tcW w:w="8563" w:type="dxa"/>
            <w:tcBorders>
              <w:top w:val="nil"/>
              <w:left w:val="nil"/>
              <w:bottom w:val="nil"/>
              <w:right w:val="nil"/>
            </w:tcBorders>
          </w:tcPr>
          <w:p w14:paraId="27F19F8A" w14:textId="77777777" w:rsidR="00884986" w:rsidRPr="002E5C4B" w:rsidRDefault="00884986" w:rsidP="00886837">
            <w:pPr>
              <w:autoSpaceDE w:val="0"/>
              <w:autoSpaceDN w:val="0"/>
              <w:adjustRightInd w:val="0"/>
              <w:spacing w:before="158"/>
              <w:rPr>
                <w:szCs w:val="28"/>
                <w:lang w:val="en-US"/>
              </w:rPr>
            </w:pPr>
            <w:r w:rsidRPr="00136E81">
              <w:rPr>
                <w:szCs w:val="28"/>
                <w:lang w:val="en-GB"/>
              </w:rPr>
              <w:t>Rizzo G., Caponi A., Arduini D., Romanini C</w:t>
            </w:r>
            <w:r w:rsidRPr="002E5C4B">
              <w:rPr>
                <w:szCs w:val="28"/>
                <w:lang w:val="en-GB"/>
              </w:rPr>
              <w:t xml:space="preserve">. </w:t>
            </w:r>
            <w:r w:rsidRPr="002E5C4B">
              <w:rPr>
                <w:szCs w:val="28"/>
                <w:lang w:val="en-US"/>
              </w:rPr>
              <w:t>The value of fetal arterial, cardiac and venous flows in predicting pH and blood gases measured in umbilical blood at cordocentesis in growth retarded fetuses // Brit. J. Obstet. Gynaecol.- 1995.- V. 102.-P. 963-969.</w:t>
            </w:r>
          </w:p>
        </w:tc>
      </w:tr>
      <w:tr w:rsidR="00884986" w:rsidRPr="002E5C4B" w14:paraId="35613F38" w14:textId="77777777" w:rsidTr="00886837">
        <w:tc>
          <w:tcPr>
            <w:tcW w:w="984" w:type="dxa"/>
            <w:tcBorders>
              <w:top w:val="nil"/>
              <w:left w:val="nil"/>
              <w:bottom w:val="nil"/>
              <w:right w:val="nil"/>
            </w:tcBorders>
          </w:tcPr>
          <w:p w14:paraId="4B757E53" w14:textId="77777777" w:rsidR="00884986" w:rsidRPr="002E5C4B" w:rsidRDefault="00884986" w:rsidP="00D14EA5">
            <w:pPr>
              <w:numPr>
                <w:ilvl w:val="0"/>
                <w:numId w:val="65"/>
              </w:numPr>
              <w:suppressAutoHyphens w:val="0"/>
              <w:autoSpaceDE w:val="0"/>
              <w:autoSpaceDN w:val="0"/>
              <w:adjustRightInd w:val="0"/>
              <w:spacing w:before="139" w:line="360" w:lineRule="auto"/>
              <w:jc w:val="both"/>
              <w:rPr>
                <w:szCs w:val="28"/>
              </w:rPr>
            </w:pPr>
          </w:p>
        </w:tc>
        <w:tc>
          <w:tcPr>
            <w:tcW w:w="8563" w:type="dxa"/>
            <w:tcBorders>
              <w:top w:val="nil"/>
              <w:left w:val="nil"/>
              <w:bottom w:val="nil"/>
              <w:right w:val="nil"/>
            </w:tcBorders>
          </w:tcPr>
          <w:p w14:paraId="757C1C94" w14:textId="77777777" w:rsidR="00884986" w:rsidRPr="002E5C4B" w:rsidRDefault="00884986" w:rsidP="00886837">
            <w:pPr>
              <w:autoSpaceDE w:val="0"/>
              <w:autoSpaceDN w:val="0"/>
              <w:adjustRightInd w:val="0"/>
              <w:spacing w:before="139"/>
              <w:rPr>
                <w:szCs w:val="28"/>
                <w:lang w:val="en-US"/>
              </w:rPr>
            </w:pPr>
            <w:r w:rsidRPr="002E5C4B">
              <w:rPr>
                <w:szCs w:val="28"/>
                <w:lang w:val="en-US"/>
              </w:rPr>
              <w:t xml:space="preserve">Ruggiero F., Comte J., Cabanas C. and Garrone R. Structural requirements for α </w:t>
            </w:r>
            <w:r w:rsidRPr="002E5C4B">
              <w:rPr>
                <w:szCs w:val="28"/>
                <w:vertAlign w:val="subscript"/>
                <w:lang w:val="en-US"/>
              </w:rPr>
              <w:t xml:space="preserve">1 </w:t>
            </w:r>
            <w:r w:rsidRPr="002E5C4B">
              <w:rPr>
                <w:szCs w:val="28"/>
                <w:lang w:val="en-US"/>
              </w:rPr>
              <w:t>β</w:t>
            </w:r>
            <w:r w:rsidRPr="002E5C4B">
              <w:rPr>
                <w:szCs w:val="28"/>
                <w:vertAlign w:val="subscript"/>
                <w:lang w:val="en-US"/>
              </w:rPr>
              <w:t xml:space="preserve">1 </w:t>
            </w:r>
            <w:r w:rsidRPr="002E5C4B">
              <w:rPr>
                <w:szCs w:val="28"/>
                <w:lang w:val="en-US"/>
              </w:rPr>
              <w:t xml:space="preserve">and α </w:t>
            </w:r>
            <w:r w:rsidRPr="002E5C4B">
              <w:rPr>
                <w:szCs w:val="28"/>
                <w:vertAlign w:val="subscript"/>
                <w:lang w:val="en-US"/>
              </w:rPr>
              <w:t xml:space="preserve">2 </w:t>
            </w:r>
            <w:r w:rsidRPr="002E5C4B">
              <w:rPr>
                <w:szCs w:val="28"/>
                <w:lang w:val="en-US"/>
              </w:rPr>
              <w:t>β</w:t>
            </w:r>
            <w:r w:rsidRPr="002E5C4B">
              <w:rPr>
                <w:szCs w:val="28"/>
                <w:vertAlign w:val="subscript"/>
                <w:lang w:val="en-US"/>
              </w:rPr>
              <w:t>1</w:t>
            </w:r>
            <w:r w:rsidRPr="002E5C4B">
              <w:rPr>
                <w:szCs w:val="28"/>
                <w:lang w:val="en-US"/>
              </w:rPr>
              <w:t xml:space="preserve"> pi integrin-mediated cell adhesion to collagen V // J. Cell Sci. 1996.- V. 109.- R 1865-1874.</w:t>
            </w:r>
          </w:p>
        </w:tc>
      </w:tr>
      <w:tr w:rsidR="00884986" w:rsidRPr="002E5C4B" w14:paraId="79E6B8FC" w14:textId="77777777" w:rsidTr="00886837">
        <w:tc>
          <w:tcPr>
            <w:tcW w:w="984" w:type="dxa"/>
            <w:tcBorders>
              <w:top w:val="nil"/>
              <w:left w:val="nil"/>
              <w:bottom w:val="nil"/>
              <w:right w:val="nil"/>
            </w:tcBorders>
          </w:tcPr>
          <w:p w14:paraId="6EC31F15" w14:textId="77777777" w:rsidR="00884986" w:rsidRPr="002E5C4B" w:rsidRDefault="00884986" w:rsidP="00D14EA5">
            <w:pPr>
              <w:numPr>
                <w:ilvl w:val="0"/>
                <w:numId w:val="65"/>
              </w:numPr>
              <w:suppressAutoHyphens w:val="0"/>
              <w:autoSpaceDE w:val="0"/>
              <w:autoSpaceDN w:val="0"/>
              <w:adjustRightInd w:val="0"/>
              <w:spacing w:before="139" w:line="360" w:lineRule="auto"/>
              <w:jc w:val="both"/>
              <w:rPr>
                <w:szCs w:val="28"/>
              </w:rPr>
            </w:pPr>
          </w:p>
        </w:tc>
        <w:tc>
          <w:tcPr>
            <w:tcW w:w="8563" w:type="dxa"/>
            <w:tcBorders>
              <w:top w:val="nil"/>
              <w:left w:val="nil"/>
              <w:bottom w:val="nil"/>
              <w:right w:val="nil"/>
            </w:tcBorders>
          </w:tcPr>
          <w:p w14:paraId="4E8C5D5E" w14:textId="77777777" w:rsidR="00884986" w:rsidRPr="002E5C4B" w:rsidRDefault="00884986" w:rsidP="00886837">
            <w:pPr>
              <w:autoSpaceDE w:val="0"/>
              <w:autoSpaceDN w:val="0"/>
              <w:adjustRightInd w:val="0"/>
              <w:spacing w:before="139"/>
              <w:rPr>
                <w:szCs w:val="28"/>
                <w:lang w:val="en-US"/>
              </w:rPr>
            </w:pPr>
            <w:r w:rsidRPr="002E5C4B">
              <w:rPr>
                <w:szCs w:val="28"/>
                <w:lang w:val="pl-PL"/>
              </w:rPr>
              <w:t>Ryo E., Okai T., Takagi K. et al.</w:t>
            </w:r>
            <w:r w:rsidRPr="00D36ED5">
              <w:rPr>
                <w:szCs w:val="28"/>
                <w:lang w:val="pl-PL"/>
              </w:rPr>
              <w:t xml:space="preserve"> </w:t>
            </w:r>
            <w:r w:rsidRPr="002E5C4B">
              <w:rPr>
                <w:szCs w:val="28"/>
                <w:lang w:val="en-US"/>
              </w:rPr>
              <w:t>Comparison of umbilical artery Doppler velocimetry betveen maternal supine position and complete left lateral position in pre</w:t>
            </w:r>
            <w:r w:rsidRPr="002E5C4B">
              <w:rPr>
                <w:szCs w:val="28"/>
                <w:lang w:val="en-US"/>
              </w:rPr>
              <w:softHyphen/>
              <w:t xml:space="preserve">dicting obstetric complications // Ultrasound Obstet. Gynecol.- 1998. -V. 11, </w:t>
            </w:r>
            <w:r w:rsidRPr="008D1B97">
              <w:rPr>
                <w:iCs/>
                <w:szCs w:val="28"/>
                <w:lang w:val="en-US"/>
              </w:rPr>
              <w:t>N</w:t>
            </w:r>
            <w:r w:rsidRPr="002E5C4B">
              <w:rPr>
                <w:i/>
                <w:iCs/>
                <w:szCs w:val="28"/>
                <w:lang w:val="en-US"/>
              </w:rPr>
              <w:t xml:space="preserve"> </w:t>
            </w:r>
            <w:r w:rsidRPr="002E5C4B">
              <w:rPr>
                <w:szCs w:val="28"/>
                <w:lang w:val="en-US"/>
              </w:rPr>
              <w:t>6. - P. 415-418.</w:t>
            </w:r>
          </w:p>
        </w:tc>
      </w:tr>
      <w:tr w:rsidR="00884986" w:rsidRPr="002E5C4B" w14:paraId="4CC14048" w14:textId="77777777" w:rsidTr="00886837">
        <w:tc>
          <w:tcPr>
            <w:tcW w:w="984" w:type="dxa"/>
            <w:tcBorders>
              <w:top w:val="nil"/>
              <w:left w:val="nil"/>
              <w:bottom w:val="nil"/>
              <w:right w:val="nil"/>
            </w:tcBorders>
          </w:tcPr>
          <w:p w14:paraId="23539396" w14:textId="77777777" w:rsidR="00884986" w:rsidRPr="002E5C4B" w:rsidRDefault="00884986" w:rsidP="00D14EA5">
            <w:pPr>
              <w:numPr>
                <w:ilvl w:val="0"/>
                <w:numId w:val="65"/>
              </w:numPr>
              <w:suppressAutoHyphens w:val="0"/>
              <w:autoSpaceDE w:val="0"/>
              <w:autoSpaceDN w:val="0"/>
              <w:adjustRightInd w:val="0"/>
              <w:spacing w:before="134" w:line="360" w:lineRule="auto"/>
              <w:jc w:val="both"/>
              <w:rPr>
                <w:szCs w:val="28"/>
              </w:rPr>
            </w:pPr>
          </w:p>
        </w:tc>
        <w:tc>
          <w:tcPr>
            <w:tcW w:w="8563" w:type="dxa"/>
            <w:tcBorders>
              <w:top w:val="nil"/>
              <w:left w:val="nil"/>
              <w:bottom w:val="nil"/>
              <w:right w:val="nil"/>
            </w:tcBorders>
          </w:tcPr>
          <w:p w14:paraId="585194AB" w14:textId="77777777" w:rsidR="00884986" w:rsidRPr="002E5C4B" w:rsidRDefault="00884986" w:rsidP="00886837">
            <w:pPr>
              <w:autoSpaceDE w:val="0"/>
              <w:autoSpaceDN w:val="0"/>
              <w:adjustRightInd w:val="0"/>
              <w:spacing w:before="134"/>
              <w:rPr>
                <w:szCs w:val="28"/>
                <w:lang w:val="en-US"/>
              </w:rPr>
            </w:pPr>
            <w:r w:rsidRPr="002E5C4B">
              <w:rPr>
                <w:szCs w:val="28"/>
                <w:lang w:val="en-US"/>
              </w:rPr>
              <w:t>Santos F., Tavares E., Montenegro N., Barros H. Umbilical absent and reversed end-</w:t>
            </w:r>
            <w:r w:rsidRPr="002E5C4B">
              <w:rPr>
                <w:szCs w:val="28"/>
                <w:lang w:val="en-US"/>
              </w:rPr>
              <w:lastRenderedPageBreak/>
              <w:t>diastolic flows// Ultrasound Obstet. Gynecol.-1996.- V. 8, Suppl. 1.- P. 111.</w:t>
            </w:r>
          </w:p>
        </w:tc>
      </w:tr>
      <w:tr w:rsidR="00884986" w:rsidRPr="002E5C4B" w14:paraId="4E5B57B1" w14:textId="77777777" w:rsidTr="00886837">
        <w:tc>
          <w:tcPr>
            <w:tcW w:w="984" w:type="dxa"/>
            <w:tcBorders>
              <w:top w:val="nil"/>
              <w:left w:val="nil"/>
              <w:bottom w:val="nil"/>
              <w:right w:val="nil"/>
            </w:tcBorders>
          </w:tcPr>
          <w:p w14:paraId="2CCBF408" w14:textId="77777777" w:rsidR="00884986" w:rsidRPr="002E5C4B" w:rsidRDefault="00884986" w:rsidP="00D14EA5">
            <w:pPr>
              <w:numPr>
                <w:ilvl w:val="0"/>
                <w:numId w:val="65"/>
              </w:numPr>
              <w:suppressAutoHyphens w:val="0"/>
              <w:autoSpaceDE w:val="0"/>
              <w:autoSpaceDN w:val="0"/>
              <w:adjustRightInd w:val="0"/>
              <w:spacing w:before="149" w:line="360" w:lineRule="auto"/>
              <w:jc w:val="both"/>
              <w:rPr>
                <w:szCs w:val="28"/>
              </w:rPr>
            </w:pPr>
          </w:p>
        </w:tc>
        <w:tc>
          <w:tcPr>
            <w:tcW w:w="8563" w:type="dxa"/>
            <w:tcBorders>
              <w:top w:val="nil"/>
              <w:left w:val="nil"/>
              <w:bottom w:val="nil"/>
              <w:right w:val="nil"/>
            </w:tcBorders>
          </w:tcPr>
          <w:p w14:paraId="275DA3A2" w14:textId="77777777" w:rsidR="00884986" w:rsidRPr="002E5C4B" w:rsidRDefault="00884986" w:rsidP="00886837">
            <w:pPr>
              <w:autoSpaceDE w:val="0"/>
              <w:autoSpaceDN w:val="0"/>
              <w:adjustRightInd w:val="0"/>
              <w:spacing w:before="149"/>
              <w:rPr>
                <w:szCs w:val="28"/>
                <w:lang w:val="en-US"/>
              </w:rPr>
            </w:pPr>
            <w:r w:rsidRPr="002E5C4B">
              <w:rPr>
                <w:szCs w:val="28"/>
                <w:lang w:val="en-US"/>
              </w:rPr>
              <w:t>Sibley C, Glazier J., D'Souza S. Placental transporter activity and expression in relation to fetal growth //Experimental Physiology - 1997.- V. 82.- P.389-402.</w:t>
            </w:r>
          </w:p>
        </w:tc>
      </w:tr>
      <w:tr w:rsidR="00884986" w:rsidRPr="002E5C4B" w14:paraId="4D5B3A0F" w14:textId="77777777" w:rsidTr="00886837">
        <w:tc>
          <w:tcPr>
            <w:tcW w:w="984" w:type="dxa"/>
            <w:tcBorders>
              <w:top w:val="nil"/>
              <w:left w:val="nil"/>
              <w:bottom w:val="nil"/>
              <w:right w:val="nil"/>
            </w:tcBorders>
          </w:tcPr>
          <w:p w14:paraId="213FF2FA"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2D5913D9" w14:textId="77777777" w:rsidR="00884986" w:rsidRPr="002E5C4B" w:rsidRDefault="00884986" w:rsidP="00886837">
            <w:pPr>
              <w:autoSpaceDE w:val="0"/>
              <w:autoSpaceDN w:val="0"/>
              <w:adjustRightInd w:val="0"/>
              <w:spacing w:before="154"/>
              <w:rPr>
                <w:szCs w:val="28"/>
                <w:lang w:val="en-US"/>
              </w:rPr>
            </w:pPr>
            <w:r w:rsidRPr="002E5C4B">
              <w:rPr>
                <w:szCs w:val="28"/>
                <w:lang w:val="en-US"/>
              </w:rPr>
              <w:t>Snijders R., Nicolaides K. Ultrasound markers for fetal chromosomal defects. N.Y., L.: Parthenon Publ. Gr., 1996.</w:t>
            </w:r>
          </w:p>
        </w:tc>
      </w:tr>
      <w:tr w:rsidR="00884986" w:rsidRPr="002E5C4B" w14:paraId="24F36888" w14:textId="77777777" w:rsidTr="00886837">
        <w:tc>
          <w:tcPr>
            <w:tcW w:w="984" w:type="dxa"/>
            <w:tcBorders>
              <w:top w:val="nil"/>
              <w:left w:val="nil"/>
              <w:bottom w:val="nil"/>
              <w:right w:val="nil"/>
            </w:tcBorders>
          </w:tcPr>
          <w:p w14:paraId="3FCF1D34" w14:textId="77777777" w:rsidR="00884986" w:rsidRPr="002E5C4B" w:rsidRDefault="00884986" w:rsidP="00D14EA5">
            <w:pPr>
              <w:numPr>
                <w:ilvl w:val="0"/>
                <w:numId w:val="65"/>
              </w:numPr>
              <w:suppressAutoHyphens w:val="0"/>
              <w:autoSpaceDE w:val="0"/>
              <w:autoSpaceDN w:val="0"/>
              <w:adjustRightInd w:val="0"/>
              <w:spacing w:before="158" w:line="360" w:lineRule="auto"/>
              <w:jc w:val="both"/>
              <w:rPr>
                <w:szCs w:val="28"/>
              </w:rPr>
            </w:pPr>
          </w:p>
        </w:tc>
        <w:tc>
          <w:tcPr>
            <w:tcW w:w="8563" w:type="dxa"/>
            <w:tcBorders>
              <w:top w:val="nil"/>
              <w:left w:val="nil"/>
              <w:bottom w:val="nil"/>
              <w:right w:val="nil"/>
            </w:tcBorders>
          </w:tcPr>
          <w:p w14:paraId="07A01FDF" w14:textId="77777777" w:rsidR="00884986" w:rsidRPr="002E5C4B" w:rsidRDefault="00884986" w:rsidP="00886837">
            <w:pPr>
              <w:autoSpaceDE w:val="0"/>
              <w:autoSpaceDN w:val="0"/>
              <w:adjustRightInd w:val="0"/>
              <w:spacing w:before="158"/>
              <w:rPr>
                <w:szCs w:val="28"/>
                <w:lang w:val="en-US"/>
              </w:rPr>
            </w:pPr>
            <w:r w:rsidRPr="00657C28">
              <w:rPr>
                <w:szCs w:val="28"/>
                <w:lang w:val="fr-FR"/>
              </w:rPr>
              <w:t xml:space="preserve">Soutif C, Prevost A., Andre M. Interet du Doppler uterin systematique chez la femme primipare //J. Gynecol. </w:t>
            </w:r>
            <w:r w:rsidRPr="002E5C4B">
              <w:rPr>
                <w:szCs w:val="28"/>
                <w:lang w:val="en-US"/>
              </w:rPr>
              <w:t xml:space="preserve">Obstet. Biol. Reprod.- 1996.- V. 25, </w:t>
            </w:r>
            <w:r w:rsidRPr="008D1B97">
              <w:rPr>
                <w:iCs/>
                <w:szCs w:val="28"/>
                <w:lang w:val="en-US"/>
              </w:rPr>
              <w:t>N</w:t>
            </w:r>
            <w:r w:rsidRPr="002E5C4B">
              <w:rPr>
                <w:i/>
                <w:iCs/>
                <w:szCs w:val="28"/>
                <w:lang w:val="en-US"/>
              </w:rPr>
              <w:t xml:space="preserve"> </w:t>
            </w:r>
            <w:r w:rsidRPr="002E5C4B">
              <w:rPr>
                <w:szCs w:val="28"/>
                <w:lang w:val="en-US"/>
              </w:rPr>
              <w:t>8.- P. 819-823.</w:t>
            </w:r>
          </w:p>
        </w:tc>
      </w:tr>
      <w:tr w:rsidR="00884986" w:rsidRPr="002E5C4B" w14:paraId="1F243E1B" w14:textId="77777777" w:rsidTr="00886837">
        <w:tc>
          <w:tcPr>
            <w:tcW w:w="984" w:type="dxa"/>
            <w:tcBorders>
              <w:top w:val="nil"/>
              <w:left w:val="nil"/>
              <w:bottom w:val="nil"/>
              <w:right w:val="nil"/>
            </w:tcBorders>
          </w:tcPr>
          <w:p w14:paraId="28FDFDED"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330342BE" w14:textId="77777777" w:rsidR="00884986" w:rsidRPr="002E5C4B" w:rsidRDefault="00884986" w:rsidP="00886837">
            <w:pPr>
              <w:autoSpaceDE w:val="0"/>
              <w:autoSpaceDN w:val="0"/>
              <w:adjustRightInd w:val="0"/>
              <w:spacing w:before="154"/>
              <w:rPr>
                <w:szCs w:val="28"/>
                <w:lang w:val="en-US"/>
              </w:rPr>
            </w:pPr>
            <w:r w:rsidRPr="002E5C4B">
              <w:rPr>
                <w:szCs w:val="28"/>
                <w:lang w:val="en-US"/>
              </w:rPr>
              <w:t>Steinman</w:t>
            </w:r>
            <w:r w:rsidRPr="00884986">
              <w:rPr>
                <w:szCs w:val="28"/>
                <w:lang w:val="en-US"/>
              </w:rPr>
              <w:t xml:space="preserve"> </w:t>
            </w:r>
            <w:r w:rsidRPr="002E5C4B">
              <w:rPr>
                <w:szCs w:val="28"/>
                <w:lang w:val="en-US"/>
              </w:rPr>
              <w:t>D</w:t>
            </w:r>
            <w:r w:rsidRPr="00884986">
              <w:rPr>
                <w:szCs w:val="28"/>
                <w:lang w:val="en-US"/>
              </w:rPr>
              <w:t>.</w:t>
            </w:r>
            <w:r w:rsidRPr="002E5C4B">
              <w:rPr>
                <w:szCs w:val="28"/>
                <w:lang w:val="en-US"/>
              </w:rPr>
              <w:t>S</w:t>
            </w:r>
            <w:r w:rsidRPr="00884986">
              <w:rPr>
                <w:szCs w:val="28"/>
                <w:lang w:val="en-US"/>
              </w:rPr>
              <w:t xml:space="preserve">., </w:t>
            </w:r>
            <w:r w:rsidRPr="002E5C4B">
              <w:rPr>
                <w:szCs w:val="28"/>
                <w:lang w:val="en-US"/>
              </w:rPr>
              <w:t>Miyadahira</w:t>
            </w:r>
            <w:r w:rsidRPr="00884986">
              <w:rPr>
                <w:szCs w:val="28"/>
                <w:lang w:val="en-US"/>
              </w:rPr>
              <w:t xml:space="preserve"> </w:t>
            </w:r>
            <w:r w:rsidRPr="002E5C4B">
              <w:rPr>
                <w:szCs w:val="28"/>
                <w:lang w:val="en-US"/>
              </w:rPr>
              <w:t>S</w:t>
            </w:r>
            <w:r w:rsidRPr="00884986">
              <w:rPr>
                <w:szCs w:val="28"/>
                <w:lang w:val="en-US"/>
              </w:rPr>
              <w:t xml:space="preserve">., </w:t>
            </w:r>
            <w:r w:rsidRPr="002E5C4B">
              <w:rPr>
                <w:szCs w:val="28"/>
                <w:lang w:val="en-US"/>
              </w:rPr>
              <w:t>Yamamoto</w:t>
            </w:r>
            <w:r w:rsidRPr="00884986">
              <w:rPr>
                <w:szCs w:val="28"/>
                <w:lang w:val="en-US"/>
              </w:rPr>
              <w:t xml:space="preserve"> </w:t>
            </w:r>
            <w:r w:rsidRPr="002E5C4B">
              <w:rPr>
                <w:szCs w:val="28"/>
                <w:lang w:val="en-US"/>
              </w:rPr>
              <w:t>R</w:t>
            </w:r>
            <w:r w:rsidRPr="00884986">
              <w:rPr>
                <w:szCs w:val="28"/>
                <w:lang w:val="en-US"/>
              </w:rPr>
              <w:t>.</w:t>
            </w:r>
            <w:r w:rsidRPr="002E5C4B">
              <w:rPr>
                <w:szCs w:val="28"/>
                <w:lang w:val="en-US"/>
              </w:rPr>
              <w:t>M</w:t>
            </w:r>
            <w:r w:rsidRPr="00884986">
              <w:rPr>
                <w:szCs w:val="28"/>
                <w:lang w:val="en-US"/>
              </w:rPr>
              <w:t xml:space="preserve">. </w:t>
            </w:r>
            <w:r w:rsidRPr="002E5C4B">
              <w:rPr>
                <w:szCs w:val="28"/>
                <w:lang w:val="en-US"/>
              </w:rPr>
              <w:t>et</w:t>
            </w:r>
            <w:r w:rsidRPr="00884986">
              <w:rPr>
                <w:szCs w:val="28"/>
                <w:lang w:val="en-US"/>
              </w:rPr>
              <w:t xml:space="preserve"> </w:t>
            </w:r>
            <w:r w:rsidRPr="002E5C4B">
              <w:rPr>
                <w:szCs w:val="28"/>
                <w:lang w:val="en-US"/>
              </w:rPr>
              <w:t>al</w:t>
            </w:r>
            <w:r w:rsidRPr="00884986">
              <w:rPr>
                <w:szCs w:val="28"/>
                <w:lang w:val="en-US"/>
              </w:rPr>
              <w:t xml:space="preserve"> . </w:t>
            </w:r>
            <w:r w:rsidRPr="002E5C4B">
              <w:rPr>
                <w:szCs w:val="28"/>
                <w:lang w:val="en-US"/>
              </w:rPr>
              <w:t>Perinatal outcome in 104 pregnancies complicated by hypertension and absent or reversed end-diastolic flow in the umbilical artery // Ultrasound Obstet. Gynecol.- 1998.- V. 12, Suppl.l.- P. 176.</w:t>
            </w:r>
          </w:p>
        </w:tc>
      </w:tr>
      <w:tr w:rsidR="00884986" w:rsidRPr="002E5C4B" w14:paraId="7A5CABF8" w14:textId="77777777" w:rsidTr="00886837">
        <w:tc>
          <w:tcPr>
            <w:tcW w:w="984" w:type="dxa"/>
            <w:tcBorders>
              <w:top w:val="nil"/>
              <w:left w:val="nil"/>
              <w:bottom w:val="nil"/>
              <w:right w:val="nil"/>
            </w:tcBorders>
          </w:tcPr>
          <w:p w14:paraId="4C6F456F" w14:textId="77777777" w:rsidR="00884986" w:rsidRPr="002E5C4B" w:rsidRDefault="00884986" w:rsidP="00D14EA5">
            <w:pPr>
              <w:numPr>
                <w:ilvl w:val="0"/>
                <w:numId w:val="65"/>
              </w:numPr>
              <w:suppressAutoHyphens w:val="0"/>
              <w:spacing w:line="360" w:lineRule="auto"/>
              <w:jc w:val="both"/>
              <w:rPr>
                <w:szCs w:val="28"/>
              </w:rPr>
            </w:pPr>
          </w:p>
        </w:tc>
        <w:tc>
          <w:tcPr>
            <w:tcW w:w="8563" w:type="dxa"/>
            <w:tcBorders>
              <w:top w:val="nil"/>
              <w:left w:val="nil"/>
              <w:bottom w:val="nil"/>
              <w:right w:val="nil"/>
            </w:tcBorders>
          </w:tcPr>
          <w:p w14:paraId="63C792EE" w14:textId="77777777" w:rsidR="00884986" w:rsidRPr="002E5C4B" w:rsidRDefault="00884986" w:rsidP="00886837">
            <w:pPr>
              <w:rPr>
                <w:lang w:val="en-GB"/>
              </w:rPr>
            </w:pPr>
            <w:r w:rsidRPr="002E5C4B">
              <w:rPr>
                <w:szCs w:val="28"/>
                <w:lang w:val="en-US"/>
              </w:rPr>
              <w:t>Svane D., Kahr O., Hansen V.B., Holm-Nielsen P.</w:t>
            </w:r>
            <w:r w:rsidRPr="00884986">
              <w:rPr>
                <w:szCs w:val="28"/>
                <w:lang w:val="en-US"/>
              </w:rPr>
              <w:t xml:space="preserve"> </w:t>
            </w:r>
            <w:r w:rsidRPr="002E5C4B">
              <w:rPr>
                <w:szCs w:val="28"/>
                <w:lang w:val="en-US"/>
              </w:rPr>
              <w:t>, Forman A. Angiotensin-eonverting enzyme activity and contractile effects of angiotensin I and II in human uteroplacental arteries// Amer. J. Obstet. Gynecol.-1995.-V. 172.- P. 991-997.</w:t>
            </w:r>
          </w:p>
        </w:tc>
      </w:tr>
      <w:tr w:rsidR="00884986" w:rsidRPr="002E5C4B" w14:paraId="08B0FB25" w14:textId="77777777" w:rsidTr="00886837">
        <w:tc>
          <w:tcPr>
            <w:tcW w:w="984" w:type="dxa"/>
            <w:tcBorders>
              <w:top w:val="nil"/>
              <w:left w:val="nil"/>
              <w:bottom w:val="nil"/>
              <w:right w:val="nil"/>
            </w:tcBorders>
          </w:tcPr>
          <w:p w14:paraId="503E3E6E" w14:textId="77777777" w:rsidR="00884986" w:rsidRPr="002E5C4B" w:rsidRDefault="00884986" w:rsidP="00D14EA5">
            <w:pPr>
              <w:numPr>
                <w:ilvl w:val="0"/>
                <w:numId w:val="65"/>
              </w:numPr>
              <w:suppressAutoHyphens w:val="0"/>
              <w:autoSpaceDE w:val="0"/>
              <w:autoSpaceDN w:val="0"/>
              <w:adjustRightInd w:val="0"/>
              <w:spacing w:before="154" w:line="360" w:lineRule="auto"/>
              <w:jc w:val="both"/>
              <w:rPr>
                <w:szCs w:val="28"/>
              </w:rPr>
            </w:pPr>
          </w:p>
        </w:tc>
        <w:tc>
          <w:tcPr>
            <w:tcW w:w="8563" w:type="dxa"/>
            <w:tcBorders>
              <w:top w:val="nil"/>
              <w:left w:val="nil"/>
              <w:bottom w:val="nil"/>
              <w:right w:val="nil"/>
            </w:tcBorders>
          </w:tcPr>
          <w:p w14:paraId="7EEDED2E" w14:textId="77777777" w:rsidR="00884986" w:rsidRPr="002E5C4B" w:rsidRDefault="00884986" w:rsidP="00886837">
            <w:pPr>
              <w:autoSpaceDE w:val="0"/>
              <w:autoSpaceDN w:val="0"/>
              <w:adjustRightInd w:val="0"/>
              <w:spacing w:before="154"/>
              <w:rPr>
                <w:szCs w:val="28"/>
                <w:lang w:val="en-US"/>
              </w:rPr>
            </w:pPr>
            <w:r w:rsidRPr="002E5C4B">
              <w:rPr>
                <w:szCs w:val="28"/>
                <w:lang w:val="en-US"/>
              </w:rPr>
              <w:t>Taylor CM., Stevens H., Anthony F.W. &amp; Wheeler T.</w:t>
            </w:r>
            <w:r w:rsidRPr="00884986">
              <w:rPr>
                <w:szCs w:val="28"/>
                <w:lang w:val="en-US"/>
              </w:rPr>
              <w:t xml:space="preserve"> </w:t>
            </w:r>
            <w:r w:rsidRPr="002E5C4B">
              <w:rPr>
                <w:szCs w:val="28"/>
                <w:lang w:val="en-US"/>
              </w:rPr>
              <w:t xml:space="preserve"> Influence of hypoxia on endothelial growth factor and chorionic gonadotrophin production in the trophoblast - derived cell lines JEG. Jar and BeWo // Placenta. -1997.- V.18.- P.451-458.</w:t>
            </w:r>
          </w:p>
        </w:tc>
      </w:tr>
      <w:tr w:rsidR="00884986" w:rsidRPr="002E5C4B" w14:paraId="6A643D72" w14:textId="77777777" w:rsidTr="00886837">
        <w:tc>
          <w:tcPr>
            <w:tcW w:w="984" w:type="dxa"/>
            <w:tcBorders>
              <w:top w:val="nil"/>
              <w:left w:val="nil"/>
              <w:bottom w:val="nil"/>
              <w:right w:val="nil"/>
            </w:tcBorders>
          </w:tcPr>
          <w:p w14:paraId="089F709E" w14:textId="77777777" w:rsidR="00884986" w:rsidRPr="002E5C4B" w:rsidRDefault="00884986" w:rsidP="00D14EA5">
            <w:pPr>
              <w:numPr>
                <w:ilvl w:val="0"/>
                <w:numId w:val="65"/>
              </w:numPr>
              <w:suppressAutoHyphens w:val="0"/>
              <w:spacing w:before="149" w:line="360" w:lineRule="auto"/>
              <w:jc w:val="both"/>
              <w:rPr>
                <w:szCs w:val="28"/>
              </w:rPr>
            </w:pPr>
          </w:p>
        </w:tc>
        <w:tc>
          <w:tcPr>
            <w:tcW w:w="8563" w:type="dxa"/>
            <w:tcBorders>
              <w:top w:val="nil"/>
              <w:left w:val="nil"/>
              <w:bottom w:val="nil"/>
              <w:right w:val="nil"/>
            </w:tcBorders>
          </w:tcPr>
          <w:p w14:paraId="67B01D63" w14:textId="77777777" w:rsidR="00884986" w:rsidRPr="002E5C4B" w:rsidRDefault="00884986" w:rsidP="00886837">
            <w:pPr>
              <w:spacing w:before="149"/>
            </w:pPr>
            <w:r w:rsidRPr="002E5C4B">
              <w:rPr>
                <w:szCs w:val="28"/>
                <w:lang w:val="en-US"/>
              </w:rPr>
              <w:t>Taylor</w:t>
            </w:r>
            <w:r w:rsidRPr="00884986">
              <w:rPr>
                <w:szCs w:val="28"/>
                <w:lang w:val="en-US"/>
              </w:rPr>
              <w:t xml:space="preserve"> </w:t>
            </w:r>
            <w:r w:rsidRPr="002E5C4B">
              <w:rPr>
                <w:szCs w:val="28"/>
                <w:lang w:val="en-US"/>
              </w:rPr>
              <w:t>M</w:t>
            </w:r>
            <w:r w:rsidRPr="00884986">
              <w:rPr>
                <w:szCs w:val="28"/>
                <w:lang w:val="en-US"/>
              </w:rPr>
              <w:t>.</w:t>
            </w:r>
            <w:r w:rsidRPr="002E5C4B">
              <w:rPr>
                <w:szCs w:val="28"/>
                <w:lang w:val="en-US"/>
              </w:rPr>
              <w:t>J</w:t>
            </w:r>
            <w:r w:rsidRPr="00884986">
              <w:rPr>
                <w:szCs w:val="28"/>
                <w:lang w:val="en-US"/>
              </w:rPr>
              <w:t>.</w:t>
            </w:r>
            <w:r w:rsidRPr="002E5C4B">
              <w:rPr>
                <w:szCs w:val="28"/>
                <w:lang w:val="en-US"/>
              </w:rPr>
              <w:t>O</w:t>
            </w:r>
            <w:r w:rsidRPr="00884986">
              <w:rPr>
                <w:szCs w:val="28"/>
                <w:lang w:val="en-US"/>
              </w:rPr>
              <w:t xml:space="preserve">., </w:t>
            </w:r>
            <w:r w:rsidRPr="002E5C4B">
              <w:rPr>
                <w:szCs w:val="28"/>
                <w:lang w:val="en-US"/>
              </w:rPr>
              <w:t>Denbow</w:t>
            </w:r>
            <w:r w:rsidRPr="00884986">
              <w:rPr>
                <w:szCs w:val="28"/>
                <w:lang w:val="en-US"/>
              </w:rPr>
              <w:t xml:space="preserve"> </w:t>
            </w:r>
            <w:r w:rsidRPr="002E5C4B">
              <w:rPr>
                <w:szCs w:val="28"/>
                <w:lang w:val="en-US"/>
              </w:rPr>
              <w:t>M</w:t>
            </w:r>
            <w:r w:rsidRPr="00884986">
              <w:rPr>
                <w:szCs w:val="28"/>
                <w:lang w:val="en-US"/>
              </w:rPr>
              <w:t>.</w:t>
            </w:r>
            <w:r w:rsidRPr="002E5C4B">
              <w:rPr>
                <w:szCs w:val="28"/>
                <w:lang w:val="en-US"/>
              </w:rPr>
              <w:t>L</w:t>
            </w:r>
            <w:r w:rsidRPr="00884986">
              <w:rPr>
                <w:szCs w:val="28"/>
                <w:lang w:val="en-US"/>
              </w:rPr>
              <w:t xml:space="preserve">., </w:t>
            </w:r>
            <w:r w:rsidRPr="002E5C4B">
              <w:rPr>
                <w:szCs w:val="28"/>
                <w:lang w:val="en-US"/>
              </w:rPr>
              <w:t>Tanawattanacharoen</w:t>
            </w:r>
            <w:r w:rsidRPr="00884986">
              <w:rPr>
                <w:szCs w:val="28"/>
                <w:lang w:val="en-US"/>
              </w:rPr>
              <w:t xml:space="preserve"> </w:t>
            </w:r>
            <w:r w:rsidRPr="002E5C4B">
              <w:rPr>
                <w:szCs w:val="28"/>
                <w:lang w:val="en-US"/>
              </w:rPr>
              <w:t>S</w:t>
            </w:r>
            <w:r w:rsidRPr="00884986">
              <w:rPr>
                <w:szCs w:val="28"/>
                <w:lang w:val="en-US"/>
              </w:rPr>
              <w:t xml:space="preserve">., </w:t>
            </w:r>
            <w:r w:rsidRPr="002E5C4B">
              <w:rPr>
                <w:szCs w:val="28"/>
                <w:lang w:val="en-US"/>
              </w:rPr>
              <w:t>Gannon</w:t>
            </w:r>
            <w:r w:rsidRPr="00884986">
              <w:rPr>
                <w:szCs w:val="28"/>
                <w:lang w:val="en-US"/>
              </w:rPr>
              <w:t xml:space="preserve"> </w:t>
            </w:r>
            <w:r w:rsidRPr="002E5C4B">
              <w:rPr>
                <w:szCs w:val="28"/>
                <w:lang w:val="en-US"/>
              </w:rPr>
              <w:t>C</w:t>
            </w:r>
            <w:r w:rsidRPr="00884986">
              <w:rPr>
                <w:szCs w:val="28"/>
                <w:lang w:val="en-US"/>
              </w:rPr>
              <w:t xml:space="preserve">, </w:t>
            </w:r>
            <w:r w:rsidRPr="002E5C4B">
              <w:rPr>
                <w:szCs w:val="28"/>
                <w:lang w:val="en-US"/>
              </w:rPr>
              <w:t>Cox</w:t>
            </w:r>
            <w:r w:rsidRPr="00884986">
              <w:rPr>
                <w:szCs w:val="28"/>
                <w:lang w:val="en-US"/>
              </w:rPr>
              <w:t xml:space="preserve"> </w:t>
            </w:r>
            <w:r w:rsidRPr="002E5C4B">
              <w:rPr>
                <w:szCs w:val="28"/>
                <w:lang w:val="en-US"/>
              </w:rPr>
              <w:t>P</w:t>
            </w:r>
            <w:r w:rsidRPr="00884986">
              <w:rPr>
                <w:szCs w:val="28"/>
                <w:lang w:val="en-US"/>
              </w:rPr>
              <w:t>.</w:t>
            </w:r>
            <w:r w:rsidRPr="002E5C4B">
              <w:rPr>
                <w:szCs w:val="28"/>
                <w:lang w:val="en-US"/>
              </w:rPr>
              <w:t>M</w:t>
            </w:r>
            <w:r w:rsidRPr="00884986">
              <w:rPr>
                <w:szCs w:val="28"/>
                <w:lang w:val="en-US"/>
              </w:rPr>
              <w:t xml:space="preserve">., </w:t>
            </w:r>
            <w:r w:rsidRPr="002E5C4B">
              <w:rPr>
                <w:szCs w:val="28"/>
                <w:lang w:val="en-US"/>
              </w:rPr>
              <w:t>Fisk</w:t>
            </w:r>
            <w:r w:rsidRPr="00884986">
              <w:rPr>
                <w:szCs w:val="28"/>
                <w:lang w:val="en-US"/>
              </w:rPr>
              <w:t xml:space="preserve"> </w:t>
            </w:r>
            <w:r w:rsidRPr="002E5C4B">
              <w:rPr>
                <w:szCs w:val="28"/>
                <w:lang w:val="en-US"/>
              </w:rPr>
              <w:t>N</w:t>
            </w:r>
            <w:r w:rsidRPr="00884986">
              <w:rPr>
                <w:szCs w:val="28"/>
                <w:lang w:val="en-US"/>
              </w:rPr>
              <w:t>.</w:t>
            </w:r>
            <w:r w:rsidRPr="002E5C4B">
              <w:rPr>
                <w:szCs w:val="28"/>
                <w:lang w:val="en-US"/>
              </w:rPr>
              <w:t>M</w:t>
            </w:r>
            <w:r w:rsidRPr="00884986">
              <w:rPr>
                <w:szCs w:val="28"/>
                <w:lang w:val="en-US"/>
              </w:rPr>
              <w:t xml:space="preserve"> .  </w:t>
            </w:r>
            <w:r w:rsidRPr="002E5C4B">
              <w:rPr>
                <w:szCs w:val="28"/>
                <w:lang w:val="en-US"/>
              </w:rPr>
              <w:t>Doppler detection of arterio-arterial anastomoses in monochorionic twins: feasibility and clinical application// Hum Reprod.- 2000.- P. 1632-1636.</w:t>
            </w:r>
          </w:p>
        </w:tc>
      </w:tr>
      <w:tr w:rsidR="00884986" w:rsidRPr="002E5C4B" w14:paraId="7CC8B431" w14:textId="77777777" w:rsidTr="00886837">
        <w:tc>
          <w:tcPr>
            <w:tcW w:w="984" w:type="dxa"/>
            <w:tcBorders>
              <w:top w:val="nil"/>
              <w:left w:val="nil"/>
              <w:bottom w:val="nil"/>
              <w:right w:val="nil"/>
            </w:tcBorders>
          </w:tcPr>
          <w:p w14:paraId="2296407E" w14:textId="77777777" w:rsidR="00884986" w:rsidRPr="002E5C4B" w:rsidRDefault="00884986" w:rsidP="00D14EA5">
            <w:pPr>
              <w:numPr>
                <w:ilvl w:val="0"/>
                <w:numId w:val="65"/>
              </w:numPr>
              <w:suppressAutoHyphens w:val="0"/>
              <w:spacing w:before="154" w:line="360" w:lineRule="auto"/>
              <w:jc w:val="both"/>
              <w:rPr>
                <w:szCs w:val="28"/>
              </w:rPr>
            </w:pPr>
          </w:p>
        </w:tc>
        <w:tc>
          <w:tcPr>
            <w:tcW w:w="8563" w:type="dxa"/>
            <w:tcBorders>
              <w:top w:val="nil"/>
              <w:left w:val="nil"/>
              <w:bottom w:val="nil"/>
              <w:right w:val="nil"/>
            </w:tcBorders>
          </w:tcPr>
          <w:p w14:paraId="7934E1D5" w14:textId="77777777" w:rsidR="00884986" w:rsidRPr="002E5C4B" w:rsidRDefault="00884986" w:rsidP="00886837">
            <w:pPr>
              <w:spacing w:before="154"/>
              <w:rPr>
                <w:lang w:val="en-GB"/>
              </w:rPr>
            </w:pPr>
            <w:r w:rsidRPr="002E5C4B">
              <w:rPr>
                <w:szCs w:val="28"/>
                <w:lang w:val="en-US"/>
              </w:rPr>
              <w:t>Tsujimoto Y. Shimizu S.</w:t>
            </w:r>
            <w:r w:rsidRPr="00884986">
              <w:rPr>
                <w:szCs w:val="28"/>
                <w:lang w:val="en-US"/>
              </w:rPr>
              <w:t xml:space="preserve"> </w:t>
            </w:r>
            <w:r w:rsidRPr="002E5C4B">
              <w:rPr>
                <w:szCs w:val="28"/>
                <w:lang w:val="en-US"/>
              </w:rPr>
              <w:t xml:space="preserve"> Family: life-or-death switch// FEBS Lett.-2000.-V. 466.-P. 6-10.</w:t>
            </w:r>
          </w:p>
        </w:tc>
      </w:tr>
      <w:tr w:rsidR="00884986" w:rsidRPr="002E5C4B" w14:paraId="54603197" w14:textId="77777777" w:rsidTr="00886837">
        <w:tc>
          <w:tcPr>
            <w:tcW w:w="984" w:type="dxa"/>
            <w:tcBorders>
              <w:top w:val="nil"/>
              <w:left w:val="nil"/>
              <w:bottom w:val="nil"/>
              <w:right w:val="nil"/>
            </w:tcBorders>
          </w:tcPr>
          <w:p w14:paraId="3AB5B9E8" w14:textId="77777777" w:rsidR="00884986" w:rsidRPr="002E5C4B" w:rsidRDefault="00884986" w:rsidP="00D14EA5">
            <w:pPr>
              <w:numPr>
                <w:ilvl w:val="0"/>
                <w:numId w:val="65"/>
              </w:numPr>
              <w:suppressAutoHyphens w:val="0"/>
              <w:autoSpaceDE w:val="0"/>
              <w:autoSpaceDN w:val="0"/>
              <w:adjustRightInd w:val="0"/>
              <w:spacing w:before="158" w:line="360" w:lineRule="auto"/>
              <w:jc w:val="both"/>
              <w:rPr>
                <w:szCs w:val="28"/>
              </w:rPr>
            </w:pPr>
          </w:p>
        </w:tc>
        <w:tc>
          <w:tcPr>
            <w:tcW w:w="8563" w:type="dxa"/>
            <w:tcBorders>
              <w:top w:val="nil"/>
              <w:left w:val="nil"/>
              <w:bottom w:val="nil"/>
              <w:right w:val="nil"/>
            </w:tcBorders>
          </w:tcPr>
          <w:p w14:paraId="68A9C7BB" w14:textId="77777777" w:rsidR="00884986" w:rsidRPr="002E5C4B" w:rsidRDefault="00884986" w:rsidP="00886837">
            <w:pPr>
              <w:autoSpaceDE w:val="0"/>
              <w:autoSpaceDN w:val="0"/>
              <w:adjustRightInd w:val="0"/>
              <w:spacing w:before="158"/>
              <w:rPr>
                <w:szCs w:val="28"/>
                <w:lang w:val="en-US"/>
              </w:rPr>
            </w:pPr>
            <w:r w:rsidRPr="00657C28">
              <w:rPr>
                <w:szCs w:val="28"/>
                <w:lang w:val="fr-FR"/>
              </w:rPr>
              <w:t xml:space="preserve">Valentin L., Sladkevicius P., LaurinimR. Et al. </w:t>
            </w:r>
            <w:r w:rsidRPr="002E5C4B">
              <w:rPr>
                <w:szCs w:val="28"/>
                <w:lang w:val="en-US"/>
              </w:rPr>
              <w:t>Uteroplacental and luteal circulation in normal first trimester pregnancies: Doppler utrasonographic and morphologic study // Amer. J. Obstet. Gynecol.- 1996. -V. 174. - P. 768-775.</w:t>
            </w:r>
          </w:p>
        </w:tc>
      </w:tr>
      <w:tr w:rsidR="00884986" w:rsidRPr="002E5C4B" w14:paraId="52CB43EB" w14:textId="77777777" w:rsidTr="00886837">
        <w:tc>
          <w:tcPr>
            <w:tcW w:w="984" w:type="dxa"/>
            <w:tcBorders>
              <w:top w:val="nil"/>
              <w:left w:val="nil"/>
              <w:bottom w:val="nil"/>
              <w:right w:val="nil"/>
            </w:tcBorders>
          </w:tcPr>
          <w:p w14:paraId="095B53D6" w14:textId="77777777" w:rsidR="00884986" w:rsidRPr="002E5C4B" w:rsidRDefault="00884986" w:rsidP="00D14EA5">
            <w:pPr>
              <w:numPr>
                <w:ilvl w:val="0"/>
                <w:numId w:val="65"/>
              </w:numPr>
              <w:suppressAutoHyphens w:val="0"/>
              <w:spacing w:before="168" w:line="360" w:lineRule="auto"/>
              <w:jc w:val="both"/>
              <w:rPr>
                <w:szCs w:val="28"/>
              </w:rPr>
            </w:pPr>
          </w:p>
        </w:tc>
        <w:tc>
          <w:tcPr>
            <w:tcW w:w="8563" w:type="dxa"/>
            <w:tcBorders>
              <w:top w:val="nil"/>
              <w:left w:val="nil"/>
              <w:bottom w:val="nil"/>
              <w:right w:val="nil"/>
            </w:tcBorders>
          </w:tcPr>
          <w:p w14:paraId="0FABF463" w14:textId="77777777" w:rsidR="00884986" w:rsidRPr="002E5C4B" w:rsidRDefault="00884986" w:rsidP="00886837">
            <w:pPr>
              <w:spacing w:before="168"/>
            </w:pPr>
            <w:r w:rsidRPr="002E5C4B">
              <w:rPr>
                <w:szCs w:val="28"/>
                <w:lang w:val="en-US"/>
              </w:rPr>
              <w:t>Van Gemert M.J.C., Sterenborg H.J, Haemodynamic model of twin-twin transfusion syndrome in monochorionic twin pregnancies//Placenta.-1998.-V. 19. -P.195-208.</w:t>
            </w:r>
          </w:p>
        </w:tc>
      </w:tr>
      <w:tr w:rsidR="00884986" w:rsidRPr="002E5C4B" w14:paraId="4D3663A3" w14:textId="77777777" w:rsidTr="00886837">
        <w:tc>
          <w:tcPr>
            <w:tcW w:w="984" w:type="dxa"/>
            <w:tcBorders>
              <w:top w:val="nil"/>
              <w:left w:val="nil"/>
              <w:bottom w:val="nil"/>
              <w:right w:val="nil"/>
            </w:tcBorders>
          </w:tcPr>
          <w:p w14:paraId="5AF972EC" w14:textId="77777777" w:rsidR="00884986" w:rsidRPr="002E5C4B" w:rsidRDefault="00884986" w:rsidP="00D14EA5">
            <w:pPr>
              <w:numPr>
                <w:ilvl w:val="0"/>
                <w:numId w:val="65"/>
              </w:numPr>
              <w:suppressAutoHyphens w:val="0"/>
              <w:autoSpaceDE w:val="0"/>
              <w:autoSpaceDN w:val="0"/>
              <w:adjustRightInd w:val="0"/>
              <w:spacing w:before="144" w:line="360" w:lineRule="auto"/>
              <w:jc w:val="both"/>
              <w:rPr>
                <w:szCs w:val="28"/>
                <w:lang w:val="en-US"/>
              </w:rPr>
            </w:pPr>
          </w:p>
        </w:tc>
        <w:tc>
          <w:tcPr>
            <w:tcW w:w="8563" w:type="dxa"/>
            <w:tcBorders>
              <w:top w:val="nil"/>
              <w:left w:val="nil"/>
              <w:bottom w:val="nil"/>
              <w:right w:val="nil"/>
            </w:tcBorders>
          </w:tcPr>
          <w:p w14:paraId="2EBABECC" w14:textId="77777777" w:rsidR="00884986" w:rsidRPr="002E5C4B" w:rsidRDefault="00884986" w:rsidP="00886837">
            <w:pPr>
              <w:autoSpaceDE w:val="0"/>
              <w:autoSpaceDN w:val="0"/>
              <w:adjustRightInd w:val="0"/>
              <w:spacing w:before="144"/>
              <w:rPr>
                <w:szCs w:val="28"/>
                <w:lang w:val="en-US"/>
              </w:rPr>
            </w:pPr>
            <w:r w:rsidRPr="002E5C4B">
              <w:rPr>
                <w:szCs w:val="28"/>
                <w:lang w:val="en-US"/>
              </w:rPr>
              <w:t>Vicovac L.J. and Aplin J.D.</w:t>
            </w:r>
            <w:r w:rsidRPr="00884986">
              <w:rPr>
                <w:szCs w:val="28"/>
                <w:lang w:val="en-US"/>
              </w:rPr>
              <w:t xml:space="preserve"> </w:t>
            </w:r>
            <w:r w:rsidRPr="002E5C4B">
              <w:rPr>
                <w:szCs w:val="28"/>
                <w:lang w:val="en-US"/>
              </w:rPr>
              <w:t>Epithelial-mesenchymal transition during trophoblast differentiation // Acta Anat.- 1996. -V. 156. - P. 202-216.</w:t>
            </w:r>
          </w:p>
        </w:tc>
      </w:tr>
      <w:tr w:rsidR="00884986" w:rsidRPr="002E5C4B" w14:paraId="3A9C769E" w14:textId="77777777" w:rsidTr="00886837">
        <w:tc>
          <w:tcPr>
            <w:tcW w:w="984" w:type="dxa"/>
            <w:tcBorders>
              <w:top w:val="nil"/>
              <w:left w:val="nil"/>
              <w:bottom w:val="nil"/>
              <w:right w:val="nil"/>
            </w:tcBorders>
          </w:tcPr>
          <w:p w14:paraId="3A9941A7" w14:textId="77777777" w:rsidR="00884986" w:rsidRPr="002E5C4B" w:rsidRDefault="00884986" w:rsidP="00D14EA5">
            <w:pPr>
              <w:numPr>
                <w:ilvl w:val="0"/>
                <w:numId w:val="65"/>
              </w:numPr>
              <w:suppressAutoHyphens w:val="0"/>
              <w:spacing w:before="154" w:line="360" w:lineRule="auto"/>
              <w:jc w:val="both"/>
              <w:rPr>
                <w:lang w:val="en-GB"/>
              </w:rPr>
            </w:pPr>
          </w:p>
        </w:tc>
        <w:tc>
          <w:tcPr>
            <w:tcW w:w="8563" w:type="dxa"/>
            <w:tcBorders>
              <w:top w:val="nil"/>
              <w:left w:val="nil"/>
              <w:bottom w:val="nil"/>
              <w:right w:val="nil"/>
            </w:tcBorders>
          </w:tcPr>
          <w:p w14:paraId="24786A8D" w14:textId="77777777" w:rsidR="00884986" w:rsidRPr="002E5C4B" w:rsidRDefault="00884986" w:rsidP="00886837">
            <w:pPr>
              <w:spacing w:before="154"/>
              <w:rPr>
                <w:lang w:val="en-GB"/>
              </w:rPr>
            </w:pPr>
            <w:r w:rsidRPr="002E5C4B">
              <w:rPr>
                <w:szCs w:val="28"/>
                <w:lang w:val="en-US"/>
              </w:rPr>
              <w:t>Ville Y., Hecher K., Gagnon A., Sebire N., Hyett J., Nicolaides K.</w:t>
            </w:r>
            <w:r w:rsidRPr="00884986">
              <w:rPr>
                <w:szCs w:val="28"/>
                <w:lang w:val="en-US"/>
              </w:rPr>
              <w:t xml:space="preserve"> </w:t>
            </w:r>
            <w:r w:rsidRPr="002E5C4B">
              <w:rPr>
                <w:szCs w:val="28"/>
                <w:lang w:val="en-US"/>
              </w:rPr>
              <w:t>Endoscopic laser coagulation in the management of severe twin-to-twin transfusion syn</w:t>
            </w:r>
            <w:r w:rsidRPr="002E5C4B">
              <w:rPr>
                <w:szCs w:val="28"/>
                <w:lang w:val="en-US"/>
              </w:rPr>
              <w:softHyphen/>
              <w:t>drome //Br. J. Obstet Gynaecol.-1998.- V.105. - P.446-453.</w:t>
            </w:r>
          </w:p>
        </w:tc>
      </w:tr>
      <w:tr w:rsidR="00884986" w:rsidRPr="002E5C4B" w14:paraId="757D3B79" w14:textId="77777777" w:rsidTr="00886837">
        <w:tc>
          <w:tcPr>
            <w:tcW w:w="984" w:type="dxa"/>
            <w:tcBorders>
              <w:top w:val="nil"/>
              <w:left w:val="nil"/>
              <w:bottom w:val="nil"/>
              <w:right w:val="nil"/>
            </w:tcBorders>
          </w:tcPr>
          <w:p w14:paraId="1F7F6B9C" w14:textId="77777777" w:rsidR="00884986" w:rsidRPr="002E5C4B" w:rsidRDefault="00884986" w:rsidP="00D14EA5">
            <w:pPr>
              <w:numPr>
                <w:ilvl w:val="0"/>
                <w:numId w:val="65"/>
              </w:numPr>
              <w:suppressAutoHyphens w:val="0"/>
              <w:autoSpaceDE w:val="0"/>
              <w:autoSpaceDN w:val="0"/>
              <w:adjustRightInd w:val="0"/>
              <w:spacing w:before="149" w:line="360" w:lineRule="auto"/>
              <w:jc w:val="both"/>
              <w:rPr>
                <w:szCs w:val="28"/>
                <w:lang w:val="en-US"/>
              </w:rPr>
            </w:pPr>
          </w:p>
        </w:tc>
        <w:tc>
          <w:tcPr>
            <w:tcW w:w="8563" w:type="dxa"/>
            <w:tcBorders>
              <w:top w:val="nil"/>
              <w:left w:val="nil"/>
              <w:bottom w:val="nil"/>
              <w:right w:val="nil"/>
            </w:tcBorders>
          </w:tcPr>
          <w:p w14:paraId="764FFBD6" w14:textId="77777777" w:rsidR="00884986" w:rsidRPr="002E5C4B" w:rsidRDefault="00884986" w:rsidP="00886837">
            <w:pPr>
              <w:autoSpaceDE w:val="0"/>
              <w:autoSpaceDN w:val="0"/>
              <w:adjustRightInd w:val="0"/>
              <w:spacing w:before="149"/>
              <w:rPr>
                <w:szCs w:val="28"/>
                <w:lang w:val="en-US"/>
              </w:rPr>
            </w:pPr>
            <w:r w:rsidRPr="002E5C4B">
              <w:rPr>
                <w:szCs w:val="28"/>
                <w:lang w:val="en-US"/>
              </w:rPr>
              <w:t>Weiner C.</w:t>
            </w:r>
            <w:r w:rsidRPr="00884986">
              <w:rPr>
                <w:szCs w:val="28"/>
                <w:lang w:val="en-US"/>
              </w:rPr>
              <w:t xml:space="preserve"> </w:t>
            </w:r>
            <w:r w:rsidRPr="002E5C4B">
              <w:rPr>
                <w:szCs w:val="28"/>
                <w:lang w:val="en-US"/>
              </w:rPr>
              <w:t>Doppler umbilical blood flow waveforms in small-for-geatational-age fetuses: correlation with blood gases values obtained at cordocente-sis//Amer.J. Obstet. Gynecol.-1996.-V 82, N 5.- P. 1090-1094.</w:t>
            </w:r>
          </w:p>
        </w:tc>
      </w:tr>
      <w:tr w:rsidR="00884986" w:rsidRPr="00DF05CF" w14:paraId="479F652D" w14:textId="77777777" w:rsidTr="00886837">
        <w:tc>
          <w:tcPr>
            <w:tcW w:w="984" w:type="dxa"/>
            <w:tcBorders>
              <w:top w:val="nil"/>
              <w:left w:val="nil"/>
              <w:bottom w:val="nil"/>
              <w:right w:val="nil"/>
            </w:tcBorders>
          </w:tcPr>
          <w:p w14:paraId="605F7F2D" w14:textId="77777777" w:rsidR="00884986" w:rsidRPr="002E5C4B" w:rsidRDefault="00884986" w:rsidP="00D14EA5">
            <w:pPr>
              <w:numPr>
                <w:ilvl w:val="0"/>
                <w:numId w:val="65"/>
              </w:numPr>
              <w:suppressAutoHyphens w:val="0"/>
              <w:spacing w:before="154" w:line="360" w:lineRule="auto"/>
              <w:jc w:val="both"/>
              <w:rPr>
                <w:lang w:val="en-GB"/>
              </w:rPr>
            </w:pPr>
          </w:p>
        </w:tc>
        <w:tc>
          <w:tcPr>
            <w:tcW w:w="8563" w:type="dxa"/>
            <w:tcBorders>
              <w:top w:val="nil"/>
              <w:left w:val="nil"/>
              <w:bottom w:val="nil"/>
              <w:right w:val="nil"/>
            </w:tcBorders>
          </w:tcPr>
          <w:p w14:paraId="4A9EC2AE" w14:textId="77777777" w:rsidR="00884986" w:rsidRPr="00DF05CF" w:rsidRDefault="00884986" w:rsidP="00886837">
            <w:pPr>
              <w:spacing w:before="154"/>
              <w:rPr>
                <w:lang w:val="en-GB"/>
              </w:rPr>
            </w:pPr>
            <w:r w:rsidRPr="00DF05CF">
              <w:rPr>
                <w:szCs w:val="28"/>
                <w:lang w:val="en-GB"/>
              </w:rPr>
              <w:t>Yamamoto R.M.,Miyadahira S.,</w:t>
            </w:r>
            <w:r w:rsidRPr="002E5C4B">
              <w:rPr>
                <w:szCs w:val="28"/>
                <w:lang w:val="en-US"/>
              </w:rPr>
              <w:t>Francisco R.P.V.Perinatal outcome and the assessment of fetal well-being in 143 pregnancies with umbilical</w:t>
            </w:r>
            <w:r w:rsidRPr="00DF05CF">
              <w:rPr>
                <w:szCs w:val="28"/>
                <w:lang w:val="en-GB"/>
              </w:rPr>
              <w:t xml:space="preserve"> </w:t>
            </w:r>
            <w:r w:rsidRPr="002E5C4B">
              <w:rPr>
                <w:szCs w:val="28"/>
                <w:lang w:val="en-US"/>
              </w:rPr>
              <w:t>artery absent end diastolic velocity//Abstracts of the 7th World Cong ress on Ultrasound in Obstetrics and Gynecology.Washington,DC,1997.-P. 84.</w:t>
            </w:r>
          </w:p>
        </w:tc>
      </w:tr>
      <w:tr w:rsidR="00884986" w:rsidRPr="002E5C4B" w14:paraId="7E0F91C8" w14:textId="77777777" w:rsidTr="00886837">
        <w:tc>
          <w:tcPr>
            <w:tcW w:w="984" w:type="dxa"/>
            <w:tcBorders>
              <w:top w:val="nil"/>
              <w:left w:val="nil"/>
              <w:bottom w:val="nil"/>
              <w:right w:val="nil"/>
            </w:tcBorders>
          </w:tcPr>
          <w:p w14:paraId="48F952A1" w14:textId="77777777" w:rsidR="00884986" w:rsidRPr="002E5C4B" w:rsidRDefault="00884986" w:rsidP="00D14EA5">
            <w:pPr>
              <w:numPr>
                <w:ilvl w:val="0"/>
                <w:numId w:val="65"/>
              </w:numPr>
              <w:suppressAutoHyphens w:val="0"/>
              <w:spacing w:before="154" w:line="360" w:lineRule="auto"/>
              <w:jc w:val="both"/>
              <w:rPr>
                <w:lang w:val="en-GB"/>
              </w:rPr>
            </w:pPr>
          </w:p>
        </w:tc>
        <w:tc>
          <w:tcPr>
            <w:tcW w:w="8563" w:type="dxa"/>
            <w:tcBorders>
              <w:top w:val="nil"/>
              <w:left w:val="nil"/>
              <w:bottom w:val="nil"/>
              <w:right w:val="nil"/>
            </w:tcBorders>
          </w:tcPr>
          <w:p w14:paraId="1FE3B7D1" w14:textId="77777777" w:rsidR="00884986" w:rsidRPr="002E5C4B" w:rsidRDefault="00884986" w:rsidP="00886837">
            <w:pPr>
              <w:spacing w:before="154"/>
              <w:rPr>
                <w:lang w:val="en-GB"/>
              </w:rPr>
            </w:pPr>
            <w:r w:rsidRPr="002E5C4B">
              <w:rPr>
                <w:szCs w:val="28"/>
                <w:lang w:val="en-US"/>
              </w:rPr>
              <w:t>Zeiop CM., Richardson D.K., Heffner L..Outcomes of severely abnormal umbilical artery doppler velocimetry in structurally normal singleton fetuses // Obstet. Gynecol.- 1996.- V. 88, N 3. - P. 434-438.</w:t>
            </w:r>
          </w:p>
        </w:tc>
      </w:tr>
      <w:tr w:rsidR="00884986" w:rsidRPr="002E5C4B" w14:paraId="0EDEA466" w14:textId="77777777" w:rsidTr="00886837">
        <w:tc>
          <w:tcPr>
            <w:tcW w:w="984" w:type="dxa"/>
            <w:tcBorders>
              <w:top w:val="nil"/>
              <w:left w:val="nil"/>
              <w:bottom w:val="nil"/>
              <w:right w:val="nil"/>
            </w:tcBorders>
          </w:tcPr>
          <w:p w14:paraId="3658A316" w14:textId="77777777" w:rsidR="00884986" w:rsidRPr="002E5C4B" w:rsidRDefault="00884986" w:rsidP="00D14EA5">
            <w:pPr>
              <w:numPr>
                <w:ilvl w:val="0"/>
                <w:numId w:val="65"/>
              </w:numPr>
              <w:suppressAutoHyphens w:val="0"/>
              <w:spacing w:before="149" w:line="360" w:lineRule="auto"/>
              <w:jc w:val="both"/>
              <w:rPr>
                <w:lang w:val="en-GB"/>
              </w:rPr>
            </w:pPr>
          </w:p>
        </w:tc>
        <w:tc>
          <w:tcPr>
            <w:tcW w:w="8563" w:type="dxa"/>
            <w:tcBorders>
              <w:top w:val="nil"/>
              <w:left w:val="nil"/>
              <w:bottom w:val="nil"/>
              <w:right w:val="nil"/>
            </w:tcBorders>
          </w:tcPr>
          <w:p w14:paraId="01755F88" w14:textId="77777777" w:rsidR="00884986" w:rsidRPr="002E5C4B" w:rsidRDefault="00884986" w:rsidP="00886837">
            <w:pPr>
              <w:spacing w:before="149"/>
              <w:rPr>
                <w:lang w:val="en-GB"/>
              </w:rPr>
            </w:pPr>
            <w:r w:rsidRPr="002E5C4B">
              <w:rPr>
                <w:szCs w:val="28"/>
                <w:lang w:val="en-US"/>
              </w:rPr>
              <w:t>Zikulnig L., Hecher K., Bregenzer T., Baz E ,, Hackeloer B.J.Prognostic factors in severe twin-twin transfusion syndrome treated by endoscopic laser surgery //Ultrasound Obstet. Gynecol.- 1999.- N.14.- P. 380-387.</w:t>
            </w:r>
          </w:p>
        </w:tc>
      </w:tr>
      <w:tr w:rsidR="00884986" w:rsidRPr="002E5C4B" w14:paraId="76F65106" w14:textId="77777777" w:rsidTr="00886837">
        <w:tc>
          <w:tcPr>
            <w:tcW w:w="984" w:type="dxa"/>
            <w:tcBorders>
              <w:top w:val="nil"/>
              <w:left w:val="nil"/>
              <w:bottom w:val="nil"/>
              <w:right w:val="nil"/>
            </w:tcBorders>
          </w:tcPr>
          <w:p w14:paraId="0E55952E" w14:textId="77777777" w:rsidR="00884986" w:rsidRPr="002E5C4B" w:rsidRDefault="00884986" w:rsidP="00D14EA5">
            <w:pPr>
              <w:numPr>
                <w:ilvl w:val="0"/>
                <w:numId w:val="65"/>
              </w:numPr>
              <w:suppressAutoHyphens w:val="0"/>
              <w:spacing w:before="144" w:line="360" w:lineRule="auto"/>
              <w:jc w:val="both"/>
              <w:rPr>
                <w:lang w:val="en-GB"/>
              </w:rPr>
            </w:pPr>
          </w:p>
        </w:tc>
        <w:tc>
          <w:tcPr>
            <w:tcW w:w="8563" w:type="dxa"/>
            <w:tcBorders>
              <w:top w:val="nil"/>
              <w:left w:val="nil"/>
              <w:bottom w:val="nil"/>
              <w:right w:val="nil"/>
            </w:tcBorders>
          </w:tcPr>
          <w:p w14:paraId="0448C691" w14:textId="77777777" w:rsidR="00884986" w:rsidRPr="002E5C4B" w:rsidRDefault="00884986" w:rsidP="00886837">
            <w:pPr>
              <w:spacing w:before="144"/>
              <w:rPr>
                <w:lang w:val="en-GB"/>
              </w:rPr>
            </w:pPr>
            <w:r w:rsidRPr="002E5C4B">
              <w:rPr>
                <w:szCs w:val="28"/>
                <w:lang w:val="en-US"/>
              </w:rPr>
              <w:t>Zhou Y., Fisher S.J., Janatpour M., Genbacev O., Dejana E., Wheelock M., Damsky C.H.</w:t>
            </w:r>
            <w:r>
              <w:rPr>
                <w:szCs w:val="28"/>
                <w:lang w:val="en-US"/>
              </w:rPr>
              <w:t xml:space="preserve"> </w:t>
            </w:r>
            <w:r w:rsidRPr="002E5C4B">
              <w:rPr>
                <w:szCs w:val="28"/>
                <w:lang w:val="en-US"/>
              </w:rPr>
              <w:t>Human cytotrophoblasts adopt a vascular phenotype as they differentiate  //J. Clin. Invest.-1997.-V. 99. -P. 2139-2151.</w:t>
            </w:r>
          </w:p>
        </w:tc>
      </w:tr>
      <w:tr w:rsidR="00884986" w:rsidRPr="002E5C4B" w14:paraId="3F5D6A30" w14:textId="77777777" w:rsidTr="00886837">
        <w:tc>
          <w:tcPr>
            <w:tcW w:w="984" w:type="dxa"/>
            <w:tcBorders>
              <w:top w:val="nil"/>
              <w:left w:val="nil"/>
              <w:bottom w:val="nil"/>
              <w:right w:val="nil"/>
            </w:tcBorders>
          </w:tcPr>
          <w:p w14:paraId="628F390B" w14:textId="77777777" w:rsidR="00884986" w:rsidRPr="002E5C4B" w:rsidRDefault="00884986" w:rsidP="00D14EA5">
            <w:pPr>
              <w:numPr>
                <w:ilvl w:val="0"/>
                <w:numId w:val="65"/>
              </w:numPr>
              <w:suppressAutoHyphens w:val="0"/>
              <w:spacing w:before="139" w:line="360" w:lineRule="auto"/>
              <w:jc w:val="both"/>
              <w:rPr>
                <w:lang w:val="en-GB"/>
              </w:rPr>
            </w:pPr>
          </w:p>
        </w:tc>
        <w:tc>
          <w:tcPr>
            <w:tcW w:w="8563" w:type="dxa"/>
            <w:tcBorders>
              <w:top w:val="nil"/>
              <w:left w:val="nil"/>
              <w:bottom w:val="nil"/>
              <w:right w:val="nil"/>
            </w:tcBorders>
          </w:tcPr>
          <w:p w14:paraId="2B8C45C5" w14:textId="77777777" w:rsidR="00884986" w:rsidRPr="002E5C4B" w:rsidRDefault="00884986" w:rsidP="00886837">
            <w:pPr>
              <w:spacing w:before="139"/>
              <w:rPr>
                <w:lang w:val="en-GB"/>
              </w:rPr>
            </w:pPr>
            <w:r w:rsidRPr="002E5C4B">
              <w:rPr>
                <w:szCs w:val="28"/>
                <w:lang w:val="en-US"/>
              </w:rPr>
              <w:t>Zhang E.G., Burton G.J., Smith S.K., Chamock-Jones D.S.</w:t>
            </w:r>
            <w:r>
              <w:rPr>
                <w:szCs w:val="28"/>
                <w:lang w:val="en-US"/>
              </w:rPr>
              <w:t xml:space="preserve"> </w:t>
            </w:r>
            <w:r w:rsidRPr="002E5C4B">
              <w:rPr>
                <w:szCs w:val="28"/>
                <w:lang w:val="en-US"/>
              </w:rPr>
              <w:t xml:space="preserve">Placental vessel adaptation </w:t>
            </w:r>
            <w:r w:rsidRPr="002E5C4B">
              <w:rPr>
                <w:szCs w:val="28"/>
                <w:lang w:val="en-US"/>
              </w:rPr>
              <w:lastRenderedPageBreak/>
              <w:t>during gestation and to high altitude: changes in diameter and perivascular cell coverage//Placenta.- 2002.-V.23 P.751-762.</w:t>
            </w:r>
          </w:p>
        </w:tc>
      </w:tr>
    </w:tbl>
    <w:p w14:paraId="7DBF822F" w14:textId="77777777" w:rsidR="00884986" w:rsidRDefault="00884986" w:rsidP="00884986"/>
    <w:p w14:paraId="36F2419B" w14:textId="77777777" w:rsidR="00884986" w:rsidRDefault="00884986" w:rsidP="00884986">
      <w:pPr>
        <w:spacing w:line="360" w:lineRule="auto"/>
        <w:jc w:val="both"/>
        <w:rPr>
          <w:sz w:val="28"/>
        </w:rPr>
      </w:pPr>
    </w:p>
    <w:p w14:paraId="4013348B" w14:textId="0447AD11" w:rsidR="003731D3" w:rsidRPr="00884986" w:rsidRDefault="003731D3" w:rsidP="00884986">
      <w:pPr>
        <w:spacing w:line="360" w:lineRule="auto"/>
        <w:jc w:val="both"/>
        <w:rPr>
          <w:sz w:val="28"/>
          <w:szCs w:val="28"/>
        </w:rPr>
      </w:pPr>
    </w:p>
    <w:p w14:paraId="36510DD1" w14:textId="3D4A90FA" w:rsidR="00095D57" w:rsidRPr="00884986" w:rsidRDefault="00095D57" w:rsidP="003731D3">
      <w:pPr>
        <w:spacing w:line="360" w:lineRule="auto"/>
        <w:jc w:val="center"/>
        <w:rPr>
          <w:color w:val="000000"/>
        </w:rPr>
      </w:pPr>
    </w:p>
    <w:p w14:paraId="5E8BC884" w14:textId="77777777" w:rsidR="00095D57" w:rsidRPr="00884986" w:rsidRDefault="00095D57" w:rsidP="00095D57"/>
    <w:p w14:paraId="5A9CC070" w14:textId="249055F0" w:rsidR="00D20DA3" w:rsidRPr="007A5D53" w:rsidRDefault="00D20DA3" w:rsidP="00C30855">
      <w:pPr>
        <w:rPr>
          <w:rStyle w:val="af5"/>
          <w:rFonts w:asciiTheme="minorHAnsi" w:hAnsiTheme="minorHAnsi"/>
          <w:b/>
          <w:bCs/>
          <w:i/>
          <w:iCs/>
          <w:color w:val="FF0000"/>
          <w:sz w:val="28"/>
          <w:szCs w:val="28"/>
          <w:u w:val="none"/>
          <w:lang w:val="uk-UA"/>
        </w:rPr>
      </w:pPr>
      <w:r w:rsidRPr="007A5D5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35" w:history="1">
        <w:r w:rsidRPr="007A5D53">
          <w:rPr>
            <w:rStyle w:val="af5"/>
            <w:rFonts w:ascii="Mincho" w:hAnsi="Mincho"/>
            <w:b/>
            <w:bCs/>
            <w:i/>
            <w:iCs/>
            <w:color w:val="0070C0"/>
            <w:sz w:val="28"/>
            <w:szCs w:val="28"/>
          </w:rPr>
          <w:t>http</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www</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mydisser</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com</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search</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3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9CEFF" w14:textId="77777777" w:rsidR="00D14EA5" w:rsidRDefault="00D14EA5">
      <w:r>
        <w:separator/>
      </w:r>
    </w:p>
  </w:endnote>
  <w:endnote w:type="continuationSeparator" w:id="0">
    <w:p w14:paraId="65E2659B" w14:textId="77777777" w:rsidR="00D14EA5" w:rsidRDefault="00D1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Pars Hlv">
    <w:altName w:val="Arial Narro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35191" w14:textId="77777777" w:rsidR="00D14EA5" w:rsidRDefault="00D14EA5">
      <w:r>
        <w:separator/>
      </w:r>
    </w:p>
  </w:footnote>
  <w:footnote w:type="continuationSeparator" w:id="0">
    <w:p w14:paraId="6E1FF079" w14:textId="77777777" w:rsidR="00D14EA5" w:rsidRDefault="00D14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CE74A46"/>
    <w:multiLevelType w:val="hybridMultilevel"/>
    <w:tmpl w:val="5C3A9718"/>
    <w:lvl w:ilvl="0" w:tplc="04190001">
      <w:start w:val="1"/>
      <w:numFmt w:val="bullet"/>
      <w:lvlText w:val=""/>
      <w:lvlJc w:val="left"/>
      <w:pPr>
        <w:tabs>
          <w:tab w:val="num" w:pos="980"/>
        </w:tabs>
        <w:ind w:left="980" w:hanging="360"/>
      </w:pPr>
      <w:rPr>
        <w:rFonts w:ascii="Symbol" w:hAnsi="Symbol" w:hint="default"/>
      </w:rPr>
    </w:lvl>
    <w:lvl w:ilvl="1" w:tplc="04190003" w:tentative="1">
      <w:start w:val="1"/>
      <w:numFmt w:val="bullet"/>
      <w:lvlText w:val="o"/>
      <w:lvlJc w:val="left"/>
      <w:pPr>
        <w:tabs>
          <w:tab w:val="num" w:pos="1700"/>
        </w:tabs>
        <w:ind w:left="1700" w:hanging="360"/>
      </w:pPr>
      <w:rPr>
        <w:rFonts w:ascii="Courier New" w:hAnsi="Courier New" w:cs="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cs="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cs="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534D4B"/>
    <w:multiLevelType w:val="hybridMultilevel"/>
    <w:tmpl w:val="D778C5A2"/>
    <w:lvl w:ilvl="0" w:tplc="8FC637A0">
      <w:start w:val="1"/>
      <w:numFmt w:val="decimal"/>
      <w:lvlText w:val="%1."/>
      <w:lvlJc w:val="left"/>
      <w:pPr>
        <w:tabs>
          <w:tab w:val="num" w:pos="720"/>
        </w:tabs>
        <w:ind w:left="720" w:hanging="360"/>
      </w:pPr>
      <w:rPr>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E481B6A"/>
    <w:multiLevelType w:val="hybridMultilevel"/>
    <w:tmpl w:val="44C8203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59"/>
  </w:num>
  <w:num w:numId="41">
    <w:abstractNumId w:val="51"/>
  </w:num>
  <w:num w:numId="42">
    <w:abstractNumId w:val="42"/>
  </w:num>
  <w:num w:numId="43">
    <w:abstractNumId w:val="67"/>
  </w:num>
  <w:num w:numId="44">
    <w:abstractNumId w:val="64"/>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7"/>
  </w:num>
  <w:num w:numId="52">
    <w:abstractNumId w:val="63"/>
  </w:num>
  <w:num w:numId="53">
    <w:abstractNumId w:val="66"/>
    <w:lvlOverride w:ilvl="0">
      <w:startOverride w:val="1"/>
    </w:lvlOverride>
  </w:num>
  <w:num w:numId="54">
    <w:abstractNumId w:val="62"/>
  </w:num>
  <w:num w:numId="55">
    <w:abstractNumId w:val="39"/>
  </w:num>
  <w:num w:numId="56">
    <w:abstractNumId w:val="43"/>
  </w:num>
  <w:num w:numId="57">
    <w:abstractNumId w:val="52"/>
  </w:num>
  <w:num w:numId="58">
    <w:abstractNumId w:val="50"/>
  </w:num>
  <w:num w:numId="59">
    <w:abstractNumId w:val="58"/>
  </w:num>
  <w:num w:numId="60">
    <w:abstractNumId w:val="0"/>
  </w:num>
  <w:num w:numId="61">
    <w:abstractNumId w:val="61"/>
  </w:num>
  <w:num w:numId="62">
    <w:abstractNumId w:val="60"/>
  </w:num>
  <w:num w:numId="63">
    <w:abstractNumId w:val="47"/>
  </w:num>
  <w:num w:numId="64">
    <w:abstractNumId w:val="54"/>
  </w:num>
  <w:num w:numId="65">
    <w:abstractNumId w:val="53"/>
  </w:num>
  <w:num w:numId="66">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1CCB"/>
    <w:rsid w:val="00042F73"/>
    <w:rsid w:val="000438AA"/>
    <w:rsid w:val="0004417C"/>
    <w:rsid w:val="000451C4"/>
    <w:rsid w:val="00046EF6"/>
    <w:rsid w:val="00051685"/>
    <w:rsid w:val="00051715"/>
    <w:rsid w:val="00052039"/>
    <w:rsid w:val="0005224F"/>
    <w:rsid w:val="00054986"/>
    <w:rsid w:val="00055B88"/>
    <w:rsid w:val="00055E79"/>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5D57"/>
    <w:rsid w:val="00097381"/>
    <w:rsid w:val="00097F3D"/>
    <w:rsid w:val="000A0165"/>
    <w:rsid w:val="000A0BF4"/>
    <w:rsid w:val="000A20B2"/>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E7964"/>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5DDA"/>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440"/>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C4E9B"/>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48C9"/>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1AB6"/>
    <w:rsid w:val="002B5741"/>
    <w:rsid w:val="002B5788"/>
    <w:rsid w:val="002C093C"/>
    <w:rsid w:val="002C1736"/>
    <w:rsid w:val="002C27DA"/>
    <w:rsid w:val="002C34FE"/>
    <w:rsid w:val="002C4C2D"/>
    <w:rsid w:val="002C5161"/>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616"/>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31D3"/>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383B"/>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B26"/>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37B1"/>
    <w:rsid w:val="004F4CBA"/>
    <w:rsid w:val="004F534B"/>
    <w:rsid w:val="004F5D22"/>
    <w:rsid w:val="004F70A9"/>
    <w:rsid w:val="005000A8"/>
    <w:rsid w:val="00500D0D"/>
    <w:rsid w:val="005022F2"/>
    <w:rsid w:val="00502815"/>
    <w:rsid w:val="005033CB"/>
    <w:rsid w:val="005038BD"/>
    <w:rsid w:val="00503D7B"/>
    <w:rsid w:val="00504C41"/>
    <w:rsid w:val="00505229"/>
    <w:rsid w:val="005060C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A5744"/>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589"/>
    <w:rsid w:val="005E5BB2"/>
    <w:rsid w:val="005E7B19"/>
    <w:rsid w:val="005F4082"/>
    <w:rsid w:val="005F4681"/>
    <w:rsid w:val="005F53D6"/>
    <w:rsid w:val="005F617B"/>
    <w:rsid w:val="005F6773"/>
    <w:rsid w:val="00602076"/>
    <w:rsid w:val="00602523"/>
    <w:rsid w:val="00602B0A"/>
    <w:rsid w:val="0060332D"/>
    <w:rsid w:val="00606BF2"/>
    <w:rsid w:val="0061389D"/>
    <w:rsid w:val="006142C5"/>
    <w:rsid w:val="006172A5"/>
    <w:rsid w:val="00620A87"/>
    <w:rsid w:val="00621992"/>
    <w:rsid w:val="006230D3"/>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2CD4"/>
    <w:rsid w:val="00713852"/>
    <w:rsid w:val="00713AC2"/>
    <w:rsid w:val="00714B1F"/>
    <w:rsid w:val="007168E0"/>
    <w:rsid w:val="00720D34"/>
    <w:rsid w:val="00721760"/>
    <w:rsid w:val="0072354B"/>
    <w:rsid w:val="00723BA4"/>
    <w:rsid w:val="00723E51"/>
    <w:rsid w:val="00724348"/>
    <w:rsid w:val="00724B0E"/>
    <w:rsid w:val="00725441"/>
    <w:rsid w:val="007259DD"/>
    <w:rsid w:val="00726B00"/>
    <w:rsid w:val="00727B28"/>
    <w:rsid w:val="0073252C"/>
    <w:rsid w:val="0073346D"/>
    <w:rsid w:val="0073469C"/>
    <w:rsid w:val="00735889"/>
    <w:rsid w:val="00737725"/>
    <w:rsid w:val="00744262"/>
    <w:rsid w:val="0074552E"/>
    <w:rsid w:val="00745983"/>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86849"/>
    <w:rsid w:val="00791A0E"/>
    <w:rsid w:val="00794DC5"/>
    <w:rsid w:val="007A055E"/>
    <w:rsid w:val="007A1604"/>
    <w:rsid w:val="007A20CB"/>
    <w:rsid w:val="007A29A5"/>
    <w:rsid w:val="007A2B1C"/>
    <w:rsid w:val="007A2F7D"/>
    <w:rsid w:val="007A353A"/>
    <w:rsid w:val="007A3A4A"/>
    <w:rsid w:val="007A3E83"/>
    <w:rsid w:val="007A5D53"/>
    <w:rsid w:val="007A67A6"/>
    <w:rsid w:val="007B05F7"/>
    <w:rsid w:val="007B0D99"/>
    <w:rsid w:val="007B5234"/>
    <w:rsid w:val="007B7773"/>
    <w:rsid w:val="007C0B1D"/>
    <w:rsid w:val="007C13FF"/>
    <w:rsid w:val="007C34FB"/>
    <w:rsid w:val="007C3BDD"/>
    <w:rsid w:val="007C76EB"/>
    <w:rsid w:val="007C7F73"/>
    <w:rsid w:val="007C7FBC"/>
    <w:rsid w:val="007D04F6"/>
    <w:rsid w:val="007D0581"/>
    <w:rsid w:val="007D1E44"/>
    <w:rsid w:val="007E0BB6"/>
    <w:rsid w:val="007E0CA1"/>
    <w:rsid w:val="007E6124"/>
    <w:rsid w:val="007E62A1"/>
    <w:rsid w:val="007F1105"/>
    <w:rsid w:val="007F1B9B"/>
    <w:rsid w:val="007F20AF"/>
    <w:rsid w:val="007F2BE9"/>
    <w:rsid w:val="007F7960"/>
    <w:rsid w:val="00802FF7"/>
    <w:rsid w:val="00803245"/>
    <w:rsid w:val="00803975"/>
    <w:rsid w:val="00806E6B"/>
    <w:rsid w:val="0080709D"/>
    <w:rsid w:val="00810063"/>
    <w:rsid w:val="008107D7"/>
    <w:rsid w:val="0081087E"/>
    <w:rsid w:val="00811073"/>
    <w:rsid w:val="008118FA"/>
    <w:rsid w:val="00811C9C"/>
    <w:rsid w:val="00812E8E"/>
    <w:rsid w:val="00813686"/>
    <w:rsid w:val="00814060"/>
    <w:rsid w:val="008144FE"/>
    <w:rsid w:val="0081596F"/>
    <w:rsid w:val="00816CEC"/>
    <w:rsid w:val="00817220"/>
    <w:rsid w:val="0081779A"/>
    <w:rsid w:val="00817D2A"/>
    <w:rsid w:val="008206BD"/>
    <w:rsid w:val="0082437F"/>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67F88"/>
    <w:rsid w:val="0087082F"/>
    <w:rsid w:val="00871509"/>
    <w:rsid w:val="00875876"/>
    <w:rsid w:val="00875B74"/>
    <w:rsid w:val="00876267"/>
    <w:rsid w:val="0087761C"/>
    <w:rsid w:val="00877AA5"/>
    <w:rsid w:val="00877ACB"/>
    <w:rsid w:val="008806C6"/>
    <w:rsid w:val="00883AC1"/>
    <w:rsid w:val="00884986"/>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3470"/>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3D98"/>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078D"/>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383F"/>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7B4"/>
    <w:rsid w:val="009F7EAC"/>
    <w:rsid w:val="00A0237A"/>
    <w:rsid w:val="00A025C1"/>
    <w:rsid w:val="00A02603"/>
    <w:rsid w:val="00A02F20"/>
    <w:rsid w:val="00A04771"/>
    <w:rsid w:val="00A05C8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02C7"/>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97DE3"/>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4F98"/>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D0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15C2"/>
    <w:rsid w:val="00B94749"/>
    <w:rsid w:val="00B95868"/>
    <w:rsid w:val="00B95B06"/>
    <w:rsid w:val="00B95EBC"/>
    <w:rsid w:val="00B96CA8"/>
    <w:rsid w:val="00B97A95"/>
    <w:rsid w:val="00B97B7D"/>
    <w:rsid w:val="00BA03B9"/>
    <w:rsid w:val="00BA062D"/>
    <w:rsid w:val="00BA1540"/>
    <w:rsid w:val="00BA2D3C"/>
    <w:rsid w:val="00BA3171"/>
    <w:rsid w:val="00BB00CB"/>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2454"/>
    <w:rsid w:val="00BF3207"/>
    <w:rsid w:val="00BF3441"/>
    <w:rsid w:val="00BF47EB"/>
    <w:rsid w:val="00BF56BC"/>
    <w:rsid w:val="00BF6C19"/>
    <w:rsid w:val="00C01529"/>
    <w:rsid w:val="00C01E05"/>
    <w:rsid w:val="00C0224E"/>
    <w:rsid w:val="00C033EA"/>
    <w:rsid w:val="00C07770"/>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0855"/>
    <w:rsid w:val="00C32999"/>
    <w:rsid w:val="00C331EF"/>
    <w:rsid w:val="00C3471C"/>
    <w:rsid w:val="00C34C20"/>
    <w:rsid w:val="00C352C2"/>
    <w:rsid w:val="00C35A60"/>
    <w:rsid w:val="00C36CA0"/>
    <w:rsid w:val="00C37B4A"/>
    <w:rsid w:val="00C40EE7"/>
    <w:rsid w:val="00C413F3"/>
    <w:rsid w:val="00C4242C"/>
    <w:rsid w:val="00C43DCF"/>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809"/>
    <w:rsid w:val="00C70952"/>
    <w:rsid w:val="00C70C58"/>
    <w:rsid w:val="00C720C0"/>
    <w:rsid w:val="00C72E78"/>
    <w:rsid w:val="00C74371"/>
    <w:rsid w:val="00C747A5"/>
    <w:rsid w:val="00C7668A"/>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044D"/>
    <w:rsid w:val="00CB1EA0"/>
    <w:rsid w:val="00CB5347"/>
    <w:rsid w:val="00CB685D"/>
    <w:rsid w:val="00CC1417"/>
    <w:rsid w:val="00CC1E05"/>
    <w:rsid w:val="00CC1EF3"/>
    <w:rsid w:val="00CC2D50"/>
    <w:rsid w:val="00CC49AD"/>
    <w:rsid w:val="00CC4DB9"/>
    <w:rsid w:val="00CC50EE"/>
    <w:rsid w:val="00CC5AF3"/>
    <w:rsid w:val="00CC6BB0"/>
    <w:rsid w:val="00CC71B3"/>
    <w:rsid w:val="00CC7DBF"/>
    <w:rsid w:val="00CD0325"/>
    <w:rsid w:val="00CD0A22"/>
    <w:rsid w:val="00CD0D75"/>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14EA5"/>
    <w:rsid w:val="00D17AB8"/>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3273"/>
    <w:rsid w:val="00D85EFE"/>
    <w:rsid w:val="00D870BC"/>
    <w:rsid w:val="00D91C42"/>
    <w:rsid w:val="00D92B5C"/>
    <w:rsid w:val="00D9317B"/>
    <w:rsid w:val="00D963CD"/>
    <w:rsid w:val="00D97F12"/>
    <w:rsid w:val="00DA0DAB"/>
    <w:rsid w:val="00DA11AE"/>
    <w:rsid w:val="00DA3B41"/>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377C"/>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0630"/>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0F33"/>
    <w:rsid w:val="00E71C91"/>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1B80"/>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7330F"/>
    <w:rsid w:val="00F74E1A"/>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28">
      <w:bodyDiv w:val="1"/>
      <w:marLeft w:val="0"/>
      <w:marRight w:val="0"/>
      <w:marTop w:val="0"/>
      <w:marBottom w:val="0"/>
      <w:divBdr>
        <w:top w:val="none" w:sz="0" w:space="0" w:color="auto"/>
        <w:left w:val="none" w:sz="0" w:space="0" w:color="auto"/>
        <w:bottom w:val="none" w:sz="0" w:space="0" w:color="auto"/>
        <w:right w:val="none" w:sz="0" w:space="0" w:color="auto"/>
      </w:divBdr>
      <w:divsChild>
        <w:div w:id="544022547">
          <w:marLeft w:val="0"/>
          <w:marRight w:val="0"/>
          <w:marTop w:val="0"/>
          <w:marBottom w:val="0"/>
          <w:divBdr>
            <w:top w:val="none" w:sz="0" w:space="0" w:color="auto"/>
            <w:left w:val="none" w:sz="0" w:space="0" w:color="auto"/>
            <w:bottom w:val="none" w:sz="0" w:space="0" w:color="auto"/>
            <w:right w:val="none" w:sz="0" w:space="0" w:color="auto"/>
          </w:divBdr>
        </w:div>
        <w:div w:id="1876429300">
          <w:marLeft w:val="0"/>
          <w:marRight w:val="0"/>
          <w:marTop w:val="0"/>
          <w:marBottom w:val="0"/>
          <w:divBdr>
            <w:top w:val="none" w:sz="0" w:space="0" w:color="auto"/>
            <w:left w:val="none" w:sz="0" w:space="0" w:color="auto"/>
            <w:bottom w:val="none" w:sz="0" w:space="0" w:color="auto"/>
            <w:right w:val="none" w:sz="0" w:space="0" w:color="auto"/>
          </w:divBdr>
          <w:divsChild>
            <w:div w:id="143351320">
              <w:marLeft w:val="0"/>
              <w:marRight w:val="0"/>
              <w:marTop w:val="0"/>
              <w:marBottom w:val="0"/>
              <w:divBdr>
                <w:top w:val="none" w:sz="0" w:space="0" w:color="auto"/>
                <w:left w:val="none" w:sz="0" w:space="0" w:color="auto"/>
                <w:bottom w:val="none" w:sz="0" w:space="0" w:color="auto"/>
                <w:right w:val="none" w:sz="0" w:space="0" w:color="auto"/>
              </w:divBdr>
            </w:div>
          </w:divsChild>
        </w:div>
        <w:div w:id="1648895702">
          <w:marLeft w:val="0"/>
          <w:marRight w:val="0"/>
          <w:marTop w:val="0"/>
          <w:marBottom w:val="0"/>
          <w:divBdr>
            <w:top w:val="none" w:sz="0" w:space="0" w:color="auto"/>
            <w:left w:val="none" w:sz="0" w:space="0" w:color="auto"/>
            <w:bottom w:val="none" w:sz="0" w:space="0" w:color="auto"/>
            <w:right w:val="none" w:sz="0" w:space="0" w:color="auto"/>
          </w:divBdr>
        </w:div>
        <w:div w:id="1298296858">
          <w:marLeft w:val="0"/>
          <w:marRight w:val="0"/>
          <w:marTop w:val="0"/>
          <w:marBottom w:val="0"/>
          <w:divBdr>
            <w:top w:val="none" w:sz="0" w:space="0" w:color="auto"/>
            <w:left w:val="none" w:sz="0" w:space="0" w:color="auto"/>
            <w:bottom w:val="none" w:sz="0" w:space="0" w:color="auto"/>
            <w:right w:val="none" w:sz="0" w:space="0" w:color="auto"/>
          </w:divBdr>
          <w:divsChild>
            <w:div w:id="2077235917">
              <w:marLeft w:val="0"/>
              <w:marRight w:val="0"/>
              <w:marTop w:val="0"/>
              <w:marBottom w:val="0"/>
              <w:divBdr>
                <w:top w:val="none" w:sz="0" w:space="0" w:color="auto"/>
                <w:left w:val="none" w:sz="0" w:space="0" w:color="auto"/>
                <w:bottom w:val="none" w:sz="0" w:space="0" w:color="auto"/>
                <w:right w:val="none" w:sz="0" w:space="0" w:color="auto"/>
              </w:divBdr>
            </w:div>
          </w:divsChild>
        </w:div>
        <w:div w:id="1077748440">
          <w:marLeft w:val="0"/>
          <w:marRight w:val="0"/>
          <w:marTop w:val="0"/>
          <w:marBottom w:val="0"/>
          <w:divBdr>
            <w:top w:val="none" w:sz="0" w:space="0" w:color="auto"/>
            <w:left w:val="none" w:sz="0" w:space="0" w:color="auto"/>
            <w:bottom w:val="none" w:sz="0" w:space="0" w:color="auto"/>
            <w:right w:val="none" w:sz="0" w:space="0" w:color="auto"/>
          </w:divBdr>
        </w:div>
        <w:div w:id="996298306">
          <w:marLeft w:val="0"/>
          <w:marRight w:val="0"/>
          <w:marTop w:val="0"/>
          <w:marBottom w:val="0"/>
          <w:divBdr>
            <w:top w:val="none" w:sz="0" w:space="0" w:color="auto"/>
            <w:left w:val="none" w:sz="0" w:space="0" w:color="auto"/>
            <w:bottom w:val="none" w:sz="0" w:space="0" w:color="auto"/>
            <w:right w:val="none" w:sz="0" w:space="0" w:color="auto"/>
          </w:divBdr>
          <w:divsChild>
            <w:div w:id="1078745459">
              <w:marLeft w:val="0"/>
              <w:marRight w:val="0"/>
              <w:marTop w:val="0"/>
              <w:marBottom w:val="0"/>
              <w:divBdr>
                <w:top w:val="none" w:sz="0" w:space="0" w:color="auto"/>
                <w:left w:val="none" w:sz="0" w:space="0" w:color="auto"/>
                <w:bottom w:val="none" w:sz="0" w:space="0" w:color="auto"/>
                <w:right w:val="none" w:sz="0" w:space="0" w:color="auto"/>
              </w:divBdr>
            </w:div>
          </w:divsChild>
        </w:div>
        <w:div w:id="1360474284">
          <w:marLeft w:val="0"/>
          <w:marRight w:val="0"/>
          <w:marTop w:val="0"/>
          <w:marBottom w:val="0"/>
          <w:divBdr>
            <w:top w:val="none" w:sz="0" w:space="0" w:color="auto"/>
            <w:left w:val="none" w:sz="0" w:space="0" w:color="auto"/>
            <w:bottom w:val="none" w:sz="0" w:space="0" w:color="auto"/>
            <w:right w:val="none" w:sz="0" w:space="0" w:color="auto"/>
          </w:divBdr>
        </w:div>
        <w:div w:id="2104296887">
          <w:marLeft w:val="0"/>
          <w:marRight w:val="0"/>
          <w:marTop w:val="0"/>
          <w:marBottom w:val="0"/>
          <w:divBdr>
            <w:top w:val="none" w:sz="0" w:space="0" w:color="auto"/>
            <w:left w:val="none" w:sz="0" w:space="0" w:color="auto"/>
            <w:bottom w:val="none" w:sz="0" w:space="0" w:color="auto"/>
            <w:right w:val="none" w:sz="0" w:space="0" w:color="auto"/>
          </w:divBdr>
          <w:divsChild>
            <w:div w:id="1271164125">
              <w:marLeft w:val="0"/>
              <w:marRight w:val="0"/>
              <w:marTop w:val="0"/>
              <w:marBottom w:val="0"/>
              <w:divBdr>
                <w:top w:val="none" w:sz="0" w:space="0" w:color="auto"/>
                <w:left w:val="none" w:sz="0" w:space="0" w:color="auto"/>
                <w:bottom w:val="none" w:sz="0" w:space="0" w:color="auto"/>
                <w:right w:val="none" w:sz="0" w:space="0" w:color="auto"/>
              </w:divBdr>
            </w:div>
          </w:divsChild>
        </w:div>
        <w:div w:id="1143545149">
          <w:marLeft w:val="0"/>
          <w:marRight w:val="0"/>
          <w:marTop w:val="0"/>
          <w:marBottom w:val="0"/>
          <w:divBdr>
            <w:top w:val="none" w:sz="0" w:space="0" w:color="auto"/>
            <w:left w:val="none" w:sz="0" w:space="0" w:color="auto"/>
            <w:bottom w:val="none" w:sz="0" w:space="0" w:color="auto"/>
            <w:right w:val="none" w:sz="0" w:space="0" w:color="auto"/>
          </w:divBdr>
        </w:div>
        <w:div w:id="1303004202">
          <w:marLeft w:val="0"/>
          <w:marRight w:val="0"/>
          <w:marTop w:val="0"/>
          <w:marBottom w:val="0"/>
          <w:divBdr>
            <w:top w:val="none" w:sz="0" w:space="0" w:color="auto"/>
            <w:left w:val="none" w:sz="0" w:space="0" w:color="auto"/>
            <w:bottom w:val="none" w:sz="0" w:space="0" w:color="auto"/>
            <w:right w:val="none" w:sz="0" w:space="0" w:color="auto"/>
          </w:divBdr>
          <w:divsChild>
            <w:div w:id="1096054497">
              <w:marLeft w:val="0"/>
              <w:marRight w:val="0"/>
              <w:marTop w:val="0"/>
              <w:marBottom w:val="0"/>
              <w:divBdr>
                <w:top w:val="none" w:sz="0" w:space="0" w:color="auto"/>
                <w:left w:val="none" w:sz="0" w:space="0" w:color="auto"/>
                <w:bottom w:val="none" w:sz="0" w:space="0" w:color="auto"/>
                <w:right w:val="none" w:sz="0" w:space="0" w:color="auto"/>
              </w:divBdr>
            </w:div>
          </w:divsChild>
        </w:div>
        <w:div w:id="512308933">
          <w:marLeft w:val="0"/>
          <w:marRight w:val="0"/>
          <w:marTop w:val="0"/>
          <w:marBottom w:val="0"/>
          <w:divBdr>
            <w:top w:val="none" w:sz="0" w:space="0" w:color="auto"/>
            <w:left w:val="none" w:sz="0" w:space="0" w:color="auto"/>
            <w:bottom w:val="none" w:sz="0" w:space="0" w:color="auto"/>
            <w:right w:val="none" w:sz="0" w:space="0" w:color="auto"/>
          </w:divBdr>
        </w:div>
        <w:div w:id="1615211533">
          <w:marLeft w:val="0"/>
          <w:marRight w:val="0"/>
          <w:marTop w:val="0"/>
          <w:marBottom w:val="0"/>
          <w:divBdr>
            <w:top w:val="none" w:sz="0" w:space="0" w:color="auto"/>
            <w:left w:val="none" w:sz="0" w:space="0" w:color="auto"/>
            <w:bottom w:val="none" w:sz="0" w:space="0" w:color="auto"/>
            <w:right w:val="none" w:sz="0" w:space="0" w:color="auto"/>
          </w:divBdr>
          <w:divsChild>
            <w:div w:id="821197048">
              <w:marLeft w:val="0"/>
              <w:marRight w:val="0"/>
              <w:marTop w:val="0"/>
              <w:marBottom w:val="0"/>
              <w:divBdr>
                <w:top w:val="none" w:sz="0" w:space="0" w:color="auto"/>
                <w:left w:val="none" w:sz="0" w:space="0" w:color="auto"/>
                <w:bottom w:val="none" w:sz="0" w:space="0" w:color="auto"/>
                <w:right w:val="none" w:sz="0" w:space="0" w:color="auto"/>
              </w:divBdr>
            </w:div>
          </w:divsChild>
        </w:div>
        <w:div w:id="97063635">
          <w:marLeft w:val="0"/>
          <w:marRight w:val="0"/>
          <w:marTop w:val="0"/>
          <w:marBottom w:val="0"/>
          <w:divBdr>
            <w:top w:val="none" w:sz="0" w:space="0" w:color="auto"/>
            <w:left w:val="none" w:sz="0" w:space="0" w:color="auto"/>
            <w:bottom w:val="none" w:sz="0" w:space="0" w:color="auto"/>
            <w:right w:val="none" w:sz="0" w:space="0" w:color="auto"/>
          </w:divBdr>
        </w:div>
        <w:div w:id="638151074">
          <w:marLeft w:val="0"/>
          <w:marRight w:val="0"/>
          <w:marTop w:val="0"/>
          <w:marBottom w:val="0"/>
          <w:divBdr>
            <w:top w:val="none" w:sz="0" w:space="0" w:color="auto"/>
            <w:left w:val="none" w:sz="0" w:space="0" w:color="auto"/>
            <w:bottom w:val="none" w:sz="0" w:space="0" w:color="auto"/>
            <w:right w:val="none" w:sz="0" w:space="0" w:color="auto"/>
          </w:divBdr>
          <w:divsChild>
            <w:div w:id="1219630980">
              <w:marLeft w:val="0"/>
              <w:marRight w:val="0"/>
              <w:marTop w:val="0"/>
              <w:marBottom w:val="0"/>
              <w:divBdr>
                <w:top w:val="none" w:sz="0" w:space="0" w:color="auto"/>
                <w:left w:val="none" w:sz="0" w:space="0" w:color="auto"/>
                <w:bottom w:val="none" w:sz="0" w:space="0" w:color="auto"/>
                <w:right w:val="none" w:sz="0" w:space="0" w:color="auto"/>
              </w:divBdr>
            </w:div>
          </w:divsChild>
        </w:div>
        <w:div w:id="683943293">
          <w:marLeft w:val="0"/>
          <w:marRight w:val="0"/>
          <w:marTop w:val="300"/>
          <w:marBottom w:val="0"/>
          <w:divBdr>
            <w:top w:val="none" w:sz="0" w:space="0" w:color="auto"/>
            <w:left w:val="none" w:sz="0" w:space="0" w:color="auto"/>
            <w:bottom w:val="none" w:sz="0" w:space="0" w:color="auto"/>
            <w:right w:val="none" w:sz="0" w:space="0" w:color="auto"/>
          </w:divBdr>
          <w:divsChild>
            <w:div w:id="39942013">
              <w:marLeft w:val="0"/>
              <w:marRight w:val="0"/>
              <w:marTop w:val="0"/>
              <w:marBottom w:val="0"/>
              <w:divBdr>
                <w:top w:val="none" w:sz="0" w:space="0" w:color="auto"/>
                <w:left w:val="none" w:sz="0" w:space="0" w:color="auto"/>
                <w:bottom w:val="none" w:sz="0" w:space="0" w:color="auto"/>
                <w:right w:val="none" w:sz="0" w:space="0" w:color="auto"/>
              </w:divBdr>
              <w:divsChild>
                <w:div w:id="55111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157789">
          <w:marLeft w:val="0"/>
          <w:marRight w:val="0"/>
          <w:marTop w:val="300"/>
          <w:marBottom w:val="0"/>
          <w:divBdr>
            <w:top w:val="none" w:sz="0" w:space="0" w:color="auto"/>
            <w:left w:val="none" w:sz="0" w:space="0" w:color="auto"/>
            <w:bottom w:val="none" w:sz="0" w:space="0" w:color="auto"/>
            <w:right w:val="none" w:sz="0" w:space="0" w:color="auto"/>
          </w:divBdr>
          <w:divsChild>
            <w:div w:id="1039666348">
              <w:marLeft w:val="0"/>
              <w:marRight w:val="0"/>
              <w:marTop w:val="0"/>
              <w:marBottom w:val="0"/>
              <w:divBdr>
                <w:top w:val="none" w:sz="0" w:space="0" w:color="auto"/>
                <w:left w:val="none" w:sz="0" w:space="0" w:color="auto"/>
                <w:bottom w:val="none" w:sz="0" w:space="0" w:color="auto"/>
                <w:right w:val="none" w:sz="0" w:space="0" w:color="auto"/>
              </w:divBdr>
              <w:divsChild>
                <w:div w:id="13306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874565">
          <w:marLeft w:val="0"/>
          <w:marRight w:val="0"/>
          <w:marTop w:val="300"/>
          <w:marBottom w:val="0"/>
          <w:divBdr>
            <w:top w:val="none" w:sz="0" w:space="0" w:color="auto"/>
            <w:left w:val="none" w:sz="0" w:space="0" w:color="auto"/>
            <w:bottom w:val="none" w:sz="0" w:space="0" w:color="auto"/>
            <w:right w:val="none" w:sz="0" w:space="0" w:color="auto"/>
          </w:divBdr>
          <w:divsChild>
            <w:div w:id="1705713713">
              <w:marLeft w:val="0"/>
              <w:marRight w:val="0"/>
              <w:marTop w:val="0"/>
              <w:marBottom w:val="0"/>
              <w:divBdr>
                <w:top w:val="none" w:sz="0" w:space="0" w:color="auto"/>
                <w:left w:val="none" w:sz="0" w:space="0" w:color="auto"/>
                <w:bottom w:val="none" w:sz="0" w:space="0" w:color="auto"/>
                <w:right w:val="none" w:sz="0" w:space="0" w:color="auto"/>
              </w:divBdr>
              <w:divsChild>
                <w:div w:id="193366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728774">
          <w:marLeft w:val="0"/>
          <w:marRight w:val="0"/>
          <w:marTop w:val="300"/>
          <w:marBottom w:val="0"/>
          <w:divBdr>
            <w:top w:val="none" w:sz="0" w:space="0" w:color="auto"/>
            <w:left w:val="none" w:sz="0" w:space="0" w:color="auto"/>
            <w:bottom w:val="none" w:sz="0" w:space="0" w:color="auto"/>
            <w:right w:val="none" w:sz="0" w:space="0" w:color="auto"/>
          </w:divBdr>
          <w:divsChild>
            <w:div w:id="1189563233">
              <w:marLeft w:val="0"/>
              <w:marRight w:val="0"/>
              <w:marTop w:val="0"/>
              <w:marBottom w:val="0"/>
              <w:divBdr>
                <w:top w:val="none" w:sz="0" w:space="0" w:color="auto"/>
                <w:left w:val="none" w:sz="0" w:space="0" w:color="auto"/>
                <w:bottom w:val="none" w:sz="0" w:space="0" w:color="auto"/>
                <w:right w:val="none" w:sz="0" w:space="0" w:color="auto"/>
              </w:divBdr>
              <w:divsChild>
                <w:div w:id="7413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6698">
      <w:bodyDiv w:val="1"/>
      <w:marLeft w:val="0"/>
      <w:marRight w:val="0"/>
      <w:marTop w:val="0"/>
      <w:marBottom w:val="0"/>
      <w:divBdr>
        <w:top w:val="none" w:sz="0" w:space="0" w:color="auto"/>
        <w:left w:val="none" w:sz="0" w:space="0" w:color="auto"/>
        <w:bottom w:val="none" w:sz="0" w:space="0" w:color="auto"/>
        <w:right w:val="none" w:sz="0" w:space="0" w:color="auto"/>
      </w:divBdr>
      <w:divsChild>
        <w:div w:id="784078227">
          <w:marLeft w:val="0"/>
          <w:marRight w:val="0"/>
          <w:marTop w:val="0"/>
          <w:marBottom w:val="0"/>
          <w:divBdr>
            <w:top w:val="none" w:sz="0" w:space="0" w:color="auto"/>
            <w:left w:val="none" w:sz="0" w:space="0" w:color="auto"/>
            <w:bottom w:val="none" w:sz="0" w:space="0" w:color="auto"/>
            <w:right w:val="none" w:sz="0" w:space="0" w:color="auto"/>
          </w:divBdr>
        </w:div>
        <w:div w:id="1310554343">
          <w:marLeft w:val="0"/>
          <w:marRight w:val="0"/>
          <w:marTop w:val="0"/>
          <w:marBottom w:val="0"/>
          <w:divBdr>
            <w:top w:val="none" w:sz="0" w:space="0" w:color="auto"/>
            <w:left w:val="none" w:sz="0" w:space="0" w:color="auto"/>
            <w:bottom w:val="none" w:sz="0" w:space="0" w:color="auto"/>
            <w:right w:val="none" w:sz="0" w:space="0" w:color="auto"/>
          </w:divBdr>
          <w:divsChild>
            <w:div w:id="942953923">
              <w:marLeft w:val="0"/>
              <w:marRight w:val="0"/>
              <w:marTop w:val="0"/>
              <w:marBottom w:val="0"/>
              <w:divBdr>
                <w:top w:val="none" w:sz="0" w:space="0" w:color="auto"/>
                <w:left w:val="none" w:sz="0" w:space="0" w:color="auto"/>
                <w:bottom w:val="none" w:sz="0" w:space="0" w:color="auto"/>
                <w:right w:val="none" w:sz="0" w:space="0" w:color="auto"/>
              </w:divBdr>
            </w:div>
          </w:divsChild>
        </w:div>
        <w:div w:id="1829663545">
          <w:marLeft w:val="0"/>
          <w:marRight w:val="0"/>
          <w:marTop w:val="0"/>
          <w:marBottom w:val="0"/>
          <w:divBdr>
            <w:top w:val="none" w:sz="0" w:space="0" w:color="auto"/>
            <w:left w:val="none" w:sz="0" w:space="0" w:color="auto"/>
            <w:bottom w:val="none" w:sz="0" w:space="0" w:color="auto"/>
            <w:right w:val="none" w:sz="0" w:space="0" w:color="auto"/>
          </w:divBdr>
        </w:div>
        <w:div w:id="515850980">
          <w:marLeft w:val="0"/>
          <w:marRight w:val="0"/>
          <w:marTop w:val="0"/>
          <w:marBottom w:val="0"/>
          <w:divBdr>
            <w:top w:val="none" w:sz="0" w:space="0" w:color="auto"/>
            <w:left w:val="none" w:sz="0" w:space="0" w:color="auto"/>
            <w:bottom w:val="none" w:sz="0" w:space="0" w:color="auto"/>
            <w:right w:val="none" w:sz="0" w:space="0" w:color="auto"/>
          </w:divBdr>
          <w:divsChild>
            <w:div w:id="155532276">
              <w:marLeft w:val="0"/>
              <w:marRight w:val="0"/>
              <w:marTop w:val="0"/>
              <w:marBottom w:val="0"/>
              <w:divBdr>
                <w:top w:val="none" w:sz="0" w:space="0" w:color="auto"/>
                <w:left w:val="none" w:sz="0" w:space="0" w:color="auto"/>
                <w:bottom w:val="none" w:sz="0" w:space="0" w:color="auto"/>
                <w:right w:val="none" w:sz="0" w:space="0" w:color="auto"/>
              </w:divBdr>
            </w:div>
          </w:divsChild>
        </w:div>
        <w:div w:id="1299914352">
          <w:marLeft w:val="0"/>
          <w:marRight w:val="0"/>
          <w:marTop w:val="0"/>
          <w:marBottom w:val="0"/>
          <w:divBdr>
            <w:top w:val="none" w:sz="0" w:space="0" w:color="auto"/>
            <w:left w:val="none" w:sz="0" w:space="0" w:color="auto"/>
            <w:bottom w:val="none" w:sz="0" w:space="0" w:color="auto"/>
            <w:right w:val="none" w:sz="0" w:space="0" w:color="auto"/>
          </w:divBdr>
        </w:div>
        <w:div w:id="1694845581">
          <w:marLeft w:val="0"/>
          <w:marRight w:val="0"/>
          <w:marTop w:val="0"/>
          <w:marBottom w:val="0"/>
          <w:divBdr>
            <w:top w:val="none" w:sz="0" w:space="0" w:color="auto"/>
            <w:left w:val="none" w:sz="0" w:space="0" w:color="auto"/>
            <w:bottom w:val="none" w:sz="0" w:space="0" w:color="auto"/>
            <w:right w:val="none" w:sz="0" w:space="0" w:color="auto"/>
          </w:divBdr>
          <w:divsChild>
            <w:div w:id="1285817127">
              <w:marLeft w:val="0"/>
              <w:marRight w:val="0"/>
              <w:marTop w:val="0"/>
              <w:marBottom w:val="0"/>
              <w:divBdr>
                <w:top w:val="none" w:sz="0" w:space="0" w:color="auto"/>
                <w:left w:val="none" w:sz="0" w:space="0" w:color="auto"/>
                <w:bottom w:val="none" w:sz="0" w:space="0" w:color="auto"/>
                <w:right w:val="none" w:sz="0" w:space="0" w:color="auto"/>
              </w:divBdr>
            </w:div>
          </w:divsChild>
        </w:div>
        <w:div w:id="875389109">
          <w:marLeft w:val="0"/>
          <w:marRight w:val="0"/>
          <w:marTop w:val="0"/>
          <w:marBottom w:val="0"/>
          <w:divBdr>
            <w:top w:val="none" w:sz="0" w:space="0" w:color="auto"/>
            <w:left w:val="none" w:sz="0" w:space="0" w:color="auto"/>
            <w:bottom w:val="none" w:sz="0" w:space="0" w:color="auto"/>
            <w:right w:val="none" w:sz="0" w:space="0" w:color="auto"/>
          </w:divBdr>
        </w:div>
        <w:div w:id="1401832142">
          <w:marLeft w:val="0"/>
          <w:marRight w:val="0"/>
          <w:marTop w:val="0"/>
          <w:marBottom w:val="0"/>
          <w:divBdr>
            <w:top w:val="none" w:sz="0" w:space="0" w:color="auto"/>
            <w:left w:val="none" w:sz="0" w:space="0" w:color="auto"/>
            <w:bottom w:val="none" w:sz="0" w:space="0" w:color="auto"/>
            <w:right w:val="none" w:sz="0" w:space="0" w:color="auto"/>
          </w:divBdr>
          <w:divsChild>
            <w:div w:id="365105018">
              <w:marLeft w:val="0"/>
              <w:marRight w:val="0"/>
              <w:marTop w:val="0"/>
              <w:marBottom w:val="0"/>
              <w:divBdr>
                <w:top w:val="none" w:sz="0" w:space="0" w:color="auto"/>
                <w:left w:val="none" w:sz="0" w:space="0" w:color="auto"/>
                <w:bottom w:val="none" w:sz="0" w:space="0" w:color="auto"/>
                <w:right w:val="none" w:sz="0" w:space="0" w:color="auto"/>
              </w:divBdr>
            </w:div>
          </w:divsChild>
        </w:div>
        <w:div w:id="107894461">
          <w:marLeft w:val="0"/>
          <w:marRight w:val="0"/>
          <w:marTop w:val="0"/>
          <w:marBottom w:val="0"/>
          <w:divBdr>
            <w:top w:val="none" w:sz="0" w:space="0" w:color="auto"/>
            <w:left w:val="none" w:sz="0" w:space="0" w:color="auto"/>
            <w:bottom w:val="none" w:sz="0" w:space="0" w:color="auto"/>
            <w:right w:val="none" w:sz="0" w:space="0" w:color="auto"/>
          </w:divBdr>
        </w:div>
        <w:div w:id="1096710282">
          <w:marLeft w:val="0"/>
          <w:marRight w:val="0"/>
          <w:marTop w:val="0"/>
          <w:marBottom w:val="0"/>
          <w:divBdr>
            <w:top w:val="none" w:sz="0" w:space="0" w:color="auto"/>
            <w:left w:val="none" w:sz="0" w:space="0" w:color="auto"/>
            <w:bottom w:val="none" w:sz="0" w:space="0" w:color="auto"/>
            <w:right w:val="none" w:sz="0" w:space="0" w:color="auto"/>
          </w:divBdr>
          <w:divsChild>
            <w:div w:id="904221230">
              <w:marLeft w:val="0"/>
              <w:marRight w:val="0"/>
              <w:marTop w:val="0"/>
              <w:marBottom w:val="0"/>
              <w:divBdr>
                <w:top w:val="none" w:sz="0" w:space="0" w:color="auto"/>
                <w:left w:val="none" w:sz="0" w:space="0" w:color="auto"/>
                <w:bottom w:val="none" w:sz="0" w:space="0" w:color="auto"/>
                <w:right w:val="none" w:sz="0" w:space="0" w:color="auto"/>
              </w:divBdr>
            </w:div>
          </w:divsChild>
        </w:div>
        <w:div w:id="1708870705">
          <w:marLeft w:val="0"/>
          <w:marRight w:val="0"/>
          <w:marTop w:val="0"/>
          <w:marBottom w:val="0"/>
          <w:divBdr>
            <w:top w:val="none" w:sz="0" w:space="0" w:color="auto"/>
            <w:left w:val="none" w:sz="0" w:space="0" w:color="auto"/>
            <w:bottom w:val="none" w:sz="0" w:space="0" w:color="auto"/>
            <w:right w:val="none" w:sz="0" w:space="0" w:color="auto"/>
          </w:divBdr>
        </w:div>
        <w:div w:id="2059161774">
          <w:marLeft w:val="0"/>
          <w:marRight w:val="0"/>
          <w:marTop w:val="0"/>
          <w:marBottom w:val="0"/>
          <w:divBdr>
            <w:top w:val="none" w:sz="0" w:space="0" w:color="auto"/>
            <w:left w:val="none" w:sz="0" w:space="0" w:color="auto"/>
            <w:bottom w:val="none" w:sz="0" w:space="0" w:color="auto"/>
            <w:right w:val="none" w:sz="0" w:space="0" w:color="auto"/>
          </w:divBdr>
          <w:divsChild>
            <w:div w:id="395275445">
              <w:marLeft w:val="0"/>
              <w:marRight w:val="0"/>
              <w:marTop w:val="0"/>
              <w:marBottom w:val="0"/>
              <w:divBdr>
                <w:top w:val="none" w:sz="0" w:space="0" w:color="auto"/>
                <w:left w:val="none" w:sz="0" w:space="0" w:color="auto"/>
                <w:bottom w:val="none" w:sz="0" w:space="0" w:color="auto"/>
                <w:right w:val="none" w:sz="0" w:space="0" w:color="auto"/>
              </w:divBdr>
            </w:div>
          </w:divsChild>
        </w:div>
        <w:div w:id="817528253">
          <w:marLeft w:val="0"/>
          <w:marRight w:val="0"/>
          <w:marTop w:val="0"/>
          <w:marBottom w:val="0"/>
          <w:divBdr>
            <w:top w:val="none" w:sz="0" w:space="0" w:color="auto"/>
            <w:left w:val="none" w:sz="0" w:space="0" w:color="auto"/>
            <w:bottom w:val="none" w:sz="0" w:space="0" w:color="auto"/>
            <w:right w:val="none" w:sz="0" w:space="0" w:color="auto"/>
          </w:divBdr>
        </w:div>
        <w:div w:id="52583899">
          <w:marLeft w:val="0"/>
          <w:marRight w:val="0"/>
          <w:marTop w:val="0"/>
          <w:marBottom w:val="0"/>
          <w:divBdr>
            <w:top w:val="none" w:sz="0" w:space="0" w:color="auto"/>
            <w:left w:val="none" w:sz="0" w:space="0" w:color="auto"/>
            <w:bottom w:val="none" w:sz="0" w:space="0" w:color="auto"/>
            <w:right w:val="none" w:sz="0" w:space="0" w:color="auto"/>
          </w:divBdr>
          <w:divsChild>
            <w:div w:id="1986619059">
              <w:marLeft w:val="0"/>
              <w:marRight w:val="0"/>
              <w:marTop w:val="0"/>
              <w:marBottom w:val="0"/>
              <w:divBdr>
                <w:top w:val="none" w:sz="0" w:space="0" w:color="auto"/>
                <w:left w:val="none" w:sz="0" w:space="0" w:color="auto"/>
                <w:bottom w:val="none" w:sz="0" w:space="0" w:color="auto"/>
                <w:right w:val="none" w:sz="0" w:space="0" w:color="auto"/>
              </w:divBdr>
            </w:div>
          </w:divsChild>
        </w:div>
        <w:div w:id="1215774401">
          <w:marLeft w:val="0"/>
          <w:marRight w:val="0"/>
          <w:marTop w:val="300"/>
          <w:marBottom w:val="0"/>
          <w:divBdr>
            <w:top w:val="none" w:sz="0" w:space="0" w:color="auto"/>
            <w:left w:val="none" w:sz="0" w:space="0" w:color="auto"/>
            <w:bottom w:val="none" w:sz="0" w:space="0" w:color="auto"/>
            <w:right w:val="none" w:sz="0" w:space="0" w:color="auto"/>
          </w:divBdr>
          <w:divsChild>
            <w:div w:id="749162256">
              <w:marLeft w:val="0"/>
              <w:marRight w:val="0"/>
              <w:marTop w:val="0"/>
              <w:marBottom w:val="0"/>
              <w:divBdr>
                <w:top w:val="none" w:sz="0" w:space="0" w:color="auto"/>
                <w:left w:val="none" w:sz="0" w:space="0" w:color="auto"/>
                <w:bottom w:val="none" w:sz="0" w:space="0" w:color="auto"/>
                <w:right w:val="none" w:sz="0" w:space="0" w:color="auto"/>
              </w:divBdr>
              <w:divsChild>
                <w:div w:id="79645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073430">
          <w:marLeft w:val="0"/>
          <w:marRight w:val="0"/>
          <w:marTop w:val="300"/>
          <w:marBottom w:val="0"/>
          <w:divBdr>
            <w:top w:val="none" w:sz="0" w:space="0" w:color="auto"/>
            <w:left w:val="none" w:sz="0" w:space="0" w:color="auto"/>
            <w:bottom w:val="none" w:sz="0" w:space="0" w:color="auto"/>
            <w:right w:val="none" w:sz="0" w:space="0" w:color="auto"/>
          </w:divBdr>
          <w:divsChild>
            <w:div w:id="1059133755">
              <w:marLeft w:val="0"/>
              <w:marRight w:val="0"/>
              <w:marTop w:val="0"/>
              <w:marBottom w:val="0"/>
              <w:divBdr>
                <w:top w:val="none" w:sz="0" w:space="0" w:color="auto"/>
                <w:left w:val="none" w:sz="0" w:space="0" w:color="auto"/>
                <w:bottom w:val="none" w:sz="0" w:space="0" w:color="auto"/>
                <w:right w:val="none" w:sz="0" w:space="0" w:color="auto"/>
              </w:divBdr>
              <w:divsChild>
                <w:div w:id="3705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8435">
          <w:marLeft w:val="0"/>
          <w:marRight w:val="0"/>
          <w:marTop w:val="300"/>
          <w:marBottom w:val="0"/>
          <w:divBdr>
            <w:top w:val="none" w:sz="0" w:space="0" w:color="auto"/>
            <w:left w:val="none" w:sz="0" w:space="0" w:color="auto"/>
            <w:bottom w:val="none" w:sz="0" w:space="0" w:color="auto"/>
            <w:right w:val="none" w:sz="0" w:space="0" w:color="auto"/>
          </w:divBdr>
          <w:divsChild>
            <w:div w:id="1758625039">
              <w:marLeft w:val="0"/>
              <w:marRight w:val="0"/>
              <w:marTop w:val="0"/>
              <w:marBottom w:val="0"/>
              <w:divBdr>
                <w:top w:val="none" w:sz="0" w:space="0" w:color="auto"/>
                <w:left w:val="none" w:sz="0" w:space="0" w:color="auto"/>
                <w:bottom w:val="none" w:sz="0" w:space="0" w:color="auto"/>
                <w:right w:val="none" w:sz="0" w:space="0" w:color="auto"/>
              </w:divBdr>
              <w:divsChild>
                <w:div w:id="1722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734683">
          <w:marLeft w:val="0"/>
          <w:marRight w:val="0"/>
          <w:marTop w:val="300"/>
          <w:marBottom w:val="0"/>
          <w:divBdr>
            <w:top w:val="none" w:sz="0" w:space="0" w:color="auto"/>
            <w:left w:val="none" w:sz="0" w:space="0" w:color="auto"/>
            <w:bottom w:val="none" w:sz="0" w:space="0" w:color="auto"/>
            <w:right w:val="none" w:sz="0" w:space="0" w:color="auto"/>
          </w:divBdr>
          <w:divsChild>
            <w:div w:id="1860583157">
              <w:marLeft w:val="0"/>
              <w:marRight w:val="0"/>
              <w:marTop w:val="0"/>
              <w:marBottom w:val="0"/>
              <w:divBdr>
                <w:top w:val="none" w:sz="0" w:space="0" w:color="auto"/>
                <w:left w:val="none" w:sz="0" w:space="0" w:color="auto"/>
                <w:bottom w:val="none" w:sz="0" w:space="0" w:color="auto"/>
                <w:right w:val="none" w:sz="0" w:space="0" w:color="auto"/>
              </w:divBdr>
              <w:divsChild>
                <w:div w:id="1644117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9098">
      <w:bodyDiv w:val="1"/>
      <w:marLeft w:val="0"/>
      <w:marRight w:val="0"/>
      <w:marTop w:val="0"/>
      <w:marBottom w:val="0"/>
      <w:divBdr>
        <w:top w:val="none" w:sz="0" w:space="0" w:color="auto"/>
        <w:left w:val="none" w:sz="0" w:space="0" w:color="auto"/>
        <w:bottom w:val="none" w:sz="0" w:space="0" w:color="auto"/>
        <w:right w:val="none" w:sz="0" w:space="0" w:color="auto"/>
      </w:divBdr>
      <w:divsChild>
        <w:div w:id="1726249206">
          <w:marLeft w:val="0"/>
          <w:marRight w:val="0"/>
          <w:marTop w:val="0"/>
          <w:marBottom w:val="0"/>
          <w:divBdr>
            <w:top w:val="none" w:sz="0" w:space="0" w:color="auto"/>
            <w:left w:val="none" w:sz="0" w:space="0" w:color="auto"/>
            <w:bottom w:val="none" w:sz="0" w:space="0" w:color="auto"/>
            <w:right w:val="none" w:sz="0" w:space="0" w:color="auto"/>
          </w:divBdr>
        </w:div>
        <w:div w:id="616260431">
          <w:marLeft w:val="0"/>
          <w:marRight w:val="0"/>
          <w:marTop w:val="0"/>
          <w:marBottom w:val="0"/>
          <w:divBdr>
            <w:top w:val="none" w:sz="0" w:space="0" w:color="auto"/>
            <w:left w:val="none" w:sz="0" w:space="0" w:color="auto"/>
            <w:bottom w:val="none" w:sz="0" w:space="0" w:color="auto"/>
            <w:right w:val="none" w:sz="0" w:space="0" w:color="auto"/>
          </w:divBdr>
          <w:divsChild>
            <w:div w:id="727263596">
              <w:marLeft w:val="0"/>
              <w:marRight w:val="0"/>
              <w:marTop w:val="0"/>
              <w:marBottom w:val="0"/>
              <w:divBdr>
                <w:top w:val="none" w:sz="0" w:space="0" w:color="auto"/>
                <w:left w:val="none" w:sz="0" w:space="0" w:color="auto"/>
                <w:bottom w:val="none" w:sz="0" w:space="0" w:color="auto"/>
                <w:right w:val="none" w:sz="0" w:space="0" w:color="auto"/>
              </w:divBdr>
            </w:div>
          </w:divsChild>
        </w:div>
        <w:div w:id="2106804411">
          <w:marLeft w:val="0"/>
          <w:marRight w:val="0"/>
          <w:marTop w:val="0"/>
          <w:marBottom w:val="0"/>
          <w:divBdr>
            <w:top w:val="none" w:sz="0" w:space="0" w:color="auto"/>
            <w:left w:val="none" w:sz="0" w:space="0" w:color="auto"/>
            <w:bottom w:val="none" w:sz="0" w:space="0" w:color="auto"/>
            <w:right w:val="none" w:sz="0" w:space="0" w:color="auto"/>
          </w:divBdr>
        </w:div>
        <w:div w:id="369384168">
          <w:marLeft w:val="0"/>
          <w:marRight w:val="0"/>
          <w:marTop w:val="0"/>
          <w:marBottom w:val="0"/>
          <w:divBdr>
            <w:top w:val="none" w:sz="0" w:space="0" w:color="auto"/>
            <w:left w:val="none" w:sz="0" w:space="0" w:color="auto"/>
            <w:bottom w:val="none" w:sz="0" w:space="0" w:color="auto"/>
            <w:right w:val="none" w:sz="0" w:space="0" w:color="auto"/>
          </w:divBdr>
          <w:divsChild>
            <w:div w:id="1031340179">
              <w:marLeft w:val="0"/>
              <w:marRight w:val="0"/>
              <w:marTop w:val="0"/>
              <w:marBottom w:val="0"/>
              <w:divBdr>
                <w:top w:val="none" w:sz="0" w:space="0" w:color="auto"/>
                <w:left w:val="none" w:sz="0" w:space="0" w:color="auto"/>
                <w:bottom w:val="none" w:sz="0" w:space="0" w:color="auto"/>
                <w:right w:val="none" w:sz="0" w:space="0" w:color="auto"/>
              </w:divBdr>
            </w:div>
          </w:divsChild>
        </w:div>
        <w:div w:id="203375744">
          <w:marLeft w:val="0"/>
          <w:marRight w:val="0"/>
          <w:marTop w:val="0"/>
          <w:marBottom w:val="0"/>
          <w:divBdr>
            <w:top w:val="none" w:sz="0" w:space="0" w:color="auto"/>
            <w:left w:val="none" w:sz="0" w:space="0" w:color="auto"/>
            <w:bottom w:val="none" w:sz="0" w:space="0" w:color="auto"/>
            <w:right w:val="none" w:sz="0" w:space="0" w:color="auto"/>
          </w:divBdr>
        </w:div>
        <w:div w:id="1600719608">
          <w:marLeft w:val="0"/>
          <w:marRight w:val="0"/>
          <w:marTop w:val="0"/>
          <w:marBottom w:val="0"/>
          <w:divBdr>
            <w:top w:val="none" w:sz="0" w:space="0" w:color="auto"/>
            <w:left w:val="none" w:sz="0" w:space="0" w:color="auto"/>
            <w:bottom w:val="none" w:sz="0" w:space="0" w:color="auto"/>
            <w:right w:val="none" w:sz="0" w:space="0" w:color="auto"/>
          </w:divBdr>
          <w:divsChild>
            <w:div w:id="2006738263">
              <w:marLeft w:val="0"/>
              <w:marRight w:val="0"/>
              <w:marTop w:val="0"/>
              <w:marBottom w:val="0"/>
              <w:divBdr>
                <w:top w:val="none" w:sz="0" w:space="0" w:color="auto"/>
                <w:left w:val="none" w:sz="0" w:space="0" w:color="auto"/>
                <w:bottom w:val="none" w:sz="0" w:space="0" w:color="auto"/>
                <w:right w:val="none" w:sz="0" w:space="0" w:color="auto"/>
              </w:divBdr>
            </w:div>
          </w:divsChild>
        </w:div>
        <w:div w:id="1478301487">
          <w:marLeft w:val="0"/>
          <w:marRight w:val="0"/>
          <w:marTop w:val="0"/>
          <w:marBottom w:val="0"/>
          <w:divBdr>
            <w:top w:val="none" w:sz="0" w:space="0" w:color="auto"/>
            <w:left w:val="none" w:sz="0" w:space="0" w:color="auto"/>
            <w:bottom w:val="none" w:sz="0" w:space="0" w:color="auto"/>
            <w:right w:val="none" w:sz="0" w:space="0" w:color="auto"/>
          </w:divBdr>
        </w:div>
        <w:div w:id="1782873373">
          <w:marLeft w:val="0"/>
          <w:marRight w:val="0"/>
          <w:marTop w:val="0"/>
          <w:marBottom w:val="0"/>
          <w:divBdr>
            <w:top w:val="none" w:sz="0" w:space="0" w:color="auto"/>
            <w:left w:val="none" w:sz="0" w:space="0" w:color="auto"/>
            <w:bottom w:val="none" w:sz="0" w:space="0" w:color="auto"/>
            <w:right w:val="none" w:sz="0" w:space="0" w:color="auto"/>
          </w:divBdr>
          <w:divsChild>
            <w:div w:id="39087975">
              <w:marLeft w:val="0"/>
              <w:marRight w:val="0"/>
              <w:marTop w:val="0"/>
              <w:marBottom w:val="0"/>
              <w:divBdr>
                <w:top w:val="none" w:sz="0" w:space="0" w:color="auto"/>
                <w:left w:val="none" w:sz="0" w:space="0" w:color="auto"/>
                <w:bottom w:val="none" w:sz="0" w:space="0" w:color="auto"/>
                <w:right w:val="none" w:sz="0" w:space="0" w:color="auto"/>
              </w:divBdr>
            </w:div>
          </w:divsChild>
        </w:div>
        <w:div w:id="1850173597">
          <w:marLeft w:val="0"/>
          <w:marRight w:val="0"/>
          <w:marTop w:val="0"/>
          <w:marBottom w:val="0"/>
          <w:divBdr>
            <w:top w:val="none" w:sz="0" w:space="0" w:color="auto"/>
            <w:left w:val="none" w:sz="0" w:space="0" w:color="auto"/>
            <w:bottom w:val="none" w:sz="0" w:space="0" w:color="auto"/>
            <w:right w:val="none" w:sz="0" w:space="0" w:color="auto"/>
          </w:divBdr>
        </w:div>
        <w:div w:id="214587846">
          <w:marLeft w:val="0"/>
          <w:marRight w:val="0"/>
          <w:marTop w:val="0"/>
          <w:marBottom w:val="0"/>
          <w:divBdr>
            <w:top w:val="none" w:sz="0" w:space="0" w:color="auto"/>
            <w:left w:val="none" w:sz="0" w:space="0" w:color="auto"/>
            <w:bottom w:val="none" w:sz="0" w:space="0" w:color="auto"/>
            <w:right w:val="none" w:sz="0" w:space="0" w:color="auto"/>
          </w:divBdr>
          <w:divsChild>
            <w:div w:id="2022079340">
              <w:marLeft w:val="0"/>
              <w:marRight w:val="0"/>
              <w:marTop w:val="0"/>
              <w:marBottom w:val="0"/>
              <w:divBdr>
                <w:top w:val="none" w:sz="0" w:space="0" w:color="auto"/>
                <w:left w:val="none" w:sz="0" w:space="0" w:color="auto"/>
                <w:bottom w:val="none" w:sz="0" w:space="0" w:color="auto"/>
                <w:right w:val="none" w:sz="0" w:space="0" w:color="auto"/>
              </w:divBdr>
            </w:div>
          </w:divsChild>
        </w:div>
        <w:div w:id="725908723">
          <w:marLeft w:val="0"/>
          <w:marRight w:val="0"/>
          <w:marTop w:val="0"/>
          <w:marBottom w:val="0"/>
          <w:divBdr>
            <w:top w:val="none" w:sz="0" w:space="0" w:color="auto"/>
            <w:left w:val="none" w:sz="0" w:space="0" w:color="auto"/>
            <w:bottom w:val="none" w:sz="0" w:space="0" w:color="auto"/>
            <w:right w:val="none" w:sz="0" w:space="0" w:color="auto"/>
          </w:divBdr>
        </w:div>
        <w:div w:id="573469891">
          <w:marLeft w:val="0"/>
          <w:marRight w:val="0"/>
          <w:marTop w:val="0"/>
          <w:marBottom w:val="0"/>
          <w:divBdr>
            <w:top w:val="none" w:sz="0" w:space="0" w:color="auto"/>
            <w:left w:val="none" w:sz="0" w:space="0" w:color="auto"/>
            <w:bottom w:val="none" w:sz="0" w:space="0" w:color="auto"/>
            <w:right w:val="none" w:sz="0" w:space="0" w:color="auto"/>
          </w:divBdr>
          <w:divsChild>
            <w:div w:id="354774538">
              <w:marLeft w:val="0"/>
              <w:marRight w:val="0"/>
              <w:marTop w:val="0"/>
              <w:marBottom w:val="0"/>
              <w:divBdr>
                <w:top w:val="none" w:sz="0" w:space="0" w:color="auto"/>
                <w:left w:val="none" w:sz="0" w:space="0" w:color="auto"/>
                <w:bottom w:val="none" w:sz="0" w:space="0" w:color="auto"/>
                <w:right w:val="none" w:sz="0" w:space="0" w:color="auto"/>
              </w:divBdr>
            </w:div>
          </w:divsChild>
        </w:div>
        <w:div w:id="51004948">
          <w:marLeft w:val="0"/>
          <w:marRight w:val="0"/>
          <w:marTop w:val="0"/>
          <w:marBottom w:val="0"/>
          <w:divBdr>
            <w:top w:val="none" w:sz="0" w:space="0" w:color="auto"/>
            <w:left w:val="none" w:sz="0" w:space="0" w:color="auto"/>
            <w:bottom w:val="none" w:sz="0" w:space="0" w:color="auto"/>
            <w:right w:val="none" w:sz="0" w:space="0" w:color="auto"/>
          </w:divBdr>
        </w:div>
        <w:div w:id="180748552">
          <w:marLeft w:val="0"/>
          <w:marRight w:val="0"/>
          <w:marTop w:val="0"/>
          <w:marBottom w:val="0"/>
          <w:divBdr>
            <w:top w:val="none" w:sz="0" w:space="0" w:color="auto"/>
            <w:left w:val="none" w:sz="0" w:space="0" w:color="auto"/>
            <w:bottom w:val="none" w:sz="0" w:space="0" w:color="auto"/>
            <w:right w:val="none" w:sz="0" w:space="0" w:color="auto"/>
          </w:divBdr>
          <w:divsChild>
            <w:div w:id="30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941">
      <w:bodyDiv w:val="1"/>
      <w:marLeft w:val="0"/>
      <w:marRight w:val="0"/>
      <w:marTop w:val="0"/>
      <w:marBottom w:val="0"/>
      <w:divBdr>
        <w:top w:val="none" w:sz="0" w:space="0" w:color="auto"/>
        <w:left w:val="none" w:sz="0" w:space="0" w:color="auto"/>
        <w:bottom w:val="none" w:sz="0" w:space="0" w:color="auto"/>
        <w:right w:val="none" w:sz="0" w:space="0" w:color="auto"/>
      </w:divBdr>
      <w:divsChild>
        <w:div w:id="1064521491">
          <w:marLeft w:val="0"/>
          <w:marRight w:val="0"/>
          <w:marTop w:val="0"/>
          <w:marBottom w:val="0"/>
          <w:divBdr>
            <w:top w:val="none" w:sz="0" w:space="0" w:color="auto"/>
            <w:left w:val="none" w:sz="0" w:space="0" w:color="auto"/>
            <w:bottom w:val="none" w:sz="0" w:space="0" w:color="auto"/>
            <w:right w:val="none" w:sz="0" w:space="0" w:color="auto"/>
          </w:divBdr>
        </w:div>
        <w:div w:id="2101174045">
          <w:marLeft w:val="0"/>
          <w:marRight w:val="0"/>
          <w:marTop w:val="0"/>
          <w:marBottom w:val="0"/>
          <w:divBdr>
            <w:top w:val="none" w:sz="0" w:space="0" w:color="auto"/>
            <w:left w:val="none" w:sz="0" w:space="0" w:color="auto"/>
            <w:bottom w:val="none" w:sz="0" w:space="0" w:color="auto"/>
            <w:right w:val="none" w:sz="0" w:space="0" w:color="auto"/>
          </w:divBdr>
          <w:divsChild>
            <w:div w:id="430930132">
              <w:marLeft w:val="0"/>
              <w:marRight w:val="0"/>
              <w:marTop w:val="0"/>
              <w:marBottom w:val="0"/>
              <w:divBdr>
                <w:top w:val="none" w:sz="0" w:space="0" w:color="auto"/>
                <w:left w:val="none" w:sz="0" w:space="0" w:color="auto"/>
                <w:bottom w:val="none" w:sz="0" w:space="0" w:color="auto"/>
                <w:right w:val="none" w:sz="0" w:space="0" w:color="auto"/>
              </w:divBdr>
            </w:div>
          </w:divsChild>
        </w:div>
        <w:div w:id="276570133">
          <w:marLeft w:val="0"/>
          <w:marRight w:val="0"/>
          <w:marTop w:val="0"/>
          <w:marBottom w:val="0"/>
          <w:divBdr>
            <w:top w:val="none" w:sz="0" w:space="0" w:color="auto"/>
            <w:left w:val="none" w:sz="0" w:space="0" w:color="auto"/>
            <w:bottom w:val="none" w:sz="0" w:space="0" w:color="auto"/>
            <w:right w:val="none" w:sz="0" w:space="0" w:color="auto"/>
          </w:divBdr>
        </w:div>
        <w:div w:id="1304580730">
          <w:marLeft w:val="0"/>
          <w:marRight w:val="0"/>
          <w:marTop w:val="0"/>
          <w:marBottom w:val="0"/>
          <w:divBdr>
            <w:top w:val="none" w:sz="0" w:space="0" w:color="auto"/>
            <w:left w:val="none" w:sz="0" w:space="0" w:color="auto"/>
            <w:bottom w:val="none" w:sz="0" w:space="0" w:color="auto"/>
            <w:right w:val="none" w:sz="0" w:space="0" w:color="auto"/>
          </w:divBdr>
          <w:divsChild>
            <w:div w:id="1348409434">
              <w:marLeft w:val="0"/>
              <w:marRight w:val="0"/>
              <w:marTop w:val="0"/>
              <w:marBottom w:val="0"/>
              <w:divBdr>
                <w:top w:val="none" w:sz="0" w:space="0" w:color="auto"/>
                <w:left w:val="none" w:sz="0" w:space="0" w:color="auto"/>
                <w:bottom w:val="none" w:sz="0" w:space="0" w:color="auto"/>
                <w:right w:val="none" w:sz="0" w:space="0" w:color="auto"/>
              </w:divBdr>
            </w:div>
          </w:divsChild>
        </w:div>
        <w:div w:id="1029642080">
          <w:marLeft w:val="0"/>
          <w:marRight w:val="0"/>
          <w:marTop w:val="0"/>
          <w:marBottom w:val="0"/>
          <w:divBdr>
            <w:top w:val="none" w:sz="0" w:space="0" w:color="auto"/>
            <w:left w:val="none" w:sz="0" w:space="0" w:color="auto"/>
            <w:bottom w:val="none" w:sz="0" w:space="0" w:color="auto"/>
            <w:right w:val="none" w:sz="0" w:space="0" w:color="auto"/>
          </w:divBdr>
        </w:div>
        <w:div w:id="897517337">
          <w:marLeft w:val="0"/>
          <w:marRight w:val="0"/>
          <w:marTop w:val="0"/>
          <w:marBottom w:val="0"/>
          <w:divBdr>
            <w:top w:val="none" w:sz="0" w:space="0" w:color="auto"/>
            <w:left w:val="none" w:sz="0" w:space="0" w:color="auto"/>
            <w:bottom w:val="none" w:sz="0" w:space="0" w:color="auto"/>
            <w:right w:val="none" w:sz="0" w:space="0" w:color="auto"/>
          </w:divBdr>
          <w:divsChild>
            <w:div w:id="1433747765">
              <w:marLeft w:val="0"/>
              <w:marRight w:val="0"/>
              <w:marTop w:val="0"/>
              <w:marBottom w:val="0"/>
              <w:divBdr>
                <w:top w:val="none" w:sz="0" w:space="0" w:color="auto"/>
                <w:left w:val="none" w:sz="0" w:space="0" w:color="auto"/>
                <w:bottom w:val="none" w:sz="0" w:space="0" w:color="auto"/>
                <w:right w:val="none" w:sz="0" w:space="0" w:color="auto"/>
              </w:divBdr>
            </w:div>
          </w:divsChild>
        </w:div>
        <w:div w:id="1510634416">
          <w:marLeft w:val="0"/>
          <w:marRight w:val="0"/>
          <w:marTop w:val="0"/>
          <w:marBottom w:val="0"/>
          <w:divBdr>
            <w:top w:val="none" w:sz="0" w:space="0" w:color="auto"/>
            <w:left w:val="none" w:sz="0" w:space="0" w:color="auto"/>
            <w:bottom w:val="none" w:sz="0" w:space="0" w:color="auto"/>
            <w:right w:val="none" w:sz="0" w:space="0" w:color="auto"/>
          </w:divBdr>
        </w:div>
        <w:div w:id="1739404093">
          <w:marLeft w:val="0"/>
          <w:marRight w:val="0"/>
          <w:marTop w:val="0"/>
          <w:marBottom w:val="0"/>
          <w:divBdr>
            <w:top w:val="none" w:sz="0" w:space="0" w:color="auto"/>
            <w:left w:val="none" w:sz="0" w:space="0" w:color="auto"/>
            <w:bottom w:val="none" w:sz="0" w:space="0" w:color="auto"/>
            <w:right w:val="none" w:sz="0" w:space="0" w:color="auto"/>
          </w:divBdr>
          <w:divsChild>
            <w:div w:id="1065101237">
              <w:marLeft w:val="0"/>
              <w:marRight w:val="0"/>
              <w:marTop w:val="0"/>
              <w:marBottom w:val="0"/>
              <w:divBdr>
                <w:top w:val="none" w:sz="0" w:space="0" w:color="auto"/>
                <w:left w:val="none" w:sz="0" w:space="0" w:color="auto"/>
                <w:bottom w:val="none" w:sz="0" w:space="0" w:color="auto"/>
                <w:right w:val="none" w:sz="0" w:space="0" w:color="auto"/>
              </w:divBdr>
            </w:div>
          </w:divsChild>
        </w:div>
        <w:div w:id="1236741277">
          <w:marLeft w:val="0"/>
          <w:marRight w:val="0"/>
          <w:marTop w:val="0"/>
          <w:marBottom w:val="0"/>
          <w:divBdr>
            <w:top w:val="none" w:sz="0" w:space="0" w:color="auto"/>
            <w:left w:val="none" w:sz="0" w:space="0" w:color="auto"/>
            <w:bottom w:val="none" w:sz="0" w:space="0" w:color="auto"/>
            <w:right w:val="none" w:sz="0" w:space="0" w:color="auto"/>
          </w:divBdr>
        </w:div>
        <w:div w:id="1130787199">
          <w:marLeft w:val="0"/>
          <w:marRight w:val="0"/>
          <w:marTop w:val="0"/>
          <w:marBottom w:val="0"/>
          <w:divBdr>
            <w:top w:val="none" w:sz="0" w:space="0" w:color="auto"/>
            <w:left w:val="none" w:sz="0" w:space="0" w:color="auto"/>
            <w:bottom w:val="none" w:sz="0" w:space="0" w:color="auto"/>
            <w:right w:val="none" w:sz="0" w:space="0" w:color="auto"/>
          </w:divBdr>
          <w:divsChild>
            <w:div w:id="393235129">
              <w:marLeft w:val="0"/>
              <w:marRight w:val="0"/>
              <w:marTop w:val="0"/>
              <w:marBottom w:val="0"/>
              <w:divBdr>
                <w:top w:val="none" w:sz="0" w:space="0" w:color="auto"/>
                <w:left w:val="none" w:sz="0" w:space="0" w:color="auto"/>
                <w:bottom w:val="none" w:sz="0" w:space="0" w:color="auto"/>
                <w:right w:val="none" w:sz="0" w:space="0" w:color="auto"/>
              </w:divBdr>
            </w:div>
          </w:divsChild>
        </w:div>
        <w:div w:id="996687977">
          <w:marLeft w:val="0"/>
          <w:marRight w:val="0"/>
          <w:marTop w:val="0"/>
          <w:marBottom w:val="0"/>
          <w:divBdr>
            <w:top w:val="none" w:sz="0" w:space="0" w:color="auto"/>
            <w:left w:val="none" w:sz="0" w:space="0" w:color="auto"/>
            <w:bottom w:val="none" w:sz="0" w:space="0" w:color="auto"/>
            <w:right w:val="none" w:sz="0" w:space="0" w:color="auto"/>
          </w:divBdr>
        </w:div>
        <w:div w:id="2047482023">
          <w:marLeft w:val="0"/>
          <w:marRight w:val="0"/>
          <w:marTop w:val="0"/>
          <w:marBottom w:val="0"/>
          <w:divBdr>
            <w:top w:val="none" w:sz="0" w:space="0" w:color="auto"/>
            <w:left w:val="none" w:sz="0" w:space="0" w:color="auto"/>
            <w:bottom w:val="none" w:sz="0" w:space="0" w:color="auto"/>
            <w:right w:val="none" w:sz="0" w:space="0" w:color="auto"/>
          </w:divBdr>
          <w:divsChild>
            <w:div w:id="526986026">
              <w:marLeft w:val="0"/>
              <w:marRight w:val="0"/>
              <w:marTop w:val="0"/>
              <w:marBottom w:val="0"/>
              <w:divBdr>
                <w:top w:val="none" w:sz="0" w:space="0" w:color="auto"/>
                <w:left w:val="none" w:sz="0" w:space="0" w:color="auto"/>
                <w:bottom w:val="none" w:sz="0" w:space="0" w:color="auto"/>
                <w:right w:val="none" w:sz="0" w:space="0" w:color="auto"/>
              </w:divBdr>
            </w:div>
          </w:divsChild>
        </w:div>
        <w:div w:id="1187406223">
          <w:marLeft w:val="0"/>
          <w:marRight w:val="0"/>
          <w:marTop w:val="0"/>
          <w:marBottom w:val="0"/>
          <w:divBdr>
            <w:top w:val="none" w:sz="0" w:space="0" w:color="auto"/>
            <w:left w:val="none" w:sz="0" w:space="0" w:color="auto"/>
            <w:bottom w:val="none" w:sz="0" w:space="0" w:color="auto"/>
            <w:right w:val="none" w:sz="0" w:space="0" w:color="auto"/>
          </w:divBdr>
        </w:div>
        <w:div w:id="872232666">
          <w:marLeft w:val="0"/>
          <w:marRight w:val="0"/>
          <w:marTop w:val="0"/>
          <w:marBottom w:val="0"/>
          <w:divBdr>
            <w:top w:val="none" w:sz="0" w:space="0" w:color="auto"/>
            <w:left w:val="none" w:sz="0" w:space="0" w:color="auto"/>
            <w:bottom w:val="none" w:sz="0" w:space="0" w:color="auto"/>
            <w:right w:val="none" w:sz="0" w:space="0" w:color="auto"/>
          </w:divBdr>
          <w:divsChild>
            <w:div w:id="1614896883">
              <w:marLeft w:val="0"/>
              <w:marRight w:val="0"/>
              <w:marTop w:val="0"/>
              <w:marBottom w:val="0"/>
              <w:divBdr>
                <w:top w:val="none" w:sz="0" w:space="0" w:color="auto"/>
                <w:left w:val="none" w:sz="0" w:space="0" w:color="auto"/>
                <w:bottom w:val="none" w:sz="0" w:space="0" w:color="auto"/>
                <w:right w:val="none" w:sz="0" w:space="0" w:color="auto"/>
              </w:divBdr>
            </w:div>
          </w:divsChild>
        </w:div>
        <w:div w:id="982002262">
          <w:marLeft w:val="0"/>
          <w:marRight w:val="0"/>
          <w:marTop w:val="300"/>
          <w:marBottom w:val="0"/>
          <w:divBdr>
            <w:top w:val="none" w:sz="0" w:space="0" w:color="auto"/>
            <w:left w:val="none" w:sz="0" w:space="0" w:color="auto"/>
            <w:bottom w:val="none" w:sz="0" w:space="0" w:color="auto"/>
            <w:right w:val="none" w:sz="0" w:space="0" w:color="auto"/>
          </w:divBdr>
          <w:divsChild>
            <w:div w:id="1303929147">
              <w:marLeft w:val="0"/>
              <w:marRight w:val="0"/>
              <w:marTop w:val="0"/>
              <w:marBottom w:val="0"/>
              <w:divBdr>
                <w:top w:val="none" w:sz="0" w:space="0" w:color="auto"/>
                <w:left w:val="none" w:sz="0" w:space="0" w:color="auto"/>
                <w:bottom w:val="none" w:sz="0" w:space="0" w:color="auto"/>
                <w:right w:val="none" w:sz="0" w:space="0" w:color="auto"/>
              </w:divBdr>
              <w:divsChild>
                <w:div w:id="145759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18249">
          <w:marLeft w:val="0"/>
          <w:marRight w:val="0"/>
          <w:marTop w:val="300"/>
          <w:marBottom w:val="0"/>
          <w:divBdr>
            <w:top w:val="none" w:sz="0" w:space="0" w:color="auto"/>
            <w:left w:val="none" w:sz="0" w:space="0" w:color="auto"/>
            <w:bottom w:val="none" w:sz="0" w:space="0" w:color="auto"/>
            <w:right w:val="none" w:sz="0" w:space="0" w:color="auto"/>
          </w:divBdr>
          <w:divsChild>
            <w:div w:id="1291277004">
              <w:marLeft w:val="0"/>
              <w:marRight w:val="0"/>
              <w:marTop w:val="0"/>
              <w:marBottom w:val="0"/>
              <w:divBdr>
                <w:top w:val="none" w:sz="0" w:space="0" w:color="auto"/>
                <w:left w:val="none" w:sz="0" w:space="0" w:color="auto"/>
                <w:bottom w:val="none" w:sz="0" w:space="0" w:color="auto"/>
                <w:right w:val="none" w:sz="0" w:space="0" w:color="auto"/>
              </w:divBdr>
              <w:divsChild>
                <w:div w:id="107466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97927">
          <w:marLeft w:val="0"/>
          <w:marRight w:val="0"/>
          <w:marTop w:val="300"/>
          <w:marBottom w:val="0"/>
          <w:divBdr>
            <w:top w:val="none" w:sz="0" w:space="0" w:color="auto"/>
            <w:left w:val="none" w:sz="0" w:space="0" w:color="auto"/>
            <w:bottom w:val="none" w:sz="0" w:space="0" w:color="auto"/>
            <w:right w:val="none" w:sz="0" w:space="0" w:color="auto"/>
          </w:divBdr>
          <w:divsChild>
            <w:div w:id="1419403015">
              <w:marLeft w:val="0"/>
              <w:marRight w:val="0"/>
              <w:marTop w:val="0"/>
              <w:marBottom w:val="0"/>
              <w:divBdr>
                <w:top w:val="none" w:sz="0" w:space="0" w:color="auto"/>
                <w:left w:val="none" w:sz="0" w:space="0" w:color="auto"/>
                <w:bottom w:val="none" w:sz="0" w:space="0" w:color="auto"/>
                <w:right w:val="none" w:sz="0" w:space="0" w:color="auto"/>
              </w:divBdr>
              <w:divsChild>
                <w:div w:id="58118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4116">
          <w:marLeft w:val="0"/>
          <w:marRight w:val="0"/>
          <w:marTop w:val="300"/>
          <w:marBottom w:val="0"/>
          <w:divBdr>
            <w:top w:val="none" w:sz="0" w:space="0" w:color="auto"/>
            <w:left w:val="none" w:sz="0" w:space="0" w:color="auto"/>
            <w:bottom w:val="none" w:sz="0" w:space="0" w:color="auto"/>
            <w:right w:val="none" w:sz="0" w:space="0" w:color="auto"/>
          </w:divBdr>
          <w:divsChild>
            <w:div w:id="847211856">
              <w:marLeft w:val="0"/>
              <w:marRight w:val="0"/>
              <w:marTop w:val="0"/>
              <w:marBottom w:val="0"/>
              <w:divBdr>
                <w:top w:val="none" w:sz="0" w:space="0" w:color="auto"/>
                <w:left w:val="none" w:sz="0" w:space="0" w:color="auto"/>
                <w:bottom w:val="none" w:sz="0" w:space="0" w:color="auto"/>
                <w:right w:val="none" w:sz="0" w:space="0" w:color="auto"/>
              </w:divBdr>
              <w:divsChild>
                <w:div w:id="208340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21702937">
      <w:bodyDiv w:val="1"/>
      <w:marLeft w:val="0"/>
      <w:marRight w:val="0"/>
      <w:marTop w:val="0"/>
      <w:marBottom w:val="0"/>
      <w:divBdr>
        <w:top w:val="none" w:sz="0" w:space="0" w:color="auto"/>
        <w:left w:val="none" w:sz="0" w:space="0" w:color="auto"/>
        <w:bottom w:val="none" w:sz="0" w:space="0" w:color="auto"/>
        <w:right w:val="none" w:sz="0" w:space="0" w:color="auto"/>
      </w:divBdr>
    </w:div>
    <w:div w:id="172033518">
      <w:bodyDiv w:val="1"/>
      <w:marLeft w:val="0"/>
      <w:marRight w:val="0"/>
      <w:marTop w:val="0"/>
      <w:marBottom w:val="0"/>
      <w:divBdr>
        <w:top w:val="none" w:sz="0" w:space="0" w:color="auto"/>
        <w:left w:val="none" w:sz="0" w:space="0" w:color="auto"/>
        <w:bottom w:val="none" w:sz="0" w:space="0" w:color="auto"/>
        <w:right w:val="none" w:sz="0" w:space="0" w:color="auto"/>
      </w:divBdr>
    </w:div>
    <w:div w:id="179584861">
      <w:bodyDiv w:val="1"/>
      <w:marLeft w:val="0"/>
      <w:marRight w:val="0"/>
      <w:marTop w:val="0"/>
      <w:marBottom w:val="0"/>
      <w:divBdr>
        <w:top w:val="none" w:sz="0" w:space="0" w:color="auto"/>
        <w:left w:val="none" w:sz="0" w:space="0" w:color="auto"/>
        <w:bottom w:val="none" w:sz="0" w:space="0" w:color="auto"/>
        <w:right w:val="none" w:sz="0" w:space="0" w:color="auto"/>
      </w:divBdr>
      <w:divsChild>
        <w:div w:id="112945271">
          <w:marLeft w:val="0"/>
          <w:marRight w:val="0"/>
          <w:marTop w:val="0"/>
          <w:marBottom w:val="0"/>
          <w:divBdr>
            <w:top w:val="none" w:sz="0" w:space="0" w:color="auto"/>
            <w:left w:val="none" w:sz="0" w:space="0" w:color="auto"/>
            <w:bottom w:val="none" w:sz="0" w:space="0" w:color="auto"/>
            <w:right w:val="none" w:sz="0" w:space="0" w:color="auto"/>
          </w:divBdr>
        </w:div>
        <w:div w:id="1271160728">
          <w:marLeft w:val="0"/>
          <w:marRight w:val="0"/>
          <w:marTop w:val="0"/>
          <w:marBottom w:val="0"/>
          <w:divBdr>
            <w:top w:val="none" w:sz="0" w:space="0" w:color="auto"/>
            <w:left w:val="none" w:sz="0" w:space="0" w:color="auto"/>
            <w:bottom w:val="none" w:sz="0" w:space="0" w:color="auto"/>
            <w:right w:val="none" w:sz="0" w:space="0" w:color="auto"/>
          </w:divBdr>
          <w:divsChild>
            <w:div w:id="897015603">
              <w:marLeft w:val="0"/>
              <w:marRight w:val="0"/>
              <w:marTop w:val="0"/>
              <w:marBottom w:val="0"/>
              <w:divBdr>
                <w:top w:val="none" w:sz="0" w:space="0" w:color="auto"/>
                <w:left w:val="none" w:sz="0" w:space="0" w:color="auto"/>
                <w:bottom w:val="none" w:sz="0" w:space="0" w:color="auto"/>
                <w:right w:val="none" w:sz="0" w:space="0" w:color="auto"/>
              </w:divBdr>
            </w:div>
          </w:divsChild>
        </w:div>
        <w:div w:id="1922249377">
          <w:marLeft w:val="0"/>
          <w:marRight w:val="0"/>
          <w:marTop w:val="0"/>
          <w:marBottom w:val="0"/>
          <w:divBdr>
            <w:top w:val="none" w:sz="0" w:space="0" w:color="auto"/>
            <w:left w:val="none" w:sz="0" w:space="0" w:color="auto"/>
            <w:bottom w:val="none" w:sz="0" w:space="0" w:color="auto"/>
            <w:right w:val="none" w:sz="0" w:space="0" w:color="auto"/>
          </w:divBdr>
        </w:div>
        <w:div w:id="902371496">
          <w:marLeft w:val="0"/>
          <w:marRight w:val="0"/>
          <w:marTop w:val="0"/>
          <w:marBottom w:val="0"/>
          <w:divBdr>
            <w:top w:val="none" w:sz="0" w:space="0" w:color="auto"/>
            <w:left w:val="none" w:sz="0" w:space="0" w:color="auto"/>
            <w:bottom w:val="none" w:sz="0" w:space="0" w:color="auto"/>
            <w:right w:val="none" w:sz="0" w:space="0" w:color="auto"/>
          </w:divBdr>
          <w:divsChild>
            <w:div w:id="1642536013">
              <w:marLeft w:val="0"/>
              <w:marRight w:val="0"/>
              <w:marTop w:val="0"/>
              <w:marBottom w:val="0"/>
              <w:divBdr>
                <w:top w:val="none" w:sz="0" w:space="0" w:color="auto"/>
                <w:left w:val="none" w:sz="0" w:space="0" w:color="auto"/>
                <w:bottom w:val="none" w:sz="0" w:space="0" w:color="auto"/>
                <w:right w:val="none" w:sz="0" w:space="0" w:color="auto"/>
              </w:divBdr>
            </w:div>
          </w:divsChild>
        </w:div>
        <w:div w:id="2082628833">
          <w:marLeft w:val="0"/>
          <w:marRight w:val="0"/>
          <w:marTop w:val="0"/>
          <w:marBottom w:val="0"/>
          <w:divBdr>
            <w:top w:val="none" w:sz="0" w:space="0" w:color="auto"/>
            <w:left w:val="none" w:sz="0" w:space="0" w:color="auto"/>
            <w:bottom w:val="none" w:sz="0" w:space="0" w:color="auto"/>
            <w:right w:val="none" w:sz="0" w:space="0" w:color="auto"/>
          </w:divBdr>
        </w:div>
        <w:div w:id="154145954">
          <w:marLeft w:val="0"/>
          <w:marRight w:val="0"/>
          <w:marTop w:val="0"/>
          <w:marBottom w:val="0"/>
          <w:divBdr>
            <w:top w:val="none" w:sz="0" w:space="0" w:color="auto"/>
            <w:left w:val="none" w:sz="0" w:space="0" w:color="auto"/>
            <w:bottom w:val="none" w:sz="0" w:space="0" w:color="auto"/>
            <w:right w:val="none" w:sz="0" w:space="0" w:color="auto"/>
          </w:divBdr>
          <w:divsChild>
            <w:div w:id="591553533">
              <w:marLeft w:val="0"/>
              <w:marRight w:val="0"/>
              <w:marTop w:val="0"/>
              <w:marBottom w:val="0"/>
              <w:divBdr>
                <w:top w:val="none" w:sz="0" w:space="0" w:color="auto"/>
                <w:left w:val="none" w:sz="0" w:space="0" w:color="auto"/>
                <w:bottom w:val="none" w:sz="0" w:space="0" w:color="auto"/>
                <w:right w:val="none" w:sz="0" w:space="0" w:color="auto"/>
              </w:divBdr>
            </w:div>
          </w:divsChild>
        </w:div>
        <w:div w:id="314920448">
          <w:marLeft w:val="0"/>
          <w:marRight w:val="0"/>
          <w:marTop w:val="0"/>
          <w:marBottom w:val="0"/>
          <w:divBdr>
            <w:top w:val="none" w:sz="0" w:space="0" w:color="auto"/>
            <w:left w:val="none" w:sz="0" w:space="0" w:color="auto"/>
            <w:bottom w:val="none" w:sz="0" w:space="0" w:color="auto"/>
            <w:right w:val="none" w:sz="0" w:space="0" w:color="auto"/>
          </w:divBdr>
        </w:div>
        <w:div w:id="1874466106">
          <w:marLeft w:val="0"/>
          <w:marRight w:val="0"/>
          <w:marTop w:val="0"/>
          <w:marBottom w:val="0"/>
          <w:divBdr>
            <w:top w:val="none" w:sz="0" w:space="0" w:color="auto"/>
            <w:left w:val="none" w:sz="0" w:space="0" w:color="auto"/>
            <w:bottom w:val="none" w:sz="0" w:space="0" w:color="auto"/>
            <w:right w:val="none" w:sz="0" w:space="0" w:color="auto"/>
          </w:divBdr>
          <w:divsChild>
            <w:div w:id="1861892203">
              <w:marLeft w:val="0"/>
              <w:marRight w:val="0"/>
              <w:marTop w:val="0"/>
              <w:marBottom w:val="0"/>
              <w:divBdr>
                <w:top w:val="none" w:sz="0" w:space="0" w:color="auto"/>
                <w:left w:val="none" w:sz="0" w:space="0" w:color="auto"/>
                <w:bottom w:val="none" w:sz="0" w:space="0" w:color="auto"/>
                <w:right w:val="none" w:sz="0" w:space="0" w:color="auto"/>
              </w:divBdr>
            </w:div>
          </w:divsChild>
        </w:div>
        <w:div w:id="1475877000">
          <w:marLeft w:val="0"/>
          <w:marRight w:val="0"/>
          <w:marTop w:val="0"/>
          <w:marBottom w:val="0"/>
          <w:divBdr>
            <w:top w:val="none" w:sz="0" w:space="0" w:color="auto"/>
            <w:left w:val="none" w:sz="0" w:space="0" w:color="auto"/>
            <w:bottom w:val="none" w:sz="0" w:space="0" w:color="auto"/>
            <w:right w:val="none" w:sz="0" w:space="0" w:color="auto"/>
          </w:divBdr>
        </w:div>
        <w:div w:id="1372148456">
          <w:marLeft w:val="0"/>
          <w:marRight w:val="0"/>
          <w:marTop w:val="0"/>
          <w:marBottom w:val="0"/>
          <w:divBdr>
            <w:top w:val="none" w:sz="0" w:space="0" w:color="auto"/>
            <w:left w:val="none" w:sz="0" w:space="0" w:color="auto"/>
            <w:bottom w:val="none" w:sz="0" w:space="0" w:color="auto"/>
            <w:right w:val="none" w:sz="0" w:space="0" w:color="auto"/>
          </w:divBdr>
          <w:divsChild>
            <w:div w:id="455757211">
              <w:marLeft w:val="0"/>
              <w:marRight w:val="0"/>
              <w:marTop w:val="0"/>
              <w:marBottom w:val="0"/>
              <w:divBdr>
                <w:top w:val="none" w:sz="0" w:space="0" w:color="auto"/>
                <w:left w:val="none" w:sz="0" w:space="0" w:color="auto"/>
                <w:bottom w:val="none" w:sz="0" w:space="0" w:color="auto"/>
                <w:right w:val="none" w:sz="0" w:space="0" w:color="auto"/>
              </w:divBdr>
            </w:div>
          </w:divsChild>
        </w:div>
        <w:div w:id="978340579">
          <w:marLeft w:val="0"/>
          <w:marRight w:val="0"/>
          <w:marTop w:val="0"/>
          <w:marBottom w:val="0"/>
          <w:divBdr>
            <w:top w:val="none" w:sz="0" w:space="0" w:color="auto"/>
            <w:left w:val="none" w:sz="0" w:space="0" w:color="auto"/>
            <w:bottom w:val="none" w:sz="0" w:space="0" w:color="auto"/>
            <w:right w:val="none" w:sz="0" w:space="0" w:color="auto"/>
          </w:divBdr>
        </w:div>
        <w:div w:id="1110517379">
          <w:marLeft w:val="0"/>
          <w:marRight w:val="0"/>
          <w:marTop w:val="0"/>
          <w:marBottom w:val="0"/>
          <w:divBdr>
            <w:top w:val="none" w:sz="0" w:space="0" w:color="auto"/>
            <w:left w:val="none" w:sz="0" w:space="0" w:color="auto"/>
            <w:bottom w:val="none" w:sz="0" w:space="0" w:color="auto"/>
            <w:right w:val="none" w:sz="0" w:space="0" w:color="auto"/>
          </w:divBdr>
          <w:divsChild>
            <w:div w:id="338657054">
              <w:marLeft w:val="0"/>
              <w:marRight w:val="0"/>
              <w:marTop w:val="0"/>
              <w:marBottom w:val="0"/>
              <w:divBdr>
                <w:top w:val="none" w:sz="0" w:space="0" w:color="auto"/>
                <w:left w:val="none" w:sz="0" w:space="0" w:color="auto"/>
                <w:bottom w:val="none" w:sz="0" w:space="0" w:color="auto"/>
                <w:right w:val="none" w:sz="0" w:space="0" w:color="auto"/>
              </w:divBdr>
            </w:div>
          </w:divsChild>
        </w:div>
        <w:div w:id="1993440843">
          <w:marLeft w:val="0"/>
          <w:marRight w:val="0"/>
          <w:marTop w:val="0"/>
          <w:marBottom w:val="0"/>
          <w:divBdr>
            <w:top w:val="none" w:sz="0" w:space="0" w:color="auto"/>
            <w:left w:val="none" w:sz="0" w:space="0" w:color="auto"/>
            <w:bottom w:val="none" w:sz="0" w:space="0" w:color="auto"/>
            <w:right w:val="none" w:sz="0" w:space="0" w:color="auto"/>
          </w:divBdr>
        </w:div>
        <w:div w:id="742798572">
          <w:marLeft w:val="0"/>
          <w:marRight w:val="0"/>
          <w:marTop w:val="0"/>
          <w:marBottom w:val="0"/>
          <w:divBdr>
            <w:top w:val="none" w:sz="0" w:space="0" w:color="auto"/>
            <w:left w:val="none" w:sz="0" w:space="0" w:color="auto"/>
            <w:bottom w:val="none" w:sz="0" w:space="0" w:color="auto"/>
            <w:right w:val="none" w:sz="0" w:space="0" w:color="auto"/>
          </w:divBdr>
          <w:divsChild>
            <w:div w:id="897788532">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300"/>
          <w:marBottom w:val="0"/>
          <w:divBdr>
            <w:top w:val="none" w:sz="0" w:space="0" w:color="auto"/>
            <w:left w:val="none" w:sz="0" w:space="0" w:color="auto"/>
            <w:bottom w:val="none" w:sz="0" w:space="0" w:color="auto"/>
            <w:right w:val="none" w:sz="0" w:space="0" w:color="auto"/>
          </w:divBdr>
          <w:divsChild>
            <w:div w:id="2008055168">
              <w:marLeft w:val="0"/>
              <w:marRight w:val="0"/>
              <w:marTop w:val="0"/>
              <w:marBottom w:val="0"/>
              <w:divBdr>
                <w:top w:val="none" w:sz="0" w:space="0" w:color="auto"/>
                <w:left w:val="none" w:sz="0" w:space="0" w:color="auto"/>
                <w:bottom w:val="none" w:sz="0" w:space="0" w:color="auto"/>
                <w:right w:val="none" w:sz="0" w:space="0" w:color="auto"/>
              </w:divBdr>
              <w:divsChild>
                <w:div w:id="141092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94453">
          <w:marLeft w:val="0"/>
          <w:marRight w:val="0"/>
          <w:marTop w:val="300"/>
          <w:marBottom w:val="0"/>
          <w:divBdr>
            <w:top w:val="none" w:sz="0" w:space="0" w:color="auto"/>
            <w:left w:val="none" w:sz="0" w:space="0" w:color="auto"/>
            <w:bottom w:val="none" w:sz="0" w:space="0" w:color="auto"/>
            <w:right w:val="none" w:sz="0" w:space="0" w:color="auto"/>
          </w:divBdr>
          <w:divsChild>
            <w:div w:id="1732384388">
              <w:marLeft w:val="0"/>
              <w:marRight w:val="0"/>
              <w:marTop w:val="0"/>
              <w:marBottom w:val="0"/>
              <w:divBdr>
                <w:top w:val="none" w:sz="0" w:space="0" w:color="auto"/>
                <w:left w:val="none" w:sz="0" w:space="0" w:color="auto"/>
                <w:bottom w:val="none" w:sz="0" w:space="0" w:color="auto"/>
                <w:right w:val="none" w:sz="0" w:space="0" w:color="auto"/>
              </w:divBdr>
              <w:divsChild>
                <w:div w:id="1266763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04055">
          <w:marLeft w:val="0"/>
          <w:marRight w:val="0"/>
          <w:marTop w:val="300"/>
          <w:marBottom w:val="0"/>
          <w:divBdr>
            <w:top w:val="none" w:sz="0" w:space="0" w:color="auto"/>
            <w:left w:val="none" w:sz="0" w:space="0" w:color="auto"/>
            <w:bottom w:val="none" w:sz="0" w:space="0" w:color="auto"/>
            <w:right w:val="none" w:sz="0" w:space="0" w:color="auto"/>
          </w:divBdr>
          <w:divsChild>
            <w:div w:id="613026112">
              <w:marLeft w:val="0"/>
              <w:marRight w:val="0"/>
              <w:marTop w:val="0"/>
              <w:marBottom w:val="0"/>
              <w:divBdr>
                <w:top w:val="none" w:sz="0" w:space="0" w:color="auto"/>
                <w:left w:val="none" w:sz="0" w:space="0" w:color="auto"/>
                <w:bottom w:val="none" w:sz="0" w:space="0" w:color="auto"/>
                <w:right w:val="none" w:sz="0" w:space="0" w:color="auto"/>
              </w:divBdr>
              <w:divsChild>
                <w:div w:id="2353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1733">
      <w:bodyDiv w:val="1"/>
      <w:marLeft w:val="0"/>
      <w:marRight w:val="0"/>
      <w:marTop w:val="0"/>
      <w:marBottom w:val="0"/>
      <w:divBdr>
        <w:top w:val="none" w:sz="0" w:space="0" w:color="auto"/>
        <w:left w:val="none" w:sz="0" w:space="0" w:color="auto"/>
        <w:bottom w:val="none" w:sz="0" w:space="0" w:color="auto"/>
        <w:right w:val="none" w:sz="0" w:space="0" w:color="auto"/>
      </w:divBdr>
      <w:divsChild>
        <w:div w:id="1504932818">
          <w:marLeft w:val="0"/>
          <w:marRight w:val="0"/>
          <w:marTop w:val="0"/>
          <w:marBottom w:val="0"/>
          <w:divBdr>
            <w:top w:val="none" w:sz="0" w:space="0" w:color="auto"/>
            <w:left w:val="none" w:sz="0" w:space="0" w:color="auto"/>
            <w:bottom w:val="none" w:sz="0" w:space="0" w:color="auto"/>
            <w:right w:val="none" w:sz="0" w:space="0" w:color="auto"/>
          </w:divBdr>
        </w:div>
        <w:div w:id="969290000">
          <w:marLeft w:val="0"/>
          <w:marRight w:val="0"/>
          <w:marTop w:val="0"/>
          <w:marBottom w:val="0"/>
          <w:divBdr>
            <w:top w:val="none" w:sz="0" w:space="0" w:color="auto"/>
            <w:left w:val="none" w:sz="0" w:space="0" w:color="auto"/>
            <w:bottom w:val="none" w:sz="0" w:space="0" w:color="auto"/>
            <w:right w:val="none" w:sz="0" w:space="0" w:color="auto"/>
          </w:divBdr>
          <w:divsChild>
            <w:div w:id="1990816404">
              <w:marLeft w:val="0"/>
              <w:marRight w:val="0"/>
              <w:marTop w:val="0"/>
              <w:marBottom w:val="0"/>
              <w:divBdr>
                <w:top w:val="none" w:sz="0" w:space="0" w:color="auto"/>
                <w:left w:val="none" w:sz="0" w:space="0" w:color="auto"/>
                <w:bottom w:val="none" w:sz="0" w:space="0" w:color="auto"/>
                <w:right w:val="none" w:sz="0" w:space="0" w:color="auto"/>
              </w:divBdr>
            </w:div>
          </w:divsChild>
        </w:div>
        <w:div w:id="1291670737">
          <w:marLeft w:val="0"/>
          <w:marRight w:val="0"/>
          <w:marTop w:val="0"/>
          <w:marBottom w:val="0"/>
          <w:divBdr>
            <w:top w:val="none" w:sz="0" w:space="0" w:color="auto"/>
            <w:left w:val="none" w:sz="0" w:space="0" w:color="auto"/>
            <w:bottom w:val="none" w:sz="0" w:space="0" w:color="auto"/>
            <w:right w:val="none" w:sz="0" w:space="0" w:color="auto"/>
          </w:divBdr>
        </w:div>
        <w:div w:id="806707517">
          <w:marLeft w:val="0"/>
          <w:marRight w:val="0"/>
          <w:marTop w:val="0"/>
          <w:marBottom w:val="0"/>
          <w:divBdr>
            <w:top w:val="none" w:sz="0" w:space="0" w:color="auto"/>
            <w:left w:val="none" w:sz="0" w:space="0" w:color="auto"/>
            <w:bottom w:val="none" w:sz="0" w:space="0" w:color="auto"/>
            <w:right w:val="none" w:sz="0" w:space="0" w:color="auto"/>
          </w:divBdr>
          <w:divsChild>
            <w:div w:id="1752388828">
              <w:marLeft w:val="0"/>
              <w:marRight w:val="0"/>
              <w:marTop w:val="0"/>
              <w:marBottom w:val="0"/>
              <w:divBdr>
                <w:top w:val="none" w:sz="0" w:space="0" w:color="auto"/>
                <w:left w:val="none" w:sz="0" w:space="0" w:color="auto"/>
                <w:bottom w:val="none" w:sz="0" w:space="0" w:color="auto"/>
                <w:right w:val="none" w:sz="0" w:space="0" w:color="auto"/>
              </w:divBdr>
            </w:div>
          </w:divsChild>
        </w:div>
        <w:div w:id="4208000">
          <w:marLeft w:val="0"/>
          <w:marRight w:val="0"/>
          <w:marTop w:val="0"/>
          <w:marBottom w:val="0"/>
          <w:divBdr>
            <w:top w:val="none" w:sz="0" w:space="0" w:color="auto"/>
            <w:left w:val="none" w:sz="0" w:space="0" w:color="auto"/>
            <w:bottom w:val="none" w:sz="0" w:space="0" w:color="auto"/>
            <w:right w:val="none" w:sz="0" w:space="0" w:color="auto"/>
          </w:divBdr>
        </w:div>
        <w:div w:id="68382975">
          <w:marLeft w:val="0"/>
          <w:marRight w:val="0"/>
          <w:marTop w:val="0"/>
          <w:marBottom w:val="0"/>
          <w:divBdr>
            <w:top w:val="none" w:sz="0" w:space="0" w:color="auto"/>
            <w:left w:val="none" w:sz="0" w:space="0" w:color="auto"/>
            <w:bottom w:val="none" w:sz="0" w:space="0" w:color="auto"/>
            <w:right w:val="none" w:sz="0" w:space="0" w:color="auto"/>
          </w:divBdr>
          <w:divsChild>
            <w:div w:id="122159184">
              <w:marLeft w:val="0"/>
              <w:marRight w:val="0"/>
              <w:marTop w:val="0"/>
              <w:marBottom w:val="0"/>
              <w:divBdr>
                <w:top w:val="none" w:sz="0" w:space="0" w:color="auto"/>
                <w:left w:val="none" w:sz="0" w:space="0" w:color="auto"/>
                <w:bottom w:val="none" w:sz="0" w:space="0" w:color="auto"/>
                <w:right w:val="none" w:sz="0" w:space="0" w:color="auto"/>
              </w:divBdr>
            </w:div>
          </w:divsChild>
        </w:div>
        <w:div w:id="148638458">
          <w:marLeft w:val="0"/>
          <w:marRight w:val="0"/>
          <w:marTop w:val="0"/>
          <w:marBottom w:val="0"/>
          <w:divBdr>
            <w:top w:val="none" w:sz="0" w:space="0" w:color="auto"/>
            <w:left w:val="none" w:sz="0" w:space="0" w:color="auto"/>
            <w:bottom w:val="none" w:sz="0" w:space="0" w:color="auto"/>
            <w:right w:val="none" w:sz="0" w:space="0" w:color="auto"/>
          </w:divBdr>
        </w:div>
        <w:div w:id="876894989">
          <w:marLeft w:val="0"/>
          <w:marRight w:val="0"/>
          <w:marTop w:val="0"/>
          <w:marBottom w:val="0"/>
          <w:divBdr>
            <w:top w:val="none" w:sz="0" w:space="0" w:color="auto"/>
            <w:left w:val="none" w:sz="0" w:space="0" w:color="auto"/>
            <w:bottom w:val="none" w:sz="0" w:space="0" w:color="auto"/>
            <w:right w:val="none" w:sz="0" w:space="0" w:color="auto"/>
          </w:divBdr>
          <w:divsChild>
            <w:div w:id="742682653">
              <w:marLeft w:val="0"/>
              <w:marRight w:val="0"/>
              <w:marTop w:val="0"/>
              <w:marBottom w:val="0"/>
              <w:divBdr>
                <w:top w:val="none" w:sz="0" w:space="0" w:color="auto"/>
                <w:left w:val="none" w:sz="0" w:space="0" w:color="auto"/>
                <w:bottom w:val="none" w:sz="0" w:space="0" w:color="auto"/>
                <w:right w:val="none" w:sz="0" w:space="0" w:color="auto"/>
              </w:divBdr>
            </w:div>
          </w:divsChild>
        </w:div>
        <w:div w:id="830174072">
          <w:marLeft w:val="0"/>
          <w:marRight w:val="0"/>
          <w:marTop w:val="0"/>
          <w:marBottom w:val="0"/>
          <w:divBdr>
            <w:top w:val="none" w:sz="0" w:space="0" w:color="auto"/>
            <w:left w:val="none" w:sz="0" w:space="0" w:color="auto"/>
            <w:bottom w:val="none" w:sz="0" w:space="0" w:color="auto"/>
            <w:right w:val="none" w:sz="0" w:space="0" w:color="auto"/>
          </w:divBdr>
        </w:div>
        <w:div w:id="667440091">
          <w:marLeft w:val="0"/>
          <w:marRight w:val="0"/>
          <w:marTop w:val="0"/>
          <w:marBottom w:val="0"/>
          <w:divBdr>
            <w:top w:val="none" w:sz="0" w:space="0" w:color="auto"/>
            <w:left w:val="none" w:sz="0" w:space="0" w:color="auto"/>
            <w:bottom w:val="none" w:sz="0" w:space="0" w:color="auto"/>
            <w:right w:val="none" w:sz="0" w:space="0" w:color="auto"/>
          </w:divBdr>
          <w:divsChild>
            <w:div w:id="1856724546">
              <w:marLeft w:val="0"/>
              <w:marRight w:val="0"/>
              <w:marTop w:val="0"/>
              <w:marBottom w:val="0"/>
              <w:divBdr>
                <w:top w:val="none" w:sz="0" w:space="0" w:color="auto"/>
                <w:left w:val="none" w:sz="0" w:space="0" w:color="auto"/>
                <w:bottom w:val="none" w:sz="0" w:space="0" w:color="auto"/>
                <w:right w:val="none" w:sz="0" w:space="0" w:color="auto"/>
              </w:divBdr>
            </w:div>
          </w:divsChild>
        </w:div>
        <w:div w:id="222571142">
          <w:marLeft w:val="0"/>
          <w:marRight w:val="0"/>
          <w:marTop w:val="0"/>
          <w:marBottom w:val="0"/>
          <w:divBdr>
            <w:top w:val="none" w:sz="0" w:space="0" w:color="auto"/>
            <w:left w:val="none" w:sz="0" w:space="0" w:color="auto"/>
            <w:bottom w:val="none" w:sz="0" w:space="0" w:color="auto"/>
            <w:right w:val="none" w:sz="0" w:space="0" w:color="auto"/>
          </w:divBdr>
        </w:div>
        <w:div w:id="260069450">
          <w:marLeft w:val="0"/>
          <w:marRight w:val="0"/>
          <w:marTop w:val="0"/>
          <w:marBottom w:val="0"/>
          <w:divBdr>
            <w:top w:val="none" w:sz="0" w:space="0" w:color="auto"/>
            <w:left w:val="none" w:sz="0" w:space="0" w:color="auto"/>
            <w:bottom w:val="none" w:sz="0" w:space="0" w:color="auto"/>
            <w:right w:val="none" w:sz="0" w:space="0" w:color="auto"/>
          </w:divBdr>
          <w:divsChild>
            <w:div w:id="1702121571">
              <w:marLeft w:val="0"/>
              <w:marRight w:val="0"/>
              <w:marTop w:val="0"/>
              <w:marBottom w:val="0"/>
              <w:divBdr>
                <w:top w:val="none" w:sz="0" w:space="0" w:color="auto"/>
                <w:left w:val="none" w:sz="0" w:space="0" w:color="auto"/>
                <w:bottom w:val="none" w:sz="0" w:space="0" w:color="auto"/>
                <w:right w:val="none" w:sz="0" w:space="0" w:color="auto"/>
              </w:divBdr>
            </w:div>
          </w:divsChild>
        </w:div>
        <w:div w:id="1105228879">
          <w:marLeft w:val="0"/>
          <w:marRight w:val="0"/>
          <w:marTop w:val="0"/>
          <w:marBottom w:val="0"/>
          <w:divBdr>
            <w:top w:val="none" w:sz="0" w:space="0" w:color="auto"/>
            <w:left w:val="none" w:sz="0" w:space="0" w:color="auto"/>
            <w:bottom w:val="none" w:sz="0" w:space="0" w:color="auto"/>
            <w:right w:val="none" w:sz="0" w:space="0" w:color="auto"/>
          </w:divBdr>
        </w:div>
        <w:div w:id="1446341188">
          <w:marLeft w:val="0"/>
          <w:marRight w:val="0"/>
          <w:marTop w:val="0"/>
          <w:marBottom w:val="0"/>
          <w:divBdr>
            <w:top w:val="none" w:sz="0" w:space="0" w:color="auto"/>
            <w:left w:val="none" w:sz="0" w:space="0" w:color="auto"/>
            <w:bottom w:val="none" w:sz="0" w:space="0" w:color="auto"/>
            <w:right w:val="none" w:sz="0" w:space="0" w:color="auto"/>
          </w:divBdr>
          <w:divsChild>
            <w:div w:id="402341828">
              <w:marLeft w:val="0"/>
              <w:marRight w:val="0"/>
              <w:marTop w:val="0"/>
              <w:marBottom w:val="0"/>
              <w:divBdr>
                <w:top w:val="none" w:sz="0" w:space="0" w:color="auto"/>
                <w:left w:val="none" w:sz="0" w:space="0" w:color="auto"/>
                <w:bottom w:val="none" w:sz="0" w:space="0" w:color="auto"/>
                <w:right w:val="none" w:sz="0" w:space="0" w:color="auto"/>
              </w:divBdr>
            </w:div>
          </w:divsChild>
        </w:div>
        <w:div w:id="888763911">
          <w:marLeft w:val="0"/>
          <w:marRight w:val="0"/>
          <w:marTop w:val="300"/>
          <w:marBottom w:val="0"/>
          <w:divBdr>
            <w:top w:val="none" w:sz="0" w:space="0" w:color="auto"/>
            <w:left w:val="none" w:sz="0" w:space="0" w:color="auto"/>
            <w:bottom w:val="none" w:sz="0" w:space="0" w:color="auto"/>
            <w:right w:val="none" w:sz="0" w:space="0" w:color="auto"/>
          </w:divBdr>
          <w:divsChild>
            <w:div w:id="316570981">
              <w:marLeft w:val="0"/>
              <w:marRight w:val="0"/>
              <w:marTop w:val="0"/>
              <w:marBottom w:val="0"/>
              <w:divBdr>
                <w:top w:val="none" w:sz="0" w:space="0" w:color="auto"/>
                <w:left w:val="none" w:sz="0" w:space="0" w:color="auto"/>
                <w:bottom w:val="none" w:sz="0" w:space="0" w:color="auto"/>
                <w:right w:val="none" w:sz="0" w:space="0" w:color="auto"/>
              </w:divBdr>
              <w:divsChild>
                <w:div w:id="17841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555145">
          <w:marLeft w:val="0"/>
          <w:marRight w:val="0"/>
          <w:marTop w:val="300"/>
          <w:marBottom w:val="0"/>
          <w:divBdr>
            <w:top w:val="none" w:sz="0" w:space="0" w:color="auto"/>
            <w:left w:val="none" w:sz="0" w:space="0" w:color="auto"/>
            <w:bottom w:val="none" w:sz="0" w:space="0" w:color="auto"/>
            <w:right w:val="none" w:sz="0" w:space="0" w:color="auto"/>
          </w:divBdr>
          <w:divsChild>
            <w:div w:id="426536684">
              <w:marLeft w:val="0"/>
              <w:marRight w:val="0"/>
              <w:marTop w:val="0"/>
              <w:marBottom w:val="0"/>
              <w:divBdr>
                <w:top w:val="none" w:sz="0" w:space="0" w:color="auto"/>
                <w:left w:val="none" w:sz="0" w:space="0" w:color="auto"/>
                <w:bottom w:val="none" w:sz="0" w:space="0" w:color="auto"/>
                <w:right w:val="none" w:sz="0" w:space="0" w:color="auto"/>
              </w:divBdr>
              <w:divsChild>
                <w:div w:id="22545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79929">
          <w:marLeft w:val="0"/>
          <w:marRight w:val="0"/>
          <w:marTop w:val="300"/>
          <w:marBottom w:val="0"/>
          <w:divBdr>
            <w:top w:val="none" w:sz="0" w:space="0" w:color="auto"/>
            <w:left w:val="none" w:sz="0" w:space="0" w:color="auto"/>
            <w:bottom w:val="none" w:sz="0" w:space="0" w:color="auto"/>
            <w:right w:val="none" w:sz="0" w:space="0" w:color="auto"/>
          </w:divBdr>
          <w:divsChild>
            <w:div w:id="1166241903">
              <w:marLeft w:val="0"/>
              <w:marRight w:val="0"/>
              <w:marTop w:val="0"/>
              <w:marBottom w:val="0"/>
              <w:divBdr>
                <w:top w:val="none" w:sz="0" w:space="0" w:color="auto"/>
                <w:left w:val="none" w:sz="0" w:space="0" w:color="auto"/>
                <w:bottom w:val="none" w:sz="0" w:space="0" w:color="auto"/>
                <w:right w:val="none" w:sz="0" w:space="0" w:color="auto"/>
              </w:divBdr>
              <w:divsChild>
                <w:div w:id="1610039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6141">
          <w:marLeft w:val="0"/>
          <w:marRight w:val="0"/>
          <w:marTop w:val="300"/>
          <w:marBottom w:val="0"/>
          <w:divBdr>
            <w:top w:val="none" w:sz="0" w:space="0" w:color="auto"/>
            <w:left w:val="none" w:sz="0" w:space="0" w:color="auto"/>
            <w:bottom w:val="none" w:sz="0" w:space="0" w:color="auto"/>
            <w:right w:val="none" w:sz="0" w:space="0" w:color="auto"/>
          </w:divBdr>
          <w:divsChild>
            <w:div w:id="661658851">
              <w:marLeft w:val="0"/>
              <w:marRight w:val="0"/>
              <w:marTop w:val="0"/>
              <w:marBottom w:val="0"/>
              <w:divBdr>
                <w:top w:val="none" w:sz="0" w:space="0" w:color="auto"/>
                <w:left w:val="none" w:sz="0" w:space="0" w:color="auto"/>
                <w:bottom w:val="none" w:sz="0" w:space="0" w:color="auto"/>
                <w:right w:val="none" w:sz="0" w:space="0" w:color="auto"/>
              </w:divBdr>
              <w:divsChild>
                <w:div w:id="980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8168">
      <w:bodyDiv w:val="1"/>
      <w:marLeft w:val="0"/>
      <w:marRight w:val="0"/>
      <w:marTop w:val="0"/>
      <w:marBottom w:val="0"/>
      <w:divBdr>
        <w:top w:val="none" w:sz="0" w:space="0" w:color="auto"/>
        <w:left w:val="none" w:sz="0" w:space="0" w:color="auto"/>
        <w:bottom w:val="none" w:sz="0" w:space="0" w:color="auto"/>
        <w:right w:val="none" w:sz="0" w:space="0" w:color="auto"/>
      </w:divBdr>
    </w:div>
    <w:div w:id="228804150">
      <w:bodyDiv w:val="1"/>
      <w:marLeft w:val="0"/>
      <w:marRight w:val="0"/>
      <w:marTop w:val="0"/>
      <w:marBottom w:val="0"/>
      <w:divBdr>
        <w:top w:val="none" w:sz="0" w:space="0" w:color="auto"/>
        <w:left w:val="none" w:sz="0" w:space="0" w:color="auto"/>
        <w:bottom w:val="none" w:sz="0" w:space="0" w:color="auto"/>
        <w:right w:val="none" w:sz="0" w:space="0" w:color="auto"/>
      </w:divBdr>
      <w:divsChild>
        <w:div w:id="502166159">
          <w:marLeft w:val="0"/>
          <w:marRight w:val="0"/>
          <w:marTop w:val="300"/>
          <w:marBottom w:val="0"/>
          <w:divBdr>
            <w:top w:val="none" w:sz="0" w:space="0" w:color="auto"/>
            <w:left w:val="none" w:sz="0" w:space="0" w:color="auto"/>
            <w:bottom w:val="none" w:sz="0" w:space="0" w:color="auto"/>
            <w:right w:val="none" w:sz="0" w:space="0" w:color="auto"/>
          </w:divBdr>
          <w:divsChild>
            <w:div w:id="134027250">
              <w:marLeft w:val="0"/>
              <w:marRight w:val="0"/>
              <w:marTop w:val="0"/>
              <w:marBottom w:val="0"/>
              <w:divBdr>
                <w:top w:val="none" w:sz="0" w:space="0" w:color="auto"/>
                <w:left w:val="none" w:sz="0" w:space="0" w:color="auto"/>
                <w:bottom w:val="none" w:sz="0" w:space="0" w:color="auto"/>
                <w:right w:val="none" w:sz="0" w:space="0" w:color="auto"/>
              </w:divBdr>
              <w:divsChild>
                <w:div w:id="175586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159">
          <w:marLeft w:val="0"/>
          <w:marRight w:val="0"/>
          <w:marTop w:val="300"/>
          <w:marBottom w:val="0"/>
          <w:divBdr>
            <w:top w:val="none" w:sz="0" w:space="0" w:color="auto"/>
            <w:left w:val="none" w:sz="0" w:space="0" w:color="auto"/>
            <w:bottom w:val="none" w:sz="0" w:space="0" w:color="auto"/>
            <w:right w:val="none" w:sz="0" w:space="0" w:color="auto"/>
          </w:divBdr>
          <w:divsChild>
            <w:div w:id="2072724444">
              <w:marLeft w:val="0"/>
              <w:marRight w:val="0"/>
              <w:marTop w:val="0"/>
              <w:marBottom w:val="0"/>
              <w:divBdr>
                <w:top w:val="none" w:sz="0" w:space="0" w:color="auto"/>
                <w:left w:val="none" w:sz="0" w:space="0" w:color="auto"/>
                <w:bottom w:val="none" w:sz="0" w:space="0" w:color="auto"/>
                <w:right w:val="none" w:sz="0" w:space="0" w:color="auto"/>
              </w:divBdr>
              <w:divsChild>
                <w:div w:id="198365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482428552">
      <w:bodyDiv w:val="1"/>
      <w:marLeft w:val="0"/>
      <w:marRight w:val="0"/>
      <w:marTop w:val="0"/>
      <w:marBottom w:val="0"/>
      <w:divBdr>
        <w:top w:val="none" w:sz="0" w:space="0" w:color="auto"/>
        <w:left w:val="none" w:sz="0" w:space="0" w:color="auto"/>
        <w:bottom w:val="none" w:sz="0" w:space="0" w:color="auto"/>
        <w:right w:val="none" w:sz="0" w:space="0" w:color="auto"/>
      </w:divBdr>
      <w:divsChild>
        <w:div w:id="599946748">
          <w:marLeft w:val="0"/>
          <w:marRight w:val="0"/>
          <w:marTop w:val="0"/>
          <w:marBottom w:val="0"/>
          <w:divBdr>
            <w:top w:val="none" w:sz="0" w:space="0" w:color="auto"/>
            <w:left w:val="none" w:sz="0" w:space="0" w:color="auto"/>
            <w:bottom w:val="none" w:sz="0" w:space="0" w:color="auto"/>
            <w:right w:val="none" w:sz="0" w:space="0" w:color="auto"/>
          </w:divBdr>
        </w:div>
        <w:div w:id="162091262">
          <w:marLeft w:val="0"/>
          <w:marRight w:val="0"/>
          <w:marTop w:val="0"/>
          <w:marBottom w:val="0"/>
          <w:divBdr>
            <w:top w:val="none" w:sz="0" w:space="0" w:color="auto"/>
            <w:left w:val="none" w:sz="0" w:space="0" w:color="auto"/>
            <w:bottom w:val="none" w:sz="0" w:space="0" w:color="auto"/>
            <w:right w:val="none" w:sz="0" w:space="0" w:color="auto"/>
          </w:divBdr>
          <w:divsChild>
            <w:div w:id="1733698669">
              <w:marLeft w:val="0"/>
              <w:marRight w:val="0"/>
              <w:marTop w:val="0"/>
              <w:marBottom w:val="0"/>
              <w:divBdr>
                <w:top w:val="none" w:sz="0" w:space="0" w:color="auto"/>
                <w:left w:val="none" w:sz="0" w:space="0" w:color="auto"/>
                <w:bottom w:val="none" w:sz="0" w:space="0" w:color="auto"/>
                <w:right w:val="none" w:sz="0" w:space="0" w:color="auto"/>
              </w:divBdr>
            </w:div>
          </w:divsChild>
        </w:div>
        <w:div w:id="967315615">
          <w:marLeft w:val="0"/>
          <w:marRight w:val="0"/>
          <w:marTop w:val="0"/>
          <w:marBottom w:val="0"/>
          <w:divBdr>
            <w:top w:val="none" w:sz="0" w:space="0" w:color="auto"/>
            <w:left w:val="none" w:sz="0" w:space="0" w:color="auto"/>
            <w:bottom w:val="none" w:sz="0" w:space="0" w:color="auto"/>
            <w:right w:val="none" w:sz="0" w:space="0" w:color="auto"/>
          </w:divBdr>
        </w:div>
        <w:div w:id="1186211192">
          <w:marLeft w:val="0"/>
          <w:marRight w:val="0"/>
          <w:marTop w:val="0"/>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213976329">
          <w:marLeft w:val="0"/>
          <w:marRight w:val="0"/>
          <w:marTop w:val="0"/>
          <w:marBottom w:val="0"/>
          <w:divBdr>
            <w:top w:val="none" w:sz="0" w:space="0" w:color="auto"/>
            <w:left w:val="none" w:sz="0" w:space="0" w:color="auto"/>
            <w:bottom w:val="none" w:sz="0" w:space="0" w:color="auto"/>
            <w:right w:val="none" w:sz="0" w:space="0" w:color="auto"/>
          </w:divBdr>
        </w:div>
        <w:div w:id="1039358326">
          <w:marLeft w:val="0"/>
          <w:marRight w:val="0"/>
          <w:marTop w:val="0"/>
          <w:marBottom w:val="0"/>
          <w:divBdr>
            <w:top w:val="none" w:sz="0" w:space="0" w:color="auto"/>
            <w:left w:val="none" w:sz="0" w:space="0" w:color="auto"/>
            <w:bottom w:val="none" w:sz="0" w:space="0" w:color="auto"/>
            <w:right w:val="none" w:sz="0" w:space="0" w:color="auto"/>
          </w:divBdr>
          <w:divsChild>
            <w:div w:id="913389690">
              <w:marLeft w:val="0"/>
              <w:marRight w:val="0"/>
              <w:marTop w:val="0"/>
              <w:marBottom w:val="0"/>
              <w:divBdr>
                <w:top w:val="none" w:sz="0" w:space="0" w:color="auto"/>
                <w:left w:val="none" w:sz="0" w:space="0" w:color="auto"/>
                <w:bottom w:val="none" w:sz="0" w:space="0" w:color="auto"/>
                <w:right w:val="none" w:sz="0" w:space="0" w:color="auto"/>
              </w:divBdr>
            </w:div>
          </w:divsChild>
        </w:div>
        <w:div w:id="609047327">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sChild>
            <w:div w:id="1985617527">
              <w:marLeft w:val="0"/>
              <w:marRight w:val="0"/>
              <w:marTop w:val="0"/>
              <w:marBottom w:val="0"/>
              <w:divBdr>
                <w:top w:val="none" w:sz="0" w:space="0" w:color="auto"/>
                <w:left w:val="none" w:sz="0" w:space="0" w:color="auto"/>
                <w:bottom w:val="none" w:sz="0" w:space="0" w:color="auto"/>
                <w:right w:val="none" w:sz="0" w:space="0" w:color="auto"/>
              </w:divBdr>
            </w:div>
          </w:divsChild>
        </w:div>
        <w:div w:id="471213374">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
          </w:divsChild>
        </w:div>
        <w:div w:id="1109861545">
          <w:marLeft w:val="0"/>
          <w:marRight w:val="0"/>
          <w:marTop w:val="0"/>
          <w:marBottom w:val="0"/>
          <w:divBdr>
            <w:top w:val="none" w:sz="0" w:space="0" w:color="auto"/>
            <w:left w:val="none" w:sz="0" w:space="0" w:color="auto"/>
            <w:bottom w:val="none" w:sz="0" w:space="0" w:color="auto"/>
            <w:right w:val="none" w:sz="0" w:space="0" w:color="auto"/>
          </w:divBdr>
        </w:div>
        <w:div w:id="1061096884">
          <w:marLeft w:val="0"/>
          <w:marRight w:val="0"/>
          <w:marTop w:val="0"/>
          <w:marBottom w:val="0"/>
          <w:divBdr>
            <w:top w:val="none" w:sz="0" w:space="0" w:color="auto"/>
            <w:left w:val="none" w:sz="0" w:space="0" w:color="auto"/>
            <w:bottom w:val="none" w:sz="0" w:space="0" w:color="auto"/>
            <w:right w:val="none" w:sz="0" w:space="0" w:color="auto"/>
          </w:divBdr>
          <w:divsChild>
            <w:div w:id="207180244">
              <w:marLeft w:val="0"/>
              <w:marRight w:val="0"/>
              <w:marTop w:val="0"/>
              <w:marBottom w:val="0"/>
              <w:divBdr>
                <w:top w:val="none" w:sz="0" w:space="0" w:color="auto"/>
                <w:left w:val="none" w:sz="0" w:space="0" w:color="auto"/>
                <w:bottom w:val="none" w:sz="0" w:space="0" w:color="auto"/>
                <w:right w:val="none" w:sz="0" w:space="0" w:color="auto"/>
              </w:divBdr>
            </w:div>
          </w:divsChild>
        </w:div>
        <w:div w:id="768426863">
          <w:marLeft w:val="0"/>
          <w:marRight w:val="0"/>
          <w:marTop w:val="0"/>
          <w:marBottom w:val="0"/>
          <w:divBdr>
            <w:top w:val="none" w:sz="0" w:space="0" w:color="auto"/>
            <w:left w:val="none" w:sz="0" w:space="0" w:color="auto"/>
            <w:bottom w:val="none" w:sz="0" w:space="0" w:color="auto"/>
            <w:right w:val="none" w:sz="0" w:space="0" w:color="auto"/>
          </w:divBdr>
        </w:div>
        <w:div w:id="2121874314">
          <w:marLeft w:val="0"/>
          <w:marRight w:val="0"/>
          <w:marTop w:val="0"/>
          <w:marBottom w:val="0"/>
          <w:divBdr>
            <w:top w:val="none" w:sz="0" w:space="0" w:color="auto"/>
            <w:left w:val="none" w:sz="0" w:space="0" w:color="auto"/>
            <w:bottom w:val="none" w:sz="0" w:space="0" w:color="auto"/>
            <w:right w:val="none" w:sz="0" w:space="0" w:color="auto"/>
          </w:divBdr>
          <w:divsChild>
            <w:div w:id="515073228">
              <w:marLeft w:val="0"/>
              <w:marRight w:val="0"/>
              <w:marTop w:val="0"/>
              <w:marBottom w:val="0"/>
              <w:divBdr>
                <w:top w:val="none" w:sz="0" w:space="0" w:color="auto"/>
                <w:left w:val="none" w:sz="0" w:space="0" w:color="auto"/>
                <w:bottom w:val="none" w:sz="0" w:space="0" w:color="auto"/>
                <w:right w:val="none" w:sz="0" w:space="0" w:color="auto"/>
              </w:divBdr>
            </w:div>
          </w:divsChild>
        </w:div>
        <w:div w:id="1159691992">
          <w:marLeft w:val="0"/>
          <w:marRight w:val="0"/>
          <w:marTop w:val="30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sChild>
                <w:div w:id="105790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0735">
          <w:marLeft w:val="0"/>
          <w:marRight w:val="0"/>
          <w:marTop w:val="300"/>
          <w:marBottom w:val="0"/>
          <w:divBdr>
            <w:top w:val="none" w:sz="0" w:space="0" w:color="auto"/>
            <w:left w:val="none" w:sz="0" w:space="0" w:color="auto"/>
            <w:bottom w:val="none" w:sz="0" w:space="0" w:color="auto"/>
            <w:right w:val="none" w:sz="0" w:space="0" w:color="auto"/>
          </w:divBdr>
          <w:divsChild>
            <w:div w:id="239339525">
              <w:marLeft w:val="0"/>
              <w:marRight w:val="0"/>
              <w:marTop w:val="0"/>
              <w:marBottom w:val="0"/>
              <w:divBdr>
                <w:top w:val="none" w:sz="0" w:space="0" w:color="auto"/>
                <w:left w:val="none" w:sz="0" w:space="0" w:color="auto"/>
                <w:bottom w:val="none" w:sz="0" w:space="0" w:color="auto"/>
                <w:right w:val="none" w:sz="0" w:space="0" w:color="auto"/>
              </w:divBdr>
              <w:divsChild>
                <w:div w:id="106471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65733">
          <w:marLeft w:val="0"/>
          <w:marRight w:val="0"/>
          <w:marTop w:val="300"/>
          <w:marBottom w:val="0"/>
          <w:divBdr>
            <w:top w:val="none" w:sz="0" w:space="0" w:color="auto"/>
            <w:left w:val="none" w:sz="0" w:space="0" w:color="auto"/>
            <w:bottom w:val="none" w:sz="0" w:space="0" w:color="auto"/>
            <w:right w:val="none" w:sz="0" w:space="0" w:color="auto"/>
          </w:divBdr>
          <w:divsChild>
            <w:div w:id="1609120297">
              <w:marLeft w:val="0"/>
              <w:marRight w:val="0"/>
              <w:marTop w:val="0"/>
              <w:marBottom w:val="0"/>
              <w:divBdr>
                <w:top w:val="none" w:sz="0" w:space="0" w:color="auto"/>
                <w:left w:val="none" w:sz="0" w:space="0" w:color="auto"/>
                <w:bottom w:val="none" w:sz="0" w:space="0" w:color="auto"/>
                <w:right w:val="none" w:sz="0" w:space="0" w:color="auto"/>
              </w:divBdr>
              <w:divsChild>
                <w:div w:id="73107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76264">
          <w:marLeft w:val="0"/>
          <w:marRight w:val="0"/>
          <w:marTop w:val="300"/>
          <w:marBottom w:val="0"/>
          <w:divBdr>
            <w:top w:val="none" w:sz="0" w:space="0" w:color="auto"/>
            <w:left w:val="none" w:sz="0" w:space="0" w:color="auto"/>
            <w:bottom w:val="none" w:sz="0" w:space="0" w:color="auto"/>
            <w:right w:val="none" w:sz="0" w:space="0" w:color="auto"/>
          </w:divBdr>
          <w:divsChild>
            <w:div w:id="625817771">
              <w:marLeft w:val="0"/>
              <w:marRight w:val="0"/>
              <w:marTop w:val="0"/>
              <w:marBottom w:val="0"/>
              <w:divBdr>
                <w:top w:val="none" w:sz="0" w:space="0" w:color="auto"/>
                <w:left w:val="none" w:sz="0" w:space="0" w:color="auto"/>
                <w:bottom w:val="none" w:sz="0" w:space="0" w:color="auto"/>
                <w:right w:val="none" w:sz="0" w:space="0" w:color="auto"/>
              </w:divBdr>
              <w:divsChild>
                <w:div w:id="613634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02357669">
      <w:bodyDiv w:val="1"/>
      <w:marLeft w:val="0"/>
      <w:marRight w:val="0"/>
      <w:marTop w:val="0"/>
      <w:marBottom w:val="0"/>
      <w:divBdr>
        <w:top w:val="none" w:sz="0" w:space="0" w:color="auto"/>
        <w:left w:val="none" w:sz="0" w:space="0" w:color="auto"/>
        <w:bottom w:val="none" w:sz="0" w:space="0" w:color="auto"/>
        <w:right w:val="none" w:sz="0" w:space="0" w:color="auto"/>
      </w:divBdr>
      <w:divsChild>
        <w:div w:id="74057201">
          <w:marLeft w:val="0"/>
          <w:marRight w:val="0"/>
          <w:marTop w:val="0"/>
          <w:marBottom w:val="0"/>
          <w:divBdr>
            <w:top w:val="none" w:sz="0" w:space="0" w:color="auto"/>
            <w:left w:val="none" w:sz="0" w:space="0" w:color="auto"/>
            <w:bottom w:val="none" w:sz="0" w:space="0" w:color="auto"/>
            <w:right w:val="none" w:sz="0" w:space="0" w:color="auto"/>
          </w:divBdr>
        </w:div>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 w:id="93747487">
          <w:marLeft w:val="0"/>
          <w:marRight w:val="0"/>
          <w:marTop w:val="0"/>
          <w:marBottom w:val="0"/>
          <w:divBdr>
            <w:top w:val="none" w:sz="0" w:space="0" w:color="auto"/>
            <w:left w:val="none" w:sz="0" w:space="0" w:color="auto"/>
            <w:bottom w:val="none" w:sz="0" w:space="0" w:color="auto"/>
            <w:right w:val="none" w:sz="0" w:space="0" w:color="auto"/>
          </w:divBdr>
        </w:div>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
          </w:divsChild>
        </w:div>
        <w:div w:id="1572346450">
          <w:marLeft w:val="0"/>
          <w:marRight w:val="0"/>
          <w:marTop w:val="0"/>
          <w:marBottom w:val="0"/>
          <w:divBdr>
            <w:top w:val="none" w:sz="0" w:space="0" w:color="auto"/>
            <w:left w:val="none" w:sz="0" w:space="0" w:color="auto"/>
            <w:bottom w:val="none" w:sz="0" w:space="0" w:color="auto"/>
            <w:right w:val="none" w:sz="0" w:space="0" w:color="auto"/>
          </w:divBdr>
        </w:div>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
          </w:divsChild>
        </w:div>
        <w:div w:id="826433880">
          <w:marLeft w:val="0"/>
          <w:marRight w:val="0"/>
          <w:marTop w:val="0"/>
          <w:marBottom w:val="0"/>
          <w:divBdr>
            <w:top w:val="none" w:sz="0" w:space="0" w:color="auto"/>
            <w:left w:val="none" w:sz="0" w:space="0" w:color="auto"/>
            <w:bottom w:val="none" w:sz="0" w:space="0" w:color="auto"/>
            <w:right w:val="none" w:sz="0" w:space="0" w:color="auto"/>
          </w:divBdr>
        </w:div>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
          </w:divsChild>
        </w:div>
        <w:div w:id="876937536">
          <w:marLeft w:val="0"/>
          <w:marRight w:val="0"/>
          <w:marTop w:val="300"/>
          <w:marBottom w:val="0"/>
          <w:divBdr>
            <w:top w:val="none" w:sz="0" w:space="0" w:color="auto"/>
            <w:left w:val="none" w:sz="0" w:space="0" w:color="auto"/>
            <w:bottom w:val="none" w:sz="0" w:space="0" w:color="auto"/>
            <w:right w:val="none" w:sz="0" w:space="0" w:color="auto"/>
          </w:divBdr>
          <w:divsChild>
            <w:div w:id="1660764543">
              <w:marLeft w:val="0"/>
              <w:marRight w:val="0"/>
              <w:marTop w:val="0"/>
              <w:marBottom w:val="0"/>
              <w:divBdr>
                <w:top w:val="none" w:sz="0" w:space="0" w:color="auto"/>
                <w:left w:val="none" w:sz="0" w:space="0" w:color="auto"/>
                <w:bottom w:val="none" w:sz="0" w:space="0" w:color="auto"/>
                <w:right w:val="none" w:sz="0" w:space="0" w:color="auto"/>
              </w:divBdr>
              <w:divsChild>
                <w:div w:id="72872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774108">
          <w:marLeft w:val="0"/>
          <w:marRight w:val="0"/>
          <w:marTop w:val="300"/>
          <w:marBottom w:val="0"/>
          <w:divBdr>
            <w:top w:val="none" w:sz="0" w:space="0" w:color="auto"/>
            <w:left w:val="none" w:sz="0" w:space="0" w:color="auto"/>
            <w:bottom w:val="none" w:sz="0" w:space="0" w:color="auto"/>
            <w:right w:val="none" w:sz="0" w:space="0" w:color="auto"/>
          </w:divBdr>
          <w:divsChild>
            <w:div w:id="2010714850">
              <w:marLeft w:val="0"/>
              <w:marRight w:val="0"/>
              <w:marTop w:val="0"/>
              <w:marBottom w:val="0"/>
              <w:divBdr>
                <w:top w:val="none" w:sz="0" w:space="0" w:color="auto"/>
                <w:left w:val="none" w:sz="0" w:space="0" w:color="auto"/>
                <w:bottom w:val="none" w:sz="0" w:space="0" w:color="auto"/>
                <w:right w:val="none" w:sz="0" w:space="0" w:color="auto"/>
              </w:divBdr>
              <w:divsChild>
                <w:div w:id="133763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5614">
          <w:marLeft w:val="0"/>
          <w:marRight w:val="0"/>
          <w:marTop w:val="300"/>
          <w:marBottom w:val="0"/>
          <w:divBdr>
            <w:top w:val="none" w:sz="0" w:space="0" w:color="auto"/>
            <w:left w:val="none" w:sz="0" w:space="0" w:color="auto"/>
            <w:bottom w:val="none" w:sz="0" w:space="0" w:color="auto"/>
            <w:right w:val="none" w:sz="0" w:space="0" w:color="auto"/>
          </w:divBdr>
          <w:divsChild>
            <w:div w:id="1121654587">
              <w:marLeft w:val="0"/>
              <w:marRight w:val="0"/>
              <w:marTop w:val="0"/>
              <w:marBottom w:val="0"/>
              <w:divBdr>
                <w:top w:val="none" w:sz="0" w:space="0" w:color="auto"/>
                <w:left w:val="none" w:sz="0" w:space="0" w:color="auto"/>
                <w:bottom w:val="none" w:sz="0" w:space="0" w:color="auto"/>
                <w:right w:val="none" w:sz="0" w:space="0" w:color="auto"/>
              </w:divBdr>
              <w:divsChild>
                <w:div w:id="209577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495">
          <w:marLeft w:val="0"/>
          <w:marRight w:val="0"/>
          <w:marTop w:val="300"/>
          <w:marBottom w:val="0"/>
          <w:divBdr>
            <w:top w:val="none" w:sz="0" w:space="0" w:color="auto"/>
            <w:left w:val="none" w:sz="0" w:space="0" w:color="auto"/>
            <w:bottom w:val="none" w:sz="0" w:space="0" w:color="auto"/>
            <w:right w:val="none" w:sz="0" w:space="0" w:color="auto"/>
          </w:divBdr>
          <w:divsChild>
            <w:div w:id="1934972748">
              <w:marLeft w:val="0"/>
              <w:marRight w:val="0"/>
              <w:marTop w:val="0"/>
              <w:marBottom w:val="0"/>
              <w:divBdr>
                <w:top w:val="none" w:sz="0" w:space="0" w:color="auto"/>
                <w:left w:val="none" w:sz="0" w:space="0" w:color="auto"/>
                <w:bottom w:val="none" w:sz="0" w:space="0" w:color="auto"/>
                <w:right w:val="none" w:sz="0" w:space="0" w:color="auto"/>
              </w:divBdr>
              <w:divsChild>
                <w:div w:id="68139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5461000">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188">
      <w:bodyDiv w:val="1"/>
      <w:marLeft w:val="0"/>
      <w:marRight w:val="0"/>
      <w:marTop w:val="0"/>
      <w:marBottom w:val="0"/>
      <w:divBdr>
        <w:top w:val="none" w:sz="0" w:space="0" w:color="auto"/>
        <w:left w:val="none" w:sz="0" w:space="0" w:color="auto"/>
        <w:bottom w:val="none" w:sz="0" w:space="0" w:color="auto"/>
        <w:right w:val="none" w:sz="0" w:space="0" w:color="auto"/>
      </w:divBdr>
      <w:divsChild>
        <w:div w:id="483283152">
          <w:marLeft w:val="0"/>
          <w:marRight w:val="0"/>
          <w:marTop w:val="0"/>
          <w:marBottom w:val="0"/>
          <w:divBdr>
            <w:top w:val="none" w:sz="0" w:space="0" w:color="auto"/>
            <w:left w:val="none" w:sz="0" w:space="0" w:color="auto"/>
            <w:bottom w:val="none" w:sz="0" w:space="0" w:color="auto"/>
            <w:right w:val="none" w:sz="0" w:space="0" w:color="auto"/>
          </w:divBdr>
        </w:div>
        <w:div w:id="1854802826">
          <w:marLeft w:val="0"/>
          <w:marRight w:val="0"/>
          <w:marTop w:val="0"/>
          <w:marBottom w:val="0"/>
          <w:divBdr>
            <w:top w:val="none" w:sz="0" w:space="0" w:color="auto"/>
            <w:left w:val="none" w:sz="0" w:space="0" w:color="auto"/>
            <w:bottom w:val="none" w:sz="0" w:space="0" w:color="auto"/>
            <w:right w:val="none" w:sz="0" w:space="0" w:color="auto"/>
          </w:divBdr>
          <w:divsChild>
            <w:div w:id="1767187845">
              <w:marLeft w:val="0"/>
              <w:marRight w:val="0"/>
              <w:marTop w:val="0"/>
              <w:marBottom w:val="0"/>
              <w:divBdr>
                <w:top w:val="none" w:sz="0" w:space="0" w:color="auto"/>
                <w:left w:val="none" w:sz="0" w:space="0" w:color="auto"/>
                <w:bottom w:val="none" w:sz="0" w:space="0" w:color="auto"/>
                <w:right w:val="none" w:sz="0" w:space="0" w:color="auto"/>
              </w:divBdr>
            </w:div>
          </w:divsChild>
        </w:div>
        <w:div w:id="797574036">
          <w:marLeft w:val="0"/>
          <w:marRight w:val="0"/>
          <w:marTop w:val="0"/>
          <w:marBottom w:val="0"/>
          <w:divBdr>
            <w:top w:val="none" w:sz="0" w:space="0" w:color="auto"/>
            <w:left w:val="none" w:sz="0" w:space="0" w:color="auto"/>
            <w:bottom w:val="none" w:sz="0" w:space="0" w:color="auto"/>
            <w:right w:val="none" w:sz="0" w:space="0" w:color="auto"/>
          </w:divBdr>
        </w:div>
        <w:div w:id="535386673">
          <w:marLeft w:val="0"/>
          <w:marRight w:val="0"/>
          <w:marTop w:val="0"/>
          <w:marBottom w:val="0"/>
          <w:divBdr>
            <w:top w:val="none" w:sz="0" w:space="0" w:color="auto"/>
            <w:left w:val="none" w:sz="0" w:space="0" w:color="auto"/>
            <w:bottom w:val="none" w:sz="0" w:space="0" w:color="auto"/>
            <w:right w:val="none" w:sz="0" w:space="0" w:color="auto"/>
          </w:divBdr>
          <w:divsChild>
            <w:div w:id="1218125493">
              <w:marLeft w:val="0"/>
              <w:marRight w:val="0"/>
              <w:marTop w:val="0"/>
              <w:marBottom w:val="0"/>
              <w:divBdr>
                <w:top w:val="none" w:sz="0" w:space="0" w:color="auto"/>
                <w:left w:val="none" w:sz="0" w:space="0" w:color="auto"/>
                <w:bottom w:val="none" w:sz="0" w:space="0" w:color="auto"/>
                <w:right w:val="none" w:sz="0" w:space="0" w:color="auto"/>
              </w:divBdr>
            </w:div>
          </w:divsChild>
        </w:div>
        <w:div w:id="507984375">
          <w:marLeft w:val="0"/>
          <w:marRight w:val="0"/>
          <w:marTop w:val="0"/>
          <w:marBottom w:val="0"/>
          <w:divBdr>
            <w:top w:val="none" w:sz="0" w:space="0" w:color="auto"/>
            <w:left w:val="none" w:sz="0" w:space="0" w:color="auto"/>
            <w:bottom w:val="none" w:sz="0" w:space="0" w:color="auto"/>
            <w:right w:val="none" w:sz="0" w:space="0" w:color="auto"/>
          </w:divBdr>
        </w:div>
        <w:div w:id="1946962910">
          <w:marLeft w:val="0"/>
          <w:marRight w:val="0"/>
          <w:marTop w:val="0"/>
          <w:marBottom w:val="0"/>
          <w:divBdr>
            <w:top w:val="none" w:sz="0" w:space="0" w:color="auto"/>
            <w:left w:val="none" w:sz="0" w:space="0" w:color="auto"/>
            <w:bottom w:val="none" w:sz="0" w:space="0" w:color="auto"/>
            <w:right w:val="none" w:sz="0" w:space="0" w:color="auto"/>
          </w:divBdr>
          <w:divsChild>
            <w:div w:id="1413742608">
              <w:marLeft w:val="0"/>
              <w:marRight w:val="0"/>
              <w:marTop w:val="0"/>
              <w:marBottom w:val="0"/>
              <w:divBdr>
                <w:top w:val="none" w:sz="0" w:space="0" w:color="auto"/>
                <w:left w:val="none" w:sz="0" w:space="0" w:color="auto"/>
                <w:bottom w:val="none" w:sz="0" w:space="0" w:color="auto"/>
                <w:right w:val="none" w:sz="0" w:space="0" w:color="auto"/>
              </w:divBdr>
            </w:div>
          </w:divsChild>
        </w:div>
        <w:div w:id="324279936">
          <w:marLeft w:val="0"/>
          <w:marRight w:val="0"/>
          <w:marTop w:val="0"/>
          <w:marBottom w:val="0"/>
          <w:divBdr>
            <w:top w:val="none" w:sz="0" w:space="0" w:color="auto"/>
            <w:left w:val="none" w:sz="0" w:space="0" w:color="auto"/>
            <w:bottom w:val="none" w:sz="0" w:space="0" w:color="auto"/>
            <w:right w:val="none" w:sz="0" w:space="0" w:color="auto"/>
          </w:divBdr>
        </w:div>
        <w:div w:id="850415507">
          <w:marLeft w:val="0"/>
          <w:marRight w:val="0"/>
          <w:marTop w:val="0"/>
          <w:marBottom w:val="0"/>
          <w:divBdr>
            <w:top w:val="none" w:sz="0" w:space="0" w:color="auto"/>
            <w:left w:val="none" w:sz="0" w:space="0" w:color="auto"/>
            <w:bottom w:val="none" w:sz="0" w:space="0" w:color="auto"/>
            <w:right w:val="none" w:sz="0" w:space="0" w:color="auto"/>
          </w:divBdr>
          <w:divsChild>
            <w:div w:id="455568673">
              <w:marLeft w:val="0"/>
              <w:marRight w:val="0"/>
              <w:marTop w:val="0"/>
              <w:marBottom w:val="0"/>
              <w:divBdr>
                <w:top w:val="none" w:sz="0" w:space="0" w:color="auto"/>
                <w:left w:val="none" w:sz="0" w:space="0" w:color="auto"/>
                <w:bottom w:val="none" w:sz="0" w:space="0" w:color="auto"/>
                <w:right w:val="none" w:sz="0" w:space="0" w:color="auto"/>
              </w:divBdr>
            </w:div>
          </w:divsChild>
        </w:div>
        <w:div w:id="1545827876">
          <w:marLeft w:val="0"/>
          <w:marRight w:val="0"/>
          <w:marTop w:val="0"/>
          <w:marBottom w:val="0"/>
          <w:divBdr>
            <w:top w:val="none" w:sz="0" w:space="0" w:color="auto"/>
            <w:left w:val="none" w:sz="0" w:space="0" w:color="auto"/>
            <w:bottom w:val="none" w:sz="0" w:space="0" w:color="auto"/>
            <w:right w:val="none" w:sz="0" w:space="0" w:color="auto"/>
          </w:divBdr>
        </w:div>
        <w:div w:id="365719821">
          <w:marLeft w:val="0"/>
          <w:marRight w:val="0"/>
          <w:marTop w:val="0"/>
          <w:marBottom w:val="0"/>
          <w:divBdr>
            <w:top w:val="none" w:sz="0" w:space="0" w:color="auto"/>
            <w:left w:val="none" w:sz="0" w:space="0" w:color="auto"/>
            <w:bottom w:val="none" w:sz="0" w:space="0" w:color="auto"/>
            <w:right w:val="none" w:sz="0" w:space="0" w:color="auto"/>
          </w:divBdr>
          <w:divsChild>
            <w:div w:id="1986812394">
              <w:marLeft w:val="0"/>
              <w:marRight w:val="0"/>
              <w:marTop w:val="0"/>
              <w:marBottom w:val="0"/>
              <w:divBdr>
                <w:top w:val="none" w:sz="0" w:space="0" w:color="auto"/>
                <w:left w:val="none" w:sz="0" w:space="0" w:color="auto"/>
                <w:bottom w:val="none" w:sz="0" w:space="0" w:color="auto"/>
                <w:right w:val="none" w:sz="0" w:space="0" w:color="auto"/>
              </w:divBdr>
            </w:div>
          </w:divsChild>
        </w:div>
        <w:div w:id="599723514">
          <w:marLeft w:val="0"/>
          <w:marRight w:val="0"/>
          <w:marTop w:val="0"/>
          <w:marBottom w:val="0"/>
          <w:divBdr>
            <w:top w:val="none" w:sz="0" w:space="0" w:color="auto"/>
            <w:left w:val="none" w:sz="0" w:space="0" w:color="auto"/>
            <w:bottom w:val="none" w:sz="0" w:space="0" w:color="auto"/>
            <w:right w:val="none" w:sz="0" w:space="0" w:color="auto"/>
          </w:divBdr>
        </w:div>
        <w:div w:id="73358607">
          <w:marLeft w:val="0"/>
          <w:marRight w:val="0"/>
          <w:marTop w:val="0"/>
          <w:marBottom w:val="0"/>
          <w:divBdr>
            <w:top w:val="none" w:sz="0" w:space="0" w:color="auto"/>
            <w:left w:val="none" w:sz="0" w:space="0" w:color="auto"/>
            <w:bottom w:val="none" w:sz="0" w:space="0" w:color="auto"/>
            <w:right w:val="none" w:sz="0" w:space="0" w:color="auto"/>
          </w:divBdr>
          <w:divsChild>
            <w:div w:id="1235435264">
              <w:marLeft w:val="0"/>
              <w:marRight w:val="0"/>
              <w:marTop w:val="0"/>
              <w:marBottom w:val="0"/>
              <w:divBdr>
                <w:top w:val="none" w:sz="0" w:space="0" w:color="auto"/>
                <w:left w:val="none" w:sz="0" w:space="0" w:color="auto"/>
                <w:bottom w:val="none" w:sz="0" w:space="0" w:color="auto"/>
                <w:right w:val="none" w:sz="0" w:space="0" w:color="auto"/>
              </w:divBdr>
            </w:div>
          </w:divsChild>
        </w:div>
        <w:div w:id="782381063">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sChild>
            <w:div w:id="599096860">
              <w:marLeft w:val="0"/>
              <w:marRight w:val="0"/>
              <w:marTop w:val="0"/>
              <w:marBottom w:val="0"/>
              <w:divBdr>
                <w:top w:val="none" w:sz="0" w:space="0" w:color="auto"/>
                <w:left w:val="none" w:sz="0" w:space="0" w:color="auto"/>
                <w:bottom w:val="none" w:sz="0" w:space="0" w:color="auto"/>
                <w:right w:val="none" w:sz="0" w:space="0" w:color="auto"/>
              </w:divBdr>
            </w:div>
          </w:divsChild>
        </w:div>
        <w:div w:id="68159411">
          <w:marLeft w:val="0"/>
          <w:marRight w:val="0"/>
          <w:marTop w:val="300"/>
          <w:marBottom w:val="0"/>
          <w:divBdr>
            <w:top w:val="none" w:sz="0" w:space="0" w:color="auto"/>
            <w:left w:val="none" w:sz="0" w:space="0" w:color="auto"/>
            <w:bottom w:val="none" w:sz="0" w:space="0" w:color="auto"/>
            <w:right w:val="none" w:sz="0" w:space="0" w:color="auto"/>
          </w:divBdr>
          <w:divsChild>
            <w:div w:id="1945071781">
              <w:marLeft w:val="0"/>
              <w:marRight w:val="0"/>
              <w:marTop w:val="0"/>
              <w:marBottom w:val="0"/>
              <w:divBdr>
                <w:top w:val="none" w:sz="0" w:space="0" w:color="auto"/>
                <w:left w:val="none" w:sz="0" w:space="0" w:color="auto"/>
                <w:bottom w:val="none" w:sz="0" w:space="0" w:color="auto"/>
                <w:right w:val="none" w:sz="0" w:space="0" w:color="auto"/>
              </w:divBdr>
              <w:divsChild>
                <w:div w:id="89085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570314">
          <w:marLeft w:val="0"/>
          <w:marRight w:val="0"/>
          <w:marTop w:val="300"/>
          <w:marBottom w:val="0"/>
          <w:divBdr>
            <w:top w:val="none" w:sz="0" w:space="0" w:color="auto"/>
            <w:left w:val="none" w:sz="0" w:space="0" w:color="auto"/>
            <w:bottom w:val="none" w:sz="0" w:space="0" w:color="auto"/>
            <w:right w:val="none" w:sz="0" w:space="0" w:color="auto"/>
          </w:divBdr>
          <w:divsChild>
            <w:div w:id="1649937339">
              <w:marLeft w:val="0"/>
              <w:marRight w:val="0"/>
              <w:marTop w:val="0"/>
              <w:marBottom w:val="0"/>
              <w:divBdr>
                <w:top w:val="none" w:sz="0" w:space="0" w:color="auto"/>
                <w:left w:val="none" w:sz="0" w:space="0" w:color="auto"/>
                <w:bottom w:val="none" w:sz="0" w:space="0" w:color="auto"/>
                <w:right w:val="none" w:sz="0" w:space="0" w:color="auto"/>
              </w:divBdr>
              <w:divsChild>
                <w:div w:id="20651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15787">
          <w:marLeft w:val="0"/>
          <w:marRight w:val="0"/>
          <w:marTop w:val="300"/>
          <w:marBottom w:val="0"/>
          <w:divBdr>
            <w:top w:val="none" w:sz="0" w:space="0" w:color="auto"/>
            <w:left w:val="none" w:sz="0" w:space="0" w:color="auto"/>
            <w:bottom w:val="none" w:sz="0" w:space="0" w:color="auto"/>
            <w:right w:val="none" w:sz="0" w:space="0" w:color="auto"/>
          </w:divBdr>
          <w:divsChild>
            <w:div w:id="716122253">
              <w:marLeft w:val="0"/>
              <w:marRight w:val="0"/>
              <w:marTop w:val="0"/>
              <w:marBottom w:val="0"/>
              <w:divBdr>
                <w:top w:val="none" w:sz="0" w:space="0" w:color="auto"/>
                <w:left w:val="none" w:sz="0" w:space="0" w:color="auto"/>
                <w:bottom w:val="none" w:sz="0" w:space="0" w:color="auto"/>
                <w:right w:val="none" w:sz="0" w:space="0" w:color="auto"/>
              </w:divBdr>
              <w:divsChild>
                <w:div w:id="55289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13232">
          <w:marLeft w:val="0"/>
          <w:marRight w:val="0"/>
          <w:marTop w:val="300"/>
          <w:marBottom w:val="0"/>
          <w:divBdr>
            <w:top w:val="none" w:sz="0" w:space="0" w:color="auto"/>
            <w:left w:val="none" w:sz="0" w:space="0" w:color="auto"/>
            <w:bottom w:val="none" w:sz="0" w:space="0" w:color="auto"/>
            <w:right w:val="none" w:sz="0" w:space="0" w:color="auto"/>
          </w:divBdr>
          <w:divsChild>
            <w:div w:id="543493045">
              <w:marLeft w:val="0"/>
              <w:marRight w:val="0"/>
              <w:marTop w:val="0"/>
              <w:marBottom w:val="0"/>
              <w:divBdr>
                <w:top w:val="none" w:sz="0" w:space="0" w:color="auto"/>
                <w:left w:val="none" w:sz="0" w:space="0" w:color="auto"/>
                <w:bottom w:val="none" w:sz="0" w:space="0" w:color="auto"/>
                <w:right w:val="none" w:sz="0" w:space="0" w:color="auto"/>
              </w:divBdr>
              <w:divsChild>
                <w:div w:id="204401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167797">
      <w:bodyDiv w:val="1"/>
      <w:marLeft w:val="0"/>
      <w:marRight w:val="0"/>
      <w:marTop w:val="0"/>
      <w:marBottom w:val="0"/>
      <w:divBdr>
        <w:top w:val="none" w:sz="0" w:space="0" w:color="auto"/>
        <w:left w:val="none" w:sz="0" w:space="0" w:color="auto"/>
        <w:bottom w:val="none" w:sz="0" w:space="0" w:color="auto"/>
        <w:right w:val="none" w:sz="0" w:space="0" w:color="auto"/>
      </w:divBdr>
      <w:divsChild>
        <w:div w:id="1209293223">
          <w:marLeft w:val="0"/>
          <w:marRight w:val="0"/>
          <w:marTop w:val="0"/>
          <w:marBottom w:val="0"/>
          <w:divBdr>
            <w:top w:val="none" w:sz="0" w:space="0" w:color="auto"/>
            <w:left w:val="none" w:sz="0" w:space="0" w:color="auto"/>
            <w:bottom w:val="none" w:sz="0" w:space="0" w:color="auto"/>
            <w:right w:val="none" w:sz="0" w:space="0" w:color="auto"/>
          </w:divBdr>
        </w:div>
        <w:div w:id="788666949">
          <w:marLeft w:val="0"/>
          <w:marRight w:val="0"/>
          <w:marTop w:val="0"/>
          <w:marBottom w:val="0"/>
          <w:divBdr>
            <w:top w:val="none" w:sz="0" w:space="0" w:color="auto"/>
            <w:left w:val="none" w:sz="0" w:space="0" w:color="auto"/>
            <w:bottom w:val="none" w:sz="0" w:space="0" w:color="auto"/>
            <w:right w:val="none" w:sz="0" w:space="0" w:color="auto"/>
          </w:divBdr>
          <w:divsChild>
            <w:div w:id="1987201310">
              <w:marLeft w:val="0"/>
              <w:marRight w:val="0"/>
              <w:marTop w:val="0"/>
              <w:marBottom w:val="0"/>
              <w:divBdr>
                <w:top w:val="none" w:sz="0" w:space="0" w:color="auto"/>
                <w:left w:val="none" w:sz="0" w:space="0" w:color="auto"/>
                <w:bottom w:val="none" w:sz="0" w:space="0" w:color="auto"/>
                <w:right w:val="none" w:sz="0" w:space="0" w:color="auto"/>
              </w:divBdr>
            </w:div>
          </w:divsChild>
        </w:div>
        <w:div w:id="1601916619">
          <w:marLeft w:val="0"/>
          <w:marRight w:val="0"/>
          <w:marTop w:val="0"/>
          <w:marBottom w:val="0"/>
          <w:divBdr>
            <w:top w:val="none" w:sz="0" w:space="0" w:color="auto"/>
            <w:left w:val="none" w:sz="0" w:space="0" w:color="auto"/>
            <w:bottom w:val="none" w:sz="0" w:space="0" w:color="auto"/>
            <w:right w:val="none" w:sz="0" w:space="0" w:color="auto"/>
          </w:divBdr>
        </w:div>
        <w:div w:id="473838658">
          <w:marLeft w:val="0"/>
          <w:marRight w:val="0"/>
          <w:marTop w:val="0"/>
          <w:marBottom w:val="0"/>
          <w:divBdr>
            <w:top w:val="none" w:sz="0" w:space="0" w:color="auto"/>
            <w:left w:val="none" w:sz="0" w:space="0" w:color="auto"/>
            <w:bottom w:val="none" w:sz="0" w:space="0" w:color="auto"/>
            <w:right w:val="none" w:sz="0" w:space="0" w:color="auto"/>
          </w:divBdr>
          <w:divsChild>
            <w:div w:id="1812478397">
              <w:marLeft w:val="0"/>
              <w:marRight w:val="0"/>
              <w:marTop w:val="0"/>
              <w:marBottom w:val="0"/>
              <w:divBdr>
                <w:top w:val="none" w:sz="0" w:space="0" w:color="auto"/>
                <w:left w:val="none" w:sz="0" w:space="0" w:color="auto"/>
                <w:bottom w:val="none" w:sz="0" w:space="0" w:color="auto"/>
                <w:right w:val="none" w:sz="0" w:space="0" w:color="auto"/>
              </w:divBdr>
            </w:div>
          </w:divsChild>
        </w:div>
        <w:div w:id="1533106298">
          <w:marLeft w:val="0"/>
          <w:marRight w:val="0"/>
          <w:marTop w:val="0"/>
          <w:marBottom w:val="0"/>
          <w:divBdr>
            <w:top w:val="none" w:sz="0" w:space="0" w:color="auto"/>
            <w:left w:val="none" w:sz="0" w:space="0" w:color="auto"/>
            <w:bottom w:val="none" w:sz="0" w:space="0" w:color="auto"/>
            <w:right w:val="none" w:sz="0" w:space="0" w:color="auto"/>
          </w:divBdr>
        </w:div>
        <w:div w:id="1695768072">
          <w:marLeft w:val="0"/>
          <w:marRight w:val="0"/>
          <w:marTop w:val="0"/>
          <w:marBottom w:val="0"/>
          <w:divBdr>
            <w:top w:val="none" w:sz="0" w:space="0" w:color="auto"/>
            <w:left w:val="none" w:sz="0" w:space="0" w:color="auto"/>
            <w:bottom w:val="none" w:sz="0" w:space="0" w:color="auto"/>
            <w:right w:val="none" w:sz="0" w:space="0" w:color="auto"/>
          </w:divBdr>
          <w:divsChild>
            <w:div w:id="1975989331">
              <w:marLeft w:val="0"/>
              <w:marRight w:val="0"/>
              <w:marTop w:val="0"/>
              <w:marBottom w:val="0"/>
              <w:divBdr>
                <w:top w:val="none" w:sz="0" w:space="0" w:color="auto"/>
                <w:left w:val="none" w:sz="0" w:space="0" w:color="auto"/>
                <w:bottom w:val="none" w:sz="0" w:space="0" w:color="auto"/>
                <w:right w:val="none" w:sz="0" w:space="0" w:color="auto"/>
              </w:divBdr>
            </w:div>
          </w:divsChild>
        </w:div>
        <w:div w:id="1978026387">
          <w:marLeft w:val="0"/>
          <w:marRight w:val="0"/>
          <w:marTop w:val="0"/>
          <w:marBottom w:val="0"/>
          <w:divBdr>
            <w:top w:val="none" w:sz="0" w:space="0" w:color="auto"/>
            <w:left w:val="none" w:sz="0" w:space="0" w:color="auto"/>
            <w:bottom w:val="none" w:sz="0" w:space="0" w:color="auto"/>
            <w:right w:val="none" w:sz="0" w:space="0" w:color="auto"/>
          </w:divBdr>
        </w:div>
        <w:div w:id="985089542">
          <w:marLeft w:val="0"/>
          <w:marRight w:val="0"/>
          <w:marTop w:val="0"/>
          <w:marBottom w:val="0"/>
          <w:divBdr>
            <w:top w:val="none" w:sz="0" w:space="0" w:color="auto"/>
            <w:left w:val="none" w:sz="0" w:space="0" w:color="auto"/>
            <w:bottom w:val="none" w:sz="0" w:space="0" w:color="auto"/>
            <w:right w:val="none" w:sz="0" w:space="0" w:color="auto"/>
          </w:divBdr>
          <w:divsChild>
            <w:div w:id="414208437">
              <w:marLeft w:val="0"/>
              <w:marRight w:val="0"/>
              <w:marTop w:val="0"/>
              <w:marBottom w:val="0"/>
              <w:divBdr>
                <w:top w:val="none" w:sz="0" w:space="0" w:color="auto"/>
                <w:left w:val="none" w:sz="0" w:space="0" w:color="auto"/>
                <w:bottom w:val="none" w:sz="0" w:space="0" w:color="auto"/>
                <w:right w:val="none" w:sz="0" w:space="0" w:color="auto"/>
              </w:divBdr>
            </w:div>
          </w:divsChild>
        </w:div>
        <w:div w:id="1748841945">
          <w:marLeft w:val="0"/>
          <w:marRight w:val="0"/>
          <w:marTop w:val="0"/>
          <w:marBottom w:val="0"/>
          <w:divBdr>
            <w:top w:val="none" w:sz="0" w:space="0" w:color="auto"/>
            <w:left w:val="none" w:sz="0" w:space="0" w:color="auto"/>
            <w:bottom w:val="none" w:sz="0" w:space="0" w:color="auto"/>
            <w:right w:val="none" w:sz="0" w:space="0" w:color="auto"/>
          </w:divBdr>
        </w:div>
        <w:div w:id="559169236">
          <w:marLeft w:val="0"/>
          <w:marRight w:val="0"/>
          <w:marTop w:val="0"/>
          <w:marBottom w:val="0"/>
          <w:divBdr>
            <w:top w:val="none" w:sz="0" w:space="0" w:color="auto"/>
            <w:left w:val="none" w:sz="0" w:space="0" w:color="auto"/>
            <w:bottom w:val="none" w:sz="0" w:space="0" w:color="auto"/>
            <w:right w:val="none" w:sz="0" w:space="0" w:color="auto"/>
          </w:divBdr>
          <w:divsChild>
            <w:div w:id="1333409656">
              <w:marLeft w:val="0"/>
              <w:marRight w:val="0"/>
              <w:marTop w:val="0"/>
              <w:marBottom w:val="0"/>
              <w:divBdr>
                <w:top w:val="none" w:sz="0" w:space="0" w:color="auto"/>
                <w:left w:val="none" w:sz="0" w:space="0" w:color="auto"/>
                <w:bottom w:val="none" w:sz="0" w:space="0" w:color="auto"/>
                <w:right w:val="none" w:sz="0" w:space="0" w:color="auto"/>
              </w:divBdr>
            </w:div>
          </w:divsChild>
        </w:div>
        <w:div w:id="1718814575">
          <w:marLeft w:val="0"/>
          <w:marRight w:val="0"/>
          <w:marTop w:val="0"/>
          <w:marBottom w:val="0"/>
          <w:divBdr>
            <w:top w:val="none" w:sz="0" w:space="0" w:color="auto"/>
            <w:left w:val="none" w:sz="0" w:space="0" w:color="auto"/>
            <w:bottom w:val="none" w:sz="0" w:space="0" w:color="auto"/>
            <w:right w:val="none" w:sz="0" w:space="0" w:color="auto"/>
          </w:divBdr>
        </w:div>
        <w:div w:id="1165820413">
          <w:marLeft w:val="0"/>
          <w:marRight w:val="0"/>
          <w:marTop w:val="0"/>
          <w:marBottom w:val="0"/>
          <w:divBdr>
            <w:top w:val="none" w:sz="0" w:space="0" w:color="auto"/>
            <w:left w:val="none" w:sz="0" w:space="0" w:color="auto"/>
            <w:bottom w:val="none" w:sz="0" w:space="0" w:color="auto"/>
            <w:right w:val="none" w:sz="0" w:space="0" w:color="auto"/>
          </w:divBdr>
          <w:divsChild>
            <w:div w:id="994379495">
              <w:marLeft w:val="0"/>
              <w:marRight w:val="0"/>
              <w:marTop w:val="0"/>
              <w:marBottom w:val="0"/>
              <w:divBdr>
                <w:top w:val="none" w:sz="0" w:space="0" w:color="auto"/>
                <w:left w:val="none" w:sz="0" w:space="0" w:color="auto"/>
                <w:bottom w:val="none" w:sz="0" w:space="0" w:color="auto"/>
                <w:right w:val="none" w:sz="0" w:space="0" w:color="auto"/>
              </w:divBdr>
            </w:div>
          </w:divsChild>
        </w:div>
        <w:div w:id="1112743725">
          <w:marLeft w:val="0"/>
          <w:marRight w:val="0"/>
          <w:marTop w:val="0"/>
          <w:marBottom w:val="0"/>
          <w:divBdr>
            <w:top w:val="none" w:sz="0" w:space="0" w:color="auto"/>
            <w:left w:val="none" w:sz="0" w:space="0" w:color="auto"/>
            <w:bottom w:val="none" w:sz="0" w:space="0" w:color="auto"/>
            <w:right w:val="none" w:sz="0" w:space="0" w:color="auto"/>
          </w:divBdr>
        </w:div>
        <w:div w:id="71247050">
          <w:marLeft w:val="0"/>
          <w:marRight w:val="0"/>
          <w:marTop w:val="0"/>
          <w:marBottom w:val="0"/>
          <w:divBdr>
            <w:top w:val="none" w:sz="0" w:space="0" w:color="auto"/>
            <w:left w:val="none" w:sz="0" w:space="0" w:color="auto"/>
            <w:bottom w:val="none" w:sz="0" w:space="0" w:color="auto"/>
            <w:right w:val="none" w:sz="0" w:space="0" w:color="auto"/>
          </w:divBdr>
          <w:divsChild>
            <w:div w:id="13385095">
              <w:marLeft w:val="0"/>
              <w:marRight w:val="0"/>
              <w:marTop w:val="0"/>
              <w:marBottom w:val="0"/>
              <w:divBdr>
                <w:top w:val="none" w:sz="0" w:space="0" w:color="auto"/>
                <w:left w:val="none" w:sz="0" w:space="0" w:color="auto"/>
                <w:bottom w:val="none" w:sz="0" w:space="0" w:color="auto"/>
                <w:right w:val="none" w:sz="0" w:space="0" w:color="auto"/>
              </w:divBdr>
            </w:div>
          </w:divsChild>
        </w:div>
        <w:div w:id="1199440257">
          <w:marLeft w:val="0"/>
          <w:marRight w:val="0"/>
          <w:marTop w:val="300"/>
          <w:marBottom w:val="0"/>
          <w:divBdr>
            <w:top w:val="none" w:sz="0" w:space="0" w:color="auto"/>
            <w:left w:val="none" w:sz="0" w:space="0" w:color="auto"/>
            <w:bottom w:val="none" w:sz="0" w:space="0" w:color="auto"/>
            <w:right w:val="none" w:sz="0" w:space="0" w:color="auto"/>
          </w:divBdr>
          <w:divsChild>
            <w:div w:id="1943218114">
              <w:marLeft w:val="0"/>
              <w:marRight w:val="0"/>
              <w:marTop w:val="0"/>
              <w:marBottom w:val="0"/>
              <w:divBdr>
                <w:top w:val="none" w:sz="0" w:space="0" w:color="auto"/>
                <w:left w:val="none" w:sz="0" w:space="0" w:color="auto"/>
                <w:bottom w:val="none" w:sz="0" w:space="0" w:color="auto"/>
                <w:right w:val="none" w:sz="0" w:space="0" w:color="auto"/>
              </w:divBdr>
              <w:divsChild>
                <w:div w:id="16553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1522">
          <w:marLeft w:val="0"/>
          <w:marRight w:val="0"/>
          <w:marTop w:val="300"/>
          <w:marBottom w:val="0"/>
          <w:divBdr>
            <w:top w:val="none" w:sz="0" w:space="0" w:color="auto"/>
            <w:left w:val="none" w:sz="0" w:space="0" w:color="auto"/>
            <w:bottom w:val="none" w:sz="0" w:space="0" w:color="auto"/>
            <w:right w:val="none" w:sz="0" w:space="0" w:color="auto"/>
          </w:divBdr>
          <w:divsChild>
            <w:div w:id="29379157">
              <w:marLeft w:val="0"/>
              <w:marRight w:val="0"/>
              <w:marTop w:val="0"/>
              <w:marBottom w:val="0"/>
              <w:divBdr>
                <w:top w:val="none" w:sz="0" w:space="0" w:color="auto"/>
                <w:left w:val="none" w:sz="0" w:space="0" w:color="auto"/>
                <w:bottom w:val="none" w:sz="0" w:space="0" w:color="auto"/>
                <w:right w:val="none" w:sz="0" w:space="0" w:color="auto"/>
              </w:divBdr>
              <w:divsChild>
                <w:div w:id="1022248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62430">
          <w:marLeft w:val="0"/>
          <w:marRight w:val="0"/>
          <w:marTop w:val="300"/>
          <w:marBottom w:val="0"/>
          <w:divBdr>
            <w:top w:val="none" w:sz="0" w:space="0" w:color="auto"/>
            <w:left w:val="none" w:sz="0" w:space="0" w:color="auto"/>
            <w:bottom w:val="none" w:sz="0" w:space="0" w:color="auto"/>
            <w:right w:val="none" w:sz="0" w:space="0" w:color="auto"/>
          </w:divBdr>
          <w:divsChild>
            <w:div w:id="1067413451">
              <w:marLeft w:val="0"/>
              <w:marRight w:val="0"/>
              <w:marTop w:val="0"/>
              <w:marBottom w:val="0"/>
              <w:divBdr>
                <w:top w:val="none" w:sz="0" w:space="0" w:color="auto"/>
                <w:left w:val="none" w:sz="0" w:space="0" w:color="auto"/>
                <w:bottom w:val="none" w:sz="0" w:space="0" w:color="auto"/>
                <w:right w:val="none" w:sz="0" w:space="0" w:color="auto"/>
              </w:divBdr>
              <w:divsChild>
                <w:div w:id="9252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03012">
          <w:marLeft w:val="0"/>
          <w:marRight w:val="0"/>
          <w:marTop w:val="300"/>
          <w:marBottom w:val="0"/>
          <w:divBdr>
            <w:top w:val="none" w:sz="0" w:space="0" w:color="auto"/>
            <w:left w:val="none" w:sz="0" w:space="0" w:color="auto"/>
            <w:bottom w:val="none" w:sz="0" w:space="0" w:color="auto"/>
            <w:right w:val="none" w:sz="0" w:space="0" w:color="auto"/>
          </w:divBdr>
          <w:divsChild>
            <w:div w:id="980117042">
              <w:marLeft w:val="0"/>
              <w:marRight w:val="0"/>
              <w:marTop w:val="0"/>
              <w:marBottom w:val="0"/>
              <w:divBdr>
                <w:top w:val="none" w:sz="0" w:space="0" w:color="auto"/>
                <w:left w:val="none" w:sz="0" w:space="0" w:color="auto"/>
                <w:bottom w:val="none" w:sz="0" w:space="0" w:color="auto"/>
                <w:right w:val="none" w:sz="0" w:space="0" w:color="auto"/>
              </w:divBdr>
              <w:divsChild>
                <w:div w:id="159528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7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9836">
          <w:marLeft w:val="0"/>
          <w:marRight w:val="0"/>
          <w:marTop w:val="0"/>
          <w:marBottom w:val="0"/>
          <w:divBdr>
            <w:top w:val="none" w:sz="0" w:space="0" w:color="auto"/>
            <w:left w:val="none" w:sz="0" w:space="0" w:color="auto"/>
            <w:bottom w:val="none" w:sz="0" w:space="0" w:color="auto"/>
            <w:right w:val="none" w:sz="0" w:space="0" w:color="auto"/>
          </w:divBdr>
        </w:div>
        <w:div w:id="1177381956">
          <w:marLeft w:val="0"/>
          <w:marRight w:val="0"/>
          <w:marTop w:val="0"/>
          <w:marBottom w:val="0"/>
          <w:divBdr>
            <w:top w:val="none" w:sz="0" w:space="0" w:color="auto"/>
            <w:left w:val="none" w:sz="0" w:space="0" w:color="auto"/>
            <w:bottom w:val="none" w:sz="0" w:space="0" w:color="auto"/>
            <w:right w:val="none" w:sz="0" w:space="0" w:color="auto"/>
          </w:divBdr>
          <w:divsChild>
            <w:div w:id="856967255">
              <w:marLeft w:val="0"/>
              <w:marRight w:val="0"/>
              <w:marTop w:val="0"/>
              <w:marBottom w:val="0"/>
              <w:divBdr>
                <w:top w:val="none" w:sz="0" w:space="0" w:color="auto"/>
                <w:left w:val="none" w:sz="0" w:space="0" w:color="auto"/>
                <w:bottom w:val="none" w:sz="0" w:space="0" w:color="auto"/>
                <w:right w:val="none" w:sz="0" w:space="0" w:color="auto"/>
              </w:divBdr>
            </w:div>
          </w:divsChild>
        </w:div>
        <w:div w:id="616181715">
          <w:marLeft w:val="0"/>
          <w:marRight w:val="0"/>
          <w:marTop w:val="0"/>
          <w:marBottom w:val="0"/>
          <w:divBdr>
            <w:top w:val="none" w:sz="0" w:space="0" w:color="auto"/>
            <w:left w:val="none" w:sz="0" w:space="0" w:color="auto"/>
            <w:bottom w:val="none" w:sz="0" w:space="0" w:color="auto"/>
            <w:right w:val="none" w:sz="0" w:space="0" w:color="auto"/>
          </w:divBdr>
        </w:div>
        <w:div w:id="1481069933">
          <w:marLeft w:val="0"/>
          <w:marRight w:val="0"/>
          <w:marTop w:val="0"/>
          <w:marBottom w:val="0"/>
          <w:divBdr>
            <w:top w:val="none" w:sz="0" w:space="0" w:color="auto"/>
            <w:left w:val="none" w:sz="0" w:space="0" w:color="auto"/>
            <w:bottom w:val="none" w:sz="0" w:space="0" w:color="auto"/>
            <w:right w:val="none" w:sz="0" w:space="0" w:color="auto"/>
          </w:divBdr>
          <w:divsChild>
            <w:div w:id="989099355">
              <w:marLeft w:val="0"/>
              <w:marRight w:val="0"/>
              <w:marTop w:val="0"/>
              <w:marBottom w:val="0"/>
              <w:divBdr>
                <w:top w:val="none" w:sz="0" w:space="0" w:color="auto"/>
                <w:left w:val="none" w:sz="0" w:space="0" w:color="auto"/>
                <w:bottom w:val="none" w:sz="0" w:space="0" w:color="auto"/>
                <w:right w:val="none" w:sz="0" w:space="0" w:color="auto"/>
              </w:divBdr>
            </w:div>
          </w:divsChild>
        </w:div>
        <w:div w:id="1385330225">
          <w:marLeft w:val="0"/>
          <w:marRight w:val="0"/>
          <w:marTop w:val="0"/>
          <w:marBottom w:val="0"/>
          <w:divBdr>
            <w:top w:val="none" w:sz="0" w:space="0" w:color="auto"/>
            <w:left w:val="none" w:sz="0" w:space="0" w:color="auto"/>
            <w:bottom w:val="none" w:sz="0" w:space="0" w:color="auto"/>
            <w:right w:val="none" w:sz="0" w:space="0" w:color="auto"/>
          </w:divBdr>
        </w:div>
        <w:div w:id="1705444384">
          <w:marLeft w:val="0"/>
          <w:marRight w:val="0"/>
          <w:marTop w:val="0"/>
          <w:marBottom w:val="0"/>
          <w:divBdr>
            <w:top w:val="none" w:sz="0" w:space="0" w:color="auto"/>
            <w:left w:val="none" w:sz="0" w:space="0" w:color="auto"/>
            <w:bottom w:val="none" w:sz="0" w:space="0" w:color="auto"/>
            <w:right w:val="none" w:sz="0" w:space="0" w:color="auto"/>
          </w:divBdr>
          <w:divsChild>
            <w:div w:id="1510102278">
              <w:marLeft w:val="0"/>
              <w:marRight w:val="0"/>
              <w:marTop w:val="0"/>
              <w:marBottom w:val="0"/>
              <w:divBdr>
                <w:top w:val="none" w:sz="0" w:space="0" w:color="auto"/>
                <w:left w:val="none" w:sz="0" w:space="0" w:color="auto"/>
                <w:bottom w:val="none" w:sz="0" w:space="0" w:color="auto"/>
                <w:right w:val="none" w:sz="0" w:space="0" w:color="auto"/>
              </w:divBdr>
            </w:div>
          </w:divsChild>
        </w:div>
        <w:div w:id="905528447">
          <w:marLeft w:val="0"/>
          <w:marRight w:val="0"/>
          <w:marTop w:val="0"/>
          <w:marBottom w:val="0"/>
          <w:divBdr>
            <w:top w:val="none" w:sz="0" w:space="0" w:color="auto"/>
            <w:left w:val="none" w:sz="0" w:space="0" w:color="auto"/>
            <w:bottom w:val="none" w:sz="0" w:space="0" w:color="auto"/>
            <w:right w:val="none" w:sz="0" w:space="0" w:color="auto"/>
          </w:divBdr>
        </w:div>
        <w:div w:id="53748466">
          <w:marLeft w:val="0"/>
          <w:marRight w:val="0"/>
          <w:marTop w:val="0"/>
          <w:marBottom w:val="0"/>
          <w:divBdr>
            <w:top w:val="none" w:sz="0" w:space="0" w:color="auto"/>
            <w:left w:val="none" w:sz="0" w:space="0" w:color="auto"/>
            <w:bottom w:val="none" w:sz="0" w:space="0" w:color="auto"/>
            <w:right w:val="none" w:sz="0" w:space="0" w:color="auto"/>
          </w:divBdr>
          <w:divsChild>
            <w:div w:id="1694765504">
              <w:marLeft w:val="0"/>
              <w:marRight w:val="0"/>
              <w:marTop w:val="0"/>
              <w:marBottom w:val="0"/>
              <w:divBdr>
                <w:top w:val="none" w:sz="0" w:space="0" w:color="auto"/>
                <w:left w:val="none" w:sz="0" w:space="0" w:color="auto"/>
                <w:bottom w:val="none" w:sz="0" w:space="0" w:color="auto"/>
                <w:right w:val="none" w:sz="0" w:space="0" w:color="auto"/>
              </w:divBdr>
            </w:div>
          </w:divsChild>
        </w:div>
        <w:div w:id="571737337">
          <w:marLeft w:val="0"/>
          <w:marRight w:val="0"/>
          <w:marTop w:val="0"/>
          <w:marBottom w:val="0"/>
          <w:divBdr>
            <w:top w:val="none" w:sz="0" w:space="0" w:color="auto"/>
            <w:left w:val="none" w:sz="0" w:space="0" w:color="auto"/>
            <w:bottom w:val="none" w:sz="0" w:space="0" w:color="auto"/>
            <w:right w:val="none" w:sz="0" w:space="0" w:color="auto"/>
          </w:divBdr>
        </w:div>
        <w:div w:id="2025283750">
          <w:marLeft w:val="0"/>
          <w:marRight w:val="0"/>
          <w:marTop w:val="0"/>
          <w:marBottom w:val="0"/>
          <w:divBdr>
            <w:top w:val="none" w:sz="0" w:space="0" w:color="auto"/>
            <w:left w:val="none" w:sz="0" w:space="0" w:color="auto"/>
            <w:bottom w:val="none" w:sz="0" w:space="0" w:color="auto"/>
            <w:right w:val="none" w:sz="0" w:space="0" w:color="auto"/>
          </w:divBdr>
          <w:divsChild>
            <w:div w:id="1077822045">
              <w:marLeft w:val="0"/>
              <w:marRight w:val="0"/>
              <w:marTop w:val="0"/>
              <w:marBottom w:val="0"/>
              <w:divBdr>
                <w:top w:val="none" w:sz="0" w:space="0" w:color="auto"/>
                <w:left w:val="none" w:sz="0" w:space="0" w:color="auto"/>
                <w:bottom w:val="none" w:sz="0" w:space="0" w:color="auto"/>
                <w:right w:val="none" w:sz="0" w:space="0" w:color="auto"/>
              </w:divBdr>
            </w:div>
          </w:divsChild>
        </w:div>
        <w:div w:id="1980986920">
          <w:marLeft w:val="0"/>
          <w:marRight w:val="0"/>
          <w:marTop w:val="0"/>
          <w:marBottom w:val="0"/>
          <w:divBdr>
            <w:top w:val="none" w:sz="0" w:space="0" w:color="auto"/>
            <w:left w:val="none" w:sz="0" w:space="0" w:color="auto"/>
            <w:bottom w:val="none" w:sz="0" w:space="0" w:color="auto"/>
            <w:right w:val="none" w:sz="0" w:space="0" w:color="auto"/>
          </w:divBdr>
        </w:div>
        <w:div w:id="1694306753">
          <w:marLeft w:val="0"/>
          <w:marRight w:val="0"/>
          <w:marTop w:val="0"/>
          <w:marBottom w:val="0"/>
          <w:divBdr>
            <w:top w:val="none" w:sz="0" w:space="0" w:color="auto"/>
            <w:left w:val="none" w:sz="0" w:space="0" w:color="auto"/>
            <w:bottom w:val="none" w:sz="0" w:space="0" w:color="auto"/>
            <w:right w:val="none" w:sz="0" w:space="0" w:color="auto"/>
          </w:divBdr>
          <w:divsChild>
            <w:div w:id="2119521285">
              <w:marLeft w:val="0"/>
              <w:marRight w:val="0"/>
              <w:marTop w:val="0"/>
              <w:marBottom w:val="0"/>
              <w:divBdr>
                <w:top w:val="none" w:sz="0" w:space="0" w:color="auto"/>
                <w:left w:val="none" w:sz="0" w:space="0" w:color="auto"/>
                <w:bottom w:val="none" w:sz="0" w:space="0" w:color="auto"/>
                <w:right w:val="none" w:sz="0" w:space="0" w:color="auto"/>
              </w:divBdr>
            </w:div>
          </w:divsChild>
        </w:div>
        <w:div w:id="825628579">
          <w:marLeft w:val="0"/>
          <w:marRight w:val="0"/>
          <w:marTop w:val="0"/>
          <w:marBottom w:val="0"/>
          <w:divBdr>
            <w:top w:val="none" w:sz="0" w:space="0" w:color="auto"/>
            <w:left w:val="none" w:sz="0" w:space="0" w:color="auto"/>
            <w:bottom w:val="none" w:sz="0" w:space="0" w:color="auto"/>
            <w:right w:val="none" w:sz="0" w:space="0" w:color="auto"/>
          </w:divBdr>
        </w:div>
        <w:div w:id="1018115655">
          <w:marLeft w:val="0"/>
          <w:marRight w:val="0"/>
          <w:marTop w:val="0"/>
          <w:marBottom w:val="0"/>
          <w:divBdr>
            <w:top w:val="none" w:sz="0" w:space="0" w:color="auto"/>
            <w:left w:val="none" w:sz="0" w:space="0" w:color="auto"/>
            <w:bottom w:val="none" w:sz="0" w:space="0" w:color="auto"/>
            <w:right w:val="none" w:sz="0" w:space="0" w:color="auto"/>
          </w:divBdr>
          <w:divsChild>
            <w:div w:id="1431704902">
              <w:marLeft w:val="0"/>
              <w:marRight w:val="0"/>
              <w:marTop w:val="0"/>
              <w:marBottom w:val="0"/>
              <w:divBdr>
                <w:top w:val="none" w:sz="0" w:space="0" w:color="auto"/>
                <w:left w:val="none" w:sz="0" w:space="0" w:color="auto"/>
                <w:bottom w:val="none" w:sz="0" w:space="0" w:color="auto"/>
                <w:right w:val="none" w:sz="0" w:space="0" w:color="auto"/>
              </w:divBdr>
            </w:div>
          </w:divsChild>
        </w:div>
        <w:div w:id="1485049166">
          <w:marLeft w:val="0"/>
          <w:marRight w:val="0"/>
          <w:marTop w:val="300"/>
          <w:marBottom w:val="0"/>
          <w:divBdr>
            <w:top w:val="none" w:sz="0" w:space="0" w:color="auto"/>
            <w:left w:val="none" w:sz="0" w:space="0" w:color="auto"/>
            <w:bottom w:val="none" w:sz="0" w:space="0" w:color="auto"/>
            <w:right w:val="none" w:sz="0" w:space="0" w:color="auto"/>
          </w:divBdr>
          <w:divsChild>
            <w:div w:id="130246799">
              <w:marLeft w:val="0"/>
              <w:marRight w:val="0"/>
              <w:marTop w:val="0"/>
              <w:marBottom w:val="0"/>
              <w:divBdr>
                <w:top w:val="none" w:sz="0" w:space="0" w:color="auto"/>
                <w:left w:val="none" w:sz="0" w:space="0" w:color="auto"/>
                <w:bottom w:val="none" w:sz="0" w:space="0" w:color="auto"/>
                <w:right w:val="none" w:sz="0" w:space="0" w:color="auto"/>
              </w:divBdr>
              <w:divsChild>
                <w:div w:id="160426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44892">
          <w:marLeft w:val="0"/>
          <w:marRight w:val="0"/>
          <w:marTop w:val="300"/>
          <w:marBottom w:val="0"/>
          <w:divBdr>
            <w:top w:val="none" w:sz="0" w:space="0" w:color="auto"/>
            <w:left w:val="none" w:sz="0" w:space="0" w:color="auto"/>
            <w:bottom w:val="none" w:sz="0" w:space="0" w:color="auto"/>
            <w:right w:val="none" w:sz="0" w:space="0" w:color="auto"/>
          </w:divBdr>
          <w:divsChild>
            <w:div w:id="252472748">
              <w:marLeft w:val="0"/>
              <w:marRight w:val="0"/>
              <w:marTop w:val="0"/>
              <w:marBottom w:val="0"/>
              <w:divBdr>
                <w:top w:val="none" w:sz="0" w:space="0" w:color="auto"/>
                <w:left w:val="none" w:sz="0" w:space="0" w:color="auto"/>
                <w:bottom w:val="none" w:sz="0" w:space="0" w:color="auto"/>
                <w:right w:val="none" w:sz="0" w:space="0" w:color="auto"/>
              </w:divBdr>
              <w:divsChild>
                <w:div w:id="192167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24319">
          <w:marLeft w:val="0"/>
          <w:marRight w:val="0"/>
          <w:marTop w:val="300"/>
          <w:marBottom w:val="0"/>
          <w:divBdr>
            <w:top w:val="none" w:sz="0" w:space="0" w:color="auto"/>
            <w:left w:val="none" w:sz="0" w:space="0" w:color="auto"/>
            <w:bottom w:val="none" w:sz="0" w:space="0" w:color="auto"/>
            <w:right w:val="none" w:sz="0" w:space="0" w:color="auto"/>
          </w:divBdr>
          <w:divsChild>
            <w:div w:id="1776707330">
              <w:marLeft w:val="0"/>
              <w:marRight w:val="0"/>
              <w:marTop w:val="0"/>
              <w:marBottom w:val="0"/>
              <w:divBdr>
                <w:top w:val="none" w:sz="0" w:space="0" w:color="auto"/>
                <w:left w:val="none" w:sz="0" w:space="0" w:color="auto"/>
                <w:bottom w:val="none" w:sz="0" w:space="0" w:color="auto"/>
                <w:right w:val="none" w:sz="0" w:space="0" w:color="auto"/>
              </w:divBdr>
              <w:divsChild>
                <w:div w:id="489834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649446">
          <w:marLeft w:val="0"/>
          <w:marRight w:val="0"/>
          <w:marTop w:val="300"/>
          <w:marBottom w:val="0"/>
          <w:divBdr>
            <w:top w:val="none" w:sz="0" w:space="0" w:color="auto"/>
            <w:left w:val="none" w:sz="0" w:space="0" w:color="auto"/>
            <w:bottom w:val="none" w:sz="0" w:space="0" w:color="auto"/>
            <w:right w:val="none" w:sz="0" w:space="0" w:color="auto"/>
          </w:divBdr>
          <w:divsChild>
            <w:div w:id="1007293311">
              <w:marLeft w:val="0"/>
              <w:marRight w:val="0"/>
              <w:marTop w:val="0"/>
              <w:marBottom w:val="0"/>
              <w:divBdr>
                <w:top w:val="none" w:sz="0" w:space="0" w:color="auto"/>
                <w:left w:val="none" w:sz="0" w:space="0" w:color="auto"/>
                <w:bottom w:val="none" w:sz="0" w:space="0" w:color="auto"/>
                <w:right w:val="none" w:sz="0" w:space="0" w:color="auto"/>
              </w:divBdr>
              <w:divsChild>
                <w:div w:id="80258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145602">
      <w:bodyDiv w:val="1"/>
      <w:marLeft w:val="0"/>
      <w:marRight w:val="0"/>
      <w:marTop w:val="0"/>
      <w:marBottom w:val="0"/>
      <w:divBdr>
        <w:top w:val="none" w:sz="0" w:space="0" w:color="auto"/>
        <w:left w:val="none" w:sz="0" w:space="0" w:color="auto"/>
        <w:bottom w:val="none" w:sz="0" w:space="0" w:color="auto"/>
        <w:right w:val="none" w:sz="0" w:space="0" w:color="auto"/>
      </w:divBdr>
    </w:div>
    <w:div w:id="748041048">
      <w:bodyDiv w:val="1"/>
      <w:marLeft w:val="0"/>
      <w:marRight w:val="0"/>
      <w:marTop w:val="0"/>
      <w:marBottom w:val="0"/>
      <w:divBdr>
        <w:top w:val="none" w:sz="0" w:space="0" w:color="auto"/>
        <w:left w:val="none" w:sz="0" w:space="0" w:color="auto"/>
        <w:bottom w:val="none" w:sz="0" w:space="0" w:color="auto"/>
        <w:right w:val="none" w:sz="0" w:space="0" w:color="auto"/>
      </w:divBdr>
      <w:divsChild>
        <w:div w:id="421224236">
          <w:marLeft w:val="0"/>
          <w:marRight w:val="0"/>
          <w:marTop w:val="0"/>
          <w:marBottom w:val="0"/>
          <w:divBdr>
            <w:top w:val="none" w:sz="0" w:space="0" w:color="auto"/>
            <w:left w:val="none" w:sz="0" w:space="0" w:color="auto"/>
            <w:bottom w:val="none" w:sz="0" w:space="0" w:color="auto"/>
            <w:right w:val="none" w:sz="0" w:space="0" w:color="auto"/>
          </w:divBdr>
        </w:div>
        <w:div w:id="1648586068">
          <w:marLeft w:val="0"/>
          <w:marRight w:val="0"/>
          <w:marTop w:val="0"/>
          <w:marBottom w:val="0"/>
          <w:divBdr>
            <w:top w:val="none" w:sz="0" w:space="0" w:color="auto"/>
            <w:left w:val="none" w:sz="0" w:space="0" w:color="auto"/>
            <w:bottom w:val="none" w:sz="0" w:space="0" w:color="auto"/>
            <w:right w:val="none" w:sz="0" w:space="0" w:color="auto"/>
          </w:divBdr>
          <w:divsChild>
            <w:div w:id="1149246912">
              <w:marLeft w:val="0"/>
              <w:marRight w:val="0"/>
              <w:marTop w:val="0"/>
              <w:marBottom w:val="0"/>
              <w:divBdr>
                <w:top w:val="none" w:sz="0" w:space="0" w:color="auto"/>
                <w:left w:val="none" w:sz="0" w:space="0" w:color="auto"/>
                <w:bottom w:val="none" w:sz="0" w:space="0" w:color="auto"/>
                <w:right w:val="none" w:sz="0" w:space="0" w:color="auto"/>
              </w:divBdr>
            </w:div>
          </w:divsChild>
        </w:div>
        <w:div w:id="1551501320">
          <w:marLeft w:val="0"/>
          <w:marRight w:val="0"/>
          <w:marTop w:val="0"/>
          <w:marBottom w:val="0"/>
          <w:divBdr>
            <w:top w:val="none" w:sz="0" w:space="0" w:color="auto"/>
            <w:left w:val="none" w:sz="0" w:space="0" w:color="auto"/>
            <w:bottom w:val="none" w:sz="0" w:space="0" w:color="auto"/>
            <w:right w:val="none" w:sz="0" w:space="0" w:color="auto"/>
          </w:divBdr>
        </w:div>
        <w:div w:id="57939799">
          <w:marLeft w:val="0"/>
          <w:marRight w:val="0"/>
          <w:marTop w:val="0"/>
          <w:marBottom w:val="0"/>
          <w:divBdr>
            <w:top w:val="none" w:sz="0" w:space="0" w:color="auto"/>
            <w:left w:val="none" w:sz="0" w:space="0" w:color="auto"/>
            <w:bottom w:val="none" w:sz="0" w:space="0" w:color="auto"/>
            <w:right w:val="none" w:sz="0" w:space="0" w:color="auto"/>
          </w:divBdr>
          <w:divsChild>
            <w:div w:id="825054964">
              <w:marLeft w:val="0"/>
              <w:marRight w:val="0"/>
              <w:marTop w:val="0"/>
              <w:marBottom w:val="0"/>
              <w:divBdr>
                <w:top w:val="none" w:sz="0" w:space="0" w:color="auto"/>
                <w:left w:val="none" w:sz="0" w:space="0" w:color="auto"/>
                <w:bottom w:val="none" w:sz="0" w:space="0" w:color="auto"/>
                <w:right w:val="none" w:sz="0" w:space="0" w:color="auto"/>
              </w:divBdr>
            </w:div>
          </w:divsChild>
        </w:div>
        <w:div w:id="2081899625">
          <w:marLeft w:val="0"/>
          <w:marRight w:val="0"/>
          <w:marTop w:val="0"/>
          <w:marBottom w:val="0"/>
          <w:divBdr>
            <w:top w:val="none" w:sz="0" w:space="0" w:color="auto"/>
            <w:left w:val="none" w:sz="0" w:space="0" w:color="auto"/>
            <w:bottom w:val="none" w:sz="0" w:space="0" w:color="auto"/>
            <w:right w:val="none" w:sz="0" w:space="0" w:color="auto"/>
          </w:divBdr>
        </w:div>
        <w:div w:id="1698583147">
          <w:marLeft w:val="0"/>
          <w:marRight w:val="0"/>
          <w:marTop w:val="0"/>
          <w:marBottom w:val="0"/>
          <w:divBdr>
            <w:top w:val="none" w:sz="0" w:space="0" w:color="auto"/>
            <w:left w:val="none" w:sz="0" w:space="0" w:color="auto"/>
            <w:bottom w:val="none" w:sz="0" w:space="0" w:color="auto"/>
            <w:right w:val="none" w:sz="0" w:space="0" w:color="auto"/>
          </w:divBdr>
          <w:divsChild>
            <w:div w:id="2101556490">
              <w:marLeft w:val="0"/>
              <w:marRight w:val="0"/>
              <w:marTop w:val="0"/>
              <w:marBottom w:val="0"/>
              <w:divBdr>
                <w:top w:val="none" w:sz="0" w:space="0" w:color="auto"/>
                <w:left w:val="none" w:sz="0" w:space="0" w:color="auto"/>
                <w:bottom w:val="none" w:sz="0" w:space="0" w:color="auto"/>
                <w:right w:val="none" w:sz="0" w:space="0" w:color="auto"/>
              </w:divBdr>
            </w:div>
          </w:divsChild>
        </w:div>
        <w:div w:id="1786120968">
          <w:marLeft w:val="0"/>
          <w:marRight w:val="0"/>
          <w:marTop w:val="0"/>
          <w:marBottom w:val="0"/>
          <w:divBdr>
            <w:top w:val="none" w:sz="0" w:space="0" w:color="auto"/>
            <w:left w:val="none" w:sz="0" w:space="0" w:color="auto"/>
            <w:bottom w:val="none" w:sz="0" w:space="0" w:color="auto"/>
            <w:right w:val="none" w:sz="0" w:space="0" w:color="auto"/>
          </w:divBdr>
        </w:div>
        <w:div w:id="770050238">
          <w:marLeft w:val="0"/>
          <w:marRight w:val="0"/>
          <w:marTop w:val="0"/>
          <w:marBottom w:val="0"/>
          <w:divBdr>
            <w:top w:val="none" w:sz="0" w:space="0" w:color="auto"/>
            <w:left w:val="none" w:sz="0" w:space="0" w:color="auto"/>
            <w:bottom w:val="none" w:sz="0" w:space="0" w:color="auto"/>
            <w:right w:val="none" w:sz="0" w:space="0" w:color="auto"/>
          </w:divBdr>
          <w:divsChild>
            <w:div w:id="811795014">
              <w:marLeft w:val="0"/>
              <w:marRight w:val="0"/>
              <w:marTop w:val="0"/>
              <w:marBottom w:val="0"/>
              <w:divBdr>
                <w:top w:val="none" w:sz="0" w:space="0" w:color="auto"/>
                <w:left w:val="none" w:sz="0" w:space="0" w:color="auto"/>
                <w:bottom w:val="none" w:sz="0" w:space="0" w:color="auto"/>
                <w:right w:val="none" w:sz="0" w:space="0" w:color="auto"/>
              </w:divBdr>
            </w:div>
          </w:divsChild>
        </w:div>
        <w:div w:id="2080327906">
          <w:marLeft w:val="0"/>
          <w:marRight w:val="0"/>
          <w:marTop w:val="0"/>
          <w:marBottom w:val="0"/>
          <w:divBdr>
            <w:top w:val="none" w:sz="0" w:space="0" w:color="auto"/>
            <w:left w:val="none" w:sz="0" w:space="0" w:color="auto"/>
            <w:bottom w:val="none" w:sz="0" w:space="0" w:color="auto"/>
            <w:right w:val="none" w:sz="0" w:space="0" w:color="auto"/>
          </w:divBdr>
        </w:div>
        <w:div w:id="732047685">
          <w:marLeft w:val="0"/>
          <w:marRight w:val="0"/>
          <w:marTop w:val="0"/>
          <w:marBottom w:val="0"/>
          <w:divBdr>
            <w:top w:val="none" w:sz="0" w:space="0" w:color="auto"/>
            <w:left w:val="none" w:sz="0" w:space="0" w:color="auto"/>
            <w:bottom w:val="none" w:sz="0" w:space="0" w:color="auto"/>
            <w:right w:val="none" w:sz="0" w:space="0" w:color="auto"/>
          </w:divBdr>
          <w:divsChild>
            <w:div w:id="562375878">
              <w:marLeft w:val="0"/>
              <w:marRight w:val="0"/>
              <w:marTop w:val="0"/>
              <w:marBottom w:val="0"/>
              <w:divBdr>
                <w:top w:val="none" w:sz="0" w:space="0" w:color="auto"/>
                <w:left w:val="none" w:sz="0" w:space="0" w:color="auto"/>
                <w:bottom w:val="none" w:sz="0" w:space="0" w:color="auto"/>
                <w:right w:val="none" w:sz="0" w:space="0" w:color="auto"/>
              </w:divBdr>
            </w:div>
          </w:divsChild>
        </w:div>
        <w:div w:id="1185288543">
          <w:marLeft w:val="0"/>
          <w:marRight w:val="0"/>
          <w:marTop w:val="0"/>
          <w:marBottom w:val="0"/>
          <w:divBdr>
            <w:top w:val="none" w:sz="0" w:space="0" w:color="auto"/>
            <w:left w:val="none" w:sz="0" w:space="0" w:color="auto"/>
            <w:bottom w:val="none" w:sz="0" w:space="0" w:color="auto"/>
            <w:right w:val="none" w:sz="0" w:space="0" w:color="auto"/>
          </w:divBdr>
        </w:div>
        <w:div w:id="1428504723">
          <w:marLeft w:val="0"/>
          <w:marRight w:val="0"/>
          <w:marTop w:val="0"/>
          <w:marBottom w:val="0"/>
          <w:divBdr>
            <w:top w:val="none" w:sz="0" w:space="0" w:color="auto"/>
            <w:left w:val="none" w:sz="0" w:space="0" w:color="auto"/>
            <w:bottom w:val="none" w:sz="0" w:space="0" w:color="auto"/>
            <w:right w:val="none" w:sz="0" w:space="0" w:color="auto"/>
          </w:divBdr>
          <w:divsChild>
            <w:div w:id="2133090783">
              <w:marLeft w:val="0"/>
              <w:marRight w:val="0"/>
              <w:marTop w:val="0"/>
              <w:marBottom w:val="0"/>
              <w:divBdr>
                <w:top w:val="none" w:sz="0" w:space="0" w:color="auto"/>
                <w:left w:val="none" w:sz="0" w:space="0" w:color="auto"/>
                <w:bottom w:val="none" w:sz="0" w:space="0" w:color="auto"/>
                <w:right w:val="none" w:sz="0" w:space="0" w:color="auto"/>
              </w:divBdr>
            </w:div>
          </w:divsChild>
        </w:div>
        <w:div w:id="1595356078">
          <w:marLeft w:val="0"/>
          <w:marRight w:val="0"/>
          <w:marTop w:val="0"/>
          <w:marBottom w:val="0"/>
          <w:divBdr>
            <w:top w:val="none" w:sz="0" w:space="0" w:color="auto"/>
            <w:left w:val="none" w:sz="0" w:space="0" w:color="auto"/>
            <w:bottom w:val="none" w:sz="0" w:space="0" w:color="auto"/>
            <w:right w:val="none" w:sz="0" w:space="0" w:color="auto"/>
          </w:divBdr>
        </w:div>
        <w:div w:id="1685746721">
          <w:marLeft w:val="0"/>
          <w:marRight w:val="0"/>
          <w:marTop w:val="0"/>
          <w:marBottom w:val="0"/>
          <w:divBdr>
            <w:top w:val="none" w:sz="0" w:space="0" w:color="auto"/>
            <w:left w:val="none" w:sz="0" w:space="0" w:color="auto"/>
            <w:bottom w:val="none" w:sz="0" w:space="0" w:color="auto"/>
            <w:right w:val="none" w:sz="0" w:space="0" w:color="auto"/>
          </w:divBdr>
          <w:divsChild>
            <w:div w:id="1123812365">
              <w:marLeft w:val="0"/>
              <w:marRight w:val="0"/>
              <w:marTop w:val="0"/>
              <w:marBottom w:val="0"/>
              <w:divBdr>
                <w:top w:val="none" w:sz="0" w:space="0" w:color="auto"/>
                <w:left w:val="none" w:sz="0" w:space="0" w:color="auto"/>
                <w:bottom w:val="none" w:sz="0" w:space="0" w:color="auto"/>
                <w:right w:val="none" w:sz="0" w:space="0" w:color="auto"/>
              </w:divBdr>
            </w:div>
          </w:divsChild>
        </w:div>
        <w:div w:id="1956138653">
          <w:marLeft w:val="0"/>
          <w:marRight w:val="0"/>
          <w:marTop w:val="300"/>
          <w:marBottom w:val="0"/>
          <w:divBdr>
            <w:top w:val="none" w:sz="0" w:space="0" w:color="auto"/>
            <w:left w:val="none" w:sz="0" w:space="0" w:color="auto"/>
            <w:bottom w:val="none" w:sz="0" w:space="0" w:color="auto"/>
            <w:right w:val="none" w:sz="0" w:space="0" w:color="auto"/>
          </w:divBdr>
          <w:divsChild>
            <w:div w:id="1015962840">
              <w:marLeft w:val="0"/>
              <w:marRight w:val="0"/>
              <w:marTop w:val="0"/>
              <w:marBottom w:val="0"/>
              <w:divBdr>
                <w:top w:val="none" w:sz="0" w:space="0" w:color="auto"/>
                <w:left w:val="none" w:sz="0" w:space="0" w:color="auto"/>
                <w:bottom w:val="none" w:sz="0" w:space="0" w:color="auto"/>
                <w:right w:val="none" w:sz="0" w:space="0" w:color="auto"/>
              </w:divBdr>
              <w:divsChild>
                <w:div w:id="120509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6027">
          <w:marLeft w:val="0"/>
          <w:marRight w:val="0"/>
          <w:marTop w:val="300"/>
          <w:marBottom w:val="0"/>
          <w:divBdr>
            <w:top w:val="none" w:sz="0" w:space="0" w:color="auto"/>
            <w:left w:val="none" w:sz="0" w:space="0" w:color="auto"/>
            <w:bottom w:val="none" w:sz="0" w:space="0" w:color="auto"/>
            <w:right w:val="none" w:sz="0" w:space="0" w:color="auto"/>
          </w:divBdr>
          <w:divsChild>
            <w:div w:id="224999565">
              <w:marLeft w:val="0"/>
              <w:marRight w:val="0"/>
              <w:marTop w:val="0"/>
              <w:marBottom w:val="0"/>
              <w:divBdr>
                <w:top w:val="none" w:sz="0" w:space="0" w:color="auto"/>
                <w:left w:val="none" w:sz="0" w:space="0" w:color="auto"/>
                <w:bottom w:val="none" w:sz="0" w:space="0" w:color="auto"/>
                <w:right w:val="none" w:sz="0" w:space="0" w:color="auto"/>
              </w:divBdr>
              <w:divsChild>
                <w:div w:id="20900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764257">
          <w:marLeft w:val="0"/>
          <w:marRight w:val="0"/>
          <w:marTop w:val="300"/>
          <w:marBottom w:val="0"/>
          <w:divBdr>
            <w:top w:val="none" w:sz="0" w:space="0" w:color="auto"/>
            <w:left w:val="none" w:sz="0" w:space="0" w:color="auto"/>
            <w:bottom w:val="none" w:sz="0" w:space="0" w:color="auto"/>
            <w:right w:val="none" w:sz="0" w:space="0" w:color="auto"/>
          </w:divBdr>
          <w:divsChild>
            <w:div w:id="698243781">
              <w:marLeft w:val="0"/>
              <w:marRight w:val="0"/>
              <w:marTop w:val="0"/>
              <w:marBottom w:val="0"/>
              <w:divBdr>
                <w:top w:val="none" w:sz="0" w:space="0" w:color="auto"/>
                <w:left w:val="none" w:sz="0" w:space="0" w:color="auto"/>
                <w:bottom w:val="none" w:sz="0" w:space="0" w:color="auto"/>
                <w:right w:val="none" w:sz="0" w:space="0" w:color="auto"/>
              </w:divBdr>
              <w:divsChild>
                <w:div w:id="3180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82710">
          <w:marLeft w:val="0"/>
          <w:marRight w:val="0"/>
          <w:marTop w:val="300"/>
          <w:marBottom w:val="0"/>
          <w:divBdr>
            <w:top w:val="none" w:sz="0" w:space="0" w:color="auto"/>
            <w:left w:val="none" w:sz="0" w:space="0" w:color="auto"/>
            <w:bottom w:val="none" w:sz="0" w:space="0" w:color="auto"/>
            <w:right w:val="none" w:sz="0" w:space="0" w:color="auto"/>
          </w:divBdr>
          <w:divsChild>
            <w:div w:id="1860854104">
              <w:marLeft w:val="0"/>
              <w:marRight w:val="0"/>
              <w:marTop w:val="0"/>
              <w:marBottom w:val="0"/>
              <w:divBdr>
                <w:top w:val="none" w:sz="0" w:space="0" w:color="auto"/>
                <w:left w:val="none" w:sz="0" w:space="0" w:color="auto"/>
                <w:bottom w:val="none" w:sz="0" w:space="0" w:color="auto"/>
                <w:right w:val="none" w:sz="0" w:space="0" w:color="auto"/>
              </w:divBdr>
              <w:divsChild>
                <w:div w:id="70478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121950">
      <w:bodyDiv w:val="1"/>
      <w:marLeft w:val="0"/>
      <w:marRight w:val="0"/>
      <w:marTop w:val="0"/>
      <w:marBottom w:val="0"/>
      <w:divBdr>
        <w:top w:val="none" w:sz="0" w:space="0" w:color="auto"/>
        <w:left w:val="none" w:sz="0" w:space="0" w:color="auto"/>
        <w:bottom w:val="none" w:sz="0" w:space="0" w:color="auto"/>
        <w:right w:val="none" w:sz="0" w:space="0" w:color="auto"/>
      </w:divBdr>
      <w:divsChild>
        <w:div w:id="2094662086">
          <w:marLeft w:val="0"/>
          <w:marRight w:val="0"/>
          <w:marTop w:val="0"/>
          <w:marBottom w:val="0"/>
          <w:divBdr>
            <w:top w:val="none" w:sz="0" w:space="0" w:color="auto"/>
            <w:left w:val="none" w:sz="0" w:space="0" w:color="auto"/>
            <w:bottom w:val="none" w:sz="0" w:space="0" w:color="auto"/>
            <w:right w:val="none" w:sz="0" w:space="0" w:color="auto"/>
          </w:divBdr>
        </w:div>
        <w:div w:id="722096818">
          <w:marLeft w:val="0"/>
          <w:marRight w:val="0"/>
          <w:marTop w:val="0"/>
          <w:marBottom w:val="0"/>
          <w:divBdr>
            <w:top w:val="none" w:sz="0" w:space="0" w:color="auto"/>
            <w:left w:val="none" w:sz="0" w:space="0" w:color="auto"/>
            <w:bottom w:val="none" w:sz="0" w:space="0" w:color="auto"/>
            <w:right w:val="none" w:sz="0" w:space="0" w:color="auto"/>
          </w:divBdr>
          <w:divsChild>
            <w:div w:id="71125278">
              <w:marLeft w:val="0"/>
              <w:marRight w:val="0"/>
              <w:marTop w:val="0"/>
              <w:marBottom w:val="0"/>
              <w:divBdr>
                <w:top w:val="none" w:sz="0" w:space="0" w:color="auto"/>
                <w:left w:val="none" w:sz="0" w:space="0" w:color="auto"/>
                <w:bottom w:val="none" w:sz="0" w:space="0" w:color="auto"/>
                <w:right w:val="none" w:sz="0" w:space="0" w:color="auto"/>
              </w:divBdr>
            </w:div>
          </w:divsChild>
        </w:div>
        <w:div w:id="166945742">
          <w:marLeft w:val="0"/>
          <w:marRight w:val="0"/>
          <w:marTop w:val="0"/>
          <w:marBottom w:val="0"/>
          <w:divBdr>
            <w:top w:val="none" w:sz="0" w:space="0" w:color="auto"/>
            <w:left w:val="none" w:sz="0" w:space="0" w:color="auto"/>
            <w:bottom w:val="none" w:sz="0" w:space="0" w:color="auto"/>
            <w:right w:val="none" w:sz="0" w:space="0" w:color="auto"/>
          </w:divBdr>
        </w:div>
        <w:div w:id="2002804383">
          <w:marLeft w:val="0"/>
          <w:marRight w:val="0"/>
          <w:marTop w:val="0"/>
          <w:marBottom w:val="0"/>
          <w:divBdr>
            <w:top w:val="none" w:sz="0" w:space="0" w:color="auto"/>
            <w:left w:val="none" w:sz="0" w:space="0" w:color="auto"/>
            <w:bottom w:val="none" w:sz="0" w:space="0" w:color="auto"/>
            <w:right w:val="none" w:sz="0" w:space="0" w:color="auto"/>
          </w:divBdr>
          <w:divsChild>
            <w:div w:id="145632592">
              <w:marLeft w:val="0"/>
              <w:marRight w:val="0"/>
              <w:marTop w:val="0"/>
              <w:marBottom w:val="0"/>
              <w:divBdr>
                <w:top w:val="none" w:sz="0" w:space="0" w:color="auto"/>
                <w:left w:val="none" w:sz="0" w:space="0" w:color="auto"/>
                <w:bottom w:val="none" w:sz="0" w:space="0" w:color="auto"/>
                <w:right w:val="none" w:sz="0" w:space="0" w:color="auto"/>
              </w:divBdr>
            </w:div>
          </w:divsChild>
        </w:div>
        <w:div w:id="684743774">
          <w:marLeft w:val="0"/>
          <w:marRight w:val="0"/>
          <w:marTop w:val="0"/>
          <w:marBottom w:val="0"/>
          <w:divBdr>
            <w:top w:val="none" w:sz="0" w:space="0" w:color="auto"/>
            <w:left w:val="none" w:sz="0" w:space="0" w:color="auto"/>
            <w:bottom w:val="none" w:sz="0" w:space="0" w:color="auto"/>
            <w:right w:val="none" w:sz="0" w:space="0" w:color="auto"/>
          </w:divBdr>
        </w:div>
        <w:div w:id="242298149">
          <w:marLeft w:val="0"/>
          <w:marRight w:val="0"/>
          <w:marTop w:val="0"/>
          <w:marBottom w:val="0"/>
          <w:divBdr>
            <w:top w:val="none" w:sz="0" w:space="0" w:color="auto"/>
            <w:left w:val="none" w:sz="0" w:space="0" w:color="auto"/>
            <w:bottom w:val="none" w:sz="0" w:space="0" w:color="auto"/>
            <w:right w:val="none" w:sz="0" w:space="0" w:color="auto"/>
          </w:divBdr>
          <w:divsChild>
            <w:div w:id="424234497">
              <w:marLeft w:val="0"/>
              <w:marRight w:val="0"/>
              <w:marTop w:val="0"/>
              <w:marBottom w:val="0"/>
              <w:divBdr>
                <w:top w:val="none" w:sz="0" w:space="0" w:color="auto"/>
                <w:left w:val="none" w:sz="0" w:space="0" w:color="auto"/>
                <w:bottom w:val="none" w:sz="0" w:space="0" w:color="auto"/>
                <w:right w:val="none" w:sz="0" w:space="0" w:color="auto"/>
              </w:divBdr>
            </w:div>
          </w:divsChild>
        </w:div>
        <w:div w:id="79835385">
          <w:marLeft w:val="0"/>
          <w:marRight w:val="0"/>
          <w:marTop w:val="0"/>
          <w:marBottom w:val="0"/>
          <w:divBdr>
            <w:top w:val="none" w:sz="0" w:space="0" w:color="auto"/>
            <w:left w:val="none" w:sz="0" w:space="0" w:color="auto"/>
            <w:bottom w:val="none" w:sz="0" w:space="0" w:color="auto"/>
            <w:right w:val="none" w:sz="0" w:space="0" w:color="auto"/>
          </w:divBdr>
        </w:div>
        <w:div w:id="1614090606">
          <w:marLeft w:val="0"/>
          <w:marRight w:val="0"/>
          <w:marTop w:val="0"/>
          <w:marBottom w:val="0"/>
          <w:divBdr>
            <w:top w:val="none" w:sz="0" w:space="0" w:color="auto"/>
            <w:left w:val="none" w:sz="0" w:space="0" w:color="auto"/>
            <w:bottom w:val="none" w:sz="0" w:space="0" w:color="auto"/>
            <w:right w:val="none" w:sz="0" w:space="0" w:color="auto"/>
          </w:divBdr>
          <w:divsChild>
            <w:div w:id="1230380777">
              <w:marLeft w:val="0"/>
              <w:marRight w:val="0"/>
              <w:marTop w:val="0"/>
              <w:marBottom w:val="0"/>
              <w:divBdr>
                <w:top w:val="none" w:sz="0" w:space="0" w:color="auto"/>
                <w:left w:val="none" w:sz="0" w:space="0" w:color="auto"/>
                <w:bottom w:val="none" w:sz="0" w:space="0" w:color="auto"/>
                <w:right w:val="none" w:sz="0" w:space="0" w:color="auto"/>
              </w:divBdr>
            </w:div>
          </w:divsChild>
        </w:div>
        <w:div w:id="1041133490">
          <w:marLeft w:val="0"/>
          <w:marRight w:val="0"/>
          <w:marTop w:val="0"/>
          <w:marBottom w:val="0"/>
          <w:divBdr>
            <w:top w:val="none" w:sz="0" w:space="0" w:color="auto"/>
            <w:left w:val="none" w:sz="0" w:space="0" w:color="auto"/>
            <w:bottom w:val="none" w:sz="0" w:space="0" w:color="auto"/>
            <w:right w:val="none" w:sz="0" w:space="0" w:color="auto"/>
          </w:divBdr>
        </w:div>
        <w:div w:id="638076409">
          <w:marLeft w:val="0"/>
          <w:marRight w:val="0"/>
          <w:marTop w:val="0"/>
          <w:marBottom w:val="0"/>
          <w:divBdr>
            <w:top w:val="none" w:sz="0" w:space="0" w:color="auto"/>
            <w:left w:val="none" w:sz="0" w:space="0" w:color="auto"/>
            <w:bottom w:val="none" w:sz="0" w:space="0" w:color="auto"/>
            <w:right w:val="none" w:sz="0" w:space="0" w:color="auto"/>
          </w:divBdr>
          <w:divsChild>
            <w:div w:id="992608681">
              <w:marLeft w:val="0"/>
              <w:marRight w:val="0"/>
              <w:marTop w:val="0"/>
              <w:marBottom w:val="0"/>
              <w:divBdr>
                <w:top w:val="none" w:sz="0" w:space="0" w:color="auto"/>
                <w:left w:val="none" w:sz="0" w:space="0" w:color="auto"/>
                <w:bottom w:val="none" w:sz="0" w:space="0" w:color="auto"/>
                <w:right w:val="none" w:sz="0" w:space="0" w:color="auto"/>
              </w:divBdr>
            </w:div>
          </w:divsChild>
        </w:div>
        <w:div w:id="1883394477">
          <w:marLeft w:val="0"/>
          <w:marRight w:val="0"/>
          <w:marTop w:val="0"/>
          <w:marBottom w:val="0"/>
          <w:divBdr>
            <w:top w:val="none" w:sz="0" w:space="0" w:color="auto"/>
            <w:left w:val="none" w:sz="0" w:space="0" w:color="auto"/>
            <w:bottom w:val="none" w:sz="0" w:space="0" w:color="auto"/>
            <w:right w:val="none" w:sz="0" w:space="0" w:color="auto"/>
          </w:divBdr>
        </w:div>
        <w:div w:id="607859936">
          <w:marLeft w:val="0"/>
          <w:marRight w:val="0"/>
          <w:marTop w:val="0"/>
          <w:marBottom w:val="0"/>
          <w:divBdr>
            <w:top w:val="none" w:sz="0" w:space="0" w:color="auto"/>
            <w:left w:val="none" w:sz="0" w:space="0" w:color="auto"/>
            <w:bottom w:val="none" w:sz="0" w:space="0" w:color="auto"/>
            <w:right w:val="none" w:sz="0" w:space="0" w:color="auto"/>
          </w:divBdr>
          <w:divsChild>
            <w:div w:id="2098016754">
              <w:marLeft w:val="0"/>
              <w:marRight w:val="0"/>
              <w:marTop w:val="0"/>
              <w:marBottom w:val="0"/>
              <w:divBdr>
                <w:top w:val="none" w:sz="0" w:space="0" w:color="auto"/>
                <w:left w:val="none" w:sz="0" w:space="0" w:color="auto"/>
                <w:bottom w:val="none" w:sz="0" w:space="0" w:color="auto"/>
                <w:right w:val="none" w:sz="0" w:space="0" w:color="auto"/>
              </w:divBdr>
            </w:div>
          </w:divsChild>
        </w:div>
        <w:div w:id="2098942095">
          <w:marLeft w:val="0"/>
          <w:marRight w:val="0"/>
          <w:marTop w:val="0"/>
          <w:marBottom w:val="0"/>
          <w:divBdr>
            <w:top w:val="none" w:sz="0" w:space="0" w:color="auto"/>
            <w:left w:val="none" w:sz="0" w:space="0" w:color="auto"/>
            <w:bottom w:val="none" w:sz="0" w:space="0" w:color="auto"/>
            <w:right w:val="none" w:sz="0" w:space="0" w:color="auto"/>
          </w:divBdr>
        </w:div>
        <w:div w:id="1082488904">
          <w:marLeft w:val="0"/>
          <w:marRight w:val="0"/>
          <w:marTop w:val="0"/>
          <w:marBottom w:val="0"/>
          <w:divBdr>
            <w:top w:val="none" w:sz="0" w:space="0" w:color="auto"/>
            <w:left w:val="none" w:sz="0" w:space="0" w:color="auto"/>
            <w:bottom w:val="none" w:sz="0" w:space="0" w:color="auto"/>
            <w:right w:val="none" w:sz="0" w:space="0" w:color="auto"/>
          </w:divBdr>
          <w:divsChild>
            <w:div w:id="242373136">
              <w:marLeft w:val="0"/>
              <w:marRight w:val="0"/>
              <w:marTop w:val="0"/>
              <w:marBottom w:val="0"/>
              <w:divBdr>
                <w:top w:val="none" w:sz="0" w:space="0" w:color="auto"/>
                <w:left w:val="none" w:sz="0" w:space="0" w:color="auto"/>
                <w:bottom w:val="none" w:sz="0" w:space="0" w:color="auto"/>
                <w:right w:val="none" w:sz="0" w:space="0" w:color="auto"/>
              </w:divBdr>
            </w:div>
          </w:divsChild>
        </w:div>
        <w:div w:id="310184127">
          <w:marLeft w:val="0"/>
          <w:marRight w:val="0"/>
          <w:marTop w:val="300"/>
          <w:marBottom w:val="0"/>
          <w:divBdr>
            <w:top w:val="none" w:sz="0" w:space="0" w:color="auto"/>
            <w:left w:val="none" w:sz="0" w:space="0" w:color="auto"/>
            <w:bottom w:val="none" w:sz="0" w:space="0" w:color="auto"/>
            <w:right w:val="none" w:sz="0" w:space="0" w:color="auto"/>
          </w:divBdr>
          <w:divsChild>
            <w:div w:id="417990273">
              <w:marLeft w:val="0"/>
              <w:marRight w:val="0"/>
              <w:marTop w:val="0"/>
              <w:marBottom w:val="0"/>
              <w:divBdr>
                <w:top w:val="none" w:sz="0" w:space="0" w:color="auto"/>
                <w:left w:val="none" w:sz="0" w:space="0" w:color="auto"/>
                <w:bottom w:val="none" w:sz="0" w:space="0" w:color="auto"/>
                <w:right w:val="none" w:sz="0" w:space="0" w:color="auto"/>
              </w:divBdr>
              <w:divsChild>
                <w:div w:id="395708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430422">
          <w:marLeft w:val="0"/>
          <w:marRight w:val="0"/>
          <w:marTop w:val="300"/>
          <w:marBottom w:val="0"/>
          <w:divBdr>
            <w:top w:val="none" w:sz="0" w:space="0" w:color="auto"/>
            <w:left w:val="none" w:sz="0" w:space="0" w:color="auto"/>
            <w:bottom w:val="none" w:sz="0" w:space="0" w:color="auto"/>
            <w:right w:val="none" w:sz="0" w:space="0" w:color="auto"/>
          </w:divBdr>
          <w:divsChild>
            <w:div w:id="1867789451">
              <w:marLeft w:val="0"/>
              <w:marRight w:val="0"/>
              <w:marTop w:val="0"/>
              <w:marBottom w:val="0"/>
              <w:divBdr>
                <w:top w:val="none" w:sz="0" w:space="0" w:color="auto"/>
                <w:left w:val="none" w:sz="0" w:space="0" w:color="auto"/>
                <w:bottom w:val="none" w:sz="0" w:space="0" w:color="auto"/>
                <w:right w:val="none" w:sz="0" w:space="0" w:color="auto"/>
              </w:divBdr>
              <w:divsChild>
                <w:div w:id="39223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261256">
          <w:marLeft w:val="0"/>
          <w:marRight w:val="0"/>
          <w:marTop w:val="300"/>
          <w:marBottom w:val="0"/>
          <w:divBdr>
            <w:top w:val="none" w:sz="0" w:space="0" w:color="auto"/>
            <w:left w:val="none" w:sz="0" w:space="0" w:color="auto"/>
            <w:bottom w:val="none" w:sz="0" w:space="0" w:color="auto"/>
            <w:right w:val="none" w:sz="0" w:space="0" w:color="auto"/>
          </w:divBdr>
          <w:divsChild>
            <w:div w:id="1059208906">
              <w:marLeft w:val="0"/>
              <w:marRight w:val="0"/>
              <w:marTop w:val="0"/>
              <w:marBottom w:val="0"/>
              <w:divBdr>
                <w:top w:val="none" w:sz="0" w:space="0" w:color="auto"/>
                <w:left w:val="none" w:sz="0" w:space="0" w:color="auto"/>
                <w:bottom w:val="none" w:sz="0" w:space="0" w:color="auto"/>
                <w:right w:val="none" w:sz="0" w:space="0" w:color="auto"/>
              </w:divBdr>
              <w:divsChild>
                <w:div w:id="153846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62214">
      <w:bodyDiv w:val="1"/>
      <w:marLeft w:val="0"/>
      <w:marRight w:val="0"/>
      <w:marTop w:val="0"/>
      <w:marBottom w:val="0"/>
      <w:divBdr>
        <w:top w:val="none" w:sz="0" w:space="0" w:color="auto"/>
        <w:left w:val="none" w:sz="0" w:space="0" w:color="auto"/>
        <w:bottom w:val="none" w:sz="0" w:space="0" w:color="auto"/>
        <w:right w:val="none" w:sz="0" w:space="0" w:color="auto"/>
      </w:divBdr>
      <w:divsChild>
        <w:div w:id="629090719">
          <w:marLeft w:val="0"/>
          <w:marRight w:val="0"/>
          <w:marTop w:val="0"/>
          <w:marBottom w:val="0"/>
          <w:divBdr>
            <w:top w:val="none" w:sz="0" w:space="0" w:color="auto"/>
            <w:left w:val="none" w:sz="0" w:space="0" w:color="auto"/>
            <w:bottom w:val="none" w:sz="0" w:space="0" w:color="auto"/>
            <w:right w:val="none" w:sz="0" w:space="0" w:color="auto"/>
          </w:divBdr>
        </w:div>
        <w:div w:id="141434205">
          <w:marLeft w:val="0"/>
          <w:marRight w:val="0"/>
          <w:marTop w:val="0"/>
          <w:marBottom w:val="0"/>
          <w:divBdr>
            <w:top w:val="none" w:sz="0" w:space="0" w:color="auto"/>
            <w:left w:val="none" w:sz="0" w:space="0" w:color="auto"/>
            <w:bottom w:val="none" w:sz="0" w:space="0" w:color="auto"/>
            <w:right w:val="none" w:sz="0" w:space="0" w:color="auto"/>
          </w:divBdr>
          <w:divsChild>
            <w:div w:id="1323854819">
              <w:marLeft w:val="0"/>
              <w:marRight w:val="0"/>
              <w:marTop w:val="0"/>
              <w:marBottom w:val="0"/>
              <w:divBdr>
                <w:top w:val="none" w:sz="0" w:space="0" w:color="auto"/>
                <w:left w:val="none" w:sz="0" w:space="0" w:color="auto"/>
                <w:bottom w:val="none" w:sz="0" w:space="0" w:color="auto"/>
                <w:right w:val="none" w:sz="0" w:space="0" w:color="auto"/>
              </w:divBdr>
            </w:div>
          </w:divsChild>
        </w:div>
        <w:div w:id="121388686">
          <w:marLeft w:val="0"/>
          <w:marRight w:val="0"/>
          <w:marTop w:val="0"/>
          <w:marBottom w:val="0"/>
          <w:divBdr>
            <w:top w:val="none" w:sz="0" w:space="0" w:color="auto"/>
            <w:left w:val="none" w:sz="0" w:space="0" w:color="auto"/>
            <w:bottom w:val="none" w:sz="0" w:space="0" w:color="auto"/>
            <w:right w:val="none" w:sz="0" w:space="0" w:color="auto"/>
          </w:divBdr>
        </w:div>
        <w:div w:id="1571842879">
          <w:marLeft w:val="0"/>
          <w:marRight w:val="0"/>
          <w:marTop w:val="0"/>
          <w:marBottom w:val="0"/>
          <w:divBdr>
            <w:top w:val="none" w:sz="0" w:space="0" w:color="auto"/>
            <w:left w:val="none" w:sz="0" w:space="0" w:color="auto"/>
            <w:bottom w:val="none" w:sz="0" w:space="0" w:color="auto"/>
            <w:right w:val="none" w:sz="0" w:space="0" w:color="auto"/>
          </w:divBdr>
          <w:divsChild>
            <w:div w:id="1496260282">
              <w:marLeft w:val="0"/>
              <w:marRight w:val="0"/>
              <w:marTop w:val="0"/>
              <w:marBottom w:val="0"/>
              <w:divBdr>
                <w:top w:val="none" w:sz="0" w:space="0" w:color="auto"/>
                <w:left w:val="none" w:sz="0" w:space="0" w:color="auto"/>
                <w:bottom w:val="none" w:sz="0" w:space="0" w:color="auto"/>
                <w:right w:val="none" w:sz="0" w:space="0" w:color="auto"/>
              </w:divBdr>
            </w:div>
          </w:divsChild>
        </w:div>
        <w:div w:id="93289725">
          <w:marLeft w:val="0"/>
          <w:marRight w:val="0"/>
          <w:marTop w:val="0"/>
          <w:marBottom w:val="0"/>
          <w:divBdr>
            <w:top w:val="none" w:sz="0" w:space="0" w:color="auto"/>
            <w:left w:val="none" w:sz="0" w:space="0" w:color="auto"/>
            <w:bottom w:val="none" w:sz="0" w:space="0" w:color="auto"/>
            <w:right w:val="none" w:sz="0" w:space="0" w:color="auto"/>
          </w:divBdr>
        </w:div>
        <w:div w:id="1563101052">
          <w:marLeft w:val="0"/>
          <w:marRight w:val="0"/>
          <w:marTop w:val="0"/>
          <w:marBottom w:val="0"/>
          <w:divBdr>
            <w:top w:val="none" w:sz="0" w:space="0" w:color="auto"/>
            <w:left w:val="none" w:sz="0" w:space="0" w:color="auto"/>
            <w:bottom w:val="none" w:sz="0" w:space="0" w:color="auto"/>
            <w:right w:val="none" w:sz="0" w:space="0" w:color="auto"/>
          </w:divBdr>
          <w:divsChild>
            <w:div w:id="770783899">
              <w:marLeft w:val="0"/>
              <w:marRight w:val="0"/>
              <w:marTop w:val="0"/>
              <w:marBottom w:val="0"/>
              <w:divBdr>
                <w:top w:val="none" w:sz="0" w:space="0" w:color="auto"/>
                <w:left w:val="none" w:sz="0" w:space="0" w:color="auto"/>
                <w:bottom w:val="none" w:sz="0" w:space="0" w:color="auto"/>
                <w:right w:val="none" w:sz="0" w:space="0" w:color="auto"/>
              </w:divBdr>
            </w:div>
          </w:divsChild>
        </w:div>
        <w:div w:id="424232605">
          <w:marLeft w:val="0"/>
          <w:marRight w:val="0"/>
          <w:marTop w:val="0"/>
          <w:marBottom w:val="0"/>
          <w:divBdr>
            <w:top w:val="none" w:sz="0" w:space="0" w:color="auto"/>
            <w:left w:val="none" w:sz="0" w:space="0" w:color="auto"/>
            <w:bottom w:val="none" w:sz="0" w:space="0" w:color="auto"/>
            <w:right w:val="none" w:sz="0" w:space="0" w:color="auto"/>
          </w:divBdr>
        </w:div>
        <w:div w:id="1209877340">
          <w:marLeft w:val="0"/>
          <w:marRight w:val="0"/>
          <w:marTop w:val="0"/>
          <w:marBottom w:val="0"/>
          <w:divBdr>
            <w:top w:val="none" w:sz="0" w:space="0" w:color="auto"/>
            <w:left w:val="none" w:sz="0" w:space="0" w:color="auto"/>
            <w:bottom w:val="none" w:sz="0" w:space="0" w:color="auto"/>
            <w:right w:val="none" w:sz="0" w:space="0" w:color="auto"/>
          </w:divBdr>
          <w:divsChild>
            <w:div w:id="586307455">
              <w:marLeft w:val="0"/>
              <w:marRight w:val="0"/>
              <w:marTop w:val="0"/>
              <w:marBottom w:val="0"/>
              <w:divBdr>
                <w:top w:val="none" w:sz="0" w:space="0" w:color="auto"/>
                <w:left w:val="none" w:sz="0" w:space="0" w:color="auto"/>
                <w:bottom w:val="none" w:sz="0" w:space="0" w:color="auto"/>
                <w:right w:val="none" w:sz="0" w:space="0" w:color="auto"/>
              </w:divBdr>
            </w:div>
          </w:divsChild>
        </w:div>
        <w:div w:id="961956673">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sChild>
            <w:div w:id="576745453">
              <w:marLeft w:val="0"/>
              <w:marRight w:val="0"/>
              <w:marTop w:val="0"/>
              <w:marBottom w:val="0"/>
              <w:divBdr>
                <w:top w:val="none" w:sz="0" w:space="0" w:color="auto"/>
                <w:left w:val="none" w:sz="0" w:space="0" w:color="auto"/>
                <w:bottom w:val="none" w:sz="0" w:space="0" w:color="auto"/>
                <w:right w:val="none" w:sz="0" w:space="0" w:color="auto"/>
              </w:divBdr>
            </w:div>
          </w:divsChild>
        </w:div>
        <w:div w:id="900676625">
          <w:marLeft w:val="0"/>
          <w:marRight w:val="0"/>
          <w:marTop w:val="0"/>
          <w:marBottom w:val="0"/>
          <w:divBdr>
            <w:top w:val="none" w:sz="0" w:space="0" w:color="auto"/>
            <w:left w:val="none" w:sz="0" w:space="0" w:color="auto"/>
            <w:bottom w:val="none" w:sz="0" w:space="0" w:color="auto"/>
            <w:right w:val="none" w:sz="0" w:space="0" w:color="auto"/>
          </w:divBdr>
        </w:div>
        <w:div w:id="1494449411">
          <w:marLeft w:val="0"/>
          <w:marRight w:val="0"/>
          <w:marTop w:val="0"/>
          <w:marBottom w:val="0"/>
          <w:divBdr>
            <w:top w:val="none" w:sz="0" w:space="0" w:color="auto"/>
            <w:left w:val="none" w:sz="0" w:space="0" w:color="auto"/>
            <w:bottom w:val="none" w:sz="0" w:space="0" w:color="auto"/>
            <w:right w:val="none" w:sz="0" w:space="0" w:color="auto"/>
          </w:divBdr>
          <w:divsChild>
            <w:div w:id="1739748693">
              <w:marLeft w:val="0"/>
              <w:marRight w:val="0"/>
              <w:marTop w:val="0"/>
              <w:marBottom w:val="0"/>
              <w:divBdr>
                <w:top w:val="none" w:sz="0" w:space="0" w:color="auto"/>
                <w:left w:val="none" w:sz="0" w:space="0" w:color="auto"/>
                <w:bottom w:val="none" w:sz="0" w:space="0" w:color="auto"/>
                <w:right w:val="none" w:sz="0" w:space="0" w:color="auto"/>
              </w:divBdr>
            </w:div>
          </w:divsChild>
        </w:div>
        <w:div w:id="114711902">
          <w:marLeft w:val="0"/>
          <w:marRight w:val="0"/>
          <w:marTop w:val="0"/>
          <w:marBottom w:val="0"/>
          <w:divBdr>
            <w:top w:val="none" w:sz="0" w:space="0" w:color="auto"/>
            <w:left w:val="none" w:sz="0" w:space="0" w:color="auto"/>
            <w:bottom w:val="none" w:sz="0" w:space="0" w:color="auto"/>
            <w:right w:val="none" w:sz="0" w:space="0" w:color="auto"/>
          </w:divBdr>
        </w:div>
        <w:div w:id="194731581">
          <w:marLeft w:val="0"/>
          <w:marRight w:val="0"/>
          <w:marTop w:val="0"/>
          <w:marBottom w:val="0"/>
          <w:divBdr>
            <w:top w:val="none" w:sz="0" w:space="0" w:color="auto"/>
            <w:left w:val="none" w:sz="0" w:space="0" w:color="auto"/>
            <w:bottom w:val="none" w:sz="0" w:space="0" w:color="auto"/>
            <w:right w:val="none" w:sz="0" w:space="0" w:color="auto"/>
          </w:divBdr>
          <w:divsChild>
            <w:div w:id="271741079">
              <w:marLeft w:val="0"/>
              <w:marRight w:val="0"/>
              <w:marTop w:val="0"/>
              <w:marBottom w:val="0"/>
              <w:divBdr>
                <w:top w:val="none" w:sz="0" w:space="0" w:color="auto"/>
                <w:left w:val="none" w:sz="0" w:space="0" w:color="auto"/>
                <w:bottom w:val="none" w:sz="0" w:space="0" w:color="auto"/>
                <w:right w:val="none" w:sz="0" w:space="0" w:color="auto"/>
              </w:divBdr>
            </w:div>
          </w:divsChild>
        </w:div>
        <w:div w:id="1526938920">
          <w:marLeft w:val="0"/>
          <w:marRight w:val="0"/>
          <w:marTop w:val="300"/>
          <w:marBottom w:val="0"/>
          <w:divBdr>
            <w:top w:val="none" w:sz="0" w:space="0" w:color="auto"/>
            <w:left w:val="none" w:sz="0" w:space="0" w:color="auto"/>
            <w:bottom w:val="none" w:sz="0" w:space="0" w:color="auto"/>
            <w:right w:val="none" w:sz="0" w:space="0" w:color="auto"/>
          </w:divBdr>
          <w:divsChild>
            <w:div w:id="1249920467">
              <w:marLeft w:val="0"/>
              <w:marRight w:val="0"/>
              <w:marTop w:val="0"/>
              <w:marBottom w:val="0"/>
              <w:divBdr>
                <w:top w:val="none" w:sz="0" w:space="0" w:color="auto"/>
                <w:left w:val="none" w:sz="0" w:space="0" w:color="auto"/>
                <w:bottom w:val="none" w:sz="0" w:space="0" w:color="auto"/>
                <w:right w:val="none" w:sz="0" w:space="0" w:color="auto"/>
              </w:divBdr>
              <w:divsChild>
                <w:div w:id="175685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75624">
          <w:marLeft w:val="0"/>
          <w:marRight w:val="0"/>
          <w:marTop w:val="300"/>
          <w:marBottom w:val="0"/>
          <w:divBdr>
            <w:top w:val="none" w:sz="0" w:space="0" w:color="auto"/>
            <w:left w:val="none" w:sz="0" w:space="0" w:color="auto"/>
            <w:bottom w:val="none" w:sz="0" w:space="0" w:color="auto"/>
            <w:right w:val="none" w:sz="0" w:space="0" w:color="auto"/>
          </w:divBdr>
          <w:divsChild>
            <w:div w:id="225846416">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137320">
          <w:marLeft w:val="0"/>
          <w:marRight w:val="0"/>
          <w:marTop w:val="300"/>
          <w:marBottom w:val="0"/>
          <w:divBdr>
            <w:top w:val="none" w:sz="0" w:space="0" w:color="auto"/>
            <w:left w:val="none" w:sz="0" w:space="0" w:color="auto"/>
            <w:bottom w:val="none" w:sz="0" w:space="0" w:color="auto"/>
            <w:right w:val="none" w:sz="0" w:space="0" w:color="auto"/>
          </w:divBdr>
          <w:divsChild>
            <w:div w:id="1776829070">
              <w:marLeft w:val="0"/>
              <w:marRight w:val="0"/>
              <w:marTop w:val="0"/>
              <w:marBottom w:val="0"/>
              <w:divBdr>
                <w:top w:val="none" w:sz="0" w:space="0" w:color="auto"/>
                <w:left w:val="none" w:sz="0" w:space="0" w:color="auto"/>
                <w:bottom w:val="none" w:sz="0" w:space="0" w:color="auto"/>
                <w:right w:val="none" w:sz="0" w:space="0" w:color="auto"/>
              </w:divBdr>
              <w:divsChild>
                <w:div w:id="89249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8053">
          <w:marLeft w:val="0"/>
          <w:marRight w:val="0"/>
          <w:marTop w:val="300"/>
          <w:marBottom w:val="0"/>
          <w:divBdr>
            <w:top w:val="none" w:sz="0" w:space="0" w:color="auto"/>
            <w:left w:val="none" w:sz="0" w:space="0" w:color="auto"/>
            <w:bottom w:val="none" w:sz="0" w:space="0" w:color="auto"/>
            <w:right w:val="none" w:sz="0" w:space="0" w:color="auto"/>
          </w:divBdr>
          <w:divsChild>
            <w:div w:id="2133478987">
              <w:marLeft w:val="0"/>
              <w:marRight w:val="0"/>
              <w:marTop w:val="0"/>
              <w:marBottom w:val="0"/>
              <w:divBdr>
                <w:top w:val="none" w:sz="0" w:space="0" w:color="auto"/>
                <w:left w:val="none" w:sz="0" w:space="0" w:color="auto"/>
                <w:bottom w:val="none" w:sz="0" w:space="0" w:color="auto"/>
                <w:right w:val="none" w:sz="0" w:space="0" w:color="auto"/>
              </w:divBdr>
              <w:divsChild>
                <w:div w:id="48446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78765633">
      <w:bodyDiv w:val="1"/>
      <w:marLeft w:val="0"/>
      <w:marRight w:val="0"/>
      <w:marTop w:val="0"/>
      <w:marBottom w:val="0"/>
      <w:divBdr>
        <w:top w:val="none" w:sz="0" w:space="0" w:color="auto"/>
        <w:left w:val="none" w:sz="0" w:space="0" w:color="auto"/>
        <w:bottom w:val="none" w:sz="0" w:space="0" w:color="auto"/>
        <w:right w:val="none" w:sz="0" w:space="0" w:color="auto"/>
      </w:divBdr>
    </w:div>
    <w:div w:id="780681711">
      <w:bodyDiv w:val="1"/>
      <w:marLeft w:val="0"/>
      <w:marRight w:val="0"/>
      <w:marTop w:val="0"/>
      <w:marBottom w:val="0"/>
      <w:divBdr>
        <w:top w:val="none" w:sz="0" w:space="0" w:color="auto"/>
        <w:left w:val="none" w:sz="0" w:space="0" w:color="auto"/>
        <w:bottom w:val="none" w:sz="0" w:space="0" w:color="auto"/>
        <w:right w:val="none" w:sz="0" w:space="0" w:color="auto"/>
      </w:divBdr>
      <w:divsChild>
        <w:div w:id="2019110613">
          <w:marLeft w:val="0"/>
          <w:marRight w:val="0"/>
          <w:marTop w:val="0"/>
          <w:marBottom w:val="0"/>
          <w:divBdr>
            <w:top w:val="none" w:sz="0" w:space="0" w:color="auto"/>
            <w:left w:val="none" w:sz="0" w:space="0" w:color="auto"/>
            <w:bottom w:val="none" w:sz="0" w:space="0" w:color="auto"/>
            <w:right w:val="none" w:sz="0" w:space="0" w:color="auto"/>
          </w:divBdr>
        </w:div>
        <w:div w:id="1911117509">
          <w:marLeft w:val="0"/>
          <w:marRight w:val="0"/>
          <w:marTop w:val="0"/>
          <w:marBottom w:val="0"/>
          <w:divBdr>
            <w:top w:val="none" w:sz="0" w:space="0" w:color="auto"/>
            <w:left w:val="none" w:sz="0" w:space="0" w:color="auto"/>
            <w:bottom w:val="none" w:sz="0" w:space="0" w:color="auto"/>
            <w:right w:val="none" w:sz="0" w:space="0" w:color="auto"/>
          </w:divBdr>
          <w:divsChild>
            <w:div w:id="624430774">
              <w:marLeft w:val="0"/>
              <w:marRight w:val="0"/>
              <w:marTop w:val="0"/>
              <w:marBottom w:val="0"/>
              <w:divBdr>
                <w:top w:val="none" w:sz="0" w:space="0" w:color="auto"/>
                <w:left w:val="none" w:sz="0" w:space="0" w:color="auto"/>
                <w:bottom w:val="none" w:sz="0" w:space="0" w:color="auto"/>
                <w:right w:val="none" w:sz="0" w:space="0" w:color="auto"/>
              </w:divBdr>
            </w:div>
          </w:divsChild>
        </w:div>
        <w:div w:id="1741711227">
          <w:marLeft w:val="0"/>
          <w:marRight w:val="0"/>
          <w:marTop w:val="0"/>
          <w:marBottom w:val="0"/>
          <w:divBdr>
            <w:top w:val="none" w:sz="0" w:space="0" w:color="auto"/>
            <w:left w:val="none" w:sz="0" w:space="0" w:color="auto"/>
            <w:bottom w:val="none" w:sz="0" w:space="0" w:color="auto"/>
            <w:right w:val="none" w:sz="0" w:space="0" w:color="auto"/>
          </w:divBdr>
        </w:div>
        <w:div w:id="101809025">
          <w:marLeft w:val="0"/>
          <w:marRight w:val="0"/>
          <w:marTop w:val="0"/>
          <w:marBottom w:val="0"/>
          <w:divBdr>
            <w:top w:val="none" w:sz="0" w:space="0" w:color="auto"/>
            <w:left w:val="none" w:sz="0" w:space="0" w:color="auto"/>
            <w:bottom w:val="none" w:sz="0" w:space="0" w:color="auto"/>
            <w:right w:val="none" w:sz="0" w:space="0" w:color="auto"/>
          </w:divBdr>
          <w:divsChild>
            <w:div w:id="2084792321">
              <w:marLeft w:val="0"/>
              <w:marRight w:val="0"/>
              <w:marTop w:val="0"/>
              <w:marBottom w:val="0"/>
              <w:divBdr>
                <w:top w:val="none" w:sz="0" w:space="0" w:color="auto"/>
                <w:left w:val="none" w:sz="0" w:space="0" w:color="auto"/>
                <w:bottom w:val="none" w:sz="0" w:space="0" w:color="auto"/>
                <w:right w:val="none" w:sz="0" w:space="0" w:color="auto"/>
              </w:divBdr>
            </w:div>
          </w:divsChild>
        </w:div>
        <w:div w:id="884636303">
          <w:marLeft w:val="0"/>
          <w:marRight w:val="0"/>
          <w:marTop w:val="0"/>
          <w:marBottom w:val="0"/>
          <w:divBdr>
            <w:top w:val="none" w:sz="0" w:space="0" w:color="auto"/>
            <w:left w:val="none" w:sz="0" w:space="0" w:color="auto"/>
            <w:bottom w:val="none" w:sz="0" w:space="0" w:color="auto"/>
            <w:right w:val="none" w:sz="0" w:space="0" w:color="auto"/>
          </w:divBdr>
        </w:div>
        <w:div w:id="1016691965">
          <w:marLeft w:val="0"/>
          <w:marRight w:val="0"/>
          <w:marTop w:val="0"/>
          <w:marBottom w:val="0"/>
          <w:divBdr>
            <w:top w:val="none" w:sz="0" w:space="0" w:color="auto"/>
            <w:left w:val="none" w:sz="0" w:space="0" w:color="auto"/>
            <w:bottom w:val="none" w:sz="0" w:space="0" w:color="auto"/>
            <w:right w:val="none" w:sz="0" w:space="0" w:color="auto"/>
          </w:divBdr>
          <w:divsChild>
            <w:div w:id="1943947828">
              <w:marLeft w:val="0"/>
              <w:marRight w:val="0"/>
              <w:marTop w:val="0"/>
              <w:marBottom w:val="0"/>
              <w:divBdr>
                <w:top w:val="none" w:sz="0" w:space="0" w:color="auto"/>
                <w:left w:val="none" w:sz="0" w:space="0" w:color="auto"/>
                <w:bottom w:val="none" w:sz="0" w:space="0" w:color="auto"/>
                <w:right w:val="none" w:sz="0" w:space="0" w:color="auto"/>
              </w:divBdr>
            </w:div>
          </w:divsChild>
        </w:div>
        <w:div w:id="340936869">
          <w:marLeft w:val="0"/>
          <w:marRight w:val="0"/>
          <w:marTop w:val="0"/>
          <w:marBottom w:val="0"/>
          <w:divBdr>
            <w:top w:val="none" w:sz="0" w:space="0" w:color="auto"/>
            <w:left w:val="none" w:sz="0" w:space="0" w:color="auto"/>
            <w:bottom w:val="none" w:sz="0" w:space="0" w:color="auto"/>
            <w:right w:val="none" w:sz="0" w:space="0" w:color="auto"/>
          </w:divBdr>
        </w:div>
        <w:div w:id="1401907395">
          <w:marLeft w:val="0"/>
          <w:marRight w:val="0"/>
          <w:marTop w:val="0"/>
          <w:marBottom w:val="0"/>
          <w:divBdr>
            <w:top w:val="none" w:sz="0" w:space="0" w:color="auto"/>
            <w:left w:val="none" w:sz="0" w:space="0" w:color="auto"/>
            <w:bottom w:val="none" w:sz="0" w:space="0" w:color="auto"/>
            <w:right w:val="none" w:sz="0" w:space="0" w:color="auto"/>
          </w:divBdr>
          <w:divsChild>
            <w:div w:id="1824276079">
              <w:marLeft w:val="0"/>
              <w:marRight w:val="0"/>
              <w:marTop w:val="0"/>
              <w:marBottom w:val="0"/>
              <w:divBdr>
                <w:top w:val="none" w:sz="0" w:space="0" w:color="auto"/>
                <w:left w:val="none" w:sz="0" w:space="0" w:color="auto"/>
                <w:bottom w:val="none" w:sz="0" w:space="0" w:color="auto"/>
                <w:right w:val="none" w:sz="0" w:space="0" w:color="auto"/>
              </w:divBdr>
            </w:div>
          </w:divsChild>
        </w:div>
        <w:div w:id="957298018">
          <w:marLeft w:val="0"/>
          <w:marRight w:val="0"/>
          <w:marTop w:val="0"/>
          <w:marBottom w:val="0"/>
          <w:divBdr>
            <w:top w:val="none" w:sz="0" w:space="0" w:color="auto"/>
            <w:left w:val="none" w:sz="0" w:space="0" w:color="auto"/>
            <w:bottom w:val="none" w:sz="0" w:space="0" w:color="auto"/>
            <w:right w:val="none" w:sz="0" w:space="0" w:color="auto"/>
          </w:divBdr>
        </w:div>
        <w:div w:id="962924193">
          <w:marLeft w:val="0"/>
          <w:marRight w:val="0"/>
          <w:marTop w:val="0"/>
          <w:marBottom w:val="0"/>
          <w:divBdr>
            <w:top w:val="none" w:sz="0" w:space="0" w:color="auto"/>
            <w:left w:val="none" w:sz="0" w:space="0" w:color="auto"/>
            <w:bottom w:val="none" w:sz="0" w:space="0" w:color="auto"/>
            <w:right w:val="none" w:sz="0" w:space="0" w:color="auto"/>
          </w:divBdr>
          <w:divsChild>
            <w:div w:id="292948741">
              <w:marLeft w:val="0"/>
              <w:marRight w:val="0"/>
              <w:marTop w:val="0"/>
              <w:marBottom w:val="0"/>
              <w:divBdr>
                <w:top w:val="none" w:sz="0" w:space="0" w:color="auto"/>
                <w:left w:val="none" w:sz="0" w:space="0" w:color="auto"/>
                <w:bottom w:val="none" w:sz="0" w:space="0" w:color="auto"/>
                <w:right w:val="none" w:sz="0" w:space="0" w:color="auto"/>
              </w:divBdr>
            </w:div>
          </w:divsChild>
        </w:div>
        <w:div w:id="922185409">
          <w:marLeft w:val="0"/>
          <w:marRight w:val="0"/>
          <w:marTop w:val="0"/>
          <w:marBottom w:val="0"/>
          <w:divBdr>
            <w:top w:val="none" w:sz="0" w:space="0" w:color="auto"/>
            <w:left w:val="none" w:sz="0" w:space="0" w:color="auto"/>
            <w:bottom w:val="none" w:sz="0" w:space="0" w:color="auto"/>
            <w:right w:val="none" w:sz="0" w:space="0" w:color="auto"/>
          </w:divBdr>
        </w:div>
        <w:div w:id="780029976">
          <w:marLeft w:val="0"/>
          <w:marRight w:val="0"/>
          <w:marTop w:val="0"/>
          <w:marBottom w:val="0"/>
          <w:divBdr>
            <w:top w:val="none" w:sz="0" w:space="0" w:color="auto"/>
            <w:left w:val="none" w:sz="0" w:space="0" w:color="auto"/>
            <w:bottom w:val="none" w:sz="0" w:space="0" w:color="auto"/>
            <w:right w:val="none" w:sz="0" w:space="0" w:color="auto"/>
          </w:divBdr>
          <w:divsChild>
            <w:div w:id="474105125">
              <w:marLeft w:val="0"/>
              <w:marRight w:val="0"/>
              <w:marTop w:val="0"/>
              <w:marBottom w:val="0"/>
              <w:divBdr>
                <w:top w:val="none" w:sz="0" w:space="0" w:color="auto"/>
                <w:left w:val="none" w:sz="0" w:space="0" w:color="auto"/>
                <w:bottom w:val="none" w:sz="0" w:space="0" w:color="auto"/>
                <w:right w:val="none" w:sz="0" w:space="0" w:color="auto"/>
              </w:divBdr>
            </w:div>
          </w:divsChild>
        </w:div>
        <w:div w:id="1371304392">
          <w:marLeft w:val="0"/>
          <w:marRight w:val="0"/>
          <w:marTop w:val="0"/>
          <w:marBottom w:val="0"/>
          <w:divBdr>
            <w:top w:val="none" w:sz="0" w:space="0" w:color="auto"/>
            <w:left w:val="none" w:sz="0" w:space="0" w:color="auto"/>
            <w:bottom w:val="none" w:sz="0" w:space="0" w:color="auto"/>
            <w:right w:val="none" w:sz="0" w:space="0" w:color="auto"/>
          </w:divBdr>
        </w:div>
        <w:div w:id="129708574">
          <w:marLeft w:val="0"/>
          <w:marRight w:val="0"/>
          <w:marTop w:val="0"/>
          <w:marBottom w:val="0"/>
          <w:divBdr>
            <w:top w:val="none" w:sz="0" w:space="0" w:color="auto"/>
            <w:left w:val="none" w:sz="0" w:space="0" w:color="auto"/>
            <w:bottom w:val="none" w:sz="0" w:space="0" w:color="auto"/>
            <w:right w:val="none" w:sz="0" w:space="0" w:color="auto"/>
          </w:divBdr>
          <w:divsChild>
            <w:div w:id="896629041">
              <w:marLeft w:val="0"/>
              <w:marRight w:val="0"/>
              <w:marTop w:val="0"/>
              <w:marBottom w:val="0"/>
              <w:divBdr>
                <w:top w:val="none" w:sz="0" w:space="0" w:color="auto"/>
                <w:left w:val="none" w:sz="0" w:space="0" w:color="auto"/>
                <w:bottom w:val="none" w:sz="0" w:space="0" w:color="auto"/>
                <w:right w:val="none" w:sz="0" w:space="0" w:color="auto"/>
              </w:divBdr>
            </w:div>
          </w:divsChild>
        </w:div>
        <w:div w:id="949967168">
          <w:marLeft w:val="0"/>
          <w:marRight w:val="0"/>
          <w:marTop w:val="300"/>
          <w:marBottom w:val="0"/>
          <w:divBdr>
            <w:top w:val="none" w:sz="0" w:space="0" w:color="auto"/>
            <w:left w:val="none" w:sz="0" w:space="0" w:color="auto"/>
            <w:bottom w:val="none" w:sz="0" w:space="0" w:color="auto"/>
            <w:right w:val="none" w:sz="0" w:space="0" w:color="auto"/>
          </w:divBdr>
          <w:divsChild>
            <w:div w:id="2043506991">
              <w:marLeft w:val="0"/>
              <w:marRight w:val="0"/>
              <w:marTop w:val="0"/>
              <w:marBottom w:val="0"/>
              <w:divBdr>
                <w:top w:val="none" w:sz="0" w:space="0" w:color="auto"/>
                <w:left w:val="none" w:sz="0" w:space="0" w:color="auto"/>
                <w:bottom w:val="none" w:sz="0" w:space="0" w:color="auto"/>
                <w:right w:val="none" w:sz="0" w:space="0" w:color="auto"/>
              </w:divBdr>
              <w:divsChild>
                <w:div w:id="121380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74944">
          <w:marLeft w:val="0"/>
          <w:marRight w:val="0"/>
          <w:marTop w:val="300"/>
          <w:marBottom w:val="0"/>
          <w:divBdr>
            <w:top w:val="none" w:sz="0" w:space="0" w:color="auto"/>
            <w:left w:val="none" w:sz="0" w:space="0" w:color="auto"/>
            <w:bottom w:val="none" w:sz="0" w:space="0" w:color="auto"/>
            <w:right w:val="none" w:sz="0" w:space="0" w:color="auto"/>
          </w:divBdr>
          <w:divsChild>
            <w:div w:id="1574240801">
              <w:marLeft w:val="0"/>
              <w:marRight w:val="0"/>
              <w:marTop w:val="0"/>
              <w:marBottom w:val="0"/>
              <w:divBdr>
                <w:top w:val="none" w:sz="0" w:space="0" w:color="auto"/>
                <w:left w:val="none" w:sz="0" w:space="0" w:color="auto"/>
                <w:bottom w:val="none" w:sz="0" w:space="0" w:color="auto"/>
                <w:right w:val="none" w:sz="0" w:space="0" w:color="auto"/>
              </w:divBdr>
              <w:divsChild>
                <w:div w:id="214650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28181">
          <w:marLeft w:val="0"/>
          <w:marRight w:val="0"/>
          <w:marTop w:val="300"/>
          <w:marBottom w:val="0"/>
          <w:divBdr>
            <w:top w:val="none" w:sz="0" w:space="0" w:color="auto"/>
            <w:left w:val="none" w:sz="0" w:space="0" w:color="auto"/>
            <w:bottom w:val="none" w:sz="0" w:space="0" w:color="auto"/>
            <w:right w:val="none" w:sz="0" w:space="0" w:color="auto"/>
          </w:divBdr>
          <w:divsChild>
            <w:div w:id="377319365">
              <w:marLeft w:val="0"/>
              <w:marRight w:val="0"/>
              <w:marTop w:val="0"/>
              <w:marBottom w:val="0"/>
              <w:divBdr>
                <w:top w:val="none" w:sz="0" w:space="0" w:color="auto"/>
                <w:left w:val="none" w:sz="0" w:space="0" w:color="auto"/>
                <w:bottom w:val="none" w:sz="0" w:space="0" w:color="auto"/>
                <w:right w:val="none" w:sz="0" w:space="0" w:color="auto"/>
              </w:divBdr>
              <w:divsChild>
                <w:div w:id="167610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31716">
          <w:marLeft w:val="0"/>
          <w:marRight w:val="0"/>
          <w:marTop w:val="300"/>
          <w:marBottom w:val="0"/>
          <w:divBdr>
            <w:top w:val="none" w:sz="0" w:space="0" w:color="auto"/>
            <w:left w:val="none" w:sz="0" w:space="0" w:color="auto"/>
            <w:bottom w:val="none" w:sz="0" w:space="0" w:color="auto"/>
            <w:right w:val="none" w:sz="0" w:space="0" w:color="auto"/>
          </w:divBdr>
          <w:divsChild>
            <w:div w:id="1155993658">
              <w:marLeft w:val="0"/>
              <w:marRight w:val="0"/>
              <w:marTop w:val="0"/>
              <w:marBottom w:val="0"/>
              <w:divBdr>
                <w:top w:val="none" w:sz="0" w:space="0" w:color="auto"/>
                <w:left w:val="none" w:sz="0" w:space="0" w:color="auto"/>
                <w:bottom w:val="none" w:sz="0" w:space="0" w:color="auto"/>
                <w:right w:val="none" w:sz="0" w:space="0" w:color="auto"/>
              </w:divBdr>
              <w:divsChild>
                <w:div w:id="93567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13373562">
      <w:bodyDiv w:val="1"/>
      <w:marLeft w:val="0"/>
      <w:marRight w:val="0"/>
      <w:marTop w:val="0"/>
      <w:marBottom w:val="0"/>
      <w:divBdr>
        <w:top w:val="none" w:sz="0" w:space="0" w:color="auto"/>
        <w:left w:val="none" w:sz="0" w:space="0" w:color="auto"/>
        <w:bottom w:val="none" w:sz="0" w:space="0" w:color="auto"/>
        <w:right w:val="none" w:sz="0" w:space="0" w:color="auto"/>
      </w:divBdr>
      <w:divsChild>
        <w:div w:id="1891182764">
          <w:marLeft w:val="0"/>
          <w:marRight w:val="0"/>
          <w:marTop w:val="0"/>
          <w:marBottom w:val="0"/>
          <w:divBdr>
            <w:top w:val="none" w:sz="0" w:space="0" w:color="auto"/>
            <w:left w:val="none" w:sz="0" w:space="0" w:color="auto"/>
            <w:bottom w:val="none" w:sz="0" w:space="0" w:color="auto"/>
            <w:right w:val="none" w:sz="0" w:space="0" w:color="auto"/>
          </w:divBdr>
        </w:div>
        <w:div w:id="601687104">
          <w:marLeft w:val="0"/>
          <w:marRight w:val="0"/>
          <w:marTop w:val="0"/>
          <w:marBottom w:val="0"/>
          <w:divBdr>
            <w:top w:val="none" w:sz="0" w:space="0" w:color="auto"/>
            <w:left w:val="none" w:sz="0" w:space="0" w:color="auto"/>
            <w:bottom w:val="none" w:sz="0" w:space="0" w:color="auto"/>
            <w:right w:val="none" w:sz="0" w:space="0" w:color="auto"/>
          </w:divBdr>
          <w:divsChild>
            <w:div w:id="1356276055">
              <w:marLeft w:val="0"/>
              <w:marRight w:val="0"/>
              <w:marTop w:val="0"/>
              <w:marBottom w:val="0"/>
              <w:divBdr>
                <w:top w:val="none" w:sz="0" w:space="0" w:color="auto"/>
                <w:left w:val="none" w:sz="0" w:space="0" w:color="auto"/>
                <w:bottom w:val="none" w:sz="0" w:space="0" w:color="auto"/>
                <w:right w:val="none" w:sz="0" w:space="0" w:color="auto"/>
              </w:divBdr>
            </w:div>
          </w:divsChild>
        </w:div>
        <w:div w:id="500702993">
          <w:marLeft w:val="0"/>
          <w:marRight w:val="0"/>
          <w:marTop w:val="0"/>
          <w:marBottom w:val="0"/>
          <w:divBdr>
            <w:top w:val="none" w:sz="0" w:space="0" w:color="auto"/>
            <w:left w:val="none" w:sz="0" w:space="0" w:color="auto"/>
            <w:bottom w:val="none" w:sz="0" w:space="0" w:color="auto"/>
            <w:right w:val="none" w:sz="0" w:space="0" w:color="auto"/>
          </w:divBdr>
        </w:div>
        <w:div w:id="2026248925">
          <w:marLeft w:val="0"/>
          <w:marRight w:val="0"/>
          <w:marTop w:val="0"/>
          <w:marBottom w:val="0"/>
          <w:divBdr>
            <w:top w:val="none" w:sz="0" w:space="0" w:color="auto"/>
            <w:left w:val="none" w:sz="0" w:space="0" w:color="auto"/>
            <w:bottom w:val="none" w:sz="0" w:space="0" w:color="auto"/>
            <w:right w:val="none" w:sz="0" w:space="0" w:color="auto"/>
          </w:divBdr>
          <w:divsChild>
            <w:div w:id="1851871988">
              <w:marLeft w:val="0"/>
              <w:marRight w:val="0"/>
              <w:marTop w:val="0"/>
              <w:marBottom w:val="0"/>
              <w:divBdr>
                <w:top w:val="none" w:sz="0" w:space="0" w:color="auto"/>
                <w:left w:val="none" w:sz="0" w:space="0" w:color="auto"/>
                <w:bottom w:val="none" w:sz="0" w:space="0" w:color="auto"/>
                <w:right w:val="none" w:sz="0" w:space="0" w:color="auto"/>
              </w:divBdr>
            </w:div>
          </w:divsChild>
        </w:div>
        <w:div w:id="475031263">
          <w:marLeft w:val="0"/>
          <w:marRight w:val="0"/>
          <w:marTop w:val="0"/>
          <w:marBottom w:val="0"/>
          <w:divBdr>
            <w:top w:val="none" w:sz="0" w:space="0" w:color="auto"/>
            <w:left w:val="none" w:sz="0" w:space="0" w:color="auto"/>
            <w:bottom w:val="none" w:sz="0" w:space="0" w:color="auto"/>
            <w:right w:val="none" w:sz="0" w:space="0" w:color="auto"/>
          </w:divBdr>
        </w:div>
        <w:div w:id="1474525594">
          <w:marLeft w:val="0"/>
          <w:marRight w:val="0"/>
          <w:marTop w:val="0"/>
          <w:marBottom w:val="0"/>
          <w:divBdr>
            <w:top w:val="none" w:sz="0" w:space="0" w:color="auto"/>
            <w:left w:val="none" w:sz="0" w:space="0" w:color="auto"/>
            <w:bottom w:val="none" w:sz="0" w:space="0" w:color="auto"/>
            <w:right w:val="none" w:sz="0" w:space="0" w:color="auto"/>
          </w:divBdr>
          <w:divsChild>
            <w:div w:id="482701482">
              <w:marLeft w:val="0"/>
              <w:marRight w:val="0"/>
              <w:marTop w:val="0"/>
              <w:marBottom w:val="0"/>
              <w:divBdr>
                <w:top w:val="none" w:sz="0" w:space="0" w:color="auto"/>
                <w:left w:val="none" w:sz="0" w:space="0" w:color="auto"/>
                <w:bottom w:val="none" w:sz="0" w:space="0" w:color="auto"/>
                <w:right w:val="none" w:sz="0" w:space="0" w:color="auto"/>
              </w:divBdr>
            </w:div>
          </w:divsChild>
        </w:div>
        <w:div w:id="934480814">
          <w:marLeft w:val="0"/>
          <w:marRight w:val="0"/>
          <w:marTop w:val="0"/>
          <w:marBottom w:val="0"/>
          <w:divBdr>
            <w:top w:val="none" w:sz="0" w:space="0" w:color="auto"/>
            <w:left w:val="none" w:sz="0" w:space="0" w:color="auto"/>
            <w:bottom w:val="none" w:sz="0" w:space="0" w:color="auto"/>
            <w:right w:val="none" w:sz="0" w:space="0" w:color="auto"/>
          </w:divBdr>
        </w:div>
        <w:div w:id="1578131081">
          <w:marLeft w:val="0"/>
          <w:marRight w:val="0"/>
          <w:marTop w:val="0"/>
          <w:marBottom w:val="0"/>
          <w:divBdr>
            <w:top w:val="none" w:sz="0" w:space="0" w:color="auto"/>
            <w:left w:val="none" w:sz="0" w:space="0" w:color="auto"/>
            <w:bottom w:val="none" w:sz="0" w:space="0" w:color="auto"/>
            <w:right w:val="none" w:sz="0" w:space="0" w:color="auto"/>
          </w:divBdr>
          <w:divsChild>
            <w:div w:id="605770780">
              <w:marLeft w:val="0"/>
              <w:marRight w:val="0"/>
              <w:marTop w:val="0"/>
              <w:marBottom w:val="0"/>
              <w:divBdr>
                <w:top w:val="none" w:sz="0" w:space="0" w:color="auto"/>
                <w:left w:val="none" w:sz="0" w:space="0" w:color="auto"/>
                <w:bottom w:val="none" w:sz="0" w:space="0" w:color="auto"/>
                <w:right w:val="none" w:sz="0" w:space="0" w:color="auto"/>
              </w:divBdr>
            </w:div>
          </w:divsChild>
        </w:div>
        <w:div w:id="1631284731">
          <w:marLeft w:val="0"/>
          <w:marRight w:val="0"/>
          <w:marTop w:val="0"/>
          <w:marBottom w:val="0"/>
          <w:divBdr>
            <w:top w:val="none" w:sz="0" w:space="0" w:color="auto"/>
            <w:left w:val="none" w:sz="0" w:space="0" w:color="auto"/>
            <w:bottom w:val="none" w:sz="0" w:space="0" w:color="auto"/>
            <w:right w:val="none" w:sz="0" w:space="0" w:color="auto"/>
          </w:divBdr>
        </w:div>
        <w:div w:id="108746947">
          <w:marLeft w:val="0"/>
          <w:marRight w:val="0"/>
          <w:marTop w:val="0"/>
          <w:marBottom w:val="0"/>
          <w:divBdr>
            <w:top w:val="none" w:sz="0" w:space="0" w:color="auto"/>
            <w:left w:val="none" w:sz="0" w:space="0" w:color="auto"/>
            <w:bottom w:val="none" w:sz="0" w:space="0" w:color="auto"/>
            <w:right w:val="none" w:sz="0" w:space="0" w:color="auto"/>
          </w:divBdr>
          <w:divsChild>
            <w:div w:id="1801336345">
              <w:marLeft w:val="0"/>
              <w:marRight w:val="0"/>
              <w:marTop w:val="0"/>
              <w:marBottom w:val="0"/>
              <w:divBdr>
                <w:top w:val="none" w:sz="0" w:space="0" w:color="auto"/>
                <w:left w:val="none" w:sz="0" w:space="0" w:color="auto"/>
                <w:bottom w:val="none" w:sz="0" w:space="0" w:color="auto"/>
                <w:right w:val="none" w:sz="0" w:space="0" w:color="auto"/>
              </w:divBdr>
            </w:div>
          </w:divsChild>
        </w:div>
        <w:div w:id="1624650585">
          <w:marLeft w:val="0"/>
          <w:marRight w:val="0"/>
          <w:marTop w:val="0"/>
          <w:marBottom w:val="0"/>
          <w:divBdr>
            <w:top w:val="none" w:sz="0" w:space="0" w:color="auto"/>
            <w:left w:val="none" w:sz="0" w:space="0" w:color="auto"/>
            <w:bottom w:val="none" w:sz="0" w:space="0" w:color="auto"/>
            <w:right w:val="none" w:sz="0" w:space="0" w:color="auto"/>
          </w:divBdr>
        </w:div>
        <w:div w:id="2137719832">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
          </w:divsChild>
        </w:div>
        <w:div w:id="380136671">
          <w:marLeft w:val="0"/>
          <w:marRight w:val="0"/>
          <w:marTop w:val="0"/>
          <w:marBottom w:val="0"/>
          <w:divBdr>
            <w:top w:val="none" w:sz="0" w:space="0" w:color="auto"/>
            <w:left w:val="none" w:sz="0" w:space="0" w:color="auto"/>
            <w:bottom w:val="none" w:sz="0" w:space="0" w:color="auto"/>
            <w:right w:val="none" w:sz="0" w:space="0" w:color="auto"/>
          </w:divBdr>
        </w:div>
        <w:div w:id="1552575387">
          <w:marLeft w:val="0"/>
          <w:marRight w:val="0"/>
          <w:marTop w:val="0"/>
          <w:marBottom w:val="0"/>
          <w:divBdr>
            <w:top w:val="none" w:sz="0" w:space="0" w:color="auto"/>
            <w:left w:val="none" w:sz="0" w:space="0" w:color="auto"/>
            <w:bottom w:val="none" w:sz="0" w:space="0" w:color="auto"/>
            <w:right w:val="none" w:sz="0" w:space="0" w:color="auto"/>
          </w:divBdr>
          <w:divsChild>
            <w:div w:id="1560822457">
              <w:marLeft w:val="0"/>
              <w:marRight w:val="0"/>
              <w:marTop w:val="0"/>
              <w:marBottom w:val="0"/>
              <w:divBdr>
                <w:top w:val="none" w:sz="0" w:space="0" w:color="auto"/>
                <w:left w:val="none" w:sz="0" w:space="0" w:color="auto"/>
                <w:bottom w:val="none" w:sz="0" w:space="0" w:color="auto"/>
                <w:right w:val="none" w:sz="0" w:space="0" w:color="auto"/>
              </w:divBdr>
            </w:div>
          </w:divsChild>
        </w:div>
        <w:div w:id="1409378776">
          <w:marLeft w:val="0"/>
          <w:marRight w:val="0"/>
          <w:marTop w:val="300"/>
          <w:marBottom w:val="0"/>
          <w:divBdr>
            <w:top w:val="none" w:sz="0" w:space="0" w:color="auto"/>
            <w:left w:val="none" w:sz="0" w:space="0" w:color="auto"/>
            <w:bottom w:val="none" w:sz="0" w:space="0" w:color="auto"/>
            <w:right w:val="none" w:sz="0" w:space="0" w:color="auto"/>
          </w:divBdr>
          <w:divsChild>
            <w:div w:id="489639500">
              <w:marLeft w:val="0"/>
              <w:marRight w:val="0"/>
              <w:marTop w:val="0"/>
              <w:marBottom w:val="0"/>
              <w:divBdr>
                <w:top w:val="none" w:sz="0" w:space="0" w:color="auto"/>
                <w:left w:val="none" w:sz="0" w:space="0" w:color="auto"/>
                <w:bottom w:val="none" w:sz="0" w:space="0" w:color="auto"/>
                <w:right w:val="none" w:sz="0" w:space="0" w:color="auto"/>
              </w:divBdr>
              <w:divsChild>
                <w:div w:id="910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23">
          <w:marLeft w:val="0"/>
          <w:marRight w:val="0"/>
          <w:marTop w:val="300"/>
          <w:marBottom w:val="0"/>
          <w:divBdr>
            <w:top w:val="none" w:sz="0" w:space="0" w:color="auto"/>
            <w:left w:val="none" w:sz="0" w:space="0" w:color="auto"/>
            <w:bottom w:val="none" w:sz="0" w:space="0" w:color="auto"/>
            <w:right w:val="none" w:sz="0" w:space="0" w:color="auto"/>
          </w:divBdr>
          <w:divsChild>
            <w:div w:id="459342751">
              <w:marLeft w:val="0"/>
              <w:marRight w:val="0"/>
              <w:marTop w:val="0"/>
              <w:marBottom w:val="0"/>
              <w:divBdr>
                <w:top w:val="none" w:sz="0" w:space="0" w:color="auto"/>
                <w:left w:val="none" w:sz="0" w:space="0" w:color="auto"/>
                <w:bottom w:val="none" w:sz="0" w:space="0" w:color="auto"/>
                <w:right w:val="none" w:sz="0" w:space="0" w:color="auto"/>
              </w:divBdr>
              <w:divsChild>
                <w:div w:id="71539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32736">
          <w:marLeft w:val="0"/>
          <w:marRight w:val="0"/>
          <w:marTop w:val="300"/>
          <w:marBottom w:val="0"/>
          <w:divBdr>
            <w:top w:val="none" w:sz="0" w:space="0" w:color="auto"/>
            <w:left w:val="none" w:sz="0" w:space="0" w:color="auto"/>
            <w:bottom w:val="none" w:sz="0" w:space="0" w:color="auto"/>
            <w:right w:val="none" w:sz="0" w:space="0" w:color="auto"/>
          </w:divBdr>
          <w:divsChild>
            <w:div w:id="1319454112">
              <w:marLeft w:val="0"/>
              <w:marRight w:val="0"/>
              <w:marTop w:val="0"/>
              <w:marBottom w:val="0"/>
              <w:divBdr>
                <w:top w:val="none" w:sz="0" w:space="0" w:color="auto"/>
                <w:left w:val="none" w:sz="0" w:space="0" w:color="auto"/>
                <w:bottom w:val="none" w:sz="0" w:space="0" w:color="auto"/>
                <w:right w:val="none" w:sz="0" w:space="0" w:color="auto"/>
              </w:divBdr>
              <w:divsChild>
                <w:div w:id="2865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3122">
          <w:marLeft w:val="0"/>
          <w:marRight w:val="0"/>
          <w:marTop w:val="30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84494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726602">
      <w:bodyDiv w:val="1"/>
      <w:marLeft w:val="0"/>
      <w:marRight w:val="0"/>
      <w:marTop w:val="0"/>
      <w:marBottom w:val="0"/>
      <w:divBdr>
        <w:top w:val="none" w:sz="0" w:space="0" w:color="auto"/>
        <w:left w:val="none" w:sz="0" w:space="0" w:color="auto"/>
        <w:bottom w:val="none" w:sz="0" w:space="0" w:color="auto"/>
        <w:right w:val="none" w:sz="0" w:space="0" w:color="auto"/>
      </w:divBdr>
    </w:div>
    <w:div w:id="831946040">
      <w:bodyDiv w:val="1"/>
      <w:marLeft w:val="0"/>
      <w:marRight w:val="0"/>
      <w:marTop w:val="0"/>
      <w:marBottom w:val="0"/>
      <w:divBdr>
        <w:top w:val="none" w:sz="0" w:space="0" w:color="auto"/>
        <w:left w:val="none" w:sz="0" w:space="0" w:color="auto"/>
        <w:bottom w:val="none" w:sz="0" w:space="0" w:color="auto"/>
        <w:right w:val="none" w:sz="0" w:space="0" w:color="auto"/>
      </w:divBdr>
      <w:divsChild>
        <w:div w:id="1174953143">
          <w:marLeft w:val="0"/>
          <w:marRight w:val="0"/>
          <w:marTop w:val="0"/>
          <w:marBottom w:val="0"/>
          <w:divBdr>
            <w:top w:val="none" w:sz="0" w:space="0" w:color="auto"/>
            <w:left w:val="none" w:sz="0" w:space="0" w:color="auto"/>
            <w:bottom w:val="none" w:sz="0" w:space="0" w:color="auto"/>
            <w:right w:val="none" w:sz="0" w:space="0" w:color="auto"/>
          </w:divBdr>
        </w:div>
        <w:div w:id="1349910856">
          <w:marLeft w:val="0"/>
          <w:marRight w:val="0"/>
          <w:marTop w:val="0"/>
          <w:marBottom w:val="0"/>
          <w:divBdr>
            <w:top w:val="none" w:sz="0" w:space="0" w:color="auto"/>
            <w:left w:val="none" w:sz="0" w:space="0" w:color="auto"/>
            <w:bottom w:val="none" w:sz="0" w:space="0" w:color="auto"/>
            <w:right w:val="none" w:sz="0" w:space="0" w:color="auto"/>
          </w:divBdr>
          <w:divsChild>
            <w:div w:id="1769303730">
              <w:marLeft w:val="0"/>
              <w:marRight w:val="0"/>
              <w:marTop w:val="0"/>
              <w:marBottom w:val="0"/>
              <w:divBdr>
                <w:top w:val="none" w:sz="0" w:space="0" w:color="auto"/>
                <w:left w:val="none" w:sz="0" w:space="0" w:color="auto"/>
                <w:bottom w:val="none" w:sz="0" w:space="0" w:color="auto"/>
                <w:right w:val="none" w:sz="0" w:space="0" w:color="auto"/>
              </w:divBdr>
            </w:div>
          </w:divsChild>
        </w:div>
        <w:div w:id="976028457">
          <w:marLeft w:val="0"/>
          <w:marRight w:val="0"/>
          <w:marTop w:val="0"/>
          <w:marBottom w:val="0"/>
          <w:divBdr>
            <w:top w:val="none" w:sz="0" w:space="0" w:color="auto"/>
            <w:left w:val="none" w:sz="0" w:space="0" w:color="auto"/>
            <w:bottom w:val="none" w:sz="0" w:space="0" w:color="auto"/>
            <w:right w:val="none" w:sz="0" w:space="0" w:color="auto"/>
          </w:divBdr>
        </w:div>
        <w:div w:id="1259631728">
          <w:marLeft w:val="0"/>
          <w:marRight w:val="0"/>
          <w:marTop w:val="0"/>
          <w:marBottom w:val="0"/>
          <w:divBdr>
            <w:top w:val="none" w:sz="0" w:space="0" w:color="auto"/>
            <w:left w:val="none" w:sz="0" w:space="0" w:color="auto"/>
            <w:bottom w:val="none" w:sz="0" w:space="0" w:color="auto"/>
            <w:right w:val="none" w:sz="0" w:space="0" w:color="auto"/>
          </w:divBdr>
          <w:divsChild>
            <w:div w:id="1018000611">
              <w:marLeft w:val="0"/>
              <w:marRight w:val="0"/>
              <w:marTop w:val="0"/>
              <w:marBottom w:val="0"/>
              <w:divBdr>
                <w:top w:val="none" w:sz="0" w:space="0" w:color="auto"/>
                <w:left w:val="none" w:sz="0" w:space="0" w:color="auto"/>
                <w:bottom w:val="none" w:sz="0" w:space="0" w:color="auto"/>
                <w:right w:val="none" w:sz="0" w:space="0" w:color="auto"/>
              </w:divBdr>
            </w:div>
          </w:divsChild>
        </w:div>
        <w:div w:id="124206453">
          <w:marLeft w:val="0"/>
          <w:marRight w:val="0"/>
          <w:marTop w:val="0"/>
          <w:marBottom w:val="0"/>
          <w:divBdr>
            <w:top w:val="none" w:sz="0" w:space="0" w:color="auto"/>
            <w:left w:val="none" w:sz="0" w:space="0" w:color="auto"/>
            <w:bottom w:val="none" w:sz="0" w:space="0" w:color="auto"/>
            <w:right w:val="none" w:sz="0" w:space="0" w:color="auto"/>
          </w:divBdr>
        </w:div>
        <w:div w:id="1908875696">
          <w:marLeft w:val="0"/>
          <w:marRight w:val="0"/>
          <w:marTop w:val="0"/>
          <w:marBottom w:val="0"/>
          <w:divBdr>
            <w:top w:val="none" w:sz="0" w:space="0" w:color="auto"/>
            <w:left w:val="none" w:sz="0" w:space="0" w:color="auto"/>
            <w:bottom w:val="none" w:sz="0" w:space="0" w:color="auto"/>
            <w:right w:val="none" w:sz="0" w:space="0" w:color="auto"/>
          </w:divBdr>
          <w:divsChild>
            <w:div w:id="1203831961">
              <w:marLeft w:val="0"/>
              <w:marRight w:val="0"/>
              <w:marTop w:val="0"/>
              <w:marBottom w:val="0"/>
              <w:divBdr>
                <w:top w:val="none" w:sz="0" w:space="0" w:color="auto"/>
                <w:left w:val="none" w:sz="0" w:space="0" w:color="auto"/>
                <w:bottom w:val="none" w:sz="0" w:space="0" w:color="auto"/>
                <w:right w:val="none" w:sz="0" w:space="0" w:color="auto"/>
              </w:divBdr>
            </w:div>
          </w:divsChild>
        </w:div>
        <w:div w:id="32048852">
          <w:marLeft w:val="0"/>
          <w:marRight w:val="0"/>
          <w:marTop w:val="0"/>
          <w:marBottom w:val="0"/>
          <w:divBdr>
            <w:top w:val="none" w:sz="0" w:space="0" w:color="auto"/>
            <w:left w:val="none" w:sz="0" w:space="0" w:color="auto"/>
            <w:bottom w:val="none" w:sz="0" w:space="0" w:color="auto"/>
            <w:right w:val="none" w:sz="0" w:space="0" w:color="auto"/>
          </w:divBdr>
        </w:div>
        <w:div w:id="1958949121">
          <w:marLeft w:val="0"/>
          <w:marRight w:val="0"/>
          <w:marTop w:val="0"/>
          <w:marBottom w:val="0"/>
          <w:divBdr>
            <w:top w:val="none" w:sz="0" w:space="0" w:color="auto"/>
            <w:left w:val="none" w:sz="0" w:space="0" w:color="auto"/>
            <w:bottom w:val="none" w:sz="0" w:space="0" w:color="auto"/>
            <w:right w:val="none" w:sz="0" w:space="0" w:color="auto"/>
          </w:divBdr>
          <w:divsChild>
            <w:div w:id="2035376658">
              <w:marLeft w:val="0"/>
              <w:marRight w:val="0"/>
              <w:marTop w:val="0"/>
              <w:marBottom w:val="0"/>
              <w:divBdr>
                <w:top w:val="none" w:sz="0" w:space="0" w:color="auto"/>
                <w:left w:val="none" w:sz="0" w:space="0" w:color="auto"/>
                <w:bottom w:val="none" w:sz="0" w:space="0" w:color="auto"/>
                <w:right w:val="none" w:sz="0" w:space="0" w:color="auto"/>
              </w:divBdr>
            </w:div>
          </w:divsChild>
        </w:div>
        <w:div w:id="2059165739">
          <w:marLeft w:val="0"/>
          <w:marRight w:val="0"/>
          <w:marTop w:val="0"/>
          <w:marBottom w:val="0"/>
          <w:divBdr>
            <w:top w:val="none" w:sz="0" w:space="0" w:color="auto"/>
            <w:left w:val="none" w:sz="0" w:space="0" w:color="auto"/>
            <w:bottom w:val="none" w:sz="0" w:space="0" w:color="auto"/>
            <w:right w:val="none" w:sz="0" w:space="0" w:color="auto"/>
          </w:divBdr>
        </w:div>
        <w:div w:id="1723014980">
          <w:marLeft w:val="0"/>
          <w:marRight w:val="0"/>
          <w:marTop w:val="0"/>
          <w:marBottom w:val="0"/>
          <w:divBdr>
            <w:top w:val="none" w:sz="0" w:space="0" w:color="auto"/>
            <w:left w:val="none" w:sz="0" w:space="0" w:color="auto"/>
            <w:bottom w:val="none" w:sz="0" w:space="0" w:color="auto"/>
            <w:right w:val="none" w:sz="0" w:space="0" w:color="auto"/>
          </w:divBdr>
          <w:divsChild>
            <w:div w:id="1817406461">
              <w:marLeft w:val="0"/>
              <w:marRight w:val="0"/>
              <w:marTop w:val="0"/>
              <w:marBottom w:val="0"/>
              <w:divBdr>
                <w:top w:val="none" w:sz="0" w:space="0" w:color="auto"/>
                <w:left w:val="none" w:sz="0" w:space="0" w:color="auto"/>
                <w:bottom w:val="none" w:sz="0" w:space="0" w:color="auto"/>
                <w:right w:val="none" w:sz="0" w:space="0" w:color="auto"/>
              </w:divBdr>
            </w:div>
          </w:divsChild>
        </w:div>
        <w:div w:id="316610118">
          <w:marLeft w:val="0"/>
          <w:marRight w:val="0"/>
          <w:marTop w:val="0"/>
          <w:marBottom w:val="0"/>
          <w:divBdr>
            <w:top w:val="none" w:sz="0" w:space="0" w:color="auto"/>
            <w:left w:val="none" w:sz="0" w:space="0" w:color="auto"/>
            <w:bottom w:val="none" w:sz="0" w:space="0" w:color="auto"/>
            <w:right w:val="none" w:sz="0" w:space="0" w:color="auto"/>
          </w:divBdr>
        </w:div>
        <w:div w:id="1054229946">
          <w:marLeft w:val="0"/>
          <w:marRight w:val="0"/>
          <w:marTop w:val="0"/>
          <w:marBottom w:val="0"/>
          <w:divBdr>
            <w:top w:val="none" w:sz="0" w:space="0" w:color="auto"/>
            <w:left w:val="none" w:sz="0" w:space="0" w:color="auto"/>
            <w:bottom w:val="none" w:sz="0" w:space="0" w:color="auto"/>
            <w:right w:val="none" w:sz="0" w:space="0" w:color="auto"/>
          </w:divBdr>
          <w:divsChild>
            <w:div w:id="2047950490">
              <w:marLeft w:val="0"/>
              <w:marRight w:val="0"/>
              <w:marTop w:val="0"/>
              <w:marBottom w:val="0"/>
              <w:divBdr>
                <w:top w:val="none" w:sz="0" w:space="0" w:color="auto"/>
                <w:left w:val="none" w:sz="0" w:space="0" w:color="auto"/>
                <w:bottom w:val="none" w:sz="0" w:space="0" w:color="auto"/>
                <w:right w:val="none" w:sz="0" w:space="0" w:color="auto"/>
              </w:divBdr>
            </w:div>
          </w:divsChild>
        </w:div>
        <w:div w:id="503058031">
          <w:marLeft w:val="0"/>
          <w:marRight w:val="0"/>
          <w:marTop w:val="0"/>
          <w:marBottom w:val="0"/>
          <w:divBdr>
            <w:top w:val="none" w:sz="0" w:space="0" w:color="auto"/>
            <w:left w:val="none" w:sz="0" w:space="0" w:color="auto"/>
            <w:bottom w:val="none" w:sz="0" w:space="0" w:color="auto"/>
            <w:right w:val="none" w:sz="0" w:space="0" w:color="auto"/>
          </w:divBdr>
        </w:div>
        <w:div w:id="856429590">
          <w:marLeft w:val="0"/>
          <w:marRight w:val="0"/>
          <w:marTop w:val="0"/>
          <w:marBottom w:val="0"/>
          <w:divBdr>
            <w:top w:val="none" w:sz="0" w:space="0" w:color="auto"/>
            <w:left w:val="none" w:sz="0" w:space="0" w:color="auto"/>
            <w:bottom w:val="none" w:sz="0" w:space="0" w:color="auto"/>
            <w:right w:val="none" w:sz="0" w:space="0" w:color="auto"/>
          </w:divBdr>
          <w:divsChild>
            <w:div w:id="891427553">
              <w:marLeft w:val="0"/>
              <w:marRight w:val="0"/>
              <w:marTop w:val="0"/>
              <w:marBottom w:val="0"/>
              <w:divBdr>
                <w:top w:val="none" w:sz="0" w:space="0" w:color="auto"/>
                <w:left w:val="none" w:sz="0" w:space="0" w:color="auto"/>
                <w:bottom w:val="none" w:sz="0" w:space="0" w:color="auto"/>
                <w:right w:val="none" w:sz="0" w:space="0" w:color="auto"/>
              </w:divBdr>
            </w:div>
          </w:divsChild>
        </w:div>
        <w:div w:id="1898659363">
          <w:marLeft w:val="0"/>
          <w:marRight w:val="0"/>
          <w:marTop w:val="300"/>
          <w:marBottom w:val="0"/>
          <w:divBdr>
            <w:top w:val="none" w:sz="0" w:space="0" w:color="auto"/>
            <w:left w:val="none" w:sz="0" w:space="0" w:color="auto"/>
            <w:bottom w:val="none" w:sz="0" w:space="0" w:color="auto"/>
            <w:right w:val="none" w:sz="0" w:space="0" w:color="auto"/>
          </w:divBdr>
          <w:divsChild>
            <w:div w:id="655961121">
              <w:marLeft w:val="0"/>
              <w:marRight w:val="0"/>
              <w:marTop w:val="0"/>
              <w:marBottom w:val="0"/>
              <w:divBdr>
                <w:top w:val="none" w:sz="0" w:space="0" w:color="auto"/>
                <w:left w:val="none" w:sz="0" w:space="0" w:color="auto"/>
                <w:bottom w:val="none" w:sz="0" w:space="0" w:color="auto"/>
                <w:right w:val="none" w:sz="0" w:space="0" w:color="auto"/>
              </w:divBdr>
              <w:divsChild>
                <w:div w:id="811287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3064">
          <w:marLeft w:val="0"/>
          <w:marRight w:val="0"/>
          <w:marTop w:val="300"/>
          <w:marBottom w:val="0"/>
          <w:divBdr>
            <w:top w:val="none" w:sz="0" w:space="0" w:color="auto"/>
            <w:left w:val="none" w:sz="0" w:space="0" w:color="auto"/>
            <w:bottom w:val="none" w:sz="0" w:space="0" w:color="auto"/>
            <w:right w:val="none" w:sz="0" w:space="0" w:color="auto"/>
          </w:divBdr>
          <w:divsChild>
            <w:div w:id="935558066">
              <w:marLeft w:val="0"/>
              <w:marRight w:val="0"/>
              <w:marTop w:val="0"/>
              <w:marBottom w:val="0"/>
              <w:divBdr>
                <w:top w:val="none" w:sz="0" w:space="0" w:color="auto"/>
                <w:left w:val="none" w:sz="0" w:space="0" w:color="auto"/>
                <w:bottom w:val="none" w:sz="0" w:space="0" w:color="auto"/>
                <w:right w:val="none" w:sz="0" w:space="0" w:color="auto"/>
              </w:divBdr>
              <w:divsChild>
                <w:div w:id="130399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26758">
          <w:marLeft w:val="0"/>
          <w:marRight w:val="0"/>
          <w:marTop w:val="300"/>
          <w:marBottom w:val="0"/>
          <w:divBdr>
            <w:top w:val="none" w:sz="0" w:space="0" w:color="auto"/>
            <w:left w:val="none" w:sz="0" w:space="0" w:color="auto"/>
            <w:bottom w:val="none" w:sz="0" w:space="0" w:color="auto"/>
            <w:right w:val="none" w:sz="0" w:space="0" w:color="auto"/>
          </w:divBdr>
          <w:divsChild>
            <w:div w:id="156388488">
              <w:marLeft w:val="0"/>
              <w:marRight w:val="0"/>
              <w:marTop w:val="0"/>
              <w:marBottom w:val="0"/>
              <w:divBdr>
                <w:top w:val="none" w:sz="0" w:space="0" w:color="auto"/>
                <w:left w:val="none" w:sz="0" w:space="0" w:color="auto"/>
                <w:bottom w:val="none" w:sz="0" w:space="0" w:color="auto"/>
                <w:right w:val="none" w:sz="0" w:space="0" w:color="auto"/>
              </w:divBdr>
              <w:divsChild>
                <w:div w:id="49191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86302">
          <w:marLeft w:val="0"/>
          <w:marRight w:val="0"/>
          <w:marTop w:val="300"/>
          <w:marBottom w:val="0"/>
          <w:divBdr>
            <w:top w:val="none" w:sz="0" w:space="0" w:color="auto"/>
            <w:left w:val="none" w:sz="0" w:space="0" w:color="auto"/>
            <w:bottom w:val="none" w:sz="0" w:space="0" w:color="auto"/>
            <w:right w:val="none" w:sz="0" w:space="0" w:color="auto"/>
          </w:divBdr>
          <w:divsChild>
            <w:div w:id="1934588803">
              <w:marLeft w:val="0"/>
              <w:marRight w:val="0"/>
              <w:marTop w:val="0"/>
              <w:marBottom w:val="0"/>
              <w:divBdr>
                <w:top w:val="none" w:sz="0" w:space="0" w:color="auto"/>
                <w:left w:val="none" w:sz="0" w:space="0" w:color="auto"/>
                <w:bottom w:val="none" w:sz="0" w:space="0" w:color="auto"/>
                <w:right w:val="none" w:sz="0" w:space="0" w:color="auto"/>
              </w:divBdr>
              <w:divsChild>
                <w:div w:id="143216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972751333">
      <w:bodyDiv w:val="1"/>
      <w:marLeft w:val="0"/>
      <w:marRight w:val="0"/>
      <w:marTop w:val="0"/>
      <w:marBottom w:val="0"/>
      <w:divBdr>
        <w:top w:val="none" w:sz="0" w:space="0" w:color="auto"/>
        <w:left w:val="none" w:sz="0" w:space="0" w:color="auto"/>
        <w:bottom w:val="none" w:sz="0" w:space="0" w:color="auto"/>
        <w:right w:val="none" w:sz="0" w:space="0" w:color="auto"/>
      </w:divBdr>
      <w:divsChild>
        <w:div w:id="1581215911">
          <w:marLeft w:val="0"/>
          <w:marRight w:val="0"/>
          <w:marTop w:val="0"/>
          <w:marBottom w:val="0"/>
          <w:divBdr>
            <w:top w:val="none" w:sz="0" w:space="0" w:color="auto"/>
            <w:left w:val="none" w:sz="0" w:space="0" w:color="auto"/>
            <w:bottom w:val="none" w:sz="0" w:space="0" w:color="auto"/>
            <w:right w:val="none" w:sz="0" w:space="0" w:color="auto"/>
          </w:divBdr>
        </w:div>
        <w:div w:id="1604264137">
          <w:marLeft w:val="0"/>
          <w:marRight w:val="0"/>
          <w:marTop w:val="0"/>
          <w:marBottom w:val="0"/>
          <w:divBdr>
            <w:top w:val="none" w:sz="0" w:space="0" w:color="auto"/>
            <w:left w:val="none" w:sz="0" w:space="0" w:color="auto"/>
            <w:bottom w:val="none" w:sz="0" w:space="0" w:color="auto"/>
            <w:right w:val="none" w:sz="0" w:space="0" w:color="auto"/>
          </w:divBdr>
          <w:divsChild>
            <w:div w:id="1469317216">
              <w:marLeft w:val="0"/>
              <w:marRight w:val="0"/>
              <w:marTop w:val="0"/>
              <w:marBottom w:val="0"/>
              <w:divBdr>
                <w:top w:val="none" w:sz="0" w:space="0" w:color="auto"/>
                <w:left w:val="none" w:sz="0" w:space="0" w:color="auto"/>
                <w:bottom w:val="none" w:sz="0" w:space="0" w:color="auto"/>
                <w:right w:val="none" w:sz="0" w:space="0" w:color="auto"/>
              </w:divBdr>
            </w:div>
          </w:divsChild>
        </w:div>
        <w:div w:id="1122504138">
          <w:marLeft w:val="0"/>
          <w:marRight w:val="0"/>
          <w:marTop w:val="0"/>
          <w:marBottom w:val="0"/>
          <w:divBdr>
            <w:top w:val="none" w:sz="0" w:space="0" w:color="auto"/>
            <w:left w:val="none" w:sz="0" w:space="0" w:color="auto"/>
            <w:bottom w:val="none" w:sz="0" w:space="0" w:color="auto"/>
            <w:right w:val="none" w:sz="0" w:space="0" w:color="auto"/>
          </w:divBdr>
        </w:div>
        <w:div w:id="785083754">
          <w:marLeft w:val="0"/>
          <w:marRight w:val="0"/>
          <w:marTop w:val="0"/>
          <w:marBottom w:val="0"/>
          <w:divBdr>
            <w:top w:val="none" w:sz="0" w:space="0" w:color="auto"/>
            <w:left w:val="none" w:sz="0" w:space="0" w:color="auto"/>
            <w:bottom w:val="none" w:sz="0" w:space="0" w:color="auto"/>
            <w:right w:val="none" w:sz="0" w:space="0" w:color="auto"/>
          </w:divBdr>
          <w:divsChild>
            <w:div w:id="285091220">
              <w:marLeft w:val="0"/>
              <w:marRight w:val="0"/>
              <w:marTop w:val="0"/>
              <w:marBottom w:val="0"/>
              <w:divBdr>
                <w:top w:val="none" w:sz="0" w:space="0" w:color="auto"/>
                <w:left w:val="none" w:sz="0" w:space="0" w:color="auto"/>
                <w:bottom w:val="none" w:sz="0" w:space="0" w:color="auto"/>
                <w:right w:val="none" w:sz="0" w:space="0" w:color="auto"/>
              </w:divBdr>
            </w:div>
          </w:divsChild>
        </w:div>
        <w:div w:id="416635923">
          <w:marLeft w:val="0"/>
          <w:marRight w:val="0"/>
          <w:marTop w:val="0"/>
          <w:marBottom w:val="0"/>
          <w:divBdr>
            <w:top w:val="none" w:sz="0" w:space="0" w:color="auto"/>
            <w:left w:val="none" w:sz="0" w:space="0" w:color="auto"/>
            <w:bottom w:val="none" w:sz="0" w:space="0" w:color="auto"/>
            <w:right w:val="none" w:sz="0" w:space="0" w:color="auto"/>
          </w:divBdr>
        </w:div>
        <w:div w:id="560603584">
          <w:marLeft w:val="0"/>
          <w:marRight w:val="0"/>
          <w:marTop w:val="0"/>
          <w:marBottom w:val="0"/>
          <w:divBdr>
            <w:top w:val="none" w:sz="0" w:space="0" w:color="auto"/>
            <w:left w:val="none" w:sz="0" w:space="0" w:color="auto"/>
            <w:bottom w:val="none" w:sz="0" w:space="0" w:color="auto"/>
            <w:right w:val="none" w:sz="0" w:space="0" w:color="auto"/>
          </w:divBdr>
          <w:divsChild>
            <w:div w:id="1851404225">
              <w:marLeft w:val="0"/>
              <w:marRight w:val="0"/>
              <w:marTop w:val="0"/>
              <w:marBottom w:val="0"/>
              <w:divBdr>
                <w:top w:val="none" w:sz="0" w:space="0" w:color="auto"/>
                <w:left w:val="none" w:sz="0" w:space="0" w:color="auto"/>
                <w:bottom w:val="none" w:sz="0" w:space="0" w:color="auto"/>
                <w:right w:val="none" w:sz="0" w:space="0" w:color="auto"/>
              </w:divBdr>
            </w:div>
          </w:divsChild>
        </w:div>
        <w:div w:id="1671709915">
          <w:marLeft w:val="0"/>
          <w:marRight w:val="0"/>
          <w:marTop w:val="0"/>
          <w:marBottom w:val="0"/>
          <w:divBdr>
            <w:top w:val="none" w:sz="0" w:space="0" w:color="auto"/>
            <w:left w:val="none" w:sz="0" w:space="0" w:color="auto"/>
            <w:bottom w:val="none" w:sz="0" w:space="0" w:color="auto"/>
            <w:right w:val="none" w:sz="0" w:space="0" w:color="auto"/>
          </w:divBdr>
        </w:div>
        <w:div w:id="1838298674">
          <w:marLeft w:val="0"/>
          <w:marRight w:val="0"/>
          <w:marTop w:val="0"/>
          <w:marBottom w:val="0"/>
          <w:divBdr>
            <w:top w:val="none" w:sz="0" w:space="0" w:color="auto"/>
            <w:left w:val="none" w:sz="0" w:space="0" w:color="auto"/>
            <w:bottom w:val="none" w:sz="0" w:space="0" w:color="auto"/>
            <w:right w:val="none" w:sz="0" w:space="0" w:color="auto"/>
          </w:divBdr>
          <w:divsChild>
            <w:div w:id="769081528">
              <w:marLeft w:val="0"/>
              <w:marRight w:val="0"/>
              <w:marTop w:val="0"/>
              <w:marBottom w:val="0"/>
              <w:divBdr>
                <w:top w:val="none" w:sz="0" w:space="0" w:color="auto"/>
                <w:left w:val="none" w:sz="0" w:space="0" w:color="auto"/>
                <w:bottom w:val="none" w:sz="0" w:space="0" w:color="auto"/>
                <w:right w:val="none" w:sz="0" w:space="0" w:color="auto"/>
              </w:divBdr>
            </w:div>
          </w:divsChild>
        </w:div>
        <w:div w:id="1171525281">
          <w:marLeft w:val="0"/>
          <w:marRight w:val="0"/>
          <w:marTop w:val="0"/>
          <w:marBottom w:val="0"/>
          <w:divBdr>
            <w:top w:val="none" w:sz="0" w:space="0" w:color="auto"/>
            <w:left w:val="none" w:sz="0" w:space="0" w:color="auto"/>
            <w:bottom w:val="none" w:sz="0" w:space="0" w:color="auto"/>
            <w:right w:val="none" w:sz="0" w:space="0" w:color="auto"/>
          </w:divBdr>
        </w:div>
        <w:div w:id="1282179028">
          <w:marLeft w:val="0"/>
          <w:marRight w:val="0"/>
          <w:marTop w:val="0"/>
          <w:marBottom w:val="0"/>
          <w:divBdr>
            <w:top w:val="none" w:sz="0" w:space="0" w:color="auto"/>
            <w:left w:val="none" w:sz="0" w:space="0" w:color="auto"/>
            <w:bottom w:val="none" w:sz="0" w:space="0" w:color="auto"/>
            <w:right w:val="none" w:sz="0" w:space="0" w:color="auto"/>
          </w:divBdr>
          <w:divsChild>
            <w:div w:id="1261404067">
              <w:marLeft w:val="0"/>
              <w:marRight w:val="0"/>
              <w:marTop w:val="0"/>
              <w:marBottom w:val="0"/>
              <w:divBdr>
                <w:top w:val="none" w:sz="0" w:space="0" w:color="auto"/>
                <w:left w:val="none" w:sz="0" w:space="0" w:color="auto"/>
                <w:bottom w:val="none" w:sz="0" w:space="0" w:color="auto"/>
                <w:right w:val="none" w:sz="0" w:space="0" w:color="auto"/>
              </w:divBdr>
            </w:div>
          </w:divsChild>
        </w:div>
        <w:div w:id="190264626">
          <w:marLeft w:val="0"/>
          <w:marRight w:val="0"/>
          <w:marTop w:val="0"/>
          <w:marBottom w:val="0"/>
          <w:divBdr>
            <w:top w:val="none" w:sz="0" w:space="0" w:color="auto"/>
            <w:left w:val="none" w:sz="0" w:space="0" w:color="auto"/>
            <w:bottom w:val="none" w:sz="0" w:space="0" w:color="auto"/>
            <w:right w:val="none" w:sz="0" w:space="0" w:color="auto"/>
          </w:divBdr>
        </w:div>
        <w:div w:id="1451506809">
          <w:marLeft w:val="0"/>
          <w:marRight w:val="0"/>
          <w:marTop w:val="0"/>
          <w:marBottom w:val="0"/>
          <w:divBdr>
            <w:top w:val="none" w:sz="0" w:space="0" w:color="auto"/>
            <w:left w:val="none" w:sz="0" w:space="0" w:color="auto"/>
            <w:bottom w:val="none" w:sz="0" w:space="0" w:color="auto"/>
            <w:right w:val="none" w:sz="0" w:space="0" w:color="auto"/>
          </w:divBdr>
          <w:divsChild>
            <w:div w:id="1700933894">
              <w:marLeft w:val="0"/>
              <w:marRight w:val="0"/>
              <w:marTop w:val="0"/>
              <w:marBottom w:val="0"/>
              <w:divBdr>
                <w:top w:val="none" w:sz="0" w:space="0" w:color="auto"/>
                <w:left w:val="none" w:sz="0" w:space="0" w:color="auto"/>
                <w:bottom w:val="none" w:sz="0" w:space="0" w:color="auto"/>
                <w:right w:val="none" w:sz="0" w:space="0" w:color="auto"/>
              </w:divBdr>
            </w:div>
          </w:divsChild>
        </w:div>
        <w:div w:id="97062228">
          <w:marLeft w:val="0"/>
          <w:marRight w:val="0"/>
          <w:marTop w:val="0"/>
          <w:marBottom w:val="0"/>
          <w:divBdr>
            <w:top w:val="none" w:sz="0" w:space="0" w:color="auto"/>
            <w:left w:val="none" w:sz="0" w:space="0" w:color="auto"/>
            <w:bottom w:val="none" w:sz="0" w:space="0" w:color="auto"/>
            <w:right w:val="none" w:sz="0" w:space="0" w:color="auto"/>
          </w:divBdr>
        </w:div>
        <w:div w:id="2089962335">
          <w:marLeft w:val="0"/>
          <w:marRight w:val="0"/>
          <w:marTop w:val="0"/>
          <w:marBottom w:val="0"/>
          <w:divBdr>
            <w:top w:val="none" w:sz="0" w:space="0" w:color="auto"/>
            <w:left w:val="none" w:sz="0" w:space="0" w:color="auto"/>
            <w:bottom w:val="none" w:sz="0" w:space="0" w:color="auto"/>
            <w:right w:val="none" w:sz="0" w:space="0" w:color="auto"/>
          </w:divBdr>
          <w:divsChild>
            <w:div w:id="1519152299">
              <w:marLeft w:val="0"/>
              <w:marRight w:val="0"/>
              <w:marTop w:val="0"/>
              <w:marBottom w:val="0"/>
              <w:divBdr>
                <w:top w:val="none" w:sz="0" w:space="0" w:color="auto"/>
                <w:left w:val="none" w:sz="0" w:space="0" w:color="auto"/>
                <w:bottom w:val="none" w:sz="0" w:space="0" w:color="auto"/>
                <w:right w:val="none" w:sz="0" w:space="0" w:color="auto"/>
              </w:divBdr>
            </w:div>
          </w:divsChild>
        </w:div>
        <w:div w:id="580985917">
          <w:marLeft w:val="0"/>
          <w:marRight w:val="0"/>
          <w:marTop w:val="300"/>
          <w:marBottom w:val="0"/>
          <w:divBdr>
            <w:top w:val="none" w:sz="0" w:space="0" w:color="auto"/>
            <w:left w:val="none" w:sz="0" w:space="0" w:color="auto"/>
            <w:bottom w:val="none" w:sz="0" w:space="0" w:color="auto"/>
            <w:right w:val="none" w:sz="0" w:space="0" w:color="auto"/>
          </w:divBdr>
          <w:divsChild>
            <w:div w:id="1194153230">
              <w:marLeft w:val="0"/>
              <w:marRight w:val="0"/>
              <w:marTop w:val="0"/>
              <w:marBottom w:val="0"/>
              <w:divBdr>
                <w:top w:val="none" w:sz="0" w:space="0" w:color="auto"/>
                <w:left w:val="none" w:sz="0" w:space="0" w:color="auto"/>
                <w:bottom w:val="none" w:sz="0" w:space="0" w:color="auto"/>
                <w:right w:val="none" w:sz="0" w:space="0" w:color="auto"/>
              </w:divBdr>
              <w:divsChild>
                <w:div w:id="3050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59609">
          <w:marLeft w:val="0"/>
          <w:marRight w:val="0"/>
          <w:marTop w:val="300"/>
          <w:marBottom w:val="0"/>
          <w:divBdr>
            <w:top w:val="none" w:sz="0" w:space="0" w:color="auto"/>
            <w:left w:val="none" w:sz="0" w:space="0" w:color="auto"/>
            <w:bottom w:val="none" w:sz="0" w:space="0" w:color="auto"/>
            <w:right w:val="none" w:sz="0" w:space="0" w:color="auto"/>
          </w:divBdr>
          <w:divsChild>
            <w:div w:id="592978917">
              <w:marLeft w:val="0"/>
              <w:marRight w:val="0"/>
              <w:marTop w:val="0"/>
              <w:marBottom w:val="0"/>
              <w:divBdr>
                <w:top w:val="none" w:sz="0" w:space="0" w:color="auto"/>
                <w:left w:val="none" w:sz="0" w:space="0" w:color="auto"/>
                <w:bottom w:val="none" w:sz="0" w:space="0" w:color="auto"/>
                <w:right w:val="none" w:sz="0" w:space="0" w:color="auto"/>
              </w:divBdr>
              <w:divsChild>
                <w:div w:id="130831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832">
          <w:marLeft w:val="0"/>
          <w:marRight w:val="0"/>
          <w:marTop w:val="300"/>
          <w:marBottom w:val="0"/>
          <w:divBdr>
            <w:top w:val="none" w:sz="0" w:space="0" w:color="auto"/>
            <w:left w:val="none" w:sz="0" w:space="0" w:color="auto"/>
            <w:bottom w:val="none" w:sz="0" w:space="0" w:color="auto"/>
            <w:right w:val="none" w:sz="0" w:space="0" w:color="auto"/>
          </w:divBdr>
          <w:divsChild>
            <w:div w:id="1095588560">
              <w:marLeft w:val="0"/>
              <w:marRight w:val="0"/>
              <w:marTop w:val="0"/>
              <w:marBottom w:val="0"/>
              <w:divBdr>
                <w:top w:val="none" w:sz="0" w:space="0" w:color="auto"/>
                <w:left w:val="none" w:sz="0" w:space="0" w:color="auto"/>
                <w:bottom w:val="none" w:sz="0" w:space="0" w:color="auto"/>
                <w:right w:val="none" w:sz="0" w:space="0" w:color="auto"/>
              </w:divBdr>
              <w:divsChild>
                <w:div w:id="104957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858">
      <w:bodyDiv w:val="1"/>
      <w:marLeft w:val="0"/>
      <w:marRight w:val="0"/>
      <w:marTop w:val="0"/>
      <w:marBottom w:val="0"/>
      <w:divBdr>
        <w:top w:val="none" w:sz="0" w:space="0" w:color="auto"/>
        <w:left w:val="none" w:sz="0" w:space="0" w:color="auto"/>
        <w:bottom w:val="none" w:sz="0" w:space="0" w:color="auto"/>
        <w:right w:val="none" w:sz="0" w:space="0" w:color="auto"/>
      </w:divBdr>
      <w:divsChild>
        <w:div w:id="959191196">
          <w:marLeft w:val="0"/>
          <w:marRight w:val="0"/>
          <w:marTop w:val="0"/>
          <w:marBottom w:val="0"/>
          <w:divBdr>
            <w:top w:val="none" w:sz="0" w:space="0" w:color="auto"/>
            <w:left w:val="none" w:sz="0" w:space="0" w:color="auto"/>
            <w:bottom w:val="none" w:sz="0" w:space="0" w:color="auto"/>
            <w:right w:val="none" w:sz="0" w:space="0" w:color="auto"/>
          </w:divBdr>
        </w:div>
        <w:div w:id="111367323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 w:id="1629318684">
          <w:marLeft w:val="0"/>
          <w:marRight w:val="0"/>
          <w:marTop w:val="0"/>
          <w:marBottom w:val="0"/>
          <w:divBdr>
            <w:top w:val="none" w:sz="0" w:space="0" w:color="auto"/>
            <w:left w:val="none" w:sz="0" w:space="0" w:color="auto"/>
            <w:bottom w:val="none" w:sz="0" w:space="0" w:color="auto"/>
            <w:right w:val="none" w:sz="0" w:space="0" w:color="auto"/>
          </w:divBdr>
        </w:div>
        <w:div w:id="1573346747">
          <w:marLeft w:val="0"/>
          <w:marRight w:val="0"/>
          <w:marTop w:val="0"/>
          <w:marBottom w:val="0"/>
          <w:divBdr>
            <w:top w:val="none" w:sz="0" w:space="0" w:color="auto"/>
            <w:left w:val="none" w:sz="0" w:space="0" w:color="auto"/>
            <w:bottom w:val="none" w:sz="0" w:space="0" w:color="auto"/>
            <w:right w:val="none" w:sz="0" w:space="0" w:color="auto"/>
          </w:divBdr>
          <w:divsChild>
            <w:div w:id="1342195536">
              <w:marLeft w:val="0"/>
              <w:marRight w:val="0"/>
              <w:marTop w:val="0"/>
              <w:marBottom w:val="0"/>
              <w:divBdr>
                <w:top w:val="none" w:sz="0" w:space="0" w:color="auto"/>
                <w:left w:val="none" w:sz="0" w:space="0" w:color="auto"/>
                <w:bottom w:val="none" w:sz="0" w:space="0" w:color="auto"/>
                <w:right w:val="none" w:sz="0" w:space="0" w:color="auto"/>
              </w:divBdr>
            </w:div>
          </w:divsChild>
        </w:div>
        <w:div w:id="1730106075">
          <w:marLeft w:val="0"/>
          <w:marRight w:val="0"/>
          <w:marTop w:val="0"/>
          <w:marBottom w:val="0"/>
          <w:divBdr>
            <w:top w:val="none" w:sz="0" w:space="0" w:color="auto"/>
            <w:left w:val="none" w:sz="0" w:space="0" w:color="auto"/>
            <w:bottom w:val="none" w:sz="0" w:space="0" w:color="auto"/>
            <w:right w:val="none" w:sz="0" w:space="0" w:color="auto"/>
          </w:divBdr>
        </w:div>
        <w:div w:id="881676795">
          <w:marLeft w:val="0"/>
          <w:marRight w:val="0"/>
          <w:marTop w:val="0"/>
          <w:marBottom w:val="0"/>
          <w:divBdr>
            <w:top w:val="none" w:sz="0" w:space="0" w:color="auto"/>
            <w:left w:val="none" w:sz="0" w:space="0" w:color="auto"/>
            <w:bottom w:val="none" w:sz="0" w:space="0" w:color="auto"/>
            <w:right w:val="none" w:sz="0" w:space="0" w:color="auto"/>
          </w:divBdr>
          <w:divsChild>
            <w:div w:id="989099017">
              <w:marLeft w:val="0"/>
              <w:marRight w:val="0"/>
              <w:marTop w:val="0"/>
              <w:marBottom w:val="0"/>
              <w:divBdr>
                <w:top w:val="none" w:sz="0" w:space="0" w:color="auto"/>
                <w:left w:val="none" w:sz="0" w:space="0" w:color="auto"/>
                <w:bottom w:val="none" w:sz="0" w:space="0" w:color="auto"/>
                <w:right w:val="none" w:sz="0" w:space="0" w:color="auto"/>
              </w:divBdr>
            </w:div>
          </w:divsChild>
        </w:div>
        <w:div w:id="775246430">
          <w:marLeft w:val="0"/>
          <w:marRight w:val="0"/>
          <w:marTop w:val="0"/>
          <w:marBottom w:val="0"/>
          <w:divBdr>
            <w:top w:val="none" w:sz="0" w:space="0" w:color="auto"/>
            <w:left w:val="none" w:sz="0" w:space="0" w:color="auto"/>
            <w:bottom w:val="none" w:sz="0" w:space="0" w:color="auto"/>
            <w:right w:val="none" w:sz="0" w:space="0" w:color="auto"/>
          </w:divBdr>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179397847">
              <w:marLeft w:val="0"/>
              <w:marRight w:val="0"/>
              <w:marTop w:val="0"/>
              <w:marBottom w:val="0"/>
              <w:divBdr>
                <w:top w:val="none" w:sz="0" w:space="0" w:color="auto"/>
                <w:left w:val="none" w:sz="0" w:space="0" w:color="auto"/>
                <w:bottom w:val="none" w:sz="0" w:space="0" w:color="auto"/>
                <w:right w:val="none" w:sz="0" w:space="0" w:color="auto"/>
              </w:divBdr>
            </w:div>
          </w:divsChild>
        </w:div>
        <w:div w:id="615791001">
          <w:marLeft w:val="0"/>
          <w:marRight w:val="0"/>
          <w:marTop w:val="0"/>
          <w:marBottom w:val="0"/>
          <w:divBdr>
            <w:top w:val="none" w:sz="0" w:space="0" w:color="auto"/>
            <w:left w:val="none" w:sz="0" w:space="0" w:color="auto"/>
            <w:bottom w:val="none" w:sz="0" w:space="0" w:color="auto"/>
            <w:right w:val="none" w:sz="0" w:space="0" w:color="auto"/>
          </w:divBdr>
        </w:div>
        <w:div w:id="708337320">
          <w:marLeft w:val="0"/>
          <w:marRight w:val="0"/>
          <w:marTop w:val="0"/>
          <w:marBottom w:val="0"/>
          <w:divBdr>
            <w:top w:val="none" w:sz="0" w:space="0" w:color="auto"/>
            <w:left w:val="none" w:sz="0" w:space="0" w:color="auto"/>
            <w:bottom w:val="none" w:sz="0" w:space="0" w:color="auto"/>
            <w:right w:val="none" w:sz="0" w:space="0" w:color="auto"/>
          </w:divBdr>
          <w:divsChild>
            <w:div w:id="1102148217">
              <w:marLeft w:val="0"/>
              <w:marRight w:val="0"/>
              <w:marTop w:val="0"/>
              <w:marBottom w:val="0"/>
              <w:divBdr>
                <w:top w:val="none" w:sz="0" w:space="0" w:color="auto"/>
                <w:left w:val="none" w:sz="0" w:space="0" w:color="auto"/>
                <w:bottom w:val="none" w:sz="0" w:space="0" w:color="auto"/>
                <w:right w:val="none" w:sz="0" w:space="0" w:color="auto"/>
              </w:divBdr>
            </w:div>
          </w:divsChild>
        </w:div>
        <w:div w:id="2106266000">
          <w:marLeft w:val="0"/>
          <w:marRight w:val="0"/>
          <w:marTop w:val="0"/>
          <w:marBottom w:val="0"/>
          <w:divBdr>
            <w:top w:val="none" w:sz="0" w:space="0" w:color="auto"/>
            <w:left w:val="none" w:sz="0" w:space="0" w:color="auto"/>
            <w:bottom w:val="none" w:sz="0" w:space="0" w:color="auto"/>
            <w:right w:val="none" w:sz="0" w:space="0" w:color="auto"/>
          </w:divBdr>
        </w:div>
        <w:div w:id="1456176791">
          <w:marLeft w:val="0"/>
          <w:marRight w:val="0"/>
          <w:marTop w:val="0"/>
          <w:marBottom w:val="0"/>
          <w:divBdr>
            <w:top w:val="none" w:sz="0" w:space="0" w:color="auto"/>
            <w:left w:val="none" w:sz="0" w:space="0" w:color="auto"/>
            <w:bottom w:val="none" w:sz="0" w:space="0" w:color="auto"/>
            <w:right w:val="none" w:sz="0" w:space="0" w:color="auto"/>
          </w:divBdr>
          <w:divsChild>
            <w:div w:id="1023943394">
              <w:marLeft w:val="0"/>
              <w:marRight w:val="0"/>
              <w:marTop w:val="0"/>
              <w:marBottom w:val="0"/>
              <w:divBdr>
                <w:top w:val="none" w:sz="0" w:space="0" w:color="auto"/>
                <w:left w:val="none" w:sz="0" w:space="0" w:color="auto"/>
                <w:bottom w:val="none" w:sz="0" w:space="0" w:color="auto"/>
                <w:right w:val="none" w:sz="0" w:space="0" w:color="auto"/>
              </w:divBdr>
            </w:div>
          </w:divsChild>
        </w:div>
        <w:div w:id="279800327">
          <w:marLeft w:val="0"/>
          <w:marRight w:val="0"/>
          <w:marTop w:val="0"/>
          <w:marBottom w:val="0"/>
          <w:divBdr>
            <w:top w:val="none" w:sz="0" w:space="0" w:color="auto"/>
            <w:left w:val="none" w:sz="0" w:space="0" w:color="auto"/>
            <w:bottom w:val="none" w:sz="0" w:space="0" w:color="auto"/>
            <w:right w:val="none" w:sz="0" w:space="0" w:color="auto"/>
          </w:divBdr>
        </w:div>
        <w:div w:id="499007810">
          <w:marLeft w:val="0"/>
          <w:marRight w:val="0"/>
          <w:marTop w:val="0"/>
          <w:marBottom w:val="0"/>
          <w:divBdr>
            <w:top w:val="none" w:sz="0" w:space="0" w:color="auto"/>
            <w:left w:val="none" w:sz="0" w:space="0" w:color="auto"/>
            <w:bottom w:val="none" w:sz="0" w:space="0" w:color="auto"/>
            <w:right w:val="none" w:sz="0" w:space="0" w:color="auto"/>
          </w:divBdr>
          <w:divsChild>
            <w:div w:id="1057700168">
              <w:marLeft w:val="0"/>
              <w:marRight w:val="0"/>
              <w:marTop w:val="0"/>
              <w:marBottom w:val="0"/>
              <w:divBdr>
                <w:top w:val="none" w:sz="0" w:space="0" w:color="auto"/>
                <w:left w:val="none" w:sz="0" w:space="0" w:color="auto"/>
                <w:bottom w:val="none" w:sz="0" w:space="0" w:color="auto"/>
                <w:right w:val="none" w:sz="0" w:space="0" w:color="auto"/>
              </w:divBdr>
            </w:div>
          </w:divsChild>
        </w:div>
        <w:div w:id="1785886692">
          <w:marLeft w:val="0"/>
          <w:marRight w:val="0"/>
          <w:marTop w:val="300"/>
          <w:marBottom w:val="0"/>
          <w:divBdr>
            <w:top w:val="none" w:sz="0" w:space="0" w:color="auto"/>
            <w:left w:val="none" w:sz="0" w:space="0" w:color="auto"/>
            <w:bottom w:val="none" w:sz="0" w:space="0" w:color="auto"/>
            <w:right w:val="none" w:sz="0" w:space="0" w:color="auto"/>
          </w:divBdr>
          <w:divsChild>
            <w:div w:id="366756037">
              <w:marLeft w:val="0"/>
              <w:marRight w:val="0"/>
              <w:marTop w:val="0"/>
              <w:marBottom w:val="0"/>
              <w:divBdr>
                <w:top w:val="none" w:sz="0" w:space="0" w:color="auto"/>
                <w:left w:val="none" w:sz="0" w:space="0" w:color="auto"/>
                <w:bottom w:val="none" w:sz="0" w:space="0" w:color="auto"/>
                <w:right w:val="none" w:sz="0" w:space="0" w:color="auto"/>
              </w:divBdr>
              <w:divsChild>
                <w:div w:id="20266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93166">
          <w:marLeft w:val="0"/>
          <w:marRight w:val="0"/>
          <w:marTop w:val="300"/>
          <w:marBottom w:val="0"/>
          <w:divBdr>
            <w:top w:val="none" w:sz="0" w:space="0" w:color="auto"/>
            <w:left w:val="none" w:sz="0" w:space="0" w:color="auto"/>
            <w:bottom w:val="none" w:sz="0" w:space="0" w:color="auto"/>
            <w:right w:val="none" w:sz="0" w:space="0" w:color="auto"/>
          </w:divBdr>
          <w:divsChild>
            <w:div w:id="1449737982">
              <w:marLeft w:val="0"/>
              <w:marRight w:val="0"/>
              <w:marTop w:val="0"/>
              <w:marBottom w:val="0"/>
              <w:divBdr>
                <w:top w:val="none" w:sz="0" w:space="0" w:color="auto"/>
                <w:left w:val="none" w:sz="0" w:space="0" w:color="auto"/>
                <w:bottom w:val="none" w:sz="0" w:space="0" w:color="auto"/>
                <w:right w:val="none" w:sz="0" w:space="0" w:color="auto"/>
              </w:divBdr>
              <w:divsChild>
                <w:div w:id="34301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071132">
          <w:marLeft w:val="0"/>
          <w:marRight w:val="0"/>
          <w:marTop w:val="300"/>
          <w:marBottom w:val="0"/>
          <w:divBdr>
            <w:top w:val="none" w:sz="0" w:space="0" w:color="auto"/>
            <w:left w:val="none" w:sz="0" w:space="0" w:color="auto"/>
            <w:bottom w:val="none" w:sz="0" w:space="0" w:color="auto"/>
            <w:right w:val="none" w:sz="0" w:space="0" w:color="auto"/>
          </w:divBdr>
          <w:divsChild>
            <w:div w:id="2051488391">
              <w:marLeft w:val="0"/>
              <w:marRight w:val="0"/>
              <w:marTop w:val="0"/>
              <w:marBottom w:val="0"/>
              <w:divBdr>
                <w:top w:val="none" w:sz="0" w:space="0" w:color="auto"/>
                <w:left w:val="none" w:sz="0" w:space="0" w:color="auto"/>
                <w:bottom w:val="none" w:sz="0" w:space="0" w:color="auto"/>
                <w:right w:val="none" w:sz="0" w:space="0" w:color="auto"/>
              </w:divBdr>
              <w:divsChild>
                <w:div w:id="1029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082150">
          <w:marLeft w:val="0"/>
          <w:marRight w:val="0"/>
          <w:marTop w:val="300"/>
          <w:marBottom w:val="0"/>
          <w:divBdr>
            <w:top w:val="none" w:sz="0" w:space="0" w:color="auto"/>
            <w:left w:val="none" w:sz="0" w:space="0" w:color="auto"/>
            <w:bottom w:val="none" w:sz="0" w:space="0" w:color="auto"/>
            <w:right w:val="none" w:sz="0" w:space="0" w:color="auto"/>
          </w:divBdr>
          <w:divsChild>
            <w:div w:id="567692555">
              <w:marLeft w:val="0"/>
              <w:marRight w:val="0"/>
              <w:marTop w:val="0"/>
              <w:marBottom w:val="0"/>
              <w:divBdr>
                <w:top w:val="none" w:sz="0" w:space="0" w:color="auto"/>
                <w:left w:val="none" w:sz="0" w:space="0" w:color="auto"/>
                <w:bottom w:val="none" w:sz="0" w:space="0" w:color="auto"/>
                <w:right w:val="none" w:sz="0" w:space="0" w:color="auto"/>
              </w:divBdr>
              <w:divsChild>
                <w:div w:id="891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079475297">
      <w:bodyDiv w:val="1"/>
      <w:marLeft w:val="0"/>
      <w:marRight w:val="0"/>
      <w:marTop w:val="0"/>
      <w:marBottom w:val="0"/>
      <w:divBdr>
        <w:top w:val="none" w:sz="0" w:space="0" w:color="auto"/>
        <w:left w:val="none" w:sz="0" w:space="0" w:color="auto"/>
        <w:bottom w:val="none" w:sz="0" w:space="0" w:color="auto"/>
        <w:right w:val="none" w:sz="0" w:space="0" w:color="auto"/>
      </w:divBdr>
      <w:divsChild>
        <w:div w:id="54403395">
          <w:marLeft w:val="0"/>
          <w:marRight w:val="0"/>
          <w:marTop w:val="300"/>
          <w:marBottom w:val="0"/>
          <w:divBdr>
            <w:top w:val="none" w:sz="0" w:space="0" w:color="auto"/>
            <w:left w:val="none" w:sz="0" w:space="0" w:color="auto"/>
            <w:bottom w:val="none" w:sz="0" w:space="0" w:color="auto"/>
            <w:right w:val="none" w:sz="0" w:space="0" w:color="auto"/>
          </w:divBdr>
          <w:divsChild>
            <w:div w:id="2008557571">
              <w:marLeft w:val="0"/>
              <w:marRight w:val="0"/>
              <w:marTop w:val="0"/>
              <w:marBottom w:val="0"/>
              <w:divBdr>
                <w:top w:val="none" w:sz="0" w:space="0" w:color="auto"/>
                <w:left w:val="none" w:sz="0" w:space="0" w:color="auto"/>
                <w:bottom w:val="none" w:sz="0" w:space="0" w:color="auto"/>
                <w:right w:val="none" w:sz="0" w:space="0" w:color="auto"/>
              </w:divBdr>
              <w:divsChild>
                <w:div w:id="28620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870307">
          <w:marLeft w:val="0"/>
          <w:marRight w:val="0"/>
          <w:marTop w:val="300"/>
          <w:marBottom w:val="0"/>
          <w:divBdr>
            <w:top w:val="none" w:sz="0" w:space="0" w:color="auto"/>
            <w:left w:val="none" w:sz="0" w:space="0" w:color="auto"/>
            <w:bottom w:val="none" w:sz="0" w:space="0" w:color="auto"/>
            <w:right w:val="none" w:sz="0" w:space="0" w:color="auto"/>
          </w:divBdr>
          <w:divsChild>
            <w:div w:id="1426609626">
              <w:marLeft w:val="0"/>
              <w:marRight w:val="0"/>
              <w:marTop w:val="0"/>
              <w:marBottom w:val="0"/>
              <w:divBdr>
                <w:top w:val="none" w:sz="0" w:space="0" w:color="auto"/>
                <w:left w:val="none" w:sz="0" w:space="0" w:color="auto"/>
                <w:bottom w:val="none" w:sz="0" w:space="0" w:color="auto"/>
                <w:right w:val="none" w:sz="0" w:space="0" w:color="auto"/>
              </w:divBdr>
              <w:divsChild>
                <w:div w:id="14424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88654">
          <w:marLeft w:val="0"/>
          <w:marRight w:val="0"/>
          <w:marTop w:val="30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none" w:sz="0" w:space="0" w:color="auto"/>
                <w:right w:val="none" w:sz="0" w:space="0" w:color="auto"/>
              </w:divBdr>
              <w:divsChild>
                <w:div w:id="51927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285488">
          <w:marLeft w:val="0"/>
          <w:marRight w:val="0"/>
          <w:marTop w:val="300"/>
          <w:marBottom w:val="0"/>
          <w:divBdr>
            <w:top w:val="none" w:sz="0" w:space="0" w:color="auto"/>
            <w:left w:val="none" w:sz="0" w:space="0" w:color="auto"/>
            <w:bottom w:val="none" w:sz="0" w:space="0" w:color="auto"/>
            <w:right w:val="none" w:sz="0" w:space="0" w:color="auto"/>
          </w:divBdr>
          <w:divsChild>
            <w:div w:id="965311188">
              <w:marLeft w:val="0"/>
              <w:marRight w:val="0"/>
              <w:marTop w:val="0"/>
              <w:marBottom w:val="0"/>
              <w:divBdr>
                <w:top w:val="none" w:sz="0" w:space="0" w:color="auto"/>
                <w:left w:val="none" w:sz="0" w:space="0" w:color="auto"/>
                <w:bottom w:val="none" w:sz="0" w:space="0" w:color="auto"/>
                <w:right w:val="none" w:sz="0" w:space="0" w:color="auto"/>
              </w:divBdr>
              <w:divsChild>
                <w:div w:id="81750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84438269">
      <w:bodyDiv w:val="1"/>
      <w:marLeft w:val="0"/>
      <w:marRight w:val="0"/>
      <w:marTop w:val="0"/>
      <w:marBottom w:val="0"/>
      <w:divBdr>
        <w:top w:val="none" w:sz="0" w:space="0" w:color="auto"/>
        <w:left w:val="none" w:sz="0" w:space="0" w:color="auto"/>
        <w:bottom w:val="none" w:sz="0" w:space="0" w:color="auto"/>
        <w:right w:val="none" w:sz="0" w:space="0" w:color="auto"/>
      </w:divBdr>
      <w:divsChild>
        <w:div w:id="1379015139">
          <w:marLeft w:val="0"/>
          <w:marRight w:val="0"/>
          <w:marTop w:val="0"/>
          <w:marBottom w:val="0"/>
          <w:divBdr>
            <w:top w:val="none" w:sz="0" w:space="0" w:color="auto"/>
            <w:left w:val="none" w:sz="0" w:space="0" w:color="auto"/>
            <w:bottom w:val="none" w:sz="0" w:space="0" w:color="auto"/>
            <w:right w:val="none" w:sz="0" w:space="0" w:color="auto"/>
          </w:divBdr>
        </w:div>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 w:id="1089540354">
          <w:marLeft w:val="0"/>
          <w:marRight w:val="0"/>
          <w:marTop w:val="0"/>
          <w:marBottom w:val="0"/>
          <w:divBdr>
            <w:top w:val="none" w:sz="0" w:space="0" w:color="auto"/>
            <w:left w:val="none" w:sz="0" w:space="0" w:color="auto"/>
            <w:bottom w:val="none" w:sz="0" w:space="0" w:color="auto"/>
            <w:right w:val="none" w:sz="0" w:space="0" w:color="auto"/>
          </w:divBdr>
        </w:div>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
          </w:divsChild>
        </w:div>
        <w:div w:id="761873251">
          <w:marLeft w:val="0"/>
          <w:marRight w:val="0"/>
          <w:marTop w:val="0"/>
          <w:marBottom w:val="0"/>
          <w:divBdr>
            <w:top w:val="none" w:sz="0" w:space="0" w:color="auto"/>
            <w:left w:val="none" w:sz="0" w:space="0" w:color="auto"/>
            <w:bottom w:val="none" w:sz="0" w:space="0" w:color="auto"/>
            <w:right w:val="none" w:sz="0" w:space="0" w:color="auto"/>
          </w:divBdr>
        </w:div>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
          </w:divsChild>
        </w:div>
        <w:div w:id="643393012">
          <w:marLeft w:val="0"/>
          <w:marRight w:val="0"/>
          <w:marTop w:val="0"/>
          <w:marBottom w:val="0"/>
          <w:divBdr>
            <w:top w:val="none" w:sz="0" w:space="0" w:color="auto"/>
            <w:left w:val="none" w:sz="0" w:space="0" w:color="auto"/>
            <w:bottom w:val="none" w:sz="0" w:space="0" w:color="auto"/>
            <w:right w:val="none" w:sz="0" w:space="0" w:color="auto"/>
          </w:divBdr>
        </w:div>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
          </w:divsChild>
        </w:div>
        <w:div w:id="687408474">
          <w:marLeft w:val="0"/>
          <w:marRight w:val="0"/>
          <w:marTop w:val="0"/>
          <w:marBottom w:val="0"/>
          <w:divBdr>
            <w:top w:val="none" w:sz="0" w:space="0" w:color="auto"/>
            <w:left w:val="none" w:sz="0" w:space="0" w:color="auto"/>
            <w:bottom w:val="none" w:sz="0" w:space="0" w:color="auto"/>
            <w:right w:val="none" w:sz="0" w:space="0" w:color="auto"/>
          </w:divBdr>
        </w:div>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
          </w:divsChild>
        </w:div>
        <w:div w:id="1966084029">
          <w:marLeft w:val="0"/>
          <w:marRight w:val="0"/>
          <w:marTop w:val="0"/>
          <w:marBottom w:val="0"/>
          <w:divBdr>
            <w:top w:val="none" w:sz="0" w:space="0" w:color="auto"/>
            <w:left w:val="none" w:sz="0" w:space="0" w:color="auto"/>
            <w:bottom w:val="none" w:sz="0" w:space="0" w:color="auto"/>
            <w:right w:val="none" w:sz="0" w:space="0" w:color="auto"/>
          </w:divBdr>
        </w:div>
        <w:div w:id="1682076405">
          <w:marLeft w:val="0"/>
          <w:marRight w:val="0"/>
          <w:marTop w:val="0"/>
          <w:marBottom w:val="0"/>
          <w:divBdr>
            <w:top w:val="none" w:sz="0" w:space="0" w:color="auto"/>
            <w:left w:val="none" w:sz="0" w:space="0" w:color="auto"/>
            <w:bottom w:val="none" w:sz="0" w:space="0" w:color="auto"/>
            <w:right w:val="none" w:sz="0" w:space="0" w:color="auto"/>
          </w:divBdr>
          <w:divsChild>
            <w:div w:id="1307663082">
              <w:marLeft w:val="0"/>
              <w:marRight w:val="0"/>
              <w:marTop w:val="0"/>
              <w:marBottom w:val="0"/>
              <w:divBdr>
                <w:top w:val="none" w:sz="0" w:space="0" w:color="auto"/>
                <w:left w:val="none" w:sz="0" w:space="0" w:color="auto"/>
                <w:bottom w:val="none" w:sz="0" w:space="0" w:color="auto"/>
                <w:right w:val="none" w:sz="0" w:space="0" w:color="auto"/>
              </w:divBdr>
            </w:div>
          </w:divsChild>
        </w:div>
        <w:div w:id="1504127818">
          <w:marLeft w:val="0"/>
          <w:marRight w:val="0"/>
          <w:marTop w:val="0"/>
          <w:marBottom w:val="0"/>
          <w:divBdr>
            <w:top w:val="none" w:sz="0" w:space="0" w:color="auto"/>
            <w:left w:val="none" w:sz="0" w:space="0" w:color="auto"/>
            <w:bottom w:val="none" w:sz="0" w:space="0" w:color="auto"/>
            <w:right w:val="none" w:sz="0" w:space="0" w:color="auto"/>
          </w:divBdr>
        </w:div>
        <w:div w:id="219749757">
          <w:marLeft w:val="0"/>
          <w:marRight w:val="0"/>
          <w:marTop w:val="0"/>
          <w:marBottom w:val="0"/>
          <w:divBdr>
            <w:top w:val="none" w:sz="0" w:space="0" w:color="auto"/>
            <w:left w:val="none" w:sz="0" w:space="0" w:color="auto"/>
            <w:bottom w:val="none" w:sz="0" w:space="0" w:color="auto"/>
            <w:right w:val="none" w:sz="0" w:space="0" w:color="auto"/>
          </w:divBdr>
          <w:divsChild>
            <w:div w:id="1281497934">
              <w:marLeft w:val="0"/>
              <w:marRight w:val="0"/>
              <w:marTop w:val="0"/>
              <w:marBottom w:val="0"/>
              <w:divBdr>
                <w:top w:val="none" w:sz="0" w:space="0" w:color="auto"/>
                <w:left w:val="none" w:sz="0" w:space="0" w:color="auto"/>
                <w:bottom w:val="none" w:sz="0" w:space="0" w:color="auto"/>
                <w:right w:val="none" w:sz="0" w:space="0" w:color="auto"/>
              </w:divBdr>
            </w:div>
          </w:divsChild>
        </w:div>
        <w:div w:id="1609317903">
          <w:marLeft w:val="0"/>
          <w:marRight w:val="0"/>
          <w:marTop w:val="300"/>
          <w:marBottom w:val="0"/>
          <w:divBdr>
            <w:top w:val="none" w:sz="0" w:space="0" w:color="auto"/>
            <w:left w:val="none" w:sz="0" w:space="0" w:color="auto"/>
            <w:bottom w:val="none" w:sz="0" w:space="0" w:color="auto"/>
            <w:right w:val="none" w:sz="0" w:space="0" w:color="auto"/>
          </w:divBdr>
          <w:divsChild>
            <w:div w:id="2024285963">
              <w:marLeft w:val="0"/>
              <w:marRight w:val="0"/>
              <w:marTop w:val="0"/>
              <w:marBottom w:val="0"/>
              <w:divBdr>
                <w:top w:val="none" w:sz="0" w:space="0" w:color="auto"/>
                <w:left w:val="none" w:sz="0" w:space="0" w:color="auto"/>
                <w:bottom w:val="none" w:sz="0" w:space="0" w:color="auto"/>
                <w:right w:val="none" w:sz="0" w:space="0" w:color="auto"/>
              </w:divBdr>
              <w:divsChild>
                <w:div w:id="1188442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182054">
          <w:marLeft w:val="0"/>
          <w:marRight w:val="0"/>
          <w:marTop w:val="300"/>
          <w:marBottom w:val="0"/>
          <w:divBdr>
            <w:top w:val="none" w:sz="0" w:space="0" w:color="auto"/>
            <w:left w:val="none" w:sz="0" w:space="0" w:color="auto"/>
            <w:bottom w:val="none" w:sz="0" w:space="0" w:color="auto"/>
            <w:right w:val="none" w:sz="0" w:space="0" w:color="auto"/>
          </w:divBdr>
          <w:divsChild>
            <w:div w:id="759713071">
              <w:marLeft w:val="0"/>
              <w:marRight w:val="0"/>
              <w:marTop w:val="0"/>
              <w:marBottom w:val="0"/>
              <w:divBdr>
                <w:top w:val="none" w:sz="0" w:space="0" w:color="auto"/>
                <w:left w:val="none" w:sz="0" w:space="0" w:color="auto"/>
                <w:bottom w:val="none" w:sz="0" w:space="0" w:color="auto"/>
                <w:right w:val="none" w:sz="0" w:space="0" w:color="auto"/>
              </w:divBdr>
              <w:divsChild>
                <w:div w:id="137484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650762">
          <w:marLeft w:val="0"/>
          <w:marRight w:val="0"/>
          <w:marTop w:val="300"/>
          <w:marBottom w:val="0"/>
          <w:divBdr>
            <w:top w:val="none" w:sz="0" w:space="0" w:color="auto"/>
            <w:left w:val="none" w:sz="0" w:space="0" w:color="auto"/>
            <w:bottom w:val="none" w:sz="0" w:space="0" w:color="auto"/>
            <w:right w:val="none" w:sz="0" w:space="0" w:color="auto"/>
          </w:divBdr>
          <w:divsChild>
            <w:div w:id="2029721420">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7853">
          <w:marLeft w:val="0"/>
          <w:marRight w:val="0"/>
          <w:marTop w:val="300"/>
          <w:marBottom w:val="0"/>
          <w:divBdr>
            <w:top w:val="none" w:sz="0" w:space="0" w:color="auto"/>
            <w:left w:val="none" w:sz="0" w:space="0" w:color="auto"/>
            <w:bottom w:val="none" w:sz="0" w:space="0" w:color="auto"/>
            <w:right w:val="none" w:sz="0" w:space="0" w:color="auto"/>
          </w:divBdr>
          <w:divsChild>
            <w:div w:id="2100441939">
              <w:marLeft w:val="0"/>
              <w:marRight w:val="0"/>
              <w:marTop w:val="0"/>
              <w:marBottom w:val="0"/>
              <w:divBdr>
                <w:top w:val="none" w:sz="0" w:space="0" w:color="auto"/>
                <w:left w:val="none" w:sz="0" w:space="0" w:color="auto"/>
                <w:bottom w:val="none" w:sz="0" w:space="0" w:color="auto"/>
                <w:right w:val="none" w:sz="0" w:space="0" w:color="auto"/>
              </w:divBdr>
              <w:divsChild>
                <w:div w:id="10025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14661003">
      <w:bodyDiv w:val="1"/>
      <w:marLeft w:val="0"/>
      <w:marRight w:val="0"/>
      <w:marTop w:val="0"/>
      <w:marBottom w:val="0"/>
      <w:divBdr>
        <w:top w:val="none" w:sz="0" w:space="0" w:color="auto"/>
        <w:left w:val="none" w:sz="0" w:space="0" w:color="auto"/>
        <w:bottom w:val="none" w:sz="0" w:space="0" w:color="auto"/>
        <w:right w:val="none" w:sz="0" w:space="0" w:color="auto"/>
      </w:divBdr>
    </w:div>
    <w:div w:id="1216158362">
      <w:bodyDiv w:val="1"/>
      <w:marLeft w:val="0"/>
      <w:marRight w:val="0"/>
      <w:marTop w:val="0"/>
      <w:marBottom w:val="0"/>
      <w:divBdr>
        <w:top w:val="none" w:sz="0" w:space="0" w:color="auto"/>
        <w:left w:val="none" w:sz="0" w:space="0" w:color="auto"/>
        <w:bottom w:val="none" w:sz="0" w:space="0" w:color="auto"/>
        <w:right w:val="none" w:sz="0" w:space="0" w:color="auto"/>
      </w:divBdr>
      <w:divsChild>
        <w:div w:id="2008167846">
          <w:marLeft w:val="0"/>
          <w:marRight w:val="0"/>
          <w:marTop w:val="0"/>
          <w:marBottom w:val="0"/>
          <w:divBdr>
            <w:top w:val="none" w:sz="0" w:space="0" w:color="auto"/>
            <w:left w:val="none" w:sz="0" w:space="0" w:color="auto"/>
            <w:bottom w:val="none" w:sz="0" w:space="0" w:color="auto"/>
            <w:right w:val="none" w:sz="0" w:space="0" w:color="auto"/>
          </w:divBdr>
        </w:div>
        <w:div w:id="1076244592">
          <w:marLeft w:val="0"/>
          <w:marRight w:val="0"/>
          <w:marTop w:val="0"/>
          <w:marBottom w:val="0"/>
          <w:divBdr>
            <w:top w:val="none" w:sz="0" w:space="0" w:color="auto"/>
            <w:left w:val="none" w:sz="0" w:space="0" w:color="auto"/>
            <w:bottom w:val="none" w:sz="0" w:space="0" w:color="auto"/>
            <w:right w:val="none" w:sz="0" w:space="0" w:color="auto"/>
          </w:divBdr>
          <w:divsChild>
            <w:div w:id="904534316">
              <w:marLeft w:val="0"/>
              <w:marRight w:val="0"/>
              <w:marTop w:val="0"/>
              <w:marBottom w:val="0"/>
              <w:divBdr>
                <w:top w:val="none" w:sz="0" w:space="0" w:color="auto"/>
                <w:left w:val="none" w:sz="0" w:space="0" w:color="auto"/>
                <w:bottom w:val="none" w:sz="0" w:space="0" w:color="auto"/>
                <w:right w:val="none" w:sz="0" w:space="0" w:color="auto"/>
              </w:divBdr>
            </w:div>
          </w:divsChild>
        </w:div>
        <w:div w:id="1113087762">
          <w:marLeft w:val="0"/>
          <w:marRight w:val="0"/>
          <w:marTop w:val="0"/>
          <w:marBottom w:val="0"/>
          <w:divBdr>
            <w:top w:val="none" w:sz="0" w:space="0" w:color="auto"/>
            <w:left w:val="none" w:sz="0" w:space="0" w:color="auto"/>
            <w:bottom w:val="none" w:sz="0" w:space="0" w:color="auto"/>
            <w:right w:val="none" w:sz="0" w:space="0" w:color="auto"/>
          </w:divBdr>
        </w:div>
        <w:div w:id="1771856836">
          <w:marLeft w:val="0"/>
          <w:marRight w:val="0"/>
          <w:marTop w:val="0"/>
          <w:marBottom w:val="0"/>
          <w:divBdr>
            <w:top w:val="none" w:sz="0" w:space="0" w:color="auto"/>
            <w:left w:val="none" w:sz="0" w:space="0" w:color="auto"/>
            <w:bottom w:val="none" w:sz="0" w:space="0" w:color="auto"/>
            <w:right w:val="none" w:sz="0" w:space="0" w:color="auto"/>
          </w:divBdr>
          <w:divsChild>
            <w:div w:id="1221987178">
              <w:marLeft w:val="0"/>
              <w:marRight w:val="0"/>
              <w:marTop w:val="0"/>
              <w:marBottom w:val="0"/>
              <w:divBdr>
                <w:top w:val="none" w:sz="0" w:space="0" w:color="auto"/>
                <w:left w:val="none" w:sz="0" w:space="0" w:color="auto"/>
                <w:bottom w:val="none" w:sz="0" w:space="0" w:color="auto"/>
                <w:right w:val="none" w:sz="0" w:space="0" w:color="auto"/>
              </w:divBdr>
            </w:div>
          </w:divsChild>
        </w:div>
        <w:div w:id="9914123">
          <w:marLeft w:val="0"/>
          <w:marRight w:val="0"/>
          <w:marTop w:val="0"/>
          <w:marBottom w:val="0"/>
          <w:divBdr>
            <w:top w:val="none" w:sz="0" w:space="0" w:color="auto"/>
            <w:left w:val="none" w:sz="0" w:space="0" w:color="auto"/>
            <w:bottom w:val="none" w:sz="0" w:space="0" w:color="auto"/>
            <w:right w:val="none" w:sz="0" w:space="0" w:color="auto"/>
          </w:divBdr>
        </w:div>
        <w:div w:id="617685440">
          <w:marLeft w:val="0"/>
          <w:marRight w:val="0"/>
          <w:marTop w:val="0"/>
          <w:marBottom w:val="0"/>
          <w:divBdr>
            <w:top w:val="none" w:sz="0" w:space="0" w:color="auto"/>
            <w:left w:val="none" w:sz="0" w:space="0" w:color="auto"/>
            <w:bottom w:val="none" w:sz="0" w:space="0" w:color="auto"/>
            <w:right w:val="none" w:sz="0" w:space="0" w:color="auto"/>
          </w:divBdr>
          <w:divsChild>
            <w:div w:id="2094818882">
              <w:marLeft w:val="0"/>
              <w:marRight w:val="0"/>
              <w:marTop w:val="0"/>
              <w:marBottom w:val="0"/>
              <w:divBdr>
                <w:top w:val="none" w:sz="0" w:space="0" w:color="auto"/>
                <w:left w:val="none" w:sz="0" w:space="0" w:color="auto"/>
                <w:bottom w:val="none" w:sz="0" w:space="0" w:color="auto"/>
                <w:right w:val="none" w:sz="0" w:space="0" w:color="auto"/>
              </w:divBdr>
            </w:div>
          </w:divsChild>
        </w:div>
        <w:div w:id="1140534752">
          <w:marLeft w:val="0"/>
          <w:marRight w:val="0"/>
          <w:marTop w:val="0"/>
          <w:marBottom w:val="0"/>
          <w:divBdr>
            <w:top w:val="none" w:sz="0" w:space="0" w:color="auto"/>
            <w:left w:val="none" w:sz="0" w:space="0" w:color="auto"/>
            <w:bottom w:val="none" w:sz="0" w:space="0" w:color="auto"/>
            <w:right w:val="none" w:sz="0" w:space="0" w:color="auto"/>
          </w:divBdr>
        </w:div>
        <w:div w:id="784350324">
          <w:marLeft w:val="0"/>
          <w:marRight w:val="0"/>
          <w:marTop w:val="0"/>
          <w:marBottom w:val="0"/>
          <w:divBdr>
            <w:top w:val="none" w:sz="0" w:space="0" w:color="auto"/>
            <w:left w:val="none" w:sz="0" w:space="0" w:color="auto"/>
            <w:bottom w:val="none" w:sz="0" w:space="0" w:color="auto"/>
            <w:right w:val="none" w:sz="0" w:space="0" w:color="auto"/>
          </w:divBdr>
          <w:divsChild>
            <w:div w:id="292710058">
              <w:marLeft w:val="0"/>
              <w:marRight w:val="0"/>
              <w:marTop w:val="0"/>
              <w:marBottom w:val="0"/>
              <w:divBdr>
                <w:top w:val="none" w:sz="0" w:space="0" w:color="auto"/>
                <w:left w:val="none" w:sz="0" w:space="0" w:color="auto"/>
                <w:bottom w:val="none" w:sz="0" w:space="0" w:color="auto"/>
                <w:right w:val="none" w:sz="0" w:space="0" w:color="auto"/>
              </w:divBdr>
            </w:div>
          </w:divsChild>
        </w:div>
        <w:div w:id="1421684496">
          <w:marLeft w:val="0"/>
          <w:marRight w:val="0"/>
          <w:marTop w:val="0"/>
          <w:marBottom w:val="0"/>
          <w:divBdr>
            <w:top w:val="none" w:sz="0" w:space="0" w:color="auto"/>
            <w:left w:val="none" w:sz="0" w:space="0" w:color="auto"/>
            <w:bottom w:val="none" w:sz="0" w:space="0" w:color="auto"/>
            <w:right w:val="none" w:sz="0" w:space="0" w:color="auto"/>
          </w:divBdr>
        </w:div>
        <w:div w:id="1727145805">
          <w:marLeft w:val="0"/>
          <w:marRight w:val="0"/>
          <w:marTop w:val="0"/>
          <w:marBottom w:val="0"/>
          <w:divBdr>
            <w:top w:val="none" w:sz="0" w:space="0" w:color="auto"/>
            <w:left w:val="none" w:sz="0" w:space="0" w:color="auto"/>
            <w:bottom w:val="none" w:sz="0" w:space="0" w:color="auto"/>
            <w:right w:val="none" w:sz="0" w:space="0" w:color="auto"/>
          </w:divBdr>
          <w:divsChild>
            <w:div w:id="533036857">
              <w:marLeft w:val="0"/>
              <w:marRight w:val="0"/>
              <w:marTop w:val="0"/>
              <w:marBottom w:val="0"/>
              <w:divBdr>
                <w:top w:val="none" w:sz="0" w:space="0" w:color="auto"/>
                <w:left w:val="none" w:sz="0" w:space="0" w:color="auto"/>
                <w:bottom w:val="none" w:sz="0" w:space="0" w:color="auto"/>
                <w:right w:val="none" w:sz="0" w:space="0" w:color="auto"/>
              </w:divBdr>
            </w:div>
          </w:divsChild>
        </w:div>
        <w:div w:id="1018699520">
          <w:marLeft w:val="0"/>
          <w:marRight w:val="0"/>
          <w:marTop w:val="0"/>
          <w:marBottom w:val="0"/>
          <w:divBdr>
            <w:top w:val="none" w:sz="0" w:space="0" w:color="auto"/>
            <w:left w:val="none" w:sz="0" w:space="0" w:color="auto"/>
            <w:bottom w:val="none" w:sz="0" w:space="0" w:color="auto"/>
            <w:right w:val="none" w:sz="0" w:space="0" w:color="auto"/>
          </w:divBdr>
        </w:div>
        <w:div w:id="1944337013">
          <w:marLeft w:val="0"/>
          <w:marRight w:val="0"/>
          <w:marTop w:val="0"/>
          <w:marBottom w:val="0"/>
          <w:divBdr>
            <w:top w:val="none" w:sz="0" w:space="0" w:color="auto"/>
            <w:left w:val="none" w:sz="0" w:space="0" w:color="auto"/>
            <w:bottom w:val="none" w:sz="0" w:space="0" w:color="auto"/>
            <w:right w:val="none" w:sz="0" w:space="0" w:color="auto"/>
          </w:divBdr>
          <w:divsChild>
            <w:div w:id="1537540209">
              <w:marLeft w:val="0"/>
              <w:marRight w:val="0"/>
              <w:marTop w:val="0"/>
              <w:marBottom w:val="0"/>
              <w:divBdr>
                <w:top w:val="none" w:sz="0" w:space="0" w:color="auto"/>
                <w:left w:val="none" w:sz="0" w:space="0" w:color="auto"/>
                <w:bottom w:val="none" w:sz="0" w:space="0" w:color="auto"/>
                <w:right w:val="none" w:sz="0" w:space="0" w:color="auto"/>
              </w:divBdr>
            </w:div>
          </w:divsChild>
        </w:div>
        <w:div w:id="1024985370">
          <w:marLeft w:val="0"/>
          <w:marRight w:val="0"/>
          <w:marTop w:val="0"/>
          <w:marBottom w:val="0"/>
          <w:divBdr>
            <w:top w:val="none" w:sz="0" w:space="0" w:color="auto"/>
            <w:left w:val="none" w:sz="0" w:space="0" w:color="auto"/>
            <w:bottom w:val="none" w:sz="0" w:space="0" w:color="auto"/>
            <w:right w:val="none" w:sz="0" w:space="0" w:color="auto"/>
          </w:divBdr>
        </w:div>
        <w:div w:id="1251505541">
          <w:marLeft w:val="0"/>
          <w:marRight w:val="0"/>
          <w:marTop w:val="0"/>
          <w:marBottom w:val="0"/>
          <w:divBdr>
            <w:top w:val="none" w:sz="0" w:space="0" w:color="auto"/>
            <w:left w:val="none" w:sz="0" w:space="0" w:color="auto"/>
            <w:bottom w:val="none" w:sz="0" w:space="0" w:color="auto"/>
            <w:right w:val="none" w:sz="0" w:space="0" w:color="auto"/>
          </w:divBdr>
          <w:divsChild>
            <w:div w:id="810291216">
              <w:marLeft w:val="0"/>
              <w:marRight w:val="0"/>
              <w:marTop w:val="0"/>
              <w:marBottom w:val="0"/>
              <w:divBdr>
                <w:top w:val="none" w:sz="0" w:space="0" w:color="auto"/>
                <w:left w:val="none" w:sz="0" w:space="0" w:color="auto"/>
                <w:bottom w:val="none" w:sz="0" w:space="0" w:color="auto"/>
                <w:right w:val="none" w:sz="0" w:space="0" w:color="auto"/>
              </w:divBdr>
            </w:div>
          </w:divsChild>
        </w:div>
        <w:div w:id="390274002">
          <w:marLeft w:val="0"/>
          <w:marRight w:val="0"/>
          <w:marTop w:val="300"/>
          <w:marBottom w:val="0"/>
          <w:divBdr>
            <w:top w:val="none" w:sz="0" w:space="0" w:color="auto"/>
            <w:left w:val="none" w:sz="0" w:space="0" w:color="auto"/>
            <w:bottom w:val="none" w:sz="0" w:space="0" w:color="auto"/>
            <w:right w:val="none" w:sz="0" w:space="0" w:color="auto"/>
          </w:divBdr>
          <w:divsChild>
            <w:div w:id="2021927739">
              <w:marLeft w:val="0"/>
              <w:marRight w:val="0"/>
              <w:marTop w:val="0"/>
              <w:marBottom w:val="0"/>
              <w:divBdr>
                <w:top w:val="none" w:sz="0" w:space="0" w:color="auto"/>
                <w:left w:val="none" w:sz="0" w:space="0" w:color="auto"/>
                <w:bottom w:val="none" w:sz="0" w:space="0" w:color="auto"/>
                <w:right w:val="none" w:sz="0" w:space="0" w:color="auto"/>
              </w:divBdr>
              <w:divsChild>
                <w:div w:id="25089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9088">
          <w:marLeft w:val="0"/>
          <w:marRight w:val="0"/>
          <w:marTop w:val="300"/>
          <w:marBottom w:val="0"/>
          <w:divBdr>
            <w:top w:val="none" w:sz="0" w:space="0" w:color="auto"/>
            <w:left w:val="none" w:sz="0" w:space="0" w:color="auto"/>
            <w:bottom w:val="none" w:sz="0" w:space="0" w:color="auto"/>
            <w:right w:val="none" w:sz="0" w:space="0" w:color="auto"/>
          </w:divBdr>
          <w:divsChild>
            <w:div w:id="1647271782">
              <w:marLeft w:val="0"/>
              <w:marRight w:val="0"/>
              <w:marTop w:val="0"/>
              <w:marBottom w:val="0"/>
              <w:divBdr>
                <w:top w:val="none" w:sz="0" w:space="0" w:color="auto"/>
                <w:left w:val="none" w:sz="0" w:space="0" w:color="auto"/>
                <w:bottom w:val="none" w:sz="0" w:space="0" w:color="auto"/>
                <w:right w:val="none" w:sz="0" w:space="0" w:color="auto"/>
              </w:divBdr>
              <w:divsChild>
                <w:div w:id="1412848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1399">
          <w:marLeft w:val="0"/>
          <w:marRight w:val="0"/>
          <w:marTop w:val="300"/>
          <w:marBottom w:val="0"/>
          <w:divBdr>
            <w:top w:val="none" w:sz="0" w:space="0" w:color="auto"/>
            <w:left w:val="none" w:sz="0" w:space="0" w:color="auto"/>
            <w:bottom w:val="none" w:sz="0" w:space="0" w:color="auto"/>
            <w:right w:val="none" w:sz="0" w:space="0" w:color="auto"/>
          </w:divBdr>
          <w:divsChild>
            <w:div w:id="1919512181">
              <w:marLeft w:val="0"/>
              <w:marRight w:val="0"/>
              <w:marTop w:val="0"/>
              <w:marBottom w:val="0"/>
              <w:divBdr>
                <w:top w:val="none" w:sz="0" w:space="0" w:color="auto"/>
                <w:left w:val="none" w:sz="0" w:space="0" w:color="auto"/>
                <w:bottom w:val="none" w:sz="0" w:space="0" w:color="auto"/>
                <w:right w:val="none" w:sz="0" w:space="0" w:color="auto"/>
              </w:divBdr>
              <w:divsChild>
                <w:div w:id="214342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631261">
          <w:marLeft w:val="0"/>
          <w:marRight w:val="0"/>
          <w:marTop w:val="300"/>
          <w:marBottom w:val="0"/>
          <w:divBdr>
            <w:top w:val="none" w:sz="0" w:space="0" w:color="auto"/>
            <w:left w:val="none" w:sz="0" w:space="0" w:color="auto"/>
            <w:bottom w:val="none" w:sz="0" w:space="0" w:color="auto"/>
            <w:right w:val="none" w:sz="0" w:space="0" w:color="auto"/>
          </w:divBdr>
          <w:divsChild>
            <w:div w:id="1425570646">
              <w:marLeft w:val="0"/>
              <w:marRight w:val="0"/>
              <w:marTop w:val="0"/>
              <w:marBottom w:val="0"/>
              <w:divBdr>
                <w:top w:val="none" w:sz="0" w:space="0" w:color="auto"/>
                <w:left w:val="none" w:sz="0" w:space="0" w:color="auto"/>
                <w:bottom w:val="none" w:sz="0" w:space="0" w:color="auto"/>
                <w:right w:val="none" w:sz="0" w:space="0" w:color="auto"/>
              </w:divBdr>
              <w:divsChild>
                <w:div w:id="133911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267273708">
      <w:bodyDiv w:val="1"/>
      <w:marLeft w:val="0"/>
      <w:marRight w:val="0"/>
      <w:marTop w:val="0"/>
      <w:marBottom w:val="0"/>
      <w:divBdr>
        <w:top w:val="none" w:sz="0" w:space="0" w:color="auto"/>
        <w:left w:val="none" w:sz="0" w:space="0" w:color="auto"/>
        <w:bottom w:val="none" w:sz="0" w:space="0" w:color="auto"/>
        <w:right w:val="none" w:sz="0" w:space="0" w:color="auto"/>
      </w:divBdr>
      <w:divsChild>
        <w:div w:id="1312250946">
          <w:marLeft w:val="0"/>
          <w:marRight w:val="0"/>
          <w:marTop w:val="300"/>
          <w:marBottom w:val="0"/>
          <w:divBdr>
            <w:top w:val="none" w:sz="0" w:space="0" w:color="auto"/>
            <w:left w:val="none" w:sz="0" w:space="0" w:color="auto"/>
            <w:bottom w:val="none" w:sz="0" w:space="0" w:color="auto"/>
            <w:right w:val="none" w:sz="0" w:space="0" w:color="auto"/>
          </w:divBdr>
          <w:divsChild>
            <w:div w:id="91513261">
              <w:marLeft w:val="0"/>
              <w:marRight w:val="0"/>
              <w:marTop w:val="0"/>
              <w:marBottom w:val="0"/>
              <w:divBdr>
                <w:top w:val="none" w:sz="0" w:space="0" w:color="auto"/>
                <w:left w:val="none" w:sz="0" w:space="0" w:color="auto"/>
                <w:bottom w:val="none" w:sz="0" w:space="0" w:color="auto"/>
                <w:right w:val="none" w:sz="0" w:space="0" w:color="auto"/>
              </w:divBdr>
              <w:divsChild>
                <w:div w:id="158730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734">
          <w:marLeft w:val="0"/>
          <w:marRight w:val="0"/>
          <w:marTop w:val="300"/>
          <w:marBottom w:val="0"/>
          <w:divBdr>
            <w:top w:val="none" w:sz="0" w:space="0" w:color="auto"/>
            <w:left w:val="none" w:sz="0" w:space="0" w:color="auto"/>
            <w:bottom w:val="none" w:sz="0" w:space="0" w:color="auto"/>
            <w:right w:val="none" w:sz="0" w:space="0" w:color="auto"/>
          </w:divBdr>
          <w:divsChild>
            <w:div w:id="1644307768">
              <w:marLeft w:val="0"/>
              <w:marRight w:val="0"/>
              <w:marTop w:val="0"/>
              <w:marBottom w:val="0"/>
              <w:divBdr>
                <w:top w:val="none" w:sz="0" w:space="0" w:color="auto"/>
                <w:left w:val="none" w:sz="0" w:space="0" w:color="auto"/>
                <w:bottom w:val="none" w:sz="0" w:space="0" w:color="auto"/>
                <w:right w:val="none" w:sz="0" w:space="0" w:color="auto"/>
              </w:divBdr>
              <w:divsChild>
                <w:div w:id="176614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403815">
          <w:marLeft w:val="0"/>
          <w:marRight w:val="0"/>
          <w:marTop w:val="300"/>
          <w:marBottom w:val="0"/>
          <w:divBdr>
            <w:top w:val="none" w:sz="0" w:space="0" w:color="auto"/>
            <w:left w:val="none" w:sz="0" w:space="0" w:color="auto"/>
            <w:bottom w:val="none" w:sz="0" w:space="0" w:color="auto"/>
            <w:right w:val="none" w:sz="0" w:space="0" w:color="auto"/>
          </w:divBdr>
          <w:divsChild>
            <w:div w:id="360517020">
              <w:marLeft w:val="0"/>
              <w:marRight w:val="0"/>
              <w:marTop w:val="0"/>
              <w:marBottom w:val="0"/>
              <w:divBdr>
                <w:top w:val="none" w:sz="0" w:space="0" w:color="auto"/>
                <w:left w:val="none" w:sz="0" w:space="0" w:color="auto"/>
                <w:bottom w:val="none" w:sz="0" w:space="0" w:color="auto"/>
                <w:right w:val="none" w:sz="0" w:space="0" w:color="auto"/>
              </w:divBdr>
              <w:divsChild>
                <w:div w:id="178352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4411">
          <w:marLeft w:val="0"/>
          <w:marRight w:val="0"/>
          <w:marTop w:val="300"/>
          <w:marBottom w:val="0"/>
          <w:divBdr>
            <w:top w:val="none" w:sz="0" w:space="0" w:color="auto"/>
            <w:left w:val="none" w:sz="0" w:space="0" w:color="auto"/>
            <w:bottom w:val="none" w:sz="0" w:space="0" w:color="auto"/>
            <w:right w:val="none" w:sz="0" w:space="0" w:color="auto"/>
          </w:divBdr>
          <w:divsChild>
            <w:div w:id="1918519499">
              <w:marLeft w:val="0"/>
              <w:marRight w:val="0"/>
              <w:marTop w:val="0"/>
              <w:marBottom w:val="0"/>
              <w:divBdr>
                <w:top w:val="none" w:sz="0" w:space="0" w:color="auto"/>
                <w:left w:val="none" w:sz="0" w:space="0" w:color="auto"/>
                <w:bottom w:val="none" w:sz="0" w:space="0" w:color="auto"/>
                <w:right w:val="none" w:sz="0" w:space="0" w:color="auto"/>
              </w:divBdr>
              <w:divsChild>
                <w:div w:id="1637906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371863">
      <w:bodyDiv w:val="1"/>
      <w:marLeft w:val="0"/>
      <w:marRight w:val="0"/>
      <w:marTop w:val="0"/>
      <w:marBottom w:val="0"/>
      <w:divBdr>
        <w:top w:val="none" w:sz="0" w:space="0" w:color="auto"/>
        <w:left w:val="none" w:sz="0" w:space="0" w:color="auto"/>
        <w:bottom w:val="none" w:sz="0" w:space="0" w:color="auto"/>
        <w:right w:val="none" w:sz="0" w:space="0" w:color="auto"/>
      </w:divBdr>
      <w:divsChild>
        <w:div w:id="39479394">
          <w:marLeft w:val="0"/>
          <w:marRight w:val="0"/>
          <w:marTop w:val="0"/>
          <w:marBottom w:val="0"/>
          <w:divBdr>
            <w:top w:val="none" w:sz="0" w:space="0" w:color="auto"/>
            <w:left w:val="none" w:sz="0" w:space="0" w:color="auto"/>
            <w:bottom w:val="none" w:sz="0" w:space="0" w:color="auto"/>
            <w:right w:val="none" w:sz="0" w:space="0" w:color="auto"/>
          </w:divBdr>
        </w:div>
        <w:div w:id="1913346077">
          <w:marLeft w:val="0"/>
          <w:marRight w:val="0"/>
          <w:marTop w:val="0"/>
          <w:marBottom w:val="0"/>
          <w:divBdr>
            <w:top w:val="none" w:sz="0" w:space="0" w:color="auto"/>
            <w:left w:val="none" w:sz="0" w:space="0" w:color="auto"/>
            <w:bottom w:val="none" w:sz="0" w:space="0" w:color="auto"/>
            <w:right w:val="none" w:sz="0" w:space="0" w:color="auto"/>
          </w:divBdr>
          <w:divsChild>
            <w:div w:id="732578056">
              <w:marLeft w:val="0"/>
              <w:marRight w:val="0"/>
              <w:marTop w:val="0"/>
              <w:marBottom w:val="0"/>
              <w:divBdr>
                <w:top w:val="none" w:sz="0" w:space="0" w:color="auto"/>
                <w:left w:val="none" w:sz="0" w:space="0" w:color="auto"/>
                <w:bottom w:val="none" w:sz="0" w:space="0" w:color="auto"/>
                <w:right w:val="none" w:sz="0" w:space="0" w:color="auto"/>
              </w:divBdr>
            </w:div>
          </w:divsChild>
        </w:div>
        <w:div w:id="1888451191">
          <w:marLeft w:val="0"/>
          <w:marRight w:val="0"/>
          <w:marTop w:val="0"/>
          <w:marBottom w:val="0"/>
          <w:divBdr>
            <w:top w:val="none" w:sz="0" w:space="0" w:color="auto"/>
            <w:left w:val="none" w:sz="0" w:space="0" w:color="auto"/>
            <w:bottom w:val="none" w:sz="0" w:space="0" w:color="auto"/>
            <w:right w:val="none" w:sz="0" w:space="0" w:color="auto"/>
          </w:divBdr>
        </w:div>
        <w:div w:id="1546216674">
          <w:marLeft w:val="0"/>
          <w:marRight w:val="0"/>
          <w:marTop w:val="0"/>
          <w:marBottom w:val="0"/>
          <w:divBdr>
            <w:top w:val="none" w:sz="0" w:space="0" w:color="auto"/>
            <w:left w:val="none" w:sz="0" w:space="0" w:color="auto"/>
            <w:bottom w:val="none" w:sz="0" w:space="0" w:color="auto"/>
            <w:right w:val="none" w:sz="0" w:space="0" w:color="auto"/>
          </w:divBdr>
          <w:divsChild>
            <w:div w:id="1417944859">
              <w:marLeft w:val="0"/>
              <w:marRight w:val="0"/>
              <w:marTop w:val="0"/>
              <w:marBottom w:val="0"/>
              <w:divBdr>
                <w:top w:val="none" w:sz="0" w:space="0" w:color="auto"/>
                <w:left w:val="none" w:sz="0" w:space="0" w:color="auto"/>
                <w:bottom w:val="none" w:sz="0" w:space="0" w:color="auto"/>
                <w:right w:val="none" w:sz="0" w:space="0" w:color="auto"/>
              </w:divBdr>
            </w:div>
          </w:divsChild>
        </w:div>
        <w:div w:id="1771731302">
          <w:marLeft w:val="0"/>
          <w:marRight w:val="0"/>
          <w:marTop w:val="0"/>
          <w:marBottom w:val="0"/>
          <w:divBdr>
            <w:top w:val="none" w:sz="0" w:space="0" w:color="auto"/>
            <w:left w:val="none" w:sz="0" w:space="0" w:color="auto"/>
            <w:bottom w:val="none" w:sz="0" w:space="0" w:color="auto"/>
            <w:right w:val="none" w:sz="0" w:space="0" w:color="auto"/>
          </w:divBdr>
        </w:div>
        <w:div w:id="1449930729">
          <w:marLeft w:val="0"/>
          <w:marRight w:val="0"/>
          <w:marTop w:val="0"/>
          <w:marBottom w:val="0"/>
          <w:divBdr>
            <w:top w:val="none" w:sz="0" w:space="0" w:color="auto"/>
            <w:left w:val="none" w:sz="0" w:space="0" w:color="auto"/>
            <w:bottom w:val="none" w:sz="0" w:space="0" w:color="auto"/>
            <w:right w:val="none" w:sz="0" w:space="0" w:color="auto"/>
          </w:divBdr>
          <w:divsChild>
            <w:div w:id="2061973633">
              <w:marLeft w:val="0"/>
              <w:marRight w:val="0"/>
              <w:marTop w:val="0"/>
              <w:marBottom w:val="0"/>
              <w:divBdr>
                <w:top w:val="none" w:sz="0" w:space="0" w:color="auto"/>
                <w:left w:val="none" w:sz="0" w:space="0" w:color="auto"/>
                <w:bottom w:val="none" w:sz="0" w:space="0" w:color="auto"/>
                <w:right w:val="none" w:sz="0" w:space="0" w:color="auto"/>
              </w:divBdr>
            </w:div>
          </w:divsChild>
        </w:div>
        <w:div w:id="403718967">
          <w:marLeft w:val="0"/>
          <w:marRight w:val="0"/>
          <w:marTop w:val="0"/>
          <w:marBottom w:val="0"/>
          <w:divBdr>
            <w:top w:val="none" w:sz="0" w:space="0" w:color="auto"/>
            <w:left w:val="none" w:sz="0" w:space="0" w:color="auto"/>
            <w:bottom w:val="none" w:sz="0" w:space="0" w:color="auto"/>
            <w:right w:val="none" w:sz="0" w:space="0" w:color="auto"/>
          </w:divBdr>
        </w:div>
        <w:div w:id="1746223336">
          <w:marLeft w:val="0"/>
          <w:marRight w:val="0"/>
          <w:marTop w:val="0"/>
          <w:marBottom w:val="0"/>
          <w:divBdr>
            <w:top w:val="none" w:sz="0" w:space="0" w:color="auto"/>
            <w:left w:val="none" w:sz="0" w:space="0" w:color="auto"/>
            <w:bottom w:val="none" w:sz="0" w:space="0" w:color="auto"/>
            <w:right w:val="none" w:sz="0" w:space="0" w:color="auto"/>
          </w:divBdr>
          <w:divsChild>
            <w:div w:id="811212344">
              <w:marLeft w:val="0"/>
              <w:marRight w:val="0"/>
              <w:marTop w:val="0"/>
              <w:marBottom w:val="0"/>
              <w:divBdr>
                <w:top w:val="none" w:sz="0" w:space="0" w:color="auto"/>
                <w:left w:val="none" w:sz="0" w:space="0" w:color="auto"/>
                <w:bottom w:val="none" w:sz="0" w:space="0" w:color="auto"/>
                <w:right w:val="none" w:sz="0" w:space="0" w:color="auto"/>
              </w:divBdr>
            </w:div>
          </w:divsChild>
        </w:div>
        <w:div w:id="749884274">
          <w:marLeft w:val="0"/>
          <w:marRight w:val="0"/>
          <w:marTop w:val="0"/>
          <w:marBottom w:val="0"/>
          <w:divBdr>
            <w:top w:val="none" w:sz="0" w:space="0" w:color="auto"/>
            <w:left w:val="none" w:sz="0" w:space="0" w:color="auto"/>
            <w:bottom w:val="none" w:sz="0" w:space="0" w:color="auto"/>
            <w:right w:val="none" w:sz="0" w:space="0" w:color="auto"/>
          </w:divBdr>
        </w:div>
        <w:div w:id="938607308">
          <w:marLeft w:val="0"/>
          <w:marRight w:val="0"/>
          <w:marTop w:val="0"/>
          <w:marBottom w:val="0"/>
          <w:divBdr>
            <w:top w:val="none" w:sz="0" w:space="0" w:color="auto"/>
            <w:left w:val="none" w:sz="0" w:space="0" w:color="auto"/>
            <w:bottom w:val="none" w:sz="0" w:space="0" w:color="auto"/>
            <w:right w:val="none" w:sz="0" w:space="0" w:color="auto"/>
          </w:divBdr>
          <w:divsChild>
            <w:div w:id="1322663418">
              <w:marLeft w:val="0"/>
              <w:marRight w:val="0"/>
              <w:marTop w:val="0"/>
              <w:marBottom w:val="0"/>
              <w:divBdr>
                <w:top w:val="none" w:sz="0" w:space="0" w:color="auto"/>
                <w:left w:val="none" w:sz="0" w:space="0" w:color="auto"/>
                <w:bottom w:val="none" w:sz="0" w:space="0" w:color="auto"/>
                <w:right w:val="none" w:sz="0" w:space="0" w:color="auto"/>
              </w:divBdr>
            </w:div>
          </w:divsChild>
        </w:div>
        <w:div w:id="1438717411">
          <w:marLeft w:val="0"/>
          <w:marRight w:val="0"/>
          <w:marTop w:val="0"/>
          <w:marBottom w:val="0"/>
          <w:divBdr>
            <w:top w:val="none" w:sz="0" w:space="0" w:color="auto"/>
            <w:left w:val="none" w:sz="0" w:space="0" w:color="auto"/>
            <w:bottom w:val="none" w:sz="0" w:space="0" w:color="auto"/>
            <w:right w:val="none" w:sz="0" w:space="0" w:color="auto"/>
          </w:divBdr>
        </w:div>
        <w:div w:id="1879855275">
          <w:marLeft w:val="0"/>
          <w:marRight w:val="0"/>
          <w:marTop w:val="0"/>
          <w:marBottom w:val="0"/>
          <w:divBdr>
            <w:top w:val="none" w:sz="0" w:space="0" w:color="auto"/>
            <w:left w:val="none" w:sz="0" w:space="0" w:color="auto"/>
            <w:bottom w:val="none" w:sz="0" w:space="0" w:color="auto"/>
            <w:right w:val="none" w:sz="0" w:space="0" w:color="auto"/>
          </w:divBdr>
          <w:divsChild>
            <w:div w:id="658265273">
              <w:marLeft w:val="0"/>
              <w:marRight w:val="0"/>
              <w:marTop w:val="0"/>
              <w:marBottom w:val="0"/>
              <w:divBdr>
                <w:top w:val="none" w:sz="0" w:space="0" w:color="auto"/>
                <w:left w:val="none" w:sz="0" w:space="0" w:color="auto"/>
                <w:bottom w:val="none" w:sz="0" w:space="0" w:color="auto"/>
                <w:right w:val="none" w:sz="0" w:space="0" w:color="auto"/>
              </w:divBdr>
            </w:div>
          </w:divsChild>
        </w:div>
        <w:div w:id="1647466289">
          <w:marLeft w:val="0"/>
          <w:marRight w:val="0"/>
          <w:marTop w:val="0"/>
          <w:marBottom w:val="0"/>
          <w:divBdr>
            <w:top w:val="none" w:sz="0" w:space="0" w:color="auto"/>
            <w:left w:val="none" w:sz="0" w:space="0" w:color="auto"/>
            <w:bottom w:val="none" w:sz="0" w:space="0" w:color="auto"/>
            <w:right w:val="none" w:sz="0" w:space="0" w:color="auto"/>
          </w:divBdr>
        </w:div>
        <w:div w:id="367878718">
          <w:marLeft w:val="0"/>
          <w:marRight w:val="0"/>
          <w:marTop w:val="0"/>
          <w:marBottom w:val="0"/>
          <w:divBdr>
            <w:top w:val="none" w:sz="0" w:space="0" w:color="auto"/>
            <w:left w:val="none" w:sz="0" w:space="0" w:color="auto"/>
            <w:bottom w:val="none" w:sz="0" w:space="0" w:color="auto"/>
            <w:right w:val="none" w:sz="0" w:space="0" w:color="auto"/>
          </w:divBdr>
          <w:divsChild>
            <w:div w:id="539898574">
              <w:marLeft w:val="0"/>
              <w:marRight w:val="0"/>
              <w:marTop w:val="0"/>
              <w:marBottom w:val="0"/>
              <w:divBdr>
                <w:top w:val="none" w:sz="0" w:space="0" w:color="auto"/>
                <w:left w:val="none" w:sz="0" w:space="0" w:color="auto"/>
                <w:bottom w:val="none" w:sz="0" w:space="0" w:color="auto"/>
                <w:right w:val="none" w:sz="0" w:space="0" w:color="auto"/>
              </w:divBdr>
            </w:div>
          </w:divsChild>
        </w:div>
        <w:div w:id="1077166207">
          <w:marLeft w:val="0"/>
          <w:marRight w:val="0"/>
          <w:marTop w:val="300"/>
          <w:marBottom w:val="0"/>
          <w:divBdr>
            <w:top w:val="none" w:sz="0" w:space="0" w:color="auto"/>
            <w:left w:val="none" w:sz="0" w:space="0" w:color="auto"/>
            <w:bottom w:val="none" w:sz="0" w:space="0" w:color="auto"/>
            <w:right w:val="none" w:sz="0" w:space="0" w:color="auto"/>
          </w:divBdr>
          <w:divsChild>
            <w:div w:id="214589251">
              <w:marLeft w:val="0"/>
              <w:marRight w:val="0"/>
              <w:marTop w:val="0"/>
              <w:marBottom w:val="0"/>
              <w:divBdr>
                <w:top w:val="none" w:sz="0" w:space="0" w:color="auto"/>
                <w:left w:val="none" w:sz="0" w:space="0" w:color="auto"/>
                <w:bottom w:val="none" w:sz="0" w:space="0" w:color="auto"/>
                <w:right w:val="none" w:sz="0" w:space="0" w:color="auto"/>
              </w:divBdr>
              <w:divsChild>
                <w:div w:id="200273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893229">
          <w:marLeft w:val="0"/>
          <w:marRight w:val="0"/>
          <w:marTop w:val="300"/>
          <w:marBottom w:val="0"/>
          <w:divBdr>
            <w:top w:val="none" w:sz="0" w:space="0" w:color="auto"/>
            <w:left w:val="none" w:sz="0" w:space="0" w:color="auto"/>
            <w:bottom w:val="none" w:sz="0" w:space="0" w:color="auto"/>
            <w:right w:val="none" w:sz="0" w:space="0" w:color="auto"/>
          </w:divBdr>
          <w:divsChild>
            <w:div w:id="1126856540">
              <w:marLeft w:val="0"/>
              <w:marRight w:val="0"/>
              <w:marTop w:val="0"/>
              <w:marBottom w:val="0"/>
              <w:divBdr>
                <w:top w:val="none" w:sz="0" w:space="0" w:color="auto"/>
                <w:left w:val="none" w:sz="0" w:space="0" w:color="auto"/>
                <w:bottom w:val="none" w:sz="0" w:space="0" w:color="auto"/>
                <w:right w:val="none" w:sz="0" w:space="0" w:color="auto"/>
              </w:divBdr>
              <w:divsChild>
                <w:div w:id="166450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109">
          <w:marLeft w:val="0"/>
          <w:marRight w:val="0"/>
          <w:marTop w:val="300"/>
          <w:marBottom w:val="0"/>
          <w:divBdr>
            <w:top w:val="none" w:sz="0" w:space="0" w:color="auto"/>
            <w:left w:val="none" w:sz="0" w:space="0" w:color="auto"/>
            <w:bottom w:val="none" w:sz="0" w:space="0" w:color="auto"/>
            <w:right w:val="none" w:sz="0" w:space="0" w:color="auto"/>
          </w:divBdr>
          <w:divsChild>
            <w:div w:id="1777015360">
              <w:marLeft w:val="0"/>
              <w:marRight w:val="0"/>
              <w:marTop w:val="0"/>
              <w:marBottom w:val="0"/>
              <w:divBdr>
                <w:top w:val="none" w:sz="0" w:space="0" w:color="auto"/>
                <w:left w:val="none" w:sz="0" w:space="0" w:color="auto"/>
                <w:bottom w:val="none" w:sz="0" w:space="0" w:color="auto"/>
                <w:right w:val="none" w:sz="0" w:space="0" w:color="auto"/>
              </w:divBdr>
              <w:divsChild>
                <w:div w:id="94411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3105">
          <w:marLeft w:val="0"/>
          <w:marRight w:val="0"/>
          <w:marTop w:val="300"/>
          <w:marBottom w:val="0"/>
          <w:divBdr>
            <w:top w:val="none" w:sz="0" w:space="0" w:color="auto"/>
            <w:left w:val="none" w:sz="0" w:space="0" w:color="auto"/>
            <w:bottom w:val="none" w:sz="0" w:space="0" w:color="auto"/>
            <w:right w:val="none" w:sz="0" w:space="0" w:color="auto"/>
          </w:divBdr>
          <w:divsChild>
            <w:div w:id="1038892249">
              <w:marLeft w:val="0"/>
              <w:marRight w:val="0"/>
              <w:marTop w:val="0"/>
              <w:marBottom w:val="0"/>
              <w:divBdr>
                <w:top w:val="none" w:sz="0" w:space="0" w:color="auto"/>
                <w:left w:val="none" w:sz="0" w:space="0" w:color="auto"/>
                <w:bottom w:val="none" w:sz="0" w:space="0" w:color="auto"/>
                <w:right w:val="none" w:sz="0" w:space="0" w:color="auto"/>
              </w:divBdr>
              <w:divsChild>
                <w:div w:id="212792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473912">
      <w:bodyDiv w:val="1"/>
      <w:marLeft w:val="0"/>
      <w:marRight w:val="0"/>
      <w:marTop w:val="0"/>
      <w:marBottom w:val="0"/>
      <w:divBdr>
        <w:top w:val="none" w:sz="0" w:space="0" w:color="auto"/>
        <w:left w:val="none" w:sz="0" w:space="0" w:color="auto"/>
        <w:bottom w:val="none" w:sz="0" w:space="0" w:color="auto"/>
        <w:right w:val="none" w:sz="0" w:space="0" w:color="auto"/>
      </w:divBdr>
      <w:divsChild>
        <w:div w:id="1078022119">
          <w:marLeft w:val="0"/>
          <w:marRight w:val="0"/>
          <w:marTop w:val="0"/>
          <w:marBottom w:val="0"/>
          <w:divBdr>
            <w:top w:val="none" w:sz="0" w:space="0" w:color="auto"/>
            <w:left w:val="none" w:sz="0" w:space="0" w:color="auto"/>
            <w:bottom w:val="none" w:sz="0" w:space="0" w:color="auto"/>
            <w:right w:val="none" w:sz="0" w:space="0" w:color="auto"/>
          </w:divBdr>
        </w:div>
        <w:div w:id="764688303">
          <w:marLeft w:val="0"/>
          <w:marRight w:val="0"/>
          <w:marTop w:val="0"/>
          <w:marBottom w:val="0"/>
          <w:divBdr>
            <w:top w:val="none" w:sz="0" w:space="0" w:color="auto"/>
            <w:left w:val="none" w:sz="0" w:space="0" w:color="auto"/>
            <w:bottom w:val="none" w:sz="0" w:space="0" w:color="auto"/>
            <w:right w:val="none" w:sz="0" w:space="0" w:color="auto"/>
          </w:divBdr>
          <w:divsChild>
            <w:div w:id="2063630142">
              <w:marLeft w:val="0"/>
              <w:marRight w:val="0"/>
              <w:marTop w:val="0"/>
              <w:marBottom w:val="0"/>
              <w:divBdr>
                <w:top w:val="none" w:sz="0" w:space="0" w:color="auto"/>
                <w:left w:val="none" w:sz="0" w:space="0" w:color="auto"/>
                <w:bottom w:val="none" w:sz="0" w:space="0" w:color="auto"/>
                <w:right w:val="none" w:sz="0" w:space="0" w:color="auto"/>
              </w:divBdr>
            </w:div>
          </w:divsChild>
        </w:div>
        <w:div w:id="1513227609">
          <w:marLeft w:val="0"/>
          <w:marRight w:val="0"/>
          <w:marTop w:val="0"/>
          <w:marBottom w:val="0"/>
          <w:divBdr>
            <w:top w:val="none" w:sz="0" w:space="0" w:color="auto"/>
            <w:left w:val="none" w:sz="0" w:space="0" w:color="auto"/>
            <w:bottom w:val="none" w:sz="0" w:space="0" w:color="auto"/>
            <w:right w:val="none" w:sz="0" w:space="0" w:color="auto"/>
          </w:divBdr>
        </w:div>
        <w:div w:id="1938323459">
          <w:marLeft w:val="0"/>
          <w:marRight w:val="0"/>
          <w:marTop w:val="0"/>
          <w:marBottom w:val="0"/>
          <w:divBdr>
            <w:top w:val="none" w:sz="0" w:space="0" w:color="auto"/>
            <w:left w:val="none" w:sz="0" w:space="0" w:color="auto"/>
            <w:bottom w:val="none" w:sz="0" w:space="0" w:color="auto"/>
            <w:right w:val="none" w:sz="0" w:space="0" w:color="auto"/>
          </w:divBdr>
          <w:divsChild>
            <w:div w:id="842823104">
              <w:marLeft w:val="0"/>
              <w:marRight w:val="0"/>
              <w:marTop w:val="0"/>
              <w:marBottom w:val="0"/>
              <w:divBdr>
                <w:top w:val="none" w:sz="0" w:space="0" w:color="auto"/>
                <w:left w:val="none" w:sz="0" w:space="0" w:color="auto"/>
                <w:bottom w:val="none" w:sz="0" w:space="0" w:color="auto"/>
                <w:right w:val="none" w:sz="0" w:space="0" w:color="auto"/>
              </w:divBdr>
            </w:div>
          </w:divsChild>
        </w:div>
        <w:div w:id="1013915446">
          <w:marLeft w:val="0"/>
          <w:marRight w:val="0"/>
          <w:marTop w:val="0"/>
          <w:marBottom w:val="0"/>
          <w:divBdr>
            <w:top w:val="none" w:sz="0" w:space="0" w:color="auto"/>
            <w:left w:val="none" w:sz="0" w:space="0" w:color="auto"/>
            <w:bottom w:val="none" w:sz="0" w:space="0" w:color="auto"/>
            <w:right w:val="none" w:sz="0" w:space="0" w:color="auto"/>
          </w:divBdr>
        </w:div>
        <w:div w:id="795949458">
          <w:marLeft w:val="0"/>
          <w:marRight w:val="0"/>
          <w:marTop w:val="0"/>
          <w:marBottom w:val="0"/>
          <w:divBdr>
            <w:top w:val="none" w:sz="0" w:space="0" w:color="auto"/>
            <w:left w:val="none" w:sz="0" w:space="0" w:color="auto"/>
            <w:bottom w:val="none" w:sz="0" w:space="0" w:color="auto"/>
            <w:right w:val="none" w:sz="0" w:space="0" w:color="auto"/>
          </w:divBdr>
          <w:divsChild>
            <w:div w:id="1572228046">
              <w:marLeft w:val="0"/>
              <w:marRight w:val="0"/>
              <w:marTop w:val="0"/>
              <w:marBottom w:val="0"/>
              <w:divBdr>
                <w:top w:val="none" w:sz="0" w:space="0" w:color="auto"/>
                <w:left w:val="none" w:sz="0" w:space="0" w:color="auto"/>
                <w:bottom w:val="none" w:sz="0" w:space="0" w:color="auto"/>
                <w:right w:val="none" w:sz="0" w:space="0" w:color="auto"/>
              </w:divBdr>
            </w:div>
          </w:divsChild>
        </w:div>
        <w:div w:id="607128627">
          <w:marLeft w:val="0"/>
          <w:marRight w:val="0"/>
          <w:marTop w:val="0"/>
          <w:marBottom w:val="0"/>
          <w:divBdr>
            <w:top w:val="none" w:sz="0" w:space="0" w:color="auto"/>
            <w:left w:val="none" w:sz="0" w:space="0" w:color="auto"/>
            <w:bottom w:val="none" w:sz="0" w:space="0" w:color="auto"/>
            <w:right w:val="none" w:sz="0" w:space="0" w:color="auto"/>
          </w:divBdr>
        </w:div>
        <w:div w:id="229652607">
          <w:marLeft w:val="0"/>
          <w:marRight w:val="0"/>
          <w:marTop w:val="0"/>
          <w:marBottom w:val="0"/>
          <w:divBdr>
            <w:top w:val="none" w:sz="0" w:space="0" w:color="auto"/>
            <w:left w:val="none" w:sz="0" w:space="0" w:color="auto"/>
            <w:bottom w:val="none" w:sz="0" w:space="0" w:color="auto"/>
            <w:right w:val="none" w:sz="0" w:space="0" w:color="auto"/>
          </w:divBdr>
          <w:divsChild>
            <w:div w:id="2117021973">
              <w:marLeft w:val="0"/>
              <w:marRight w:val="0"/>
              <w:marTop w:val="0"/>
              <w:marBottom w:val="0"/>
              <w:divBdr>
                <w:top w:val="none" w:sz="0" w:space="0" w:color="auto"/>
                <w:left w:val="none" w:sz="0" w:space="0" w:color="auto"/>
                <w:bottom w:val="none" w:sz="0" w:space="0" w:color="auto"/>
                <w:right w:val="none" w:sz="0" w:space="0" w:color="auto"/>
              </w:divBdr>
            </w:div>
          </w:divsChild>
        </w:div>
        <w:div w:id="2039697777">
          <w:marLeft w:val="0"/>
          <w:marRight w:val="0"/>
          <w:marTop w:val="0"/>
          <w:marBottom w:val="0"/>
          <w:divBdr>
            <w:top w:val="none" w:sz="0" w:space="0" w:color="auto"/>
            <w:left w:val="none" w:sz="0" w:space="0" w:color="auto"/>
            <w:bottom w:val="none" w:sz="0" w:space="0" w:color="auto"/>
            <w:right w:val="none" w:sz="0" w:space="0" w:color="auto"/>
          </w:divBdr>
        </w:div>
        <w:div w:id="1999770652">
          <w:marLeft w:val="0"/>
          <w:marRight w:val="0"/>
          <w:marTop w:val="0"/>
          <w:marBottom w:val="0"/>
          <w:divBdr>
            <w:top w:val="none" w:sz="0" w:space="0" w:color="auto"/>
            <w:left w:val="none" w:sz="0" w:space="0" w:color="auto"/>
            <w:bottom w:val="none" w:sz="0" w:space="0" w:color="auto"/>
            <w:right w:val="none" w:sz="0" w:space="0" w:color="auto"/>
          </w:divBdr>
          <w:divsChild>
            <w:div w:id="230387666">
              <w:marLeft w:val="0"/>
              <w:marRight w:val="0"/>
              <w:marTop w:val="0"/>
              <w:marBottom w:val="0"/>
              <w:divBdr>
                <w:top w:val="none" w:sz="0" w:space="0" w:color="auto"/>
                <w:left w:val="none" w:sz="0" w:space="0" w:color="auto"/>
                <w:bottom w:val="none" w:sz="0" w:space="0" w:color="auto"/>
                <w:right w:val="none" w:sz="0" w:space="0" w:color="auto"/>
              </w:divBdr>
            </w:div>
          </w:divsChild>
        </w:div>
        <w:div w:id="1997953289">
          <w:marLeft w:val="0"/>
          <w:marRight w:val="0"/>
          <w:marTop w:val="0"/>
          <w:marBottom w:val="0"/>
          <w:divBdr>
            <w:top w:val="none" w:sz="0" w:space="0" w:color="auto"/>
            <w:left w:val="none" w:sz="0" w:space="0" w:color="auto"/>
            <w:bottom w:val="none" w:sz="0" w:space="0" w:color="auto"/>
            <w:right w:val="none" w:sz="0" w:space="0" w:color="auto"/>
          </w:divBdr>
        </w:div>
        <w:div w:id="1570190783">
          <w:marLeft w:val="0"/>
          <w:marRight w:val="0"/>
          <w:marTop w:val="0"/>
          <w:marBottom w:val="0"/>
          <w:divBdr>
            <w:top w:val="none" w:sz="0" w:space="0" w:color="auto"/>
            <w:left w:val="none" w:sz="0" w:space="0" w:color="auto"/>
            <w:bottom w:val="none" w:sz="0" w:space="0" w:color="auto"/>
            <w:right w:val="none" w:sz="0" w:space="0" w:color="auto"/>
          </w:divBdr>
          <w:divsChild>
            <w:div w:id="1245142272">
              <w:marLeft w:val="0"/>
              <w:marRight w:val="0"/>
              <w:marTop w:val="0"/>
              <w:marBottom w:val="0"/>
              <w:divBdr>
                <w:top w:val="none" w:sz="0" w:space="0" w:color="auto"/>
                <w:left w:val="none" w:sz="0" w:space="0" w:color="auto"/>
                <w:bottom w:val="none" w:sz="0" w:space="0" w:color="auto"/>
                <w:right w:val="none" w:sz="0" w:space="0" w:color="auto"/>
              </w:divBdr>
            </w:div>
          </w:divsChild>
        </w:div>
        <w:div w:id="2046254589">
          <w:marLeft w:val="0"/>
          <w:marRight w:val="0"/>
          <w:marTop w:val="0"/>
          <w:marBottom w:val="0"/>
          <w:divBdr>
            <w:top w:val="none" w:sz="0" w:space="0" w:color="auto"/>
            <w:left w:val="none" w:sz="0" w:space="0" w:color="auto"/>
            <w:bottom w:val="none" w:sz="0" w:space="0" w:color="auto"/>
            <w:right w:val="none" w:sz="0" w:space="0" w:color="auto"/>
          </w:divBdr>
        </w:div>
        <w:div w:id="1295209307">
          <w:marLeft w:val="0"/>
          <w:marRight w:val="0"/>
          <w:marTop w:val="0"/>
          <w:marBottom w:val="0"/>
          <w:divBdr>
            <w:top w:val="none" w:sz="0" w:space="0" w:color="auto"/>
            <w:left w:val="none" w:sz="0" w:space="0" w:color="auto"/>
            <w:bottom w:val="none" w:sz="0" w:space="0" w:color="auto"/>
            <w:right w:val="none" w:sz="0" w:space="0" w:color="auto"/>
          </w:divBdr>
          <w:divsChild>
            <w:div w:id="1613244187">
              <w:marLeft w:val="0"/>
              <w:marRight w:val="0"/>
              <w:marTop w:val="0"/>
              <w:marBottom w:val="0"/>
              <w:divBdr>
                <w:top w:val="none" w:sz="0" w:space="0" w:color="auto"/>
                <w:left w:val="none" w:sz="0" w:space="0" w:color="auto"/>
                <w:bottom w:val="none" w:sz="0" w:space="0" w:color="auto"/>
                <w:right w:val="none" w:sz="0" w:space="0" w:color="auto"/>
              </w:divBdr>
            </w:div>
          </w:divsChild>
        </w:div>
        <w:div w:id="1816533557">
          <w:marLeft w:val="0"/>
          <w:marRight w:val="0"/>
          <w:marTop w:val="300"/>
          <w:marBottom w:val="0"/>
          <w:divBdr>
            <w:top w:val="none" w:sz="0" w:space="0" w:color="auto"/>
            <w:left w:val="none" w:sz="0" w:space="0" w:color="auto"/>
            <w:bottom w:val="none" w:sz="0" w:space="0" w:color="auto"/>
            <w:right w:val="none" w:sz="0" w:space="0" w:color="auto"/>
          </w:divBdr>
          <w:divsChild>
            <w:div w:id="1287615225">
              <w:marLeft w:val="0"/>
              <w:marRight w:val="0"/>
              <w:marTop w:val="0"/>
              <w:marBottom w:val="0"/>
              <w:divBdr>
                <w:top w:val="none" w:sz="0" w:space="0" w:color="auto"/>
                <w:left w:val="none" w:sz="0" w:space="0" w:color="auto"/>
                <w:bottom w:val="none" w:sz="0" w:space="0" w:color="auto"/>
                <w:right w:val="none" w:sz="0" w:space="0" w:color="auto"/>
              </w:divBdr>
              <w:divsChild>
                <w:div w:id="187034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358888">
          <w:marLeft w:val="0"/>
          <w:marRight w:val="0"/>
          <w:marTop w:val="300"/>
          <w:marBottom w:val="0"/>
          <w:divBdr>
            <w:top w:val="none" w:sz="0" w:space="0" w:color="auto"/>
            <w:left w:val="none" w:sz="0" w:space="0" w:color="auto"/>
            <w:bottom w:val="none" w:sz="0" w:space="0" w:color="auto"/>
            <w:right w:val="none" w:sz="0" w:space="0" w:color="auto"/>
          </w:divBdr>
          <w:divsChild>
            <w:div w:id="1783376457">
              <w:marLeft w:val="0"/>
              <w:marRight w:val="0"/>
              <w:marTop w:val="0"/>
              <w:marBottom w:val="0"/>
              <w:divBdr>
                <w:top w:val="none" w:sz="0" w:space="0" w:color="auto"/>
                <w:left w:val="none" w:sz="0" w:space="0" w:color="auto"/>
                <w:bottom w:val="none" w:sz="0" w:space="0" w:color="auto"/>
                <w:right w:val="none" w:sz="0" w:space="0" w:color="auto"/>
              </w:divBdr>
              <w:divsChild>
                <w:div w:id="522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918112">
          <w:marLeft w:val="0"/>
          <w:marRight w:val="0"/>
          <w:marTop w:val="300"/>
          <w:marBottom w:val="0"/>
          <w:divBdr>
            <w:top w:val="none" w:sz="0" w:space="0" w:color="auto"/>
            <w:left w:val="none" w:sz="0" w:space="0" w:color="auto"/>
            <w:bottom w:val="none" w:sz="0" w:space="0" w:color="auto"/>
            <w:right w:val="none" w:sz="0" w:space="0" w:color="auto"/>
          </w:divBdr>
          <w:divsChild>
            <w:div w:id="1710954773">
              <w:marLeft w:val="0"/>
              <w:marRight w:val="0"/>
              <w:marTop w:val="0"/>
              <w:marBottom w:val="0"/>
              <w:divBdr>
                <w:top w:val="none" w:sz="0" w:space="0" w:color="auto"/>
                <w:left w:val="none" w:sz="0" w:space="0" w:color="auto"/>
                <w:bottom w:val="none" w:sz="0" w:space="0" w:color="auto"/>
                <w:right w:val="none" w:sz="0" w:space="0" w:color="auto"/>
              </w:divBdr>
              <w:divsChild>
                <w:div w:id="101388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054484">
          <w:marLeft w:val="0"/>
          <w:marRight w:val="0"/>
          <w:marTop w:val="300"/>
          <w:marBottom w:val="0"/>
          <w:divBdr>
            <w:top w:val="none" w:sz="0" w:space="0" w:color="auto"/>
            <w:left w:val="none" w:sz="0" w:space="0" w:color="auto"/>
            <w:bottom w:val="none" w:sz="0" w:space="0" w:color="auto"/>
            <w:right w:val="none" w:sz="0" w:space="0" w:color="auto"/>
          </w:divBdr>
          <w:divsChild>
            <w:div w:id="1310746215">
              <w:marLeft w:val="0"/>
              <w:marRight w:val="0"/>
              <w:marTop w:val="0"/>
              <w:marBottom w:val="0"/>
              <w:divBdr>
                <w:top w:val="none" w:sz="0" w:space="0" w:color="auto"/>
                <w:left w:val="none" w:sz="0" w:space="0" w:color="auto"/>
                <w:bottom w:val="none" w:sz="0" w:space="0" w:color="auto"/>
                <w:right w:val="none" w:sz="0" w:space="0" w:color="auto"/>
              </w:divBdr>
              <w:divsChild>
                <w:div w:id="237983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29230401">
      <w:bodyDiv w:val="1"/>
      <w:marLeft w:val="0"/>
      <w:marRight w:val="0"/>
      <w:marTop w:val="0"/>
      <w:marBottom w:val="0"/>
      <w:divBdr>
        <w:top w:val="none" w:sz="0" w:space="0" w:color="auto"/>
        <w:left w:val="none" w:sz="0" w:space="0" w:color="auto"/>
        <w:bottom w:val="none" w:sz="0" w:space="0" w:color="auto"/>
        <w:right w:val="none" w:sz="0" w:space="0" w:color="auto"/>
      </w:divBdr>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52648513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65">
          <w:marLeft w:val="0"/>
          <w:marRight w:val="0"/>
          <w:marTop w:val="0"/>
          <w:marBottom w:val="0"/>
          <w:divBdr>
            <w:top w:val="none" w:sz="0" w:space="0" w:color="auto"/>
            <w:left w:val="none" w:sz="0" w:space="0" w:color="auto"/>
            <w:bottom w:val="none" w:sz="0" w:space="0" w:color="auto"/>
            <w:right w:val="none" w:sz="0" w:space="0" w:color="auto"/>
          </w:divBdr>
        </w:div>
        <w:div w:id="766120236">
          <w:marLeft w:val="0"/>
          <w:marRight w:val="0"/>
          <w:marTop w:val="0"/>
          <w:marBottom w:val="0"/>
          <w:divBdr>
            <w:top w:val="none" w:sz="0" w:space="0" w:color="auto"/>
            <w:left w:val="none" w:sz="0" w:space="0" w:color="auto"/>
            <w:bottom w:val="none" w:sz="0" w:space="0" w:color="auto"/>
            <w:right w:val="none" w:sz="0" w:space="0" w:color="auto"/>
          </w:divBdr>
          <w:divsChild>
            <w:div w:id="1586571938">
              <w:marLeft w:val="0"/>
              <w:marRight w:val="0"/>
              <w:marTop w:val="0"/>
              <w:marBottom w:val="0"/>
              <w:divBdr>
                <w:top w:val="none" w:sz="0" w:space="0" w:color="auto"/>
                <w:left w:val="none" w:sz="0" w:space="0" w:color="auto"/>
                <w:bottom w:val="none" w:sz="0" w:space="0" w:color="auto"/>
                <w:right w:val="none" w:sz="0" w:space="0" w:color="auto"/>
              </w:divBdr>
            </w:div>
          </w:divsChild>
        </w:div>
        <w:div w:id="1536851044">
          <w:marLeft w:val="0"/>
          <w:marRight w:val="0"/>
          <w:marTop w:val="0"/>
          <w:marBottom w:val="0"/>
          <w:divBdr>
            <w:top w:val="none" w:sz="0" w:space="0" w:color="auto"/>
            <w:left w:val="none" w:sz="0" w:space="0" w:color="auto"/>
            <w:bottom w:val="none" w:sz="0" w:space="0" w:color="auto"/>
            <w:right w:val="none" w:sz="0" w:space="0" w:color="auto"/>
          </w:divBdr>
        </w:div>
        <w:div w:id="168644508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68583366">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sChild>
            <w:div w:id="1974289102">
              <w:marLeft w:val="0"/>
              <w:marRight w:val="0"/>
              <w:marTop w:val="0"/>
              <w:marBottom w:val="0"/>
              <w:divBdr>
                <w:top w:val="none" w:sz="0" w:space="0" w:color="auto"/>
                <w:left w:val="none" w:sz="0" w:space="0" w:color="auto"/>
                <w:bottom w:val="none" w:sz="0" w:space="0" w:color="auto"/>
                <w:right w:val="none" w:sz="0" w:space="0" w:color="auto"/>
              </w:divBdr>
            </w:div>
          </w:divsChild>
        </w:div>
        <w:div w:id="783773716">
          <w:marLeft w:val="0"/>
          <w:marRight w:val="0"/>
          <w:marTop w:val="0"/>
          <w:marBottom w:val="0"/>
          <w:divBdr>
            <w:top w:val="none" w:sz="0" w:space="0" w:color="auto"/>
            <w:left w:val="none" w:sz="0" w:space="0" w:color="auto"/>
            <w:bottom w:val="none" w:sz="0" w:space="0" w:color="auto"/>
            <w:right w:val="none" w:sz="0" w:space="0" w:color="auto"/>
          </w:divBdr>
        </w:div>
        <w:div w:id="749233503">
          <w:marLeft w:val="0"/>
          <w:marRight w:val="0"/>
          <w:marTop w:val="0"/>
          <w:marBottom w:val="0"/>
          <w:divBdr>
            <w:top w:val="none" w:sz="0" w:space="0" w:color="auto"/>
            <w:left w:val="none" w:sz="0" w:space="0" w:color="auto"/>
            <w:bottom w:val="none" w:sz="0" w:space="0" w:color="auto"/>
            <w:right w:val="none" w:sz="0" w:space="0" w:color="auto"/>
          </w:divBdr>
          <w:divsChild>
            <w:div w:id="1483614916">
              <w:marLeft w:val="0"/>
              <w:marRight w:val="0"/>
              <w:marTop w:val="0"/>
              <w:marBottom w:val="0"/>
              <w:divBdr>
                <w:top w:val="none" w:sz="0" w:space="0" w:color="auto"/>
                <w:left w:val="none" w:sz="0" w:space="0" w:color="auto"/>
                <w:bottom w:val="none" w:sz="0" w:space="0" w:color="auto"/>
                <w:right w:val="none" w:sz="0" w:space="0" w:color="auto"/>
              </w:divBdr>
            </w:div>
          </w:divsChild>
        </w:div>
        <w:div w:id="394278929">
          <w:marLeft w:val="0"/>
          <w:marRight w:val="0"/>
          <w:marTop w:val="0"/>
          <w:marBottom w:val="0"/>
          <w:divBdr>
            <w:top w:val="none" w:sz="0" w:space="0" w:color="auto"/>
            <w:left w:val="none" w:sz="0" w:space="0" w:color="auto"/>
            <w:bottom w:val="none" w:sz="0" w:space="0" w:color="auto"/>
            <w:right w:val="none" w:sz="0" w:space="0" w:color="auto"/>
          </w:divBdr>
        </w:div>
        <w:div w:id="753818454">
          <w:marLeft w:val="0"/>
          <w:marRight w:val="0"/>
          <w:marTop w:val="0"/>
          <w:marBottom w:val="0"/>
          <w:divBdr>
            <w:top w:val="none" w:sz="0" w:space="0" w:color="auto"/>
            <w:left w:val="none" w:sz="0" w:space="0" w:color="auto"/>
            <w:bottom w:val="none" w:sz="0" w:space="0" w:color="auto"/>
            <w:right w:val="none" w:sz="0" w:space="0" w:color="auto"/>
          </w:divBdr>
          <w:divsChild>
            <w:div w:id="1911651031">
              <w:marLeft w:val="0"/>
              <w:marRight w:val="0"/>
              <w:marTop w:val="0"/>
              <w:marBottom w:val="0"/>
              <w:divBdr>
                <w:top w:val="none" w:sz="0" w:space="0" w:color="auto"/>
                <w:left w:val="none" w:sz="0" w:space="0" w:color="auto"/>
                <w:bottom w:val="none" w:sz="0" w:space="0" w:color="auto"/>
                <w:right w:val="none" w:sz="0" w:space="0" w:color="auto"/>
              </w:divBdr>
            </w:div>
          </w:divsChild>
        </w:div>
        <w:div w:id="364986916">
          <w:marLeft w:val="0"/>
          <w:marRight w:val="0"/>
          <w:marTop w:val="0"/>
          <w:marBottom w:val="0"/>
          <w:divBdr>
            <w:top w:val="none" w:sz="0" w:space="0" w:color="auto"/>
            <w:left w:val="none" w:sz="0" w:space="0" w:color="auto"/>
            <w:bottom w:val="none" w:sz="0" w:space="0" w:color="auto"/>
            <w:right w:val="none" w:sz="0" w:space="0" w:color="auto"/>
          </w:divBdr>
        </w:div>
        <w:div w:id="472723683">
          <w:marLeft w:val="0"/>
          <w:marRight w:val="0"/>
          <w:marTop w:val="0"/>
          <w:marBottom w:val="0"/>
          <w:divBdr>
            <w:top w:val="none" w:sz="0" w:space="0" w:color="auto"/>
            <w:left w:val="none" w:sz="0" w:space="0" w:color="auto"/>
            <w:bottom w:val="none" w:sz="0" w:space="0" w:color="auto"/>
            <w:right w:val="none" w:sz="0" w:space="0" w:color="auto"/>
          </w:divBdr>
          <w:divsChild>
            <w:div w:id="1767920329">
              <w:marLeft w:val="0"/>
              <w:marRight w:val="0"/>
              <w:marTop w:val="0"/>
              <w:marBottom w:val="0"/>
              <w:divBdr>
                <w:top w:val="none" w:sz="0" w:space="0" w:color="auto"/>
                <w:left w:val="none" w:sz="0" w:space="0" w:color="auto"/>
                <w:bottom w:val="none" w:sz="0" w:space="0" w:color="auto"/>
                <w:right w:val="none" w:sz="0" w:space="0" w:color="auto"/>
              </w:divBdr>
            </w:div>
          </w:divsChild>
        </w:div>
        <w:div w:id="44187604">
          <w:marLeft w:val="0"/>
          <w:marRight w:val="0"/>
          <w:marTop w:val="0"/>
          <w:marBottom w:val="0"/>
          <w:divBdr>
            <w:top w:val="none" w:sz="0" w:space="0" w:color="auto"/>
            <w:left w:val="none" w:sz="0" w:space="0" w:color="auto"/>
            <w:bottom w:val="none" w:sz="0" w:space="0" w:color="auto"/>
            <w:right w:val="none" w:sz="0" w:space="0" w:color="auto"/>
          </w:divBdr>
        </w:div>
        <w:div w:id="1622880502">
          <w:marLeft w:val="0"/>
          <w:marRight w:val="0"/>
          <w:marTop w:val="0"/>
          <w:marBottom w:val="0"/>
          <w:divBdr>
            <w:top w:val="none" w:sz="0" w:space="0" w:color="auto"/>
            <w:left w:val="none" w:sz="0" w:space="0" w:color="auto"/>
            <w:bottom w:val="none" w:sz="0" w:space="0" w:color="auto"/>
            <w:right w:val="none" w:sz="0" w:space="0" w:color="auto"/>
          </w:divBdr>
          <w:divsChild>
            <w:div w:id="1256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611">
      <w:bodyDiv w:val="1"/>
      <w:marLeft w:val="0"/>
      <w:marRight w:val="0"/>
      <w:marTop w:val="0"/>
      <w:marBottom w:val="0"/>
      <w:divBdr>
        <w:top w:val="none" w:sz="0" w:space="0" w:color="auto"/>
        <w:left w:val="none" w:sz="0" w:space="0" w:color="auto"/>
        <w:bottom w:val="none" w:sz="0" w:space="0" w:color="auto"/>
        <w:right w:val="none" w:sz="0" w:space="0" w:color="auto"/>
      </w:divBdr>
    </w:div>
    <w:div w:id="1610963049">
      <w:bodyDiv w:val="1"/>
      <w:marLeft w:val="0"/>
      <w:marRight w:val="0"/>
      <w:marTop w:val="0"/>
      <w:marBottom w:val="0"/>
      <w:divBdr>
        <w:top w:val="none" w:sz="0" w:space="0" w:color="auto"/>
        <w:left w:val="none" w:sz="0" w:space="0" w:color="auto"/>
        <w:bottom w:val="none" w:sz="0" w:space="0" w:color="auto"/>
        <w:right w:val="none" w:sz="0" w:space="0" w:color="auto"/>
      </w:divBdr>
      <w:divsChild>
        <w:div w:id="473838885">
          <w:marLeft w:val="0"/>
          <w:marRight w:val="0"/>
          <w:marTop w:val="0"/>
          <w:marBottom w:val="0"/>
          <w:divBdr>
            <w:top w:val="none" w:sz="0" w:space="0" w:color="auto"/>
            <w:left w:val="none" w:sz="0" w:space="0" w:color="auto"/>
            <w:bottom w:val="none" w:sz="0" w:space="0" w:color="auto"/>
            <w:right w:val="none" w:sz="0" w:space="0" w:color="auto"/>
          </w:divBdr>
        </w:div>
        <w:div w:id="2100903105">
          <w:marLeft w:val="0"/>
          <w:marRight w:val="0"/>
          <w:marTop w:val="0"/>
          <w:marBottom w:val="0"/>
          <w:divBdr>
            <w:top w:val="none" w:sz="0" w:space="0" w:color="auto"/>
            <w:left w:val="none" w:sz="0" w:space="0" w:color="auto"/>
            <w:bottom w:val="none" w:sz="0" w:space="0" w:color="auto"/>
            <w:right w:val="none" w:sz="0" w:space="0" w:color="auto"/>
          </w:divBdr>
          <w:divsChild>
            <w:div w:id="1998804921">
              <w:marLeft w:val="0"/>
              <w:marRight w:val="0"/>
              <w:marTop w:val="0"/>
              <w:marBottom w:val="0"/>
              <w:divBdr>
                <w:top w:val="none" w:sz="0" w:space="0" w:color="auto"/>
                <w:left w:val="none" w:sz="0" w:space="0" w:color="auto"/>
                <w:bottom w:val="none" w:sz="0" w:space="0" w:color="auto"/>
                <w:right w:val="none" w:sz="0" w:space="0" w:color="auto"/>
              </w:divBdr>
            </w:div>
          </w:divsChild>
        </w:div>
        <w:div w:id="1466123206">
          <w:marLeft w:val="0"/>
          <w:marRight w:val="0"/>
          <w:marTop w:val="0"/>
          <w:marBottom w:val="0"/>
          <w:divBdr>
            <w:top w:val="none" w:sz="0" w:space="0" w:color="auto"/>
            <w:left w:val="none" w:sz="0" w:space="0" w:color="auto"/>
            <w:bottom w:val="none" w:sz="0" w:space="0" w:color="auto"/>
            <w:right w:val="none" w:sz="0" w:space="0" w:color="auto"/>
          </w:divBdr>
        </w:div>
        <w:div w:id="274100985">
          <w:marLeft w:val="0"/>
          <w:marRight w:val="0"/>
          <w:marTop w:val="0"/>
          <w:marBottom w:val="0"/>
          <w:divBdr>
            <w:top w:val="none" w:sz="0" w:space="0" w:color="auto"/>
            <w:left w:val="none" w:sz="0" w:space="0" w:color="auto"/>
            <w:bottom w:val="none" w:sz="0" w:space="0" w:color="auto"/>
            <w:right w:val="none" w:sz="0" w:space="0" w:color="auto"/>
          </w:divBdr>
          <w:divsChild>
            <w:div w:id="376465966">
              <w:marLeft w:val="0"/>
              <w:marRight w:val="0"/>
              <w:marTop w:val="0"/>
              <w:marBottom w:val="0"/>
              <w:divBdr>
                <w:top w:val="none" w:sz="0" w:space="0" w:color="auto"/>
                <w:left w:val="none" w:sz="0" w:space="0" w:color="auto"/>
                <w:bottom w:val="none" w:sz="0" w:space="0" w:color="auto"/>
                <w:right w:val="none" w:sz="0" w:space="0" w:color="auto"/>
              </w:divBdr>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
        <w:div w:id="1682589130">
          <w:marLeft w:val="0"/>
          <w:marRight w:val="0"/>
          <w:marTop w:val="0"/>
          <w:marBottom w:val="0"/>
          <w:divBdr>
            <w:top w:val="none" w:sz="0" w:space="0" w:color="auto"/>
            <w:left w:val="none" w:sz="0" w:space="0" w:color="auto"/>
            <w:bottom w:val="none" w:sz="0" w:space="0" w:color="auto"/>
            <w:right w:val="none" w:sz="0" w:space="0" w:color="auto"/>
          </w:divBdr>
          <w:divsChild>
            <w:div w:id="1225264915">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0"/>
          <w:divBdr>
            <w:top w:val="none" w:sz="0" w:space="0" w:color="auto"/>
            <w:left w:val="none" w:sz="0" w:space="0" w:color="auto"/>
            <w:bottom w:val="none" w:sz="0" w:space="0" w:color="auto"/>
            <w:right w:val="none" w:sz="0" w:space="0" w:color="auto"/>
          </w:divBdr>
        </w:div>
        <w:div w:id="836117577">
          <w:marLeft w:val="0"/>
          <w:marRight w:val="0"/>
          <w:marTop w:val="0"/>
          <w:marBottom w:val="0"/>
          <w:divBdr>
            <w:top w:val="none" w:sz="0" w:space="0" w:color="auto"/>
            <w:left w:val="none" w:sz="0" w:space="0" w:color="auto"/>
            <w:bottom w:val="none" w:sz="0" w:space="0" w:color="auto"/>
            <w:right w:val="none" w:sz="0" w:space="0" w:color="auto"/>
          </w:divBdr>
          <w:divsChild>
            <w:div w:id="541214933">
              <w:marLeft w:val="0"/>
              <w:marRight w:val="0"/>
              <w:marTop w:val="0"/>
              <w:marBottom w:val="0"/>
              <w:divBdr>
                <w:top w:val="none" w:sz="0" w:space="0" w:color="auto"/>
                <w:left w:val="none" w:sz="0" w:space="0" w:color="auto"/>
                <w:bottom w:val="none" w:sz="0" w:space="0" w:color="auto"/>
                <w:right w:val="none" w:sz="0" w:space="0" w:color="auto"/>
              </w:divBdr>
            </w:div>
          </w:divsChild>
        </w:div>
        <w:div w:id="213129740">
          <w:marLeft w:val="0"/>
          <w:marRight w:val="0"/>
          <w:marTop w:val="0"/>
          <w:marBottom w:val="0"/>
          <w:divBdr>
            <w:top w:val="none" w:sz="0" w:space="0" w:color="auto"/>
            <w:left w:val="none" w:sz="0" w:space="0" w:color="auto"/>
            <w:bottom w:val="none" w:sz="0" w:space="0" w:color="auto"/>
            <w:right w:val="none" w:sz="0" w:space="0" w:color="auto"/>
          </w:divBdr>
        </w:div>
        <w:div w:id="1351026588">
          <w:marLeft w:val="0"/>
          <w:marRight w:val="0"/>
          <w:marTop w:val="0"/>
          <w:marBottom w:val="0"/>
          <w:divBdr>
            <w:top w:val="none" w:sz="0" w:space="0" w:color="auto"/>
            <w:left w:val="none" w:sz="0" w:space="0" w:color="auto"/>
            <w:bottom w:val="none" w:sz="0" w:space="0" w:color="auto"/>
            <w:right w:val="none" w:sz="0" w:space="0" w:color="auto"/>
          </w:divBdr>
          <w:divsChild>
            <w:div w:id="1450735590">
              <w:marLeft w:val="0"/>
              <w:marRight w:val="0"/>
              <w:marTop w:val="0"/>
              <w:marBottom w:val="0"/>
              <w:divBdr>
                <w:top w:val="none" w:sz="0" w:space="0" w:color="auto"/>
                <w:left w:val="none" w:sz="0" w:space="0" w:color="auto"/>
                <w:bottom w:val="none" w:sz="0" w:space="0" w:color="auto"/>
                <w:right w:val="none" w:sz="0" w:space="0" w:color="auto"/>
              </w:divBdr>
            </w:div>
          </w:divsChild>
        </w:div>
        <w:div w:id="1736464910">
          <w:marLeft w:val="0"/>
          <w:marRight w:val="0"/>
          <w:marTop w:val="0"/>
          <w:marBottom w:val="0"/>
          <w:divBdr>
            <w:top w:val="none" w:sz="0" w:space="0" w:color="auto"/>
            <w:left w:val="none" w:sz="0" w:space="0" w:color="auto"/>
            <w:bottom w:val="none" w:sz="0" w:space="0" w:color="auto"/>
            <w:right w:val="none" w:sz="0" w:space="0" w:color="auto"/>
          </w:divBdr>
        </w:div>
        <w:div w:id="1231649513">
          <w:marLeft w:val="0"/>
          <w:marRight w:val="0"/>
          <w:marTop w:val="0"/>
          <w:marBottom w:val="0"/>
          <w:divBdr>
            <w:top w:val="none" w:sz="0" w:space="0" w:color="auto"/>
            <w:left w:val="none" w:sz="0" w:space="0" w:color="auto"/>
            <w:bottom w:val="none" w:sz="0" w:space="0" w:color="auto"/>
            <w:right w:val="none" w:sz="0" w:space="0" w:color="auto"/>
          </w:divBdr>
          <w:divsChild>
            <w:div w:id="1990937727">
              <w:marLeft w:val="0"/>
              <w:marRight w:val="0"/>
              <w:marTop w:val="0"/>
              <w:marBottom w:val="0"/>
              <w:divBdr>
                <w:top w:val="none" w:sz="0" w:space="0" w:color="auto"/>
                <w:left w:val="none" w:sz="0" w:space="0" w:color="auto"/>
                <w:bottom w:val="none" w:sz="0" w:space="0" w:color="auto"/>
                <w:right w:val="none" w:sz="0" w:space="0" w:color="auto"/>
              </w:divBdr>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
        <w:div w:id="1245647414">
          <w:marLeft w:val="0"/>
          <w:marRight w:val="0"/>
          <w:marTop w:val="0"/>
          <w:marBottom w:val="0"/>
          <w:divBdr>
            <w:top w:val="none" w:sz="0" w:space="0" w:color="auto"/>
            <w:left w:val="none" w:sz="0" w:space="0" w:color="auto"/>
            <w:bottom w:val="none" w:sz="0" w:space="0" w:color="auto"/>
            <w:right w:val="none" w:sz="0" w:space="0" w:color="auto"/>
          </w:divBdr>
          <w:divsChild>
            <w:div w:id="678309122">
              <w:marLeft w:val="0"/>
              <w:marRight w:val="0"/>
              <w:marTop w:val="0"/>
              <w:marBottom w:val="0"/>
              <w:divBdr>
                <w:top w:val="none" w:sz="0" w:space="0" w:color="auto"/>
                <w:left w:val="none" w:sz="0" w:space="0" w:color="auto"/>
                <w:bottom w:val="none" w:sz="0" w:space="0" w:color="auto"/>
                <w:right w:val="none" w:sz="0" w:space="0" w:color="auto"/>
              </w:divBdr>
            </w:div>
          </w:divsChild>
        </w:div>
        <w:div w:id="1316645996">
          <w:marLeft w:val="0"/>
          <w:marRight w:val="0"/>
          <w:marTop w:val="300"/>
          <w:marBottom w:val="0"/>
          <w:divBdr>
            <w:top w:val="none" w:sz="0" w:space="0" w:color="auto"/>
            <w:left w:val="none" w:sz="0" w:space="0" w:color="auto"/>
            <w:bottom w:val="none" w:sz="0" w:space="0" w:color="auto"/>
            <w:right w:val="none" w:sz="0" w:space="0" w:color="auto"/>
          </w:divBdr>
          <w:divsChild>
            <w:div w:id="1748454601">
              <w:marLeft w:val="0"/>
              <w:marRight w:val="0"/>
              <w:marTop w:val="0"/>
              <w:marBottom w:val="0"/>
              <w:divBdr>
                <w:top w:val="none" w:sz="0" w:space="0" w:color="auto"/>
                <w:left w:val="none" w:sz="0" w:space="0" w:color="auto"/>
                <w:bottom w:val="none" w:sz="0" w:space="0" w:color="auto"/>
                <w:right w:val="none" w:sz="0" w:space="0" w:color="auto"/>
              </w:divBdr>
              <w:divsChild>
                <w:div w:id="88475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89375">
          <w:marLeft w:val="0"/>
          <w:marRight w:val="0"/>
          <w:marTop w:val="300"/>
          <w:marBottom w:val="0"/>
          <w:divBdr>
            <w:top w:val="none" w:sz="0" w:space="0" w:color="auto"/>
            <w:left w:val="none" w:sz="0" w:space="0" w:color="auto"/>
            <w:bottom w:val="none" w:sz="0" w:space="0" w:color="auto"/>
            <w:right w:val="none" w:sz="0" w:space="0" w:color="auto"/>
          </w:divBdr>
          <w:divsChild>
            <w:div w:id="741636088">
              <w:marLeft w:val="0"/>
              <w:marRight w:val="0"/>
              <w:marTop w:val="0"/>
              <w:marBottom w:val="0"/>
              <w:divBdr>
                <w:top w:val="none" w:sz="0" w:space="0" w:color="auto"/>
                <w:left w:val="none" w:sz="0" w:space="0" w:color="auto"/>
                <w:bottom w:val="none" w:sz="0" w:space="0" w:color="auto"/>
                <w:right w:val="none" w:sz="0" w:space="0" w:color="auto"/>
              </w:divBdr>
              <w:divsChild>
                <w:div w:id="443887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8111">
          <w:marLeft w:val="0"/>
          <w:marRight w:val="0"/>
          <w:marTop w:val="300"/>
          <w:marBottom w:val="0"/>
          <w:divBdr>
            <w:top w:val="none" w:sz="0" w:space="0" w:color="auto"/>
            <w:left w:val="none" w:sz="0" w:space="0" w:color="auto"/>
            <w:bottom w:val="none" w:sz="0" w:space="0" w:color="auto"/>
            <w:right w:val="none" w:sz="0" w:space="0" w:color="auto"/>
          </w:divBdr>
          <w:divsChild>
            <w:div w:id="1747872565">
              <w:marLeft w:val="0"/>
              <w:marRight w:val="0"/>
              <w:marTop w:val="0"/>
              <w:marBottom w:val="0"/>
              <w:divBdr>
                <w:top w:val="none" w:sz="0" w:space="0" w:color="auto"/>
                <w:left w:val="none" w:sz="0" w:space="0" w:color="auto"/>
                <w:bottom w:val="none" w:sz="0" w:space="0" w:color="auto"/>
                <w:right w:val="none" w:sz="0" w:space="0" w:color="auto"/>
              </w:divBdr>
              <w:divsChild>
                <w:div w:id="140341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670448183">
      <w:bodyDiv w:val="1"/>
      <w:marLeft w:val="0"/>
      <w:marRight w:val="0"/>
      <w:marTop w:val="0"/>
      <w:marBottom w:val="0"/>
      <w:divBdr>
        <w:top w:val="none" w:sz="0" w:space="0" w:color="auto"/>
        <w:left w:val="none" w:sz="0" w:space="0" w:color="auto"/>
        <w:bottom w:val="none" w:sz="0" w:space="0" w:color="auto"/>
        <w:right w:val="none" w:sz="0" w:space="0" w:color="auto"/>
      </w:divBdr>
      <w:divsChild>
        <w:div w:id="931663414">
          <w:marLeft w:val="0"/>
          <w:marRight w:val="0"/>
          <w:marTop w:val="0"/>
          <w:marBottom w:val="0"/>
          <w:divBdr>
            <w:top w:val="none" w:sz="0" w:space="0" w:color="auto"/>
            <w:left w:val="none" w:sz="0" w:space="0" w:color="auto"/>
            <w:bottom w:val="none" w:sz="0" w:space="0" w:color="auto"/>
            <w:right w:val="none" w:sz="0" w:space="0" w:color="auto"/>
          </w:divBdr>
        </w:div>
        <w:div w:id="601687142">
          <w:marLeft w:val="0"/>
          <w:marRight w:val="0"/>
          <w:marTop w:val="0"/>
          <w:marBottom w:val="0"/>
          <w:divBdr>
            <w:top w:val="none" w:sz="0" w:space="0" w:color="auto"/>
            <w:left w:val="none" w:sz="0" w:space="0" w:color="auto"/>
            <w:bottom w:val="none" w:sz="0" w:space="0" w:color="auto"/>
            <w:right w:val="none" w:sz="0" w:space="0" w:color="auto"/>
          </w:divBdr>
          <w:divsChild>
            <w:div w:id="867912146">
              <w:marLeft w:val="0"/>
              <w:marRight w:val="0"/>
              <w:marTop w:val="0"/>
              <w:marBottom w:val="0"/>
              <w:divBdr>
                <w:top w:val="none" w:sz="0" w:space="0" w:color="auto"/>
                <w:left w:val="none" w:sz="0" w:space="0" w:color="auto"/>
                <w:bottom w:val="none" w:sz="0" w:space="0" w:color="auto"/>
                <w:right w:val="none" w:sz="0" w:space="0" w:color="auto"/>
              </w:divBdr>
            </w:div>
          </w:divsChild>
        </w:div>
        <w:div w:id="1252278485">
          <w:marLeft w:val="0"/>
          <w:marRight w:val="0"/>
          <w:marTop w:val="0"/>
          <w:marBottom w:val="0"/>
          <w:divBdr>
            <w:top w:val="none" w:sz="0" w:space="0" w:color="auto"/>
            <w:left w:val="none" w:sz="0" w:space="0" w:color="auto"/>
            <w:bottom w:val="none" w:sz="0" w:space="0" w:color="auto"/>
            <w:right w:val="none" w:sz="0" w:space="0" w:color="auto"/>
          </w:divBdr>
        </w:div>
        <w:div w:id="1689453934">
          <w:marLeft w:val="0"/>
          <w:marRight w:val="0"/>
          <w:marTop w:val="0"/>
          <w:marBottom w:val="0"/>
          <w:divBdr>
            <w:top w:val="none" w:sz="0" w:space="0" w:color="auto"/>
            <w:left w:val="none" w:sz="0" w:space="0" w:color="auto"/>
            <w:bottom w:val="none" w:sz="0" w:space="0" w:color="auto"/>
            <w:right w:val="none" w:sz="0" w:space="0" w:color="auto"/>
          </w:divBdr>
          <w:divsChild>
            <w:div w:id="1390760902">
              <w:marLeft w:val="0"/>
              <w:marRight w:val="0"/>
              <w:marTop w:val="0"/>
              <w:marBottom w:val="0"/>
              <w:divBdr>
                <w:top w:val="none" w:sz="0" w:space="0" w:color="auto"/>
                <w:left w:val="none" w:sz="0" w:space="0" w:color="auto"/>
                <w:bottom w:val="none" w:sz="0" w:space="0" w:color="auto"/>
                <w:right w:val="none" w:sz="0" w:space="0" w:color="auto"/>
              </w:divBdr>
            </w:div>
          </w:divsChild>
        </w:div>
        <w:div w:id="1373382212">
          <w:marLeft w:val="0"/>
          <w:marRight w:val="0"/>
          <w:marTop w:val="0"/>
          <w:marBottom w:val="0"/>
          <w:divBdr>
            <w:top w:val="none" w:sz="0" w:space="0" w:color="auto"/>
            <w:left w:val="none" w:sz="0" w:space="0" w:color="auto"/>
            <w:bottom w:val="none" w:sz="0" w:space="0" w:color="auto"/>
            <w:right w:val="none" w:sz="0" w:space="0" w:color="auto"/>
          </w:divBdr>
        </w:div>
        <w:div w:id="1965773353">
          <w:marLeft w:val="0"/>
          <w:marRight w:val="0"/>
          <w:marTop w:val="0"/>
          <w:marBottom w:val="0"/>
          <w:divBdr>
            <w:top w:val="none" w:sz="0" w:space="0" w:color="auto"/>
            <w:left w:val="none" w:sz="0" w:space="0" w:color="auto"/>
            <w:bottom w:val="none" w:sz="0" w:space="0" w:color="auto"/>
            <w:right w:val="none" w:sz="0" w:space="0" w:color="auto"/>
          </w:divBdr>
          <w:divsChild>
            <w:div w:id="196823221">
              <w:marLeft w:val="0"/>
              <w:marRight w:val="0"/>
              <w:marTop w:val="0"/>
              <w:marBottom w:val="0"/>
              <w:divBdr>
                <w:top w:val="none" w:sz="0" w:space="0" w:color="auto"/>
                <w:left w:val="none" w:sz="0" w:space="0" w:color="auto"/>
                <w:bottom w:val="none" w:sz="0" w:space="0" w:color="auto"/>
                <w:right w:val="none" w:sz="0" w:space="0" w:color="auto"/>
              </w:divBdr>
            </w:div>
          </w:divsChild>
        </w:div>
        <w:div w:id="7605526">
          <w:marLeft w:val="0"/>
          <w:marRight w:val="0"/>
          <w:marTop w:val="0"/>
          <w:marBottom w:val="0"/>
          <w:divBdr>
            <w:top w:val="none" w:sz="0" w:space="0" w:color="auto"/>
            <w:left w:val="none" w:sz="0" w:space="0" w:color="auto"/>
            <w:bottom w:val="none" w:sz="0" w:space="0" w:color="auto"/>
            <w:right w:val="none" w:sz="0" w:space="0" w:color="auto"/>
          </w:divBdr>
        </w:div>
        <w:div w:id="761146983">
          <w:marLeft w:val="0"/>
          <w:marRight w:val="0"/>
          <w:marTop w:val="0"/>
          <w:marBottom w:val="0"/>
          <w:divBdr>
            <w:top w:val="none" w:sz="0" w:space="0" w:color="auto"/>
            <w:left w:val="none" w:sz="0" w:space="0" w:color="auto"/>
            <w:bottom w:val="none" w:sz="0" w:space="0" w:color="auto"/>
            <w:right w:val="none" w:sz="0" w:space="0" w:color="auto"/>
          </w:divBdr>
          <w:divsChild>
            <w:div w:id="419444958">
              <w:marLeft w:val="0"/>
              <w:marRight w:val="0"/>
              <w:marTop w:val="0"/>
              <w:marBottom w:val="0"/>
              <w:divBdr>
                <w:top w:val="none" w:sz="0" w:space="0" w:color="auto"/>
                <w:left w:val="none" w:sz="0" w:space="0" w:color="auto"/>
                <w:bottom w:val="none" w:sz="0" w:space="0" w:color="auto"/>
                <w:right w:val="none" w:sz="0" w:space="0" w:color="auto"/>
              </w:divBdr>
            </w:div>
          </w:divsChild>
        </w:div>
        <w:div w:id="794759232">
          <w:marLeft w:val="0"/>
          <w:marRight w:val="0"/>
          <w:marTop w:val="0"/>
          <w:marBottom w:val="0"/>
          <w:divBdr>
            <w:top w:val="none" w:sz="0" w:space="0" w:color="auto"/>
            <w:left w:val="none" w:sz="0" w:space="0" w:color="auto"/>
            <w:bottom w:val="none" w:sz="0" w:space="0" w:color="auto"/>
            <w:right w:val="none" w:sz="0" w:space="0" w:color="auto"/>
          </w:divBdr>
        </w:div>
        <w:div w:id="1480686315">
          <w:marLeft w:val="0"/>
          <w:marRight w:val="0"/>
          <w:marTop w:val="0"/>
          <w:marBottom w:val="0"/>
          <w:divBdr>
            <w:top w:val="none" w:sz="0" w:space="0" w:color="auto"/>
            <w:left w:val="none" w:sz="0" w:space="0" w:color="auto"/>
            <w:bottom w:val="none" w:sz="0" w:space="0" w:color="auto"/>
            <w:right w:val="none" w:sz="0" w:space="0" w:color="auto"/>
          </w:divBdr>
          <w:divsChild>
            <w:div w:id="2088723155">
              <w:marLeft w:val="0"/>
              <w:marRight w:val="0"/>
              <w:marTop w:val="0"/>
              <w:marBottom w:val="0"/>
              <w:divBdr>
                <w:top w:val="none" w:sz="0" w:space="0" w:color="auto"/>
                <w:left w:val="none" w:sz="0" w:space="0" w:color="auto"/>
                <w:bottom w:val="none" w:sz="0" w:space="0" w:color="auto"/>
                <w:right w:val="none" w:sz="0" w:space="0" w:color="auto"/>
              </w:divBdr>
            </w:div>
          </w:divsChild>
        </w:div>
        <w:div w:id="885991201">
          <w:marLeft w:val="0"/>
          <w:marRight w:val="0"/>
          <w:marTop w:val="0"/>
          <w:marBottom w:val="0"/>
          <w:divBdr>
            <w:top w:val="none" w:sz="0" w:space="0" w:color="auto"/>
            <w:left w:val="none" w:sz="0" w:space="0" w:color="auto"/>
            <w:bottom w:val="none" w:sz="0" w:space="0" w:color="auto"/>
            <w:right w:val="none" w:sz="0" w:space="0" w:color="auto"/>
          </w:divBdr>
        </w:div>
        <w:div w:id="775977008">
          <w:marLeft w:val="0"/>
          <w:marRight w:val="0"/>
          <w:marTop w:val="0"/>
          <w:marBottom w:val="0"/>
          <w:divBdr>
            <w:top w:val="none" w:sz="0" w:space="0" w:color="auto"/>
            <w:left w:val="none" w:sz="0" w:space="0" w:color="auto"/>
            <w:bottom w:val="none" w:sz="0" w:space="0" w:color="auto"/>
            <w:right w:val="none" w:sz="0" w:space="0" w:color="auto"/>
          </w:divBdr>
          <w:divsChild>
            <w:div w:id="775170823">
              <w:marLeft w:val="0"/>
              <w:marRight w:val="0"/>
              <w:marTop w:val="0"/>
              <w:marBottom w:val="0"/>
              <w:divBdr>
                <w:top w:val="none" w:sz="0" w:space="0" w:color="auto"/>
                <w:left w:val="none" w:sz="0" w:space="0" w:color="auto"/>
                <w:bottom w:val="none" w:sz="0" w:space="0" w:color="auto"/>
                <w:right w:val="none" w:sz="0" w:space="0" w:color="auto"/>
              </w:divBdr>
            </w:div>
          </w:divsChild>
        </w:div>
        <w:div w:id="1959948562">
          <w:marLeft w:val="0"/>
          <w:marRight w:val="0"/>
          <w:marTop w:val="0"/>
          <w:marBottom w:val="0"/>
          <w:divBdr>
            <w:top w:val="none" w:sz="0" w:space="0" w:color="auto"/>
            <w:left w:val="none" w:sz="0" w:space="0" w:color="auto"/>
            <w:bottom w:val="none" w:sz="0" w:space="0" w:color="auto"/>
            <w:right w:val="none" w:sz="0" w:space="0" w:color="auto"/>
          </w:divBdr>
        </w:div>
        <w:div w:id="2055033059">
          <w:marLeft w:val="0"/>
          <w:marRight w:val="0"/>
          <w:marTop w:val="0"/>
          <w:marBottom w:val="0"/>
          <w:divBdr>
            <w:top w:val="none" w:sz="0" w:space="0" w:color="auto"/>
            <w:left w:val="none" w:sz="0" w:space="0" w:color="auto"/>
            <w:bottom w:val="none" w:sz="0" w:space="0" w:color="auto"/>
            <w:right w:val="none" w:sz="0" w:space="0" w:color="auto"/>
          </w:divBdr>
          <w:divsChild>
            <w:div w:id="1844199952">
              <w:marLeft w:val="0"/>
              <w:marRight w:val="0"/>
              <w:marTop w:val="0"/>
              <w:marBottom w:val="0"/>
              <w:divBdr>
                <w:top w:val="none" w:sz="0" w:space="0" w:color="auto"/>
                <w:left w:val="none" w:sz="0" w:space="0" w:color="auto"/>
                <w:bottom w:val="none" w:sz="0" w:space="0" w:color="auto"/>
                <w:right w:val="none" w:sz="0" w:space="0" w:color="auto"/>
              </w:divBdr>
            </w:div>
          </w:divsChild>
        </w:div>
        <w:div w:id="2034377831">
          <w:marLeft w:val="0"/>
          <w:marRight w:val="0"/>
          <w:marTop w:val="300"/>
          <w:marBottom w:val="0"/>
          <w:divBdr>
            <w:top w:val="none" w:sz="0" w:space="0" w:color="auto"/>
            <w:left w:val="none" w:sz="0" w:space="0" w:color="auto"/>
            <w:bottom w:val="none" w:sz="0" w:space="0" w:color="auto"/>
            <w:right w:val="none" w:sz="0" w:space="0" w:color="auto"/>
          </w:divBdr>
          <w:divsChild>
            <w:div w:id="156579670">
              <w:marLeft w:val="0"/>
              <w:marRight w:val="0"/>
              <w:marTop w:val="0"/>
              <w:marBottom w:val="0"/>
              <w:divBdr>
                <w:top w:val="none" w:sz="0" w:space="0" w:color="auto"/>
                <w:left w:val="none" w:sz="0" w:space="0" w:color="auto"/>
                <w:bottom w:val="none" w:sz="0" w:space="0" w:color="auto"/>
                <w:right w:val="none" w:sz="0" w:space="0" w:color="auto"/>
              </w:divBdr>
              <w:divsChild>
                <w:div w:id="79051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723833">
          <w:marLeft w:val="0"/>
          <w:marRight w:val="0"/>
          <w:marTop w:val="300"/>
          <w:marBottom w:val="0"/>
          <w:divBdr>
            <w:top w:val="none" w:sz="0" w:space="0" w:color="auto"/>
            <w:left w:val="none" w:sz="0" w:space="0" w:color="auto"/>
            <w:bottom w:val="none" w:sz="0" w:space="0" w:color="auto"/>
            <w:right w:val="none" w:sz="0" w:space="0" w:color="auto"/>
          </w:divBdr>
          <w:divsChild>
            <w:div w:id="38434458">
              <w:marLeft w:val="0"/>
              <w:marRight w:val="0"/>
              <w:marTop w:val="0"/>
              <w:marBottom w:val="0"/>
              <w:divBdr>
                <w:top w:val="none" w:sz="0" w:space="0" w:color="auto"/>
                <w:left w:val="none" w:sz="0" w:space="0" w:color="auto"/>
                <w:bottom w:val="none" w:sz="0" w:space="0" w:color="auto"/>
                <w:right w:val="none" w:sz="0" w:space="0" w:color="auto"/>
              </w:divBdr>
              <w:divsChild>
                <w:div w:id="17034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67167">
          <w:marLeft w:val="0"/>
          <w:marRight w:val="0"/>
          <w:marTop w:val="300"/>
          <w:marBottom w:val="0"/>
          <w:divBdr>
            <w:top w:val="none" w:sz="0" w:space="0" w:color="auto"/>
            <w:left w:val="none" w:sz="0" w:space="0" w:color="auto"/>
            <w:bottom w:val="none" w:sz="0" w:space="0" w:color="auto"/>
            <w:right w:val="none" w:sz="0" w:space="0" w:color="auto"/>
          </w:divBdr>
          <w:divsChild>
            <w:div w:id="1906722773">
              <w:marLeft w:val="0"/>
              <w:marRight w:val="0"/>
              <w:marTop w:val="0"/>
              <w:marBottom w:val="0"/>
              <w:divBdr>
                <w:top w:val="none" w:sz="0" w:space="0" w:color="auto"/>
                <w:left w:val="none" w:sz="0" w:space="0" w:color="auto"/>
                <w:bottom w:val="none" w:sz="0" w:space="0" w:color="auto"/>
                <w:right w:val="none" w:sz="0" w:space="0" w:color="auto"/>
              </w:divBdr>
              <w:divsChild>
                <w:div w:id="973565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932295">
      <w:bodyDiv w:val="1"/>
      <w:marLeft w:val="0"/>
      <w:marRight w:val="0"/>
      <w:marTop w:val="0"/>
      <w:marBottom w:val="0"/>
      <w:divBdr>
        <w:top w:val="none" w:sz="0" w:space="0" w:color="auto"/>
        <w:left w:val="none" w:sz="0" w:space="0" w:color="auto"/>
        <w:bottom w:val="none" w:sz="0" w:space="0" w:color="auto"/>
        <w:right w:val="none" w:sz="0" w:space="0" w:color="auto"/>
      </w:divBdr>
      <w:divsChild>
        <w:div w:id="1011756748">
          <w:marLeft w:val="0"/>
          <w:marRight w:val="0"/>
          <w:marTop w:val="0"/>
          <w:marBottom w:val="0"/>
          <w:divBdr>
            <w:top w:val="none" w:sz="0" w:space="0" w:color="auto"/>
            <w:left w:val="none" w:sz="0" w:space="0" w:color="auto"/>
            <w:bottom w:val="none" w:sz="0" w:space="0" w:color="auto"/>
            <w:right w:val="none" w:sz="0" w:space="0" w:color="auto"/>
          </w:divBdr>
        </w:div>
        <w:div w:id="763647571">
          <w:marLeft w:val="0"/>
          <w:marRight w:val="0"/>
          <w:marTop w:val="0"/>
          <w:marBottom w:val="0"/>
          <w:divBdr>
            <w:top w:val="none" w:sz="0" w:space="0" w:color="auto"/>
            <w:left w:val="none" w:sz="0" w:space="0" w:color="auto"/>
            <w:bottom w:val="none" w:sz="0" w:space="0" w:color="auto"/>
            <w:right w:val="none" w:sz="0" w:space="0" w:color="auto"/>
          </w:divBdr>
          <w:divsChild>
            <w:div w:id="1453670279">
              <w:marLeft w:val="0"/>
              <w:marRight w:val="0"/>
              <w:marTop w:val="0"/>
              <w:marBottom w:val="0"/>
              <w:divBdr>
                <w:top w:val="none" w:sz="0" w:space="0" w:color="auto"/>
                <w:left w:val="none" w:sz="0" w:space="0" w:color="auto"/>
                <w:bottom w:val="none" w:sz="0" w:space="0" w:color="auto"/>
                <w:right w:val="none" w:sz="0" w:space="0" w:color="auto"/>
              </w:divBdr>
            </w:div>
          </w:divsChild>
        </w:div>
        <w:div w:id="1246649016">
          <w:marLeft w:val="0"/>
          <w:marRight w:val="0"/>
          <w:marTop w:val="0"/>
          <w:marBottom w:val="0"/>
          <w:divBdr>
            <w:top w:val="none" w:sz="0" w:space="0" w:color="auto"/>
            <w:left w:val="none" w:sz="0" w:space="0" w:color="auto"/>
            <w:bottom w:val="none" w:sz="0" w:space="0" w:color="auto"/>
            <w:right w:val="none" w:sz="0" w:space="0" w:color="auto"/>
          </w:divBdr>
        </w:div>
        <w:div w:id="2103524454">
          <w:marLeft w:val="0"/>
          <w:marRight w:val="0"/>
          <w:marTop w:val="0"/>
          <w:marBottom w:val="0"/>
          <w:divBdr>
            <w:top w:val="none" w:sz="0" w:space="0" w:color="auto"/>
            <w:left w:val="none" w:sz="0" w:space="0" w:color="auto"/>
            <w:bottom w:val="none" w:sz="0" w:space="0" w:color="auto"/>
            <w:right w:val="none" w:sz="0" w:space="0" w:color="auto"/>
          </w:divBdr>
          <w:divsChild>
            <w:div w:id="1829319313">
              <w:marLeft w:val="0"/>
              <w:marRight w:val="0"/>
              <w:marTop w:val="0"/>
              <w:marBottom w:val="0"/>
              <w:divBdr>
                <w:top w:val="none" w:sz="0" w:space="0" w:color="auto"/>
                <w:left w:val="none" w:sz="0" w:space="0" w:color="auto"/>
                <w:bottom w:val="none" w:sz="0" w:space="0" w:color="auto"/>
                <w:right w:val="none" w:sz="0" w:space="0" w:color="auto"/>
              </w:divBdr>
            </w:div>
          </w:divsChild>
        </w:div>
        <w:div w:id="688993425">
          <w:marLeft w:val="0"/>
          <w:marRight w:val="0"/>
          <w:marTop w:val="0"/>
          <w:marBottom w:val="0"/>
          <w:divBdr>
            <w:top w:val="none" w:sz="0" w:space="0" w:color="auto"/>
            <w:left w:val="none" w:sz="0" w:space="0" w:color="auto"/>
            <w:bottom w:val="none" w:sz="0" w:space="0" w:color="auto"/>
            <w:right w:val="none" w:sz="0" w:space="0" w:color="auto"/>
          </w:divBdr>
        </w:div>
        <w:div w:id="681587894">
          <w:marLeft w:val="0"/>
          <w:marRight w:val="0"/>
          <w:marTop w:val="0"/>
          <w:marBottom w:val="0"/>
          <w:divBdr>
            <w:top w:val="none" w:sz="0" w:space="0" w:color="auto"/>
            <w:left w:val="none" w:sz="0" w:space="0" w:color="auto"/>
            <w:bottom w:val="none" w:sz="0" w:space="0" w:color="auto"/>
            <w:right w:val="none" w:sz="0" w:space="0" w:color="auto"/>
          </w:divBdr>
          <w:divsChild>
            <w:div w:id="673386204">
              <w:marLeft w:val="0"/>
              <w:marRight w:val="0"/>
              <w:marTop w:val="0"/>
              <w:marBottom w:val="0"/>
              <w:divBdr>
                <w:top w:val="none" w:sz="0" w:space="0" w:color="auto"/>
                <w:left w:val="none" w:sz="0" w:space="0" w:color="auto"/>
                <w:bottom w:val="none" w:sz="0" w:space="0" w:color="auto"/>
                <w:right w:val="none" w:sz="0" w:space="0" w:color="auto"/>
              </w:divBdr>
            </w:div>
          </w:divsChild>
        </w:div>
        <w:div w:id="1268269310">
          <w:marLeft w:val="0"/>
          <w:marRight w:val="0"/>
          <w:marTop w:val="0"/>
          <w:marBottom w:val="0"/>
          <w:divBdr>
            <w:top w:val="none" w:sz="0" w:space="0" w:color="auto"/>
            <w:left w:val="none" w:sz="0" w:space="0" w:color="auto"/>
            <w:bottom w:val="none" w:sz="0" w:space="0" w:color="auto"/>
            <w:right w:val="none" w:sz="0" w:space="0" w:color="auto"/>
          </w:divBdr>
        </w:div>
        <w:div w:id="157573181">
          <w:marLeft w:val="0"/>
          <w:marRight w:val="0"/>
          <w:marTop w:val="0"/>
          <w:marBottom w:val="0"/>
          <w:divBdr>
            <w:top w:val="none" w:sz="0" w:space="0" w:color="auto"/>
            <w:left w:val="none" w:sz="0" w:space="0" w:color="auto"/>
            <w:bottom w:val="none" w:sz="0" w:space="0" w:color="auto"/>
            <w:right w:val="none" w:sz="0" w:space="0" w:color="auto"/>
          </w:divBdr>
          <w:divsChild>
            <w:div w:id="1590380883">
              <w:marLeft w:val="0"/>
              <w:marRight w:val="0"/>
              <w:marTop w:val="0"/>
              <w:marBottom w:val="0"/>
              <w:divBdr>
                <w:top w:val="none" w:sz="0" w:space="0" w:color="auto"/>
                <w:left w:val="none" w:sz="0" w:space="0" w:color="auto"/>
                <w:bottom w:val="none" w:sz="0" w:space="0" w:color="auto"/>
                <w:right w:val="none" w:sz="0" w:space="0" w:color="auto"/>
              </w:divBdr>
            </w:div>
          </w:divsChild>
        </w:div>
        <w:div w:id="411047162">
          <w:marLeft w:val="0"/>
          <w:marRight w:val="0"/>
          <w:marTop w:val="0"/>
          <w:marBottom w:val="0"/>
          <w:divBdr>
            <w:top w:val="none" w:sz="0" w:space="0" w:color="auto"/>
            <w:left w:val="none" w:sz="0" w:space="0" w:color="auto"/>
            <w:bottom w:val="none" w:sz="0" w:space="0" w:color="auto"/>
            <w:right w:val="none" w:sz="0" w:space="0" w:color="auto"/>
          </w:divBdr>
        </w:div>
        <w:div w:id="1261448981">
          <w:marLeft w:val="0"/>
          <w:marRight w:val="0"/>
          <w:marTop w:val="0"/>
          <w:marBottom w:val="0"/>
          <w:divBdr>
            <w:top w:val="none" w:sz="0" w:space="0" w:color="auto"/>
            <w:left w:val="none" w:sz="0" w:space="0" w:color="auto"/>
            <w:bottom w:val="none" w:sz="0" w:space="0" w:color="auto"/>
            <w:right w:val="none" w:sz="0" w:space="0" w:color="auto"/>
          </w:divBdr>
          <w:divsChild>
            <w:div w:id="1439906789">
              <w:marLeft w:val="0"/>
              <w:marRight w:val="0"/>
              <w:marTop w:val="0"/>
              <w:marBottom w:val="0"/>
              <w:divBdr>
                <w:top w:val="none" w:sz="0" w:space="0" w:color="auto"/>
                <w:left w:val="none" w:sz="0" w:space="0" w:color="auto"/>
                <w:bottom w:val="none" w:sz="0" w:space="0" w:color="auto"/>
                <w:right w:val="none" w:sz="0" w:space="0" w:color="auto"/>
              </w:divBdr>
            </w:div>
          </w:divsChild>
        </w:div>
        <w:div w:id="1630546562">
          <w:marLeft w:val="0"/>
          <w:marRight w:val="0"/>
          <w:marTop w:val="0"/>
          <w:marBottom w:val="0"/>
          <w:divBdr>
            <w:top w:val="none" w:sz="0" w:space="0" w:color="auto"/>
            <w:left w:val="none" w:sz="0" w:space="0" w:color="auto"/>
            <w:bottom w:val="none" w:sz="0" w:space="0" w:color="auto"/>
            <w:right w:val="none" w:sz="0" w:space="0" w:color="auto"/>
          </w:divBdr>
        </w:div>
        <w:div w:id="928583038">
          <w:marLeft w:val="0"/>
          <w:marRight w:val="0"/>
          <w:marTop w:val="0"/>
          <w:marBottom w:val="0"/>
          <w:divBdr>
            <w:top w:val="none" w:sz="0" w:space="0" w:color="auto"/>
            <w:left w:val="none" w:sz="0" w:space="0" w:color="auto"/>
            <w:bottom w:val="none" w:sz="0" w:space="0" w:color="auto"/>
            <w:right w:val="none" w:sz="0" w:space="0" w:color="auto"/>
          </w:divBdr>
          <w:divsChild>
            <w:div w:id="1407336614">
              <w:marLeft w:val="0"/>
              <w:marRight w:val="0"/>
              <w:marTop w:val="0"/>
              <w:marBottom w:val="0"/>
              <w:divBdr>
                <w:top w:val="none" w:sz="0" w:space="0" w:color="auto"/>
                <w:left w:val="none" w:sz="0" w:space="0" w:color="auto"/>
                <w:bottom w:val="none" w:sz="0" w:space="0" w:color="auto"/>
                <w:right w:val="none" w:sz="0" w:space="0" w:color="auto"/>
              </w:divBdr>
            </w:div>
          </w:divsChild>
        </w:div>
        <w:div w:id="738556187">
          <w:marLeft w:val="0"/>
          <w:marRight w:val="0"/>
          <w:marTop w:val="0"/>
          <w:marBottom w:val="0"/>
          <w:divBdr>
            <w:top w:val="none" w:sz="0" w:space="0" w:color="auto"/>
            <w:left w:val="none" w:sz="0" w:space="0" w:color="auto"/>
            <w:bottom w:val="none" w:sz="0" w:space="0" w:color="auto"/>
            <w:right w:val="none" w:sz="0" w:space="0" w:color="auto"/>
          </w:divBdr>
        </w:div>
        <w:div w:id="1673295437">
          <w:marLeft w:val="0"/>
          <w:marRight w:val="0"/>
          <w:marTop w:val="0"/>
          <w:marBottom w:val="0"/>
          <w:divBdr>
            <w:top w:val="none" w:sz="0" w:space="0" w:color="auto"/>
            <w:left w:val="none" w:sz="0" w:space="0" w:color="auto"/>
            <w:bottom w:val="none" w:sz="0" w:space="0" w:color="auto"/>
            <w:right w:val="none" w:sz="0" w:space="0" w:color="auto"/>
          </w:divBdr>
          <w:divsChild>
            <w:div w:id="995496603">
              <w:marLeft w:val="0"/>
              <w:marRight w:val="0"/>
              <w:marTop w:val="0"/>
              <w:marBottom w:val="0"/>
              <w:divBdr>
                <w:top w:val="none" w:sz="0" w:space="0" w:color="auto"/>
                <w:left w:val="none" w:sz="0" w:space="0" w:color="auto"/>
                <w:bottom w:val="none" w:sz="0" w:space="0" w:color="auto"/>
                <w:right w:val="none" w:sz="0" w:space="0" w:color="auto"/>
              </w:divBdr>
            </w:div>
          </w:divsChild>
        </w:div>
        <w:div w:id="345058051">
          <w:marLeft w:val="0"/>
          <w:marRight w:val="0"/>
          <w:marTop w:val="300"/>
          <w:marBottom w:val="0"/>
          <w:divBdr>
            <w:top w:val="none" w:sz="0" w:space="0" w:color="auto"/>
            <w:left w:val="none" w:sz="0" w:space="0" w:color="auto"/>
            <w:bottom w:val="none" w:sz="0" w:space="0" w:color="auto"/>
            <w:right w:val="none" w:sz="0" w:space="0" w:color="auto"/>
          </w:divBdr>
          <w:divsChild>
            <w:div w:id="432016292">
              <w:marLeft w:val="0"/>
              <w:marRight w:val="0"/>
              <w:marTop w:val="0"/>
              <w:marBottom w:val="0"/>
              <w:divBdr>
                <w:top w:val="none" w:sz="0" w:space="0" w:color="auto"/>
                <w:left w:val="none" w:sz="0" w:space="0" w:color="auto"/>
                <w:bottom w:val="none" w:sz="0" w:space="0" w:color="auto"/>
                <w:right w:val="none" w:sz="0" w:space="0" w:color="auto"/>
              </w:divBdr>
              <w:divsChild>
                <w:div w:id="27964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3599">
          <w:marLeft w:val="0"/>
          <w:marRight w:val="0"/>
          <w:marTop w:val="300"/>
          <w:marBottom w:val="0"/>
          <w:divBdr>
            <w:top w:val="none" w:sz="0" w:space="0" w:color="auto"/>
            <w:left w:val="none" w:sz="0" w:space="0" w:color="auto"/>
            <w:bottom w:val="none" w:sz="0" w:space="0" w:color="auto"/>
            <w:right w:val="none" w:sz="0" w:space="0" w:color="auto"/>
          </w:divBdr>
          <w:divsChild>
            <w:div w:id="1853911497">
              <w:marLeft w:val="0"/>
              <w:marRight w:val="0"/>
              <w:marTop w:val="0"/>
              <w:marBottom w:val="0"/>
              <w:divBdr>
                <w:top w:val="none" w:sz="0" w:space="0" w:color="auto"/>
                <w:left w:val="none" w:sz="0" w:space="0" w:color="auto"/>
                <w:bottom w:val="none" w:sz="0" w:space="0" w:color="auto"/>
                <w:right w:val="none" w:sz="0" w:space="0" w:color="auto"/>
              </w:divBdr>
              <w:divsChild>
                <w:div w:id="88349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3429">
          <w:marLeft w:val="0"/>
          <w:marRight w:val="0"/>
          <w:marTop w:val="300"/>
          <w:marBottom w:val="0"/>
          <w:divBdr>
            <w:top w:val="none" w:sz="0" w:space="0" w:color="auto"/>
            <w:left w:val="none" w:sz="0" w:space="0" w:color="auto"/>
            <w:bottom w:val="none" w:sz="0" w:space="0" w:color="auto"/>
            <w:right w:val="none" w:sz="0" w:space="0" w:color="auto"/>
          </w:divBdr>
          <w:divsChild>
            <w:div w:id="334891755">
              <w:marLeft w:val="0"/>
              <w:marRight w:val="0"/>
              <w:marTop w:val="0"/>
              <w:marBottom w:val="0"/>
              <w:divBdr>
                <w:top w:val="none" w:sz="0" w:space="0" w:color="auto"/>
                <w:left w:val="none" w:sz="0" w:space="0" w:color="auto"/>
                <w:bottom w:val="none" w:sz="0" w:space="0" w:color="auto"/>
                <w:right w:val="none" w:sz="0" w:space="0" w:color="auto"/>
              </w:divBdr>
              <w:divsChild>
                <w:div w:id="9421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43842">
          <w:marLeft w:val="0"/>
          <w:marRight w:val="0"/>
          <w:marTop w:val="300"/>
          <w:marBottom w:val="0"/>
          <w:divBdr>
            <w:top w:val="none" w:sz="0" w:space="0" w:color="auto"/>
            <w:left w:val="none" w:sz="0" w:space="0" w:color="auto"/>
            <w:bottom w:val="none" w:sz="0" w:space="0" w:color="auto"/>
            <w:right w:val="none" w:sz="0" w:space="0" w:color="auto"/>
          </w:divBdr>
          <w:divsChild>
            <w:div w:id="716247654">
              <w:marLeft w:val="0"/>
              <w:marRight w:val="0"/>
              <w:marTop w:val="0"/>
              <w:marBottom w:val="0"/>
              <w:divBdr>
                <w:top w:val="none" w:sz="0" w:space="0" w:color="auto"/>
                <w:left w:val="none" w:sz="0" w:space="0" w:color="auto"/>
                <w:bottom w:val="none" w:sz="0" w:space="0" w:color="auto"/>
                <w:right w:val="none" w:sz="0" w:space="0" w:color="auto"/>
              </w:divBdr>
              <w:divsChild>
                <w:div w:id="64870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537305">
      <w:bodyDiv w:val="1"/>
      <w:marLeft w:val="0"/>
      <w:marRight w:val="0"/>
      <w:marTop w:val="0"/>
      <w:marBottom w:val="0"/>
      <w:divBdr>
        <w:top w:val="none" w:sz="0" w:space="0" w:color="auto"/>
        <w:left w:val="none" w:sz="0" w:space="0" w:color="auto"/>
        <w:bottom w:val="none" w:sz="0" w:space="0" w:color="auto"/>
        <w:right w:val="none" w:sz="0" w:space="0" w:color="auto"/>
      </w:divBdr>
      <w:divsChild>
        <w:div w:id="831721709">
          <w:marLeft w:val="0"/>
          <w:marRight w:val="0"/>
          <w:marTop w:val="0"/>
          <w:marBottom w:val="0"/>
          <w:divBdr>
            <w:top w:val="none" w:sz="0" w:space="0" w:color="auto"/>
            <w:left w:val="none" w:sz="0" w:space="0" w:color="auto"/>
            <w:bottom w:val="none" w:sz="0" w:space="0" w:color="auto"/>
            <w:right w:val="none" w:sz="0" w:space="0" w:color="auto"/>
          </w:divBdr>
        </w:div>
        <w:div w:id="967081889">
          <w:marLeft w:val="0"/>
          <w:marRight w:val="0"/>
          <w:marTop w:val="0"/>
          <w:marBottom w:val="0"/>
          <w:divBdr>
            <w:top w:val="none" w:sz="0" w:space="0" w:color="auto"/>
            <w:left w:val="none" w:sz="0" w:space="0" w:color="auto"/>
            <w:bottom w:val="none" w:sz="0" w:space="0" w:color="auto"/>
            <w:right w:val="none" w:sz="0" w:space="0" w:color="auto"/>
          </w:divBdr>
          <w:divsChild>
            <w:div w:id="1885831018">
              <w:marLeft w:val="0"/>
              <w:marRight w:val="0"/>
              <w:marTop w:val="0"/>
              <w:marBottom w:val="0"/>
              <w:divBdr>
                <w:top w:val="none" w:sz="0" w:space="0" w:color="auto"/>
                <w:left w:val="none" w:sz="0" w:space="0" w:color="auto"/>
                <w:bottom w:val="none" w:sz="0" w:space="0" w:color="auto"/>
                <w:right w:val="none" w:sz="0" w:space="0" w:color="auto"/>
              </w:divBdr>
            </w:div>
          </w:divsChild>
        </w:div>
        <w:div w:id="1899777934">
          <w:marLeft w:val="0"/>
          <w:marRight w:val="0"/>
          <w:marTop w:val="0"/>
          <w:marBottom w:val="0"/>
          <w:divBdr>
            <w:top w:val="none" w:sz="0" w:space="0" w:color="auto"/>
            <w:left w:val="none" w:sz="0" w:space="0" w:color="auto"/>
            <w:bottom w:val="none" w:sz="0" w:space="0" w:color="auto"/>
            <w:right w:val="none" w:sz="0" w:space="0" w:color="auto"/>
          </w:divBdr>
        </w:div>
        <w:div w:id="1078137939">
          <w:marLeft w:val="0"/>
          <w:marRight w:val="0"/>
          <w:marTop w:val="0"/>
          <w:marBottom w:val="0"/>
          <w:divBdr>
            <w:top w:val="none" w:sz="0" w:space="0" w:color="auto"/>
            <w:left w:val="none" w:sz="0" w:space="0" w:color="auto"/>
            <w:bottom w:val="none" w:sz="0" w:space="0" w:color="auto"/>
            <w:right w:val="none" w:sz="0" w:space="0" w:color="auto"/>
          </w:divBdr>
          <w:divsChild>
            <w:div w:id="361564662">
              <w:marLeft w:val="0"/>
              <w:marRight w:val="0"/>
              <w:marTop w:val="0"/>
              <w:marBottom w:val="0"/>
              <w:divBdr>
                <w:top w:val="none" w:sz="0" w:space="0" w:color="auto"/>
                <w:left w:val="none" w:sz="0" w:space="0" w:color="auto"/>
                <w:bottom w:val="none" w:sz="0" w:space="0" w:color="auto"/>
                <w:right w:val="none" w:sz="0" w:space="0" w:color="auto"/>
              </w:divBdr>
            </w:div>
          </w:divsChild>
        </w:div>
        <w:div w:id="831142940">
          <w:marLeft w:val="0"/>
          <w:marRight w:val="0"/>
          <w:marTop w:val="0"/>
          <w:marBottom w:val="0"/>
          <w:divBdr>
            <w:top w:val="none" w:sz="0" w:space="0" w:color="auto"/>
            <w:left w:val="none" w:sz="0" w:space="0" w:color="auto"/>
            <w:bottom w:val="none" w:sz="0" w:space="0" w:color="auto"/>
            <w:right w:val="none" w:sz="0" w:space="0" w:color="auto"/>
          </w:divBdr>
        </w:div>
        <w:div w:id="654264024">
          <w:marLeft w:val="0"/>
          <w:marRight w:val="0"/>
          <w:marTop w:val="0"/>
          <w:marBottom w:val="0"/>
          <w:divBdr>
            <w:top w:val="none" w:sz="0" w:space="0" w:color="auto"/>
            <w:left w:val="none" w:sz="0" w:space="0" w:color="auto"/>
            <w:bottom w:val="none" w:sz="0" w:space="0" w:color="auto"/>
            <w:right w:val="none" w:sz="0" w:space="0" w:color="auto"/>
          </w:divBdr>
          <w:divsChild>
            <w:div w:id="497186909">
              <w:marLeft w:val="0"/>
              <w:marRight w:val="0"/>
              <w:marTop w:val="0"/>
              <w:marBottom w:val="0"/>
              <w:divBdr>
                <w:top w:val="none" w:sz="0" w:space="0" w:color="auto"/>
                <w:left w:val="none" w:sz="0" w:space="0" w:color="auto"/>
                <w:bottom w:val="none" w:sz="0" w:space="0" w:color="auto"/>
                <w:right w:val="none" w:sz="0" w:space="0" w:color="auto"/>
              </w:divBdr>
            </w:div>
          </w:divsChild>
        </w:div>
        <w:div w:id="1843885659">
          <w:marLeft w:val="0"/>
          <w:marRight w:val="0"/>
          <w:marTop w:val="0"/>
          <w:marBottom w:val="0"/>
          <w:divBdr>
            <w:top w:val="none" w:sz="0" w:space="0" w:color="auto"/>
            <w:left w:val="none" w:sz="0" w:space="0" w:color="auto"/>
            <w:bottom w:val="none" w:sz="0" w:space="0" w:color="auto"/>
            <w:right w:val="none" w:sz="0" w:space="0" w:color="auto"/>
          </w:divBdr>
        </w:div>
        <w:div w:id="1738670198">
          <w:marLeft w:val="0"/>
          <w:marRight w:val="0"/>
          <w:marTop w:val="0"/>
          <w:marBottom w:val="0"/>
          <w:divBdr>
            <w:top w:val="none" w:sz="0" w:space="0" w:color="auto"/>
            <w:left w:val="none" w:sz="0" w:space="0" w:color="auto"/>
            <w:bottom w:val="none" w:sz="0" w:space="0" w:color="auto"/>
            <w:right w:val="none" w:sz="0" w:space="0" w:color="auto"/>
          </w:divBdr>
          <w:divsChild>
            <w:div w:id="680358055">
              <w:marLeft w:val="0"/>
              <w:marRight w:val="0"/>
              <w:marTop w:val="0"/>
              <w:marBottom w:val="0"/>
              <w:divBdr>
                <w:top w:val="none" w:sz="0" w:space="0" w:color="auto"/>
                <w:left w:val="none" w:sz="0" w:space="0" w:color="auto"/>
                <w:bottom w:val="none" w:sz="0" w:space="0" w:color="auto"/>
                <w:right w:val="none" w:sz="0" w:space="0" w:color="auto"/>
              </w:divBdr>
            </w:div>
          </w:divsChild>
        </w:div>
        <w:div w:id="1133597328">
          <w:marLeft w:val="0"/>
          <w:marRight w:val="0"/>
          <w:marTop w:val="0"/>
          <w:marBottom w:val="0"/>
          <w:divBdr>
            <w:top w:val="none" w:sz="0" w:space="0" w:color="auto"/>
            <w:left w:val="none" w:sz="0" w:space="0" w:color="auto"/>
            <w:bottom w:val="none" w:sz="0" w:space="0" w:color="auto"/>
            <w:right w:val="none" w:sz="0" w:space="0" w:color="auto"/>
          </w:divBdr>
        </w:div>
        <w:div w:id="1405377775">
          <w:marLeft w:val="0"/>
          <w:marRight w:val="0"/>
          <w:marTop w:val="0"/>
          <w:marBottom w:val="0"/>
          <w:divBdr>
            <w:top w:val="none" w:sz="0" w:space="0" w:color="auto"/>
            <w:left w:val="none" w:sz="0" w:space="0" w:color="auto"/>
            <w:bottom w:val="none" w:sz="0" w:space="0" w:color="auto"/>
            <w:right w:val="none" w:sz="0" w:space="0" w:color="auto"/>
          </w:divBdr>
          <w:divsChild>
            <w:div w:id="212936072">
              <w:marLeft w:val="0"/>
              <w:marRight w:val="0"/>
              <w:marTop w:val="0"/>
              <w:marBottom w:val="0"/>
              <w:divBdr>
                <w:top w:val="none" w:sz="0" w:space="0" w:color="auto"/>
                <w:left w:val="none" w:sz="0" w:space="0" w:color="auto"/>
                <w:bottom w:val="none" w:sz="0" w:space="0" w:color="auto"/>
                <w:right w:val="none" w:sz="0" w:space="0" w:color="auto"/>
              </w:divBdr>
            </w:div>
          </w:divsChild>
        </w:div>
        <w:div w:id="1666667487">
          <w:marLeft w:val="0"/>
          <w:marRight w:val="0"/>
          <w:marTop w:val="0"/>
          <w:marBottom w:val="0"/>
          <w:divBdr>
            <w:top w:val="none" w:sz="0" w:space="0" w:color="auto"/>
            <w:left w:val="none" w:sz="0" w:space="0" w:color="auto"/>
            <w:bottom w:val="none" w:sz="0" w:space="0" w:color="auto"/>
            <w:right w:val="none" w:sz="0" w:space="0" w:color="auto"/>
          </w:divBdr>
        </w:div>
        <w:div w:id="1120413700">
          <w:marLeft w:val="0"/>
          <w:marRight w:val="0"/>
          <w:marTop w:val="0"/>
          <w:marBottom w:val="0"/>
          <w:divBdr>
            <w:top w:val="none" w:sz="0" w:space="0" w:color="auto"/>
            <w:left w:val="none" w:sz="0" w:space="0" w:color="auto"/>
            <w:bottom w:val="none" w:sz="0" w:space="0" w:color="auto"/>
            <w:right w:val="none" w:sz="0" w:space="0" w:color="auto"/>
          </w:divBdr>
          <w:divsChild>
            <w:div w:id="1101873695">
              <w:marLeft w:val="0"/>
              <w:marRight w:val="0"/>
              <w:marTop w:val="0"/>
              <w:marBottom w:val="0"/>
              <w:divBdr>
                <w:top w:val="none" w:sz="0" w:space="0" w:color="auto"/>
                <w:left w:val="none" w:sz="0" w:space="0" w:color="auto"/>
                <w:bottom w:val="none" w:sz="0" w:space="0" w:color="auto"/>
                <w:right w:val="none" w:sz="0" w:space="0" w:color="auto"/>
              </w:divBdr>
            </w:div>
          </w:divsChild>
        </w:div>
        <w:div w:id="1157498557">
          <w:marLeft w:val="0"/>
          <w:marRight w:val="0"/>
          <w:marTop w:val="0"/>
          <w:marBottom w:val="0"/>
          <w:divBdr>
            <w:top w:val="none" w:sz="0" w:space="0" w:color="auto"/>
            <w:left w:val="none" w:sz="0" w:space="0" w:color="auto"/>
            <w:bottom w:val="none" w:sz="0" w:space="0" w:color="auto"/>
            <w:right w:val="none" w:sz="0" w:space="0" w:color="auto"/>
          </w:divBdr>
        </w:div>
        <w:div w:id="426460538">
          <w:marLeft w:val="0"/>
          <w:marRight w:val="0"/>
          <w:marTop w:val="0"/>
          <w:marBottom w:val="0"/>
          <w:divBdr>
            <w:top w:val="none" w:sz="0" w:space="0" w:color="auto"/>
            <w:left w:val="none" w:sz="0" w:space="0" w:color="auto"/>
            <w:bottom w:val="none" w:sz="0" w:space="0" w:color="auto"/>
            <w:right w:val="none" w:sz="0" w:space="0" w:color="auto"/>
          </w:divBdr>
          <w:divsChild>
            <w:div w:id="305166335">
              <w:marLeft w:val="0"/>
              <w:marRight w:val="0"/>
              <w:marTop w:val="0"/>
              <w:marBottom w:val="0"/>
              <w:divBdr>
                <w:top w:val="none" w:sz="0" w:space="0" w:color="auto"/>
                <w:left w:val="none" w:sz="0" w:space="0" w:color="auto"/>
                <w:bottom w:val="none" w:sz="0" w:space="0" w:color="auto"/>
                <w:right w:val="none" w:sz="0" w:space="0" w:color="auto"/>
              </w:divBdr>
            </w:div>
          </w:divsChild>
        </w:div>
        <w:div w:id="791824632">
          <w:marLeft w:val="0"/>
          <w:marRight w:val="0"/>
          <w:marTop w:val="300"/>
          <w:marBottom w:val="0"/>
          <w:divBdr>
            <w:top w:val="none" w:sz="0" w:space="0" w:color="auto"/>
            <w:left w:val="none" w:sz="0" w:space="0" w:color="auto"/>
            <w:bottom w:val="none" w:sz="0" w:space="0" w:color="auto"/>
            <w:right w:val="none" w:sz="0" w:space="0" w:color="auto"/>
          </w:divBdr>
          <w:divsChild>
            <w:div w:id="3285452">
              <w:marLeft w:val="0"/>
              <w:marRight w:val="0"/>
              <w:marTop w:val="0"/>
              <w:marBottom w:val="0"/>
              <w:divBdr>
                <w:top w:val="none" w:sz="0" w:space="0" w:color="auto"/>
                <w:left w:val="none" w:sz="0" w:space="0" w:color="auto"/>
                <w:bottom w:val="none" w:sz="0" w:space="0" w:color="auto"/>
                <w:right w:val="none" w:sz="0" w:space="0" w:color="auto"/>
              </w:divBdr>
              <w:divsChild>
                <w:div w:id="1971326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775799">
          <w:marLeft w:val="0"/>
          <w:marRight w:val="0"/>
          <w:marTop w:val="300"/>
          <w:marBottom w:val="0"/>
          <w:divBdr>
            <w:top w:val="none" w:sz="0" w:space="0" w:color="auto"/>
            <w:left w:val="none" w:sz="0" w:space="0" w:color="auto"/>
            <w:bottom w:val="none" w:sz="0" w:space="0" w:color="auto"/>
            <w:right w:val="none" w:sz="0" w:space="0" w:color="auto"/>
          </w:divBdr>
          <w:divsChild>
            <w:div w:id="1866407245">
              <w:marLeft w:val="0"/>
              <w:marRight w:val="0"/>
              <w:marTop w:val="0"/>
              <w:marBottom w:val="0"/>
              <w:divBdr>
                <w:top w:val="none" w:sz="0" w:space="0" w:color="auto"/>
                <w:left w:val="none" w:sz="0" w:space="0" w:color="auto"/>
                <w:bottom w:val="none" w:sz="0" w:space="0" w:color="auto"/>
                <w:right w:val="none" w:sz="0" w:space="0" w:color="auto"/>
              </w:divBdr>
              <w:divsChild>
                <w:div w:id="187446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969330">
          <w:marLeft w:val="0"/>
          <w:marRight w:val="0"/>
          <w:marTop w:val="300"/>
          <w:marBottom w:val="0"/>
          <w:divBdr>
            <w:top w:val="none" w:sz="0" w:space="0" w:color="auto"/>
            <w:left w:val="none" w:sz="0" w:space="0" w:color="auto"/>
            <w:bottom w:val="none" w:sz="0" w:space="0" w:color="auto"/>
            <w:right w:val="none" w:sz="0" w:space="0" w:color="auto"/>
          </w:divBdr>
          <w:divsChild>
            <w:div w:id="551313918">
              <w:marLeft w:val="0"/>
              <w:marRight w:val="0"/>
              <w:marTop w:val="0"/>
              <w:marBottom w:val="0"/>
              <w:divBdr>
                <w:top w:val="none" w:sz="0" w:space="0" w:color="auto"/>
                <w:left w:val="none" w:sz="0" w:space="0" w:color="auto"/>
                <w:bottom w:val="none" w:sz="0" w:space="0" w:color="auto"/>
                <w:right w:val="none" w:sz="0" w:space="0" w:color="auto"/>
              </w:divBdr>
              <w:divsChild>
                <w:div w:id="2945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785">
          <w:marLeft w:val="0"/>
          <w:marRight w:val="0"/>
          <w:marTop w:val="300"/>
          <w:marBottom w:val="0"/>
          <w:divBdr>
            <w:top w:val="none" w:sz="0" w:space="0" w:color="auto"/>
            <w:left w:val="none" w:sz="0" w:space="0" w:color="auto"/>
            <w:bottom w:val="none" w:sz="0" w:space="0" w:color="auto"/>
            <w:right w:val="none" w:sz="0" w:space="0" w:color="auto"/>
          </w:divBdr>
          <w:divsChild>
            <w:div w:id="2141531924">
              <w:marLeft w:val="0"/>
              <w:marRight w:val="0"/>
              <w:marTop w:val="0"/>
              <w:marBottom w:val="0"/>
              <w:divBdr>
                <w:top w:val="none" w:sz="0" w:space="0" w:color="auto"/>
                <w:left w:val="none" w:sz="0" w:space="0" w:color="auto"/>
                <w:bottom w:val="none" w:sz="0" w:space="0" w:color="auto"/>
                <w:right w:val="none" w:sz="0" w:space="0" w:color="auto"/>
              </w:divBdr>
              <w:divsChild>
                <w:div w:id="17094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56630595">
      <w:bodyDiv w:val="1"/>
      <w:marLeft w:val="0"/>
      <w:marRight w:val="0"/>
      <w:marTop w:val="0"/>
      <w:marBottom w:val="0"/>
      <w:divBdr>
        <w:top w:val="none" w:sz="0" w:space="0" w:color="auto"/>
        <w:left w:val="none" w:sz="0" w:space="0" w:color="auto"/>
        <w:bottom w:val="none" w:sz="0" w:space="0" w:color="auto"/>
        <w:right w:val="none" w:sz="0" w:space="0" w:color="auto"/>
      </w:divBdr>
      <w:divsChild>
        <w:div w:id="150755904">
          <w:marLeft w:val="0"/>
          <w:marRight w:val="0"/>
          <w:marTop w:val="0"/>
          <w:marBottom w:val="0"/>
          <w:divBdr>
            <w:top w:val="none" w:sz="0" w:space="0" w:color="auto"/>
            <w:left w:val="none" w:sz="0" w:space="0" w:color="auto"/>
            <w:bottom w:val="none" w:sz="0" w:space="0" w:color="auto"/>
            <w:right w:val="none" w:sz="0" w:space="0" w:color="auto"/>
          </w:divBdr>
        </w:div>
        <w:div w:id="468981597">
          <w:marLeft w:val="0"/>
          <w:marRight w:val="0"/>
          <w:marTop w:val="0"/>
          <w:marBottom w:val="0"/>
          <w:divBdr>
            <w:top w:val="none" w:sz="0" w:space="0" w:color="auto"/>
            <w:left w:val="none" w:sz="0" w:space="0" w:color="auto"/>
            <w:bottom w:val="none" w:sz="0" w:space="0" w:color="auto"/>
            <w:right w:val="none" w:sz="0" w:space="0" w:color="auto"/>
          </w:divBdr>
          <w:divsChild>
            <w:div w:id="1961566688">
              <w:marLeft w:val="0"/>
              <w:marRight w:val="0"/>
              <w:marTop w:val="0"/>
              <w:marBottom w:val="0"/>
              <w:divBdr>
                <w:top w:val="none" w:sz="0" w:space="0" w:color="auto"/>
                <w:left w:val="none" w:sz="0" w:space="0" w:color="auto"/>
                <w:bottom w:val="none" w:sz="0" w:space="0" w:color="auto"/>
                <w:right w:val="none" w:sz="0" w:space="0" w:color="auto"/>
              </w:divBdr>
            </w:div>
          </w:divsChild>
        </w:div>
        <w:div w:id="1245644742">
          <w:marLeft w:val="0"/>
          <w:marRight w:val="0"/>
          <w:marTop w:val="0"/>
          <w:marBottom w:val="0"/>
          <w:divBdr>
            <w:top w:val="none" w:sz="0" w:space="0" w:color="auto"/>
            <w:left w:val="none" w:sz="0" w:space="0" w:color="auto"/>
            <w:bottom w:val="none" w:sz="0" w:space="0" w:color="auto"/>
            <w:right w:val="none" w:sz="0" w:space="0" w:color="auto"/>
          </w:divBdr>
        </w:div>
        <w:div w:id="485979147">
          <w:marLeft w:val="0"/>
          <w:marRight w:val="0"/>
          <w:marTop w:val="0"/>
          <w:marBottom w:val="0"/>
          <w:divBdr>
            <w:top w:val="none" w:sz="0" w:space="0" w:color="auto"/>
            <w:left w:val="none" w:sz="0" w:space="0" w:color="auto"/>
            <w:bottom w:val="none" w:sz="0" w:space="0" w:color="auto"/>
            <w:right w:val="none" w:sz="0" w:space="0" w:color="auto"/>
          </w:divBdr>
          <w:divsChild>
            <w:div w:id="1314487752">
              <w:marLeft w:val="0"/>
              <w:marRight w:val="0"/>
              <w:marTop w:val="0"/>
              <w:marBottom w:val="0"/>
              <w:divBdr>
                <w:top w:val="none" w:sz="0" w:space="0" w:color="auto"/>
                <w:left w:val="none" w:sz="0" w:space="0" w:color="auto"/>
                <w:bottom w:val="none" w:sz="0" w:space="0" w:color="auto"/>
                <w:right w:val="none" w:sz="0" w:space="0" w:color="auto"/>
              </w:divBdr>
            </w:div>
          </w:divsChild>
        </w:div>
        <w:div w:id="22365271">
          <w:marLeft w:val="0"/>
          <w:marRight w:val="0"/>
          <w:marTop w:val="0"/>
          <w:marBottom w:val="0"/>
          <w:divBdr>
            <w:top w:val="none" w:sz="0" w:space="0" w:color="auto"/>
            <w:left w:val="none" w:sz="0" w:space="0" w:color="auto"/>
            <w:bottom w:val="none" w:sz="0" w:space="0" w:color="auto"/>
            <w:right w:val="none" w:sz="0" w:space="0" w:color="auto"/>
          </w:divBdr>
        </w:div>
        <w:div w:id="1628507857">
          <w:marLeft w:val="0"/>
          <w:marRight w:val="0"/>
          <w:marTop w:val="0"/>
          <w:marBottom w:val="0"/>
          <w:divBdr>
            <w:top w:val="none" w:sz="0" w:space="0" w:color="auto"/>
            <w:left w:val="none" w:sz="0" w:space="0" w:color="auto"/>
            <w:bottom w:val="none" w:sz="0" w:space="0" w:color="auto"/>
            <w:right w:val="none" w:sz="0" w:space="0" w:color="auto"/>
          </w:divBdr>
          <w:divsChild>
            <w:div w:id="1720592312">
              <w:marLeft w:val="0"/>
              <w:marRight w:val="0"/>
              <w:marTop w:val="0"/>
              <w:marBottom w:val="0"/>
              <w:divBdr>
                <w:top w:val="none" w:sz="0" w:space="0" w:color="auto"/>
                <w:left w:val="none" w:sz="0" w:space="0" w:color="auto"/>
                <w:bottom w:val="none" w:sz="0" w:space="0" w:color="auto"/>
                <w:right w:val="none" w:sz="0" w:space="0" w:color="auto"/>
              </w:divBdr>
            </w:div>
          </w:divsChild>
        </w:div>
        <w:div w:id="1659727606">
          <w:marLeft w:val="0"/>
          <w:marRight w:val="0"/>
          <w:marTop w:val="0"/>
          <w:marBottom w:val="0"/>
          <w:divBdr>
            <w:top w:val="none" w:sz="0" w:space="0" w:color="auto"/>
            <w:left w:val="none" w:sz="0" w:space="0" w:color="auto"/>
            <w:bottom w:val="none" w:sz="0" w:space="0" w:color="auto"/>
            <w:right w:val="none" w:sz="0" w:space="0" w:color="auto"/>
          </w:divBdr>
        </w:div>
        <w:div w:id="403989007">
          <w:marLeft w:val="0"/>
          <w:marRight w:val="0"/>
          <w:marTop w:val="0"/>
          <w:marBottom w:val="0"/>
          <w:divBdr>
            <w:top w:val="none" w:sz="0" w:space="0" w:color="auto"/>
            <w:left w:val="none" w:sz="0" w:space="0" w:color="auto"/>
            <w:bottom w:val="none" w:sz="0" w:space="0" w:color="auto"/>
            <w:right w:val="none" w:sz="0" w:space="0" w:color="auto"/>
          </w:divBdr>
          <w:divsChild>
            <w:div w:id="1841769212">
              <w:marLeft w:val="0"/>
              <w:marRight w:val="0"/>
              <w:marTop w:val="0"/>
              <w:marBottom w:val="0"/>
              <w:divBdr>
                <w:top w:val="none" w:sz="0" w:space="0" w:color="auto"/>
                <w:left w:val="none" w:sz="0" w:space="0" w:color="auto"/>
                <w:bottom w:val="none" w:sz="0" w:space="0" w:color="auto"/>
                <w:right w:val="none" w:sz="0" w:space="0" w:color="auto"/>
              </w:divBdr>
            </w:div>
          </w:divsChild>
        </w:div>
        <w:div w:id="1986928829">
          <w:marLeft w:val="0"/>
          <w:marRight w:val="0"/>
          <w:marTop w:val="0"/>
          <w:marBottom w:val="0"/>
          <w:divBdr>
            <w:top w:val="none" w:sz="0" w:space="0" w:color="auto"/>
            <w:left w:val="none" w:sz="0" w:space="0" w:color="auto"/>
            <w:bottom w:val="none" w:sz="0" w:space="0" w:color="auto"/>
            <w:right w:val="none" w:sz="0" w:space="0" w:color="auto"/>
          </w:divBdr>
        </w:div>
        <w:div w:id="1959798418">
          <w:marLeft w:val="0"/>
          <w:marRight w:val="0"/>
          <w:marTop w:val="0"/>
          <w:marBottom w:val="0"/>
          <w:divBdr>
            <w:top w:val="none" w:sz="0" w:space="0" w:color="auto"/>
            <w:left w:val="none" w:sz="0" w:space="0" w:color="auto"/>
            <w:bottom w:val="none" w:sz="0" w:space="0" w:color="auto"/>
            <w:right w:val="none" w:sz="0" w:space="0" w:color="auto"/>
          </w:divBdr>
          <w:divsChild>
            <w:div w:id="2058166034">
              <w:marLeft w:val="0"/>
              <w:marRight w:val="0"/>
              <w:marTop w:val="0"/>
              <w:marBottom w:val="0"/>
              <w:divBdr>
                <w:top w:val="none" w:sz="0" w:space="0" w:color="auto"/>
                <w:left w:val="none" w:sz="0" w:space="0" w:color="auto"/>
                <w:bottom w:val="none" w:sz="0" w:space="0" w:color="auto"/>
                <w:right w:val="none" w:sz="0" w:space="0" w:color="auto"/>
              </w:divBdr>
            </w:div>
          </w:divsChild>
        </w:div>
        <w:div w:id="1222407216">
          <w:marLeft w:val="0"/>
          <w:marRight w:val="0"/>
          <w:marTop w:val="0"/>
          <w:marBottom w:val="0"/>
          <w:divBdr>
            <w:top w:val="none" w:sz="0" w:space="0" w:color="auto"/>
            <w:left w:val="none" w:sz="0" w:space="0" w:color="auto"/>
            <w:bottom w:val="none" w:sz="0" w:space="0" w:color="auto"/>
            <w:right w:val="none" w:sz="0" w:space="0" w:color="auto"/>
          </w:divBdr>
        </w:div>
        <w:div w:id="1252473891">
          <w:marLeft w:val="0"/>
          <w:marRight w:val="0"/>
          <w:marTop w:val="0"/>
          <w:marBottom w:val="0"/>
          <w:divBdr>
            <w:top w:val="none" w:sz="0" w:space="0" w:color="auto"/>
            <w:left w:val="none" w:sz="0" w:space="0" w:color="auto"/>
            <w:bottom w:val="none" w:sz="0" w:space="0" w:color="auto"/>
            <w:right w:val="none" w:sz="0" w:space="0" w:color="auto"/>
          </w:divBdr>
          <w:divsChild>
            <w:div w:id="207762251">
              <w:marLeft w:val="0"/>
              <w:marRight w:val="0"/>
              <w:marTop w:val="0"/>
              <w:marBottom w:val="0"/>
              <w:divBdr>
                <w:top w:val="none" w:sz="0" w:space="0" w:color="auto"/>
                <w:left w:val="none" w:sz="0" w:space="0" w:color="auto"/>
                <w:bottom w:val="none" w:sz="0" w:space="0" w:color="auto"/>
                <w:right w:val="none" w:sz="0" w:space="0" w:color="auto"/>
              </w:divBdr>
            </w:div>
          </w:divsChild>
        </w:div>
        <w:div w:id="527329112">
          <w:marLeft w:val="0"/>
          <w:marRight w:val="0"/>
          <w:marTop w:val="0"/>
          <w:marBottom w:val="0"/>
          <w:divBdr>
            <w:top w:val="none" w:sz="0" w:space="0" w:color="auto"/>
            <w:left w:val="none" w:sz="0" w:space="0" w:color="auto"/>
            <w:bottom w:val="none" w:sz="0" w:space="0" w:color="auto"/>
            <w:right w:val="none" w:sz="0" w:space="0" w:color="auto"/>
          </w:divBdr>
        </w:div>
        <w:div w:id="236327834">
          <w:marLeft w:val="0"/>
          <w:marRight w:val="0"/>
          <w:marTop w:val="0"/>
          <w:marBottom w:val="0"/>
          <w:divBdr>
            <w:top w:val="none" w:sz="0" w:space="0" w:color="auto"/>
            <w:left w:val="none" w:sz="0" w:space="0" w:color="auto"/>
            <w:bottom w:val="none" w:sz="0" w:space="0" w:color="auto"/>
            <w:right w:val="none" w:sz="0" w:space="0" w:color="auto"/>
          </w:divBdr>
          <w:divsChild>
            <w:div w:id="1036544618">
              <w:marLeft w:val="0"/>
              <w:marRight w:val="0"/>
              <w:marTop w:val="0"/>
              <w:marBottom w:val="0"/>
              <w:divBdr>
                <w:top w:val="none" w:sz="0" w:space="0" w:color="auto"/>
                <w:left w:val="none" w:sz="0" w:space="0" w:color="auto"/>
                <w:bottom w:val="none" w:sz="0" w:space="0" w:color="auto"/>
                <w:right w:val="none" w:sz="0" w:space="0" w:color="auto"/>
              </w:divBdr>
            </w:div>
          </w:divsChild>
        </w:div>
        <w:div w:id="1571843689">
          <w:marLeft w:val="0"/>
          <w:marRight w:val="0"/>
          <w:marTop w:val="300"/>
          <w:marBottom w:val="0"/>
          <w:divBdr>
            <w:top w:val="none" w:sz="0" w:space="0" w:color="auto"/>
            <w:left w:val="none" w:sz="0" w:space="0" w:color="auto"/>
            <w:bottom w:val="none" w:sz="0" w:space="0" w:color="auto"/>
            <w:right w:val="none" w:sz="0" w:space="0" w:color="auto"/>
          </w:divBdr>
          <w:divsChild>
            <w:div w:id="1964191423">
              <w:marLeft w:val="0"/>
              <w:marRight w:val="0"/>
              <w:marTop w:val="0"/>
              <w:marBottom w:val="0"/>
              <w:divBdr>
                <w:top w:val="none" w:sz="0" w:space="0" w:color="auto"/>
                <w:left w:val="none" w:sz="0" w:space="0" w:color="auto"/>
                <w:bottom w:val="none" w:sz="0" w:space="0" w:color="auto"/>
                <w:right w:val="none" w:sz="0" w:space="0" w:color="auto"/>
              </w:divBdr>
              <w:divsChild>
                <w:div w:id="2057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18127">
          <w:marLeft w:val="0"/>
          <w:marRight w:val="0"/>
          <w:marTop w:val="300"/>
          <w:marBottom w:val="0"/>
          <w:divBdr>
            <w:top w:val="none" w:sz="0" w:space="0" w:color="auto"/>
            <w:left w:val="none" w:sz="0" w:space="0" w:color="auto"/>
            <w:bottom w:val="none" w:sz="0" w:space="0" w:color="auto"/>
            <w:right w:val="none" w:sz="0" w:space="0" w:color="auto"/>
          </w:divBdr>
          <w:divsChild>
            <w:div w:id="1706754113">
              <w:marLeft w:val="0"/>
              <w:marRight w:val="0"/>
              <w:marTop w:val="0"/>
              <w:marBottom w:val="0"/>
              <w:divBdr>
                <w:top w:val="none" w:sz="0" w:space="0" w:color="auto"/>
                <w:left w:val="none" w:sz="0" w:space="0" w:color="auto"/>
                <w:bottom w:val="none" w:sz="0" w:space="0" w:color="auto"/>
                <w:right w:val="none" w:sz="0" w:space="0" w:color="auto"/>
              </w:divBdr>
              <w:divsChild>
                <w:div w:id="176602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41823">
          <w:marLeft w:val="0"/>
          <w:marRight w:val="0"/>
          <w:marTop w:val="300"/>
          <w:marBottom w:val="0"/>
          <w:divBdr>
            <w:top w:val="none" w:sz="0" w:space="0" w:color="auto"/>
            <w:left w:val="none" w:sz="0" w:space="0" w:color="auto"/>
            <w:bottom w:val="none" w:sz="0" w:space="0" w:color="auto"/>
            <w:right w:val="none" w:sz="0" w:space="0" w:color="auto"/>
          </w:divBdr>
          <w:divsChild>
            <w:div w:id="414519717">
              <w:marLeft w:val="0"/>
              <w:marRight w:val="0"/>
              <w:marTop w:val="0"/>
              <w:marBottom w:val="0"/>
              <w:divBdr>
                <w:top w:val="none" w:sz="0" w:space="0" w:color="auto"/>
                <w:left w:val="none" w:sz="0" w:space="0" w:color="auto"/>
                <w:bottom w:val="none" w:sz="0" w:space="0" w:color="auto"/>
                <w:right w:val="none" w:sz="0" w:space="0" w:color="auto"/>
              </w:divBdr>
              <w:divsChild>
                <w:div w:id="147301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642342">
          <w:marLeft w:val="0"/>
          <w:marRight w:val="0"/>
          <w:marTop w:val="300"/>
          <w:marBottom w:val="0"/>
          <w:divBdr>
            <w:top w:val="none" w:sz="0" w:space="0" w:color="auto"/>
            <w:left w:val="none" w:sz="0" w:space="0" w:color="auto"/>
            <w:bottom w:val="none" w:sz="0" w:space="0" w:color="auto"/>
            <w:right w:val="none" w:sz="0" w:space="0" w:color="auto"/>
          </w:divBdr>
          <w:divsChild>
            <w:div w:id="1838810608">
              <w:marLeft w:val="0"/>
              <w:marRight w:val="0"/>
              <w:marTop w:val="0"/>
              <w:marBottom w:val="0"/>
              <w:divBdr>
                <w:top w:val="none" w:sz="0" w:space="0" w:color="auto"/>
                <w:left w:val="none" w:sz="0" w:space="0" w:color="auto"/>
                <w:bottom w:val="none" w:sz="0" w:space="0" w:color="auto"/>
                <w:right w:val="none" w:sz="0" w:space="0" w:color="auto"/>
              </w:divBdr>
              <w:divsChild>
                <w:div w:id="51708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325272">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20224237">
      <w:bodyDiv w:val="1"/>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
          </w:divsChild>
        </w:div>
        <w:div w:id="119152789">
          <w:marLeft w:val="0"/>
          <w:marRight w:val="0"/>
          <w:marTop w:val="0"/>
          <w:marBottom w:val="0"/>
          <w:divBdr>
            <w:top w:val="none" w:sz="0" w:space="0" w:color="auto"/>
            <w:left w:val="none" w:sz="0" w:space="0" w:color="auto"/>
            <w:bottom w:val="none" w:sz="0" w:space="0" w:color="auto"/>
            <w:right w:val="none" w:sz="0" w:space="0" w:color="auto"/>
          </w:divBdr>
        </w:div>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
          </w:divsChild>
        </w:div>
        <w:div w:id="75519524">
          <w:marLeft w:val="0"/>
          <w:marRight w:val="0"/>
          <w:marTop w:val="0"/>
          <w:marBottom w:val="0"/>
          <w:divBdr>
            <w:top w:val="none" w:sz="0" w:space="0" w:color="auto"/>
            <w:left w:val="none" w:sz="0" w:space="0" w:color="auto"/>
            <w:bottom w:val="none" w:sz="0" w:space="0" w:color="auto"/>
            <w:right w:val="none" w:sz="0" w:space="0" w:color="auto"/>
          </w:divBdr>
        </w:div>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 w:id="795483859">
          <w:marLeft w:val="0"/>
          <w:marRight w:val="0"/>
          <w:marTop w:val="0"/>
          <w:marBottom w:val="0"/>
          <w:divBdr>
            <w:top w:val="none" w:sz="0" w:space="0" w:color="auto"/>
            <w:left w:val="none" w:sz="0" w:space="0" w:color="auto"/>
            <w:bottom w:val="none" w:sz="0" w:space="0" w:color="auto"/>
            <w:right w:val="none" w:sz="0" w:space="0" w:color="auto"/>
          </w:divBdr>
        </w:div>
        <w:div w:id="458259839">
          <w:marLeft w:val="0"/>
          <w:marRight w:val="0"/>
          <w:marTop w:val="0"/>
          <w:marBottom w:val="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713579759">
          <w:marLeft w:val="0"/>
          <w:marRight w:val="0"/>
          <w:marTop w:val="0"/>
          <w:marBottom w:val="0"/>
          <w:divBdr>
            <w:top w:val="none" w:sz="0" w:space="0" w:color="auto"/>
            <w:left w:val="none" w:sz="0" w:space="0" w:color="auto"/>
            <w:bottom w:val="none" w:sz="0" w:space="0" w:color="auto"/>
            <w:right w:val="none" w:sz="0" w:space="0" w:color="auto"/>
          </w:divBdr>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
          </w:divsChild>
        </w:div>
        <w:div w:id="1803696218">
          <w:marLeft w:val="0"/>
          <w:marRight w:val="0"/>
          <w:marTop w:val="0"/>
          <w:marBottom w:val="0"/>
          <w:divBdr>
            <w:top w:val="none" w:sz="0" w:space="0" w:color="auto"/>
            <w:left w:val="none" w:sz="0" w:space="0" w:color="auto"/>
            <w:bottom w:val="none" w:sz="0" w:space="0" w:color="auto"/>
            <w:right w:val="none" w:sz="0" w:space="0" w:color="auto"/>
          </w:divBdr>
        </w:div>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 w:id="549918944">
          <w:marLeft w:val="0"/>
          <w:marRight w:val="0"/>
          <w:marTop w:val="300"/>
          <w:marBottom w:val="0"/>
          <w:divBdr>
            <w:top w:val="none" w:sz="0" w:space="0" w:color="auto"/>
            <w:left w:val="none" w:sz="0" w:space="0" w:color="auto"/>
            <w:bottom w:val="none" w:sz="0" w:space="0" w:color="auto"/>
            <w:right w:val="none" w:sz="0" w:space="0" w:color="auto"/>
          </w:divBdr>
          <w:divsChild>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15024">
          <w:marLeft w:val="0"/>
          <w:marRight w:val="0"/>
          <w:marTop w:val="300"/>
          <w:marBottom w:val="0"/>
          <w:divBdr>
            <w:top w:val="none" w:sz="0" w:space="0" w:color="auto"/>
            <w:left w:val="none" w:sz="0" w:space="0" w:color="auto"/>
            <w:bottom w:val="none" w:sz="0" w:space="0" w:color="auto"/>
            <w:right w:val="none" w:sz="0" w:space="0" w:color="auto"/>
          </w:divBdr>
          <w:divsChild>
            <w:div w:id="1864172422">
              <w:marLeft w:val="0"/>
              <w:marRight w:val="0"/>
              <w:marTop w:val="0"/>
              <w:marBottom w:val="0"/>
              <w:divBdr>
                <w:top w:val="none" w:sz="0" w:space="0" w:color="auto"/>
                <w:left w:val="none" w:sz="0" w:space="0" w:color="auto"/>
                <w:bottom w:val="none" w:sz="0" w:space="0" w:color="auto"/>
                <w:right w:val="none" w:sz="0" w:space="0" w:color="auto"/>
              </w:divBdr>
              <w:divsChild>
                <w:div w:id="154004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50290">
          <w:marLeft w:val="0"/>
          <w:marRight w:val="0"/>
          <w:marTop w:val="300"/>
          <w:marBottom w:val="0"/>
          <w:divBdr>
            <w:top w:val="none" w:sz="0" w:space="0" w:color="auto"/>
            <w:left w:val="none" w:sz="0" w:space="0" w:color="auto"/>
            <w:bottom w:val="none" w:sz="0" w:space="0" w:color="auto"/>
            <w:right w:val="none" w:sz="0" w:space="0" w:color="auto"/>
          </w:divBdr>
          <w:divsChild>
            <w:div w:id="449740412">
              <w:marLeft w:val="0"/>
              <w:marRight w:val="0"/>
              <w:marTop w:val="0"/>
              <w:marBottom w:val="0"/>
              <w:divBdr>
                <w:top w:val="none" w:sz="0" w:space="0" w:color="auto"/>
                <w:left w:val="none" w:sz="0" w:space="0" w:color="auto"/>
                <w:bottom w:val="none" w:sz="0" w:space="0" w:color="auto"/>
                <w:right w:val="none" w:sz="0" w:space="0" w:color="auto"/>
              </w:divBdr>
              <w:divsChild>
                <w:div w:id="11653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358128">
          <w:marLeft w:val="0"/>
          <w:marRight w:val="0"/>
          <w:marTop w:val="300"/>
          <w:marBottom w:val="0"/>
          <w:divBdr>
            <w:top w:val="none" w:sz="0" w:space="0" w:color="auto"/>
            <w:left w:val="none" w:sz="0" w:space="0" w:color="auto"/>
            <w:bottom w:val="none" w:sz="0" w:space="0" w:color="auto"/>
            <w:right w:val="none" w:sz="0" w:space="0" w:color="auto"/>
          </w:divBdr>
          <w:divsChild>
            <w:div w:id="491719179">
              <w:marLeft w:val="0"/>
              <w:marRight w:val="0"/>
              <w:marTop w:val="0"/>
              <w:marBottom w:val="0"/>
              <w:divBdr>
                <w:top w:val="none" w:sz="0" w:space="0" w:color="auto"/>
                <w:left w:val="none" w:sz="0" w:space="0" w:color="auto"/>
                <w:bottom w:val="none" w:sz="0" w:space="0" w:color="auto"/>
                <w:right w:val="none" w:sz="0" w:space="0" w:color="auto"/>
              </w:divBdr>
              <w:divsChild>
                <w:div w:id="12304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526394">
      <w:bodyDiv w:val="1"/>
      <w:marLeft w:val="0"/>
      <w:marRight w:val="0"/>
      <w:marTop w:val="0"/>
      <w:marBottom w:val="0"/>
      <w:divBdr>
        <w:top w:val="none" w:sz="0" w:space="0" w:color="auto"/>
        <w:left w:val="none" w:sz="0" w:space="0" w:color="auto"/>
        <w:bottom w:val="none" w:sz="0" w:space="0" w:color="auto"/>
        <w:right w:val="none" w:sz="0" w:space="0" w:color="auto"/>
      </w:divBdr>
      <w:divsChild>
        <w:div w:id="1936011548">
          <w:marLeft w:val="0"/>
          <w:marRight w:val="0"/>
          <w:marTop w:val="0"/>
          <w:marBottom w:val="0"/>
          <w:divBdr>
            <w:top w:val="none" w:sz="0" w:space="0" w:color="auto"/>
            <w:left w:val="none" w:sz="0" w:space="0" w:color="auto"/>
            <w:bottom w:val="none" w:sz="0" w:space="0" w:color="auto"/>
            <w:right w:val="none" w:sz="0" w:space="0" w:color="auto"/>
          </w:divBdr>
        </w:div>
        <w:div w:id="1284965373">
          <w:marLeft w:val="0"/>
          <w:marRight w:val="0"/>
          <w:marTop w:val="0"/>
          <w:marBottom w:val="0"/>
          <w:divBdr>
            <w:top w:val="none" w:sz="0" w:space="0" w:color="auto"/>
            <w:left w:val="none" w:sz="0" w:space="0" w:color="auto"/>
            <w:bottom w:val="none" w:sz="0" w:space="0" w:color="auto"/>
            <w:right w:val="none" w:sz="0" w:space="0" w:color="auto"/>
          </w:divBdr>
          <w:divsChild>
            <w:div w:id="597756157">
              <w:marLeft w:val="0"/>
              <w:marRight w:val="0"/>
              <w:marTop w:val="0"/>
              <w:marBottom w:val="0"/>
              <w:divBdr>
                <w:top w:val="none" w:sz="0" w:space="0" w:color="auto"/>
                <w:left w:val="none" w:sz="0" w:space="0" w:color="auto"/>
                <w:bottom w:val="none" w:sz="0" w:space="0" w:color="auto"/>
                <w:right w:val="none" w:sz="0" w:space="0" w:color="auto"/>
              </w:divBdr>
            </w:div>
          </w:divsChild>
        </w:div>
        <w:div w:id="116921036">
          <w:marLeft w:val="0"/>
          <w:marRight w:val="0"/>
          <w:marTop w:val="0"/>
          <w:marBottom w:val="0"/>
          <w:divBdr>
            <w:top w:val="none" w:sz="0" w:space="0" w:color="auto"/>
            <w:left w:val="none" w:sz="0" w:space="0" w:color="auto"/>
            <w:bottom w:val="none" w:sz="0" w:space="0" w:color="auto"/>
            <w:right w:val="none" w:sz="0" w:space="0" w:color="auto"/>
          </w:divBdr>
        </w:div>
        <w:div w:id="1999267962">
          <w:marLeft w:val="0"/>
          <w:marRight w:val="0"/>
          <w:marTop w:val="0"/>
          <w:marBottom w:val="0"/>
          <w:divBdr>
            <w:top w:val="none" w:sz="0" w:space="0" w:color="auto"/>
            <w:left w:val="none" w:sz="0" w:space="0" w:color="auto"/>
            <w:bottom w:val="none" w:sz="0" w:space="0" w:color="auto"/>
            <w:right w:val="none" w:sz="0" w:space="0" w:color="auto"/>
          </w:divBdr>
          <w:divsChild>
            <w:div w:id="885292818">
              <w:marLeft w:val="0"/>
              <w:marRight w:val="0"/>
              <w:marTop w:val="0"/>
              <w:marBottom w:val="0"/>
              <w:divBdr>
                <w:top w:val="none" w:sz="0" w:space="0" w:color="auto"/>
                <w:left w:val="none" w:sz="0" w:space="0" w:color="auto"/>
                <w:bottom w:val="none" w:sz="0" w:space="0" w:color="auto"/>
                <w:right w:val="none" w:sz="0" w:space="0" w:color="auto"/>
              </w:divBdr>
            </w:div>
          </w:divsChild>
        </w:div>
        <w:div w:id="927815272">
          <w:marLeft w:val="0"/>
          <w:marRight w:val="0"/>
          <w:marTop w:val="0"/>
          <w:marBottom w:val="0"/>
          <w:divBdr>
            <w:top w:val="none" w:sz="0" w:space="0" w:color="auto"/>
            <w:left w:val="none" w:sz="0" w:space="0" w:color="auto"/>
            <w:bottom w:val="none" w:sz="0" w:space="0" w:color="auto"/>
            <w:right w:val="none" w:sz="0" w:space="0" w:color="auto"/>
          </w:divBdr>
        </w:div>
        <w:div w:id="1032536392">
          <w:marLeft w:val="0"/>
          <w:marRight w:val="0"/>
          <w:marTop w:val="0"/>
          <w:marBottom w:val="0"/>
          <w:divBdr>
            <w:top w:val="none" w:sz="0" w:space="0" w:color="auto"/>
            <w:left w:val="none" w:sz="0" w:space="0" w:color="auto"/>
            <w:bottom w:val="none" w:sz="0" w:space="0" w:color="auto"/>
            <w:right w:val="none" w:sz="0" w:space="0" w:color="auto"/>
          </w:divBdr>
          <w:divsChild>
            <w:div w:id="1683390087">
              <w:marLeft w:val="0"/>
              <w:marRight w:val="0"/>
              <w:marTop w:val="0"/>
              <w:marBottom w:val="0"/>
              <w:divBdr>
                <w:top w:val="none" w:sz="0" w:space="0" w:color="auto"/>
                <w:left w:val="none" w:sz="0" w:space="0" w:color="auto"/>
                <w:bottom w:val="none" w:sz="0" w:space="0" w:color="auto"/>
                <w:right w:val="none" w:sz="0" w:space="0" w:color="auto"/>
              </w:divBdr>
            </w:div>
          </w:divsChild>
        </w:div>
        <w:div w:id="251017470">
          <w:marLeft w:val="0"/>
          <w:marRight w:val="0"/>
          <w:marTop w:val="0"/>
          <w:marBottom w:val="0"/>
          <w:divBdr>
            <w:top w:val="none" w:sz="0" w:space="0" w:color="auto"/>
            <w:left w:val="none" w:sz="0" w:space="0" w:color="auto"/>
            <w:bottom w:val="none" w:sz="0" w:space="0" w:color="auto"/>
            <w:right w:val="none" w:sz="0" w:space="0" w:color="auto"/>
          </w:divBdr>
        </w:div>
        <w:div w:id="1858151411">
          <w:marLeft w:val="0"/>
          <w:marRight w:val="0"/>
          <w:marTop w:val="0"/>
          <w:marBottom w:val="0"/>
          <w:divBdr>
            <w:top w:val="none" w:sz="0" w:space="0" w:color="auto"/>
            <w:left w:val="none" w:sz="0" w:space="0" w:color="auto"/>
            <w:bottom w:val="none" w:sz="0" w:space="0" w:color="auto"/>
            <w:right w:val="none" w:sz="0" w:space="0" w:color="auto"/>
          </w:divBdr>
          <w:divsChild>
            <w:div w:id="2008702061">
              <w:marLeft w:val="0"/>
              <w:marRight w:val="0"/>
              <w:marTop w:val="0"/>
              <w:marBottom w:val="0"/>
              <w:divBdr>
                <w:top w:val="none" w:sz="0" w:space="0" w:color="auto"/>
                <w:left w:val="none" w:sz="0" w:space="0" w:color="auto"/>
                <w:bottom w:val="none" w:sz="0" w:space="0" w:color="auto"/>
                <w:right w:val="none" w:sz="0" w:space="0" w:color="auto"/>
              </w:divBdr>
            </w:div>
          </w:divsChild>
        </w:div>
        <w:div w:id="773750460">
          <w:marLeft w:val="0"/>
          <w:marRight w:val="0"/>
          <w:marTop w:val="0"/>
          <w:marBottom w:val="0"/>
          <w:divBdr>
            <w:top w:val="none" w:sz="0" w:space="0" w:color="auto"/>
            <w:left w:val="none" w:sz="0" w:space="0" w:color="auto"/>
            <w:bottom w:val="none" w:sz="0" w:space="0" w:color="auto"/>
            <w:right w:val="none" w:sz="0" w:space="0" w:color="auto"/>
          </w:divBdr>
        </w:div>
        <w:div w:id="800004907">
          <w:marLeft w:val="0"/>
          <w:marRight w:val="0"/>
          <w:marTop w:val="0"/>
          <w:marBottom w:val="0"/>
          <w:divBdr>
            <w:top w:val="none" w:sz="0" w:space="0" w:color="auto"/>
            <w:left w:val="none" w:sz="0" w:space="0" w:color="auto"/>
            <w:bottom w:val="none" w:sz="0" w:space="0" w:color="auto"/>
            <w:right w:val="none" w:sz="0" w:space="0" w:color="auto"/>
          </w:divBdr>
          <w:divsChild>
            <w:div w:id="339115441">
              <w:marLeft w:val="0"/>
              <w:marRight w:val="0"/>
              <w:marTop w:val="0"/>
              <w:marBottom w:val="0"/>
              <w:divBdr>
                <w:top w:val="none" w:sz="0" w:space="0" w:color="auto"/>
                <w:left w:val="none" w:sz="0" w:space="0" w:color="auto"/>
                <w:bottom w:val="none" w:sz="0" w:space="0" w:color="auto"/>
                <w:right w:val="none" w:sz="0" w:space="0" w:color="auto"/>
              </w:divBdr>
            </w:div>
          </w:divsChild>
        </w:div>
        <w:div w:id="1107888999">
          <w:marLeft w:val="0"/>
          <w:marRight w:val="0"/>
          <w:marTop w:val="0"/>
          <w:marBottom w:val="0"/>
          <w:divBdr>
            <w:top w:val="none" w:sz="0" w:space="0" w:color="auto"/>
            <w:left w:val="none" w:sz="0" w:space="0" w:color="auto"/>
            <w:bottom w:val="none" w:sz="0" w:space="0" w:color="auto"/>
            <w:right w:val="none" w:sz="0" w:space="0" w:color="auto"/>
          </w:divBdr>
        </w:div>
        <w:div w:id="1135634793">
          <w:marLeft w:val="0"/>
          <w:marRight w:val="0"/>
          <w:marTop w:val="0"/>
          <w:marBottom w:val="0"/>
          <w:divBdr>
            <w:top w:val="none" w:sz="0" w:space="0" w:color="auto"/>
            <w:left w:val="none" w:sz="0" w:space="0" w:color="auto"/>
            <w:bottom w:val="none" w:sz="0" w:space="0" w:color="auto"/>
            <w:right w:val="none" w:sz="0" w:space="0" w:color="auto"/>
          </w:divBdr>
          <w:divsChild>
            <w:div w:id="1750733387">
              <w:marLeft w:val="0"/>
              <w:marRight w:val="0"/>
              <w:marTop w:val="0"/>
              <w:marBottom w:val="0"/>
              <w:divBdr>
                <w:top w:val="none" w:sz="0" w:space="0" w:color="auto"/>
                <w:left w:val="none" w:sz="0" w:space="0" w:color="auto"/>
                <w:bottom w:val="none" w:sz="0" w:space="0" w:color="auto"/>
                <w:right w:val="none" w:sz="0" w:space="0" w:color="auto"/>
              </w:divBdr>
            </w:div>
          </w:divsChild>
        </w:div>
        <w:div w:id="2137286281">
          <w:marLeft w:val="0"/>
          <w:marRight w:val="0"/>
          <w:marTop w:val="0"/>
          <w:marBottom w:val="0"/>
          <w:divBdr>
            <w:top w:val="none" w:sz="0" w:space="0" w:color="auto"/>
            <w:left w:val="none" w:sz="0" w:space="0" w:color="auto"/>
            <w:bottom w:val="none" w:sz="0" w:space="0" w:color="auto"/>
            <w:right w:val="none" w:sz="0" w:space="0" w:color="auto"/>
          </w:divBdr>
        </w:div>
        <w:div w:id="108159562">
          <w:marLeft w:val="0"/>
          <w:marRight w:val="0"/>
          <w:marTop w:val="0"/>
          <w:marBottom w:val="0"/>
          <w:divBdr>
            <w:top w:val="none" w:sz="0" w:space="0" w:color="auto"/>
            <w:left w:val="none" w:sz="0" w:space="0" w:color="auto"/>
            <w:bottom w:val="none" w:sz="0" w:space="0" w:color="auto"/>
            <w:right w:val="none" w:sz="0" w:space="0" w:color="auto"/>
          </w:divBdr>
          <w:divsChild>
            <w:div w:id="907231480">
              <w:marLeft w:val="0"/>
              <w:marRight w:val="0"/>
              <w:marTop w:val="0"/>
              <w:marBottom w:val="0"/>
              <w:divBdr>
                <w:top w:val="none" w:sz="0" w:space="0" w:color="auto"/>
                <w:left w:val="none" w:sz="0" w:space="0" w:color="auto"/>
                <w:bottom w:val="none" w:sz="0" w:space="0" w:color="auto"/>
                <w:right w:val="none" w:sz="0" w:space="0" w:color="auto"/>
              </w:divBdr>
            </w:div>
          </w:divsChild>
        </w:div>
        <w:div w:id="1172380541">
          <w:marLeft w:val="0"/>
          <w:marRight w:val="0"/>
          <w:marTop w:val="300"/>
          <w:marBottom w:val="0"/>
          <w:divBdr>
            <w:top w:val="none" w:sz="0" w:space="0" w:color="auto"/>
            <w:left w:val="none" w:sz="0" w:space="0" w:color="auto"/>
            <w:bottom w:val="none" w:sz="0" w:space="0" w:color="auto"/>
            <w:right w:val="none" w:sz="0" w:space="0" w:color="auto"/>
          </w:divBdr>
          <w:divsChild>
            <w:div w:id="979043877">
              <w:marLeft w:val="0"/>
              <w:marRight w:val="0"/>
              <w:marTop w:val="0"/>
              <w:marBottom w:val="0"/>
              <w:divBdr>
                <w:top w:val="none" w:sz="0" w:space="0" w:color="auto"/>
                <w:left w:val="none" w:sz="0" w:space="0" w:color="auto"/>
                <w:bottom w:val="none" w:sz="0" w:space="0" w:color="auto"/>
                <w:right w:val="none" w:sz="0" w:space="0" w:color="auto"/>
              </w:divBdr>
              <w:divsChild>
                <w:div w:id="155342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91151">
          <w:marLeft w:val="0"/>
          <w:marRight w:val="0"/>
          <w:marTop w:val="300"/>
          <w:marBottom w:val="0"/>
          <w:divBdr>
            <w:top w:val="none" w:sz="0" w:space="0" w:color="auto"/>
            <w:left w:val="none" w:sz="0" w:space="0" w:color="auto"/>
            <w:bottom w:val="none" w:sz="0" w:space="0" w:color="auto"/>
            <w:right w:val="none" w:sz="0" w:space="0" w:color="auto"/>
          </w:divBdr>
          <w:divsChild>
            <w:div w:id="1318724489">
              <w:marLeft w:val="0"/>
              <w:marRight w:val="0"/>
              <w:marTop w:val="0"/>
              <w:marBottom w:val="0"/>
              <w:divBdr>
                <w:top w:val="none" w:sz="0" w:space="0" w:color="auto"/>
                <w:left w:val="none" w:sz="0" w:space="0" w:color="auto"/>
                <w:bottom w:val="none" w:sz="0" w:space="0" w:color="auto"/>
                <w:right w:val="none" w:sz="0" w:space="0" w:color="auto"/>
              </w:divBdr>
              <w:divsChild>
                <w:div w:id="66409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2390">
          <w:marLeft w:val="0"/>
          <w:marRight w:val="0"/>
          <w:marTop w:val="300"/>
          <w:marBottom w:val="0"/>
          <w:divBdr>
            <w:top w:val="none" w:sz="0" w:space="0" w:color="auto"/>
            <w:left w:val="none" w:sz="0" w:space="0" w:color="auto"/>
            <w:bottom w:val="none" w:sz="0" w:space="0" w:color="auto"/>
            <w:right w:val="none" w:sz="0" w:space="0" w:color="auto"/>
          </w:divBdr>
          <w:divsChild>
            <w:div w:id="1377655038">
              <w:marLeft w:val="0"/>
              <w:marRight w:val="0"/>
              <w:marTop w:val="0"/>
              <w:marBottom w:val="0"/>
              <w:divBdr>
                <w:top w:val="none" w:sz="0" w:space="0" w:color="auto"/>
                <w:left w:val="none" w:sz="0" w:space="0" w:color="auto"/>
                <w:bottom w:val="none" w:sz="0" w:space="0" w:color="auto"/>
                <w:right w:val="none" w:sz="0" w:space="0" w:color="auto"/>
              </w:divBdr>
              <w:divsChild>
                <w:div w:id="18268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808947">
          <w:marLeft w:val="0"/>
          <w:marRight w:val="0"/>
          <w:marTop w:val="300"/>
          <w:marBottom w:val="0"/>
          <w:divBdr>
            <w:top w:val="none" w:sz="0" w:space="0" w:color="auto"/>
            <w:left w:val="none" w:sz="0" w:space="0" w:color="auto"/>
            <w:bottom w:val="none" w:sz="0" w:space="0" w:color="auto"/>
            <w:right w:val="none" w:sz="0" w:space="0" w:color="auto"/>
          </w:divBdr>
          <w:divsChild>
            <w:div w:id="595796753">
              <w:marLeft w:val="0"/>
              <w:marRight w:val="0"/>
              <w:marTop w:val="0"/>
              <w:marBottom w:val="0"/>
              <w:divBdr>
                <w:top w:val="none" w:sz="0" w:space="0" w:color="auto"/>
                <w:left w:val="none" w:sz="0" w:space="0" w:color="auto"/>
                <w:bottom w:val="none" w:sz="0" w:space="0" w:color="auto"/>
                <w:right w:val="none" w:sz="0" w:space="0" w:color="auto"/>
              </w:divBdr>
              <w:divsChild>
                <w:div w:id="2282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11698336">
      <w:bodyDiv w:val="1"/>
      <w:marLeft w:val="0"/>
      <w:marRight w:val="0"/>
      <w:marTop w:val="0"/>
      <w:marBottom w:val="0"/>
      <w:divBdr>
        <w:top w:val="none" w:sz="0" w:space="0" w:color="auto"/>
        <w:left w:val="none" w:sz="0" w:space="0" w:color="auto"/>
        <w:bottom w:val="none" w:sz="0" w:space="0" w:color="auto"/>
        <w:right w:val="none" w:sz="0" w:space="0" w:color="auto"/>
      </w:divBdr>
      <w:divsChild>
        <w:div w:id="1571501528">
          <w:marLeft w:val="0"/>
          <w:marRight w:val="0"/>
          <w:marTop w:val="0"/>
          <w:marBottom w:val="0"/>
          <w:divBdr>
            <w:top w:val="none" w:sz="0" w:space="0" w:color="auto"/>
            <w:left w:val="none" w:sz="0" w:space="0" w:color="auto"/>
            <w:bottom w:val="none" w:sz="0" w:space="0" w:color="auto"/>
            <w:right w:val="none" w:sz="0" w:space="0" w:color="auto"/>
          </w:divBdr>
        </w:div>
        <w:div w:id="1652521406">
          <w:marLeft w:val="0"/>
          <w:marRight w:val="0"/>
          <w:marTop w:val="0"/>
          <w:marBottom w:val="0"/>
          <w:divBdr>
            <w:top w:val="none" w:sz="0" w:space="0" w:color="auto"/>
            <w:left w:val="none" w:sz="0" w:space="0" w:color="auto"/>
            <w:bottom w:val="none" w:sz="0" w:space="0" w:color="auto"/>
            <w:right w:val="none" w:sz="0" w:space="0" w:color="auto"/>
          </w:divBdr>
          <w:divsChild>
            <w:div w:id="1027833263">
              <w:marLeft w:val="0"/>
              <w:marRight w:val="0"/>
              <w:marTop w:val="0"/>
              <w:marBottom w:val="0"/>
              <w:divBdr>
                <w:top w:val="none" w:sz="0" w:space="0" w:color="auto"/>
                <w:left w:val="none" w:sz="0" w:space="0" w:color="auto"/>
                <w:bottom w:val="none" w:sz="0" w:space="0" w:color="auto"/>
                <w:right w:val="none" w:sz="0" w:space="0" w:color="auto"/>
              </w:divBdr>
            </w:div>
          </w:divsChild>
        </w:div>
        <w:div w:id="212474349">
          <w:marLeft w:val="0"/>
          <w:marRight w:val="0"/>
          <w:marTop w:val="0"/>
          <w:marBottom w:val="0"/>
          <w:divBdr>
            <w:top w:val="none" w:sz="0" w:space="0" w:color="auto"/>
            <w:left w:val="none" w:sz="0" w:space="0" w:color="auto"/>
            <w:bottom w:val="none" w:sz="0" w:space="0" w:color="auto"/>
            <w:right w:val="none" w:sz="0" w:space="0" w:color="auto"/>
          </w:divBdr>
        </w:div>
        <w:div w:id="1247038517">
          <w:marLeft w:val="0"/>
          <w:marRight w:val="0"/>
          <w:marTop w:val="0"/>
          <w:marBottom w:val="0"/>
          <w:divBdr>
            <w:top w:val="none" w:sz="0" w:space="0" w:color="auto"/>
            <w:left w:val="none" w:sz="0" w:space="0" w:color="auto"/>
            <w:bottom w:val="none" w:sz="0" w:space="0" w:color="auto"/>
            <w:right w:val="none" w:sz="0" w:space="0" w:color="auto"/>
          </w:divBdr>
          <w:divsChild>
            <w:div w:id="1002854952">
              <w:marLeft w:val="0"/>
              <w:marRight w:val="0"/>
              <w:marTop w:val="0"/>
              <w:marBottom w:val="0"/>
              <w:divBdr>
                <w:top w:val="none" w:sz="0" w:space="0" w:color="auto"/>
                <w:left w:val="none" w:sz="0" w:space="0" w:color="auto"/>
                <w:bottom w:val="none" w:sz="0" w:space="0" w:color="auto"/>
                <w:right w:val="none" w:sz="0" w:space="0" w:color="auto"/>
              </w:divBdr>
            </w:div>
          </w:divsChild>
        </w:div>
        <w:div w:id="665937798">
          <w:marLeft w:val="0"/>
          <w:marRight w:val="0"/>
          <w:marTop w:val="0"/>
          <w:marBottom w:val="0"/>
          <w:divBdr>
            <w:top w:val="none" w:sz="0" w:space="0" w:color="auto"/>
            <w:left w:val="none" w:sz="0" w:space="0" w:color="auto"/>
            <w:bottom w:val="none" w:sz="0" w:space="0" w:color="auto"/>
            <w:right w:val="none" w:sz="0" w:space="0" w:color="auto"/>
          </w:divBdr>
        </w:div>
        <w:div w:id="44182187">
          <w:marLeft w:val="0"/>
          <w:marRight w:val="0"/>
          <w:marTop w:val="0"/>
          <w:marBottom w:val="0"/>
          <w:divBdr>
            <w:top w:val="none" w:sz="0" w:space="0" w:color="auto"/>
            <w:left w:val="none" w:sz="0" w:space="0" w:color="auto"/>
            <w:bottom w:val="none" w:sz="0" w:space="0" w:color="auto"/>
            <w:right w:val="none" w:sz="0" w:space="0" w:color="auto"/>
          </w:divBdr>
          <w:divsChild>
            <w:div w:id="446311997">
              <w:marLeft w:val="0"/>
              <w:marRight w:val="0"/>
              <w:marTop w:val="0"/>
              <w:marBottom w:val="0"/>
              <w:divBdr>
                <w:top w:val="none" w:sz="0" w:space="0" w:color="auto"/>
                <w:left w:val="none" w:sz="0" w:space="0" w:color="auto"/>
                <w:bottom w:val="none" w:sz="0" w:space="0" w:color="auto"/>
                <w:right w:val="none" w:sz="0" w:space="0" w:color="auto"/>
              </w:divBdr>
            </w:div>
          </w:divsChild>
        </w:div>
        <w:div w:id="1812748288">
          <w:marLeft w:val="0"/>
          <w:marRight w:val="0"/>
          <w:marTop w:val="0"/>
          <w:marBottom w:val="0"/>
          <w:divBdr>
            <w:top w:val="none" w:sz="0" w:space="0" w:color="auto"/>
            <w:left w:val="none" w:sz="0" w:space="0" w:color="auto"/>
            <w:bottom w:val="none" w:sz="0" w:space="0" w:color="auto"/>
            <w:right w:val="none" w:sz="0" w:space="0" w:color="auto"/>
          </w:divBdr>
        </w:div>
        <w:div w:id="1172991910">
          <w:marLeft w:val="0"/>
          <w:marRight w:val="0"/>
          <w:marTop w:val="0"/>
          <w:marBottom w:val="0"/>
          <w:divBdr>
            <w:top w:val="none" w:sz="0" w:space="0" w:color="auto"/>
            <w:left w:val="none" w:sz="0" w:space="0" w:color="auto"/>
            <w:bottom w:val="none" w:sz="0" w:space="0" w:color="auto"/>
            <w:right w:val="none" w:sz="0" w:space="0" w:color="auto"/>
          </w:divBdr>
          <w:divsChild>
            <w:div w:id="303655949">
              <w:marLeft w:val="0"/>
              <w:marRight w:val="0"/>
              <w:marTop w:val="0"/>
              <w:marBottom w:val="0"/>
              <w:divBdr>
                <w:top w:val="none" w:sz="0" w:space="0" w:color="auto"/>
                <w:left w:val="none" w:sz="0" w:space="0" w:color="auto"/>
                <w:bottom w:val="none" w:sz="0" w:space="0" w:color="auto"/>
                <w:right w:val="none" w:sz="0" w:space="0" w:color="auto"/>
              </w:divBdr>
            </w:div>
          </w:divsChild>
        </w:div>
        <w:div w:id="1874688532">
          <w:marLeft w:val="0"/>
          <w:marRight w:val="0"/>
          <w:marTop w:val="0"/>
          <w:marBottom w:val="0"/>
          <w:divBdr>
            <w:top w:val="none" w:sz="0" w:space="0" w:color="auto"/>
            <w:left w:val="none" w:sz="0" w:space="0" w:color="auto"/>
            <w:bottom w:val="none" w:sz="0" w:space="0" w:color="auto"/>
            <w:right w:val="none" w:sz="0" w:space="0" w:color="auto"/>
          </w:divBdr>
        </w:div>
        <w:div w:id="1623730603">
          <w:marLeft w:val="0"/>
          <w:marRight w:val="0"/>
          <w:marTop w:val="0"/>
          <w:marBottom w:val="0"/>
          <w:divBdr>
            <w:top w:val="none" w:sz="0" w:space="0" w:color="auto"/>
            <w:left w:val="none" w:sz="0" w:space="0" w:color="auto"/>
            <w:bottom w:val="none" w:sz="0" w:space="0" w:color="auto"/>
            <w:right w:val="none" w:sz="0" w:space="0" w:color="auto"/>
          </w:divBdr>
          <w:divsChild>
            <w:div w:id="1849977432">
              <w:marLeft w:val="0"/>
              <w:marRight w:val="0"/>
              <w:marTop w:val="0"/>
              <w:marBottom w:val="0"/>
              <w:divBdr>
                <w:top w:val="none" w:sz="0" w:space="0" w:color="auto"/>
                <w:left w:val="none" w:sz="0" w:space="0" w:color="auto"/>
                <w:bottom w:val="none" w:sz="0" w:space="0" w:color="auto"/>
                <w:right w:val="none" w:sz="0" w:space="0" w:color="auto"/>
              </w:divBdr>
            </w:div>
          </w:divsChild>
        </w:div>
        <w:div w:id="137456349">
          <w:marLeft w:val="0"/>
          <w:marRight w:val="0"/>
          <w:marTop w:val="0"/>
          <w:marBottom w:val="0"/>
          <w:divBdr>
            <w:top w:val="none" w:sz="0" w:space="0" w:color="auto"/>
            <w:left w:val="none" w:sz="0" w:space="0" w:color="auto"/>
            <w:bottom w:val="none" w:sz="0" w:space="0" w:color="auto"/>
            <w:right w:val="none" w:sz="0" w:space="0" w:color="auto"/>
          </w:divBdr>
        </w:div>
        <w:div w:id="1457403968">
          <w:marLeft w:val="0"/>
          <w:marRight w:val="0"/>
          <w:marTop w:val="0"/>
          <w:marBottom w:val="0"/>
          <w:divBdr>
            <w:top w:val="none" w:sz="0" w:space="0" w:color="auto"/>
            <w:left w:val="none" w:sz="0" w:space="0" w:color="auto"/>
            <w:bottom w:val="none" w:sz="0" w:space="0" w:color="auto"/>
            <w:right w:val="none" w:sz="0" w:space="0" w:color="auto"/>
          </w:divBdr>
          <w:divsChild>
            <w:div w:id="1335034969">
              <w:marLeft w:val="0"/>
              <w:marRight w:val="0"/>
              <w:marTop w:val="0"/>
              <w:marBottom w:val="0"/>
              <w:divBdr>
                <w:top w:val="none" w:sz="0" w:space="0" w:color="auto"/>
                <w:left w:val="none" w:sz="0" w:space="0" w:color="auto"/>
                <w:bottom w:val="none" w:sz="0" w:space="0" w:color="auto"/>
                <w:right w:val="none" w:sz="0" w:space="0" w:color="auto"/>
              </w:divBdr>
            </w:div>
          </w:divsChild>
        </w:div>
        <w:div w:id="71120117">
          <w:marLeft w:val="0"/>
          <w:marRight w:val="0"/>
          <w:marTop w:val="0"/>
          <w:marBottom w:val="0"/>
          <w:divBdr>
            <w:top w:val="none" w:sz="0" w:space="0" w:color="auto"/>
            <w:left w:val="none" w:sz="0" w:space="0" w:color="auto"/>
            <w:bottom w:val="none" w:sz="0" w:space="0" w:color="auto"/>
            <w:right w:val="none" w:sz="0" w:space="0" w:color="auto"/>
          </w:divBdr>
        </w:div>
        <w:div w:id="1522427255">
          <w:marLeft w:val="0"/>
          <w:marRight w:val="0"/>
          <w:marTop w:val="0"/>
          <w:marBottom w:val="0"/>
          <w:divBdr>
            <w:top w:val="none" w:sz="0" w:space="0" w:color="auto"/>
            <w:left w:val="none" w:sz="0" w:space="0" w:color="auto"/>
            <w:bottom w:val="none" w:sz="0" w:space="0" w:color="auto"/>
            <w:right w:val="none" w:sz="0" w:space="0" w:color="auto"/>
          </w:divBdr>
          <w:divsChild>
            <w:div w:id="684214620">
              <w:marLeft w:val="0"/>
              <w:marRight w:val="0"/>
              <w:marTop w:val="0"/>
              <w:marBottom w:val="0"/>
              <w:divBdr>
                <w:top w:val="none" w:sz="0" w:space="0" w:color="auto"/>
                <w:left w:val="none" w:sz="0" w:space="0" w:color="auto"/>
                <w:bottom w:val="none" w:sz="0" w:space="0" w:color="auto"/>
                <w:right w:val="none" w:sz="0" w:space="0" w:color="auto"/>
              </w:divBdr>
            </w:div>
          </w:divsChild>
        </w:div>
        <w:div w:id="1447042660">
          <w:marLeft w:val="0"/>
          <w:marRight w:val="0"/>
          <w:marTop w:val="300"/>
          <w:marBottom w:val="0"/>
          <w:divBdr>
            <w:top w:val="none" w:sz="0" w:space="0" w:color="auto"/>
            <w:left w:val="none" w:sz="0" w:space="0" w:color="auto"/>
            <w:bottom w:val="none" w:sz="0" w:space="0" w:color="auto"/>
            <w:right w:val="none" w:sz="0" w:space="0" w:color="auto"/>
          </w:divBdr>
          <w:divsChild>
            <w:div w:id="70392676">
              <w:marLeft w:val="0"/>
              <w:marRight w:val="0"/>
              <w:marTop w:val="0"/>
              <w:marBottom w:val="0"/>
              <w:divBdr>
                <w:top w:val="none" w:sz="0" w:space="0" w:color="auto"/>
                <w:left w:val="none" w:sz="0" w:space="0" w:color="auto"/>
                <w:bottom w:val="none" w:sz="0" w:space="0" w:color="auto"/>
                <w:right w:val="none" w:sz="0" w:space="0" w:color="auto"/>
              </w:divBdr>
              <w:divsChild>
                <w:div w:id="4321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0967">
          <w:marLeft w:val="0"/>
          <w:marRight w:val="0"/>
          <w:marTop w:val="300"/>
          <w:marBottom w:val="0"/>
          <w:divBdr>
            <w:top w:val="none" w:sz="0" w:space="0" w:color="auto"/>
            <w:left w:val="none" w:sz="0" w:space="0" w:color="auto"/>
            <w:bottom w:val="none" w:sz="0" w:space="0" w:color="auto"/>
            <w:right w:val="none" w:sz="0" w:space="0" w:color="auto"/>
          </w:divBdr>
          <w:divsChild>
            <w:div w:id="1813136973">
              <w:marLeft w:val="0"/>
              <w:marRight w:val="0"/>
              <w:marTop w:val="0"/>
              <w:marBottom w:val="0"/>
              <w:divBdr>
                <w:top w:val="none" w:sz="0" w:space="0" w:color="auto"/>
                <w:left w:val="none" w:sz="0" w:space="0" w:color="auto"/>
                <w:bottom w:val="none" w:sz="0" w:space="0" w:color="auto"/>
                <w:right w:val="none" w:sz="0" w:space="0" w:color="auto"/>
              </w:divBdr>
              <w:divsChild>
                <w:div w:id="165232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94748">
          <w:marLeft w:val="0"/>
          <w:marRight w:val="0"/>
          <w:marTop w:val="300"/>
          <w:marBottom w:val="0"/>
          <w:divBdr>
            <w:top w:val="none" w:sz="0" w:space="0" w:color="auto"/>
            <w:left w:val="none" w:sz="0" w:space="0" w:color="auto"/>
            <w:bottom w:val="none" w:sz="0" w:space="0" w:color="auto"/>
            <w:right w:val="none" w:sz="0" w:space="0" w:color="auto"/>
          </w:divBdr>
          <w:divsChild>
            <w:div w:id="1627544258">
              <w:marLeft w:val="0"/>
              <w:marRight w:val="0"/>
              <w:marTop w:val="0"/>
              <w:marBottom w:val="0"/>
              <w:divBdr>
                <w:top w:val="none" w:sz="0" w:space="0" w:color="auto"/>
                <w:left w:val="none" w:sz="0" w:space="0" w:color="auto"/>
                <w:bottom w:val="none" w:sz="0" w:space="0" w:color="auto"/>
                <w:right w:val="none" w:sz="0" w:space="0" w:color="auto"/>
              </w:divBdr>
              <w:divsChild>
                <w:div w:id="108024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144186">
          <w:marLeft w:val="0"/>
          <w:marRight w:val="0"/>
          <w:marTop w:val="300"/>
          <w:marBottom w:val="0"/>
          <w:divBdr>
            <w:top w:val="none" w:sz="0" w:space="0" w:color="auto"/>
            <w:left w:val="none" w:sz="0" w:space="0" w:color="auto"/>
            <w:bottom w:val="none" w:sz="0" w:space="0" w:color="auto"/>
            <w:right w:val="none" w:sz="0" w:space="0" w:color="auto"/>
          </w:divBdr>
          <w:divsChild>
            <w:div w:id="803229177">
              <w:marLeft w:val="0"/>
              <w:marRight w:val="0"/>
              <w:marTop w:val="0"/>
              <w:marBottom w:val="0"/>
              <w:divBdr>
                <w:top w:val="none" w:sz="0" w:space="0" w:color="auto"/>
                <w:left w:val="none" w:sz="0" w:space="0" w:color="auto"/>
                <w:bottom w:val="none" w:sz="0" w:space="0" w:color="auto"/>
                <w:right w:val="none" w:sz="0" w:space="0" w:color="auto"/>
              </w:divBdr>
              <w:divsChild>
                <w:div w:id="41860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2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427364">
          <w:marLeft w:val="0"/>
          <w:marRight w:val="0"/>
          <w:marTop w:val="0"/>
          <w:marBottom w:val="0"/>
          <w:divBdr>
            <w:top w:val="none" w:sz="0" w:space="0" w:color="auto"/>
            <w:left w:val="none" w:sz="0" w:space="0" w:color="auto"/>
            <w:bottom w:val="none" w:sz="0" w:space="0" w:color="auto"/>
            <w:right w:val="none" w:sz="0" w:space="0" w:color="auto"/>
          </w:divBdr>
        </w:div>
        <w:div w:id="614210661">
          <w:marLeft w:val="0"/>
          <w:marRight w:val="0"/>
          <w:marTop w:val="0"/>
          <w:marBottom w:val="0"/>
          <w:divBdr>
            <w:top w:val="none" w:sz="0" w:space="0" w:color="auto"/>
            <w:left w:val="none" w:sz="0" w:space="0" w:color="auto"/>
            <w:bottom w:val="none" w:sz="0" w:space="0" w:color="auto"/>
            <w:right w:val="none" w:sz="0" w:space="0" w:color="auto"/>
          </w:divBdr>
          <w:divsChild>
            <w:div w:id="778452604">
              <w:marLeft w:val="0"/>
              <w:marRight w:val="0"/>
              <w:marTop w:val="0"/>
              <w:marBottom w:val="0"/>
              <w:divBdr>
                <w:top w:val="none" w:sz="0" w:space="0" w:color="auto"/>
                <w:left w:val="none" w:sz="0" w:space="0" w:color="auto"/>
                <w:bottom w:val="none" w:sz="0" w:space="0" w:color="auto"/>
                <w:right w:val="none" w:sz="0" w:space="0" w:color="auto"/>
              </w:divBdr>
            </w:div>
          </w:divsChild>
        </w:div>
        <w:div w:id="1499731551">
          <w:marLeft w:val="0"/>
          <w:marRight w:val="0"/>
          <w:marTop w:val="0"/>
          <w:marBottom w:val="0"/>
          <w:divBdr>
            <w:top w:val="none" w:sz="0" w:space="0" w:color="auto"/>
            <w:left w:val="none" w:sz="0" w:space="0" w:color="auto"/>
            <w:bottom w:val="none" w:sz="0" w:space="0" w:color="auto"/>
            <w:right w:val="none" w:sz="0" w:space="0" w:color="auto"/>
          </w:divBdr>
        </w:div>
        <w:div w:id="1383023787">
          <w:marLeft w:val="0"/>
          <w:marRight w:val="0"/>
          <w:marTop w:val="0"/>
          <w:marBottom w:val="0"/>
          <w:divBdr>
            <w:top w:val="none" w:sz="0" w:space="0" w:color="auto"/>
            <w:left w:val="none" w:sz="0" w:space="0" w:color="auto"/>
            <w:bottom w:val="none" w:sz="0" w:space="0" w:color="auto"/>
            <w:right w:val="none" w:sz="0" w:space="0" w:color="auto"/>
          </w:divBdr>
          <w:divsChild>
            <w:div w:id="1268122623">
              <w:marLeft w:val="0"/>
              <w:marRight w:val="0"/>
              <w:marTop w:val="0"/>
              <w:marBottom w:val="0"/>
              <w:divBdr>
                <w:top w:val="none" w:sz="0" w:space="0" w:color="auto"/>
                <w:left w:val="none" w:sz="0" w:space="0" w:color="auto"/>
                <w:bottom w:val="none" w:sz="0" w:space="0" w:color="auto"/>
                <w:right w:val="none" w:sz="0" w:space="0" w:color="auto"/>
              </w:divBdr>
            </w:div>
          </w:divsChild>
        </w:div>
        <w:div w:id="2090690862">
          <w:marLeft w:val="0"/>
          <w:marRight w:val="0"/>
          <w:marTop w:val="0"/>
          <w:marBottom w:val="0"/>
          <w:divBdr>
            <w:top w:val="none" w:sz="0" w:space="0" w:color="auto"/>
            <w:left w:val="none" w:sz="0" w:space="0" w:color="auto"/>
            <w:bottom w:val="none" w:sz="0" w:space="0" w:color="auto"/>
            <w:right w:val="none" w:sz="0" w:space="0" w:color="auto"/>
          </w:divBdr>
        </w:div>
        <w:div w:id="569968471">
          <w:marLeft w:val="0"/>
          <w:marRight w:val="0"/>
          <w:marTop w:val="0"/>
          <w:marBottom w:val="0"/>
          <w:divBdr>
            <w:top w:val="none" w:sz="0" w:space="0" w:color="auto"/>
            <w:left w:val="none" w:sz="0" w:space="0" w:color="auto"/>
            <w:bottom w:val="none" w:sz="0" w:space="0" w:color="auto"/>
            <w:right w:val="none" w:sz="0" w:space="0" w:color="auto"/>
          </w:divBdr>
          <w:divsChild>
            <w:div w:id="651713567">
              <w:marLeft w:val="0"/>
              <w:marRight w:val="0"/>
              <w:marTop w:val="0"/>
              <w:marBottom w:val="0"/>
              <w:divBdr>
                <w:top w:val="none" w:sz="0" w:space="0" w:color="auto"/>
                <w:left w:val="none" w:sz="0" w:space="0" w:color="auto"/>
                <w:bottom w:val="none" w:sz="0" w:space="0" w:color="auto"/>
                <w:right w:val="none" w:sz="0" w:space="0" w:color="auto"/>
              </w:divBdr>
            </w:div>
          </w:divsChild>
        </w:div>
        <w:div w:id="596989473">
          <w:marLeft w:val="0"/>
          <w:marRight w:val="0"/>
          <w:marTop w:val="0"/>
          <w:marBottom w:val="0"/>
          <w:divBdr>
            <w:top w:val="none" w:sz="0" w:space="0" w:color="auto"/>
            <w:left w:val="none" w:sz="0" w:space="0" w:color="auto"/>
            <w:bottom w:val="none" w:sz="0" w:space="0" w:color="auto"/>
            <w:right w:val="none" w:sz="0" w:space="0" w:color="auto"/>
          </w:divBdr>
        </w:div>
        <w:div w:id="1681733385">
          <w:marLeft w:val="0"/>
          <w:marRight w:val="0"/>
          <w:marTop w:val="0"/>
          <w:marBottom w:val="0"/>
          <w:divBdr>
            <w:top w:val="none" w:sz="0" w:space="0" w:color="auto"/>
            <w:left w:val="none" w:sz="0" w:space="0" w:color="auto"/>
            <w:bottom w:val="none" w:sz="0" w:space="0" w:color="auto"/>
            <w:right w:val="none" w:sz="0" w:space="0" w:color="auto"/>
          </w:divBdr>
          <w:divsChild>
            <w:div w:id="1263492152">
              <w:marLeft w:val="0"/>
              <w:marRight w:val="0"/>
              <w:marTop w:val="0"/>
              <w:marBottom w:val="0"/>
              <w:divBdr>
                <w:top w:val="none" w:sz="0" w:space="0" w:color="auto"/>
                <w:left w:val="none" w:sz="0" w:space="0" w:color="auto"/>
                <w:bottom w:val="none" w:sz="0" w:space="0" w:color="auto"/>
                <w:right w:val="none" w:sz="0" w:space="0" w:color="auto"/>
              </w:divBdr>
            </w:div>
          </w:divsChild>
        </w:div>
        <w:div w:id="1883396336">
          <w:marLeft w:val="0"/>
          <w:marRight w:val="0"/>
          <w:marTop w:val="0"/>
          <w:marBottom w:val="0"/>
          <w:divBdr>
            <w:top w:val="none" w:sz="0" w:space="0" w:color="auto"/>
            <w:left w:val="none" w:sz="0" w:space="0" w:color="auto"/>
            <w:bottom w:val="none" w:sz="0" w:space="0" w:color="auto"/>
            <w:right w:val="none" w:sz="0" w:space="0" w:color="auto"/>
          </w:divBdr>
        </w:div>
        <w:div w:id="1695308608">
          <w:marLeft w:val="0"/>
          <w:marRight w:val="0"/>
          <w:marTop w:val="0"/>
          <w:marBottom w:val="0"/>
          <w:divBdr>
            <w:top w:val="none" w:sz="0" w:space="0" w:color="auto"/>
            <w:left w:val="none" w:sz="0" w:space="0" w:color="auto"/>
            <w:bottom w:val="none" w:sz="0" w:space="0" w:color="auto"/>
            <w:right w:val="none" w:sz="0" w:space="0" w:color="auto"/>
          </w:divBdr>
          <w:divsChild>
            <w:div w:id="325206003">
              <w:marLeft w:val="0"/>
              <w:marRight w:val="0"/>
              <w:marTop w:val="0"/>
              <w:marBottom w:val="0"/>
              <w:divBdr>
                <w:top w:val="none" w:sz="0" w:space="0" w:color="auto"/>
                <w:left w:val="none" w:sz="0" w:space="0" w:color="auto"/>
                <w:bottom w:val="none" w:sz="0" w:space="0" w:color="auto"/>
                <w:right w:val="none" w:sz="0" w:space="0" w:color="auto"/>
              </w:divBdr>
            </w:div>
          </w:divsChild>
        </w:div>
        <w:div w:id="1540699051">
          <w:marLeft w:val="0"/>
          <w:marRight w:val="0"/>
          <w:marTop w:val="0"/>
          <w:marBottom w:val="0"/>
          <w:divBdr>
            <w:top w:val="none" w:sz="0" w:space="0" w:color="auto"/>
            <w:left w:val="none" w:sz="0" w:space="0" w:color="auto"/>
            <w:bottom w:val="none" w:sz="0" w:space="0" w:color="auto"/>
            <w:right w:val="none" w:sz="0" w:space="0" w:color="auto"/>
          </w:divBdr>
        </w:div>
        <w:div w:id="911309777">
          <w:marLeft w:val="0"/>
          <w:marRight w:val="0"/>
          <w:marTop w:val="0"/>
          <w:marBottom w:val="0"/>
          <w:divBdr>
            <w:top w:val="none" w:sz="0" w:space="0" w:color="auto"/>
            <w:left w:val="none" w:sz="0" w:space="0" w:color="auto"/>
            <w:bottom w:val="none" w:sz="0" w:space="0" w:color="auto"/>
            <w:right w:val="none" w:sz="0" w:space="0" w:color="auto"/>
          </w:divBdr>
          <w:divsChild>
            <w:div w:id="1298218016">
              <w:marLeft w:val="0"/>
              <w:marRight w:val="0"/>
              <w:marTop w:val="0"/>
              <w:marBottom w:val="0"/>
              <w:divBdr>
                <w:top w:val="none" w:sz="0" w:space="0" w:color="auto"/>
                <w:left w:val="none" w:sz="0" w:space="0" w:color="auto"/>
                <w:bottom w:val="none" w:sz="0" w:space="0" w:color="auto"/>
                <w:right w:val="none" w:sz="0" w:space="0" w:color="auto"/>
              </w:divBdr>
            </w:div>
          </w:divsChild>
        </w:div>
        <w:div w:id="517741908">
          <w:marLeft w:val="0"/>
          <w:marRight w:val="0"/>
          <w:marTop w:val="0"/>
          <w:marBottom w:val="0"/>
          <w:divBdr>
            <w:top w:val="none" w:sz="0" w:space="0" w:color="auto"/>
            <w:left w:val="none" w:sz="0" w:space="0" w:color="auto"/>
            <w:bottom w:val="none" w:sz="0" w:space="0" w:color="auto"/>
            <w:right w:val="none" w:sz="0" w:space="0" w:color="auto"/>
          </w:divBdr>
        </w:div>
        <w:div w:id="383526140">
          <w:marLeft w:val="0"/>
          <w:marRight w:val="0"/>
          <w:marTop w:val="0"/>
          <w:marBottom w:val="0"/>
          <w:divBdr>
            <w:top w:val="none" w:sz="0" w:space="0" w:color="auto"/>
            <w:left w:val="none" w:sz="0" w:space="0" w:color="auto"/>
            <w:bottom w:val="none" w:sz="0" w:space="0" w:color="auto"/>
            <w:right w:val="none" w:sz="0" w:space="0" w:color="auto"/>
          </w:divBdr>
          <w:divsChild>
            <w:div w:id="624116534">
              <w:marLeft w:val="0"/>
              <w:marRight w:val="0"/>
              <w:marTop w:val="0"/>
              <w:marBottom w:val="0"/>
              <w:divBdr>
                <w:top w:val="none" w:sz="0" w:space="0" w:color="auto"/>
                <w:left w:val="none" w:sz="0" w:space="0" w:color="auto"/>
                <w:bottom w:val="none" w:sz="0" w:space="0" w:color="auto"/>
                <w:right w:val="none" w:sz="0" w:space="0" w:color="auto"/>
              </w:divBdr>
            </w:div>
          </w:divsChild>
        </w:div>
        <w:div w:id="1023483778">
          <w:marLeft w:val="0"/>
          <w:marRight w:val="0"/>
          <w:marTop w:val="300"/>
          <w:marBottom w:val="0"/>
          <w:divBdr>
            <w:top w:val="none" w:sz="0" w:space="0" w:color="auto"/>
            <w:left w:val="none" w:sz="0" w:space="0" w:color="auto"/>
            <w:bottom w:val="none" w:sz="0" w:space="0" w:color="auto"/>
            <w:right w:val="none" w:sz="0" w:space="0" w:color="auto"/>
          </w:divBdr>
          <w:divsChild>
            <w:div w:id="826440200">
              <w:marLeft w:val="0"/>
              <w:marRight w:val="0"/>
              <w:marTop w:val="0"/>
              <w:marBottom w:val="0"/>
              <w:divBdr>
                <w:top w:val="none" w:sz="0" w:space="0" w:color="auto"/>
                <w:left w:val="none" w:sz="0" w:space="0" w:color="auto"/>
                <w:bottom w:val="none" w:sz="0" w:space="0" w:color="auto"/>
                <w:right w:val="none" w:sz="0" w:space="0" w:color="auto"/>
              </w:divBdr>
              <w:divsChild>
                <w:div w:id="201996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478919">
          <w:marLeft w:val="0"/>
          <w:marRight w:val="0"/>
          <w:marTop w:val="300"/>
          <w:marBottom w:val="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48054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03539">
          <w:marLeft w:val="0"/>
          <w:marRight w:val="0"/>
          <w:marTop w:val="300"/>
          <w:marBottom w:val="0"/>
          <w:divBdr>
            <w:top w:val="none" w:sz="0" w:space="0" w:color="auto"/>
            <w:left w:val="none" w:sz="0" w:space="0" w:color="auto"/>
            <w:bottom w:val="none" w:sz="0" w:space="0" w:color="auto"/>
            <w:right w:val="none" w:sz="0" w:space="0" w:color="auto"/>
          </w:divBdr>
          <w:divsChild>
            <w:div w:id="603853298">
              <w:marLeft w:val="0"/>
              <w:marRight w:val="0"/>
              <w:marTop w:val="0"/>
              <w:marBottom w:val="0"/>
              <w:divBdr>
                <w:top w:val="none" w:sz="0" w:space="0" w:color="auto"/>
                <w:left w:val="none" w:sz="0" w:space="0" w:color="auto"/>
                <w:bottom w:val="none" w:sz="0" w:space="0" w:color="auto"/>
                <w:right w:val="none" w:sz="0" w:space="0" w:color="auto"/>
              </w:divBdr>
              <w:divsChild>
                <w:div w:id="38806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44085">
          <w:marLeft w:val="0"/>
          <w:marRight w:val="0"/>
          <w:marTop w:val="300"/>
          <w:marBottom w:val="0"/>
          <w:divBdr>
            <w:top w:val="none" w:sz="0" w:space="0" w:color="auto"/>
            <w:left w:val="none" w:sz="0" w:space="0" w:color="auto"/>
            <w:bottom w:val="none" w:sz="0" w:space="0" w:color="auto"/>
            <w:right w:val="none" w:sz="0" w:space="0" w:color="auto"/>
          </w:divBdr>
          <w:divsChild>
            <w:div w:id="690766225">
              <w:marLeft w:val="0"/>
              <w:marRight w:val="0"/>
              <w:marTop w:val="0"/>
              <w:marBottom w:val="0"/>
              <w:divBdr>
                <w:top w:val="none" w:sz="0" w:space="0" w:color="auto"/>
                <w:left w:val="none" w:sz="0" w:space="0" w:color="auto"/>
                <w:bottom w:val="none" w:sz="0" w:space="0" w:color="auto"/>
                <w:right w:val="none" w:sz="0" w:space="0" w:color="auto"/>
              </w:divBdr>
              <w:divsChild>
                <w:div w:id="1728726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691539">
      <w:bodyDiv w:val="1"/>
      <w:marLeft w:val="0"/>
      <w:marRight w:val="0"/>
      <w:marTop w:val="0"/>
      <w:marBottom w:val="0"/>
      <w:divBdr>
        <w:top w:val="none" w:sz="0" w:space="0" w:color="auto"/>
        <w:left w:val="none" w:sz="0" w:space="0" w:color="auto"/>
        <w:bottom w:val="none" w:sz="0" w:space="0" w:color="auto"/>
        <w:right w:val="none" w:sz="0" w:space="0" w:color="auto"/>
      </w:divBdr>
      <w:divsChild>
        <w:div w:id="477381042">
          <w:marLeft w:val="0"/>
          <w:marRight w:val="0"/>
          <w:marTop w:val="0"/>
          <w:marBottom w:val="0"/>
          <w:divBdr>
            <w:top w:val="none" w:sz="0" w:space="0" w:color="auto"/>
            <w:left w:val="none" w:sz="0" w:space="0" w:color="auto"/>
            <w:bottom w:val="none" w:sz="0" w:space="0" w:color="auto"/>
            <w:right w:val="none" w:sz="0" w:space="0" w:color="auto"/>
          </w:divBdr>
        </w:div>
        <w:div w:id="1852986912">
          <w:marLeft w:val="0"/>
          <w:marRight w:val="0"/>
          <w:marTop w:val="0"/>
          <w:marBottom w:val="0"/>
          <w:divBdr>
            <w:top w:val="none" w:sz="0" w:space="0" w:color="auto"/>
            <w:left w:val="none" w:sz="0" w:space="0" w:color="auto"/>
            <w:bottom w:val="none" w:sz="0" w:space="0" w:color="auto"/>
            <w:right w:val="none" w:sz="0" w:space="0" w:color="auto"/>
          </w:divBdr>
          <w:divsChild>
            <w:div w:id="1827473708">
              <w:marLeft w:val="0"/>
              <w:marRight w:val="0"/>
              <w:marTop w:val="0"/>
              <w:marBottom w:val="0"/>
              <w:divBdr>
                <w:top w:val="none" w:sz="0" w:space="0" w:color="auto"/>
                <w:left w:val="none" w:sz="0" w:space="0" w:color="auto"/>
                <w:bottom w:val="none" w:sz="0" w:space="0" w:color="auto"/>
                <w:right w:val="none" w:sz="0" w:space="0" w:color="auto"/>
              </w:divBdr>
            </w:div>
          </w:divsChild>
        </w:div>
        <w:div w:id="478305933">
          <w:marLeft w:val="0"/>
          <w:marRight w:val="0"/>
          <w:marTop w:val="0"/>
          <w:marBottom w:val="0"/>
          <w:divBdr>
            <w:top w:val="none" w:sz="0" w:space="0" w:color="auto"/>
            <w:left w:val="none" w:sz="0" w:space="0" w:color="auto"/>
            <w:bottom w:val="none" w:sz="0" w:space="0" w:color="auto"/>
            <w:right w:val="none" w:sz="0" w:space="0" w:color="auto"/>
          </w:divBdr>
        </w:div>
        <w:div w:id="1315910252">
          <w:marLeft w:val="0"/>
          <w:marRight w:val="0"/>
          <w:marTop w:val="0"/>
          <w:marBottom w:val="0"/>
          <w:divBdr>
            <w:top w:val="none" w:sz="0" w:space="0" w:color="auto"/>
            <w:left w:val="none" w:sz="0" w:space="0" w:color="auto"/>
            <w:bottom w:val="none" w:sz="0" w:space="0" w:color="auto"/>
            <w:right w:val="none" w:sz="0" w:space="0" w:color="auto"/>
          </w:divBdr>
          <w:divsChild>
            <w:div w:id="1582446438">
              <w:marLeft w:val="0"/>
              <w:marRight w:val="0"/>
              <w:marTop w:val="0"/>
              <w:marBottom w:val="0"/>
              <w:divBdr>
                <w:top w:val="none" w:sz="0" w:space="0" w:color="auto"/>
                <w:left w:val="none" w:sz="0" w:space="0" w:color="auto"/>
                <w:bottom w:val="none" w:sz="0" w:space="0" w:color="auto"/>
                <w:right w:val="none" w:sz="0" w:space="0" w:color="auto"/>
              </w:divBdr>
            </w:div>
          </w:divsChild>
        </w:div>
        <w:div w:id="1799030914">
          <w:marLeft w:val="0"/>
          <w:marRight w:val="0"/>
          <w:marTop w:val="0"/>
          <w:marBottom w:val="0"/>
          <w:divBdr>
            <w:top w:val="none" w:sz="0" w:space="0" w:color="auto"/>
            <w:left w:val="none" w:sz="0" w:space="0" w:color="auto"/>
            <w:bottom w:val="none" w:sz="0" w:space="0" w:color="auto"/>
            <w:right w:val="none" w:sz="0" w:space="0" w:color="auto"/>
          </w:divBdr>
        </w:div>
        <w:div w:id="1856335414">
          <w:marLeft w:val="0"/>
          <w:marRight w:val="0"/>
          <w:marTop w:val="0"/>
          <w:marBottom w:val="0"/>
          <w:divBdr>
            <w:top w:val="none" w:sz="0" w:space="0" w:color="auto"/>
            <w:left w:val="none" w:sz="0" w:space="0" w:color="auto"/>
            <w:bottom w:val="none" w:sz="0" w:space="0" w:color="auto"/>
            <w:right w:val="none" w:sz="0" w:space="0" w:color="auto"/>
          </w:divBdr>
          <w:divsChild>
            <w:div w:id="1954089377">
              <w:marLeft w:val="0"/>
              <w:marRight w:val="0"/>
              <w:marTop w:val="0"/>
              <w:marBottom w:val="0"/>
              <w:divBdr>
                <w:top w:val="none" w:sz="0" w:space="0" w:color="auto"/>
                <w:left w:val="none" w:sz="0" w:space="0" w:color="auto"/>
                <w:bottom w:val="none" w:sz="0" w:space="0" w:color="auto"/>
                <w:right w:val="none" w:sz="0" w:space="0" w:color="auto"/>
              </w:divBdr>
            </w:div>
          </w:divsChild>
        </w:div>
        <w:div w:id="1205368045">
          <w:marLeft w:val="0"/>
          <w:marRight w:val="0"/>
          <w:marTop w:val="0"/>
          <w:marBottom w:val="0"/>
          <w:divBdr>
            <w:top w:val="none" w:sz="0" w:space="0" w:color="auto"/>
            <w:left w:val="none" w:sz="0" w:space="0" w:color="auto"/>
            <w:bottom w:val="none" w:sz="0" w:space="0" w:color="auto"/>
            <w:right w:val="none" w:sz="0" w:space="0" w:color="auto"/>
          </w:divBdr>
        </w:div>
        <w:div w:id="1461849709">
          <w:marLeft w:val="0"/>
          <w:marRight w:val="0"/>
          <w:marTop w:val="0"/>
          <w:marBottom w:val="0"/>
          <w:divBdr>
            <w:top w:val="none" w:sz="0" w:space="0" w:color="auto"/>
            <w:left w:val="none" w:sz="0" w:space="0" w:color="auto"/>
            <w:bottom w:val="none" w:sz="0" w:space="0" w:color="auto"/>
            <w:right w:val="none" w:sz="0" w:space="0" w:color="auto"/>
          </w:divBdr>
          <w:divsChild>
            <w:div w:id="1619943329">
              <w:marLeft w:val="0"/>
              <w:marRight w:val="0"/>
              <w:marTop w:val="0"/>
              <w:marBottom w:val="0"/>
              <w:divBdr>
                <w:top w:val="none" w:sz="0" w:space="0" w:color="auto"/>
                <w:left w:val="none" w:sz="0" w:space="0" w:color="auto"/>
                <w:bottom w:val="none" w:sz="0" w:space="0" w:color="auto"/>
                <w:right w:val="none" w:sz="0" w:space="0" w:color="auto"/>
              </w:divBdr>
            </w:div>
          </w:divsChild>
        </w:div>
        <w:div w:id="105663472">
          <w:marLeft w:val="0"/>
          <w:marRight w:val="0"/>
          <w:marTop w:val="0"/>
          <w:marBottom w:val="0"/>
          <w:divBdr>
            <w:top w:val="none" w:sz="0" w:space="0" w:color="auto"/>
            <w:left w:val="none" w:sz="0" w:space="0" w:color="auto"/>
            <w:bottom w:val="none" w:sz="0" w:space="0" w:color="auto"/>
            <w:right w:val="none" w:sz="0" w:space="0" w:color="auto"/>
          </w:divBdr>
        </w:div>
        <w:div w:id="1488016681">
          <w:marLeft w:val="0"/>
          <w:marRight w:val="0"/>
          <w:marTop w:val="0"/>
          <w:marBottom w:val="0"/>
          <w:divBdr>
            <w:top w:val="none" w:sz="0" w:space="0" w:color="auto"/>
            <w:left w:val="none" w:sz="0" w:space="0" w:color="auto"/>
            <w:bottom w:val="none" w:sz="0" w:space="0" w:color="auto"/>
            <w:right w:val="none" w:sz="0" w:space="0" w:color="auto"/>
          </w:divBdr>
          <w:divsChild>
            <w:div w:id="1633360757">
              <w:marLeft w:val="0"/>
              <w:marRight w:val="0"/>
              <w:marTop w:val="0"/>
              <w:marBottom w:val="0"/>
              <w:divBdr>
                <w:top w:val="none" w:sz="0" w:space="0" w:color="auto"/>
                <w:left w:val="none" w:sz="0" w:space="0" w:color="auto"/>
                <w:bottom w:val="none" w:sz="0" w:space="0" w:color="auto"/>
                <w:right w:val="none" w:sz="0" w:space="0" w:color="auto"/>
              </w:divBdr>
            </w:div>
          </w:divsChild>
        </w:div>
        <w:div w:id="624778867">
          <w:marLeft w:val="0"/>
          <w:marRight w:val="0"/>
          <w:marTop w:val="0"/>
          <w:marBottom w:val="0"/>
          <w:divBdr>
            <w:top w:val="none" w:sz="0" w:space="0" w:color="auto"/>
            <w:left w:val="none" w:sz="0" w:space="0" w:color="auto"/>
            <w:bottom w:val="none" w:sz="0" w:space="0" w:color="auto"/>
            <w:right w:val="none" w:sz="0" w:space="0" w:color="auto"/>
          </w:divBdr>
        </w:div>
        <w:div w:id="1691226290">
          <w:marLeft w:val="0"/>
          <w:marRight w:val="0"/>
          <w:marTop w:val="0"/>
          <w:marBottom w:val="0"/>
          <w:divBdr>
            <w:top w:val="none" w:sz="0" w:space="0" w:color="auto"/>
            <w:left w:val="none" w:sz="0" w:space="0" w:color="auto"/>
            <w:bottom w:val="none" w:sz="0" w:space="0" w:color="auto"/>
            <w:right w:val="none" w:sz="0" w:space="0" w:color="auto"/>
          </w:divBdr>
          <w:divsChild>
            <w:div w:id="1958219796">
              <w:marLeft w:val="0"/>
              <w:marRight w:val="0"/>
              <w:marTop w:val="0"/>
              <w:marBottom w:val="0"/>
              <w:divBdr>
                <w:top w:val="none" w:sz="0" w:space="0" w:color="auto"/>
                <w:left w:val="none" w:sz="0" w:space="0" w:color="auto"/>
                <w:bottom w:val="none" w:sz="0" w:space="0" w:color="auto"/>
                <w:right w:val="none" w:sz="0" w:space="0" w:color="auto"/>
              </w:divBdr>
            </w:div>
          </w:divsChild>
        </w:div>
        <w:div w:id="67390472">
          <w:marLeft w:val="0"/>
          <w:marRight w:val="0"/>
          <w:marTop w:val="0"/>
          <w:marBottom w:val="0"/>
          <w:divBdr>
            <w:top w:val="none" w:sz="0" w:space="0" w:color="auto"/>
            <w:left w:val="none" w:sz="0" w:space="0" w:color="auto"/>
            <w:bottom w:val="none" w:sz="0" w:space="0" w:color="auto"/>
            <w:right w:val="none" w:sz="0" w:space="0" w:color="auto"/>
          </w:divBdr>
        </w:div>
        <w:div w:id="1833640323">
          <w:marLeft w:val="0"/>
          <w:marRight w:val="0"/>
          <w:marTop w:val="0"/>
          <w:marBottom w:val="0"/>
          <w:divBdr>
            <w:top w:val="none" w:sz="0" w:space="0" w:color="auto"/>
            <w:left w:val="none" w:sz="0" w:space="0" w:color="auto"/>
            <w:bottom w:val="none" w:sz="0" w:space="0" w:color="auto"/>
            <w:right w:val="none" w:sz="0" w:space="0" w:color="auto"/>
          </w:divBdr>
          <w:divsChild>
            <w:div w:id="2072850208">
              <w:marLeft w:val="0"/>
              <w:marRight w:val="0"/>
              <w:marTop w:val="0"/>
              <w:marBottom w:val="0"/>
              <w:divBdr>
                <w:top w:val="none" w:sz="0" w:space="0" w:color="auto"/>
                <w:left w:val="none" w:sz="0" w:space="0" w:color="auto"/>
                <w:bottom w:val="none" w:sz="0" w:space="0" w:color="auto"/>
                <w:right w:val="none" w:sz="0" w:space="0" w:color="auto"/>
              </w:divBdr>
            </w:div>
          </w:divsChild>
        </w:div>
        <w:div w:id="330185030">
          <w:marLeft w:val="0"/>
          <w:marRight w:val="0"/>
          <w:marTop w:val="300"/>
          <w:marBottom w:val="0"/>
          <w:divBdr>
            <w:top w:val="none" w:sz="0" w:space="0" w:color="auto"/>
            <w:left w:val="none" w:sz="0" w:space="0" w:color="auto"/>
            <w:bottom w:val="none" w:sz="0" w:space="0" w:color="auto"/>
            <w:right w:val="none" w:sz="0" w:space="0" w:color="auto"/>
          </w:divBdr>
          <w:divsChild>
            <w:div w:id="1391611706">
              <w:marLeft w:val="0"/>
              <w:marRight w:val="0"/>
              <w:marTop w:val="0"/>
              <w:marBottom w:val="0"/>
              <w:divBdr>
                <w:top w:val="none" w:sz="0" w:space="0" w:color="auto"/>
                <w:left w:val="none" w:sz="0" w:space="0" w:color="auto"/>
                <w:bottom w:val="none" w:sz="0" w:space="0" w:color="auto"/>
                <w:right w:val="none" w:sz="0" w:space="0" w:color="auto"/>
              </w:divBdr>
              <w:divsChild>
                <w:div w:id="54795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5583">
          <w:marLeft w:val="0"/>
          <w:marRight w:val="0"/>
          <w:marTop w:val="300"/>
          <w:marBottom w:val="0"/>
          <w:divBdr>
            <w:top w:val="none" w:sz="0" w:space="0" w:color="auto"/>
            <w:left w:val="none" w:sz="0" w:space="0" w:color="auto"/>
            <w:bottom w:val="none" w:sz="0" w:space="0" w:color="auto"/>
            <w:right w:val="none" w:sz="0" w:space="0" w:color="auto"/>
          </w:divBdr>
          <w:divsChild>
            <w:div w:id="2072539392">
              <w:marLeft w:val="0"/>
              <w:marRight w:val="0"/>
              <w:marTop w:val="0"/>
              <w:marBottom w:val="0"/>
              <w:divBdr>
                <w:top w:val="none" w:sz="0" w:space="0" w:color="auto"/>
                <w:left w:val="none" w:sz="0" w:space="0" w:color="auto"/>
                <w:bottom w:val="none" w:sz="0" w:space="0" w:color="auto"/>
                <w:right w:val="none" w:sz="0" w:space="0" w:color="auto"/>
              </w:divBdr>
              <w:divsChild>
                <w:div w:id="10291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79373">
          <w:marLeft w:val="0"/>
          <w:marRight w:val="0"/>
          <w:marTop w:val="300"/>
          <w:marBottom w:val="0"/>
          <w:divBdr>
            <w:top w:val="none" w:sz="0" w:space="0" w:color="auto"/>
            <w:left w:val="none" w:sz="0" w:space="0" w:color="auto"/>
            <w:bottom w:val="none" w:sz="0" w:space="0" w:color="auto"/>
            <w:right w:val="none" w:sz="0" w:space="0" w:color="auto"/>
          </w:divBdr>
          <w:divsChild>
            <w:div w:id="106627793">
              <w:marLeft w:val="0"/>
              <w:marRight w:val="0"/>
              <w:marTop w:val="0"/>
              <w:marBottom w:val="0"/>
              <w:divBdr>
                <w:top w:val="none" w:sz="0" w:space="0" w:color="auto"/>
                <w:left w:val="none" w:sz="0" w:space="0" w:color="auto"/>
                <w:bottom w:val="none" w:sz="0" w:space="0" w:color="auto"/>
                <w:right w:val="none" w:sz="0" w:space="0" w:color="auto"/>
              </w:divBdr>
              <w:divsChild>
                <w:div w:id="65846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1494110">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 w:id="2050179402">
      <w:bodyDiv w:val="1"/>
      <w:marLeft w:val="0"/>
      <w:marRight w:val="0"/>
      <w:marTop w:val="0"/>
      <w:marBottom w:val="0"/>
      <w:divBdr>
        <w:top w:val="none" w:sz="0" w:space="0" w:color="auto"/>
        <w:left w:val="none" w:sz="0" w:space="0" w:color="auto"/>
        <w:bottom w:val="none" w:sz="0" w:space="0" w:color="auto"/>
        <w:right w:val="none" w:sz="0" w:space="0" w:color="auto"/>
      </w:divBdr>
      <w:divsChild>
        <w:div w:id="1044914630">
          <w:marLeft w:val="0"/>
          <w:marRight w:val="0"/>
          <w:marTop w:val="300"/>
          <w:marBottom w:val="0"/>
          <w:divBdr>
            <w:top w:val="none" w:sz="0" w:space="0" w:color="auto"/>
            <w:left w:val="none" w:sz="0" w:space="0" w:color="auto"/>
            <w:bottom w:val="none" w:sz="0" w:space="0" w:color="auto"/>
            <w:right w:val="none" w:sz="0" w:space="0" w:color="auto"/>
          </w:divBdr>
          <w:divsChild>
            <w:div w:id="507911258">
              <w:marLeft w:val="0"/>
              <w:marRight w:val="0"/>
              <w:marTop w:val="0"/>
              <w:marBottom w:val="0"/>
              <w:divBdr>
                <w:top w:val="none" w:sz="0" w:space="0" w:color="auto"/>
                <w:left w:val="none" w:sz="0" w:space="0" w:color="auto"/>
                <w:bottom w:val="none" w:sz="0" w:space="0" w:color="auto"/>
                <w:right w:val="none" w:sz="0" w:space="0" w:color="auto"/>
              </w:divBdr>
              <w:divsChild>
                <w:div w:id="1663460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58108">
          <w:marLeft w:val="0"/>
          <w:marRight w:val="0"/>
          <w:marTop w:val="300"/>
          <w:marBottom w:val="0"/>
          <w:divBdr>
            <w:top w:val="none" w:sz="0" w:space="0" w:color="auto"/>
            <w:left w:val="none" w:sz="0" w:space="0" w:color="auto"/>
            <w:bottom w:val="none" w:sz="0" w:space="0" w:color="auto"/>
            <w:right w:val="none" w:sz="0" w:space="0" w:color="auto"/>
          </w:divBdr>
          <w:divsChild>
            <w:div w:id="279146482">
              <w:marLeft w:val="0"/>
              <w:marRight w:val="0"/>
              <w:marTop w:val="0"/>
              <w:marBottom w:val="0"/>
              <w:divBdr>
                <w:top w:val="none" w:sz="0" w:space="0" w:color="auto"/>
                <w:left w:val="none" w:sz="0" w:space="0" w:color="auto"/>
                <w:bottom w:val="none" w:sz="0" w:space="0" w:color="auto"/>
                <w:right w:val="none" w:sz="0" w:space="0" w:color="auto"/>
              </w:divBdr>
              <w:divsChild>
                <w:div w:id="94765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017190">
          <w:marLeft w:val="0"/>
          <w:marRight w:val="0"/>
          <w:marTop w:val="300"/>
          <w:marBottom w:val="0"/>
          <w:divBdr>
            <w:top w:val="none" w:sz="0" w:space="0" w:color="auto"/>
            <w:left w:val="none" w:sz="0" w:space="0" w:color="auto"/>
            <w:bottom w:val="none" w:sz="0" w:space="0" w:color="auto"/>
            <w:right w:val="none" w:sz="0" w:space="0" w:color="auto"/>
          </w:divBdr>
          <w:divsChild>
            <w:div w:id="799880492">
              <w:marLeft w:val="0"/>
              <w:marRight w:val="0"/>
              <w:marTop w:val="0"/>
              <w:marBottom w:val="0"/>
              <w:divBdr>
                <w:top w:val="none" w:sz="0" w:space="0" w:color="auto"/>
                <w:left w:val="none" w:sz="0" w:space="0" w:color="auto"/>
                <w:bottom w:val="none" w:sz="0" w:space="0" w:color="auto"/>
                <w:right w:val="none" w:sz="0" w:space="0" w:color="auto"/>
              </w:divBdr>
              <w:divsChild>
                <w:div w:id="155268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142">
          <w:marLeft w:val="0"/>
          <w:marRight w:val="0"/>
          <w:marTop w:val="300"/>
          <w:marBottom w:val="0"/>
          <w:divBdr>
            <w:top w:val="none" w:sz="0" w:space="0" w:color="auto"/>
            <w:left w:val="none" w:sz="0" w:space="0" w:color="auto"/>
            <w:bottom w:val="none" w:sz="0" w:space="0" w:color="auto"/>
            <w:right w:val="none" w:sz="0" w:space="0" w:color="auto"/>
          </w:divBdr>
          <w:divsChild>
            <w:div w:id="1273243041">
              <w:marLeft w:val="0"/>
              <w:marRight w:val="0"/>
              <w:marTop w:val="0"/>
              <w:marBottom w:val="0"/>
              <w:divBdr>
                <w:top w:val="none" w:sz="0" w:space="0" w:color="auto"/>
                <w:left w:val="none" w:sz="0" w:space="0" w:color="auto"/>
                <w:bottom w:val="none" w:sz="0" w:space="0" w:color="auto"/>
                <w:right w:val="none" w:sz="0" w:space="0" w:color="auto"/>
              </w:divBdr>
              <w:divsChild>
                <w:div w:id="57725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94371">
      <w:bodyDiv w:val="1"/>
      <w:marLeft w:val="0"/>
      <w:marRight w:val="0"/>
      <w:marTop w:val="0"/>
      <w:marBottom w:val="0"/>
      <w:divBdr>
        <w:top w:val="none" w:sz="0" w:space="0" w:color="auto"/>
        <w:left w:val="none" w:sz="0" w:space="0" w:color="auto"/>
        <w:bottom w:val="none" w:sz="0" w:space="0" w:color="auto"/>
        <w:right w:val="none" w:sz="0" w:space="0" w:color="auto"/>
      </w:divBdr>
      <w:divsChild>
        <w:div w:id="1258251253">
          <w:marLeft w:val="0"/>
          <w:marRight w:val="0"/>
          <w:marTop w:val="0"/>
          <w:marBottom w:val="0"/>
          <w:divBdr>
            <w:top w:val="none" w:sz="0" w:space="0" w:color="auto"/>
            <w:left w:val="none" w:sz="0" w:space="0" w:color="auto"/>
            <w:bottom w:val="none" w:sz="0" w:space="0" w:color="auto"/>
            <w:right w:val="none" w:sz="0" w:space="0" w:color="auto"/>
          </w:divBdr>
        </w:div>
        <w:div w:id="1342925681">
          <w:marLeft w:val="0"/>
          <w:marRight w:val="0"/>
          <w:marTop w:val="0"/>
          <w:marBottom w:val="0"/>
          <w:divBdr>
            <w:top w:val="none" w:sz="0" w:space="0" w:color="auto"/>
            <w:left w:val="none" w:sz="0" w:space="0" w:color="auto"/>
            <w:bottom w:val="none" w:sz="0" w:space="0" w:color="auto"/>
            <w:right w:val="none" w:sz="0" w:space="0" w:color="auto"/>
          </w:divBdr>
          <w:divsChild>
            <w:div w:id="1328512528">
              <w:marLeft w:val="0"/>
              <w:marRight w:val="0"/>
              <w:marTop w:val="0"/>
              <w:marBottom w:val="0"/>
              <w:divBdr>
                <w:top w:val="none" w:sz="0" w:space="0" w:color="auto"/>
                <w:left w:val="none" w:sz="0" w:space="0" w:color="auto"/>
                <w:bottom w:val="none" w:sz="0" w:space="0" w:color="auto"/>
                <w:right w:val="none" w:sz="0" w:space="0" w:color="auto"/>
              </w:divBdr>
            </w:div>
          </w:divsChild>
        </w:div>
        <w:div w:id="2060545924">
          <w:marLeft w:val="0"/>
          <w:marRight w:val="0"/>
          <w:marTop w:val="0"/>
          <w:marBottom w:val="0"/>
          <w:divBdr>
            <w:top w:val="none" w:sz="0" w:space="0" w:color="auto"/>
            <w:left w:val="none" w:sz="0" w:space="0" w:color="auto"/>
            <w:bottom w:val="none" w:sz="0" w:space="0" w:color="auto"/>
            <w:right w:val="none" w:sz="0" w:space="0" w:color="auto"/>
          </w:divBdr>
        </w:div>
        <w:div w:id="863860757">
          <w:marLeft w:val="0"/>
          <w:marRight w:val="0"/>
          <w:marTop w:val="0"/>
          <w:marBottom w:val="0"/>
          <w:divBdr>
            <w:top w:val="none" w:sz="0" w:space="0" w:color="auto"/>
            <w:left w:val="none" w:sz="0" w:space="0" w:color="auto"/>
            <w:bottom w:val="none" w:sz="0" w:space="0" w:color="auto"/>
            <w:right w:val="none" w:sz="0" w:space="0" w:color="auto"/>
          </w:divBdr>
          <w:divsChild>
            <w:div w:id="1334525741">
              <w:marLeft w:val="0"/>
              <w:marRight w:val="0"/>
              <w:marTop w:val="0"/>
              <w:marBottom w:val="0"/>
              <w:divBdr>
                <w:top w:val="none" w:sz="0" w:space="0" w:color="auto"/>
                <w:left w:val="none" w:sz="0" w:space="0" w:color="auto"/>
                <w:bottom w:val="none" w:sz="0" w:space="0" w:color="auto"/>
                <w:right w:val="none" w:sz="0" w:space="0" w:color="auto"/>
              </w:divBdr>
            </w:div>
          </w:divsChild>
        </w:div>
        <w:div w:id="1832330026">
          <w:marLeft w:val="0"/>
          <w:marRight w:val="0"/>
          <w:marTop w:val="0"/>
          <w:marBottom w:val="0"/>
          <w:divBdr>
            <w:top w:val="none" w:sz="0" w:space="0" w:color="auto"/>
            <w:left w:val="none" w:sz="0" w:space="0" w:color="auto"/>
            <w:bottom w:val="none" w:sz="0" w:space="0" w:color="auto"/>
            <w:right w:val="none" w:sz="0" w:space="0" w:color="auto"/>
          </w:divBdr>
        </w:div>
        <w:div w:id="220749761">
          <w:marLeft w:val="0"/>
          <w:marRight w:val="0"/>
          <w:marTop w:val="0"/>
          <w:marBottom w:val="0"/>
          <w:divBdr>
            <w:top w:val="none" w:sz="0" w:space="0" w:color="auto"/>
            <w:left w:val="none" w:sz="0" w:space="0" w:color="auto"/>
            <w:bottom w:val="none" w:sz="0" w:space="0" w:color="auto"/>
            <w:right w:val="none" w:sz="0" w:space="0" w:color="auto"/>
          </w:divBdr>
          <w:divsChild>
            <w:div w:id="311522292">
              <w:marLeft w:val="0"/>
              <w:marRight w:val="0"/>
              <w:marTop w:val="0"/>
              <w:marBottom w:val="0"/>
              <w:divBdr>
                <w:top w:val="none" w:sz="0" w:space="0" w:color="auto"/>
                <w:left w:val="none" w:sz="0" w:space="0" w:color="auto"/>
                <w:bottom w:val="none" w:sz="0" w:space="0" w:color="auto"/>
                <w:right w:val="none" w:sz="0" w:space="0" w:color="auto"/>
              </w:divBdr>
            </w:div>
          </w:divsChild>
        </w:div>
        <w:div w:id="590242833">
          <w:marLeft w:val="0"/>
          <w:marRight w:val="0"/>
          <w:marTop w:val="0"/>
          <w:marBottom w:val="0"/>
          <w:divBdr>
            <w:top w:val="none" w:sz="0" w:space="0" w:color="auto"/>
            <w:left w:val="none" w:sz="0" w:space="0" w:color="auto"/>
            <w:bottom w:val="none" w:sz="0" w:space="0" w:color="auto"/>
            <w:right w:val="none" w:sz="0" w:space="0" w:color="auto"/>
          </w:divBdr>
        </w:div>
        <w:div w:id="886913546">
          <w:marLeft w:val="0"/>
          <w:marRight w:val="0"/>
          <w:marTop w:val="0"/>
          <w:marBottom w:val="0"/>
          <w:divBdr>
            <w:top w:val="none" w:sz="0" w:space="0" w:color="auto"/>
            <w:left w:val="none" w:sz="0" w:space="0" w:color="auto"/>
            <w:bottom w:val="none" w:sz="0" w:space="0" w:color="auto"/>
            <w:right w:val="none" w:sz="0" w:space="0" w:color="auto"/>
          </w:divBdr>
          <w:divsChild>
            <w:div w:id="354622337">
              <w:marLeft w:val="0"/>
              <w:marRight w:val="0"/>
              <w:marTop w:val="0"/>
              <w:marBottom w:val="0"/>
              <w:divBdr>
                <w:top w:val="none" w:sz="0" w:space="0" w:color="auto"/>
                <w:left w:val="none" w:sz="0" w:space="0" w:color="auto"/>
                <w:bottom w:val="none" w:sz="0" w:space="0" w:color="auto"/>
                <w:right w:val="none" w:sz="0" w:space="0" w:color="auto"/>
              </w:divBdr>
            </w:div>
          </w:divsChild>
        </w:div>
        <w:div w:id="867061637">
          <w:marLeft w:val="0"/>
          <w:marRight w:val="0"/>
          <w:marTop w:val="0"/>
          <w:marBottom w:val="0"/>
          <w:divBdr>
            <w:top w:val="none" w:sz="0" w:space="0" w:color="auto"/>
            <w:left w:val="none" w:sz="0" w:space="0" w:color="auto"/>
            <w:bottom w:val="none" w:sz="0" w:space="0" w:color="auto"/>
            <w:right w:val="none" w:sz="0" w:space="0" w:color="auto"/>
          </w:divBdr>
        </w:div>
        <w:div w:id="2020738649">
          <w:marLeft w:val="0"/>
          <w:marRight w:val="0"/>
          <w:marTop w:val="0"/>
          <w:marBottom w:val="0"/>
          <w:divBdr>
            <w:top w:val="none" w:sz="0" w:space="0" w:color="auto"/>
            <w:left w:val="none" w:sz="0" w:space="0" w:color="auto"/>
            <w:bottom w:val="none" w:sz="0" w:space="0" w:color="auto"/>
            <w:right w:val="none" w:sz="0" w:space="0" w:color="auto"/>
          </w:divBdr>
          <w:divsChild>
            <w:div w:id="883366800">
              <w:marLeft w:val="0"/>
              <w:marRight w:val="0"/>
              <w:marTop w:val="0"/>
              <w:marBottom w:val="0"/>
              <w:divBdr>
                <w:top w:val="none" w:sz="0" w:space="0" w:color="auto"/>
                <w:left w:val="none" w:sz="0" w:space="0" w:color="auto"/>
                <w:bottom w:val="none" w:sz="0" w:space="0" w:color="auto"/>
                <w:right w:val="none" w:sz="0" w:space="0" w:color="auto"/>
              </w:divBdr>
            </w:div>
          </w:divsChild>
        </w:div>
        <w:div w:id="421342249">
          <w:marLeft w:val="0"/>
          <w:marRight w:val="0"/>
          <w:marTop w:val="0"/>
          <w:marBottom w:val="0"/>
          <w:divBdr>
            <w:top w:val="none" w:sz="0" w:space="0" w:color="auto"/>
            <w:left w:val="none" w:sz="0" w:space="0" w:color="auto"/>
            <w:bottom w:val="none" w:sz="0" w:space="0" w:color="auto"/>
            <w:right w:val="none" w:sz="0" w:space="0" w:color="auto"/>
          </w:divBdr>
        </w:div>
        <w:div w:id="215360396">
          <w:marLeft w:val="0"/>
          <w:marRight w:val="0"/>
          <w:marTop w:val="0"/>
          <w:marBottom w:val="0"/>
          <w:divBdr>
            <w:top w:val="none" w:sz="0" w:space="0" w:color="auto"/>
            <w:left w:val="none" w:sz="0" w:space="0" w:color="auto"/>
            <w:bottom w:val="none" w:sz="0" w:space="0" w:color="auto"/>
            <w:right w:val="none" w:sz="0" w:space="0" w:color="auto"/>
          </w:divBdr>
          <w:divsChild>
            <w:div w:id="995887158">
              <w:marLeft w:val="0"/>
              <w:marRight w:val="0"/>
              <w:marTop w:val="0"/>
              <w:marBottom w:val="0"/>
              <w:divBdr>
                <w:top w:val="none" w:sz="0" w:space="0" w:color="auto"/>
                <w:left w:val="none" w:sz="0" w:space="0" w:color="auto"/>
                <w:bottom w:val="none" w:sz="0" w:space="0" w:color="auto"/>
                <w:right w:val="none" w:sz="0" w:space="0" w:color="auto"/>
              </w:divBdr>
            </w:div>
          </w:divsChild>
        </w:div>
        <w:div w:id="909734018">
          <w:marLeft w:val="0"/>
          <w:marRight w:val="0"/>
          <w:marTop w:val="0"/>
          <w:marBottom w:val="0"/>
          <w:divBdr>
            <w:top w:val="none" w:sz="0" w:space="0" w:color="auto"/>
            <w:left w:val="none" w:sz="0" w:space="0" w:color="auto"/>
            <w:bottom w:val="none" w:sz="0" w:space="0" w:color="auto"/>
            <w:right w:val="none" w:sz="0" w:space="0" w:color="auto"/>
          </w:divBdr>
        </w:div>
        <w:div w:id="29458164">
          <w:marLeft w:val="0"/>
          <w:marRight w:val="0"/>
          <w:marTop w:val="0"/>
          <w:marBottom w:val="0"/>
          <w:divBdr>
            <w:top w:val="none" w:sz="0" w:space="0" w:color="auto"/>
            <w:left w:val="none" w:sz="0" w:space="0" w:color="auto"/>
            <w:bottom w:val="none" w:sz="0" w:space="0" w:color="auto"/>
            <w:right w:val="none" w:sz="0" w:space="0" w:color="auto"/>
          </w:divBdr>
          <w:divsChild>
            <w:div w:id="1295060816">
              <w:marLeft w:val="0"/>
              <w:marRight w:val="0"/>
              <w:marTop w:val="0"/>
              <w:marBottom w:val="0"/>
              <w:divBdr>
                <w:top w:val="none" w:sz="0" w:space="0" w:color="auto"/>
                <w:left w:val="none" w:sz="0" w:space="0" w:color="auto"/>
                <w:bottom w:val="none" w:sz="0" w:space="0" w:color="auto"/>
                <w:right w:val="none" w:sz="0" w:space="0" w:color="auto"/>
              </w:divBdr>
            </w:div>
          </w:divsChild>
        </w:div>
        <w:div w:id="1170022441">
          <w:marLeft w:val="0"/>
          <w:marRight w:val="0"/>
          <w:marTop w:val="300"/>
          <w:marBottom w:val="0"/>
          <w:divBdr>
            <w:top w:val="none" w:sz="0" w:space="0" w:color="auto"/>
            <w:left w:val="none" w:sz="0" w:space="0" w:color="auto"/>
            <w:bottom w:val="none" w:sz="0" w:space="0" w:color="auto"/>
            <w:right w:val="none" w:sz="0" w:space="0" w:color="auto"/>
          </w:divBdr>
          <w:divsChild>
            <w:div w:id="1149592388">
              <w:marLeft w:val="0"/>
              <w:marRight w:val="0"/>
              <w:marTop w:val="0"/>
              <w:marBottom w:val="0"/>
              <w:divBdr>
                <w:top w:val="none" w:sz="0" w:space="0" w:color="auto"/>
                <w:left w:val="none" w:sz="0" w:space="0" w:color="auto"/>
                <w:bottom w:val="none" w:sz="0" w:space="0" w:color="auto"/>
                <w:right w:val="none" w:sz="0" w:space="0" w:color="auto"/>
              </w:divBdr>
              <w:divsChild>
                <w:div w:id="25378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53361">
          <w:marLeft w:val="0"/>
          <w:marRight w:val="0"/>
          <w:marTop w:val="300"/>
          <w:marBottom w:val="0"/>
          <w:divBdr>
            <w:top w:val="none" w:sz="0" w:space="0" w:color="auto"/>
            <w:left w:val="none" w:sz="0" w:space="0" w:color="auto"/>
            <w:bottom w:val="none" w:sz="0" w:space="0" w:color="auto"/>
            <w:right w:val="none" w:sz="0" w:space="0" w:color="auto"/>
          </w:divBdr>
          <w:divsChild>
            <w:div w:id="473564626">
              <w:marLeft w:val="0"/>
              <w:marRight w:val="0"/>
              <w:marTop w:val="0"/>
              <w:marBottom w:val="0"/>
              <w:divBdr>
                <w:top w:val="none" w:sz="0" w:space="0" w:color="auto"/>
                <w:left w:val="none" w:sz="0" w:space="0" w:color="auto"/>
                <w:bottom w:val="none" w:sz="0" w:space="0" w:color="auto"/>
                <w:right w:val="none" w:sz="0" w:space="0" w:color="auto"/>
              </w:divBdr>
              <w:divsChild>
                <w:div w:id="165630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3626">
          <w:marLeft w:val="0"/>
          <w:marRight w:val="0"/>
          <w:marTop w:val="300"/>
          <w:marBottom w:val="0"/>
          <w:divBdr>
            <w:top w:val="none" w:sz="0" w:space="0" w:color="auto"/>
            <w:left w:val="none" w:sz="0" w:space="0" w:color="auto"/>
            <w:bottom w:val="none" w:sz="0" w:space="0" w:color="auto"/>
            <w:right w:val="none" w:sz="0" w:space="0" w:color="auto"/>
          </w:divBdr>
          <w:divsChild>
            <w:div w:id="1747993751">
              <w:marLeft w:val="0"/>
              <w:marRight w:val="0"/>
              <w:marTop w:val="0"/>
              <w:marBottom w:val="0"/>
              <w:divBdr>
                <w:top w:val="none" w:sz="0" w:space="0" w:color="auto"/>
                <w:left w:val="none" w:sz="0" w:space="0" w:color="auto"/>
                <w:bottom w:val="none" w:sz="0" w:space="0" w:color="auto"/>
                <w:right w:val="none" w:sz="0" w:space="0" w:color="auto"/>
              </w:divBdr>
              <w:divsChild>
                <w:div w:id="199387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649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51">
          <w:marLeft w:val="0"/>
          <w:marRight w:val="0"/>
          <w:marTop w:val="0"/>
          <w:marBottom w:val="0"/>
          <w:divBdr>
            <w:top w:val="none" w:sz="0" w:space="0" w:color="auto"/>
            <w:left w:val="none" w:sz="0" w:space="0" w:color="auto"/>
            <w:bottom w:val="none" w:sz="0" w:space="0" w:color="auto"/>
            <w:right w:val="none" w:sz="0" w:space="0" w:color="auto"/>
          </w:divBdr>
        </w:div>
        <w:div w:id="1949895431">
          <w:marLeft w:val="0"/>
          <w:marRight w:val="0"/>
          <w:marTop w:val="0"/>
          <w:marBottom w:val="0"/>
          <w:divBdr>
            <w:top w:val="none" w:sz="0" w:space="0" w:color="auto"/>
            <w:left w:val="none" w:sz="0" w:space="0" w:color="auto"/>
            <w:bottom w:val="none" w:sz="0" w:space="0" w:color="auto"/>
            <w:right w:val="none" w:sz="0" w:space="0" w:color="auto"/>
          </w:divBdr>
          <w:divsChild>
            <w:div w:id="615336301">
              <w:marLeft w:val="0"/>
              <w:marRight w:val="0"/>
              <w:marTop w:val="0"/>
              <w:marBottom w:val="0"/>
              <w:divBdr>
                <w:top w:val="none" w:sz="0" w:space="0" w:color="auto"/>
                <w:left w:val="none" w:sz="0" w:space="0" w:color="auto"/>
                <w:bottom w:val="none" w:sz="0" w:space="0" w:color="auto"/>
                <w:right w:val="none" w:sz="0" w:space="0" w:color="auto"/>
              </w:divBdr>
            </w:div>
          </w:divsChild>
        </w:div>
        <w:div w:id="512109469">
          <w:marLeft w:val="0"/>
          <w:marRight w:val="0"/>
          <w:marTop w:val="0"/>
          <w:marBottom w:val="0"/>
          <w:divBdr>
            <w:top w:val="none" w:sz="0" w:space="0" w:color="auto"/>
            <w:left w:val="none" w:sz="0" w:space="0" w:color="auto"/>
            <w:bottom w:val="none" w:sz="0" w:space="0" w:color="auto"/>
            <w:right w:val="none" w:sz="0" w:space="0" w:color="auto"/>
          </w:divBdr>
        </w:div>
        <w:div w:id="1004429677">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 w:id="1116678497">
          <w:marLeft w:val="0"/>
          <w:marRight w:val="0"/>
          <w:marTop w:val="0"/>
          <w:marBottom w:val="0"/>
          <w:divBdr>
            <w:top w:val="none" w:sz="0" w:space="0" w:color="auto"/>
            <w:left w:val="none" w:sz="0" w:space="0" w:color="auto"/>
            <w:bottom w:val="none" w:sz="0" w:space="0" w:color="auto"/>
            <w:right w:val="none" w:sz="0" w:space="0" w:color="auto"/>
          </w:divBdr>
        </w:div>
        <w:div w:id="1301500757">
          <w:marLeft w:val="0"/>
          <w:marRight w:val="0"/>
          <w:marTop w:val="0"/>
          <w:marBottom w:val="0"/>
          <w:divBdr>
            <w:top w:val="none" w:sz="0" w:space="0" w:color="auto"/>
            <w:left w:val="none" w:sz="0" w:space="0" w:color="auto"/>
            <w:bottom w:val="none" w:sz="0" w:space="0" w:color="auto"/>
            <w:right w:val="none" w:sz="0" w:space="0" w:color="auto"/>
          </w:divBdr>
          <w:divsChild>
            <w:div w:id="161161684">
              <w:marLeft w:val="0"/>
              <w:marRight w:val="0"/>
              <w:marTop w:val="0"/>
              <w:marBottom w:val="0"/>
              <w:divBdr>
                <w:top w:val="none" w:sz="0" w:space="0" w:color="auto"/>
                <w:left w:val="none" w:sz="0" w:space="0" w:color="auto"/>
                <w:bottom w:val="none" w:sz="0" w:space="0" w:color="auto"/>
                <w:right w:val="none" w:sz="0" w:space="0" w:color="auto"/>
              </w:divBdr>
            </w:div>
          </w:divsChild>
        </w:div>
        <w:div w:id="156580588">
          <w:marLeft w:val="0"/>
          <w:marRight w:val="0"/>
          <w:marTop w:val="0"/>
          <w:marBottom w:val="0"/>
          <w:divBdr>
            <w:top w:val="none" w:sz="0" w:space="0" w:color="auto"/>
            <w:left w:val="none" w:sz="0" w:space="0" w:color="auto"/>
            <w:bottom w:val="none" w:sz="0" w:space="0" w:color="auto"/>
            <w:right w:val="none" w:sz="0" w:space="0" w:color="auto"/>
          </w:divBdr>
        </w:div>
        <w:div w:id="900596778">
          <w:marLeft w:val="0"/>
          <w:marRight w:val="0"/>
          <w:marTop w:val="0"/>
          <w:marBottom w:val="0"/>
          <w:divBdr>
            <w:top w:val="none" w:sz="0" w:space="0" w:color="auto"/>
            <w:left w:val="none" w:sz="0" w:space="0" w:color="auto"/>
            <w:bottom w:val="none" w:sz="0" w:space="0" w:color="auto"/>
            <w:right w:val="none" w:sz="0" w:space="0" w:color="auto"/>
          </w:divBdr>
          <w:divsChild>
            <w:div w:id="2047103066">
              <w:marLeft w:val="0"/>
              <w:marRight w:val="0"/>
              <w:marTop w:val="0"/>
              <w:marBottom w:val="0"/>
              <w:divBdr>
                <w:top w:val="none" w:sz="0" w:space="0" w:color="auto"/>
                <w:left w:val="none" w:sz="0" w:space="0" w:color="auto"/>
                <w:bottom w:val="none" w:sz="0" w:space="0" w:color="auto"/>
                <w:right w:val="none" w:sz="0" w:space="0" w:color="auto"/>
              </w:divBdr>
            </w:div>
          </w:divsChild>
        </w:div>
        <w:div w:id="901912578">
          <w:marLeft w:val="0"/>
          <w:marRight w:val="0"/>
          <w:marTop w:val="0"/>
          <w:marBottom w:val="0"/>
          <w:divBdr>
            <w:top w:val="none" w:sz="0" w:space="0" w:color="auto"/>
            <w:left w:val="none" w:sz="0" w:space="0" w:color="auto"/>
            <w:bottom w:val="none" w:sz="0" w:space="0" w:color="auto"/>
            <w:right w:val="none" w:sz="0" w:space="0" w:color="auto"/>
          </w:divBdr>
        </w:div>
        <w:div w:id="982975722">
          <w:marLeft w:val="0"/>
          <w:marRight w:val="0"/>
          <w:marTop w:val="0"/>
          <w:marBottom w:val="0"/>
          <w:divBdr>
            <w:top w:val="none" w:sz="0" w:space="0" w:color="auto"/>
            <w:left w:val="none" w:sz="0" w:space="0" w:color="auto"/>
            <w:bottom w:val="none" w:sz="0" w:space="0" w:color="auto"/>
            <w:right w:val="none" w:sz="0" w:space="0" w:color="auto"/>
          </w:divBdr>
          <w:divsChild>
            <w:div w:id="298145823">
              <w:marLeft w:val="0"/>
              <w:marRight w:val="0"/>
              <w:marTop w:val="0"/>
              <w:marBottom w:val="0"/>
              <w:divBdr>
                <w:top w:val="none" w:sz="0" w:space="0" w:color="auto"/>
                <w:left w:val="none" w:sz="0" w:space="0" w:color="auto"/>
                <w:bottom w:val="none" w:sz="0" w:space="0" w:color="auto"/>
                <w:right w:val="none" w:sz="0" w:space="0" w:color="auto"/>
              </w:divBdr>
            </w:div>
          </w:divsChild>
        </w:div>
        <w:div w:id="2127192239">
          <w:marLeft w:val="0"/>
          <w:marRight w:val="0"/>
          <w:marTop w:val="0"/>
          <w:marBottom w:val="0"/>
          <w:divBdr>
            <w:top w:val="none" w:sz="0" w:space="0" w:color="auto"/>
            <w:left w:val="none" w:sz="0" w:space="0" w:color="auto"/>
            <w:bottom w:val="none" w:sz="0" w:space="0" w:color="auto"/>
            <w:right w:val="none" w:sz="0" w:space="0" w:color="auto"/>
          </w:divBdr>
        </w:div>
        <w:div w:id="1375083090">
          <w:marLeft w:val="0"/>
          <w:marRight w:val="0"/>
          <w:marTop w:val="0"/>
          <w:marBottom w:val="0"/>
          <w:divBdr>
            <w:top w:val="none" w:sz="0" w:space="0" w:color="auto"/>
            <w:left w:val="none" w:sz="0" w:space="0" w:color="auto"/>
            <w:bottom w:val="none" w:sz="0" w:space="0" w:color="auto"/>
            <w:right w:val="none" w:sz="0" w:space="0" w:color="auto"/>
          </w:divBdr>
          <w:divsChild>
            <w:div w:id="1072235292">
              <w:marLeft w:val="0"/>
              <w:marRight w:val="0"/>
              <w:marTop w:val="0"/>
              <w:marBottom w:val="0"/>
              <w:divBdr>
                <w:top w:val="none" w:sz="0" w:space="0" w:color="auto"/>
                <w:left w:val="none" w:sz="0" w:space="0" w:color="auto"/>
                <w:bottom w:val="none" w:sz="0" w:space="0" w:color="auto"/>
                <w:right w:val="none" w:sz="0" w:space="0" w:color="auto"/>
              </w:divBdr>
            </w:div>
          </w:divsChild>
        </w:div>
        <w:div w:id="1142118546">
          <w:marLeft w:val="0"/>
          <w:marRight w:val="0"/>
          <w:marTop w:val="0"/>
          <w:marBottom w:val="0"/>
          <w:divBdr>
            <w:top w:val="none" w:sz="0" w:space="0" w:color="auto"/>
            <w:left w:val="none" w:sz="0" w:space="0" w:color="auto"/>
            <w:bottom w:val="none" w:sz="0" w:space="0" w:color="auto"/>
            <w:right w:val="none" w:sz="0" w:space="0" w:color="auto"/>
          </w:divBdr>
        </w:div>
        <w:div w:id="1591112815">
          <w:marLeft w:val="0"/>
          <w:marRight w:val="0"/>
          <w:marTop w:val="0"/>
          <w:marBottom w:val="0"/>
          <w:divBdr>
            <w:top w:val="none" w:sz="0" w:space="0" w:color="auto"/>
            <w:left w:val="none" w:sz="0" w:space="0" w:color="auto"/>
            <w:bottom w:val="none" w:sz="0" w:space="0" w:color="auto"/>
            <w:right w:val="none" w:sz="0" w:space="0" w:color="auto"/>
          </w:divBdr>
          <w:divsChild>
            <w:div w:id="1775202041">
              <w:marLeft w:val="0"/>
              <w:marRight w:val="0"/>
              <w:marTop w:val="0"/>
              <w:marBottom w:val="0"/>
              <w:divBdr>
                <w:top w:val="none" w:sz="0" w:space="0" w:color="auto"/>
                <w:left w:val="none" w:sz="0" w:space="0" w:color="auto"/>
                <w:bottom w:val="none" w:sz="0" w:space="0" w:color="auto"/>
                <w:right w:val="none" w:sz="0" w:space="0" w:color="auto"/>
              </w:divBdr>
            </w:div>
          </w:divsChild>
        </w:div>
        <w:div w:id="591739132">
          <w:marLeft w:val="0"/>
          <w:marRight w:val="0"/>
          <w:marTop w:val="300"/>
          <w:marBottom w:val="0"/>
          <w:divBdr>
            <w:top w:val="none" w:sz="0" w:space="0" w:color="auto"/>
            <w:left w:val="none" w:sz="0" w:space="0" w:color="auto"/>
            <w:bottom w:val="none" w:sz="0" w:space="0" w:color="auto"/>
            <w:right w:val="none" w:sz="0" w:space="0" w:color="auto"/>
          </w:divBdr>
          <w:divsChild>
            <w:div w:id="1057125288">
              <w:marLeft w:val="0"/>
              <w:marRight w:val="0"/>
              <w:marTop w:val="0"/>
              <w:marBottom w:val="0"/>
              <w:divBdr>
                <w:top w:val="none" w:sz="0" w:space="0" w:color="auto"/>
                <w:left w:val="none" w:sz="0" w:space="0" w:color="auto"/>
                <w:bottom w:val="none" w:sz="0" w:space="0" w:color="auto"/>
                <w:right w:val="none" w:sz="0" w:space="0" w:color="auto"/>
              </w:divBdr>
              <w:divsChild>
                <w:div w:id="467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30032">
          <w:marLeft w:val="0"/>
          <w:marRight w:val="0"/>
          <w:marTop w:val="300"/>
          <w:marBottom w:val="0"/>
          <w:divBdr>
            <w:top w:val="none" w:sz="0" w:space="0" w:color="auto"/>
            <w:left w:val="none" w:sz="0" w:space="0" w:color="auto"/>
            <w:bottom w:val="none" w:sz="0" w:space="0" w:color="auto"/>
            <w:right w:val="none" w:sz="0" w:space="0" w:color="auto"/>
          </w:divBdr>
          <w:divsChild>
            <w:div w:id="754205722">
              <w:marLeft w:val="0"/>
              <w:marRight w:val="0"/>
              <w:marTop w:val="0"/>
              <w:marBottom w:val="0"/>
              <w:divBdr>
                <w:top w:val="none" w:sz="0" w:space="0" w:color="auto"/>
                <w:left w:val="none" w:sz="0" w:space="0" w:color="auto"/>
                <w:bottom w:val="none" w:sz="0" w:space="0" w:color="auto"/>
                <w:right w:val="none" w:sz="0" w:space="0" w:color="auto"/>
              </w:divBdr>
              <w:divsChild>
                <w:div w:id="8067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024">
          <w:marLeft w:val="0"/>
          <w:marRight w:val="0"/>
          <w:marTop w:val="300"/>
          <w:marBottom w:val="0"/>
          <w:divBdr>
            <w:top w:val="none" w:sz="0" w:space="0" w:color="auto"/>
            <w:left w:val="none" w:sz="0" w:space="0" w:color="auto"/>
            <w:bottom w:val="none" w:sz="0" w:space="0" w:color="auto"/>
            <w:right w:val="none" w:sz="0" w:space="0" w:color="auto"/>
          </w:divBdr>
          <w:divsChild>
            <w:div w:id="943267406">
              <w:marLeft w:val="0"/>
              <w:marRight w:val="0"/>
              <w:marTop w:val="0"/>
              <w:marBottom w:val="0"/>
              <w:divBdr>
                <w:top w:val="none" w:sz="0" w:space="0" w:color="auto"/>
                <w:left w:val="none" w:sz="0" w:space="0" w:color="auto"/>
                <w:bottom w:val="none" w:sz="0" w:space="0" w:color="auto"/>
                <w:right w:val="none" w:sz="0" w:space="0" w:color="auto"/>
              </w:divBdr>
              <w:divsChild>
                <w:div w:id="205384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360">
          <w:marLeft w:val="0"/>
          <w:marRight w:val="0"/>
          <w:marTop w:val="300"/>
          <w:marBottom w:val="0"/>
          <w:divBdr>
            <w:top w:val="none" w:sz="0" w:space="0" w:color="auto"/>
            <w:left w:val="none" w:sz="0" w:space="0" w:color="auto"/>
            <w:bottom w:val="none" w:sz="0" w:space="0" w:color="auto"/>
            <w:right w:val="none" w:sz="0" w:space="0" w:color="auto"/>
          </w:divBdr>
          <w:divsChild>
            <w:div w:id="1588923274">
              <w:marLeft w:val="0"/>
              <w:marRight w:val="0"/>
              <w:marTop w:val="0"/>
              <w:marBottom w:val="0"/>
              <w:divBdr>
                <w:top w:val="none" w:sz="0" w:space="0" w:color="auto"/>
                <w:left w:val="none" w:sz="0" w:space="0" w:color="auto"/>
                <w:bottom w:val="none" w:sz="0" w:space="0" w:color="auto"/>
                <w:right w:val="none" w:sz="0" w:space="0" w:color="auto"/>
              </w:divBdr>
              <w:divsChild>
                <w:div w:id="80978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047800">
      <w:bodyDiv w:val="1"/>
      <w:marLeft w:val="0"/>
      <w:marRight w:val="0"/>
      <w:marTop w:val="0"/>
      <w:marBottom w:val="0"/>
      <w:divBdr>
        <w:top w:val="none" w:sz="0" w:space="0" w:color="auto"/>
        <w:left w:val="none" w:sz="0" w:space="0" w:color="auto"/>
        <w:bottom w:val="none" w:sz="0" w:space="0" w:color="auto"/>
        <w:right w:val="none" w:sz="0" w:space="0" w:color="auto"/>
      </w:divBdr>
      <w:divsChild>
        <w:div w:id="2101099436">
          <w:marLeft w:val="0"/>
          <w:marRight w:val="0"/>
          <w:marTop w:val="30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32355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428359">
          <w:marLeft w:val="0"/>
          <w:marRight w:val="0"/>
          <w:marTop w:val="300"/>
          <w:marBottom w:val="0"/>
          <w:divBdr>
            <w:top w:val="none" w:sz="0" w:space="0" w:color="auto"/>
            <w:left w:val="none" w:sz="0" w:space="0" w:color="auto"/>
            <w:bottom w:val="none" w:sz="0" w:space="0" w:color="auto"/>
            <w:right w:val="none" w:sz="0" w:space="0" w:color="auto"/>
          </w:divBdr>
          <w:divsChild>
            <w:div w:id="986937534">
              <w:marLeft w:val="0"/>
              <w:marRight w:val="0"/>
              <w:marTop w:val="0"/>
              <w:marBottom w:val="0"/>
              <w:divBdr>
                <w:top w:val="none" w:sz="0" w:space="0" w:color="auto"/>
                <w:left w:val="none" w:sz="0" w:space="0" w:color="auto"/>
                <w:bottom w:val="none" w:sz="0" w:space="0" w:color="auto"/>
                <w:right w:val="none" w:sz="0" w:space="0" w:color="auto"/>
              </w:divBdr>
              <w:divsChild>
                <w:div w:id="10087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38368">
          <w:marLeft w:val="0"/>
          <w:marRight w:val="0"/>
          <w:marTop w:val="300"/>
          <w:marBottom w:val="0"/>
          <w:divBdr>
            <w:top w:val="none" w:sz="0" w:space="0" w:color="auto"/>
            <w:left w:val="none" w:sz="0" w:space="0" w:color="auto"/>
            <w:bottom w:val="none" w:sz="0" w:space="0" w:color="auto"/>
            <w:right w:val="none" w:sz="0" w:space="0" w:color="auto"/>
          </w:divBdr>
          <w:divsChild>
            <w:div w:id="1208223244">
              <w:marLeft w:val="0"/>
              <w:marRight w:val="0"/>
              <w:marTop w:val="0"/>
              <w:marBottom w:val="0"/>
              <w:divBdr>
                <w:top w:val="none" w:sz="0" w:space="0" w:color="auto"/>
                <w:left w:val="none" w:sz="0" w:space="0" w:color="auto"/>
                <w:bottom w:val="none" w:sz="0" w:space="0" w:color="auto"/>
                <w:right w:val="none" w:sz="0" w:space="0" w:color="auto"/>
              </w:divBdr>
              <w:divsChild>
                <w:div w:id="162302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840087">
          <w:marLeft w:val="0"/>
          <w:marRight w:val="0"/>
          <w:marTop w:val="300"/>
          <w:marBottom w:val="0"/>
          <w:divBdr>
            <w:top w:val="none" w:sz="0" w:space="0" w:color="auto"/>
            <w:left w:val="none" w:sz="0" w:space="0" w:color="auto"/>
            <w:bottom w:val="none" w:sz="0" w:space="0" w:color="auto"/>
            <w:right w:val="none" w:sz="0" w:space="0" w:color="auto"/>
          </w:divBdr>
          <w:divsChild>
            <w:div w:id="1818381499">
              <w:marLeft w:val="0"/>
              <w:marRight w:val="0"/>
              <w:marTop w:val="0"/>
              <w:marBottom w:val="0"/>
              <w:divBdr>
                <w:top w:val="none" w:sz="0" w:space="0" w:color="auto"/>
                <w:left w:val="none" w:sz="0" w:space="0" w:color="auto"/>
                <w:bottom w:val="none" w:sz="0" w:space="0" w:color="auto"/>
                <w:right w:val="none" w:sz="0" w:space="0" w:color="auto"/>
              </w:divBdr>
              <w:divsChild>
                <w:div w:id="2506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www4.infotrieve.com/newmedline/summary.asp?presearch=1&amp;term=Tedesco%20F" TargetMode="External"/><Relationship Id="rId21" Type="http://schemas.openxmlformats.org/officeDocument/2006/relationships/hyperlink" Target="http://www4.infotrieve.com/newmedline/summary.asp?presearch=1&amp;term=Carp%20H" TargetMode="External"/><Relationship Id="rId42" Type="http://schemas.openxmlformats.org/officeDocument/2006/relationships/hyperlink" Target="http://www4.infotrieve.com/newmedline/summary.asp?presearch=1&amp;term=Bugg%20G" TargetMode="External"/><Relationship Id="rId63" Type="http://schemas.openxmlformats.org/officeDocument/2006/relationships/hyperlink" Target="http://www4.infotrieve.com/newmedline/summary.asp?presearch=1&amp;term=Laird%20SM" TargetMode="External"/><Relationship Id="rId84" Type="http://schemas.openxmlformats.org/officeDocument/2006/relationships/hyperlink" Target="http://www4.infotrieve.com/newmedline/summary.asp?presearch=1&amp;term=Radeka%20G" TargetMode="External"/><Relationship Id="rId138" Type="http://schemas.openxmlformats.org/officeDocument/2006/relationships/theme" Target="theme/theme1.xml"/><Relationship Id="rId16" Type="http://schemas.openxmlformats.org/officeDocument/2006/relationships/hyperlink" Target="http://www4.infotrieve.com/newmedline/summary.asp?presearch=1&amp;term=Bick%20RL" TargetMode="External"/><Relationship Id="rId107" Type="http://schemas.openxmlformats.org/officeDocument/2006/relationships/hyperlink" Target="http://www4.infotrieve.com/newmedline/summary.asp?presearch=1&amp;term=Stamm%20LJ" TargetMode="External"/><Relationship Id="rId11" Type="http://schemas.openxmlformats.org/officeDocument/2006/relationships/hyperlink" Target="http://www4.infotrieve.com/newmedline/summary.asp?presearch=1&amp;term=Cornet%20D" TargetMode="External"/><Relationship Id="rId32" Type="http://schemas.openxmlformats.org/officeDocument/2006/relationships/hyperlink" Target="http://www4.infotrieve.com/newmedline/summary.asp?presearch=1&amp;term=Long%20A" TargetMode="External"/><Relationship Id="rId37" Type="http://schemas.openxmlformats.org/officeDocument/2006/relationships/hyperlink" Target="http://www4.infotrieve.com/newmedline/summary.asp?presearch=1&amp;term=Spandorfer%20SD" TargetMode="External"/><Relationship Id="rId53" Type="http://schemas.openxmlformats.org/officeDocument/2006/relationships/hyperlink" Target="http://www4.infotrieve.com/newmedline/summary.asp?presearch=1&amp;term=Baranowski%20W" TargetMode="External"/><Relationship Id="rId58" Type="http://schemas.openxmlformats.org/officeDocument/2006/relationships/hyperlink" Target="http://www4.infotrieve.com/newmedline/summary.asp?presearch=1&amp;term=Krabbendam%20I" TargetMode="External"/><Relationship Id="rId74" Type="http://schemas.openxmlformats.org/officeDocument/2006/relationships/hyperlink" Target="http://www4.infotrieve.com/newmedline/summary.asp?presearch=1&amp;term=Husnjak%20K" TargetMode="External"/><Relationship Id="rId79" Type="http://schemas.openxmlformats.org/officeDocument/2006/relationships/hyperlink" Target="http://www4.infotrieve.com/newmedline/summary.asp?presearch=1&amp;term=Ruddon%20RW" TargetMode="External"/><Relationship Id="rId102" Type="http://schemas.openxmlformats.org/officeDocument/2006/relationships/hyperlink" Target="http://www4.infotrieve.com/newmedline/summary.asp?presearch=1&amp;term=Schindler%20AE" TargetMode="External"/><Relationship Id="rId123" Type="http://schemas.openxmlformats.org/officeDocument/2006/relationships/hyperlink" Target="http://www4.infotrieve.com/newmedline/summary.asp?presearch=1&amp;term=Torry%20RJ" TargetMode="External"/><Relationship Id="rId128" Type="http://schemas.openxmlformats.org/officeDocument/2006/relationships/hyperlink" Target="http://www4.infotrieve.com/newmedline/summary.asp?presearch=1&amp;term=Dyer%20SJ" TargetMode="External"/><Relationship Id="rId5" Type="http://schemas.openxmlformats.org/officeDocument/2006/relationships/webSettings" Target="webSettings.xml"/><Relationship Id="rId90" Type="http://schemas.openxmlformats.org/officeDocument/2006/relationships/hyperlink" Target="http://www4.infotrieve.com/newmedline/summary.asp?presearch=1&amp;term=Schust%20DJ" TargetMode="External"/><Relationship Id="rId95" Type="http://schemas.openxmlformats.org/officeDocument/2006/relationships/hyperlink" Target="http://www4.infotrieve.com/newmedline/summary.asp?presearch=1&amp;term=Rai%20R" TargetMode="External"/><Relationship Id="rId22" Type="http://schemas.openxmlformats.org/officeDocument/2006/relationships/hyperlink" Target="http://www4.infotrieve.com/newmedline/summary.asp?presearch=1&amp;term=Torchinsky%20A" TargetMode="External"/><Relationship Id="rId27" Type="http://schemas.openxmlformats.org/officeDocument/2006/relationships/hyperlink" Target="http://www4.infotrieve.com/newmedline/summary.asp?presearch=1&amp;term=Rombauts%20L" TargetMode="External"/><Relationship Id="rId43" Type="http://schemas.openxmlformats.org/officeDocument/2006/relationships/hyperlink" Target="http://www4.infotrieve.com/newmedline/summary.asp?presearch=1&amp;term=Tasker%20M" TargetMode="External"/><Relationship Id="rId48" Type="http://schemas.openxmlformats.org/officeDocument/2006/relationships/hyperlink" Target="http://www4.infotrieve.com/newmedline/summary.asp?presearch=1&amp;term=Helliwell%20RJ" TargetMode="External"/><Relationship Id="rId64" Type="http://schemas.openxmlformats.org/officeDocument/2006/relationships/hyperlink" Target="http://www4.infotrieve.com/newmedline/summary.asp?presearch=1&amp;term=Li%20TC" TargetMode="External"/><Relationship Id="rId69" Type="http://schemas.openxmlformats.org/officeDocument/2006/relationships/hyperlink" Target="http://www4.infotrieve.com/newmedline/summary.asp?presearch=1&amp;term=Macio&#322;ek-Blewniewska%20G" TargetMode="External"/><Relationship Id="rId113" Type="http://schemas.openxmlformats.org/officeDocument/2006/relationships/hyperlink" Target="http://www4.infotrieve.com/newmedline/summary.asp?presearch=1&amp;term=Yu%20J" TargetMode="External"/><Relationship Id="rId118" Type="http://schemas.openxmlformats.org/officeDocument/2006/relationships/hyperlink" Target="http://www4.infotrieve.com/newmedline/summary.asp?presearch=1&amp;term=Pausa%20M" TargetMode="External"/><Relationship Id="rId134" Type="http://schemas.openxmlformats.org/officeDocument/2006/relationships/hyperlink" Target="http://1998.-V.40" TargetMode="External"/><Relationship Id="rId80" Type="http://schemas.openxmlformats.org/officeDocument/2006/relationships/hyperlink" Target="http://www4.infotrieve.com/newmedline/summary.asp?presearch=1&amp;term=Mitreski%20A" TargetMode="External"/><Relationship Id="rId85" Type="http://schemas.openxmlformats.org/officeDocument/2006/relationships/hyperlink" Target="http://www4.infotrieve.com/newmedline/summary.asp?presearch=1&amp;term=Mulders%20AG" TargetMode="External"/><Relationship Id="rId12" Type="http://schemas.openxmlformats.org/officeDocument/2006/relationships/hyperlink" Target="http://www4.infotrieve.com/newmedline/summary.asp?presearch=1&amp;term=Arck%20P" TargetMode="External"/><Relationship Id="rId17" Type="http://schemas.openxmlformats.org/officeDocument/2006/relationships/hyperlink" Target="http://www4.infotrieve.com/newmedline/summary.asp?presearch=1&amp;term=Bick%20RL" TargetMode="External"/><Relationship Id="rId33" Type="http://schemas.openxmlformats.org/officeDocument/2006/relationships/hyperlink" Target="http://www4.infotrieve.com/newmedline/summary.asp?presearch=1&amp;term=Dizon-Townson%20DS" TargetMode="External"/><Relationship Id="rId38" Type="http://schemas.openxmlformats.org/officeDocument/2006/relationships/hyperlink" Target="http://www4.infotrieve.com/newmedline/summary.asp?presearch=1&amp;term=Witkin%20SS" TargetMode="External"/><Relationship Id="rId59" Type="http://schemas.openxmlformats.org/officeDocument/2006/relationships/hyperlink" Target="http://www4.infotrieve.com/newmedline/summary.asp?presearch=1&amp;term=Dekker%20GA" TargetMode="External"/><Relationship Id="rId103" Type="http://schemas.openxmlformats.org/officeDocument/2006/relationships/hyperlink" Target="http://www4.infotrieve.com/newmedline/summary.asp?presearch=1&amp;term=Salmon%20JE" TargetMode="External"/><Relationship Id="rId108" Type="http://schemas.openxmlformats.org/officeDocument/2006/relationships/hyperlink" Target="http://www4.infotrieve.com/newmedline/summary.asp?presearch=1&amp;term=Tucker%20MJ" TargetMode="External"/><Relationship Id="rId124" Type="http://schemas.openxmlformats.org/officeDocument/2006/relationships/hyperlink" Target="http://www4.infotrieve.com/newmedline/summary.asp?presearch=1&amp;term=Tumbo-Oeri%20AG" TargetMode="External"/><Relationship Id="rId129" Type="http://schemas.openxmlformats.org/officeDocument/2006/relationships/hyperlink" Target="http://www4.infotrieve.com/newmedline/summary.asp?presearch=1&amp;term=Wallace%20JM" TargetMode="External"/><Relationship Id="rId54" Type="http://schemas.openxmlformats.org/officeDocument/2006/relationships/hyperlink" Target="http://www4.infotrieve.com/newmedline/summary.asp?presearch=1&amp;term=Semczuk%20M" TargetMode="External"/><Relationship Id="rId70" Type="http://schemas.openxmlformats.org/officeDocument/2006/relationships/hyperlink" Target="http://www4.infotrieve.com/newmedline/summary.asp?presearch=1&amp;term=Marinoni%20E" TargetMode="External"/><Relationship Id="rId75" Type="http://schemas.openxmlformats.org/officeDocument/2006/relationships/hyperlink" Target="http://www4.infotrieve.com/newmedline/summary.asp?presearch=1&amp;term=Milutin%20N" TargetMode="External"/><Relationship Id="rId91" Type="http://schemas.openxmlformats.org/officeDocument/2006/relationships/hyperlink" Target="http://www4.infotrieve.com/newmedline/summary.asp?presearch=1&amp;term=Fisher%20SJ" TargetMode="External"/><Relationship Id="rId96" Type="http://schemas.openxmlformats.org/officeDocument/2006/relationships/hyperlink" Target="http://www4.infotrieve.com/newmedline/summary.asp?presearch=1&amp;term=Tuddenham%20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4.infotrieve.com/newmedline/summary.asp?presearch=1&amp;term=Fein%20A" TargetMode="External"/><Relationship Id="rId28" Type="http://schemas.openxmlformats.org/officeDocument/2006/relationships/hyperlink" Target="http://www4.infotrieve.com/newmedline/summary.asp?presearch=1&amp;term=Ugoni%20A" TargetMode="External"/><Relationship Id="rId49" Type="http://schemas.openxmlformats.org/officeDocument/2006/relationships/hyperlink" Target="http://www4.infotrieve.com/newmedline/summary.asp?presearch=1&amp;term=Chamley%20LW" TargetMode="External"/><Relationship Id="rId114" Type="http://schemas.openxmlformats.org/officeDocument/2006/relationships/hyperlink" Target="http://www4.infotrieve.com/newmedline/summary.asp?presearch=1&amp;term=Taddei%20GL" TargetMode="External"/><Relationship Id="rId119" Type="http://schemas.openxmlformats.org/officeDocument/2006/relationships/hyperlink" Target="http://www4.infotrieve.com/newmedline/summary.asp?presearch=1&amp;term=Bulla%20R" TargetMode="External"/><Relationship Id="rId44" Type="http://schemas.openxmlformats.org/officeDocument/2006/relationships/hyperlink" Target="http://www4.infotrieve.com/newmedline/summary.asp?presearch=1&amp;term=Gris%20JC" TargetMode="External"/><Relationship Id="rId60" Type="http://schemas.openxmlformats.org/officeDocument/2006/relationships/hyperlink" Target="http://www4.infotrieve.com/newmedline/summary.asp?presearch=1&amp;term=Kujovich%20JL" TargetMode="External"/><Relationship Id="rId65" Type="http://schemas.openxmlformats.org/officeDocument/2006/relationships/hyperlink" Target="http://www4.infotrieve.com/newmedline/summary.asp?presearch=1&amp;term=Spuijbroek%20MD" TargetMode="External"/><Relationship Id="rId81" Type="http://schemas.openxmlformats.org/officeDocument/2006/relationships/hyperlink" Target="http://www4.infotrieve.com/newmedline/summary.asp?presearch=1&amp;term=Mitreski%20A" TargetMode="External"/><Relationship Id="rId86" Type="http://schemas.openxmlformats.org/officeDocument/2006/relationships/hyperlink" Target="http://www4.infotrieve.com/newmedline/summary.asp?presearch=1&amp;term=Laven%20JS" TargetMode="External"/><Relationship Id="rId130" Type="http://schemas.openxmlformats.org/officeDocument/2006/relationships/hyperlink" Target="http://www4.infotrieve.com/newmedline/summary.asp?presearch=1&amp;term=Aitken%20RP" TargetMode="External"/><Relationship Id="rId135" Type="http://schemas.openxmlformats.org/officeDocument/2006/relationships/hyperlink" Target="http://www.mydisser.com/search.html" TargetMode="External"/><Relationship Id="rId13" Type="http://schemas.openxmlformats.org/officeDocument/2006/relationships/hyperlink" Target="http://www4.infotrieve.com/newmedline/summary.asp?presearch=1&amp;term=Beucher%20G" TargetMode="External"/><Relationship Id="rId18" Type="http://schemas.openxmlformats.org/officeDocument/2006/relationships/hyperlink" Target="http://www4.infotrieve.com/newmedline/summary.asp?presearch=1&amp;term=Burton%20GJ" TargetMode="External"/><Relationship Id="rId39" Type="http://schemas.openxmlformats.org/officeDocument/2006/relationships/hyperlink" Target="http://www4.infotrieve.com/newmedline/summary.asp?presearch=1&amp;term=Rosenwaks%20Z" TargetMode="External"/><Relationship Id="rId109" Type="http://schemas.openxmlformats.org/officeDocument/2006/relationships/hyperlink" Target="http://www4.infotrieve.com/newmedline/summary.asp?presearch=1&amp;term=Sotiriadis%20A" TargetMode="External"/><Relationship Id="rId34" Type="http://schemas.openxmlformats.org/officeDocument/2006/relationships/hyperlink" Target="http://www4.infotrieve.com/newmedline/summary.asp?presearch=1&amp;term=Meline%20L" TargetMode="External"/><Relationship Id="rId50" Type="http://schemas.openxmlformats.org/officeDocument/2006/relationships/hyperlink" Target="http://www4.infotrieve.com/newmedline/summary.asp?presearch=1&amp;term=Blake-Palmer%20K" TargetMode="External"/><Relationship Id="rId55" Type="http://schemas.openxmlformats.org/officeDocument/2006/relationships/hyperlink" Target="http://www4.infotrieve.com/newmedline/summary.asp?presearch=1&amp;term=Koseki-Kuno%20S" TargetMode="External"/><Relationship Id="rId76" Type="http://schemas.openxmlformats.org/officeDocument/2006/relationships/hyperlink" Target="http://www4.infotrieve.com/newmedline/summary.asp?presearch=1&amp;term=Miller-Lindholm%20AK" TargetMode="External"/><Relationship Id="rId97" Type="http://schemas.openxmlformats.org/officeDocument/2006/relationships/hyperlink" Target="http://www4.infotrieve.com/newmedline/summary.asp?presearch=1&amp;term=Backos%20M" TargetMode="External"/><Relationship Id="rId104" Type="http://schemas.openxmlformats.org/officeDocument/2006/relationships/hyperlink" Target="http://www4.infotrieve.com/newmedline/summary.asp?presearch=1&amp;term=Schindler%20AE" TargetMode="External"/><Relationship Id="rId120" Type="http://schemas.openxmlformats.org/officeDocument/2006/relationships/hyperlink" Target="http://www4.infotrieve.com/newmedline/summary.asp?presearch=1&amp;term=Guaschino%20S" TargetMode="External"/><Relationship Id="rId125" Type="http://schemas.openxmlformats.org/officeDocument/2006/relationships/hyperlink" Target="http://www4.infotrieve.com/newmedline/summary.asp?presearch=1&amp;term=Omwandho%20CA" TargetMode="External"/><Relationship Id="rId7" Type="http://schemas.openxmlformats.org/officeDocument/2006/relationships/endnotes" Target="endnotes.xml"/><Relationship Id="rId71" Type="http://schemas.openxmlformats.org/officeDocument/2006/relationships/hyperlink" Target="http://www4.infotrieve.com/newmedline/summary.asp?presearch=1&amp;term=Di%20Iorio%20R" TargetMode="External"/><Relationship Id="rId92" Type="http://schemas.openxmlformats.org/officeDocument/2006/relationships/hyperlink" Target="http://www4.infotrieve.com/newmedline/summary.asp?presearch=1&amp;term=Ornoy%20A" TargetMode="External"/><Relationship Id="rId2" Type="http://schemas.openxmlformats.org/officeDocument/2006/relationships/numbering" Target="numbering.xml"/><Relationship Id="rId29" Type="http://schemas.openxmlformats.org/officeDocument/2006/relationships/hyperlink" Target="http://www4.infotrieve.com/newmedline/summary.asp?presearch=1&amp;term=Coughlin%20LB" TargetMode="External"/><Relationship Id="rId24" Type="http://schemas.openxmlformats.org/officeDocument/2006/relationships/hyperlink" Target="http://www4.infotrieve.com/newmedline/summary.asp?presearch=1&amp;term=Toder%20V" TargetMode="External"/><Relationship Id="rId40" Type="http://schemas.openxmlformats.org/officeDocument/2006/relationships/hyperlink" Target="http://www4.infotrieve.com/newmedline/summary.asp?presearch=1&amp;term=Greenland%20H" TargetMode="External"/><Relationship Id="rId45" Type="http://schemas.openxmlformats.org/officeDocument/2006/relationships/hyperlink" Target="http://www4.infotrieve.com/newmedline/summary.asp?presearch=1&amp;term=Perneger%20TV" TargetMode="External"/><Relationship Id="rId66" Type="http://schemas.openxmlformats.org/officeDocument/2006/relationships/hyperlink" Target="http://www4.infotrieve.com/newmedline/summary.asp?presearch=1&amp;term=Laird%20S" TargetMode="External"/><Relationship Id="rId87" Type="http://schemas.openxmlformats.org/officeDocument/2006/relationships/hyperlink" Target="http://www4.infotrieve.com/newmedline/summary.asp?presearch=1&amp;term=Eijkemans%20MJ" TargetMode="External"/><Relationship Id="rId110" Type="http://schemas.openxmlformats.org/officeDocument/2006/relationships/hyperlink" Target="http://www4.infotrieve.com/newmedline/summary.asp?presearch=1&amp;term=Papatheodorou%20S" TargetMode="External"/><Relationship Id="rId115" Type="http://schemas.openxmlformats.org/officeDocument/2006/relationships/hyperlink" Target="http://www4.infotrieve.com/newmedline/summary.asp?presearch=1&amp;term=Caldarella%20A" TargetMode="External"/><Relationship Id="rId131" Type="http://schemas.openxmlformats.org/officeDocument/2006/relationships/hyperlink" Target="http://www4.infotrieve.com/newmedline/summary.asp?presearch=1&amp;term=Milne%20JS" TargetMode="External"/><Relationship Id="rId136" Type="http://schemas.openxmlformats.org/officeDocument/2006/relationships/header" Target="header1.xml"/><Relationship Id="rId61" Type="http://schemas.openxmlformats.org/officeDocument/2006/relationships/hyperlink" Target="http://www4.infotrieve.com/newmedline/summary.asp?presearch=1&amp;term=Li%20TC" TargetMode="External"/><Relationship Id="rId82" Type="http://schemas.openxmlformats.org/officeDocument/2006/relationships/hyperlink" Target="http://www4.infotrieve.com/newmedline/summary.asp?presearch=1&amp;term=Radeka%20G" TargetMode="External"/><Relationship Id="rId19" Type="http://schemas.openxmlformats.org/officeDocument/2006/relationships/hyperlink" Target="http://www4.infotrieve.com/newmedline/summary.asp?presearch=1&amp;term=Jauniaux%20E" TargetMode="External"/><Relationship Id="rId14" Type="http://schemas.openxmlformats.org/officeDocument/2006/relationships/hyperlink" Target="http://www4.infotrieve.com/newmedline/summary.asp?presearch=1&amp;term=Baume%20S" TargetMode="External"/><Relationship Id="rId30" Type="http://schemas.openxmlformats.org/officeDocument/2006/relationships/hyperlink" Target="http://www4.infotrieve.com/newmedline/summary.asp?presearch=1&amp;term=Roberts%20D" TargetMode="External"/><Relationship Id="rId35" Type="http://schemas.openxmlformats.org/officeDocument/2006/relationships/hyperlink" Target="http://www4.infotrieve.com/newmedline/summary.asp?presearch=1&amp;term=Nelson%20LM" TargetMode="External"/><Relationship Id="rId56" Type="http://schemas.openxmlformats.org/officeDocument/2006/relationships/hyperlink" Target="http://www4.infotrieve.com/newmedline/summary.asp?presearch=1&amp;term=Yamakawa%20M" TargetMode="External"/><Relationship Id="rId77" Type="http://schemas.openxmlformats.org/officeDocument/2006/relationships/hyperlink" Target="http://www4.infotrieve.com/newmedline/summary.asp?presearch=1&amp;term=LaBenz%20CJ" TargetMode="External"/><Relationship Id="rId100" Type="http://schemas.openxmlformats.org/officeDocument/2006/relationships/hyperlink" Target="http://www4.infotrieve.com/newmedline/summary.asp?presearch=1&amp;term=Regan%20L" TargetMode="External"/><Relationship Id="rId105" Type="http://schemas.openxmlformats.org/officeDocument/2006/relationships/hyperlink" Target="http://www4.infotrieve.com/newmedline/summary.asp?presearch=1&amp;term=Sills%20ES" TargetMode="External"/><Relationship Id="rId126" Type="http://schemas.openxmlformats.org/officeDocument/2006/relationships/hyperlink" Target="http://www4.infotrieve.com/newmedline/summary.asp?presearch=1&amp;term=Muchiri%20JM" TargetMode="External"/><Relationship Id="rId8" Type="http://schemas.openxmlformats.org/officeDocument/2006/relationships/hyperlink" Target="http://www.mydisser.com/search.html" TargetMode="External"/><Relationship Id="rId51" Type="http://schemas.openxmlformats.org/officeDocument/2006/relationships/hyperlink" Target="http://www4.infotrieve.com/newmedline/summary.asp?presearch=1&amp;term=Jerzak%20M" TargetMode="External"/><Relationship Id="rId72" Type="http://schemas.openxmlformats.org/officeDocument/2006/relationships/hyperlink" Target="http://www4.infotrieve.com/newmedline/summary.asp?presearch=1&amp;term=Lucchini%20C" TargetMode="External"/><Relationship Id="rId93" Type="http://schemas.openxmlformats.org/officeDocument/2006/relationships/hyperlink" Target="http://www4.infotrieve.com/newmedline/summary.asp?presearch=1&amp;term=Poston%20L" TargetMode="External"/><Relationship Id="rId98" Type="http://schemas.openxmlformats.org/officeDocument/2006/relationships/hyperlink" Target="http://www4.infotrieve.com/newmedline/summary.asp?presearch=1&amp;term=Rai%20R" TargetMode="External"/><Relationship Id="rId121" Type="http://schemas.openxmlformats.org/officeDocument/2006/relationships/hyperlink" Target="http://www4.infotrieve.com/newmedline/summary.asp?presearch=1&amp;term=Torry%20DS" TargetMode="External"/><Relationship Id="rId3" Type="http://schemas.openxmlformats.org/officeDocument/2006/relationships/styles" Target="styles.xml"/><Relationship Id="rId25" Type="http://schemas.openxmlformats.org/officeDocument/2006/relationships/hyperlink" Target="http://www4.infotrieve.com/newmedline/summary.asp?presearch=1&amp;term=Chamley%20LW" TargetMode="External"/><Relationship Id="rId46" Type="http://schemas.openxmlformats.org/officeDocument/2006/relationships/hyperlink" Target="http://www4.infotrieve.com/newmedline/summary.asp?presearch=1&amp;term=Qu&#233;r&#233;%20I" TargetMode="External"/><Relationship Id="rId67" Type="http://schemas.openxmlformats.org/officeDocument/2006/relationships/hyperlink" Target="http://www4.infotrieve.com/newmedline/summary.asp?presearch=1&amp;term=Malinowski%20A" TargetMode="External"/><Relationship Id="rId116" Type="http://schemas.openxmlformats.org/officeDocument/2006/relationships/hyperlink" Target="http://www4.infotrieve.com/newmedline/summary.asp?presearch=1&amp;term=Raspollini%20MR" TargetMode="External"/><Relationship Id="rId137" Type="http://schemas.openxmlformats.org/officeDocument/2006/relationships/fontTable" Target="fontTable.xml"/><Relationship Id="rId20" Type="http://schemas.openxmlformats.org/officeDocument/2006/relationships/hyperlink" Target="http://www4.infotrieve.com/newmedline/summary.asp?presearch=1&amp;term=Bygdeman%20M" TargetMode="External"/><Relationship Id="rId41" Type="http://schemas.openxmlformats.org/officeDocument/2006/relationships/hyperlink" Target="http://www4.infotrieve.com/newmedline/summary.asp?presearch=1&amp;term=Ogunbiyi%20I" TargetMode="External"/><Relationship Id="rId62" Type="http://schemas.openxmlformats.org/officeDocument/2006/relationships/hyperlink" Target="http://www4.infotrieve.com/newmedline/summary.asp?presearch=1&amp;term=Tuckerman%20EM" TargetMode="External"/><Relationship Id="rId83" Type="http://schemas.openxmlformats.org/officeDocument/2006/relationships/hyperlink" Target="http://www4.infotrieve.com/newmedline/summary.asp?presearch=1&amp;term=Mitreski%20A" TargetMode="External"/><Relationship Id="rId88" Type="http://schemas.openxmlformats.org/officeDocument/2006/relationships/hyperlink" Target="http://www4.infotrieve.com/newmedline/summary.asp?presearch=1&amp;term=Muttukrishna%20S" TargetMode="External"/><Relationship Id="rId111" Type="http://schemas.openxmlformats.org/officeDocument/2006/relationships/hyperlink" Target="http://www4.infotrieve.com/newmedline/summary.asp?presearch=1&amp;term=Makrydimas%20G" TargetMode="External"/><Relationship Id="rId132" Type="http://schemas.openxmlformats.org/officeDocument/2006/relationships/hyperlink" Target="http://www4.infotrieve.com/newmedline/summary.asp?presearch=1&amp;term=Hay%20WW" TargetMode="External"/><Relationship Id="rId15" Type="http://schemas.openxmlformats.org/officeDocument/2006/relationships/hyperlink" Target="http://www4.infotrieve.com/newmedline/summary.asp?presearch=1&amp;term=Bekkari%20Y" TargetMode="External"/><Relationship Id="rId36" Type="http://schemas.openxmlformats.org/officeDocument/2006/relationships/hyperlink" Target="http://www4.infotrieve.com/newmedline/summary.asp?presearch=1&amp;term=Fasouliotis%20SJ" TargetMode="External"/><Relationship Id="rId57" Type="http://schemas.openxmlformats.org/officeDocument/2006/relationships/hyperlink" Target="http://www4.infotrieve.com/newmedline/summary.asp?presearch=1&amp;term=Dickneite%20G" TargetMode="External"/><Relationship Id="rId106" Type="http://schemas.openxmlformats.org/officeDocument/2006/relationships/hyperlink" Target="http://www4.infotrieve.com/newmedline/summary.asp?presearch=1&amp;term=Perloe%20M" TargetMode="External"/><Relationship Id="rId127" Type="http://schemas.openxmlformats.org/officeDocument/2006/relationships/hyperlink" Target="http://www4.infotrieve.com/newmedline/summary.asp?presearch=1&amp;term=Van%20Der%20Spuy%20ZM" TargetMode="External"/><Relationship Id="rId10" Type="http://schemas.openxmlformats.org/officeDocument/2006/relationships/hyperlink" Target="http://www4.infotrieve.com/newmedline/summary.asp?presearch=1&amp;term=Merviel%20P" TargetMode="External"/><Relationship Id="rId31" Type="http://schemas.openxmlformats.org/officeDocument/2006/relationships/hyperlink" Target="http://www4.infotrieve.com/newmedline/summary.asp?presearch=1&amp;term=Haddad%20NG" TargetMode="External"/><Relationship Id="rId52" Type="http://schemas.openxmlformats.org/officeDocument/2006/relationships/hyperlink" Target="http://www4.infotrieve.com/newmedline/summary.asp?presearch=1&amp;term=Rechberger%20T" TargetMode="External"/><Relationship Id="rId73" Type="http://schemas.openxmlformats.org/officeDocument/2006/relationships/hyperlink" Target="http://www4.infotrieve.com/newmedline/summary.asp?presearch=1&amp;term=Matovina%20M" TargetMode="External"/><Relationship Id="rId78" Type="http://schemas.openxmlformats.org/officeDocument/2006/relationships/hyperlink" Target="http://www4.infotrieve.com/newmedline/summary.asp?presearch=1&amp;term=Ramey%20J" TargetMode="External"/><Relationship Id="rId94" Type="http://schemas.openxmlformats.org/officeDocument/2006/relationships/hyperlink" Target="http://www4.infotrieve.com/newmedline/summary.asp?presearch=1&amp;term=Raijmakers%20MT" TargetMode="External"/><Relationship Id="rId99" Type="http://schemas.openxmlformats.org/officeDocument/2006/relationships/hyperlink" Target="http://www4.infotrieve.com/newmedline/summary.asp?presearch=1&amp;term=Regan%20L" TargetMode="External"/><Relationship Id="rId101" Type="http://schemas.openxmlformats.org/officeDocument/2006/relationships/hyperlink" Target="http://www4.infotrieve.com/newmedline/summary.asp?presearch=1&amp;term=Rai%20R" TargetMode="External"/><Relationship Id="rId122" Type="http://schemas.openxmlformats.org/officeDocument/2006/relationships/hyperlink" Target="http://www4.infotrieve.com/newmedline/summary.asp?presearch=1&amp;term=Hinrichs%20M" TargetMode="External"/><Relationship Id="rId4" Type="http://schemas.openxmlformats.org/officeDocument/2006/relationships/settings" Target="settings.xml"/><Relationship Id="rId9" Type="http://schemas.openxmlformats.org/officeDocument/2006/relationships/hyperlink" Target="http://www4.infotrieve.com/newmedline/summary.asp?presearch=1&amp;term=Antoine%20JM" TargetMode="External"/><Relationship Id="rId26" Type="http://schemas.openxmlformats.org/officeDocument/2006/relationships/hyperlink" Target="http://www4.infotrieve.com/newmedline/summary.asp?presearch=1&amp;term=Choong%20S" TargetMode="External"/><Relationship Id="rId47" Type="http://schemas.openxmlformats.org/officeDocument/2006/relationships/hyperlink" Target="http://www4.infotrieve.com/newmedline/summary.asp?presearch=1&amp;term=Grinnell%20F" TargetMode="External"/><Relationship Id="rId68" Type="http://schemas.openxmlformats.org/officeDocument/2006/relationships/hyperlink" Target="http://www4.infotrieve.com/newmedline/summary.asp?presearch=1&amp;term=Dy&#324;ski%20MA" TargetMode="External"/><Relationship Id="rId89" Type="http://schemas.openxmlformats.org/officeDocument/2006/relationships/hyperlink" Target="http://www4.infotrieve.com/newmedline/summary.asp?presearch=1&amp;term=Norwitz%20ER" TargetMode="External"/><Relationship Id="rId112" Type="http://schemas.openxmlformats.org/officeDocument/2006/relationships/hyperlink" Target="http://www4.infotrieve.com/newmedline/summary.asp?presearch=1&amp;term=Sun%20F" TargetMode="External"/><Relationship Id="rId133" Type="http://schemas.openxmlformats.org/officeDocument/2006/relationships/hyperlink" Target="http://1998.-P.63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C5749-CE37-44AF-9AFB-C288F9AA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6447</TotalTime>
  <Pages>78</Pages>
  <Words>19842</Words>
  <Characters>113104</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132681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1088</cp:revision>
  <cp:lastPrinted>2009-02-06T08:36:00Z</cp:lastPrinted>
  <dcterms:created xsi:type="dcterms:W3CDTF">2015-03-22T11:10:00Z</dcterms:created>
  <dcterms:modified xsi:type="dcterms:W3CDTF">2015-05-18T08:31:00Z</dcterms:modified>
</cp:coreProperties>
</file>