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804F0" w14:textId="77777777" w:rsidR="005A35A0" w:rsidRPr="005A35A0" w:rsidRDefault="005A35A0" w:rsidP="005A35A0">
      <w:pPr>
        <w:rPr>
          <w:rFonts w:ascii="Helvetica" w:hAnsi="Helvetica" w:cs="Helvetica"/>
          <w:b/>
          <w:bCs/>
          <w:color w:val="222222"/>
          <w:sz w:val="21"/>
          <w:szCs w:val="21"/>
        </w:rPr>
      </w:pPr>
      <w:r w:rsidRPr="005A35A0">
        <w:rPr>
          <w:rFonts w:ascii="Helvetica" w:hAnsi="Helvetica" w:cs="Helvetica" w:hint="eastAsia"/>
          <w:b/>
          <w:bCs/>
          <w:color w:val="222222"/>
          <w:sz w:val="21"/>
          <w:szCs w:val="21"/>
        </w:rPr>
        <w:t>Зубко</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Анастасія</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Геннадіївна</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викладач</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кафедри</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економіки</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маркетингу</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обліку</w:t>
      </w:r>
    </w:p>
    <w:p w14:paraId="1AE25810" w14:textId="77777777" w:rsidR="005A35A0" w:rsidRPr="005A35A0" w:rsidRDefault="005A35A0" w:rsidP="005A35A0">
      <w:pPr>
        <w:rPr>
          <w:rFonts w:ascii="Helvetica" w:hAnsi="Helvetica" w:cs="Helvetica"/>
          <w:b/>
          <w:bCs/>
          <w:color w:val="222222"/>
          <w:sz w:val="21"/>
          <w:szCs w:val="21"/>
        </w:rPr>
      </w:pPr>
      <w:r w:rsidRPr="005A35A0">
        <w:rPr>
          <w:rFonts w:ascii="Helvetica" w:hAnsi="Helvetica" w:cs="Helvetica" w:hint="eastAsia"/>
          <w:b/>
          <w:bCs/>
          <w:color w:val="222222"/>
          <w:sz w:val="21"/>
          <w:szCs w:val="21"/>
        </w:rPr>
        <w:t>і</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оподаткування</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Приватний</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заклад</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вищої</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освіти</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w:t>
      </w:r>
      <w:r w:rsidRPr="005A35A0">
        <w:rPr>
          <w:rFonts w:ascii="Helvetica" w:hAnsi="Helvetica" w:cs="Helvetica" w:hint="eastAsia"/>
          <w:b/>
          <w:bCs/>
          <w:color w:val="222222"/>
          <w:sz w:val="21"/>
          <w:szCs w:val="21"/>
        </w:rPr>
        <w:t>Східноєвропейський</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університет</w:t>
      </w:r>
    </w:p>
    <w:p w14:paraId="78590E5D" w14:textId="77777777" w:rsidR="005A35A0" w:rsidRPr="005A35A0" w:rsidRDefault="005A35A0" w:rsidP="005A35A0">
      <w:pPr>
        <w:rPr>
          <w:rFonts w:ascii="Helvetica" w:hAnsi="Helvetica" w:cs="Helvetica"/>
          <w:b/>
          <w:bCs/>
          <w:color w:val="222222"/>
          <w:sz w:val="21"/>
          <w:szCs w:val="21"/>
        </w:rPr>
      </w:pPr>
      <w:r w:rsidRPr="005A35A0">
        <w:rPr>
          <w:rFonts w:ascii="Helvetica" w:hAnsi="Helvetica" w:cs="Helvetica" w:hint="eastAsia"/>
          <w:b/>
          <w:bCs/>
          <w:color w:val="222222"/>
          <w:sz w:val="21"/>
          <w:szCs w:val="21"/>
        </w:rPr>
        <w:t>імені</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Рауфа</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Аблязова</w:t>
      </w:r>
      <w:r w:rsidRPr="005A35A0">
        <w:rPr>
          <w:rFonts w:ascii="Helvetica" w:hAnsi="Helvetica" w:cs="Helvetica" w:hint="eastAsia"/>
          <w:b/>
          <w:bCs/>
          <w:color w:val="222222"/>
          <w:sz w:val="21"/>
          <w:szCs w:val="21"/>
        </w:rPr>
        <w:t>»</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Назва</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дисертації</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w:t>
      </w:r>
      <w:r w:rsidRPr="005A35A0">
        <w:rPr>
          <w:rFonts w:ascii="Helvetica" w:hAnsi="Helvetica" w:cs="Helvetica" w:hint="eastAsia"/>
          <w:b/>
          <w:bCs/>
          <w:color w:val="222222"/>
          <w:sz w:val="21"/>
          <w:szCs w:val="21"/>
        </w:rPr>
        <w:t>Механізми</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управління</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водним</w:t>
      </w:r>
    </w:p>
    <w:p w14:paraId="0B88FA9A" w14:textId="77777777" w:rsidR="005A35A0" w:rsidRPr="005A35A0" w:rsidRDefault="005A35A0" w:rsidP="005A35A0">
      <w:pPr>
        <w:rPr>
          <w:rFonts w:ascii="Helvetica" w:hAnsi="Helvetica" w:cs="Helvetica"/>
          <w:b/>
          <w:bCs/>
          <w:color w:val="222222"/>
          <w:sz w:val="21"/>
          <w:szCs w:val="21"/>
        </w:rPr>
      </w:pPr>
      <w:r w:rsidRPr="005A35A0">
        <w:rPr>
          <w:rFonts w:ascii="Helvetica" w:hAnsi="Helvetica" w:cs="Helvetica" w:hint="eastAsia"/>
          <w:b/>
          <w:bCs/>
          <w:color w:val="222222"/>
          <w:sz w:val="21"/>
          <w:szCs w:val="21"/>
        </w:rPr>
        <w:t>господарством</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у</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системі</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регіонального</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менеджменту</w:t>
      </w:r>
      <w:r w:rsidRPr="005A35A0">
        <w:rPr>
          <w:rFonts w:ascii="Helvetica" w:hAnsi="Helvetica" w:cs="Helvetica" w:hint="eastAsia"/>
          <w:b/>
          <w:bCs/>
          <w:color w:val="222222"/>
          <w:sz w:val="21"/>
          <w:szCs w:val="21"/>
        </w:rPr>
        <w:t>»</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Шифр</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та</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назва</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спеціальності</w:t>
      </w:r>
      <w:r w:rsidRPr="005A35A0">
        <w:rPr>
          <w:rFonts w:ascii="Helvetica" w:hAnsi="Helvetica" w:cs="Helvetica"/>
          <w:b/>
          <w:bCs/>
          <w:color w:val="222222"/>
          <w:sz w:val="21"/>
          <w:szCs w:val="21"/>
        </w:rPr>
        <w:t>:</w:t>
      </w:r>
    </w:p>
    <w:p w14:paraId="2102A051" w14:textId="77777777" w:rsidR="005A35A0" w:rsidRPr="005A35A0" w:rsidRDefault="005A35A0" w:rsidP="005A35A0">
      <w:pPr>
        <w:rPr>
          <w:rFonts w:ascii="Helvetica" w:hAnsi="Helvetica" w:cs="Helvetica"/>
          <w:b/>
          <w:bCs/>
          <w:color w:val="222222"/>
          <w:sz w:val="21"/>
          <w:szCs w:val="21"/>
        </w:rPr>
      </w:pPr>
      <w:r w:rsidRPr="005A35A0">
        <w:rPr>
          <w:rFonts w:ascii="Helvetica" w:hAnsi="Helvetica" w:cs="Helvetica"/>
          <w:b/>
          <w:bCs/>
          <w:color w:val="222222"/>
          <w:sz w:val="21"/>
          <w:szCs w:val="21"/>
        </w:rPr>
        <w:t xml:space="preserve">08.00.05 </w:t>
      </w:r>
      <w:r w:rsidRPr="005A35A0">
        <w:rPr>
          <w:rFonts w:ascii="Helvetica" w:hAnsi="Helvetica" w:cs="Helvetica" w:hint="eastAsia"/>
          <w:b/>
          <w:bCs/>
          <w:color w:val="222222"/>
          <w:sz w:val="21"/>
          <w:szCs w:val="21"/>
        </w:rPr>
        <w:t>«</w:t>
      </w:r>
      <w:r w:rsidRPr="005A35A0">
        <w:rPr>
          <w:rFonts w:ascii="Helvetica" w:hAnsi="Helvetica" w:cs="Helvetica" w:hint="eastAsia"/>
          <w:b/>
          <w:bCs/>
          <w:color w:val="222222"/>
          <w:sz w:val="21"/>
          <w:szCs w:val="21"/>
        </w:rPr>
        <w:t>Розвиток</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продуктивних</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сил</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і</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регіональна</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економіка</w:t>
      </w:r>
      <w:r w:rsidRPr="005A35A0">
        <w:rPr>
          <w:rFonts w:ascii="Helvetica" w:hAnsi="Helvetica" w:cs="Helvetica" w:hint="eastAsia"/>
          <w:b/>
          <w:bCs/>
          <w:color w:val="222222"/>
          <w:sz w:val="21"/>
          <w:szCs w:val="21"/>
        </w:rPr>
        <w:t>»</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Спецрада</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Д</w:t>
      </w:r>
      <w:r w:rsidRPr="005A35A0">
        <w:rPr>
          <w:rFonts w:ascii="Helvetica" w:hAnsi="Helvetica" w:cs="Helvetica"/>
          <w:b/>
          <w:bCs/>
          <w:color w:val="222222"/>
          <w:sz w:val="21"/>
          <w:szCs w:val="21"/>
        </w:rPr>
        <w:t xml:space="preserve"> 41.088.05</w:t>
      </w:r>
    </w:p>
    <w:p w14:paraId="7CCD0A01" w14:textId="77777777" w:rsidR="005A35A0" w:rsidRPr="005A35A0" w:rsidRDefault="005A35A0" w:rsidP="005A35A0">
      <w:pPr>
        <w:rPr>
          <w:rFonts w:ascii="Helvetica" w:hAnsi="Helvetica" w:cs="Helvetica"/>
          <w:b/>
          <w:bCs/>
          <w:color w:val="222222"/>
          <w:sz w:val="21"/>
          <w:szCs w:val="21"/>
        </w:rPr>
      </w:pPr>
      <w:r w:rsidRPr="005A35A0">
        <w:rPr>
          <w:rFonts w:ascii="Helvetica" w:hAnsi="Helvetica" w:cs="Helvetica" w:hint="eastAsia"/>
          <w:b/>
          <w:bCs/>
          <w:color w:val="222222"/>
          <w:sz w:val="21"/>
          <w:szCs w:val="21"/>
        </w:rPr>
        <w:t>Одеського</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національного</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технологічного</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університету</w:t>
      </w:r>
      <w:r w:rsidRPr="005A35A0">
        <w:rPr>
          <w:rFonts w:ascii="Helvetica" w:hAnsi="Helvetica" w:cs="Helvetica"/>
          <w:b/>
          <w:bCs/>
          <w:color w:val="222222"/>
          <w:sz w:val="21"/>
          <w:szCs w:val="21"/>
        </w:rPr>
        <w:t xml:space="preserve"> (65039, </w:t>
      </w:r>
      <w:r w:rsidRPr="005A35A0">
        <w:rPr>
          <w:rFonts w:ascii="Helvetica" w:hAnsi="Helvetica" w:cs="Helvetica" w:hint="eastAsia"/>
          <w:b/>
          <w:bCs/>
          <w:color w:val="222222"/>
          <w:sz w:val="21"/>
          <w:szCs w:val="21"/>
        </w:rPr>
        <w:t>м</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Одеса</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вул</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Канатна</w:t>
      </w:r>
      <w:r w:rsidRPr="005A35A0">
        <w:rPr>
          <w:rFonts w:ascii="Helvetica" w:hAnsi="Helvetica" w:cs="Helvetica"/>
          <w:b/>
          <w:bCs/>
          <w:color w:val="222222"/>
          <w:sz w:val="21"/>
          <w:szCs w:val="21"/>
        </w:rPr>
        <w:t>,</w:t>
      </w:r>
    </w:p>
    <w:p w14:paraId="6105CC9C" w14:textId="77777777" w:rsidR="005A35A0" w:rsidRPr="005A35A0" w:rsidRDefault="005A35A0" w:rsidP="005A35A0">
      <w:pPr>
        <w:rPr>
          <w:rFonts w:ascii="Helvetica" w:hAnsi="Helvetica" w:cs="Helvetica"/>
          <w:b/>
          <w:bCs/>
          <w:color w:val="222222"/>
          <w:sz w:val="21"/>
          <w:szCs w:val="21"/>
        </w:rPr>
      </w:pPr>
      <w:r w:rsidRPr="005A35A0">
        <w:rPr>
          <w:rFonts w:ascii="Helvetica" w:hAnsi="Helvetica" w:cs="Helvetica"/>
          <w:b/>
          <w:bCs/>
          <w:color w:val="222222"/>
          <w:sz w:val="21"/>
          <w:szCs w:val="21"/>
        </w:rPr>
        <w:t xml:space="preserve">112; </w:t>
      </w:r>
      <w:r w:rsidRPr="005A35A0">
        <w:rPr>
          <w:rFonts w:ascii="Helvetica" w:hAnsi="Helvetica" w:cs="Helvetica" w:hint="eastAsia"/>
          <w:b/>
          <w:bCs/>
          <w:color w:val="222222"/>
          <w:sz w:val="21"/>
          <w:szCs w:val="21"/>
        </w:rPr>
        <w:t>тел</w:t>
      </w:r>
      <w:r w:rsidRPr="005A35A0">
        <w:rPr>
          <w:rFonts w:ascii="Helvetica" w:hAnsi="Helvetica" w:cs="Helvetica"/>
          <w:b/>
          <w:bCs/>
          <w:color w:val="222222"/>
          <w:sz w:val="21"/>
          <w:szCs w:val="21"/>
        </w:rPr>
        <w:t xml:space="preserve">. (048) 725-32-84). </w:t>
      </w:r>
      <w:r w:rsidRPr="005A35A0">
        <w:rPr>
          <w:rFonts w:ascii="Helvetica" w:hAnsi="Helvetica" w:cs="Helvetica" w:hint="eastAsia"/>
          <w:b/>
          <w:bCs/>
          <w:color w:val="222222"/>
          <w:sz w:val="21"/>
          <w:szCs w:val="21"/>
        </w:rPr>
        <w:t>Науковий</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керівник</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Наврозова</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Юлія</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Олександрівна</w:t>
      </w:r>
      <w:r w:rsidRPr="005A35A0">
        <w:rPr>
          <w:rFonts w:ascii="Helvetica" w:hAnsi="Helvetica" w:cs="Helvetica"/>
          <w:b/>
          <w:bCs/>
          <w:color w:val="222222"/>
          <w:sz w:val="21"/>
          <w:szCs w:val="21"/>
        </w:rPr>
        <w:t>,</w:t>
      </w:r>
    </w:p>
    <w:p w14:paraId="36876D71" w14:textId="77777777" w:rsidR="005A35A0" w:rsidRPr="005A35A0" w:rsidRDefault="005A35A0" w:rsidP="005A35A0">
      <w:pPr>
        <w:rPr>
          <w:rFonts w:ascii="Helvetica" w:hAnsi="Helvetica" w:cs="Helvetica"/>
          <w:b/>
          <w:bCs/>
          <w:color w:val="222222"/>
          <w:sz w:val="21"/>
          <w:szCs w:val="21"/>
        </w:rPr>
      </w:pPr>
      <w:r w:rsidRPr="005A35A0">
        <w:rPr>
          <w:rFonts w:ascii="Helvetica" w:hAnsi="Helvetica" w:cs="Helvetica" w:hint="eastAsia"/>
          <w:b/>
          <w:bCs/>
          <w:color w:val="222222"/>
          <w:sz w:val="21"/>
          <w:szCs w:val="21"/>
        </w:rPr>
        <w:t>кандидат</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економічних</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наук</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доцент</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доцент</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кафедри</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економіки</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підприємства</w:t>
      </w:r>
    </w:p>
    <w:p w14:paraId="047E49B1" w14:textId="77777777" w:rsidR="005A35A0" w:rsidRPr="005A35A0" w:rsidRDefault="005A35A0" w:rsidP="005A35A0">
      <w:pPr>
        <w:rPr>
          <w:rFonts w:ascii="Helvetica" w:hAnsi="Helvetica" w:cs="Helvetica"/>
          <w:b/>
          <w:bCs/>
          <w:color w:val="222222"/>
          <w:sz w:val="21"/>
          <w:szCs w:val="21"/>
        </w:rPr>
      </w:pPr>
      <w:r w:rsidRPr="005A35A0">
        <w:rPr>
          <w:rFonts w:ascii="Helvetica" w:hAnsi="Helvetica" w:cs="Helvetica" w:hint="eastAsia"/>
          <w:b/>
          <w:bCs/>
          <w:color w:val="222222"/>
          <w:sz w:val="21"/>
          <w:szCs w:val="21"/>
        </w:rPr>
        <w:t>Одеського</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національного</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морського</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університету</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Офіційні</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опоненти</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Другова</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Олена</w:t>
      </w:r>
    </w:p>
    <w:p w14:paraId="7BDDC345" w14:textId="77777777" w:rsidR="005A35A0" w:rsidRPr="005A35A0" w:rsidRDefault="005A35A0" w:rsidP="005A35A0">
      <w:pPr>
        <w:rPr>
          <w:rFonts w:ascii="Helvetica" w:hAnsi="Helvetica" w:cs="Helvetica"/>
          <w:b/>
          <w:bCs/>
          <w:color w:val="222222"/>
          <w:sz w:val="21"/>
          <w:szCs w:val="21"/>
        </w:rPr>
      </w:pPr>
      <w:r w:rsidRPr="005A35A0">
        <w:rPr>
          <w:rFonts w:ascii="Helvetica" w:hAnsi="Helvetica" w:cs="Helvetica" w:hint="eastAsia"/>
          <w:b/>
          <w:bCs/>
          <w:color w:val="222222"/>
          <w:sz w:val="21"/>
          <w:szCs w:val="21"/>
        </w:rPr>
        <w:t>Сергіївна</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доктор</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економічних</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наук</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доцент</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професор</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кафедри</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менеджменту</w:t>
      </w:r>
      <w:r w:rsidRPr="005A35A0">
        <w:rPr>
          <w:rFonts w:ascii="Helvetica" w:hAnsi="Helvetica" w:cs="Helvetica"/>
          <w:b/>
          <w:bCs/>
          <w:color w:val="222222"/>
          <w:sz w:val="21"/>
          <w:szCs w:val="21"/>
        </w:rPr>
        <w:t>,</w:t>
      </w:r>
    </w:p>
    <w:p w14:paraId="05992236" w14:textId="77777777" w:rsidR="005A35A0" w:rsidRPr="005A35A0" w:rsidRDefault="005A35A0" w:rsidP="005A35A0">
      <w:pPr>
        <w:rPr>
          <w:rFonts w:ascii="Helvetica" w:hAnsi="Helvetica" w:cs="Helvetica"/>
          <w:b/>
          <w:bCs/>
          <w:color w:val="222222"/>
          <w:sz w:val="21"/>
          <w:szCs w:val="21"/>
        </w:rPr>
      </w:pPr>
      <w:r w:rsidRPr="005A35A0">
        <w:rPr>
          <w:rFonts w:ascii="Helvetica" w:hAnsi="Helvetica" w:cs="Helvetica" w:hint="eastAsia"/>
          <w:b/>
          <w:bCs/>
          <w:color w:val="222222"/>
          <w:sz w:val="21"/>
          <w:szCs w:val="21"/>
        </w:rPr>
        <w:t>бізнесу</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та</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адміністрування</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Харківського</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національного</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економічного</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університету</w:t>
      </w:r>
    </w:p>
    <w:p w14:paraId="5EC213B5" w14:textId="77777777" w:rsidR="005A35A0" w:rsidRPr="005A35A0" w:rsidRDefault="005A35A0" w:rsidP="005A35A0">
      <w:pPr>
        <w:rPr>
          <w:rFonts w:ascii="Helvetica" w:hAnsi="Helvetica" w:cs="Helvetica"/>
          <w:b/>
          <w:bCs/>
          <w:color w:val="222222"/>
          <w:sz w:val="21"/>
          <w:szCs w:val="21"/>
        </w:rPr>
      </w:pPr>
      <w:r w:rsidRPr="005A35A0">
        <w:rPr>
          <w:rFonts w:ascii="Helvetica" w:hAnsi="Helvetica" w:cs="Helvetica" w:hint="eastAsia"/>
          <w:b/>
          <w:bCs/>
          <w:color w:val="222222"/>
          <w:sz w:val="21"/>
          <w:szCs w:val="21"/>
        </w:rPr>
        <w:t>імені</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Семена</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Кузнеця</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Седікова</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Ірина</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Олександрівна</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доктор</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економічних</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наук</w:t>
      </w:r>
      <w:r w:rsidRPr="005A35A0">
        <w:rPr>
          <w:rFonts w:ascii="Helvetica" w:hAnsi="Helvetica" w:cs="Helvetica"/>
          <w:b/>
          <w:bCs/>
          <w:color w:val="222222"/>
          <w:sz w:val="21"/>
          <w:szCs w:val="21"/>
        </w:rPr>
        <w:t>,</w:t>
      </w:r>
    </w:p>
    <w:p w14:paraId="567AF965" w14:textId="77777777" w:rsidR="005A35A0" w:rsidRPr="005A35A0" w:rsidRDefault="005A35A0" w:rsidP="005A35A0">
      <w:pPr>
        <w:rPr>
          <w:rFonts w:ascii="Helvetica" w:hAnsi="Helvetica" w:cs="Helvetica"/>
          <w:b/>
          <w:bCs/>
          <w:color w:val="222222"/>
          <w:sz w:val="21"/>
          <w:szCs w:val="21"/>
        </w:rPr>
      </w:pPr>
      <w:r w:rsidRPr="005A35A0">
        <w:rPr>
          <w:rFonts w:ascii="Helvetica" w:hAnsi="Helvetica" w:cs="Helvetica" w:hint="eastAsia"/>
          <w:b/>
          <w:bCs/>
          <w:color w:val="222222"/>
          <w:sz w:val="21"/>
          <w:szCs w:val="21"/>
        </w:rPr>
        <w:t>професор</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завідувач</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кафедри</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менеджменту</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і</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логістики</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Одеського</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національного</w:t>
      </w:r>
    </w:p>
    <w:p w14:paraId="0C1B29AA" w14:textId="46BE6E15" w:rsidR="008A0C40" w:rsidRPr="005A35A0" w:rsidRDefault="005A35A0" w:rsidP="005A35A0">
      <w:r w:rsidRPr="005A35A0">
        <w:rPr>
          <w:rFonts w:ascii="Helvetica" w:hAnsi="Helvetica" w:cs="Helvetica" w:hint="eastAsia"/>
          <w:b/>
          <w:bCs/>
          <w:color w:val="222222"/>
          <w:sz w:val="21"/>
          <w:szCs w:val="21"/>
        </w:rPr>
        <w:t>технологічного</w:t>
      </w:r>
      <w:r w:rsidRPr="005A35A0">
        <w:rPr>
          <w:rFonts w:ascii="Helvetica" w:hAnsi="Helvetica" w:cs="Helvetica"/>
          <w:b/>
          <w:bCs/>
          <w:color w:val="222222"/>
          <w:sz w:val="21"/>
          <w:szCs w:val="21"/>
        </w:rPr>
        <w:t xml:space="preserve"> </w:t>
      </w:r>
      <w:r w:rsidRPr="005A35A0">
        <w:rPr>
          <w:rFonts w:ascii="Helvetica" w:hAnsi="Helvetica" w:cs="Helvetica" w:hint="eastAsia"/>
          <w:b/>
          <w:bCs/>
          <w:color w:val="222222"/>
          <w:sz w:val="21"/>
          <w:szCs w:val="21"/>
        </w:rPr>
        <w:t>університету</w:t>
      </w:r>
      <w:r w:rsidRPr="005A35A0">
        <w:rPr>
          <w:rFonts w:ascii="Helvetica" w:hAnsi="Helvetica" w:cs="Helvetica"/>
          <w:b/>
          <w:bCs/>
          <w:color w:val="222222"/>
          <w:sz w:val="21"/>
          <w:szCs w:val="21"/>
        </w:rPr>
        <w:t>.</w:t>
      </w:r>
    </w:p>
    <w:sectPr w:rsidR="008A0C40" w:rsidRPr="005A35A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B15FC" w14:textId="77777777" w:rsidR="00C56BA5" w:rsidRDefault="00C56BA5">
      <w:pPr>
        <w:spacing w:after="0" w:line="240" w:lineRule="auto"/>
      </w:pPr>
      <w:r>
        <w:separator/>
      </w:r>
    </w:p>
  </w:endnote>
  <w:endnote w:type="continuationSeparator" w:id="0">
    <w:p w14:paraId="388714A3" w14:textId="77777777" w:rsidR="00C56BA5" w:rsidRDefault="00C5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7AFB4" w14:textId="77777777" w:rsidR="00C56BA5" w:rsidRDefault="00C56BA5"/>
    <w:p w14:paraId="11DC5EBD" w14:textId="77777777" w:rsidR="00C56BA5" w:rsidRDefault="00C56BA5"/>
    <w:p w14:paraId="4E2B440A" w14:textId="77777777" w:rsidR="00C56BA5" w:rsidRDefault="00C56BA5"/>
    <w:p w14:paraId="6CDE0321" w14:textId="77777777" w:rsidR="00C56BA5" w:rsidRDefault="00C56BA5"/>
    <w:p w14:paraId="1C2AFE7A" w14:textId="77777777" w:rsidR="00C56BA5" w:rsidRDefault="00C56BA5"/>
    <w:p w14:paraId="387160F8" w14:textId="77777777" w:rsidR="00C56BA5" w:rsidRDefault="00C56BA5"/>
    <w:p w14:paraId="70A1CAFB" w14:textId="77777777" w:rsidR="00C56BA5" w:rsidRDefault="00C56B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847B15" wp14:editId="5672B0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EA247" w14:textId="77777777" w:rsidR="00C56BA5" w:rsidRDefault="00C56B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847B1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3EA247" w14:textId="77777777" w:rsidR="00C56BA5" w:rsidRDefault="00C56B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F4E491" w14:textId="77777777" w:rsidR="00C56BA5" w:rsidRDefault="00C56BA5"/>
    <w:p w14:paraId="12F13903" w14:textId="77777777" w:rsidR="00C56BA5" w:rsidRDefault="00C56BA5"/>
    <w:p w14:paraId="4B24F39E" w14:textId="77777777" w:rsidR="00C56BA5" w:rsidRDefault="00C56B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E6BFE8" wp14:editId="175CE24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A0DC3" w14:textId="77777777" w:rsidR="00C56BA5" w:rsidRDefault="00C56BA5"/>
                          <w:p w14:paraId="53FEBD24" w14:textId="77777777" w:rsidR="00C56BA5" w:rsidRDefault="00C56B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E6BF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4A0DC3" w14:textId="77777777" w:rsidR="00C56BA5" w:rsidRDefault="00C56BA5"/>
                    <w:p w14:paraId="53FEBD24" w14:textId="77777777" w:rsidR="00C56BA5" w:rsidRDefault="00C56B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A2D1D5" w14:textId="77777777" w:rsidR="00C56BA5" w:rsidRDefault="00C56BA5"/>
    <w:p w14:paraId="7858C59F" w14:textId="77777777" w:rsidR="00C56BA5" w:rsidRDefault="00C56BA5">
      <w:pPr>
        <w:rPr>
          <w:sz w:val="2"/>
          <w:szCs w:val="2"/>
        </w:rPr>
      </w:pPr>
    </w:p>
    <w:p w14:paraId="00A25E86" w14:textId="77777777" w:rsidR="00C56BA5" w:rsidRDefault="00C56BA5"/>
    <w:p w14:paraId="7010F499" w14:textId="77777777" w:rsidR="00C56BA5" w:rsidRDefault="00C56BA5">
      <w:pPr>
        <w:spacing w:after="0" w:line="240" w:lineRule="auto"/>
      </w:pPr>
    </w:p>
  </w:footnote>
  <w:footnote w:type="continuationSeparator" w:id="0">
    <w:p w14:paraId="4F7CE643" w14:textId="77777777" w:rsidR="00C56BA5" w:rsidRDefault="00C56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BA5"/>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7132</TotalTime>
  <Pages>1</Pages>
  <Words>155</Words>
  <Characters>885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131</cp:revision>
  <cp:lastPrinted>2009-02-06T05:36:00Z</cp:lastPrinted>
  <dcterms:created xsi:type="dcterms:W3CDTF">2025-11-25T20:19:00Z</dcterms:created>
  <dcterms:modified xsi:type="dcterms:W3CDTF">2025-12-07T17:33:00Z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