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2F23B" w14:textId="77777777" w:rsidR="00B3730C" w:rsidRPr="00B3730C" w:rsidRDefault="00B3730C" w:rsidP="00B3730C">
      <w:pPr>
        <w:rPr>
          <w:rFonts w:ascii="Helvetica" w:hAnsi="Helvetica" w:cs="Helvetica"/>
          <w:b/>
          <w:bCs/>
          <w:color w:val="222222"/>
          <w:sz w:val="21"/>
          <w:szCs w:val="21"/>
        </w:rPr>
      </w:pPr>
      <w:r w:rsidRPr="00B3730C">
        <w:rPr>
          <w:rFonts w:ascii="Helvetica" w:hAnsi="Helvetica" w:cs="Helvetica" w:hint="eastAsia"/>
          <w:b/>
          <w:bCs/>
          <w:color w:val="222222"/>
          <w:sz w:val="21"/>
          <w:szCs w:val="21"/>
        </w:rPr>
        <w:t>Чернова</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Нина</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Александровна</w:t>
      </w:r>
      <w:r w:rsidRPr="00B3730C">
        <w:rPr>
          <w:rFonts w:ascii="Helvetica" w:hAnsi="Helvetica" w:cs="Helvetica"/>
          <w:b/>
          <w:bCs/>
          <w:color w:val="222222"/>
          <w:sz w:val="21"/>
          <w:szCs w:val="21"/>
        </w:rPr>
        <w:t>.</w:t>
      </w:r>
    </w:p>
    <w:p w14:paraId="7993A9BB" w14:textId="77777777" w:rsidR="00B3730C" w:rsidRPr="00B3730C" w:rsidRDefault="00B3730C" w:rsidP="00B3730C">
      <w:pPr>
        <w:rPr>
          <w:rFonts w:ascii="Helvetica" w:hAnsi="Helvetica" w:cs="Helvetica"/>
          <w:b/>
          <w:bCs/>
          <w:color w:val="222222"/>
          <w:sz w:val="21"/>
          <w:szCs w:val="21"/>
        </w:rPr>
      </w:pPr>
      <w:r w:rsidRPr="00B3730C">
        <w:rPr>
          <w:rFonts w:ascii="Helvetica" w:hAnsi="Helvetica" w:cs="Helvetica" w:hint="eastAsia"/>
          <w:b/>
          <w:bCs/>
          <w:color w:val="222222"/>
          <w:sz w:val="21"/>
          <w:szCs w:val="21"/>
        </w:rPr>
        <w:t>Состояние</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здоровья</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нефтяников</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и</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организации</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оздоровительных</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мероприятий</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в</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условиях</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северных</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районов</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Сибири</w:t>
      </w:r>
      <w:r w:rsidRPr="00B3730C">
        <w:rPr>
          <w:rFonts w:ascii="Helvetica" w:hAnsi="Helvetica" w:cs="Helvetica"/>
          <w:b/>
          <w:bCs/>
          <w:color w:val="222222"/>
          <w:sz w:val="21"/>
          <w:szCs w:val="21"/>
        </w:rPr>
        <w:t xml:space="preserve"> : </w:t>
      </w:r>
      <w:r w:rsidRPr="00B3730C">
        <w:rPr>
          <w:rFonts w:ascii="Helvetica" w:hAnsi="Helvetica" w:cs="Helvetica" w:hint="eastAsia"/>
          <w:b/>
          <w:bCs/>
          <w:color w:val="222222"/>
          <w:sz w:val="21"/>
          <w:szCs w:val="21"/>
        </w:rPr>
        <w:t>диссертация</w:t>
      </w:r>
      <w:r w:rsidRPr="00B3730C">
        <w:rPr>
          <w:rFonts w:ascii="Helvetica" w:hAnsi="Helvetica" w:cs="Helvetica"/>
          <w:b/>
          <w:bCs/>
          <w:color w:val="222222"/>
          <w:sz w:val="21"/>
          <w:szCs w:val="21"/>
        </w:rPr>
        <w:t xml:space="preserve"> ... </w:t>
      </w:r>
      <w:r w:rsidRPr="00B3730C">
        <w:rPr>
          <w:rFonts w:ascii="Helvetica" w:hAnsi="Helvetica" w:cs="Helvetica" w:hint="eastAsia"/>
          <w:b/>
          <w:bCs/>
          <w:color w:val="222222"/>
          <w:sz w:val="21"/>
          <w:szCs w:val="21"/>
        </w:rPr>
        <w:t>кандидата</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медицинских</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наук</w:t>
      </w:r>
      <w:r w:rsidRPr="00B3730C">
        <w:rPr>
          <w:rFonts w:ascii="Helvetica" w:hAnsi="Helvetica" w:cs="Helvetica"/>
          <w:b/>
          <w:bCs/>
          <w:color w:val="222222"/>
          <w:sz w:val="21"/>
          <w:szCs w:val="21"/>
        </w:rPr>
        <w:t xml:space="preserve"> : 03.00.13. - 140 </w:t>
      </w:r>
      <w:r w:rsidRPr="00B3730C">
        <w:rPr>
          <w:rFonts w:ascii="Helvetica" w:hAnsi="Helvetica" w:cs="Helvetica" w:hint="eastAsia"/>
          <w:b/>
          <w:bCs/>
          <w:color w:val="222222"/>
          <w:sz w:val="21"/>
          <w:szCs w:val="21"/>
        </w:rPr>
        <w:t>с</w:t>
      </w:r>
      <w:r w:rsidRPr="00B3730C">
        <w:rPr>
          <w:rFonts w:ascii="Helvetica" w:hAnsi="Helvetica" w:cs="Helvetica"/>
          <w:b/>
          <w:bCs/>
          <w:color w:val="222222"/>
          <w:sz w:val="21"/>
          <w:szCs w:val="21"/>
        </w:rPr>
        <w:t>.</w:t>
      </w:r>
    </w:p>
    <w:p w14:paraId="30E36525" w14:textId="77777777" w:rsidR="00B3730C" w:rsidRPr="00B3730C" w:rsidRDefault="00B3730C" w:rsidP="00B3730C">
      <w:pPr>
        <w:rPr>
          <w:rFonts w:ascii="Helvetica" w:hAnsi="Helvetica" w:cs="Helvetica"/>
          <w:b/>
          <w:bCs/>
          <w:color w:val="222222"/>
          <w:sz w:val="21"/>
          <w:szCs w:val="21"/>
        </w:rPr>
      </w:pPr>
      <w:r w:rsidRPr="00B3730C">
        <w:rPr>
          <w:rFonts w:ascii="Helvetica" w:hAnsi="Helvetica" w:cs="Helvetica" w:hint="eastAsia"/>
          <w:b/>
          <w:bCs/>
          <w:color w:val="222222"/>
          <w:sz w:val="21"/>
          <w:szCs w:val="21"/>
        </w:rPr>
        <w:t>больше</w:t>
      </w:r>
    </w:p>
    <w:p w14:paraId="1EABF9CF" w14:textId="77777777" w:rsidR="00B3730C" w:rsidRPr="00B3730C" w:rsidRDefault="00B3730C" w:rsidP="00B3730C">
      <w:pPr>
        <w:rPr>
          <w:rFonts w:ascii="Helvetica" w:hAnsi="Helvetica" w:cs="Helvetica"/>
          <w:b/>
          <w:bCs/>
          <w:color w:val="222222"/>
          <w:sz w:val="21"/>
          <w:szCs w:val="21"/>
        </w:rPr>
      </w:pPr>
      <w:r w:rsidRPr="00B3730C">
        <w:rPr>
          <w:rFonts w:ascii="Helvetica" w:hAnsi="Helvetica" w:cs="Helvetica" w:hint="eastAsia"/>
          <w:b/>
          <w:bCs/>
          <w:color w:val="222222"/>
          <w:sz w:val="21"/>
          <w:szCs w:val="21"/>
        </w:rPr>
        <w:t>Цитаты</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из</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текста</w:t>
      </w:r>
      <w:r w:rsidRPr="00B3730C">
        <w:rPr>
          <w:rFonts w:ascii="Helvetica" w:hAnsi="Helvetica" w:cs="Helvetica"/>
          <w:b/>
          <w:bCs/>
          <w:color w:val="222222"/>
          <w:sz w:val="21"/>
          <w:szCs w:val="21"/>
        </w:rPr>
        <w:t>:</w:t>
      </w:r>
    </w:p>
    <w:p w14:paraId="469B4AF9" w14:textId="77777777" w:rsidR="00B3730C" w:rsidRPr="00B3730C" w:rsidRDefault="00B3730C" w:rsidP="00B3730C">
      <w:pPr>
        <w:rPr>
          <w:rFonts w:ascii="Helvetica" w:hAnsi="Helvetica" w:cs="Helvetica"/>
          <w:b/>
          <w:bCs/>
          <w:color w:val="222222"/>
          <w:sz w:val="21"/>
          <w:szCs w:val="21"/>
        </w:rPr>
      </w:pPr>
      <w:r w:rsidRPr="00B3730C">
        <w:rPr>
          <w:rFonts w:ascii="Helvetica" w:hAnsi="Helvetica" w:cs="Helvetica" w:hint="eastAsia"/>
          <w:b/>
          <w:bCs/>
          <w:color w:val="222222"/>
          <w:sz w:val="21"/>
          <w:szCs w:val="21"/>
        </w:rPr>
        <w:t>стр</w:t>
      </w:r>
      <w:r w:rsidRPr="00B3730C">
        <w:rPr>
          <w:rFonts w:ascii="Helvetica" w:hAnsi="Helvetica" w:cs="Helvetica"/>
          <w:b/>
          <w:bCs/>
          <w:color w:val="222222"/>
          <w:sz w:val="21"/>
          <w:szCs w:val="21"/>
        </w:rPr>
        <w:t>. 1</w:t>
      </w:r>
    </w:p>
    <w:p w14:paraId="4E9804F4" w14:textId="77777777" w:rsidR="00B3730C" w:rsidRPr="00B3730C" w:rsidRDefault="00B3730C" w:rsidP="00B3730C">
      <w:pPr>
        <w:rPr>
          <w:rFonts w:ascii="Helvetica" w:hAnsi="Helvetica" w:cs="Helvetica"/>
          <w:b/>
          <w:bCs/>
          <w:color w:val="222222"/>
          <w:sz w:val="21"/>
          <w:szCs w:val="21"/>
        </w:rPr>
      </w:pPr>
      <w:r w:rsidRPr="00B3730C">
        <w:rPr>
          <w:rFonts w:ascii="Helvetica" w:hAnsi="Helvetica" w:cs="Helvetica" w:hint="eastAsia"/>
          <w:b/>
          <w:bCs/>
          <w:color w:val="222222"/>
          <w:sz w:val="21"/>
          <w:szCs w:val="21"/>
        </w:rPr>
        <w:t>образования</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СИБИРСКИЙ</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ГОСУДАРСТВЕННЫЙ</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МЕДИЦИНСКИЙ</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УНИВЕРСИТЕТ</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На</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правах</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рукописи</w:t>
      </w:r>
      <w:r w:rsidRPr="00B3730C">
        <w:rPr>
          <w:rFonts w:ascii="Helvetica" w:hAnsi="Helvetica" w:cs="Helvetica"/>
          <w:b/>
          <w:bCs/>
          <w:color w:val="222222"/>
          <w:sz w:val="21"/>
          <w:szCs w:val="21"/>
        </w:rPr>
        <w:t xml:space="preserve"> '04.20 0.6 0 8 4 2 9 - </w:t>
      </w:r>
      <w:r w:rsidRPr="00B3730C">
        <w:rPr>
          <w:rFonts w:ascii="Helvetica" w:hAnsi="Helvetica" w:cs="Helvetica" w:hint="eastAsia"/>
          <w:b/>
          <w:bCs/>
          <w:color w:val="222222"/>
          <w:sz w:val="21"/>
          <w:szCs w:val="21"/>
        </w:rPr>
        <w:t>ЧЕРНОВА</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НИНА</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АЛЕКСАНДРОВНА</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СОСТОЯНИЕ</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ЗДОРОВЬЯ</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НЕФТЯНИКОВ</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И</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ОРГАНИЗАЦИЯ</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ОЗДОРОВИТЕЛЬНЫХ</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МЕРОПРИЯТИЙ</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В</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УСЛОВИЯХ</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СЕВЕРНЫХ</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РАЙОНОВ</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СИБИРИ</w:t>
      </w:r>
      <w:r w:rsidRPr="00B3730C">
        <w:rPr>
          <w:rFonts w:ascii="Helvetica" w:hAnsi="Helvetica" w:cs="Helvetica"/>
          <w:b/>
          <w:bCs/>
          <w:color w:val="222222"/>
          <w:sz w:val="21"/>
          <w:szCs w:val="21"/>
        </w:rPr>
        <w:t xml:space="preserve"> 03.00.13 - </w:t>
      </w:r>
      <w:r w:rsidRPr="00B3730C">
        <w:rPr>
          <w:rFonts w:ascii="Helvetica" w:hAnsi="Helvetica" w:cs="Helvetica" w:hint="eastAsia"/>
          <w:b/>
          <w:bCs/>
          <w:color w:val="222222"/>
          <w:sz w:val="21"/>
          <w:szCs w:val="21"/>
        </w:rPr>
        <w:t>физиология</w:t>
      </w:r>
      <w:r w:rsidRPr="00B3730C">
        <w:rPr>
          <w:rFonts w:ascii="Helvetica" w:hAnsi="Helvetica" w:cs="Helvetica"/>
          <w:b/>
          <w:bCs/>
          <w:color w:val="222222"/>
          <w:sz w:val="21"/>
          <w:szCs w:val="21"/>
        </w:rPr>
        <w:t xml:space="preserve"> 14.00.33 - </w:t>
      </w:r>
      <w:r w:rsidRPr="00B3730C">
        <w:rPr>
          <w:rFonts w:ascii="Helvetica" w:hAnsi="Helvetica" w:cs="Helvetica" w:hint="eastAsia"/>
          <w:b/>
          <w:bCs/>
          <w:color w:val="222222"/>
          <w:sz w:val="21"/>
          <w:szCs w:val="21"/>
        </w:rPr>
        <w:t>общественное</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здоровье</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и</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здравоохранение</w:t>
      </w:r>
    </w:p>
    <w:p w14:paraId="3902DDF5" w14:textId="77777777" w:rsidR="00B3730C" w:rsidRPr="00B3730C" w:rsidRDefault="00B3730C" w:rsidP="00B3730C">
      <w:pPr>
        <w:rPr>
          <w:rFonts w:ascii="Helvetica" w:hAnsi="Helvetica" w:cs="Helvetica"/>
          <w:b/>
          <w:bCs/>
          <w:color w:val="222222"/>
          <w:sz w:val="21"/>
          <w:szCs w:val="21"/>
        </w:rPr>
      </w:pPr>
      <w:r w:rsidRPr="00B3730C">
        <w:rPr>
          <w:rFonts w:ascii="Helvetica" w:hAnsi="Helvetica" w:cs="Helvetica" w:hint="eastAsia"/>
          <w:b/>
          <w:bCs/>
          <w:color w:val="222222"/>
          <w:sz w:val="21"/>
          <w:szCs w:val="21"/>
        </w:rPr>
        <w:t>стр</w:t>
      </w:r>
      <w:r w:rsidRPr="00B3730C">
        <w:rPr>
          <w:rFonts w:ascii="Helvetica" w:hAnsi="Helvetica" w:cs="Helvetica"/>
          <w:b/>
          <w:bCs/>
          <w:color w:val="222222"/>
          <w:sz w:val="21"/>
          <w:szCs w:val="21"/>
        </w:rPr>
        <w:t>. 5</w:t>
      </w:r>
    </w:p>
    <w:p w14:paraId="3E09C743" w14:textId="77777777" w:rsidR="00B3730C" w:rsidRPr="00B3730C" w:rsidRDefault="00B3730C" w:rsidP="00B3730C">
      <w:pPr>
        <w:rPr>
          <w:rFonts w:ascii="Helvetica" w:hAnsi="Helvetica" w:cs="Helvetica"/>
          <w:b/>
          <w:bCs/>
          <w:color w:val="222222"/>
          <w:sz w:val="21"/>
          <w:szCs w:val="21"/>
        </w:rPr>
      </w:pPr>
      <w:r w:rsidRPr="00B3730C">
        <w:rPr>
          <w:rFonts w:ascii="Helvetica" w:hAnsi="Helvetica" w:cs="Helvetica" w:hint="eastAsia"/>
          <w:b/>
          <w:bCs/>
          <w:color w:val="222222"/>
          <w:sz w:val="21"/>
          <w:szCs w:val="21"/>
        </w:rPr>
        <w:t>заболеваниями</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с</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временной</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утратой</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трудоспособности</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и</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сократить</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текучесть</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кадров</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Цель</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изучение</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состояния</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здоровья</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и</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физиологической</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адаптации</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рабочих</w:t>
      </w:r>
      <w:r w:rsidRPr="00B3730C">
        <w:rPr>
          <w:rFonts w:ascii="Helvetica" w:hAnsi="Helvetica" w:cs="Helvetica"/>
          <w:b/>
          <w:bCs/>
          <w:color w:val="222222"/>
          <w:sz w:val="21"/>
          <w:szCs w:val="21"/>
        </w:rPr>
        <w:t>-</w:t>
      </w:r>
      <w:r w:rsidRPr="00B3730C">
        <w:rPr>
          <w:rFonts w:ascii="Helvetica" w:hAnsi="Helvetica" w:cs="Helvetica" w:hint="eastAsia"/>
          <w:b/>
          <w:bCs/>
          <w:color w:val="222222"/>
          <w:sz w:val="21"/>
          <w:szCs w:val="21"/>
        </w:rPr>
        <w:t>нефтяников</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в</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северных</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районах</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Сибири</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разработка</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форм</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организации</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профилактических</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мероприятий</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Задачи</w:t>
      </w:r>
      <w:r w:rsidRPr="00B3730C">
        <w:rPr>
          <w:rFonts w:ascii="Helvetica" w:hAnsi="Helvetica" w:cs="Helvetica"/>
          <w:b/>
          <w:bCs/>
          <w:color w:val="222222"/>
          <w:sz w:val="21"/>
          <w:szCs w:val="21"/>
        </w:rPr>
        <w:t xml:space="preserve"> 1. </w:t>
      </w:r>
      <w:r w:rsidRPr="00B3730C">
        <w:rPr>
          <w:rFonts w:ascii="Helvetica" w:hAnsi="Helvetica" w:cs="Helvetica" w:hint="eastAsia"/>
          <w:b/>
          <w:bCs/>
          <w:color w:val="222222"/>
          <w:sz w:val="21"/>
          <w:szCs w:val="21"/>
        </w:rPr>
        <w:t>Исследовать</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состояние</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здоровья</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и</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характер</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функциональных</w:t>
      </w:r>
    </w:p>
    <w:p w14:paraId="182E2537" w14:textId="77777777" w:rsidR="00B3730C" w:rsidRPr="00B3730C" w:rsidRDefault="00B3730C" w:rsidP="00B3730C">
      <w:pPr>
        <w:rPr>
          <w:rFonts w:ascii="Helvetica" w:hAnsi="Helvetica" w:cs="Helvetica"/>
          <w:b/>
          <w:bCs/>
          <w:color w:val="222222"/>
          <w:sz w:val="21"/>
          <w:szCs w:val="21"/>
        </w:rPr>
      </w:pPr>
      <w:r w:rsidRPr="00B3730C">
        <w:rPr>
          <w:rFonts w:ascii="Helvetica" w:hAnsi="Helvetica" w:cs="Helvetica" w:hint="eastAsia"/>
          <w:b/>
          <w:bCs/>
          <w:color w:val="222222"/>
          <w:sz w:val="21"/>
          <w:szCs w:val="21"/>
        </w:rPr>
        <w:t>стр</w:t>
      </w:r>
      <w:r w:rsidRPr="00B3730C">
        <w:rPr>
          <w:rFonts w:ascii="Helvetica" w:hAnsi="Helvetica" w:cs="Helvetica"/>
          <w:b/>
          <w:bCs/>
          <w:color w:val="222222"/>
          <w:sz w:val="21"/>
          <w:szCs w:val="21"/>
        </w:rPr>
        <w:t>. 7</w:t>
      </w:r>
    </w:p>
    <w:p w14:paraId="3D567A95" w14:textId="77777777" w:rsidR="00B3730C" w:rsidRPr="00B3730C" w:rsidRDefault="00B3730C" w:rsidP="00B3730C">
      <w:pPr>
        <w:rPr>
          <w:rFonts w:ascii="Helvetica" w:hAnsi="Helvetica" w:cs="Helvetica"/>
          <w:b/>
          <w:bCs/>
          <w:color w:val="222222"/>
          <w:sz w:val="21"/>
          <w:szCs w:val="21"/>
        </w:rPr>
      </w:pPr>
      <w:r w:rsidRPr="00B3730C">
        <w:rPr>
          <w:rFonts w:ascii="Helvetica" w:hAnsi="Helvetica" w:cs="Helvetica" w:hint="eastAsia"/>
          <w:b/>
          <w:bCs/>
          <w:color w:val="222222"/>
          <w:sz w:val="21"/>
          <w:szCs w:val="21"/>
        </w:rPr>
        <w:t>разработаны</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новые</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формы</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организации</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выездного</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медицинского</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обследования</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работников</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нефтяной</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отрасли</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в</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северных</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районах</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Сибири</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в</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современных</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социально</w:t>
      </w:r>
      <w:r w:rsidRPr="00B3730C">
        <w:rPr>
          <w:rFonts w:ascii="Helvetica" w:hAnsi="Helvetica" w:cs="Helvetica"/>
          <w:b/>
          <w:bCs/>
          <w:color w:val="222222"/>
          <w:sz w:val="21"/>
          <w:szCs w:val="21"/>
        </w:rPr>
        <w:t>-</w:t>
      </w:r>
      <w:r w:rsidRPr="00B3730C">
        <w:rPr>
          <w:rFonts w:ascii="Helvetica" w:hAnsi="Helvetica" w:cs="Helvetica" w:hint="eastAsia"/>
          <w:b/>
          <w:bCs/>
          <w:color w:val="222222"/>
          <w:sz w:val="21"/>
          <w:szCs w:val="21"/>
        </w:rPr>
        <w:t>экономических</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условиях</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включая</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программы</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добровольного</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медицинского</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страхования</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Разработанные</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программы</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добровольного</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медицинского</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страхования</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w:t>
      </w:r>
      <w:r w:rsidRPr="00B3730C">
        <w:rPr>
          <w:rFonts w:ascii="Helvetica" w:hAnsi="Helvetica" w:cs="Helvetica" w:hint="eastAsia"/>
          <w:b/>
          <w:bCs/>
          <w:color w:val="222222"/>
          <w:sz w:val="21"/>
          <w:szCs w:val="21"/>
        </w:rPr>
        <w:t>Общая</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диспансеризация</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населения</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северных</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районов</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и</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работников</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нефтегазодобывающих</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страхования</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по</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предприятий</w:t>
      </w:r>
      <w:r w:rsidRPr="00B3730C">
        <w:rPr>
          <w:rFonts w:ascii="Helvetica" w:hAnsi="Helvetica" w:cs="Helvetica" w:hint="eastAsia"/>
          <w:b/>
          <w:bCs/>
          <w:color w:val="222222"/>
          <w:sz w:val="21"/>
          <w:szCs w:val="21"/>
        </w:rPr>
        <w:t>»</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и</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w:t>
      </w:r>
      <w:r w:rsidRPr="00B3730C">
        <w:rPr>
          <w:rFonts w:ascii="Helvetica" w:hAnsi="Helvetica" w:cs="Helvetica" w:hint="eastAsia"/>
          <w:b/>
          <w:bCs/>
          <w:color w:val="222222"/>
          <w:sz w:val="21"/>
          <w:szCs w:val="21"/>
        </w:rPr>
        <w:t>Программа</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медицинского</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в</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МУП</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йоддефицитным</w:t>
      </w:r>
      <w:r w:rsidRPr="00B3730C">
        <w:rPr>
          <w:rFonts w:ascii="Helvetica" w:hAnsi="Helvetica" w:cs="Helvetica"/>
          <w:b/>
          <w:bCs/>
          <w:color w:val="222222"/>
          <w:sz w:val="21"/>
          <w:szCs w:val="21"/>
        </w:rPr>
        <w:t>...</w:t>
      </w:r>
    </w:p>
    <w:p w14:paraId="39A98A89" w14:textId="77777777" w:rsidR="00B3730C" w:rsidRPr="00B3730C" w:rsidRDefault="00B3730C" w:rsidP="00B3730C">
      <w:pPr>
        <w:rPr>
          <w:rFonts w:ascii="Helvetica" w:hAnsi="Helvetica" w:cs="Helvetica"/>
          <w:b/>
          <w:bCs/>
          <w:color w:val="222222"/>
          <w:sz w:val="21"/>
          <w:szCs w:val="21"/>
        </w:rPr>
      </w:pPr>
    </w:p>
    <w:p w14:paraId="38346C88" w14:textId="77777777" w:rsidR="00B3730C" w:rsidRPr="00B3730C" w:rsidRDefault="00B3730C" w:rsidP="00B3730C">
      <w:pPr>
        <w:rPr>
          <w:rFonts w:ascii="Helvetica" w:hAnsi="Helvetica" w:cs="Helvetica"/>
          <w:b/>
          <w:bCs/>
          <w:color w:val="222222"/>
          <w:sz w:val="21"/>
          <w:szCs w:val="21"/>
        </w:rPr>
      </w:pPr>
      <w:r w:rsidRPr="00B3730C">
        <w:rPr>
          <w:rFonts w:ascii="Helvetica" w:hAnsi="Helvetica" w:cs="Helvetica" w:hint="eastAsia"/>
          <w:b/>
          <w:bCs/>
          <w:color w:val="222222"/>
          <w:sz w:val="21"/>
          <w:szCs w:val="21"/>
        </w:rPr>
        <w:t>Оглавление</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диссертации</w:t>
      </w:r>
    </w:p>
    <w:p w14:paraId="4E34712D" w14:textId="77777777" w:rsidR="00B3730C" w:rsidRPr="00B3730C" w:rsidRDefault="00B3730C" w:rsidP="00B3730C">
      <w:pPr>
        <w:rPr>
          <w:rFonts w:ascii="Helvetica" w:hAnsi="Helvetica" w:cs="Helvetica"/>
          <w:b/>
          <w:bCs/>
          <w:color w:val="222222"/>
          <w:sz w:val="21"/>
          <w:szCs w:val="21"/>
        </w:rPr>
      </w:pPr>
      <w:r w:rsidRPr="00B3730C">
        <w:rPr>
          <w:rFonts w:ascii="Helvetica" w:hAnsi="Helvetica" w:cs="Helvetica" w:hint="eastAsia"/>
          <w:b/>
          <w:bCs/>
          <w:color w:val="222222"/>
          <w:sz w:val="21"/>
          <w:szCs w:val="21"/>
        </w:rPr>
        <w:t>кандидат</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медицинских</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наук</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Чернова</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Нина</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Александровна</w:t>
      </w:r>
    </w:p>
    <w:p w14:paraId="4CE6A809" w14:textId="77777777" w:rsidR="00B3730C" w:rsidRPr="00B3730C" w:rsidRDefault="00B3730C" w:rsidP="00B3730C">
      <w:pPr>
        <w:rPr>
          <w:rFonts w:ascii="Helvetica" w:hAnsi="Helvetica" w:cs="Helvetica"/>
          <w:b/>
          <w:bCs/>
          <w:color w:val="222222"/>
          <w:sz w:val="21"/>
          <w:szCs w:val="21"/>
        </w:rPr>
      </w:pPr>
      <w:r w:rsidRPr="00B3730C">
        <w:rPr>
          <w:rFonts w:ascii="Helvetica" w:hAnsi="Helvetica" w:cs="Helvetica" w:hint="eastAsia"/>
          <w:b/>
          <w:bCs/>
          <w:color w:val="222222"/>
          <w:sz w:val="21"/>
          <w:szCs w:val="21"/>
        </w:rPr>
        <w:t>Введение</w:t>
      </w:r>
    </w:p>
    <w:p w14:paraId="47C92F32" w14:textId="77777777" w:rsidR="00B3730C" w:rsidRPr="00B3730C" w:rsidRDefault="00B3730C" w:rsidP="00B3730C">
      <w:pPr>
        <w:rPr>
          <w:rFonts w:ascii="Helvetica" w:hAnsi="Helvetica" w:cs="Helvetica"/>
          <w:b/>
          <w:bCs/>
          <w:color w:val="222222"/>
          <w:sz w:val="21"/>
          <w:szCs w:val="21"/>
        </w:rPr>
      </w:pPr>
    </w:p>
    <w:p w14:paraId="0C246769" w14:textId="77777777" w:rsidR="00B3730C" w:rsidRPr="00B3730C" w:rsidRDefault="00B3730C" w:rsidP="00B3730C">
      <w:pPr>
        <w:rPr>
          <w:rFonts w:ascii="Helvetica" w:hAnsi="Helvetica" w:cs="Helvetica"/>
          <w:b/>
          <w:bCs/>
          <w:color w:val="222222"/>
          <w:sz w:val="21"/>
          <w:szCs w:val="21"/>
        </w:rPr>
      </w:pPr>
      <w:r w:rsidRPr="00B3730C">
        <w:rPr>
          <w:rFonts w:ascii="Helvetica" w:hAnsi="Helvetica" w:cs="Helvetica" w:hint="eastAsia"/>
          <w:b/>
          <w:bCs/>
          <w:color w:val="222222"/>
          <w:sz w:val="21"/>
          <w:szCs w:val="21"/>
        </w:rPr>
        <w:t>Глава</w:t>
      </w:r>
      <w:r w:rsidRPr="00B3730C">
        <w:rPr>
          <w:rFonts w:ascii="Helvetica" w:hAnsi="Helvetica" w:cs="Helvetica"/>
          <w:b/>
          <w:bCs/>
          <w:color w:val="222222"/>
          <w:sz w:val="21"/>
          <w:szCs w:val="21"/>
        </w:rPr>
        <w:t xml:space="preserve"> 1. </w:t>
      </w:r>
      <w:r w:rsidRPr="00B3730C">
        <w:rPr>
          <w:rFonts w:ascii="Helvetica" w:hAnsi="Helvetica" w:cs="Helvetica" w:hint="eastAsia"/>
          <w:b/>
          <w:bCs/>
          <w:color w:val="222222"/>
          <w:sz w:val="21"/>
          <w:szCs w:val="21"/>
        </w:rPr>
        <w:t>Обзор</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литературы</w:t>
      </w:r>
    </w:p>
    <w:p w14:paraId="6B9FDD3E" w14:textId="77777777" w:rsidR="00B3730C" w:rsidRPr="00B3730C" w:rsidRDefault="00B3730C" w:rsidP="00B3730C">
      <w:pPr>
        <w:rPr>
          <w:rFonts w:ascii="Helvetica" w:hAnsi="Helvetica" w:cs="Helvetica"/>
          <w:b/>
          <w:bCs/>
          <w:color w:val="222222"/>
          <w:sz w:val="21"/>
          <w:szCs w:val="21"/>
        </w:rPr>
      </w:pPr>
    </w:p>
    <w:p w14:paraId="6EF772E8" w14:textId="77777777" w:rsidR="00B3730C" w:rsidRPr="00B3730C" w:rsidRDefault="00B3730C" w:rsidP="00B3730C">
      <w:pPr>
        <w:rPr>
          <w:rFonts w:ascii="Helvetica" w:hAnsi="Helvetica" w:cs="Helvetica"/>
          <w:b/>
          <w:bCs/>
          <w:color w:val="222222"/>
          <w:sz w:val="21"/>
          <w:szCs w:val="21"/>
        </w:rPr>
      </w:pPr>
      <w:r w:rsidRPr="00B3730C">
        <w:rPr>
          <w:rFonts w:ascii="Helvetica" w:hAnsi="Helvetica" w:cs="Helvetica"/>
          <w:b/>
          <w:bCs/>
          <w:color w:val="222222"/>
          <w:sz w:val="21"/>
          <w:szCs w:val="21"/>
        </w:rPr>
        <w:t xml:space="preserve">1.1. </w:t>
      </w:r>
      <w:r w:rsidRPr="00B3730C">
        <w:rPr>
          <w:rFonts w:ascii="Helvetica" w:hAnsi="Helvetica" w:cs="Helvetica" w:hint="eastAsia"/>
          <w:b/>
          <w:bCs/>
          <w:color w:val="222222"/>
          <w:sz w:val="21"/>
          <w:szCs w:val="21"/>
        </w:rPr>
        <w:t>Физиологические</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закономерности</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адаптации</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человека</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к</w:t>
      </w:r>
      <w:r w:rsidRPr="00B3730C">
        <w:rPr>
          <w:rFonts w:ascii="Helvetica" w:hAnsi="Helvetica" w:cs="Helvetica"/>
          <w:b/>
          <w:bCs/>
          <w:color w:val="222222"/>
          <w:sz w:val="21"/>
          <w:szCs w:val="21"/>
        </w:rPr>
        <w:t xml:space="preserve"> 10 </w:t>
      </w:r>
      <w:r w:rsidRPr="00B3730C">
        <w:rPr>
          <w:rFonts w:ascii="Helvetica" w:hAnsi="Helvetica" w:cs="Helvetica" w:hint="eastAsia"/>
          <w:b/>
          <w:bCs/>
          <w:color w:val="222222"/>
          <w:sz w:val="21"/>
          <w:szCs w:val="21"/>
        </w:rPr>
        <w:t>экстремальным</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условиям</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севера</w:t>
      </w:r>
    </w:p>
    <w:p w14:paraId="260010F7" w14:textId="77777777" w:rsidR="00B3730C" w:rsidRPr="00B3730C" w:rsidRDefault="00B3730C" w:rsidP="00B3730C">
      <w:pPr>
        <w:rPr>
          <w:rFonts w:ascii="Helvetica" w:hAnsi="Helvetica" w:cs="Helvetica"/>
          <w:b/>
          <w:bCs/>
          <w:color w:val="222222"/>
          <w:sz w:val="21"/>
          <w:szCs w:val="21"/>
        </w:rPr>
      </w:pPr>
    </w:p>
    <w:p w14:paraId="6B978FBF" w14:textId="77777777" w:rsidR="00B3730C" w:rsidRPr="00B3730C" w:rsidRDefault="00B3730C" w:rsidP="00B3730C">
      <w:pPr>
        <w:rPr>
          <w:rFonts w:ascii="Helvetica" w:hAnsi="Helvetica" w:cs="Helvetica"/>
          <w:b/>
          <w:bCs/>
          <w:color w:val="222222"/>
          <w:sz w:val="21"/>
          <w:szCs w:val="21"/>
        </w:rPr>
      </w:pPr>
      <w:r w:rsidRPr="00B3730C">
        <w:rPr>
          <w:rFonts w:ascii="Helvetica" w:hAnsi="Helvetica" w:cs="Helvetica"/>
          <w:b/>
          <w:bCs/>
          <w:color w:val="222222"/>
          <w:sz w:val="21"/>
          <w:szCs w:val="21"/>
        </w:rPr>
        <w:t xml:space="preserve">1.2. </w:t>
      </w:r>
      <w:r w:rsidRPr="00B3730C">
        <w:rPr>
          <w:rFonts w:ascii="Helvetica" w:hAnsi="Helvetica" w:cs="Helvetica" w:hint="eastAsia"/>
          <w:b/>
          <w:bCs/>
          <w:color w:val="222222"/>
          <w:sz w:val="21"/>
          <w:szCs w:val="21"/>
        </w:rPr>
        <w:t>Физиологические</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закономерности</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адаптационных</w:t>
      </w:r>
      <w:r w:rsidRPr="00B3730C">
        <w:rPr>
          <w:rFonts w:ascii="Helvetica" w:hAnsi="Helvetica" w:cs="Helvetica"/>
          <w:b/>
          <w:bCs/>
          <w:color w:val="222222"/>
          <w:sz w:val="21"/>
          <w:szCs w:val="21"/>
        </w:rPr>
        <w:t xml:space="preserve"> 20 </w:t>
      </w:r>
      <w:r w:rsidRPr="00B3730C">
        <w:rPr>
          <w:rFonts w:ascii="Helvetica" w:hAnsi="Helvetica" w:cs="Helvetica" w:hint="eastAsia"/>
          <w:b/>
          <w:bCs/>
          <w:color w:val="222222"/>
          <w:sz w:val="21"/>
          <w:szCs w:val="21"/>
        </w:rPr>
        <w:t>процессов</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при</w:t>
      </w:r>
      <w:r w:rsidRPr="00B3730C">
        <w:rPr>
          <w:rFonts w:ascii="Helvetica" w:hAnsi="Helvetica" w:cs="Helvetica"/>
          <w:b/>
          <w:bCs/>
          <w:color w:val="222222"/>
          <w:sz w:val="21"/>
          <w:szCs w:val="21"/>
        </w:rPr>
        <w:t>-</w:t>
      </w:r>
      <w:r w:rsidRPr="00B3730C">
        <w:rPr>
          <w:rFonts w:ascii="Helvetica" w:hAnsi="Helvetica" w:cs="Helvetica" w:hint="eastAsia"/>
          <w:b/>
          <w:bCs/>
          <w:color w:val="222222"/>
          <w:sz w:val="21"/>
          <w:szCs w:val="21"/>
        </w:rPr>
        <w:t>вахтовых</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режимах</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труда</w:t>
      </w:r>
    </w:p>
    <w:p w14:paraId="30727F2F" w14:textId="77777777" w:rsidR="00B3730C" w:rsidRPr="00B3730C" w:rsidRDefault="00B3730C" w:rsidP="00B3730C">
      <w:pPr>
        <w:rPr>
          <w:rFonts w:ascii="Helvetica" w:hAnsi="Helvetica" w:cs="Helvetica"/>
          <w:b/>
          <w:bCs/>
          <w:color w:val="222222"/>
          <w:sz w:val="21"/>
          <w:szCs w:val="21"/>
        </w:rPr>
      </w:pPr>
    </w:p>
    <w:p w14:paraId="3385FE06" w14:textId="77777777" w:rsidR="00B3730C" w:rsidRPr="00B3730C" w:rsidRDefault="00B3730C" w:rsidP="00B3730C">
      <w:pPr>
        <w:rPr>
          <w:rFonts w:ascii="Helvetica" w:hAnsi="Helvetica" w:cs="Helvetica"/>
          <w:b/>
          <w:bCs/>
          <w:color w:val="222222"/>
          <w:sz w:val="21"/>
          <w:szCs w:val="21"/>
        </w:rPr>
      </w:pPr>
      <w:r w:rsidRPr="00B3730C">
        <w:rPr>
          <w:rFonts w:ascii="Helvetica" w:hAnsi="Helvetica" w:cs="Helvetica"/>
          <w:b/>
          <w:bCs/>
          <w:color w:val="222222"/>
          <w:sz w:val="21"/>
          <w:szCs w:val="21"/>
        </w:rPr>
        <w:t xml:space="preserve">1.3. </w:t>
      </w:r>
      <w:r w:rsidRPr="00B3730C">
        <w:rPr>
          <w:rFonts w:ascii="Helvetica" w:hAnsi="Helvetica" w:cs="Helvetica" w:hint="eastAsia"/>
          <w:b/>
          <w:bCs/>
          <w:color w:val="222222"/>
          <w:sz w:val="21"/>
          <w:szCs w:val="21"/>
        </w:rPr>
        <w:t>Проблемы</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организации</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медицинской</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помощи</w:t>
      </w:r>
      <w:r w:rsidRPr="00B3730C">
        <w:rPr>
          <w:rFonts w:ascii="Helvetica" w:hAnsi="Helvetica" w:cs="Helvetica"/>
          <w:b/>
          <w:bCs/>
          <w:color w:val="222222"/>
          <w:sz w:val="21"/>
          <w:szCs w:val="21"/>
        </w:rPr>
        <w:t xml:space="preserve">, 30 </w:t>
      </w:r>
      <w:r w:rsidRPr="00B3730C">
        <w:rPr>
          <w:rFonts w:ascii="Helvetica" w:hAnsi="Helvetica" w:cs="Helvetica" w:hint="eastAsia"/>
          <w:b/>
          <w:bCs/>
          <w:color w:val="222222"/>
          <w:sz w:val="21"/>
          <w:szCs w:val="21"/>
        </w:rPr>
        <w:t>оздоровительных</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и</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профилактических</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мероприятий</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работникам</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нефтедобывающих</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предприятий</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в</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северных</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регионах</w:t>
      </w:r>
    </w:p>
    <w:p w14:paraId="366EFEC0" w14:textId="77777777" w:rsidR="00B3730C" w:rsidRPr="00B3730C" w:rsidRDefault="00B3730C" w:rsidP="00B3730C">
      <w:pPr>
        <w:rPr>
          <w:rFonts w:ascii="Helvetica" w:hAnsi="Helvetica" w:cs="Helvetica"/>
          <w:b/>
          <w:bCs/>
          <w:color w:val="222222"/>
          <w:sz w:val="21"/>
          <w:szCs w:val="21"/>
        </w:rPr>
      </w:pPr>
    </w:p>
    <w:p w14:paraId="5B2FEC08" w14:textId="77777777" w:rsidR="00B3730C" w:rsidRPr="00B3730C" w:rsidRDefault="00B3730C" w:rsidP="00B3730C">
      <w:pPr>
        <w:rPr>
          <w:rFonts w:ascii="Helvetica" w:hAnsi="Helvetica" w:cs="Helvetica"/>
          <w:b/>
          <w:bCs/>
          <w:color w:val="222222"/>
          <w:sz w:val="21"/>
          <w:szCs w:val="21"/>
        </w:rPr>
      </w:pPr>
      <w:r w:rsidRPr="00B3730C">
        <w:rPr>
          <w:rFonts w:ascii="Helvetica" w:hAnsi="Helvetica" w:cs="Helvetica" w:hint="eastAsia"/>
          <w:b/>
          <w:bCs/>
          <w:color w:val="222222"/>
          <w:sz w:val="21"/>
          <w:szCs w:val="21"/>
        </w:rPr>
        <w:t>Глава</w:t>
      </w:r>
      <w:r w:rsidRPr="00B3730C">
        <w:rPr>
          <w:rFonts w:ascii="Helvetica" w:hAnsi="Helvetica" w:cs="Helvetica"/>
          <w:b/>
          <w:bCs/>
          <w:color w:val="222222"/>
          <w:sz w:val="21"/>
          <w:szCs w:val="21"/>
        </w:rPr>
        <w:t xml:space="preserve"> 2. </w:t>
      </w:r>
      <w:r w:rsidRPr="00B3730C">
        <w:rPr>
          <w:rFonts w:ascii="Helvetica" w:hAnsi="Helvetica" w:cs="Helvetica" w:hint="eastAsia"/>
          <w:b/>
          <w:bCs/>
          <w:color w:val="222222"/>
          <w:sz w:val="21"/>
          <w:szCs w:val="21"/>
        </w:rPr>
        <w:t>Материалы</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и</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методы</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исследования</w:t>
      </w:r>
    </w:p>
    <w:p w14:paraId="587ED867" w14:textId="77777777" w:rsidR="00B3730C" w:rsidRPr="00B3730C" w:rsidRDefault="00B3730C" w:rsidP="00B3730C">
      <w:pPr>
        <w:rPr>
          <w:rFonts w:ascii="Helvetica" w:hAnsi="Helvetica" w:cs="Helvetica"/>
          <w:b/>
          <w:bCs/>
          <w:color w:val="222222"/>
          <w:sz w:val="21"/>
          <w:szCs w:val="21"/>
        </w:rPr>
      </w:pPr>
    </w:p>
    <w:p w14:paraId="1540DE08" w14:textId="77777777" w:rsidR="00B3730C" w:rsidRPr="00B3730C" w:rsidRDefault="00B3730C" w:rsidP="00B3730C">
      <w:pPr>
        <w:rPr>
          <w:rFonts w:ascii="Helvetica" w:hAnsi="Helvetica" w:cs="Helvetica"/>
          <w:b/>
          <w:bCs/>
          <w:color w:val="222222"/>
          <w:sz w:val="21"/>
          <w:szCs w:val="21"/>
        </w:rPr>
      </w:pPr>
      <w:r w:rsidRPr="00B3730C">
        <w:rPr>
          <w:rFonts w:ascii="Helvetica" w:hAnsi="Helvetica" w:cs="Helvetica"/>
          <w:b/>
          <w:bCs/>
          <w:color w:val="222222"/>
          <w:sz w:val="21"/>
          <w:szCs w:val="21"/>
        </w:rPr>
        <w:t xml:space="preserve">2.1. </w:t>
      </w:r>
      <w:r w:rsidRPr="00B3730C">
        <w:rPr>
          <w:rFonts w:ascii="Helvetica" w:hAnsi="Helvetica" w:cs="Helvetica" w:hint="eastAsia"/>
          <w:b/>
          <w:bCs/>
          <w:color w:val="222222"/>
          <w:sz w:val="21"/>
          <w:szCs w:val="21"/>
        </w:rPr>
        <w:t>Объект</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исследования</w:t>
      </w:r>
    </w:p>
    <w:p w14:paraId="7492A0FC" w14:textId="77777777" w:rsidR="00B3730C" w:rsidRPr="00B3730C" w:rsidRDefault="00B3730C" w:rsidP="00B3730C">
      <w:pPr>
        <w:rPr>
          <w:rFonts w:ascii="Helvetica" w:hAnsi="Helvetica" w:cs="Helvetica"/>
          <w:b/>
          <w:bCs/>
          <w:color w:val="222222"/>
          <w:sz w:val="21"/>
          <w:szCs w:val="21"/>
        </w:rPr>
      </w:pPr>
    </w:p>
    <w:p w14:paraId="3836D9B6" w14:textId="77777777" w:rsidR="00B3730C" w:rsidRPr="00B3730C" w:rsidRDefault="00B3730C" w:rsidP="00B3730C">
      <w:pPr>
        <w:rPr>
          <w:rFonts w:ascii="Helvetica" w:hAnsi="Helvetica" w:cs="Helvetica"/>
          <w:b/>
          <w:bCs/>
          <w:color w:val="222222"/>
          <w:sz w:val="21"/>
          <w:szCs w:val="21"/>
        </w:rPr>
      </w:pPr>
      <w:r w:rsidRPr="00B3730C">
        <w:rPr>
          <w:rFonts w:ascii="Helvetica" w:hAnsi="Helvetica" w:cs="Helvetica"/>
          <w:b/>
          <w:bCs/>
          <w:color w:val="222222"/>
          <w:sz w:val="21"/>
          <w:szCs w:val="21"/>
        </w:rPr>
        <w:t xml:space="preserve">2.2. </w:t>
      </w:r>
      <w:r w:rsidRPr="00B3730C">
        <w:rPr>
          <w:rFonts w:ascii="Helvetica" w:hAnsi="Helvetica" w:cs="Helvetica" w:hint="eastAsia"/>
          <w:b/>
          <w:bCs/>
          <w:color w:val="222222"/>
          <w:sz w:val="21"/>
          <w:szCs w:val="21"/>
        </w:rPr>
        <w:t>Методы</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исследования</w:t>
      </w:r>
    </w:p>
    <w:p w14:paraId="2B4ADFD4" w14:textId="77777777" w:rsidR="00B3730C" w:rsidRPr="00B3730C" w:rsidRDefault="00B3730C" w:rsidP="00B3730C">
      <w:pPr>
        <w:rPr>
          <w:rFonts w:ascii="Helvetica" w:hAnsi="Helvetica" w:cs="Helvetica"/>
          <w:b/>
          <w:bCs/>
          <w:color w:val="222222"/>
          <w:sz w:val="21"/>
          <w:szCs w:val="21"/>
        </w:rPr>
      </w:pPr>
    </w:p>
    <w:p w14:paraId="72799125" w14:textId="77777777" w:rsidR="00B3730C" w:rsidRPr="00B3730C" w:rsidRDefault="00B3730C" w:rsidP="00B3730C">
      <w:pPr>
        <w:rPr>
          <w:rFonts w:ascii="Helvetica" w:hAnsi="Helvetica" w:cs="Helvetica"/>
          <w:b/>
          <w:bCs/>
          <w:color w:val="222222"/>
          <w:sz w:val="21"/>
          <w:szCs w:val="21"/>
        </w:rPr>
      </w:pPr>
      <w:r w:rsidRPr="00B3730C">
        <w:rPr>
          <w:rFonts w:ascii="Helvetica" w:hAnsi="Helvetica" w:cs="Helvetica" w:hint="eastAsia"/>
          <w:b/>
          <w:bCs/>
          <w:color w:val="222222"/>
          <w:sz w:val="21"/>
          <w:szCs w:val="21"/>
        </w:rPr>
        <w:t>Глава</w:t>
      </w:r>
      <w:r w:rsidRPr="00B3730C">
        <w:rPr>
          <w:rFonts w:ascii="Helvetica" w:hAnsi="Helvetica" w:cs="Helvetica"/>
          <w:b/>
          <w:bCs/>
          <w:color w:val="222222"/>
          <w:sz w:val="21"/>
          <w:szCs w:val="21"/>
        </w:rPr>
        <w:t xml:space="preserve"> 3. </w:t>
      </w:r>
      <w:r w:rsidRPr="00B3730C">
        <w:rPr>
          <w:rFonts w:ascii="Helvetica" w:hAnsi="Helvetica" w:cs="Helvetica" w:hint="eastAsia"/>
          <w:b/>
          <w:bCs/>
          <w:color w:val="222222"/>
          <w:sz w:val="21"/>
          <w:szCs w:val="21"/>
        </w:rPr>
        <w:t>Состояние</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здоровья</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рабочих</w:t>
      </w:r>
      <w:r w:rsidRPr="00B3730C">
        <w:rPr>
          <w:rFonts w:ascii="Helvetica" w:hAnsi="Helvetica" w:cs="Helvetica"/>
          <w:b/>
          <w:bCs/>
          <w:color w:val="222222"/>
          <w:sz w:val="21"/>
          <w:szCs w:val="21"/>
        </w:rPr>
        <w:t>-</w:t>
      </w:r>
      <w:r w:rsidRPr="00B3730C">
        <w:rPr>
          <w:rFonts w:ascii="Helvetica" w:hAnsi="Helvetica" w:cs="Helvetica" w:hint="eastAsia"/>
          <w:b/>
          <w:bCs/>
          <w:color w:val="222222"/>
          <w:sz w:val="21"/>
          <w:szCs w:val="21"/>
        </w:rPr>
        <w:t>вахтовиков</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в</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северных</w:t>
      </w:r>
      <w:r w:rsidRPr="00B3730C">
        <w:rPr>
          <w:rFonts w:ascii="Helvetica" w:hAnsi="Helvetica" w:cs="Helvetica"/>
          <w:b/>
          <w:bCs/>
          <w:color w:val="222222"/>
          <w:sz w:val="21"/>
          <w:szCs w:val="21"/>
        </w:rPr>
        <w:t xml:space="preserve"> 62 </w:t>
      </w:r>
      <w:r w:rsidRPr="00B3730C">
        <w:rPr>
          <w:rFonts w:ascii="Helvetica" w:hAnsi="Helvetica" w:cs="Helvetica" w:hint="eastAsia"/>
          <w:b/>
          <w:bCs/>
          <w:color w:val="222222"/>
          <w:sz w:val="21"/>
          <w:szCs w:val="21"/>
        </w:rPr>
        <w:t>районах</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Томской</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области</w:t>
      </w:r>
    </w:p>
    <w:p w14:paraId="3CC21D12" w14:textId="77777777" w:rsidR="00B3730C" w:rsidRPr="00B3730C" w:rsidRDefault="00B3730C" w:rsidP="00B3730C">
      <w:pPr>
        <w:rPr>
          <w:rFonts w:ascii="Helvetica" w:hAnsi="Helvetica" w:cs="Helvetica"/>
          <w:b/>
          <w:bCs/>
          <w:color w:val="222222"/>
          <w:sz w:val="21"/>
          <w:szCs w:val="21"/>
        </w:rPr>
      </w:pPr>
    </w:p>
    <w:p w14:paraId="7DE21347" w14:textId="77777777" w:rsidR="00B3730C" w:rsidRPr="00B3730C" w:rsidRDefault="00B3730C" w:rsidP="00B3730C">
      <w:pPr>
        <w:rPr>
          <w:rFonts w:ascii="Helvetica" w:hAnsi="Helvetica" w:cs="Helvetica"/>
          <w:b/>
          <w:bCs/>
          <w:color w:val="222222"/>
          <w:sz w:val="21"/>
          <w:szCs w:val="21"/>
        </w:rPr>
      </w:pPr>
      <w:r w:rsidRPr="00B3730C">
        <w:rPr>
          <w:rFonts w:ascii="Helvetica" w:hAnsi="Helvetica" w:cs="Helvetica"/>
          <w:b/>
          <w:bCs/>
          <w:color w:val="222222"/>
          <w:sz w:val="21"/>
          <w:szCs w:val="21"/>
        </w:rPr>
        <w:t xml:space="preserve">3.1. </w:t>
      </w:r>
      <w:r w:rsidRPr="00B3730C">
        <w:rPr>
          <w:rFonts w:ascii="Helvetica" w:hAnsi="Helvetica" w:cs="Helvetica" w:hint="eastAsia"/>
          <w:b/>
          <w:bCs/>
          <w:color w:val="222222"/>
          <w:sz w:val="21"/>
          <w:szCs w:val="21"/>
        </w:rPr>
        <w:t>Характеристика</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факторов</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природной</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и</w:t>
      </w:r>
      <w:r w:rsidRPr="00B3730C">
        <w:rPr>
          <w:rFonts w:ascii="Helvetica" w:hAnsi="Helvetica" w:cs="Helvetica"/>
          <w:b/>
          <w:bCs/>
          <w:color w:val="222222"/>
          <w:sz w:val="21"/>
          <w:szCs w:val="21"/>
        </w:rPr>
        <w:t xml:space="preserve"> 62 </w:t>
      </w:r>
      <w:r w:rsidRPr="00B3730C">
        <w:rPr>
          <w:rFonts w:ascii="Helvetica" w:hAnsi="Helvetica" w:cs="Helvetica" w:hint="eastAsia"/>
          <w:b/>
          <w:bCs/>
          <w:color w:val="222222"/>
          <w:sz w:val="21"/>
          <w:szCs w:val="21"/>
        </w:rPr>
        <w:t>производственной</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среды</w:t>
      </w:r>
    </w:p>
    <w:p w14:paraId="650A7F88" w14:textId="77777777" w:rsidR="00B3730C" w:rsidRPr="00B3730C" w:rsidRDefault="00B3730C" w:rsidP="00B3730C">
      <w:pPr>
        <w:rPr>
          <w:rFonts w:ascii="Helvetica" w:hAnsi="Helvetica" w:cs="Helvetica"/>
          <w:b/>
          <w:bCs/>
          <w:color w:val="222222"/>
          <w:sz w:val="21"/>
          <w:szCs w:val="21"/>
        </w:rPr>
      </w:pPr>
    </w:p>
    <w:p w14:paraId="5ECB5E3E" w14:textId="77777777" w:rsidR="00B3730C" w:rsidRPr="00B3730C" w:rsidRDefault="00B3730C" w:rsidP="00B3730C">
      <w:pPr>
        <w:rPr>
          <w:rFonts w:ascii="Helvetica" w:hAnsi="Helvetica" w:cs="Helvetica"/>
          <w:b/>
          <w:bCs/>
          <w:color w:val="222222"/>
          <w:sz w:val="21"/>
          <w:szCs w:val="21"/>
        </w:rPr>
      </w:pPr>
      <w:r w:rsidRPr="00B3730C">
        <w:rPr>
          <w:rFonts w:ascii="Helvetica" w:hAnsi="Helvetica" w:cs="Helvetica"/>
          <w:b/>
          <w:bCs/>
          <w:color w:val="222222"/>
          <w:sz w:val="21"/>
          <w:szCs w:val="21"/>
        </w:rPr>
        <w:t xml:space="preserve">3.2. </w:t>
      </w:r>
      <w:r w:rsidRPr="00B3730C">
        <w:rPr>
          <w:rFonts w:ascii="Helvetica" w:hAnsi="Helvetica" w:cs="Helvetica" w:hint="eastAsia"/>
          <w:b/>
          <w:bCs/>
          <w:color w:val="222222"/>
          <w:sz w:val="21"/>
          <w:szCs w:val="21"/>
        </w:rPr>
        <w:t>Показатели</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здоровья</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в</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профессиональных</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группах</w:t>
      </w:r>
      <w:r w:rsidRPr="00B3730C">
        <w:rPr>
          <w:rFonts w:ascii="Helvetica" w:hAnsi="Helvetica" w:cs="Helvetica"/>
          <w:b/>
          <w:bCs/>
          <w:color w:val="222222"/>
          <w:sz w:val="21"/>
          <w:szCs w:val="21"/>
        </w:rPr>
        <w:t xml:space="preserve"> 67 </w:t>
      </w:r>
      <w:r w:rsidRPr="00B3730C">
        <w:rPr>
          <w:rFonts w:ascii="Helvetica" w:hAnsi="Helvetica" w:cs="Helvetica" w:hint="eastAsia"/>
          <w:b/>
          <w:bCs/>
          <w:color w:val="222222"/>
          <w:sz w:val="21"/>
          <w:szCs w:val="21"/>
        </w:rPr>
        <w:t>рабочих</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нефтедобывающих</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предприятий</w:t>
      </w:r>
    </w:p>
    <w:p w14:paraId="3AEB688F" w14:textId="77777777" w:rsidR="00B3730C" w:rsidRPr="00B3730C" w:rsidRDefault="00B3730C" w:rsidP="00B3730C">
      <w:pPr>
        <w:rPr>
          <w:rFonts w:ascii="Helvetica" w:hAnsi="Helvetica" w:cs="Helvetica"/>
          <w:b/>
          <w:bCs/>
          <w:color w:val="222222"/>
          <w:sz w:val="21"/>
          <w:szCs w:val="21"/>
        </w:rPr>
      </w:pPr>
    </w:p>
    <w:p w14:paraId="74170F56" w14:textId="77777777" w:rsidR="00B3730C" w:rsidRPr="00B3730C" w:rsidRDefault="00B3730C" w:rsidP="00B3730C">
      <w:pPr>
        <w:rPr>
          <w:rFonts w:ascii="Helvetica" w:hAnsi="Helvetica" w:cs="Helvetica"/>
          <w:b/>
          <w:bCs/>
          <w:color w:val="222222"/>
          <w:sz w:val="21"/>
          <w:szCs w:val="21"/>
        </w:rPr>
      </w:pPr>
      <w:r w:rsidRPr="00B3730C">
        <w:rPr>
          <w:rFonts w:ascii="Helvetica" w:hAnsi="Helvetica" w:cs="Helvetica"/>
          <w:b/>
          <w:bCs/>
          <w:color w:val="222222"/>
          <w:sz w:val="21"/>
          <w:szCs w:val="21"/>
        </w:rPr>
        <w:t xml:space="preserve">3.3. </w:t>
      </w:r>
      <w:r w:rsidRPr="00B3730C">
        <w:rPr>
          <w:rFonts w:ascii="Helvetica" w:hAnsi="Helvetica" w:cs="Helvetica" w:hint="eastAsia"/>
          <w:b/>
          <w:bCs/>
          <w:color w:val="222222"/>
          <w:sz w:val="21"/>
          <w:szCs w:val="21"/>
        </w:rPr>
        <w:t>Характеристика</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физиологической</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адаптации</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к</w:t>
      </w:r>
      <w:r w:rsidRPr="00B3730C">
        <w:rPr>
          <w:rFonts w:ascii="Helvetica" w:hAnsi="Helvetica" w:cs="Helvetica"/>
          <w:b/>
          <w:bCs/>
          <w:color w:val="222222"/>
          <w:sz w:val="21"/>
          <w:szCs w:val="21"/>
        </w:rPr>
        <w:t xml:space="preserve"> 80 </w:t>
      </w:r>
      <w:r w:rsidRPr="00B3730C">
        <w:rPr>
          <w:rFonts w:ascii="Helvetica" w:hAnsi="Helvetica" w:cs="Helvetica" w:hint="eastAsia"/>
          <w:b/>
          <w:bCs/>
          <w:color w:val="222222"/>
          <w:sz w:val="21"/>
          <w:szCs w:val="21"/>
        </w:rPr>
        <w:t>вахтовому</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режиму</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труда</w:t>
      </w:r>
    </w:p>
    <w:p w14:paraId="33B44AD5" w14:textId="77777777" w:rsidR="00B3730C" w:rsidRPr="00B3730C" w:rsidRDefault="00B3730C" w:rsidP="00B3730C">
      <w:pPr>
        <w:rPr>
          <w:rFonts w:ascii="Helvetica" w:hAnsi="Helvetica" w:cs="Helvetica"/>
          <w:b/>
          <w:bCs/>
          <w:color w:val="222222"/>
          <w:sz w:val="21"/>
          <w:szCs w:val="21"/>
        </w:rPr>
      </w:pPr>
    </w:p>
    <w:p w14:paraId="26A79922" w14:textId="77777777" w:rsidR="00B3730C" w:rsidRPr="00B3730C" w:rsidRDefault="00B3730C" w:rsidP="00B3730C">
      <w:pPr>
        <w:rPr>
          <w:rFonts w:ascii="Helvetica" w:hAnsi="Helvetica" w:cs="Helvetica"/>
          <w:b/>
          <w:bCs/>
          <w:color w:val="222222"/>
          <w:sz w:val="21"/>
          <w:szCs w:val="21"/>
        </w:rPr>
      </w:pPr>
      <w:r w:rsidRPr="00B3730C">
        <w:rPr>
          <w:rFonts w:ascii="Helvetica" w:hAnsi="Helvetica" w:cs="Helvetica"/>
          <w:b/>
          <w:bCs/>
          <w:color w:val="222222"/>
          <w:sz w:val="21"/>
          <w:szCs w:val="21"/>
        </w:rPr>
        <w:t xml:space="preserve">3.3.1. </w:t>
      </w:r>
      <w:r w:rsidRPr="00B3730C">
        <w:rPr>
          <w:rFonts w:ascii="Helvetica" w:hAnsi="Helvetica" w:cs="Helvetica" w:hint="eastAsia"/>
          <w:b/>
          <w:bCs/>
          <w:color w:val="222222"/>
          <w:sz w:val="21"/>
          <w:szCs w:val="21"/>
        </w:rPr>
        <w:t>Оценка</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общего</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адаптационного</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потенциала</w:t>
      </w:r>
    </w:p>
    <w:p w14:paraId="06AA7955" w14:textId="77777777" w:rsidR="00B3730C" w:rsidRPr="00B3730C" w:rsidRDefault="00B3730C" w:rsidP="00B3730C">
      <w:pPr>
        <w:rPr>
          <w:rFonts w:ascii="Helvetica" w:hAnsi="Helvetica" w:cs="Helvetica"/>
          <w:b/>
          <w:bCs/>
          <w:color w:val="222222"/>
          <w:sz w:val="21"/>
          <w:szCs w:val="21"/>
        </w:rPr>
      </w:pPr>
    </w:p>
    <w:p w14:paraId="54FD6C66" w14:textId="77777777" w:rsidR="00B3730C" w:rsidRPr="00B3730C" w:rsidRDefault="00B3730C" w:rsidP="00B3730C">
      <w:pPr>
        <w:rPr>
          <w:rFonts w:ascii="Helvetica" w:hAnsi="Helvetica" w:cs="Helvetica"/>
          <w:b/>
          <w:bCs/>
          <w:color w:val="222222"/>
          <w:sz w:val="21"/>
          <w:szCs w:val="21"/>
        </w:rPr>
      </w:pPr>
      <w:r w:rsidRPr="00B3730C">
        <w:rPr>
          <w:rFonts w:ascii="Helvetica" w:hAnsi="Helvetica" w:cs="Helvetica"/>
          <w:b/>
          <w:bCs/>
          <w:color w:val="222222"/>
          <w:sz w:val="21"/>
          <w:szCs w:val="21"/>
        </w:rPr>
        <w:t xml:space="preserve">3.3.2. </w:t>
      </w:r>
      <w:r w:rsidRPr="00B3730C">
        <w:rPr>
          <w:rFonts w:ascii="Helvetica" w:hAnsi="Helvetica" w:cs="Helvetica" w:hint="eastAsia"/>
          <w:b/>
          <w:bCs/>
          <w:color w:val="222222"/>
          <w:sz w:val="21"/>
          <w:szCs w:val="21"/>
        </w:rPr>
        <w:t>Оценка</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физической</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работоспособности</w:t>
      </w:r>
    </w:p>
    <w:p w14:paraId="19345994" w14:textId="77777777" w:rsidR="00B3730C" w:rsidRPr="00B3730C" w:rsidRDefault="00B3730C" w:rsidP="00B3730C">
      <w:pPr>
        <w:rPr>
          <w:rFonts w:ascii="Helvetica" w:hAnsi="Helvetica" w:cs="Helvetica"/>
          <w:b/>
          <w:bCs/>
          <w:color w:val="222222"/>
          <w:sz w:val="21"/>
          <w:szCs w:val="21"/>
        </w:rPr>
      </w:pPr>
    </w:p>
    <w:p w14:paraId="085D320D" w14:textId="77777777" w:rsidR="00B3730C" w:rsidRPr="00B3730C" w:rsidRDefault="00B3730C" w:rsidP="00B3730C">
      <w:pPr>
        <w:rPr>
          <w:rFonts w:ascii="Helvetica" w:hAnsi="Helvetica" w:cs="Helvetica"/>
          <w:b/>
          <w:bCs/>
          <w:color w:val="222222"/>
          <w:sz w:val="21"/>
          <w:szCs w:val="21"/>
        </w:rPr>
      </w:pPr>
      <w:r w:rsidRPr="00B3730C">
        <w:rPr>
          <w:rFonts w:ascii="Helvetica" w:hAnsi="Helvetica" w:cs="Helvetica"/>
          <w:b/>
          <w:bCs/>
          <w:color w:val="222222"/>
          <w:sz w:val="21"/>
          <w:szCs w:val="21"/>
        </w:rPr>
        <w:t xml:space="preserve">3.3.3. </w:t>
      </w:r>
      <w:r w:rsidRPr="00B3730C">
        <w:rPr>
          <w:rFonts w:ascii="Helvetica" w:hAnsi="Helvetica" w:cs="Helvetica" w:hint="eastAsia"/>
          <w:b/>
          <w:bCs/>
          <w:color w:val="222222"/>
          <w:sz w:val="21"/>
          <w:szCs w:val="21"/>
        </w:rPr>
        <w:t>Структура</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сердечного</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ритма</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и</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оценка</w:t>
      </w:r>
      <w:r w:rsidRPr="00B3730C">
        <w:rPr>
          <w:rFonts w:ascii="Helvetica" w:hAnsi="Helvetica" w:cs="Helvetica"/>
          <w:b/>
          <w:bCs/>
          <w:color w:val="222222"/>
          <w:sz w:val="21"/>
          <w:szCs w:val="21"/>
        </w:rPr>
        <w:t xml:space="preserve"> 86 </w:t>
      </w:r>
      <w:r w:rsidRPr="00B3730C">
        <w:rPr>
          <w:rFonts w:ascii="Helvetica" w:hAnsi="Helvetica" w:cs="Helvetica" w:hint="eastAsia"/>
          <w:b/>
          <w:bCs/>
          <w:color w:val="222222"/>
          <w:sz w:val="21"/>
          <w:szCs w:val="21"/>
        </w:rPr>
        <w:t>вегетативного</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тонуса</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и</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вегетативной</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реактивности</w:t>
      </w:r>
    </w:p>
    <w:p w14:paraId="7A55C16F" w14:textId="77777777" w:rsidR="00B3730C" w:rsidRPr="00B3730C" w:rsidRDefault="00B3730C" w:rsidP="00B3730C">
      <w:pPr>
        <w:rPr>
          <w:rFonts w:ascii="Helvetica" w:hAnsi="Helvetica" w:cs="Helvetica"/>
          <w:b/>
          <w:bCs/>
          <w:color w:val="222222"/>
          <w:sz w:val="21"/>
          <w:szCs w:val="21"/>
        </w:rPr>
      </w:pPr>
    </w:p>
    <w:p w14:paraId="46EABFAD" w14:textId="77777777" w:rsidR="00B3730C" w:rsidRPr="00B3730C" w:rsidRDefault="00B3730C" w:rsidP="00B3730C">
      <w:pPr>
        <w:rPr>
          <w:rFonts w:ascii="Helvetica" w:hAnsi="Helvetica" w:cs="Helvetica"/>
          <w:b/>
          <w:bCs/>
          <w:color w:val="222222"/>
          <w:sz w:val="21"/>
          <w:szCs w:val="21"/>
        </w:rPr>
      </w:pPr>
      <w:r w:rsidRPr="00B3730C">
        <w:rPr>
          <w:rFonts w:ascii="Helvetica" w:hAnsi="Helvetica" w:cs="Helvetica"/>
          <w:b/>
          <w:bCs/>
          <w:color w:val="222222"/>
          <w:sz w:val="21"/>
          <w:szCs w:val="21"/>
        </w:rPr>
        <w:t xml:space="preserve">3.3.4. </w:t>
      </w:r>
      <w:r w:rsidRPr="00B3730C">
        <w:rPr>
          <w:rFonts w:ascii="Helvetica" w:hAnsi="Helvetica" w:cs="Helvetica" w:hint="eastAsia"/>
          <w:b/>
          <w:bCs/>
          <w:color w:val="222222"/>
          <w:sz w:val="21"/>
          <w:szCs w:val="21"/>
        </w:rPr>
        <w:t>Эхокардиографическое</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исследование</w:t>
      </w:r>
      <w:r w:rsidRPr="00B3730C">
        <w:rPr>
          <w:rFonts w:ascii="Helvetica" w:hAnsi="Helvetica" w:cs="Helvetica"/>
          <w:b/>
          <w:bCs/>
          <w:color w:val="222222"/>
          <w:sz w:val="21"/>
          <w:szCs w:val="21"/>
        </w:rPr>
        <w:t xml:space="preserve"> 90 </w:t>
      </w:r>
      <w:r w:rsidRPr="00B3730C">
        <w:rPr>
          <w:rFonts w:ascii="Helvetica" w:hAnsi="Helvetica" w:cs="Helvetica" w:hint="eastAsia"/>
          <w:b/>
          <w:bCs/>
          <w:color w:val="222222"/>
          <w:sz w:val="21"/>
          <w:szCs w:val="21"/>
        </w:rPr>
        <w:t>центральной</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и</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периферической</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гемодинамики</w:t>
      </w:r>
    </w:p>
    <w:p w14:paraId="36C82F88" w14:textId="77777777" w:rsidR="00B3730C" w:rsidRPr="00B3730C" w:rsidRDefault="00B3730C" w:rsidP="00B3730C">
      <w:pPr>
        <w:rPr>
          <w:rFonts w:ascii="Helvetica" w:hAnsi="Helvetica" w:cs="Helvetica"/>
          <w:b/>
          <w:bCs/>
          <w:color w:val="222222"/>
          <w:sz w:val="21"/>
          <w:szCs w:val="21"/>
        </w:rPr>
      </w:pPr>
    </w:p>
    <w:p w14:paraId="38D44C86" w14:textId="77777777" w:rsidR="00B3730C" w:rsidRPr="00B3730C" w:rsidRDefault="00B3730C" w:rsidP="00B3730C">
      <w:pPr>
        <w:rPr>
          <w:rFonts w:ascii="Helvetica" w:hAnsi="Helvetica" w:cs="Helvetica"/>
          <w:b/>
          <w:bCs/>
          <w:color w:val="222222"/>
          <w:sz w:val="21"/>
          <w:szCs w:val="21"/>
        </w:rPr>
      </w:pPr>
      <w:r w:rsidRPr="00B3730C">
        <w:rPr>
          <w:rFonts w:ascii="Helvetica" w:hAnsi="Helvetica" w:cs="Helvetica"/>
          <w:b/>
          <w:bCs/>
          <w:color w:val="222222"/>
          <w:sz w:val="21"/>
          <w:szCs w:val="21"/>
        </w:rPr>
        <w:t xml:space="preserve">3.3.5. </w:t>
      </w:r>
      <w:r w:rsidRPr="00B3730C">
        <w:rPr>
          <w:rFonts w:ascii="Helvetica" w:hAnsi="Helvetica" w:cs="Helvetica" w:hint="eastAsia"/>
          <w:b/>
          <w:bCs/>
          <w:color w:val="222222"/>
          <w:sz w:val="21"/>
          <w:szCs w:val="21"/>
        </w:rPr>
        <w:t>Исследование</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функции</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щитовидной</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железы</w:t>
      </w:r>
    </w:p>
    <w:p w14:paraId="43887B88" w14:textId="77777777" w:rsidR="00B3730C" w:rsidRPr="00B3730C" w:rsidRDefault="00B3730C" w:rsidP="00B3730C">
      <w:pPr>
        <w:rPr>
          <w:rFonts w:ascii="Helvetica" w:hAnsi="Helvetica" w:cs="Helvetica"/>
          <w:b/>
          <w:bCs/>
          <w:color w:val="222222"/>
          <w:sz w:val="21"/>
          <w:szCs w:val="21"/>
        </w:rPr>
      </w:pPr>
    </w:p>
    <w:p w14:paraId="65F7FBDA" w14:textId="77777777" w:rsidR="00B3730C" w:rsidRPr="00B3730C" w:rsidRDefault="00B3730C" w:rsidP="00B3730C">
      <w:pPr>
        <w:rPr>
          <w:rFonts w:ascii="Helvetica" w:hAnsi="Helvetica" w:cs="Helvetica"/>
          <w:b/>
          <w:bCs/>
          <w:color w:val="222222"/>
          <w:sz w:val="21"/>
          <w:szCs w:val="21"/>
        </w:rPr>
      </w:pPr>
      <w:r w:rsidRPr="00B3730C">
        <w:rPr>
          <w:rFonts w:ascii="Helvetica" w:hAnsi="Helvetica" w:cs="Helvetica" w:hint="eastAsia"/>
          <w:b/>
          <w:bCs/>
          <w:color w:val="222222"/>
          <w:sz w:val="21"/>
          <w:szCs w:val="21"/>
        </w:rPr>
        <w:t>Глава</w:t>
      </w:r>
      <w:r w:rsidRPr="00B3730C">
        <w:rPr>
          <w:rFonts w:ascii="Helvetica" w:hAnsi="Helvetica" w:cs="Helvetica"/>
          <w:b/>
          <w:bCs/>
          <w:color w:val="222222"/>
          <w:sz w:val="21"/>
          <w:szCs w:val="21"/>
        </w:rPr>
        <w:t xml:space="preserve"> 4. </w:t>
      </w:r>
      <w:r w:rsidRPr="00B3730C">
        <w:rPr>
          <w:rFonts w:ascii="Helvetica" w:hAnsi="Helvetica" w:cs="Helvetica" w:hint="eastAsia"/>
          <w:b/>
          <w:bCs/>
          <w:color w:val="222222"/>
          <w:sz w:val="21"/>
          <w:szCs w:val="21"/>
        </w:rPr>
        <w:t>Организационные</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и</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экономические</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аспекты</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профилактики</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и</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реабилитации</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рабочих</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нефтедобывающей</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отрасли</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в</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северных</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районах</w:t>
      </w:r>
    </w:p>
    <w:p w14:paraId="7585C62A" w14:textId="77777777" w:rsidR="00B3730C" w:rsidRPr="00B3730C" w:rsidRDefault="00B3730C" w:rsidP="00B3730C">
      <w:pPr>
        <w:rPr>
          <w:rFonts w:ascii="Helvetica" w:hAnsi="Helvetica" w:cs="Helvetica"/>
          <w:b/>
          <w:bCs/>
          <w:color w:val="222222"/>
          <w:sz w:val="21"/>
          <w:szCs w:val="21"/>
        </w:rPr>
      </w:pPr>
    </w:p>
    <w:p w14:paraId="28102FA5" w14:textId="77777777" w:rsidR="00B3730C" w:rsidRPr="00B3730C" w:rsidRDefault="00B3730C" w:rsidP="00B3730C">
      <w:pPr>
        <w:rPr>
          <w:rFonts w:ascii="Helvetica" w:hAnsi="Helvetica" w:cs="Helvetica"/>
          <w:b/>
          <w:bCs/>
          <w:color w:val="222222"/>
          <w:sz w:val="21"/>
          <w:szCs w:val="21"/>
        </w:rPr>
      </w:pPr>
      <w:r w:rsidRPr="00B3730C">
        <w:rPr>
          <w:rFonts w:ascii="Helvetica" w:hAnsi="Helvetica" w:cs="Helvetica"/>
          <w:b/>
          <w:bCs/>
          <w:color w:val="222222"/>
          <w:sz w:val="21"/>
          <w:szCs w:val="21"/>
        </w:rPr>
        <w:t xml:space="preserve">4.1. </w:t>
      </w:r>
      <w:r w:rsidRPr="00B3730C">
        <w:rPr>
          <w:rFonts w:ascii="Helvetica" w:hAnsi="Helvetica" w:cs="Helvetica" w:hint="eastAsia"/>
          <w:b/>
          <w:bCs/>
          <w:color w:val="222222"/>
          <w:sz w:val="21"/>
          <w:szCs w:val="21"/>
        </w:rPr>
        <w:t>Добровольное</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медицинское</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страхование</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как</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наиболее</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эффективная</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форма</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финансирования</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выездных</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форм</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медицинского</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обследования</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нефтяников</w:t>
      </w:r>
    </w:p>
    <w:p w14:paraId="1000A67C" w14:textId="77777777" w:rsidR="00B3730C" w:rsidRPr="00B3730C" w:rsidRDefault="00B3730C" w:rsidP="00B3730C">
      <w:pPr>
        <w:rPr>
          <w:rFonts w:ascii="Helvetica" w:hAnsi="Helvetica" w:cs="Helvetica"/>
          <w:b/>
          <w:bCs/>
          <w:color w:val="222222"/>
          <w:sz w:val="21"/>
          <w:szCs w:val="21"/>
        </w:rPr>
      </w:pPr>
    </w:p>
    <w:p w14:paraId="03FF98D9" w14:textId="77777777" w:rsidR="00B3730C" w:rsidRPr="00B3730C" w:rsidRDefault="00B3730C" w:rsidP="00B3730C">
      <w:pPr>
        <w:rPr>
          <w:rFonts w:ascii="Helvetica" w:hAnsi="Helvetica" w:cs="Helvetica"/>
          <w:b/>
          <w:bCs/>
          <w:color w:val="222222"/>
          <w:sz w:val="21"/>
          <w:szCs w:val="21"/>
        </w:rPr>
      </w:pPr>
      <w:r w:rsidRPr="00B3730C">
        <w:rPr>
          <w:rFonts w:ascii="Helvetica" w:hAnsi="Helvetica" w:cs="Helvetica"/>
          <w:b/>
          <w:bCs/>
          <w:color w:val="222222"/>
          <w:sz w:val="21"/>
          <w:szCs w:val="21"/>
        </w:rPr>
        <w:t xml:space="preserve">4.2. </w:t>
      </w:r>
      <w:r w:rsidRPr="00B3730C">
        <w:rPr>
          <w:rFonts w:ascii="Helvetica" w:hAnsi="Helvetica" w:cs="Helvetica" w:hint="eastAsia"/>
          <w:b/>
          <w:bCs/>
          <w:color w:val="222222"/>
          <w:sz w:val="21"/>
          <w:szCs w:val="21"/>
        </w:rPr>
        <w:t>Организация</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профилактических</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и</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реабилитационных</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мероприятий</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для</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работников</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нефтедобывающей</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отрасли</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на</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севере</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Томской</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области</w:t>
      </w:r>
    </w:p>
    <w:p w14:paraId="7F978057" w14:textId="77777777" w:rsidR="00B3730C" w:rsidRPr="00B3730C" w:rsidRDefault="00B3730C" w:rsidP="00B3730C">
      <w:pPr>
        <w:rPr>
          <w:rFonts w:ascii="Helvetica" w:hAnsi="Helvetica" w:cs="Helvetica"/>
          <w:b/>
          <w:bCs/>
          <w:color w:val="222222"/>
          <w:sz w:val="21"/>
          <w:szCs w:val="21"/>
        </w:rPr>
      </w:pPr>
    </w:p>
    <w:p w14:paraId="0C1B29AA" w14:textId="72237CB1" w:rsidR="008A0C40" w:rsidRPr="00B3730C" w:rsidRDefault="00B3730C" w:rsidP="00B3730C">
      <w:r w:rsidRPr="00B3730C">
        <w:rPr>
          <w:rFonts w:ascii="Helvetica" w:hAnsi="Helvetica" w:cs="Helvetica" w:hint="eastAsia"/>
          <w:b/>
          <w:bCs/>
          <w:color w:val="222222"/>
          <w:sz w:val="21"/>
          <w:szCs w:val="21"/>
        </w:rPr>
        <w:t>Выводы</w:t>
      </w:r>
      <w:r w:rsidRPr="00B3730C">
        <w:rPr>
          <w:rFonts w:ascii="Helvetica" w:hAnsi="Helvetica" w:cs="Helvetica"/>
          <w:b/>
          <w:bCs/>
          <w:color w:val="222222"/>
          <w:sz w:val="21"/>
          <w:szCs w:val="21"/>
        </w:rPr>
        <w:t xml:space="preserve"> </w:t>
      </w:r>
      <w:r w:rsidRPr="00B3730C">
        <w:rPr>
          <w:rFonts w:ascii="Helvetica" w:hAnsi="Helvetica" w:cs="Helvetica" w:hint="eastAsia"/>
          <w:b/>
          <w:bCs/>
          <w:color w:val="222222"/>
          <w:sz w:val="21"/>
          <w:szCs w:val="21"/>
        </w:rPr>
        <w:t>Литература</w:t>
      </w:r>
    </w:p>
    <w:sectPr w:rsidR="008A0C40" w:rsidRPr="00B3730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AE763" w14:textId="77777777" w:rsidR="00933D09" w:rsidRDefault="00933D09">
      <w:pPr>
        <w:spacing w:after="0" w:line="240" w:lineRule="auto"/>
      </w:pPr>
      <w:r>
        <w:separator/>
      </w:r>
    </w:p>
  </w:endnote>
  <w:endnote w:type="continuationSeparator" w:id="0">
    <w:p w14:paraId="02571CC4" w14:textId="77777777" w:rsidR="00933D09" w:rsidRDefault="00933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8B35A" w14:textId="77777777" w:rsidR="00933D09" w:rsidRDefault="00933D09"/>
    <w:p w14:paraId="5D453FF0" w14:textId="77777777" w:rsidR="00933D09" w:rsidRDefault="00933D09"/>
    <w:p w14:paraId="44B2B586" w14:textId="77777777" w:rsidR="00933D09" w:rsidRDefault="00933D09"/>
    <w:p w14:paraId="16EABFA2" w14:textId="77777777" w:rsidR="00933D09" w:rsidRDefault="00933D09"/>
    <w:p w14:paraId="46C6572F" w14:textId="77777777" w:rsidR="00933D09" w:rsidRDefault="00933D09"/>
    <w:p w14:paraId="420B7BCB" w14:textId="77777777" w:rsidR="00933D09" w:rsidRDefault="00933D09"/>
    <w:p w14:paraId="4D98ECCB" w14:textId="77777777" w:rsidR="00933D09" w:rsidRDefault="00933D0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E6A0EB1" wp14:editId="25C280A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181642" w14:textId="77777777" w:rsidR="00933D09" w:rsidRDefault="00933D0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E6A0EB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2181642" w14:textId="77777777" w:rsidR="00933D09" w:rsidRDefault="00933D0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EC0FD9C" w14:textId="77777777" w:rsidR="00933D09" w:rsidRDefault="00933D09"/>
    <w:p w14:paraId="4CCE5005" w14:textId="77777777" w:rsidR="00933D09" w:rsidRDefault="00933D09"/>
    <w:p w14:paraId="21E09D85" w14:textId="77777777" w:rsidR="00933D09" w:rsidRDefault="00933D0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1CD82A5" wp14:editId="3419CBD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114DAF" w14:textId="77777777" w:rsidR="00933D09" w:rsidRDefault="00933D09"/>
                          <w:p w14:paraId="64DE08D1" w14:textId="77777777" w:rsidR="00933D09" w:rsidRDefault="00933D0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1CD82A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A114DAF" w14:textId="77777777" w:rsidR="00933D09" w:rsidRDefault="00933D09"/>
                    <w:p w14:paraId="64DE08D1" w14:textId="77777777" w:rsidR="00933D09" w:rsidRDefault="00933D0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107B8A7" w14:textId="77777777" w:rsidR="00933D09" w:rsidRDefault="00933D09"/>
    <w:p w14:paraId="6043C77E" w14:textId="77777777" w:rsidR="00933D09" w:rsidRDefault="00933D09">
      <w:pPr>
        <w:rPr>
          <w:sz w:val="2"/>
          <w:szCs w:val="2"/>
        </w:rPr>
      </w:pPr>
    </w:p>
    <w:p w14:paraId="23490B09" w14:textId="77777777" w:rsidR="00933D09" w:rsidRDefault="00933D09"/>
    <w:p w14:paraId="44391F14" w14:textId="77777777" w:rsidR="00933D09" w:rsidRDefault="00933D09">
      <w:pPr>
        <w:spacing w:after="0" w:line="240" w:lineRule="auto"/>
      </w:pPr>
    </w:p>
  </w:footnote>
  <w:footnote w:type="continuationSeparator" w:id="0">
    <w:p w14:paraId="081505C0" w14:textId="77777777" w:rsidR="00933D09" w:rsidRDefault="00933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83"/>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9"/>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16545</TotalTime>
  <Pages>4</Pages>
  <Words>438</Words>
  <Characters>2498</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2931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677</cp:revision>
  <cp:lastPrinted>2009-02-06T05:36:00Z</cp:lastPrinted>
  <dcterms:created xsi:type="dcterms:W3CDTF">2025-11-25T20:19:00Z</dcterms:created>
  <dcterms:modified xsi:type="dcterms:W3CDTF">2025-12-21T18:03:00Z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