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A2FBB" w14:textId="77777777" w:rsidR="00B32E0F" w:rsidRDefault="00B32E0F" w:rsidP="00B32E0F">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Аграрное законодательство антисоветских государственных образований в годы гражданской войны в России</w:t>
      </w:r>
    </w:p>
    <w:bookmarkEnd w:id="0"/>
    <w:p w14:paraId="69836AAF" w14:textId="5825D733" w:rsidR="00FB0F07" w:rsidRDefault="00B32E0F" w:rsidP="00B32E0F">
      <w:pPr>
        <w:rPr>
          <w:rFonts w:ascii="Verdana" w:hAnsi="Verdana"/>
          <w:color w:val="000000"/>
          <w:sz w:val="18"/>
          <w:szCs w:val="18"/>
        </w:rPr>
      </w:pPr>
      <w:r>
        <w:rPr>
          <w:rStyle w:val="10"/>
          <w:rFonts w:ascii="Verdana" w:hAnsi="Verdana"/>
          <w:color w:val="000000"/>
          <w:sz w:val="15"/>
          <w:szCs w:val="15"/>
        </w:rPr>
        <w:t>тема диссертации и автореферата по ВАК 12.00.01, кандидат юридических наук Козлова, Елена Анатольевна</w:t>
      </w:r>
      <w:r>
        <w:rPr>
          <w:rFonts w:ascii="Verdana" w:hAnsi="Verdana"/>
          <w:color w:val="000000"/>
          <w:sz w:val="18"/>
          <w:szCs w:val="18"/>
        </w:rPr>
        <w:br/>
      </w:r>
      <w:r>
        <w:rPr>
          <w:rFonts w:ascii="Verdana" w:hAnsi="Verdana"/>
          <w:color w:val="000000"/>
          <w:sz w:val="18"/>
          <w:szCs w:val="18"/>
        </w:rPr>
        <w:br/>
      </w:r>
    </w:p>
    <w:p w14:paraId="4C886975" w14:textId="77777777" w:rsidR="00B32E0F" w:rsidRDefault="00B32E0F" w:rsidP="00B32E0F">
      <w:pPr>
        <w:rPr>
          <w:rFonts w:ascii="Verdana" w:hAnsi="Verdana"/>
          <w:color w:val="000000"/>
          <w:sz w:val="18"/>
          <w:szCs w:val="18"/>
        </w:rPr>
      </w:pPr>
    </w:p>
    <w:p w14:paraId="496BBE58" w14:textId="77777777" w:rsidR="00B32E0F" w:rsidRDefault="00B32E0F" w:rsidP="00B32E0F">
      <w:pPr>
        <w:widowControl/>
        <w:tabs>
          <w:tab w:val="clear" w:pos="709"/>
        </w:tabs>
        <w:suppressAutoHyphens w:val="0"/>
        <w:spacing w:after="0" w:line="240" w:lineRule="auto"/>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457224A3" w14:textId="77777777" w:rsidR="00B32E0F" w:rsidRDefault="00B32E0F" w:rsidP="00B32E0F">
      <w:pPr>
        <w:rPr>
          <w:rFonts w:ascii="Verdana" w:hAnsi="Verdana"/>
          <w:color w:val="000000"/>
          <w:sz w:val="18"/>
          <w:szCs w:val="18"/>
        </w:rPr>
      </w:pPr>
      <w:r>
        <w:rPr>
          <w:rFonts w:ascii="Verdana" w:hAnsi="Verdana"/>
          <w:color w:val="000000"/>
          <w:sz w:val="18"/>
          <w:szCs w:val="18"/>
        </w:rPr>
        <w:t>2012</w:t>
      </w:r>
    </w:p>
    <w:p w14:paraId="46F465EB" w14:textId="77777777" w:rsidR="00B32E0F" w:rsidRDefault="00B32E0F" w:rsidP="00B32E0F">
      <w:pPr>
        <w:rPr>
          <w:rFonts w:ascii="Verdana" w:hAnsi="Verdana"/>
          <w:b/>
          <w:bCs/>
          <w:color w:val="000000"/>
          <w:sz w:val="18"/>
          <w:szCs w:val="18"/>
        </w:rPr>
      </w:pPr>
      <w:r>
        <w:rPr>
          <w:rFonts w:ascii="Verdana" w:hAnsi="Verdana"/>
          <w:b/>
          <w:bCs/>
          <w:color w:val="000000"/>
          <w:sz w:val="18"/>
          <w:szCs w:val="18"/>
        </w:rPr>
        <w:t>Автор научной работы: </w:t>
      </w:r>
    </w:p>
    <w:p w14:paraId="28F6C702" w14:textId="77777777" w:rsidR="00B32E0F" w:rsidRDefault="00B32E0F" w:rsidP="00B32E0F">
      <w:pPr>
        <w:rPr>
          <w:rFonts w:ascii="Verdana" w:hAnsi="Verdana"/>
          <w:color w:val="000000"/>
          <w:sz w:val="18"/>
          <w:szCs w:val="18"/>
        </w:rPr>
      </w:pPr>
      <w:r>
        <w:rPr>
          <w:rFonts w:ascii="Verdana" w:hAnsi="Verdana"/>
          <w:color w:val="000000"/>
          <w:sz w:val="18"/>
          <w:szCs w:val="18"/>
        </w:rPr>
        <w:t>Козлова, Елена Анатольевна</w:t>
      </w:r>
    </w:p>
    <w:p w14:paraId="1E3D5B04" w14:textId="77777777" w:rsidR="00B32E0F" w:rsidRDefault="00B32E0F" w:rsidP="00B32E0F">
      <w:pPr>
        <w:rPr>
          <w:rFonts w:ascii="Verdana" w:hAnsi="Verdana"/>
          <w:b/>
          <w:bCs/>
          <w:color w:val="000000"/>
          <w:sz w:val="18"/>
          <w:szCs w:val="18"/>
        </w:rPr>
      </w:pPr>
      <w:r>
        <w:rPr>
          <w:rFonts w:ascii="Verdana" w:hAnsi="Verdana"/>
          <w:b/>
          <w:bCs/>
          <w:color w:val="000000"/>
          <w:sz w:val="18"/>
          <w:szCs w:val="18"/>
        </w:rPr>
        <w:t>Ученая cтепень: </w:t>
      </w:r>
    </w:p>
    <w:p w14:paraId="32D96047" w14:textId="77777777" w:rsidR="00B32E0F" w:rsidRDefault="00B32E0F" w:rsidP="00B32E0F">
      <w:pPr>
        <w:rPr>
          <w:rFonts w:ascii="Verdana" w:hAnsi="Verdana"/>
          <w:color w:val="000000"/>
          <w:sz w:val="18"/>
          <w:szCs w:val="18"/>
        </w:rPr>
      </w:pPr>
      <w:r>
        <w:rPr>
          <w:rFonts w:ascii="Verdana" w:hAnsi="Verdana"/>
          <w:color w:val="000000"/>
          <w:sz w:val="18"/>
          <w:szCs w:val="18"/>
        </w:rPr>
        <w:t>кандидат юридических наук</w:t>
      </w:r>
    </w:p>
    <w:p w14:paraId="584F43A1" w14:textId="77777777" w:rsidR="00B32E0F" w:rsidRDefault="00B32E0F" w:rsidP="00B32E0F">
      <w:pPr>
        <w:rPr>
          <w:rFonts w:ascii="Verdana" w:hAnsi="Verdana"/>
          <w:b/>
          <w:bCs/>
          <w:color w:val="000000"/>
          <w:sz w:val="18"/>
          <w:szCs w:val="18"/>
        </w:rPr>
      </w:pPr>
      <w:r>
        <w:rPr>
          <w:rFonts w:ascii="Verdana" w:hAnsi="Verdana"/>
          <w:b/>
          <w:bCs/>
          <w:color w:val="000000"/>
          <w:sz w:val="18"/>
          <w:szCs w:val="18"/>
        </w:rPr>
        <w:t>Место защиты диссертации: </w:t>
      </w:r>
    </w:p>
    <w:p w14:paraId="73E26E66" w14:textId="77777777" w:rsidR="00B32E0F" w:rsidRDefault="00B32E0F" w:rsidP="00B32E0F">
      <w:pPr>
        <w:rPr>
          <w:rFonts w:ascii="Verdana" w:hAnsi="Verdana"/>
          <w:color w:val="000000"/>
          <w:sz w:val="18"/>
          <w:szCs w:val="18"/>
        </w:rPr>
      </w:pPr>
      <w:r>
        <w:rPr>
          <w:rFonts w:ascii="Verdana" w:hAnsi="Verdana"/>
          <w:color w:val="000000"/>
          <w:sz w:val="18"/>
          <w:szCs w:val="18"/>
        </w:rPr>
        <w:t>Тольятти</w:t>
      </w:r>
    </w:p>
    <w:p w14:paraId="50B22302" w14:textId="77777777" w:rsidR="00B32E0F" w:rsidRDefault="00B32E0F" w:rsidP="00B32E0F">
      <w:pPr>
        <w:rPr>
          <w:rFonts w:ascii="Verdana" w:hAnsi="Verdana"/>
          <w:b/>
          <w:bCs/>
          <w:color w:val="000000"/>
          <w:sz w:val="18"/>
          <w:szCs w:val="18"/>
        </w:rPr>
      </w:pPr>
      <w:r>
        <w:rPr>
          <w:rFonts w:ascii="Verdana" w:hAnsi="Verdana"/>
          <w:b/>
          <w:bCs/>
          <w:color w:val="000000"/>
          <w:sz w:val="18"/>
          <w:szCs w:val="18"/>
        </w:rPr>
        <w:t>Код cпециальности ВАК: </w:t>
      </w:r>
    </w:p>
    <w:p w14:paraId="5CF5E98D" w14:textId="77777777" w:rsidR="00B32E0F" w:rsidRDefault="00B32E0F" w:rsidP="00B32E0F">
      <w:pPr>
        <w:rPr>
          <w:rFonts w:ascii="Verdana" w:hAnsi="Verdana"/>
          <w:color w:val="000000"/>
          <w:sz w:val="18"/>
          <w:szCs w:val="18"/>
        </w:rPr>
      </w:pPr>
      <w:r>
        <w:rPr>
          <w:rFonts w:ascii="Verdana" w:hAnsi="Verdana"/>
          <w:color w:val="000000"/>
          <w:sz w:val="18"/>
          <w:szCs w:val="18"/>
        </w:rPr>
        <w:t>12.00.01</w:t>
      </w:r>
    </w:p>
    <w:p w14:paraId="610DC0A7" w14:textId="77777777" w:rsidR="00B32E0F" w:rsidRDefault="00B32E0F" w:rsidP="00B32E0F">
      <w:pPr>
        <w:rPr>
          <w:rFonts w:ascii="Verdana" w:hAnsi="Verdana"/>
          <w:b/>
          <w:bCs/>
          <w:color w:val="000000"/>
          <w:sz w:val="18"/>
          <w:szCs w:val="18"/>
        </w:rPr>
      </w:pPr>
      <w:r>
        <w:rPr>
          <w:rFonts w:ascii="Verdana" w:hAnsi="Verdana"/>
          <w:b/>
          <w:bCs/>
          <w:color w:val="000000"/>
          <w:sz w:val="18"/>
          <w:szCs w:val="18"/>
        </w:rPr>
        <w:t>Специальность: </w:t>
      </w:r>
    </w:p>
    <w:p w14:paraId="67A4BF3A" w14:textId="77777777" w:rsidR="00B32E0F" w:rsidRDefault="00B32E0F" w:rsidP="00B32E0F">
      <w:pPr>
        <w:rPr>
          <w:rFonts w:ascii="Verdana" w:hAnsi="Verdana"/>
          <w:color w:val="000000"/>
          <w:sz w:val="18"/>
          <w:szCs w:val="18"/>
        </w:rPr>
      </w:pPr>
      <w:r>
        <w:rPr>
          <w:rFonts w:ascii="Verdana" w:hAnsi="Verdana"/>
          <w:color w:val="000000"/>
          <w:sz w:val="18"/>
          <w:szCs w:val="18"/>
        </w:rPr>
        <w:t>Теория и история права и государства; история учений о праве и государстве</w:t>
      </w:r>
    </w:p>
    <w:p w14:paraId="3648F7E0" w14:textId="77777777" w:rsidR="00B32E0F" w:rsidRDefault="00B32E0F" w:rsidP="00B32E0F">
      <w:pPr>
        <w:rPr>
          <w:rFonts w:ascii="Verdana" w:hAnsi="Verdana"/>
          <w:b/>
          <w:bCs/>
          <w:color w:val="000000"/>
          <w:sz w:val="18"/>
          <w:szCs w:val="18"/>
        </w:rPr>
      </w:pPr>
      <w:r>
        <w:rPr>
          <w:rFonts w:ascii="Verdana" w:hAnsi="Verdana"/>
          <w:b/>
          <w:bCs/>
          <w:color w:val="000000"/>
          <w:sz w:val="18"/>
          <w:szCs w:val="18"/>
        </w:rPr>
        <w:t>Количество cтраниц: </w:t>
      </w:r>
    </w:p>
    <w:p w14:paraId="285A241E" w14:textId="77777777" w:rsidR="00B32E0F" w:rsidRDefault="00B32E0F" w:rsidP="00B32E0F">
      <w:pPr>
        <w:rPr>
          <w:rFonts w:ascii="Verdana" w:hAnsi="Verdana"/>
          <w:color w:val="000000"/>
          <w:sz w:val="18"/>
          <w:szCs w:val="18"/>
        </w:rPr>
      </w:pPr>
      <w:r>
        <w:rPr>
          <w:rFonts w:ascii="Verdana" w:hAnsi="Verdana"/>
          <w:color w:val="000000"/>
          <w:sz w:val="18"/>
          <w:szCs w:val="18"/>
        </w:rPr>
        <w:t>183</w:t>
      </w:r>
    </w:p>
    <w:p w14:paraId="25286147" w14:textId="77777777" w:rsidR="00B32E0F" w:rsidRDefault="00B32E0F" w:rsidP="00B32E0F">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юридических наук Козлова, Елена Анатольевна</w:t>
      </w:r>
    </w:p>
    <w:p w14:paraId="1928941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Введение.</w:t>
      </w:r>
    </w:p>
    <w:p w14:paraId="44C72CF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Глава 1.</w:t>
      </w:r>
      <w:r>
        <w:rPr>
          <w:rStyle w:val="WW8Num2z0"/>
          <w:rFonts w:ascii="Verdana" w:hAnsi="Verdana"/>
          <w:color w:val="000000"/>
          <w:sz w:val="18"/>
          <w:szCs w:val="18"/>
        </w:rPr>
        <w:t> </w:t>
      </w:r>
      <w:r>
        <w:rPr>
          <w:rStyle w:val="WW8Num3z0"/>
          <w:rFonts w:ascii="Verdana" w:hAnsi="Verdana"/>
          <w:color w:val="4682B4"/>
          <w:sz w:val="18"/>
          <w:szCs w:val="18"/>
        </w:rPr>
        <w:t>АГРАРНОЕ</w:t>
      </w:r>
      <w:r>
        <w:rPr>
          <w:rStyle w:val="WW8Num2z0"/>
          <w:rFonts w:ascii="Verdana" w:hAnsi="Verdana"/>
          <w:color w:val="000000"/>
          <w:sz w:val="18"/>
          <w:szCs w:val="18"/>
        </w:rPr>
        <w:t> </w:t>
      </w:r>
      <w:r>
        <w:rPr>
          <w:rFonts w:ascii="Verdana" w:hAnsi="Verdana"/>
          <w:color w:val="000000"/>
          <w:sz w:val="18"/>
          <w:szCs w:val="18"/>
        </w:rPr>
        <w:t>ЗАКОНОДАТЕЛЬСТВО АНТИСОВЕТСКИХ ГОСУДАРСТВЕННЫХ ОБРАЗОВАНИЙ ВОСТОКА</w:t>
      </w:r>
      <w:r>
        <w:rPr>
          <w:rStyle w:val="WW8Num2z0"/>
          <w:rFonts w:ascii="Verdana" w:hAnsi="Verdana"/>
          <w:color w:val="000000"/>
          <w:sz w:val="18"/>
          <w:szCs w:val="18"/>
        </w:rPr>
        <w:t> </w:t>
      </w:r>
      <w:r>
        <w:rPr>
          <w:rStyle w:val="WW8Num3z0"/>
          <w:rFonts w:ascii="Verdana" w:hAnsi="Verdana"/>
          <w:color w:val="4682B4"/>
          <w:sz w:val="18"/>
          <w:szCs w:val="18"/>
        </w:rPr>
        <w:t>РОССИИ</w:t>
      </w:r>
      <w:r>
        <w:rPr>
          <w:rFonts w:ascii="Verdana" w:hAnsi="Verdana"/>
          <w:color w:val="000000"/>
          <w:sz w:val="18"/>
          <w:szCs w:val="18"/>
        </w:rPr>
        <w:t>.</w:t>
      </w:r>
    </w:p>
    <w:p w14:paraId="28161445"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 1. Правовое регулирование земельных отношений в начальный период формирования</w:t>
      </w:r>
      <w:r>
        <w:rPr>
          <w:rStyle w:val="WW8Num2z0"/>
          <w:rFonts w:ascii="Verdana" w:hAnsi="Verdana"/>
          <w:color w:val="000000"/>
          <w:sz w:val="18"/>
          <w:szCs w:val="18"/>
        </w:rPr>
        <w:t> </w:t>
      </w:r>
      <w:r>
        <w:rPr>
          <w:rStyle w:val="WW8Num3z0"/>
          <w:rFonts w:ascii="Verdana" w:hAnsi="Verdana"/>
          <w:color w:val="4682B4"/>
          <w:sz w:val="18"/>
          <w:szCs w:val="18"/>
        </w:rPr>
        <w:t>антисоветских</w:t>
      </w:r>
      <w:r>
        <w:rPr>
          <w:rStyle w:val="WW8Num2z0"/>
          <w:rFonts w:ascii="Verdana" w:hAnsi="Verdana"/>
          <w:color w:val="000000"/>
          <w:sz w:val="18"/>
          <w:szCs w:val="18"/>
        </w:rPr>
        <w:t> </w:t>
      </w:r>
      <w:r>
        <w:rPr>
          <w:rFonts w:ascii="Verdana" w:hAnsi="Verdana"/>
          <w:color w:val="000000"/>
          <w:sz w:val="18"/>
          <w:szCs w:val="18"/>
        </w:rPr>
        <w:t>государственных образований (лето-осень 1918 г.).</w:t>
      </w:r>
    </w:p>
    <w:p w14:paraId="7214688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 2. Проблемы реализации аграрного законодательства.</w:t>
      </w:r>
    </w:p>
    <w:p w14:paraId="13FB6F4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 3. Эволюция аграрного законодательства «</w:t>
      </w:r>
      <w:r>
        <w:rPr>
          <w:rStyle w:val="WW8Num3z0"/>
          <w:rFonts w:ascii="Verdana" w:hAnsi="Verdana"/>
          <w:color w:val="4682B4"/>
          <w:sz w:val="18"/>
          <w:szCs w:val="18"/>
        </w:rPr>
        <w:t>белой</w:t>
      </w:r>
      <w:r>
        <w:rPr>
          <w:rFonts w:ascii="Verdana" w:hAnsi="Verdana"/>
          <w:color w:val="000000"/>
          <w:sz w:val="18"/>
          <w:szCs w:val="18"/>
        </w:rPr>
        <w:t>» Сибири в период диктатуры адмирала A.B. Колчака.</w:t>
      </w:r>
    </w:p>
    <w:p w14:paraId="2FE95F2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ЗАКОНОДАТЕЛЬНОЕ</w:t>
      </w:r>
      <w:r>
        <w:rPr>
          <w:rStyle w:val="WW8Num2z0"/>
          <w:rFonts w:ascii="Verdana" w:hAnsi="Verdana"/>
          <w:color w:val="000000"/>
          <w:sz w:val="18"/>
          <w:szCs w:val="18"/>
        </w:rPr>
        <w:t> </w:t>
      </w:r>
      <w:r>
        <w:rPr>
          <w:rFonts w:ascii="Verdana" w:hAnsi="Verdana"/>
          <w:color w:val="000000"/>
          <w:sz w:val="18"/>
          <w:szCs w:val="18"/>
        </w:rPr>
        <w:t>РАЗРЕШЕНИЕ «ЗЕМЕЛЬНОГО</w:t>
      </w:r>
    </w:p>
    <w:p w14:paraId="26F3F28C"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ВОПРОСА» НА «</w:t>
      </w:r>
      <w:r>
        <w:rPr>
          <w:rStyle w:val="WW8Num3z0"/>
          <w:rFonts w:ascii="Verdana" w:hAnsi="Verdana"/>
          <w:color w:val="4682B4"/>
          <w:sz w:val="18"/>
          <w:szCs w:val="18"/>
        </w:rPr>
        <w:t>БЕЛОМ</w:t>
      </w:r>
      <w:r>
        <w:rPr>
          <w:rFonts w:ascii="Verdana" w:hAnsi="Verdana"/>
          <w:color w:val="000000"/>
          <w:sz w:val="18"/>
          <w:szCs w:val="18"/>
        </w:rPr>
        <w:t>» ЮГЕ.</w:t>
      </w:r>
    </w:p>
    <w:p w14:paraId="77ACB21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 1. Аграрное</w:t>
      </w:r>
      <w:r>
        <w:rPr>
          <w:rStyle w:val="WW8Num2z0"/>
          <w:rFonts w:ascii="Verdana" w:hAnsi="Verdana"/>
          <w:color w:val="000000"/>
          <w:sz w:val="18"/>
          <w:szCs w:val="18"/>
        </w:rPr>
        <w:t> </w:t>
      </w:r>
      <w:r>
        <w:rPr>
          <w:rStyle w:val="WW8Num3z0"/>
          <w:rFonts w:ascii="Verdana" w:hAnsi="Verdana"/>
          <w:color w:val="4682B4"/>
          <w:sz w:val="18"/>
          <w:szCs w:val="18"/>
        </w:rPr>
        <w:t>законодательство</w:t>
      </w:r>
      <w:r>
        <w:rPr>
          <w:rStyle w:val="WW8Num2z0"/>
          <w:rFonts w:ascii="Verdana" w:hAnsi="Verdana"/>
          <w:color w:val="000000"/>
          <w:sz w:val="18"/>
          <w:szCs w:val="18"/>
        </w:rPr>
        <w:t> </w:t>
      </w:r>
      <w:r>
        <w:rPr>
          <w:rFonts w:ascii="Verdana" w:hAnsi="Verdana"/>
          <w:color w:val="000000"/>
          <w:sz w:val="18"/>
          <w:szCs w:val="18"/>
        </w:rPr>
        <w:t>генерала А.И. Деникина.</w:t>
      </w:r>
    </w:p>
    <w:p w14:paraId="3739C06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 Закон о земле П.Н. Врангеля.</w:t>
      </w:r>
    </w:p>
    <w:p w14:paraId="3D97F0F0"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Глава 3. ОСОБЕННОСТИ ЗАКОНОДАТЕЛЬСТВА О ЗЕМЛЕ НА СЕВЕРЕ И СЕВЕРО-ЗАПАДЕ РОССИИ И НА ТЕРРИТОРИЯХ</w:t>
      </w:r>
    </w:p>
    <w:p w14:paraId="0902EAC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КАЗАЧЬИХ ВОЙСК.</w:t>
      </w:r>
    </w:p>
    <w:p w14:paraId="4FF581A0"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 1. Законодательство антисоветских правительств Северной и Северо-Западной областей в аграрной сфере.</w:t>
      </w:r>
    </w:p>
    <w:p w14:paraId="187AACD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 2. Особенности регулирования земельных</w:t>
      </w:r>
      <w:r>
        <w:rPr>
          <w:rStyle w:val="WW8Num2z0"/>
          <w:rFonts w:ascii="Verdana" w:hAnsi="Verdana"/>
          <w:color w:val="000000"/>
          <w:sz w:val="18"/>
          <w:szCs w:val="18"/>
        </w:rPr>
        <w:t> </w:t>
      </w:r>
      <w:r>
        <w:rPr>
          <w:rStyle w:val="WW8Num3z0"/>
          <w:rFonts w:ascii="Verdana" w:hAnsi="Verdana"/>
          <w:color w:val="4682B4"/>
          <w:sz w:val="18"/>
          <w:szCs w:val="18"/>
        </w:rPr>
        <w:t>правоотношений</w:t>
      </w:r>
      <w:r>
        <w:rPr>
          <w:rStyle w:val="WW8Num2z0"/>
          <w:rFonts w:ascii="Verdana" w:hAnsi="Verdana"/>
          <w:color w:val="000000"/>
          <w:sz w:val="18"/>
          <w:szCs w:val="18"/>
        </w:rPr>
        <w:t> </w:t>
      </w:r>
      <w:r>
        <w:rPr>
          <w:rFonts w:ascii="Verdana" w:hAnsi="Verdana"/>
          <w:color w:val="000000"/>
          <w:sz w:val="18"/>
          <w:szCs w:val="18"/>
        </w:rPr>
        <w:t xml:space="preserve">на территориях казачьих </w:t>
      </w:r>
      <w:r>
        <w:rPr>
          <w:rFonts w:ascii="Verdana" w:hAnsi="Verdana"/>
          <w:color w:val="000000"/>
          <w:sz w:val="18"/>
          <w:szCs w:val="18"/>
        </w:rPr>
        <w:lastRenderedPageBreak/>
        <w:t>автономий.</w:t>
      </w:r>
    </w:p>
    <w:p w14:paraId="3545AC84" w14:textId="77777777" w:rsidR="00B32E0F" w:rsidRDefault="00B32E0F" w:rsidP="00B32E0F">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"Аграрное законодательство антисоветских государственных образований в годы гражданской войны в России"</w:t>
      </w:r>
    </w:p>
    <w:p w14:paraId="4CF819D2"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Актуальность темы исследования. В начале XX века Россия оказалась на переломном этапе развития и приступила к поиску оптимальной государственно-политической и правовой организации всех сфер общественной жизни, в которой положительный и отрицательный опыт становления как советской, так и антисоветской государственности и права в период ставших уже далекими революции и гражданской войны занимают не последнее место. Как показывает история, аграрное законодательство явилось ключевой проблемой, которая послужила предпосылкой окончательного выбора основной массой населения России советского государственного строя в противовес антибольшевистской государственности. Однако более чем 70-летняя история регулирования аграрных отношений в</w:t>
      </w:r>
      <w:r>
        <w:rPr>
          <w:rStyle w:val="WW8Num2z0"/>
          <w:rFonts w:ascii="Verdana" w:hAnsi="Verdana"/>
          <w:color w:val="000000"/>
          <w:sz w:val="18"/>
          <w:szCs w:val="18"/>
        </w:rPr>
        <w:t> </w:t>
      </w:r>
      <w:r>
        <w:rPr>
          <w:rStyle w:val="WW8Num3z0"/>
          <w:rFonts w:ascii="Verdana" w:hAnsi="Verdana"/>
          <w:color w:val="4682B4"/>
          <w:sz w:val="18"/>
          <w:szCs w:val="18"/>
        </w:rPr>
        <w:t>советском</w:t>
      </w:r>
      <w:r>
        <w:rPr>
          <w:rStyle w:val="WW8Num2z0"/>
          <w:rFonts w:ascii="Verdana" w:hAnsi="Verdana"/>
          <w:color w:val="000000"/>
          <w:sz w:val="18"/>
          <w:szCs w:val="18"/>
        </w:rPr>
        <w:t> </w:t>
      </w:r>
      <w:r>
        <w:rPr>
          <w:rFonts w:ascii="Verdana" w:hAnsi="Verdana"/>
          <w:color w:val="000000"/>
          <w:sz w:val="18"/>
          <w:szCs w:val="18"/>
        </w:rPr>
        <w:t>государстве говорит о несостоятельности советского законодательства в данной сфере, в связи с чем исследователи все большее внимание уделяют изучению попыток альтернативного разрешения «</w:t>
      </w:r>
      <w:r>
        <w:rPr>
          <w:rStyle w:val="WW8Num3z0"/>
          <w:rFonts w:ascii="Verdana" w:hAnsi="Verdana"/>
          <w:color w:val="4682B4"/>
          <w:sz w:val="18"/>
          <w:szCs w:val="18"/>
        </w:rPr>
        <w:t>вечного</w:t>
      </w:r>
      <w:r>
        <w:rPr>
          <w:rFonts w:ascii="Verdana" w:hAnsi="Verdana"/>
          <w:color w:val="000000"/>
          <w:sz w:val="18"/>
          <w:szCs w:val="18"/>
        </w:rPr>
        <w:t>» для России земельного вопроса правительствами антисоветских государственных образований в годы гражданской войны. Наибольший интерес, по сравнению с другими регионами «</w:t>
      </w:r>
      <w:r>
        <w:rPr>
          <w:rStyle w:val="WW8Num3z0"/>
          <w:rFonts w:ascii="Verdana" w:hAnsi="Verdana"/>
          <w:color w:val="4682B4"/>
          <w:sz w:val="18"/>
          <w:szCs w:val="18"/>
        </w:rPr>
        <w:t>белой</w:t>
      </w:r>
      <w:r>
        <w:rPr>
          <w:rFonts w:ascii="Verdana" w:hAnsi="Verdana"/>
          <w:color w:val="000000"/>
          <w:sz w:val="18"/>
          <w:szCs w:val="18"/>
        </w:rPr>
        <w:t>» России, такой опыт представляет на Юге и Востоке страны в связи с многообразием способов и форм организации в этих регионах антисоветской власти и осуществлением</w:t>
      </w:r>
      <w:r>
        <w:rPr>
          <w:rStyle w:val="WW8Num2z0"/>
          <w:rFonts w:ascii="Verdana" w:hAnsi="Verdana"/>
          <w:color w:val="000000"/>
          <w:sz w:val="18"/>
          <w:szCs w:val="18"/>
        </w:rPr>
        <w:t> </w:t>
      </w:r>
      <w:r>
        <w:rPr>
          <w:rStyle w:val="WW8Num3z0"/>
          <w:rFonts w:ascii="Verdana" w:hAnsi="Verdana"/>
          <w:color w:val="4682B4"/>
          <w:sz w:val="18"/>
          <w:szCs w:val="18"/>
        </w:rPr>
        <w:t>законотворческой</w:t>
      </w:r>
      <w:r>
        <w:rPr>
          <w:rStyle w:val="WW8Num2z0"/>
          <w:rFonts w:ascii="Verdana" w:hAnsi="Verdana"/>
          <w:color w:val="000000"/>
          <w:sz w:val="18"/>
          <w:szCs w:val="18"/>
        </w:rPr>
        <w:t> </w:t>
      </w:r>
      <w:r>
        <w:rPr>
          <w:rFonts w:ascii="Verdana" w:hAnsi="Verdana"/>
          <w:color w:val="000000"/>
          <w:sz w:val="18"/>
          <w:szCs w:val="18"/>
        </w:rPr>
        <w:t>деятельности в области аграрного реформирования, поэтому в настоящей работе анализу аграрного законодательства данных регионов уделено особое внимание. Вместе с тем автор стремится исследовать особенности земельного законодательства антибольшевистских правительств на территориях Поволжья, казачьих войск, Севера и Северо-Запада России. Аграрное законодательство казачьих правительств исследуется на примере оренбургского и донского казачеств, поскольку в других областях оно имеет аналогичную направленность.</w:t>
      </w:r>
    </w:p>
    <w:p w14:paraId="65036D45"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Правовой опыт становления антисоветских государственных образований актуален в настоящее время при решении вопросов правового разрешения аграрной проблемы и реформирования в данной сфере. Рассматриваемые вопросы позволяют осмыслить социально-экономические, политические и правовые процессы в современной России. Актуализирует диссертационное исследование состояние современного аграрного сектора экономики, в котором сложились рыночные отношения и бюрократическая политика государства при регулировании аграрных</w:t>
      </w:r>
      <w:r>
        <w:rPr>
          <w:rStyle w:val="WW8Num2z0"/>
          <w:rFonts w:ascii="Verdana" w:hAnsi="Verdana"/>
          <w:color w:val="000000"/>
          <w:sz w:val="18"/>
          <w:szCs w:val="18"/>
        </w:rPr>
        <w:t> </w:t>
      </w:r>
      <w:r>
        <w:rPr>
          <w:rStyle w:val="WW8Num3z0"/>
          <w:rFonts w:ascii="Verdana" w:hAnsi="Verdana"/>
          <w:color w:val="4682B4"/>
          <w:sz w:val="18"/>
          <w:szCs w:val="18"/>
        </w:rPr>
        <w:t>правоотношений</w:t>
      </w:r>
      <w:r>
        <w:rPr>
          <w:rFonts w:ascii="Verdana" w:hAnsi="Verdana"/>
          <w:color w:val="000000"/>
          <w:sz w:val="18"/>
          <w:szCs w:val="18"/>
        </w:rPr>
        <w:t>, но в целом эти отношения опираются на правовые традиции, сложившиеся, в том числе и в годы гражданской войны, в России. Несмотря на то, что, по словам В.В.</w:t>
      </w:r>
      <w:r>
        <w:rPr>
          <w:rStyle w:val="WW8Num2z0"/>
          <w:rFonts w:ascii="Verdana" w:hAnsi="Verdana"/>
          <w:color w:val="000000"/>
          <w:sz w:val="18"/>
          <w:szCs w:val="18"/>
        </w:rPr>
        <w:t> </w:t>
      </w:r>
      <w:r>
        <w:rPr>
          <w:rStyle w:val="WW8Num3z0"/>
          <w:rFonts w:ascii="Verdana" w:hAnsi="Verdana"/>
          <w:color w:val="4682B4"/>
          <w:sz w:val="18"/>
          <w:szCs w:val="18"/>
        </w:rPr>
        <w:t>Путина</w:t>
      </w:r>
      <w:r>
        <w:rPr>
          <w:rFonts w:ascii="Verdana" w:hAnsi="Verdana"/>
          <w:color w:val="000000"/>
          <w:sz w:val="18"/>
          <w:szCs w:val="18"/>
        </w:rPr>
        <w:t>, в России завершен первый этап перехода к новой государственности и новому обществу, многие проблемы, в том числе и в сфере сельскохозяйственных земельных правоотношений, остаются открытыми. В свете этого представляется особо актуальным проследить опыт становления данных традиций не только со стороны законодательства советского государства, как это сложилось традиционно в науке, но и альтернативного ему законодательства антисоветских государственных образований.</w:t>
      </w:r>
    </w:p>
    <w:p w14:paraId="4F83E40E"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советский период проблемы правового регулирования общественных отношений во всех сферах жизни общества исследовались лишь с точки зрения советской идеологической доктрины. Очень подробно изучались вопросы становления советского государства и права, в том числе и в аграрной сфере в ходе революции и гражданской войны, но совершенно не уделялось внимания значительному объему документов и материалов, освещавших альтернативное антисоветское государственное и правовое строительство. В результате этого не был разработан целый пласт отечественной политико-правовой истории. В частности, остались «</w:t>
      </w:r>
      <w:r>
        <w:rPr>
          <w:rStyle w:val="WW8Num3z0"/>
          <w:rFonts w:ascii="Verdana" w:hAnsi="Verdana"/>
          <w:color w:val="4682B4"/>
          <w:sz w:val="18"/>
          <w:szCs w:val="18"/>
        </w:rPr>
        <w:t>белые пятна</w:t>
      </w:r>
      <w:r>
        <w:rPr>
          <w:rFonts w:ascii="Verdana" w:hAnsi="Verdana"/>
          <w:color w:val="000000"/>
          <w:sz w:val="18"/>
          <w:szCs w:val="18"/>
        </w:rPr>
        <w:t>», связанные с</w:t>
      </w:r>
      <w:r>
        <w:rPr>
          <w:rStyle w:val="WW8Num2z0"/>
          <w:rFonts w:ascii="Verdana" w:hAnsi="Verdana"/>
          <w:color w:val="000000"/>
          <w:sz w:val="18"/>
          <w:szCs w:val="18"/>
        </w:rPr>
        <w:t> </w:t>
      </w:r>
      <w:r>
        <w:rPr>
          <w:rStyle w:val="WW8Num3z0"/>
          <w:rFonts w:ascii="Verdana" w:hAnsi="Verdana"/>
          <w:color w:val="4682B4"/>
          <w:sz w:val="18"/>
          <w:szCs w:val="18"/>
        </w:rPr>
        <w:t>законодательным</w:t>
      </w:r>
      <w:r>
        <w:rPr>
          <w:rStyle w:val="WW8Num2z0"/>
          <w:rFonts w:ascii="Verdana" w:hAnsi="Verdana"/>
          <w:color w:val="000000"/>
          <w:sz w:val="18"/>
          <w:szCs w:val="18"/>
        </w:rPr>
        <w:t> </w:t>
      </w:r>
      <w:r>
        <w:rPr>
          <w:rFonts w:ascii="Verdana" w:hAnsi="Verdana"/>
          <w:color w:val="000000"/>
          <w:sz w:val="18"/>
          <w:szCs w:val="18"/>
        </w:rPr>
        <w:t>регулированием поземельных отношений на селе, которые и призваны заполнить современные исследования.</w:t>
      </w:r>
    </w:p>
    <w:p w14:paraId="11D0CDD2"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Актуальность работы заключается также в преодолении традиционной для отечественной исторической и историко-правовой науки идеологизированное™ в исследованиях. Если в советский период деятельность правительств антибольшевистских государственных образований по реформированию деревни освещалась лишь в негативном свете, то в настоящий период стала </w:t>
      </w:r>
      <w:r>
        <w:rPr>
          <w:rFonts w:ascii="Verdana" w:hAnsi="Verdana"/>
          <w:color w:val="000000"/>
          <w:sz w:val="18"/>
          <w:szCs w:val="18"/>
        </w:rPr>
        <w:lastRenderedPageBreak/>
        <w:t>прослеживаться тенденция к рассмотрению только положительного опыта</w:t>
      </w:r>
      <w:r>
        <w:rPr>
          <w:rStyle w:val="WW8Num2z0"/>
          <w:rFonts w:ascii="Verdana" w:hAnsi="Verdana"/>
          <w:color w:val="000000"/>
          <w:sz w:val="18"/>
          <w:szCs w:val="18"/>
        </w:rPr>
        <w:t> </w:t>
      </w:r>
      <w:r>
        <w:rPr>
          <w:rStyle w:val="WW8Num3z0"/>
          <w:rFonts w:ascii="Verdana" w:hAnsi="Verdana"/>
          <w:color w:val="4682B4"/>
          <w:sz w:val="18"/>
          <w:szCs w:val="18"/>
        </w:rPr>
        <w:t>законодательного</w:t>
      </w:r>
      <w:r>
        <w:rPr>
          <w:rStyle w:val="WW8Num2z0"/>
          <w:rFonts w:ascii="Verdana" w:hAnsi="Verdana"/>
          <w:color w:val="000000"/>
          <w:sz w:val="18"/>
          <w:szCs w:val="18"/>
        </w:rPr>
        <w:t> </w:t>
      </w:r>
      <w:r>
        <w:rPr>
          <w:rFonts w:ascii="Verdana" w:hAnsi="Verdana"/>
          <w:color w:val="000000"/>
          <w:sz w:val="18"/>
          <w:szCs w:val="18"/>
        </w:rPr>
        <w:t>регулирования так называемого крестьянского вопроса. В связи с этим преодоление идеологизированного подхода в научных работах становится одной из методологических проблем современной исторической и историко-правовой науки, которую автор и пытается разрешить в данном исследовании.</w:t>
      </w:r>
    </w:p>
    <w:p w14:paraId="1274B7E0"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Актуальность исследования заключается в том, что аграрное законодательство антибольшевистских правительств практически не изучалось исследователями. Несмотря на то, что в последнее время достаточно много внимания уделяется анализу правовых актов антисоветских государственных образований, в современной науке отсутствуют комплексные, монографического характера работы, отражающие становление и развитие аграрного законодательства антибольшевистских правительств на территории всей «</w:t>
      </w:r>
      <w:r>
        <w:rPr>
          <w:rStyle w:val="WW8Num3z0"/>
          <w:rFonts w:ascii="Verdana" w:hAnsi="Verdana"/>
          <w:color w:val="4682B4"/>
          <w:sz w:val="18"/>
          <w:szCs w:val="18"/>
        </w:rPr>
        <w:t>белой</w:t>
      </w:r>
      <w:r>
        <w:rPr>
          <w:rFonts w:ascii="Verdana" w:hAnsi="Verdana"/>
          <w:color w:val="000000"/>
          <w:sz w:val="18"/>
          <w:szCs w:val="18"/>
        </w:rPr>
        <w:t>» России. Имеются отдельные исследования той или иной области, хотя, как представляется, рассматривать их необходимо именно в совокупности, что позволит в полной мере представить характеристику состояния альтернативного советскому аграрного законодательства в период гражданской войны, а также понять ошибки</w:t>
      </w:r>
      <w:r>
        <w:rPr>
          <w:rStyle w:val="WW8Num2z0"/>
          <w:rFonts w:ascii="Verdana" w:hAnsi="Verdana"/>
          <w:color w:val="000000"/>
          <w:sz w:val="18"/>
          <w:szCs w:val="18"/>
        </w:rPr>
        <w:t> </w:t>
      </w:r>
      <w:r>
        <w:rPr>
          <w:rStyle w:val="WW8Num3z0"/>
          <w:rFonts w:ascii="Verdana" w:hAnsi="Verdana"/>
          <w:color w:val="4682B4"/>
          <w:sz w:val="18"/>
          <w:szCs w:val="18"/>
        </w:rPr>
        <w:t>законодателя</w:t>
      </w:r>
      <w:r>
        <w:rPr>
          <w:rStyle w:val="WW8Num2z0"/>
          <w:rFonts w:ascii="Verdana" w:hAnsi="Verdana"/>
          <w:color w:val="000000"/>
          <w:sz w:val="18"/>
          <w:szCs w:val="18"/>
        </w:rPr>
        <w:t> </w:t>
      </w:r>
      <w:r>
        <w:rPr>
          <w:rFonts w:ascii="Verdana" w:hAnsi="Verdana"/>
          <w:color w:val="000000"/>
          <w:sz w:val="18"/>
          <w:szCs w:val="18"/>
        </w:rPr>
        <w:t>в данной области, которые определили выбор 90% крестьянского населения страны советского государственного строя.</w:t>
      </w:r>
    </w:p>
    <w:p w14:paraId="22BEC3E6"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Степень разработанности темы. Советская историко-правовая наука не уделяла должного внимания исследованию процесса становления антисоветской государственности и права в целом и законодательства антисоветских государственных образований в аграрной сфере, в частности. Отдельные исследования, которые имеются в данной области, представлены не юридической, а общеисторической, политической и социологической науками.</w:t>
      </w:r>
    </w:p>
    <w:p w14:paraId="0B6E18E3"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Начало исследований аграрного законодательства антисоветских правительств было положено открытием в 1920-х годах под руководством М.Н. Покровского Института красной профессуры. Первыми работами, в которых в той или иной степени затрагивались проблемы правового регулирования земельных отношений, стали военно-исторические исследования Н.Е. Какурина и А.И.</w:t>
      </w:r>
      <w:r>
        <w:rPr>
          <w:rStyle w:val="WW8Num2z0"/>
          <w:rFonts w:ascii="Verdana" w:hAnsi="Verdana"/>
          <w:color w:val="000000"/>
          <w:sz w:val="18"/>
          <w:szCs w:val="18"/>
        </w:rPr>
        <w:t> </w:t>
      </w:r>
      <w:r>
        <w:rPr>
          <w:rStyle w:val="WW8Num3z0"/>
          <w:rFonts w:ascii="Verdana" w:hAnsi="Verdana"/>
          <w:color w:val="4682B4"/>
          <w:sz w:val="18"/>
          <w:szCs w:val="18"/>
        </w:rPr>
        <w:t>Анишева</w:t>
      </w:r>
      <w:r>
        <w:rPr>
          <w:rFonts w:ascii="Verdana" w:hAnsi="Verdana"/>
          <w:color w:val="000000"/>
          <w:sz w:val="18"/>
          <w:szCs w:val="18"/>
        </w:rPr>
        <w:t>, а также вышедшее в эмиграции исследование С.П. Мельгунова1.</w:t>
      </w:r>
    </w:p>
    <w:p w14:paraId="19BD7723"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первых исследованиях советских авторов основное внимание уделялось</w:t>
      </w:r>
      <w:r>
        <w:rPr>
          <w:rStyle w:val="WW8Num2z0"/>
          <w:rFonts w:ascii="Verdana" w:hAnsi="Verdana"/>
          <w:color w:val="000000"/>
          <w:sz w:val="18"/>
          <w:szCs w:val="18"/>
        </w:rPr>
        <w:t> </w:t>
      </w:r>
      <w:r>
        <w:rPr>
          <w:rStyle w:val="WW8Num3z0"/>
          <w:rFonts w:ascii="Verdana" w:hAnsi="Verdana"/>
          <w:color w:val="4682B4"/>
          <w:sz w:val="18"/>
          <w:szCs w:val="18"/>
        </w:rPr>
        <w:t>законодательному</w:t>
      </w:r>
      <w:r>
        <w:rPr>
          <w:rStyle w:val="WW8Num2z0"/>
          <w:rFonts w:ascii="Verdana" w:hAnsi="Verdana"/>
          <w:color w:val="000000"/>
          <w:sz w:val="18"/>
          <w:szCs w:val="18"/>
        </w:rPr>
        <w:t> </w:t>
      </w:r>
      <w:r>
        <w:rPr>
          <w:rFonts w:ascii="Verdana" w:hAnsi="Verdana"/>
          <w:color w:val="000000"/>
          <w:sz w:val="18"/>
          <w:szCs w:val="18"/>
        </w:rPr>
        <w:t>закреплению в советских декретах ликвидации помещичьего землевладения и перераспределению кулацких земель между крестьянами. Аграрная же политика антибольшевистских правительств получила отражение лишь в ряде историко-мемуарных работ, изданных вскоре после гражданской войны. Среди них необходимо отметить книгу видного меньшевика и члена Самарского правительства И.М. Майского «</w:t>
      </w:r>
      <w:r>
        <w:rPr>
          <w:rStyle w:val="WW8Num3z0"/>
          <w:rFonts w:ascii="Verdana" w:hAnsi="Verdana"/>
          <w:color w:val="4682B4"/>
          <w:sz w:val="18"/>
          <w:szCs w:val="18"/>
        </w:rPr>
        <w:t>Демократическая контрреволюция</w:t>
      </w:r>
      <w:r>
        <w:rPr>
          <w:rFonts w:ascii="Verdana" w:hAnsi="Verdana"/>
          <w:color w:val="000000"/>
          <w:sz w:val="18"/>
          <w:szCs w:val="18"/>
        </w:rPr>
        <w:t>». Выводы автора характерны для той части социалистов, которые перешли на сторону Советской власти и должны были отразить это в оценках своей прошлой политической деятельности. Так, касаясь законодательства Комуча по земельному вопросу, Майский отмечал крайний правовой нигилизм деревни по отношению к нормативным актам Самарского комитета, их противоречивость, непоследовательность и половинчатый характер2.</w:t>
      </w:r>
    </w:p>
    <w:p w14:paraId="149035CF"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С.М. Дубровский среди причин, препятствовавших установлению государственной власти антисоветских государственных образований, называл произошедшее в результате революции нецелесообразное распределе</w:t>
      </w:r>
    </w:p>
    <w:p w14:paraId="7B6D1399"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Какурин</w:t>
      </w:r>
      <w:r>
        <w:rPr>
          <w:rStyle w:val="WW8Num2z0"/>
          <w:rFonts w:ascii="Verdana" w:hAnsi="Verdana"/>
          <w:color w:val="000000"/>
          <w:sz w:val="18"/>
          <w:szCs w:val="18"/>
        </w:rPr>
        <w:t> </w:t>
      </w:r>
      <w:r>
        <w:rPr>
          <w:rFonts w:ascii="Verdana" w:hAnsi="Verdana"/>
          <w:color w:val="000000"/>
          <w:sz w:val="18"/>
          <w:szCs w:val="18"/>
        </w:rPr>
        <w:t>Н.Е. Как сражалась революция. Т. 1-2. М., 1925;</w:t>
      </w:r>
      <w:r>
        <w:rPr>
          <w:rStyle w:val="WW8Num2z0"/>
          <w:rFonts w:ascii="Verdana" w:hAnsi="Verdana"/>
          <w:color w:val="000000"/>
          <w:sz w:val="18"/>
          <w:szCs w:val="18"/>
        </w:rPr>
        <w:t> </w:t>
      </w:r>
      <w:r>
        <w:rPr>
          <w:rStyle w:val="WW8Num3z0"/>
          <w:rFonts w:ascii="Verdana" w:hAnsi="Verdana"/>
          <w:color w:val="4682B4"/>
          <w:sz w:val="18"/>
          <w:szCs w:val="18"/>
        </w:rPr>
        <w:t>Анишев</w:t>
      </w:r>
      <w:r>
        <w:rPr>
          <w:rStyle w:val="WW8Num2z0"/>
          <w:rFonts w:ascii="Verdana" w:hAnsi="Verdana"/>
          <w:color w:val="000000"/>
          <w:sz w:val="18"/>
          <w:szCs w:val="18"/>
        </w:rPr>
        <w:t> </w:t>
      </w:r>
      <w:r>
        <w:rPr>
          <w:rFonts w:ascii="Verdana" w:hAnsi="Verdana"/>
          <w:color w:val="000000"/>
          <w:sz w:val="18"/>
          <w:szCs w:val="18"/>
        </w:rPr>
        <w:t>А. И. Очерки истории гражданской войны 1917-1920 гг. Д., 1925;</w:t>
      </w:r>
      <w:r>
        <w:rPr>
          <w:rStyle w:val="WW8Num2z0"/>
          <w:rFonts w:ascii="Verdana" w:hAnsi="Verdana"/>
          <w:color w:val="000000"/>
          <w:sz w:val="18"/>
          <w:szCs w:val="18"/>
        </w:rPr>
        <w:t> </w:t>
      </w:r>
      <w:r>
        <w:rPr>
          <w:rStyle w:val="WW8Num3z0"/>
          <w:rFonts w:ascii="Verdana" w:hAnsi="Verdana"/>
          <w:color w:val="4682B4"/>
          <w:sz w:val="18"/>
          <w:szCs w:val="18"/>
        </w:rPr>
        <w:t>Мельгунов</w:t>
      </w:r>
      <w:r>
        <w:rPr>
          <w:rStyle w:val="WW8Num2z0"/>
          <w:rFonts w:ascii="Verdana" w:hAnsi="Verdana"/>
          <w:color w:val="000000"/>
          <w:sz w:val="18"/>
          <w:szCs w:val="18"/>
        </w:rPr>
        <w:t> </w:t>
      </w:r>
      <w:r>
        <w:rPr>
          <w:rFonts w:ascii="Verdana" w:hAnsi="Verdana"/>
          <w:color w:val="000000"/>
          <w:sz w:val="18"/>
          <w:szCs w:val="18"/>
        </w:rPr>
        <w:t>С.П. Трагедия адмирала Колчака: Из истории гражданской войны на Волге, Урале и в Сибири. Т. 1-3. Белград, 1930-1931.</w:t>
      </w:r>
    </w:p>
    <w:p w14:paraId="2295C6C6"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Майский</w:t>
      </w:r>
      <w:r>
        <w:rPr>
          <w:rStyle w:val="WW8Num2z0"/>
          <w:rFonts w:ascii="Verdana" w:hAnsi="Verdana"/>
          <w:color w:val="000000"/>
          <w:sz w:val="18"/>
          <w:szCs w:val="18"/>
        </w:rPr>
        <w:t> </w:t>
      </w:r>
      <w:r>
        <w:rPr>
          <w:rFonts w:ascii="Verdana" w:hAnsi="Verdana"/>
          <w:color w:val="000000"/>
          <w:sz w:val="18"/>
          <w:szCs w:val="18"/>
        </w:rPr>
        <w:t>И.М. Демократическая контрреволюция. М., 1923. ние ими земель, отсутствие четких</w:t>
      </w:r>
      <w:r>
        <w:rPr>
          <w:rStyle w:val="WW8Num2z0"/>
          <w:rFonts w:ascii="Verdana" w:hAnsi="Verdana"/>
          <w:color w:val="000000"/>
          <w:sz w:val="18"/>
          <w:szCs w:val="18"/>
        </w:rPr>
        <w:t> </w:t>
      </w:r>
      <w:r>
        <w:rPr>
          <w:rStyle w:val="WW8Num3z0"/>
          <w:rFonts w:ascii="Verdana" w:hAnsi="Verdana"/>
          <w:color w:val="4682B4"/>
          <w:sz w:val="18"/>
          <w:szCs w:val="18"/>
        </w:rPr>
        <w:t>законодательных</w:t>
      </w:r>
      <w:r>
        <w:rPr>
          <w:rStyle w:val="WW8Num2z0"/>
          <w:rFonts w:ascii="Verdana" w:hAnsi="Verdana"/>
          <w:color w:val="000000"/>
          <w:sz w:val="18"/>
          <w:szCs w:val="18"/>
        </w:rPr>
        <w:t> </w:t>
      </w:r>
      <w:r>
        <w:rPr>
          <w:rFonts w:ascii="Verdana" w:hAnsi="Verdana"/>
          <w:color w:val="000000"/>
          <w:sz w:val="18"/>
          <w:szCs w:val="18"/>
        </w:rPr>
        <w:t>установлений по этому вопросу1.</w:t>
      </w:r>
    </w:p>
    <w:p w14:paraId="66F76CE0"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Все исследования данного периода затрагивали в основном экономические, социальные и политические проблемы, нежели проводили анализ законодательства антибольшевистских властей. Отдельные авторы пытались провести правовой анализ деятельности антисоветских правительств на селе. Так, например, по мнению В. Аверьева, в апреле 1919 г. правительство A.B. Колчака вынуждено было пойти на осознанные</w:t>
      </w:r>
      <w:r>
        <w:rPr>
          <w:rStyle w:val="WW8Num2z0"/>
          <w:rFonts w:ascii="Verdana" w:hAnsi="Verdana"/>
          <w:color w:val="000000"/>
          <w:sz w:val="18"/>
          <w:szCs w:val="18"/>
        </w:rPr>
        <w:t> </w:t>
      </w:r>
      <w:r>
        <w:rPr>
          <w:rStyle w:val="WW8Num3z0"/>
          <w:rFonts w:ascii="Verdana" w:hAnsi="Verdana"/>
          <w:color w:val="4682B4"/>
          <w:sz w:val="18"/>
          <w:szCs w:val="18"/>
        </w:rPr>
        <w:t>уступки</w:t>
      </w:r>
      <w:r>
        <w:rPr>
          <w:rStyle w:val="WW8Num2z0"/>
          <w:rFonts w:ascii="Verdana" w:hAnsi="Verdana"/>
          <w:color w:val="000000"/>
          <w:sz w:val="18"/>
          <w:szCs w:val="18"/>
        </w:rPr>
        <w:t> </w:t>
      </w:r>
      <w:r>
        <w:rPr>
          <w:rFonts w:ascii="Verdana" w:hAnsi="Verdana"/>
          <w:color w:val="000000"/>
          <w:sz w:val="18"/>
          <w:szCs w:val="18"/>
        </w:rPr>
        <w:t>крестьянам, приняв «</w:t>
      </w:r>
      <w:r>
        <w:rPr>
          <w:rStyle w:val="WW8Num3z0"/>
          <w:rFonts w:ascii="Verdana" w:hAnsi="Verdana"/>
          <w:color w:val="4682B4"/>
          <w:sz w:val="18"/>
          <w:szCs w:val="18"/>
        </w:rPr>
        <w:t>Декларацию по земельному вопросу</w:t>
      </w:r>
      <w:r>
        <w:rPr>
          <w:rFonts w:ascii="Verdana" w:hAnsi="Verdana"/>
          <w:color w:val="000000"/>
          <w:sz w:val="18"/>
          <w:szCs w:val="18"/>
        </w:rPr>
        <w:t xml:space="preserve">» и ряд аграрных законов, направленных на сохранение сложившихся в деревне после </w:t>
      </w:r>
      <w:r>
        <w:rPr>
          <w:rFonts w:ascii="Verdana" w:hAnsi="Verdana"/>
          <w:color w:val="000000"/>
          <w:sz w:val="18"/>
          <w:szCs w:val="18"/>
        </w:rPr>
        <w:lastRenderedPageBreak/>
        <w:t>революции поземельных отношений, т.е. произошедший передел земли до окончания гражданской войны. Однако</w:t>
      </w:r>
      <w:r>
        <w:rPr>
          <w:rStyle w:val="WW8Num2z0"/>
          <w:rFonts w:ascii="Verdana" w:hAnsi="Verdana"/>
          <w:color w:val="000000"/>
          <w:sz w:val="18"/>
          <w:szCs w:val="18"/>
        </w:rPr>
        <w:t> </w:t>
      </w:r>
      <w:r>
        <w:rPr>
          <w:rStyle w:val="WW8Num3z0"/>
          <w:rFonts w:ascii="Verdana" w:hAnsi="Verdana"/>
          <w:color w:val="4682B4"/>
          <w:sz w:val="18"/>
          <w:szCs w:val="18"/>
        </w:rPr>
        <w:t>законодатель</w:t>
      </w:r>
      <w:r>
        <w:rPr>
          <w:rStyle w:val="WW8Num2z0"/>
          <w:rFonts w:ascii="Verdana" w:hAnsi="Verdana"/>
          <w:color w:val="000000"/>
          <w:sz w:val="18"/>
          <w:szCs w:val="18"/>
        </w:rPr>
        <w:t> </w:t>
      </w:r>
      <w:r>
        <w:rPr>
          <w:rFonts w:ascii="Verdana" w:hAnsi="Verdana"/>
          <w:color w:val="000000"/>
          <w:sz w:val="18"/>
          <w:szCs w:val="18"/>
        </w:rPr>
        <w:t>стремился, насколько было возможно, учесть и интересы помещиков. Помещичьи хозяйства, жившие сдачей земли в аренду, предполагалось продать крестьянам,</w:t>
      </w:r>
      <w:r>
        <w:rPr>
          <w:rStyle w:val="WW8Num2z0"/>
          <w:rFonts w:ascii="Verdana" w:hAnsi="Verdana"/>
          <w:color w:val="000000"/>
          <w:sz w:val="18"/>
          <w:szCs w:val="18"/>
        </w:rPr>
        <w:t> </w:t>
      </w:r>
      <w:r>
        <w:rPr>
          <w:rStyle w:val="WW8Num3z0"/>
          <w:rFonts w:ascii="Verdana" w:hAnsi="Verdana"/>
          <w:color w:val="4682B4"/>
          <w:sz w:val="18"/>
          <w:szCs w:val="18"/>
        </w:rPr>
        <w:t>взыскав</w:t>
      </w:r>
      <w:r>
        <w:rPr>
          <w:rStyle w:val="WW8Num2z0"/>
          <w:rFonts w:ascii="Verdana" w:hAnsi="Verdana"/>
          <w:color w:val="000000"/>
          <w:sz w:val="18"/>
          <w:szCs w:val="18"/>
        </w:rPr>
        <w:t> </w:t>
      </w:r>
      <w:r>
        <w:rPr>
          <w:rFonts w:ascii="Verdana" w:hAnsi="Verdana"/>
          <w:color w:val="000000"/>
          <w:sz w:val="18"/>
          <w:szCs w:val="18"/>
        </w:rPr>
        <w:t>с них за это материальную компенсацию в пользу собственников. Двойственность и неопределенность законодательства Сибирского правительства советская историография характеризовала с классовых позиций как «бонапартистское стремление колчаковщины лавировать между двумя группировками - поволжскими помещиками и урало-сибирскими . латифундистами» . По мнению советских исследователей, нужды основной массы крестьянства, заинтересованной в безвозмездном получении земли, колчаковское правительство игнорировало, что автору представляется несколько упрощенным и не совсем корректным.</w:t>
      </w:r>
    </w:p>
    <w:p w14:paraId="3D18AA23"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Частично законодательство Южноуральского государственного образования рассматривалось в работах И. Подшивалова, А. Кийкова, А. Та-няева, С. Петрова, в которых в той или иной мере затрагивались отдельные вопросы правового регулирования земельных отношений в регионе. Так,</w:t>
      </w:r>
    </w:p>
    <w:p w14:paraId="7643D59B"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Дубровский</w:t>
      </w:r>
      <w:r>
        <w:rPr>
          <w:rStyle w:val="WW8Num2z0"/>
          <w:rFonts w:ascii="Verdana" w:hAnsi="Verdana"/>
          <w:color w:val="000000"/>
          <w:sz w:val="18"/>
          <w:szCs w:val="18"/>
        </w:rPr>
        <w:t> </w:t>
      </w:r>
      <w:r>
        <w:rPr>
          <w:rFonts w:ascii="Verdana" w:hAnsi="Verdana"/>
          <w:color w:val="000000"/>
          <w:sz w:val="18"/>
          <w:szCs w:val="18"/>
        </w:rPr>
        <w:t>С.М. Очерки русской революции. Вып. 1. Сельское хозяйство. М., 1923.</w:t>
      </w:r>
    </w:p>
    <w:p w14:paraId="236693CC"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2 Аверьев А. Аграрная политика колчаковщины // На аграрном фронте. 1929. № 6. С. 24-45; № 8. С. 23^4.</w:t>
      </w:r>
    </w:p>
    <w:p w14:paraId="3140AF95"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И. Подшивалов отмечал особенности аграрного развития Южного Урала, которые выражались в преобладании крестьянских наделов и мелких трудовых хозяйств. Ошибкой</w:t>
      </w:r>
      <w:r>
        <w:rPr>
          <w:rStyle w:val="WW8Num2z0"/>
          <w:rFonts w:ascii="Verdana" w:hAnsi="Verdana"/>
          <w:color w:val="000000"/>
          <w:sz w:val="18"/>
          <w:szCs w:val="18"/>
        </w:rPr>
        <w:t> </w:t>
      </w:r>
      <w:r>
        <w:rPr>
          <w:rStyle w:val="WW8Num3z0"/>
          <w:rFonts w:ascii="Verdana" w:hAnsi="Verdana"/>
          <w:color w:val="4682B4"/>
          <w:sz w:val="18"/>
          <w:szCs w:val="18"/>
        </w:rPr>
        <w:t>законодательной</w:t>
      </w:r>
      <w:r>
        <w:rPr>
          <w:rStyle w:val="WW8Num2z0"/>
          <w:rFonts w:ascii="Verdana" w:hAnsi="Verdana"/>
          <w:color w:val="000000"/>
          <w:sz w:val="18"/>
          <w:szCs w:val="18"/>
        </w:rPr>
        <w:t> </w:t>
      </w:r>
      <w:r>
        <w:rPr>
          <w:rFonts w:ascii="Verdana" w:hAnsi="Verdana"/>
          <w:color w:val="000000"/>
          <w:sz w:val="18"/>
          <w:szCs w:val="18"/>
        </w:rPr>
        <w:t>деятельности Южноуральского антибольшевистского правительства он считал попытку восстановления «старого режима землепользования в противовес советской «</w:t>
      </w:r>
      <w:r>
        <w:rPr>
          <w:rStyle w:val="WW8Num3z0"/>
          <w:rFonts w:ascii="Verdana" w:hAnsi="Verdana"/>
          <w:color w:val="4682B4"/>
          <w:sz w:val="18"/>
          <w:szCs w:val="18"/>
        </w:rPr>
        <w:t>социализации</w:t>
      </w:r>
      <w:r>
        <w:rPr>
          <w:rFonts w:ascii="Verdana" w:hAnsi="Verdana"/>
          <w:color w:val="000000"/>
          <w:sz w:val="18"/>
          <w:szCs w:val="18"/>
        </w:rPr>
        <w:t>» земли», т.е. новому ее распределению по трудовым нормам1. В работе А. Таняева прослеживается сравнительный анализ правового регулирования казачьего и крестьянского землевладения, в котором он отмечал попытку правительства сохранить сословно-имущественную обособленность крестьян и казаков, и привилегии землевладения последних2.</w:t>
      </w:r>
    </w:p>
    <w:p w14:paraId="199CC2FE"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Начиная с 1930-х годов, большинство архивных фондов, содержащих законодательство антисоветских государственных образований, были засекречены, и дальнейшее изучение аграрной проблематики в период гражданской войны было продолжено лишь с наступлением «</w:t>
      </w:r>
      <w:r>
        <w:rPr>
          <w:rStyle w:val="WW8Num3z0"/>
          <w:rFonts w:ascii="Verdana" w:hAnsi="Verdana"/>
          <w:color w:val="4682B4"/>
          <w:sz w:val="18"/>
          <w:szCs w:val="18"/>
        </w:rPr>
        <w:t>хрущевской оттепели</w:t>
      </w:r>
      <w:r>
        <w:rPr>
          <w:rFonts w:ascii="Verdana" w:hAnsi="Verdana"/>
          <w:color w:val="000000"/>
          <w:sz w:val="18"/>
          <w:szCs w:val="18"/>
        </w:rPr>
        <w:t>» в 1950-1960 гг. В данный период исследователи в основном отмечают незавершенность аграрных преобразований на территориях государственных образований «</w:t>
      </w:r>
      <w:r>
        <w:rPr>
          <w:rStyle w:val="WW8Num3z0"/>
          <w:rFonts w:ascii="Verdana" w:hAnsi="Verdana"/>
          <w:color w:val="4682B4"/>
          <w:sz w:val="18"/>
          <w:szCs w:val="18"/>
        </w:rPr>
        <w:t>белой</w:t>
      </w:r>
      <w:r>
        <w:rPr>
          <w:rFonts w:ascii="Verdana" w:hAnsi="Verdana"/>
          <w:color w:val="000000"/>
          <w:sz w:val="18"/>
          <w:szCs w:val="18"/>
        </w:rPr>
        <w:t>» России (Д.Н.</w:t>
      </w:r>
      <w:r>
        <w:rPr>
          <w:rStyle w:val="WW8Num2z0"/>
          <w:rFonts w:ascii="Verdana" w:hAnsi="Verdana"/>
          <w:color w:val="000000"/>
          <w:sz w:val="18"/>
          <w:szCs w:val="18"/>
        </w:rPr>
        <w:t> </w:t>
      </w:r>
      <w:r>
        <w:rPr>
          <w:rStyle w:val="WW8Num3z0"/>
          <w:rFonts w:ascii="Verdana" w:hAnsi="Verdana"/>
          <w:color w:val="4682B4"/>
          <w:sz w:val="18"/>
          <w:szCs w:val="18"/>
        </w:rPr>
        <w:t>Шнейдер</w:t>
      </w:r>
      <w:r>
        <w:rPr>
          <w:rFonts w:ascii="Verdana" w:hAnsi="Verdana"/>
          <w:color w:val="000000"/>
          <w:sz w:val="18"/>
          <w:szCs w:val="18"/>
        </w:rPr>
        <w:t>, O.A. Васьковский)3.</w:t>
      </w:r>
    </w:p>
    <w:p w14:paraId="2DF15846"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т. 4 «Истории гражданской войны в</w:t>
      </w:r>
      <w:r>
        <w:rPr>
          <w:rStyle w:val="WW8Num2z0"/>
          <w:rFonts w:ascii="Verdana" w:hAnsi="Verdana"/>
          <w:color w:val="000000"/>
          <w:sz w:val="18"/>
          <w:szCs w:val="18"/>
        </w:rPr>
        <w:t> </w:t>
      </w:r>
      <w:r>
        <w:rPr>
          <w:rStyle w:val="WW8Num3z0"/>
          <w:rFonts w:ascii="Verdana" w:hAnsi="Verdana"/>
          <w:color w:val="4682B4"/>
          <w:sz w:val="18"/>
          <w:szCs w:val="18"/>
        </w:rPr>
        <w:t>СССР</w:t>
      </w:r>
      <w:r>
        <w:rPr>
          <w:rFonts w:ascii="Verdana" w:hAnsi="Verdana"/>
          <w:color w:val="000000"/>
          <w:sz w:val="18"/>
          <w:szCs w:val="18"/>
        </w:rPr>
        <w:t>», изданной в 1959 г.,</w:t>
      </w:r>
      <w:r>
        <w:rPr>
          <w:rStyle w:val="WW8Num2z0"/>
          <w:rFonts w:ascii="Verdana" w:hAnsi="Verdana"/>
          <w:color w:val="000000"/>
          <w:sz w:val="18"/>
          <w:szCs w:val="18"/>
        </w:rPr>
        <w:t> </w:t>
      </w:r>
      <w:r>
        <w:rPr>
          <w:rStyle w:val="WW8Num3z0"/>
          <w:rFonts w:ascii="Verdana" w:hAnsi="Verdana"/>
          <w:color w:val="4682B4"/>
          <w:sz w:val="18"/>
          <w:szCs w:val="18"/>
        </w:rPr>
        <w:t>законодательное</w:t>
      </w:r>
      <w:r>
        <w:rPr>
          <w:rStyle w:val="WW8Num2z0"/>
          <w:rFonts w:ascii="Verdana" w:hAnsi="Verdana"/>
          <w:color w:val="000000"/>
          <w:sz w:val="18"/>
          <w:szCs w:val="18"/>
        </w:rPr>
        <w:t> </w:t>
      </w:r>
      <w:r>
        <w:rPr>
          <w:rFonts w:ascii="Verdana" w:hAnsi="Verdana"/>
          <w:color w:val="000000"/>
          <w:sz w:val="18"/>
          <w:szCs w:val="18"/>
        </w:rPr>
        <w:t>закрепление развития отрубного и хуторского хозяйства было названо основой аграрной политики правительства A.B. Колчака. «Наряду с этим колчаковцы насаждали в Сибири и на Дальнем Востоке помещичье землевладение»4. Проблема сущности и содержания</w:t>
      </w:r>
      <w:r>
        <w:rPr>
          <w:rStyle w:val="WW8Num2z0"/>
          <w:rFonts w:ascii="Verdana" w:hAnsi="Verdana"/>
          <w:color w:val="000000"/>
          <w:sz w:val="18"/>
          <w:szCs w:val="18"/>
        </w:rPr>
        <w:t> </w:t>
      </w:r>
      <w:r>
        <w:rPr>
          <w:rStyle w:val="WW8Num3z0"/>
          <w:rFonts w:ascii="Verdana" w:hAnsi="Verdana"/>
          <w:color w:val="4682B4"/>
          <w:sz w:val="18"/>
          <w:szCs w:val="18"/>
        </w:rPr>
        <w:t>законотворчества</w:t>
      </w:r>
      <w:r>
        <w:rPr>
          <w:rStyle w:val="WW8Num2z0"/>
          <w:rFonts w:ascii="Verdana" w:hAnsi="Verdana"/>
          <w:color w:val="000000"/>
          <w:sz w:val="18"/>
          <w:szCs w:val="18"/>
        </w:rPr>
        <w:t> </w:t>
      </w:r>
      <w:r>
        <w:rPr>
          <w:rFonts w:ascii="Verdana" w:hAnsi="Verdana"/>
          <w:color w:val="000000"/>
          <w:sz w:val="18"/>
          <w:szCs w:val="18"/>
        </w:rPr>
        <w:t>антибольшевистских правительств в аграрной сфере в этом издании даже не ставилась. Основная часть исследователей 60-80-х гг. стара</w:t>
      </w:r>
    </w:p>
    <w:p w14:paraId="1ED452A5"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1 Подшивалов И. Гражданская борьба на Урале. 1917-1918. М., 1925;</w:t>
      </w:r>
      <w:r>
        <w:rPr>
          <w:rStyle w:val="WW8Num2z0"/>
          <w:rFonts w:ascii="Verdana" w:hAnsi="Verdana"/>
          <w:color w:val="000000"/>
          <w:sz w:val="18"/>
          <w:szCs w:val="18"/>
        </w:rPr>
        <w:t> </w:t>
      </w:r>
      <w:r>
        <w:rPr>
          <w:rStyle w:val="WW8Num3z0"/>
          <w:rFonts w:ascii="Verdana" w:hAnsi="Verdana"/>
          <w:color w:val="4682B4"/>
          <w:sz w:val="18"/>
          <w:szCs w:val="18"/>
        </w:rPr>
        <w:t>Кийков</w:t>
      </w:r>
      <w:r>
        <w:rPr>
          <w:rStyle w:val="WW8Num2z0"/>
          <w:rFonts w:ascii="Verdana" w:hAnsi="Verdana"/>
          <w:color w:val="000000"/>
          <w:sz w:val="18"/>
          <w:szCs w:val="18"/>
        </w:rPr>
        <w:t> </w:t>
      </w:r>
      <w:r>
        <w:rPr>
          <w:rFonts w:ascii="Verdana" w:hAnsi="Verdana"/>
          <w:color w:val="000000"/>
          <w:sz w:val="18"/>
          <w:szCs w:val="18"/>
        </w:rPr>
        <w:t>A.A. Южный Урал и Приуралье вгоды империалистической и гражданской войны // Пройденный путь. К истории борьбы за диктатуру пролетариата в Приуралье. Вып. 1. Уфа, 1927; Петров С. Разгром дутовщины. Челябинск, 1940.</w:t>
      </w:r>
    </w:p>
    <w:p w14:paraId="527335EB"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2 Таняев А. Колчаковщина на Урале. 1918-1919 гг. Свердловск; М., 1930.</w:t>
      </w:r>
    </w:p>
    <w:p w14:paraId="28E85822"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Шнайдер</w:t>
      </w:r>
      <w:r>
        <w:rPr>
          <w:rStyle w:val="WW8Num2z0"/>
          <w:rFonts w:ascii="Verdana" w:hAnsi="Verdana"/>
          <w:color w:val="000000"/>
          <w:sz w:val="18"/>
          <w:szCs w:val="18"/>
        </w:rPr>
        <w:t> </w:t>
      </w:r>
      <w:r>
        <w:rPr>
          <w:rFonts w:ascii="Verdana" w:hAnsi="Verdana"/>
          <w:color w:val="000000"/>
          <w:sz w:val="18"/>
          <w:szCs w:val="18"/>
        </w:rPr>
        <w:t>Д.М. Провал аграрной политики белогвардейско-эсеровского правительства Комуча в Башкирии // Из истории Советской Башкирии. Уфа, 1967;</w:t>
      </w:r>
      <w:r>
        <w:rPr>
          <w:rStyle w:val="WW8Num2z0"/>
          <w:rFonts w:ascii="Verdana" w:hAnsi="Verdana"/>
          <w:color w:val="000000"/>
          <w:sz w:val="18"/>
          <w:szCs w:val="18"/>
        </w:rPr>
        <w:t> </w:t>
      </w:r>
      <w:r>
        <w:rPr>
          <w:rStyle w:val="WW8Num3z0"/>
          <w:rFonts w:ascii="Verdana" w:hAnsi="Verdana"/>
          <w:color w:val="4682B4"/>
          <w:sz w:val="18"/>
          <w:szCs w:val="18"/>
        </w:rPr>
        <w:t>Васьковский</w:t>
      </w:r>
      <w:r>
        <w:rPr>
          <w:rStyle w:val="WW8Num2z0"/>
          <w:rFonts w:ascii="Verdana" w:hAnsi="Verdana"/>
          <w:color w:val="000000"/>
          <w:sz w:val="18"/>
          <w:szCs w:val="18"/>
        </w:rPr>
        <w:t> </w:t>
      </w:r>
      <w:r>
        <w:rPr>
          <w:rFonts w:ascii="Verdana" w:hAnsi="Verdana"/>
          <w:color w:val="000000"/>
          <w:sz w:val="18"/>
          <w:szCs w:val="18"/>
        </w:rPr>
        <w:t>O.A. Проблематика истории гражданской войны на Урале в современной исторической литературе // Вопросы историографии гражданской войны на Урале. Свердловск, 1967.</w:t>
      </w:r>
    </w:p>
    <w:p w14:paraId="7489C912"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4 История гражданской войны в СССР. М., 1959. Т. 4. С. 61. лась придерживаться аналогичных оценок, заданных в русле советской идеологии.</w:t>
      </w:r>
    </w:p>
    <w:p w14:paraId="64F3A4A2"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Авторы данного периода сравнивают законодательство антисоветских государственных образований на территориях Урала и Сибири и приходят к выводу, что в целом </w:t>
      </w:r>
      <w:r>
        <w:rPr>
          <w:rFonts w:ascii="Verdana" w:hAnsi="Verdana"/>
          <w:color w:val="000000"/>
          <w:sz w:val="18"/>
          <w:szCs w:val="18"/>
        </w:rPr>
        <w:lastRenderedPageBreak/>
        <w:t>их</w:t>
      </w:r>
      <w:r>
        <w:rPr>
          <w:rStyle w:val="WW8Num2z0"/>
          <w:rFonts w:ascii="Verdana" w:hAnsi="Verdana"/>
          <w:color w:val="000000"/>
          <w:sz w:val="18"/>
          <w:szCs w:val="18"/>
        </w:rPr>
        <w:t> </w:t>
      </w:r>
      <w:r>
        <w:rPr>
          <w:rStyle w:val="WW8Num3z0"/>
          <w:rFonts w:ascii="Verdana" w:hAnsi="Verdana"/>
          <w:color w:val="4682B4"/>
          <w:sz w:val="18"/>
          <w:szCs w:val="18"/>
        </w:rPr>
        <w:t>нормотворчество</w:t>
      </w:r>
      <w:r>
        <w:rPr>
          <w:rStyle w:val="WW8Num2z0"/>
          <w:rFonts w:ascii="Verdana" w:hAnsi="Verdana"/>
          <w:color w:val="000000"/>
          <w:sz w:val="18"/>
          <w:szCs w:val="18"/>
        </w:rPr>
        <w:t> </w:t>
      </w:r>
      <w:r>
        <w:rPr>
          <w:rFonts w:ascii="Verdana" w:hAnsi="Verdana"/>
          <w:color w:val="000000"/>
          <w:sz w:val="18"/>
          <w:szCs w:val="18"/>
        </w:rPr>
        <w:t>было направлено не в пользу крестьян, а на восстановление прежнего режима пользования землей, что и послужило причиной их краха1.</w:t>
      </w:r>
    </w:p>
    <w:p w14:paraId="71FFC6AC"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работах Ю.Г.</w:t>
      </w:r>
      <w:r>
        <w:rPr>
          <w:rStyle w:val="WW8Num2z0"/>
          <w:rFonts w:ascii="Verdana" w:hAnsi="Verdana"/>
          <w:color w:val="000000"/>
          <w:sz w:val="18"/>
          <w:szCs w:val="18"/>
        </w:rPr>
        <w:t> </w:t>
      </w:r>
      <w:r>
        <w:rPr>
          <w:rStyle w:val="WW8Num3z0"/>
          <w:rFonts w:ascii="Verdana" w:hAnsi="Verdana"/>
          <w:color w:val="4682B4"/>
          <w:sz w:val="18"/>
          <w:szCs w:val="18"/>
        </w:rPr>
        <w:t>Журова</w:t>
      </w:r>
      <w:r>
        <w:rPr>
          <w:rFonts w:ascii="Verdana" w:hAnsi="Verdana"/>
          <w:color w:val="000000"/>
          <w:sz w:val="18"/>
          <w:szCs w:val="18"/>
        </w:rPr>
        <w:t>, и П.И. Рощевского2 впервые прослеживается попытка проведения более детального анализа нормативно-правовых актов антисоветских государственных образований. По мнению авторов, попытка законодательного закрепления за «</w:t>
      </w:r>
      <w:r>
        <w:rPr>
          <w:rStyle w:val="WW8Num3z0"/>
          <w:rFonts w:ascii="Verdana" w:hAnsi="Verdana"/>
          <w:color w:val="4682B4"/>
          <w:sz w:val="18"/>
          <w:szCs w:val="18"/>
        </w:rPr>
        <w:t>фактическими пользователями</w:t>
      </w:r>
      <w:r>
        <w:rPr>
          <w:rFonts w:ascii="Verdana" w:hAnsi="Verdana"/>
          <w:color w:val="000000"/>
          <w:sz w:val="18"/>
          <w:szCs w:val="18"/>
        </w:rPr>
        <w:t>» права на использование земли была несостоятельной и представляет собой «</w:t>
      </w:r>
      <w:r>
        <w:rPr>
          <w:rStyle w:val="WW8Num3z0"/>
          <w:rFonts w:ascii="Verdana" w:hAnsi="Verdana"/>
          <w:color w:val="4682B4"/>
          <w:sz w:val="18"/>
          <w:szCs w:val="18"/>
        </w:rPr>
        <w:t>популистский маневр правящего режима</w:t>
      </w:r>
      <w:r>
        <w:rPr>
          <w:rFonts w:ascii="Verdana" w:hAnsi="Verdana"/>
          <w:color w:val="000000"/>
          <w:sz w:val="18"/>
          <w:szCs w:val="18"/>
        </w:rPr>
        <w:t>». Ряд исследователей в 60-70 гг. XX века отмечали стремление правительства адмирала A.B. Колчака восстановить дореволюционный порядок землепользования, так как в «</w:t>
      </w:r>
      <w:r>
        <w:rPr>
          <w:rStyle w:val="WW8Num3z0"/>
          <w:rFonts w:ascii="Verdana" w:hAnsi="Verdana"/>
          <w:color w:val="4682B4"/>
          <w:sz w:val="18"/>
          <w:szCs w:val="18"/>
        </w:rPr>
        <w:t>Декларации</w:t>
      </w:r>
      <w:r>
        <w:rPr>
          <w:rStyle w:val="WW8Num2z0"/>
          <w:rFonts w:ascii="Verdana" w:hAnsi="Verdana"/>
          <w:color w:val="000000"/>
          <w:sz w:val="18"/>
          <w:szCs w:val="18"/>
        </w:rPr>
        <w:t> </w:t>
      </w:r>
      <w:r>
        <w:rPr>
          <w:rFonts w:ascii="Verdana" w:hAnsi="Verdana"/>
          <w:color w:val="000000"/>
          <w:sz w:val="18"/>
          <w:szCs w:val="18"/>
        </w:rPr>
        <w:t>Российского правительства» имелось предупреждение о возможности</w:t>
      </w:r>
      <w:r>
        <w:rPr>
          <w:rStyle w:val="WW8Num2z0"/>
          <w:rFonts w:ascii="Verdana" w:hAnsi="Verdana"/>
          <w:color w:val="000000"/>
          <w:sz w:val="18"/>
          <w:szCs w:val="18"/>
        </w:rPr>
        <w:t> </w:t>
      </w:r>
      <w:r>
        <w:rPr>
          <w:rStyle w:val="WW8Num3z0"/>
          <w:rFonts w:ascii="Verdana" w:hAnsi="Verdana"/>
          <w:color w:val="4682B4"/>
          <w:sz w:val="18"/>
          <w:szCs w:val="18"/>
        </w:rPr>
        <w:t>насильственного</w:t>
      </w:r>
      <w:r>
        <w:rPr>
          <w:rStyle w:val="WW8Num2z0"/>
          <w:rFonts w:ascii="Verdana" w:hAnsi="Verdana"/>
          <w:color w:val="000000"/>
          <w:sz w:val="18"/>
          <w:szCs w:val="18"/>
        </w:rPr>
        <w:t> </w:t>
      </w:r>
      <w:r>
        <w:rPr>
          <w:rFonts w:ascii="Verdana" w:hAnsi="Verdana"/>
          <w:color w:val="000000"/>
          <w:sz w:val="18"/>
          <w:szCs w:val="18"/>
        </w:rPr>
        <w:t>предотвращения дальнейших земельных захватов и устанавливалась арендная плата с захваченных земель3.</w:t>
      </w:r>
      <w:r>
        <w:rPr>
          <w:rStyle w:val="WW8Num2z0"/>
          <w:rFonts w:ascii="Verdana" w:hAnsi="Verdana"/>
          <w:color w:val="000000"/>
          <w:sz w:val="18"/>
          <w:szCs w:val="18"/>
        </w:rPr>
        <w:t> </w:t>
      </w:r>
      <w:r>
        <w:rPr>
          <w:rStyle w:val="WW8Num3z0"/>
          <w:rFonts w:ascii="Verdana" w:hAnsi="Verdana"/>
          <w:color w:val="4682B4"/>
          <w:sz w:val="18"/>
          <w:szCs w:val="18"/>
        </w:rPr>
        <w:t>Рынков</w:t>
      </w:r>
      <w:r>
        <w:rPr>
          <w:rStyle w:val="WW8Num2z0"/>
          <w:rFonts w:ascii="Verdana" w:hAnsi="Verdana"/>
          <w:color w:val="000000"/>
          <w:sz w:val="18"/>
          <w:szCs w:val="18"/>
        </w:rPr>
        <w:t> </w:t>
      </w:r>
      <w:r>
        <w:rPr>
          <w:rFonts w:ascii="Verdana" w:hAnsi="Verdana"/>
          <w:color w:val="000000"/>
          <w:sz w:val="18"/>
          <w:szCs w:val="18"/>
        </w:rPr>
        <w:t>В.М. Между Сциллой и Харибдой: аграрное законодательство антибольшевистских правительств на востоке России (лето 1918-1919 г.) // Актуальные проблемы социально-политической истории Сибири (ХУН-ХХ вв.): Бахрушинские чтения 1998 г.; Межвуз. Сб. науч. тр. / Под ред. В.И. Шишкина; Новосиб. гос. ун-т. Новосибирск, 2001.С. 99-137.</w:t>
      </w:r>
    </w:p>
    <w:p w14:paraId="7C759CEE"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Журов</w:t>
      </w:r>
      <w:r>
        <w:rPr>
          <w:rStyle w:val="WW8Num2z0"/>
          <w:rFonts w:ascii="Verdana" w:hAnsi="Verdana"/>
          <w:color w:val="000000"/>
          <w:sz w:val="18"/>
          <w:szCs w:val="18"/>
        </w:rPr>
        <w:t> </w:t>
      </w:r>
      <w:r>
        <w:rPr>
          <w:rFonts w:ascii="Verdana" w:hAnsi="Verdana"/>
          <w:color w:val="000000"/>
          <w:sz w:val="18"/>
          <w:szCs w:val="18"/>
        </w:rPr>
        <w:t>Ю.В. Гражданская война в сибирской деревне. Красноярск, 1986; Рогцев-ский П.И. Борьба крестьян Тобольской губернии против контрреволюции летом - осенью 1918 г.// Уч. зап. Тюмен. гос. пед. ин-та. Тюмень, 1958. Т. V. Вып. 2. С. 37-76; Он же. Гражданская война в Зауралье. Свердловск, 1966.</w:t>
      </w:r>
    </w:p>
    <w:p w14:paraId="47125EC1"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3 См. подробнее:</w:t>
      </w:r>
      <w:r>
        <w:rPr>
          <w:rStyle w:val="WW8Num2z0"/>
          <w:rFonts w:ascii="Verdana" w:hAnsi="Verdana"/>
          <w:color w:val="000000"/>
          <w:sz w:val="18"/>
          <w:szCs w:val="18"/>
        </w:rPr>
        <w:t> </w:t>
      </w:r>
      <w:r>
        <w:rPr>
          <w:rStyle w:val="WW8Num3z0"/>
          <w:rFonts w:ascii="Verdana" w:hAnsi="Verdana"/>
          <w:color w:val="4682B4"/>
          <w:sz w:val="18"/>
          <w:szCs w:val="18"/>
        </w:rPr>
        <w:t>Липкина</w:t>
      </w:r>
      <w:r>
        <w:rPr>
          <w:rStyle w:val="WW8Num2z0"/>
          <w:rFonts w:ascii="Verdana" w:hAnsi="Verdana"/>
          <w:color w:val="000000"/>
          <w:sz w:val="18"/>
          <w:szCs w:val="18"/>
        </w:rPr>
        <w:t> </w:t>
      </w:r>
      <w:r>
        <w:rPr>
          <w:rFonts w:ascii="Verdana" w:hAnsi="Verdana"/>
          <w:color w:val="000000"/>
          <w:sz w:val="18"/>
          <w:szCs w:val="18"/>
        </w:rPr>
        <w:t>А.Г. 1919 год в Сибири. М., 1962. С. 113;</w:t>
      </w:r>
      <w:r>
        <w:rPr>
          <w:rStyle w:val="WW8Num2z0"/>
          <w:rFonts w:ascii="Verdana" w:hAnsi="Verdana"/>
          <w:color w:val="000000"/>
          <w:sz w:val="18"/>
          <w:szCs w:val="18"/>
        </w:rPr>
        <w:t> </w:t>
      </w:r>
      <w:r>
        <w:rPr>
          <w:rStyle w:val="WW8Num3z0"/>
          <w:rFonts w:ascii="Verdana" w:hAnsi="Verdana"/>
          <w:color w:val="4682B4"/>
          <w:sz w:val="18"/>
          <w:szCs w:val="18"/>
        </w:rPr>
        <w:t>Стишов</w:t>
      </w:r>
      <w:r>
        <w:rPr>
          <w:rStyle w:val="WW8Num2z0"/>
          <w:rFonts w:ascii="Verdana" w:hAnsi="Verdana"/>
          <w:color w:val="000000"/>
          <w:sz w:val="18"/>
          <w:szCs w:val="18"/>
        </w:rPr>
        <w:t> </w:t>
      </w:r>
      <w:r>
        <w:rPr>
          <w:rFonts w:ascii="Verdana" w:hAnsi="Verdana"/>
          <w:color w:val="000000"/>
          <w:sz w:val="18"/>
          <w:szCs w:val="18"/>
        </w:rPr>
        <w:t>М.И. Большевистское подполье и партизанское движение в Сибири в годы гражданской войны. М., 1962. С. 177-178; Гражданская война и иностранная интервенция на Урале Свердловск, 1969. С. 259;</w:t>
      </w:r>
      <w:r>
        <w:rPr>
          <w:rStyle w:val="WW8Num2z0"/>
          <w:rFonts w:ascii="Verdana" w:hAnsi="Verdana"/>
          <w:color w:val="000000"/>
          <w:sz w:val="18"/>
          <w:szCs w:val="18"/>
        </w:rPr>
        <w:t> </w:t>
      </w:r>
      <w:r>
        <w:rPr>
          <w:rStyle w:val="WW8Num3z0"/>
          <w:rFonts w:ascii="Verdana" w:hAnsi="Verdana"/>
          <w:color w:val="4682B4"/>
          <w:sz w:val="18"/>
          <w:szCs w:val="18"/>
        </w:rPr>
        <w:t>Литвин</w:t>
      </w:r>
      <w:r>
        <w:rPr>
          <w:rStyle w:val="WW8Num2z0"/>
          <w:rFonts w:ascii="Verdana" w:hAnsi="Verdana"/>
          <w:color w:val="000000"/>
          <w:sz w:val="18"/>
          <w:szCs w:val="18"/>
        </w:rPr>
        <w:t> </w:t>
      </w:r>
      <w:r>
        <w:rPr>
          <w:rFonts w:ascii="Verdana" w:hAnsi="Verdana"/>
          <w:color w:val="000000"/>
          <w:sz w:val="18"/>
          <w:szCs w:val="18"/>
        </w:rPr>
        <w:t>А.Л. Крах аграрной политики контрреволюции 19181919 гг. // Уч. зап. Казанского гос. пед. ин-та. Казань, 1969. Вып. 71. С. 223-226; Думо-ва Н.Г. Кадетская контрреволюция и ее разгром. М., 1982. С. 220-221; Крестьянство Сибири в период строительства социализма (1917-1937 гг.). Новосибирск, 1983. С. 46;</w:t>
      </w:r>
      <w:r>
        <w:rPr>
          <w:rStyle w:val="WW8Num2z0"/>
          <w:rFonts w:ascii="Verdana" w:hAnsi="Verdana"/>
          <w:color w:val="000000"/>
          <w:sz w:val="18"/>
          <w:szCs w:val="18"/>
        </w:rPr>
        <w:t> </w:t>
      </w:r>
      <w:r>
        <w:rPr>
          <w:rStyle w:val="WW8Num3z0"/>
          <w:rFonts w:ascii="Verdana" w:hAnsi="Verdana"/>
          <w:color w:val="4682B4"/>
          <w:sz w:val="18"/>
          <w:szCs w:val="18"/>
        </w:rPr>
        <w:t>Журов</w:t>
      </w:r>
      <w:r>
        <w:rPr>
          <w:rStyle w:val="WW8Num2z0"/>
          <w:rFonts w:ascii="Verdana" w:hAnsi="Verdana"/>
          <w:color w:val="000000"/>
          <w:sz w:val="18"/>
          <w:szCs w:val="18"/>
        </w:rPr>
        <w:t> </w:t>
      </w:r>
      <w:r>
        <w:rPr>
          <w:rFonts w:ascii="Verdana" w:hAnsi="Verdana"/>
          <w:color w:val="000000"/>
          <w:sz w:val="18"/>
          <w:szCs w:val="18"/>
        </w:rPr>
        <w:t>Ю.В. Гражданская война. С. 50; Урал в гражданской войне. Свердловск, 1989. С. 156.</w:t>
      </w:r>
    </w:p>
    <w:p w14:paraId="26C9FB8A"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70-е годы появились работы В.Н. Гинева и В.В.</w:t>
      </w:r>
      <w:r>
        <w:rPr>
          <w:rStyle w:val="WW8Num2z0"/>
          <w:rFonts w:ascii="Verdana" w:hAnsi="Verdana"/>
          <w:color w:val="000000"/>
          <w:sz w:val="18"/>
          <w:szCs w:val="18"/>
        </w:rPr>
        <w:t> </w:t>
      </w:r>
      <w:r>
        <w:rPr>
          <w:rStyle w:val="WW8Num3z0"/>
          <w:rFonts w:ascii="Verdana" w:hAnsi="Verdana"/>
          <w:color w:val="4682B4"/>
          <w:sz w:val="18"/>
          <w:szCs w:val="18"/>
        </w:rPr>
        <w:t>Гармизы</w:t>
      </w:r>
      <w:r>
        <w:rPr>
          <w:rFonts w:ascii="Verdana" w:hAnsi="Verdana"/>
          <w:color w:val="000000"/>
          <w:sz w:val="18"/>
          <w:szCs w:val="18"/>
        </w:rPr>
        <w:t>, в которых отмечались региональные различия в проведении аграрного реформирования между правительствами территорий Южного Урала и Юга России1. Подробный анализ законодательства Оренбургского казачьего войска в данный период был проведен М.Д. Машиным, который акцентировал внимание на принципиальных различиях в правах на владение и пользование землей крестьянами и казаками, что наряду со сложной бюрократической системой Оренбургского казачьего Войска, стало причиной неудачи аграрной реформы на данной территории .</w:t>
      </w:r>
    </w:p>
    <w:p w14:paraId="2DC3A66A"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80-е гг. Г.З.</w:t>
      </w:r>
      <w:r>
        <w:rPr>
          <w:rStyle w:val="WW8Num2z0"/>
          <w:rFonts w:ascii="Verdana" w:hAnsi="Verdana"/>
          <w:color w:val="000000"/>
          <w:sz w:val="18"/>
          <w:szCs w:val="18"/>
        </w:rPr>
        <w:t> </w:t>
      </w:r>
      <w:r>
        <w:rPr>
          <w:rStyle w:val="WW8Num3z0"/>
          <w:rFonts w:ascii="Verdana" w:hAnsi="Verdana"/>
          <w:color w:val="4682B4"/>
          <w:sz w:val="18"/>
          <w:szCs w:val="18"/>
        </w:rPr>
        <w:t>Иоффе</w:t>
      </w:r>
      <w:r>
        <w:rPr>
          <w:rFonts w:ascii="Verdana" w:hAnsi="Verdana"/>
          <w:color w:val="000000"/>
          <w:sz w:val="18"/>
          <w:szCs w:val="18"/>
        </w:rPr>
        <w:t>, анализируя аграрное законодательство A.B.</w:t>
      </w:r>
      <w:r>
        <w:rPr>
          <w:rStyle w:val="WW8Num2z0"/>
          <w:rFonts w:ascii="Verdana" w:hAnsi="Verdana"/>
          <w:color w:val="000000"/>
          <w:sz w:val="18"/>
          <w:szCs w:val="18"/>
        </w:rPr>
        <w:t> </w:t>
      </w:r>
      <w:r>
        <w:rPr>
          <w:rStyle w:val="WW8Num3z0"/>
          <w:rFonts w:ascii="Verdana" w:hAnsi="Verdana"/>
          <w:color w:val="4682B4"/>
          <w:sz w:val="18"/>
          <w:szCs w:val="18"/>
        </w:rPr>
        <w:t>Колчака</w:t>
      </w:r>
      <w:r>
        <w:rPr>
          <w:rFonts w:ascii="Verdana" w:hAnsi="Verdana"/>
          <w:color w:val="000000"/>
          <w:sz w:val="18"/>
          <w:szCs w:val="18"/>
        </w:rPr>
        <w:t>, его отрицательной чертой назвал принцип «</w:t>
      </w:r>
      <w:r>
        <w:rPr>
          <w:rStyle w:val="WW8Num3z0"/>
          <w:rFonts w:ascii="Verdana" w:hAnsi="Verdana"/>
          <w:color w:val="4682B4"/>
          <w:sz w:val="18"/>
          <w:szCs w:val="18"/>
        </w:rPr>
        <w:t>непредрешения</w:t>
      </w:r>
      <w:r>
        <w:rPr>
          <w:rFonts w:ascii="Verdana" w:hAnsi="Verdana"/>
          <w:color w:val="000000"/>
          <w:sz w:val="18"/>
          <w:szCs w:val="18"/>
        </w:rPr>
        <w:t>», не позволивший довести до конца задуманную реформу3.</w:t>
      </w:r>
    </w:p>
    <w:p w14:paraId="45D3FCB6"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С 1990-х годов в связи с переходом российского общества на новый исторический путь развития наблюдается подъем в исследовании проблем антисоветского государственного и правового строительства. Данный период характеризовался пересмотром прежних оценок, преимущественно негативных, в отношении аграрного законодательства антисоветских правительств. Так, А.Н.</w:t>
      </w:r>
      <w:r>
        <w:rPr>
          <w:rStyle w:val="WW8Num2z0"/>
          <w:rFonts w:ascii="Verdana" w:hAnsi="Verdana"/>
          <w:color w:val="000000"/>
          <w:sz w:val="18"/>
          <w:szCs w:val="18"/>
        </w:rPr>
        <w:t> </w:t>
      </w:r>
      <w:r>
        <w:rPr>
          <w:rStyle w:val="WW8Num3z0"/>
          <w:rFonts w:ascii="Verdana" w:hAnsi="Verdana"/>
          <w:color w:val="4682B4"/>
          <w:sz w:val="18"/>
          <w:szCs w:val="18"/>
        </w:rPr>
        <w:t>Крупина</w:t>
      </w:r>
      <w:r>
        <w:rPr>
          <w:rStyle w:val="WW8Num2z0"/>
          <w:rFonts w:ascii="Verdana" w:hAnsi="Verdana"/>
          <w:color w:val="000000"/>
          <w:sz w:val="18"/>
          <w:szCs w:val="18"/>
        </w:rPr>
        <w:t> </w:t>
      </w:r>
      <w:r>
        <w:rPr>
          <w:rFonts w:ascii="Verdana" w:hAnsi="Verdana"/>
          <w:color w:val="000000"/>
          <w:sz w:val="18"/>
          <w:szCs w:val="18"/>
        </w:rPr>
        <w:t>отмечает привлекательность отдельных положений колчаковских Законов о земле4.</w:t>
      </w:r>
    </w:p>
    <w:p w14:paraId="7092A18A"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Большинство исследователей данного периода признали, что законодательство антисоветских государственных образований стремилось найти компромисс между интересами земельных собственников и крестьянского населения5. Так, О.Ф.</w:t>
      </w:r>
      <w:r>
        <w:rPr>
          <w:rStyle w:val="WW8Num2z0"/>
          <w:rFonts w:ascii="Verdana" w:hAnsi="Verdana"/>
          <w:color w:val="000000"/>
          <w:sz w:val="18"/>
          <w:szCs w:val="18"/>
        </w:rPr>
        <w:t> </w:t>
      </w:r>
      <w:r>
        <w:rPr>
          <w:rStyle w:val="WW8Num3z0"/>
          <w:rFonts w:ascii="Verdana" w:hAnsi="Verdana"/>
          <w:color w:val="4682B4"/>
          <w:sz w:val="18"/>
          <w:szCs w:val="18"/>
        </w:rPr>
        <w:t>Гордеев</w:t>
      </w:r>
      <w:r>
        <w:rPr>
          <w:rStyle w:val="WW8Num2z0"/>
          <w:rFonts w:ascii="Verdana" w:hAnsi="Verdana"/>
          <w:color w:val="000000"/>
          <w:sz w:val="18"/>
          <w:szCs w:val="18"/>
        </w:rPr>
        <w:t> </w:t>
      </w:r>
      <w:r>
        <w:rPr>
          <w:rFonts w:ascii="Verdana" w:hAnsi="Verdana"/>
          <w:color w:val="000000"/>
          <w:sz w:val="18"/>
          <w:szCs w:val="18"/>
        </w:rPr>
        <w:t>трактует аграрный курс правительства ад</w:t>
      </w:r>
    </w:p>
    <w:p w14:paraId="444C19A7"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Гинев</w:t>
      </w:r>
      <w:r>
        <w:rPr>
          <w:rStyle w:val="WW8Num2z0"/>
          <w:rFonts w:ascii="Verdana" w:hAnsi="Verdana"/>
          <w:color w:val="000000"/>
          <w:sz w:val="18"/>
          <w:szCs w:val="18"/>
        </w:rPr>
        <w:t> </w:t>
      </w:r>
      <w:r>
        <w:rPr>
          <w:rFonts w:ascii="Verdana" w:hAnsi="Verdana"/>
          <w:color w:val="000000"/>
          <w:sz w:val="18"/>
          <w:szCs w:val="18"/>
        </w:rPr>
        <w:t>В.Н. Аграрный вопрос и мелкобуржуазные партии в России в 1917 г. Л, 1977;</w:t>
      </w:r>
      <w:r>
        <w:rPr>
          <w:rStyle w:val="WW8Num2z0"/>
          <w:rFonts w:ascii="Verdana" w:hAnsi="Verdana"/>
          <w:color w:val="000000"/>
          <w:sz w:val="18"/>
          <w:szCs w:val="18"/>
        </w:rPr>
        <w:t> </w:t>
      </w:r>
      <w:r>
        <w:rPr>
          <w:rStyle w:val="WW8Num3z0"/>
          <w:rFonts w:ascii="Verdana" w:hAnsi="Verdana"/>
          <w:color w:val="4682B4"/>
          <w:sz w:val="18"/>
          <w:szCs w:val="18"/>
        </w:rPr>
        <w:t>Гармиза</w:t>
      </w:r>
      <w:r>
        <w:rPr>
          <w:rStyle w:val="WW8Num2z0"/>
          <w:rFonts w:ascii="Verdana" w:hAnsi="Verdana"/>
          <w:color w:val="000000"/>
          <w:sz w:val="18"/>
          <w:szCs w:val="18"/>
        </w:rPr>
        <w:t> </w:t>
      </w:r>
      <w:r>
        <w:rPr>
          <w:rFonts w:ascii="Verdana" w:hAnsi="Verdana"/>
          <w:color w:val="000000"/>
          <w:sz w:val="18"/>
          <w:szCs w:val="18"/>
        </w:rPr>
        <w:t>В.В. Крах эсеровских правительств. М., 1970.</w:t>
      </w:r>
    </w:p>
    <w:p w14:paraId="3680F283"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Машин</w:t>
      </w:r>
      <w:r>
        <w:rPr>
          <w:rStyle w:val="WW8Num2z0"/>
          <w:rFonts w:ascii="Verdana" w:hAnsi="Verdana"/>
          <w:color w:val="000000"/>
          <w:sz w:val="18"/>
          <w:szCs w:val="18"/>
        </w:rPr>
        <w:t> </w:t>
      </w:r>
      <w:r>
        <w:rPr>
          <w:rFonts w:ascii="Verdana" w:hAnsi="Verdana"/>
          <w:color w:val="000000"/>
          <w:sz w:val="18"/>
          <w:szCs w:val="18"/>
        </w:rPr>
        <w:t>М.Д. Оренбургское и уральское казачество в годы гражданской войны. Челябинск, 1976.</w:t>
      </w:r>
    </w:p>
    <w:p w14:paraId="0BE45313"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lastRenderedPageBreak/>
        <w:t>3</w:t>
      </w:r>
      <w:r>
        <w:rPr>
          <w:rStyle w:val="WW8Num2z0"/>
          <w:rFonts w:ascii="Verdana" w:hAnsi="Verdana"/>
          <w:color w:val="000000"/>
          <w:sz w:val="18"/>
          <w:szCs w:val="18"/>
        </w:rPr>
        <w:t> </w:t>
      </w:r>
      <w:r>
        <w:rPr>
          <w:rStyle w:val="WW8Num3z0"/>
          <w:rFonts w:ascii="Verdana" w:hAnsi="Verdana"/>
          <w:color w:val="4682B4"/>
          <w:sz w:val="18"/>
          <w:szCs w:val="18"/>
        </w:rPr>
        <w:t>Иоффе</w:t>
      </w:r>
      <w:r>
        <w:rPr>
          <w:rStyle w:val="WW8Num2z0"/>
          <w:rFonts w:ascii="Verdana" w:hAnsi="Verdana"/>
          <w:color w:val="000000"/>
          <w:sz w:val="18"/>
          <w:szCs w:val="18"/>
        </w:rPr>
        <w:t> </w:t>
      </w:r>
      <w:r>
        <w:rPr>
          <w:rFonts w:ascii="Verdana" w:hAnsi="Verdana"/>
          <w:color w:val="000000"/>
          <w:sz w:val="18"/>
          <w:szCs w:val="18"/>
        </w:rPr>
        <w:t>Г.З. Колчаковская авантюра и ее крах. М., 1983.</w:t>
      </w:r>
    </w:p>
    <w:p w14:paraId="5153BE51"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Крупина</w:t>
      </w:r>
      <w:r>
        <w:rPr>
          <w:rStyle w:val="WW8Num2z0"/>
          <w:rFonts w:ascii="Verdana" w:hAnsi="Verdana"/>
          <w:color w:val="000000"/>
          <w:sz w:val="18"/>
          <w:szCs w:val="18"/>
        </w:rPr>
        <w:t> </w:t>
      </w:r>
      <w:r>
        <w:rPr>
          <w:rFonts w:ascii="Verdana" w:hAnsi="Verdana"/>
          <w:color w:val="000000"/>
          <w:sz w:val="18"/>
          <w:szCs w:val="18"/>
        </w:rPr>
        <w:t>А.Н. Освещение в современной литературе уроков колчаковщины и поворота среднего крестьянства на сторону советской власти // Уральское село в XX в. Екатеринбург, 1994.</w:t>
      </w:r>
    </w:p>
    <w:p w14:paraId="14B90F08"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Рынков</w:t>
      </w:r>
      <w:r>
        <w:rPr>
          <w:rStyle w:val="WW8Num2z0"/>
          <w:rFonts w:ascii="Verdana" w:hAnsi="Verdana"/>
          <w:color w:val="000000"/>
          <w:sz w:val="18"/>
          <w:szCs w:val="18"/>
        </w:rPr>
        <w:t> </w:t>
      </w:r>
      <w:r>
        <w:rPr>
          <w:rFonts w:ascii="Verdana" w:hAnsi="Verdana"/>
          <w:color w:val="000000"/>
          <w:sz w:val="18"/>
          <w:szCs w:val="18"/>
        </w:rPr>
        <w:t>В.М. Указ. соч. С. 103. мирала A.B. Колчака как попытку проведения прогрессивных реформ1, а Ю.В. Гражданов и C.B. Расторгуев отмечают, что</w:t>
      </w:r>
      <w:r>
        <w:rPr>
          <w:rStyle w:val="WW8Num2z0"/>
          <w:rFonts w:ascii="Verdana" w:hAnsi="Verdana"/>
          <w:color w:val="000000"/>
          <w:sz w:val="18"/>
          <w:szCs w:val="18"/>
        </w:rPr>
        <w:t> </w:t>
      </w:r>
      <w:r>
        <w:rPr>
          <w:rStyle w:val="WW8Num3z0"/>
          <w:rFonts w:ascii="Verdana" w:hAnsi="Verdana"/>
          <w:color w:val="4682B4"/>
          <w:sz w:val="18"/>
          <w:szCs w:val="18"/>
        </w:rPr>
        <w:t>постановление</w:t>
      </w:r>
      <w:r>
        <w:rPr>
          <w:rStyle w:val="WW8Num2z0"/>
          <w:rFonts w:ascii="Verdana" w:hAnsi="Verdana"/>
          <w:color w:val="000000"/>
          <w:sz w:val="18"/>
          <w:szCs w:val="18"/>
        </w:rPr>
        <w:t> </w:t>
      </w:r>
      <w:r>
        <w:rPr>
          <w:rFonts w:ascii="Verdana" w:hAnsi="Verdana"/>
          <w:color w:val="000000"/>
          <w:sz w:val="18"/>
          <w:szCs w:val="18"/>
        </w:rPr>
        <w:t>Временного сибирского правительства от 6 июля 1918 г. свидетельствовало, во-первых, о стремлении восстановить в Сибири прежний порядок собственнических отношений в деревне и, во-вторых, о недооценке интересов малоземельного крестьянства. Российское же правительство учло недостатки деятельности предшественников, что выразилось в отмене закона 6 июля 1918 г. и принятии апрельских аграрных законов . Исследователь Ю.Г.</w:t>
      </w:r>
      <w:r>
        <w:rPr>
          <w:rStyle w:val="WW8Num2z0"/>
          <w:rFonts w:ascii="Verdana" w:hAnsi="Verdana"/>
          <w:color w:val="000000"/>
          <w:sz w:val="18"/>
          <w:szCs w:val="18"/>
        </w:rPr>
        <w:t> </w:t>
      </w:r>
      <w:r>
        <w:rPr>
          <w:rStyle w:val="WW8Num3z0"/>
          <w:rFonts w:ascii="Verdana" w:hAnsi="Verdana"/>
          <w:color w:val="4682B4"/>
          <w:sz w:val="18"/>
          <w:szCs w:val="18"/>
        </w:rPr>
        <w:t>Лончаков</w:t>
      </w:r>
      <w:r>
        <w:rPr>
          <w:rFonts w:ascii="Verdana" w:hAnsi="Verdana"/>
          <w:color w:val="000000"/>
          <w:sz w:val="18"/>
          <w:szCs w:val="18"/>
        </w:rPr>
        <w:t>, разделяя взгляд на аграрную политику антисоветских государственных образований как на компромисс между интересами собственников и «</w:t>
      </w:r>
      <w:r>
        <w:rPr>
          <w:rStyle w:val="WW8Num3z0"/>
          <w:rFonts w:ascii="Verdana" w:hAnsi="Verdana"/>
          <w:color w:val="4682B4"/>
          <w:sz w:val="18"/>
          <w:szCs w:val="18"/>
        </w:rPr>
        <w:t>захватчиков</w:t>
      </w:r>
      <w:r>
        <w:rPr>
          <w:rFonts w:ascii="Verdana" w:hAnsi="Verdana"/>
          <w:color w:val="000000"/>
          <w:sz w:val="18"/>
          <w:szCs w:val="18"/>
        </w:rPr>
        <w:t>» земли, отмечает, что курс на достижение этого компромисса прослеживается в их законодательстве. При этом он обращает внимание на то, что в подробной инструкции, которой сопровождался закон от 6 июля 1918 г., предусматривалась компенсация «</w:t>
      </w:r>
      <w:r>
        <w:rPr>
          <w:rStyle w:val="WW8Num3z0"/>
          <w:rFonts w:ascii="Verdana" w:hAnsi="Verdana"/>
          <w:color w:val="4682B4"/>
          <w:sz w:val="18"/>
          <w:szCs w:val="18"/>
        </w:rPr>
        <w:t>захватчику</w:t>
      </w:r>
      <w:r>
        <w:rPr>
          <w:rFonts w:ascii="Verdana" w:hAnsi="Verdana"/>
          <w:color w:val="000000"/>
          <w:sz w:val="18"/>
          <w:szCs w:val="18"/>
        </w:rPr>
        <w:t>» со стороны владельца земли вложенных в нее материальных и трудовых затрат3.</w:t>
      </w:r>
    </w:p>
    <w:p w14:paraId="1A826513"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Во второй половине 1990-х - начале 2000-х гг. появились монографические исследования, посвященные комплексному изучению проблем политико-правового оформления «</w:t>
      </w:r>
      <w:r>
        <w:rPr>
          <w:rStyle w:val="WW8Num3z0"/>
          <w:rFonts w:ascii="Verdana" w:hAnsi="Verdana"/>
          <w:color w:val="4682B4"/>
          <w:sz w:val="18"/>
          <w:szCs w:val="18"/>
        </w:rPr>
        <w:t>белого движения</w:t>
      </w:r>
      <w:r>
        <w:rPr>
          <w:rFonts w:ascii="Verdana" w:hAnsi="Verdana"/>
          <w:color w:val="000000"/>
          <w:sz w:val="18"/>
          <w:szCs w:val="18"/>
        </w:rPr>
        <w:t>» (В.Г.</w:t>
      </w:r>
      <w:r>
        <w:rPr>
          <w:rStyle w:val="WW8Num2z0"/>
          <w:rFonts w:ascii="Verdana" w:hAnsi="Verdana"/>
          <w:color w:val="000000"/>
          <w:sz w:val="18"/>
          <w:szCs w:val="18"/>
        </w:rPr>
        <w:t> </w:t>
      </w:r>
      <w:r>
        <w:rPr>
          <w:rStyle w:val="WW8Num3z0"/>
          <w:rFonts w:ascii="Verdana" w:hAnsi="Verdana"/>
          <w:color w:val="4682B4"/>
          <w:sz w:val="18"/>
          <w:szCs w:val="18"/>
        </w:rPr>
        <w:t>Медведев</w:t>
      </w:r>
      <w:r>
        <w:rPr>
          <w:rFonts w:ascii="Verdana" w:hAnsi="Verdana"/>
          <w:color w:val="000000"/>
          <w:sz w:val="18"/>
          <w:szCs w:val="18"/>
        </w:rPr>
        <w:t>, В.Ж. Цветков, В.Д. Зимина, Г.А.</w:t>
      </w:r>
      <w:r>
        <w:rPr>
          <w:rStyle w:val="WW8Num2z0"/>
          <w:rFonts w:ascii="Verdana" w:hAnsi="Verdana"/>
          <w:color w:val="000000"/>
          <w:sz w:val="18"/>
          <w:szCs w:val="18"/>
        </w:rPr>
        <w:t> </w:t>
      </w:r>
      <w:r>
        <w:rPr>
          <w:rStyle w:val="WW8Num3z0"/>
          <w:rFonts w:ascii="Verdana" w:hAnsi="Verdana"/>
          <w:color w:val="4682B4"/>
          <w:sz w:val="18"/>
          <w:szCs w:val="18"/>
        </w:rPr>
        <w:t>Трукан</w:t>
      </w:r>
      <w:r>
        <w:rPr>
          <w:rFonts w:ascii="Verdana" w:hAnsi="Verdana"/>
          <w:color w:val="000000"/>
          <w:sz w:val="18"/>
          <w:szCs w:val="18"/>
        </w:rPr>
        <w:t>). В сфере аграрной политики исследователи в большинстве своем отмечают нежелание антисоветских государственных властей делать решительные шаги и законодательно</w:t>
      </w:r>
      <w:r>
        <w:rPr>
          <w:rStyle w:val="WW8Num2z0"/>
          <w:rFonts w:ascii="Verdana" w:hAnsi="Verdana"/>
          <w:color w:val="000000"/>
          <w:sz w:val="18"/>
          <w:szCs w:val="18"/>
        </w:rPr>
        <w:t> </w:t>
      </w:r>
      <w:r>
        <w:rPr>
          <w:rStyle w:val="WW8Num3z0"/>
          <w:rFonts w:ascii="Verdana" w:hAnsi="Verdana"/>
          <w:color w:val="4682B4"/>
          <w:sz w:val="18"/>
          <w:szCs w:val="18"/>
        </w:rPr>
        <w:t>закрепить</w:t>
      </w:r>
      <w:r>
        <w:rPr>
          <w:rStyle w:val="WW8Num2z0"/>
          <w:rFonts w:ascii="Verdana" w:hAnsi="Verdana"/>
          <w:color w:val="000000"/>
          <w:sz w:val="18"/>
          <w:szCs w:val="18"/>
        </w:rPr>
        <w:t> </w:t>
      </w:r>
      <w:r>
        <w:rPr>
          <w:rFonts w:ascii="Verdana" w:hAnsi="Verdana"/>
          <w:color w:val="000000"/>
          <w:sz w:val="18"/>
          <w:szCs w:val="18"/>
        </w:rPr>
        <w:t>передел земли, сложившийся в период революции 1917 г4.</w:t>
      </w:r>
    </w:p>
    <w:p w14:paraId="176C421A"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Гордеев</w:t>
      </w:r>
      <w:r>
        <w:rPr>
          <w:rStyle w:val="WW8Num2z0"/>
          <w:rFonts w:ascii="Verdana" w:hAnsi="Verdana"/>
          <w:color w:val="000000"/>
          <w:sz w:val="18"/>
          <w:szCs w:val="18"/>
        </w:rPr>
        <w:t> </w:t>
      </w:r>
      <w:r>
        <w:rPr>
          <w:rFonts w:ascii="Verdana" w:hAnsi="Verdana"/>
          <w:color w:val="000000"/>
          <w:sz w:val="18"/>
          <w:szCs w:val="18"/>
        </w:rPr>
        <w:t>О.Ф. Аграрная политика колчаковского правительства // XX в. и исторический опыт освоения Сибири. Красноярск, 1993. с. 129-135.</w:t>
      </w:r>
    </w:p>
    <w:p w14:paraId="2F309BC4"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Гражданов</w:t>
      </w:r>
      <w:r>
        <w:rPr>
          <w:rStyle w:val="WW8Num2z0"/>
          <w:rFonts w:ascii="Verdana" w:hAnsi="Verdana"/>
          <w:color w:val="000000"/>
          <w:sz w:val="18"/>
          <w:szCs w:val="18"/>
        </w:rPr>
        <w:t> </w:t>
      </w:r>
      <w:r>
        <w:rPr>
          <w:rFonts w:ascii="Verdana" w:hAnsi="Verdana"/>
          <w:color w:val="000000"/>
          <w:sz w:val="18"/>
          <w:szCs w:val="18"/>
        </w:rPr>
        <w:t>Ю.Д. Аграрной законодательство режима A.B. Колчака // Сибирь в период гражданской войны. Кемерово, 1995. С. 53;</w:t>
      </w:r>
      <w:r>
        <w:rPr>
          <w:rStyle w:val="WW8Num2z0"/>
          <w:rFonts w:ascii="Verdana" w:hAnsi="Verdana"/>
          <w:color w:val="000000"/>
          <w:sz w:val="18"/>
          <w:szCs w:val="18"/>
        </w:rPr>
        <w:t> </w:t>
      </w:r>
      <w:r>
        <w:rPr>
          <w:rStyle w:val="WW8Num3z0"/>
          <w:rFonts w:ascii="Verdana" w:hAnsi="Verdana"/>
          <w:color w:val="4682B4"/>
          <w:sz w:val="18"/>
          <w:szCs w:val="18"/>
        </w:rPr>
        <w:t>Расторгуев</w:t>
      </w:r>
      <w:r>
        <w:rPr>
          <w:rStyle w:val="WW8Num2z0"/>
          <w:rFonts w:ascii="Verdana" w:hAnsi="Verdana"/>
          <w:color w:val="000000"/>
          <w:sz w:val="18"/>
          <w:szCs w:val="18"/>
        </w:rPr>
        <w:t> </w:t>
      </w:r>
      <w:r>
        <w:rPr>
          <w:rFonts w:ascii="Verdana" w:hAnsi="Verdana"/>
          <w:color w:val="000000"/>
          <w:sz w:val="18"/>
          <w:szCs w:val="18"/>
        </w:rPr>
        <w:t>C.B. Аграрная политика колчаковского правительства: автореф. дис. . канд. ист. наук. М., 1996. С. 8.</w:t>
      </w:r>
    </w:p>
    <w:p w14:paraId="76D46A25"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3 Лончаков Ю. Аграрная политика временных государственных образований на территории Сибири в 1918-1919 гг.: автореф. дис. . канд. ист. наук. Омск, 1997. С. 9.</w:t>
      </w:r>
    </w:p>
    <w:p w14:paraId="4DF8F345"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В.Г. Белый режим под красным флагом (Поволжье, 1918). - Ульяновск, 1998; Медведев В.Г. Политико-юридическая сущность интервенции и государственно-правовая организация белого движения в годы гражданской войны в России. М.: ИГ «</w:t>
      </w:r>
      <w:r>
        <w:rPr>
          <w:rStyle w:val="WW8Num3z0"/>
          <w:rFonts w:ascii="Verdana" w:hAnsi="Verdana"/>
          <w:color w:val="4682B4"/>
          <w:sz w:val="18"/>
          <w:szCs w:val="18"/>
        </w:rPr>
        <w:t>Юрист</w:t>
      </w:r>
      <w:r>
        <w:rPr>
          <w:rFonts w:ascii="Verdana" w:hAnsi="Verdana"/>
          <w:color w:val="000000"/>
          <w:sz w:val="18"/>
          <w:szCs w:val="18"/>
        </w:rPr>
        <w:t>», 2002; Цветков В.Ж. Белое движение в России - его программа и вожди. М.,</w:t>
      </w:r>
    </w:p>
    <w:p w14:paraId="62997236"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Вместе с тем комплексного исследования аграрного законодательства антибольшевистских правительств не предпринималось. Все исследования аграрного реформирования антисоветскими государственными образованиями захваченных территорий, существующие на сегодняшний день, носят региональный характер. Всестороннего юридического анализа нормативно-правовых актов антисоветских правительств в аграрной сфере в современной науке до сих пор не проводилось.</w:t>
      </w:r>
    </w:p>
    <w:p w14:paraId="33BF5AC8"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изданных на сегодняшний день работах содержится анализ не юридических документов, а политической обстановки периода гражданской войны, в то время как в условиях реформирования гражданского законодательства в области закрепления частной собственности на землю необходимо исследовать именно юридическую технику, правовые процессы, понятия и категории, поскольку исторические исследования не в состоянии полностью отразить различные стороны антисоветского государственного и правового строительства в годы гражданской войны как в России в целом, так и в отдельных ее регионах. Таким образом, в настоящее время данная область знаний в отечественной истории государства и права является</w:t>
      </w:r>
      <w:r>
        <w:rPr>
          <w:rStyle w:val="WW8Num2z0"/>
          <w:rFonts w:ascii="Verdana" w:hAnsi="Verdana"/>
          <w:color w:val="000000"/>
          <w:sz w:val="18"/>
          <w:szCs w:val="18"/>
        </w:rPr>
        <w:t> </w:t>
      </w:r>
      <w:r>
        <w:rPr>
          <w:rStyle w:val="WW8Num3z0"/>
          <w:rFonts w:ascii="Verdana" w:hAnsi="Verdana"/>
          <w:color w:val="4682B4"/>
          <w:sz w:val="18"/>
          <w:szCs w:val="18"/>
        </w:rPr>
        <w:t>пробелом</w:t>
      </w:r>
      <w:r>
        <w:rPr>
          <w:rFonts w:ascii="Verdana" w:hAnsi="Verdana"/>
          <w:color w:val="000000"/>
          <w:sz w:val="18"/>
          <w:szCs w:val="18"/>
        </w:rPr>
        <w:t>, который необходимо восполнить.</w:t>
      </w:r>
    </w:p>
    <w:p w14:paraId="4F0A8A57"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Объектом исследования являются общественные отношения в аграрной сфере на территории Сибири, Урала, Юга России, Северной и Северо-Западной области, а также на территории Поволжья и оренбургского казачества. Предметом исследования является</w:t>
      </w:r>
      <w:r>
        <w:rPr>
          <w:rStyle w:val="WW8Num2z0"/>
          <w:rFonts w:ascii="Verdana" w:hAnsi="Verdana"/>
          <w:color w:val="000000"/>
          <w:sz w:val="18"/>
          <w:szCs w:val="18"/>
        </w:rPr>
        <w:t> </w:t>
      </w:r>
      <w:r>
        <w:rPr>
          <w:rStyle w:val="WW8Num3z0"/>
          <w:rFonts w:ascii="Verdana" w:hAnsi="Verdana"/>
          <w:color w:val="4682B4"/>
          <w:sz w:val="18"/>
          <w:szCs w:val="18"/>
        </w:rPr>
        <w:t>законотворческая</w:t>
      </w:r>
      <w:r>
        <w:rPr>
          <w:rStyle w:val="WW8Num2z0"/>
          <w:rFonts w:ascii="Verdana" w:hAnsi="Verdana"/>
          <w:color w:val="000000"/>
          <w:sz w:val="18"/>
          <w:szCs w:val="18"/>
        </w:rPr>
        <w:t> </w:t>
      </w:r>
      <w:r>
        <w:rPr>
          <w:rFonts w:ascii="Verdana" w:hAnsi="Verdana"/>
          <w:color w:val="000000"/>
          <w:sz w:val="18"/>
          <w:szCs w:val="18"/>
        </w:rPr>
        <w:t>деятельность и законодательство антисоветских государственных образований на территории «</w:t>
      </w:r>
      <w:r>
        <w:rPr>
          <w:rStyle w:val="WW8Num3z0"/>
          <w:rFonts w:ascii="Verdana" w:hAnsi="Verdana"/>
          <w:color w:val="4682B4"/>
          <w:sz w:val="18"/>
          <w:szCs w:val="18"/>
        </w:rPr>
        <w:t>белой</w:t>
      </w:r>
      <w:r>
        <w:rPr>
          <w:rFonts w:ascii="Verdana" w:hAnsi="Verdana"/>
          <w:color w:val="000000"/>
          <w:sz w:val="18"/>
          <w:szCs w:val="18"/>
        </w:rPr>
        <w:t xml:space="preserve">» России как средство реформирования аграрного сектора экономики и российской деревни, элементами </w:t>
      </w:r>
      <w:r>
        <w:rPr>
          <w:rFonts w:ascii="Verdana" w:hAnsi="Verdana"/>
          <w:color w:val="000000"/>
          <w:sz w:val="18"/>
          <w:szCs w:val="18"/>
        </w:rPr>
        <w:lastRenderedPageBreak/>
        <w:t>которого являлись отдельные нормативные акты по регулированию земельных правоотношений, созданию специальных органов управления для проведения аграрной политики.</w:t>
      </w:r>
    </w:p>
    <w:p w14:paraId="626A03B8"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2003.;</w:t>
      </w:r>
      <w:r>
        <w:rPr>
          <w:rStyle w:val="WW8Num2z0"/>
          <w:rFonts w:ascii="Verdana" w:hAnsi="Verdana"/>
          <w:color w:val="000000"/>
          <w:sz w:val="18"/>
          <w:szCs w:val="18"/>
        </w:rPr>
        <w:t> </w:t>
      </w:r>
      <w:r>
        <w:rPr>
          <w:rStyle w:val="WW8Num3z0"/>
          <w:rFonts w:ascii="Verdana" w:hAnsi="Verdana"/>
          <w:color w:val="4682B4"/>
          <w:sz w:val="18"/>
          <w:szCs w:val="18"/>
        </w:rPr>
        <w:t>Зимина</w:t>
      </w:r>
      <w:r>
        <w:rPr>
          <w:rStyle w:val="WW8Num2z0"/>
          <w:rFonts w:ascii="Verdana" w:hAnsi="Verdana"/>
          <w:color w:val="000000"/>
          <w:sz w:val="18"/>
          <w:szCs w:val="18"/>
        </w:rPr>
        <w:t> </w:t>
      </w:r>
      <w:r>
        <w:rPr>
          <w:rFonts w:ascii="Verdana" w:hAnsi="Verdana"/>
          <w:color w:val="000000"/>
          <w:sz w:val="18"/>
          <w:szCs w:val="18"/>
        </w:rPr>
        <w:t>В.Д. Белое движение в годы гражданской войны. Волгоград, 1997; Тру-кан Г.А. Антибольшевистские правительства России. М., 2000.</w:t>
      </w:r>
    </w:p>
    <w:p w14:paraId="181D9B10"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Хронологические и территориальные рамки исследования ограничены периодом гражданской войны и охватывают территории антисоветских государственных образований в регионах Поволжья, Урала, Сибири, Дальнего Востока, Юга и на территории Северной и Северо-Западной областей.</w:t>
      </w:r>
    </w:p>
    <w:p w14:paraId="42D279E6"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Целью работы является исследование законодательства антисоветских государственных образований в аграрной сфере в период гражданской войны в России.</w:t>
      </w:r>
    </w:p>
    <w:p w14:paraId="1F9B322A"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Поставленная цель достигается путем решения следующих задач:</w:t>
      </w:r>
    </w:p>
    <w:p w14:paraId="1FE04549"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выявить основные направления аграрной политики антисоветских государственных образований;</w:t>
      </w:r>
    </w:p>
    <w:p w14:paraId="79CEB4B1"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исследовать процесс разработки, принятия и реализации нормативно-правовых актов по земельному вопросу;</w:t>
      </w:r>
    </w:p>
    <w:p w14:paraId="09F6ECD4"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рассмотреть особенности законотворческой и</w:t>
      </w:r>
      <w:r>
        <w:rPr>
          <w:rStyle w:val="WW8Num2z0"/>
          <w:rFonts w:ascii="Verdana" w:hAnsi="Verdana"/>
          <w:color w:val="000000"/>
          <w:sz w:val="18"/>
          <w:szCs w:val="18"/>
        </w:rPr>
        <w:t> </w:t>
      </w:r>
      <w:r>
        <w:rPr>
          <w:rStyle w:val="WW8Num3z0"/>
          <w:rFonts w:ascii="Verdana" w:hAnsi="Verdana"/>
          <w:color w:val="4682B4"/>
          <w:sz w:val="18"/>
          <w:szCs w:val="18"/>
        </w:rPr>
        <w:t>правоприменительной</w:t>
      </w:r>
      <w:r>
        <w:rPr>
          <w:rStyle w:val="WW8Num2z0"/>
          <w:rFonts w:ascii="Verdana" w:hAnsi="Verdana"/>
          <w:color w:val="000000"/>
          <w:sz w:val="18"/>
          <w:szCs w:val="18"/>
        </w:rPr>
        <w:t> </w:t>
      </w:r>
      <w:r>
        <w:rPr>
          <w:rFonts w:ascii="Verdana" w:hAnsi="Verdana"/>
          <w:color w:val="000000"/>
          <w:sz w:val="18"/>
          <w:szCs w:val="18"/>
        </w:rPr>
        <w:t>деятельности центральных и местных органов государственной власти, а также органов местного</w:t>
      </w:r>
      <w:r>
        <w:rPr>
          <w:rStyle w:val="WW8Num2z0"/>
          <w:rFonts w:ascii="Verdana" w:hAnsi="Verdana"/>
          <w:color w:val="000000"/>
          <w:sz w:val="18"/>
          <w:szCs w:val="18"/>
        </w:rPr>
        <w:t> </w:t>
      </w:r>
      <w:r>
        <w:rPr>
          <w:rStyle w:val="WW8Num3z0"/>
          <w:rFonts w:ascii="Verdana" w:hAnsi="Verdana"/>
          <w:color w:val="4682B4"/>
          <w:sz w:val="18"/>
          <w:szCs w:val="18"/>
        </w:rPr>
        <w:t>самоуправления</w:t>
      </w:r>
      <w:r>
        <w:rPr>
          <w:rFonts w:ascii="Verdana" w:hAnsi="Verdana"/>
          <w:color w:val="000000"/>
          <w:sz w:val="18"/>
          <w:szCs w:val="18"/>
        </w:rPr>
        <w:t>;</w:t>
      </w:r>
    </w:p>
    <w:p w14:paraId="60E844AD"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провести сравнительный анализ законодательства антисоветских правительств в аграрной сфере с законами Советской власти и Временного правительства;</w:t>
      </w:r>
    </w:p>
    <w:p w14:paraId="499F7B83"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выявить несостоятельность правового регулирования земельных отношений, его неадекватность сложившейся в период гражданской войны ситуации;</w:t>
      </w:r>
    </w:p>
    <w:p w14:paraId="06522231"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проанализировать причины непринятия крестьянами принимавшихся нормативно-правовых актов антисоветских правительств.</w:t>
      </w:r>
    </w:p>
    <w:p w14:paraId="17F65DDD"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Эмпирическую базу исследования составили материалы по практической реализации законодательства Комуча, правительств «</w:t>
      </w:r>
      <w:r>
        <w:rPr>
          <w:rStyle w:val="WW8Num3z0"/>
          <w:rFonts w:ascii="Verdana" w:hAnsi="Verdana"/>
          <w:color w:val="4682B4"/>
          <w:sz w:val="18"/>
          <w:szCs w:val="18"/>
        </w:rPr>
        <w:t>белой</w:t>
      </w:r>
      <w:r>
        <w:rPr>
          <w:rFonts w:ascii="Verdana" w:hAnsi="Verdana"/>
          <w:color w:val="000000"/>
          <w:sz w:val="18"/>
          <w:szCs w:val="18"/>
        </w:rPr>
        <w:t>» Сибири, Северной и Северо-Западной областей, нормативных актов правительства А.И.</w:t>
      </w:r>
      <w:r>
        <w:rPr>
          <w:rStyle w:val="WW8Num2z0"/>
          <w:rFonts w:ascii="Verdana" w:hAnsi="Verdana"/>
          <w:color w:val="000000"/>
          <w:sz w:val="18"/>
          <w:szCs w:val="18"/>
        </w:rPr>
        <w:t> </w:t>
      </w:r>
      <w:r>
        <w:rPr>
          <w:rStyle w:val="WW8Num3z0"/>
          <w:rFonts w:ascii="Verdana" w:hAnsi="Verdana"/>
          <w:color w:val="4682B4"/>
          <w:sz w:val="18"/>
          <w:szCs w:val="18"/>
        </w:rPr>
        <w:t>Деникина</w:t>
      </w:r>
      <w:r>
        <w:rPr>
          <w:rFonts w:ascii="Verdana" w:hAnsi="Verdana"/>
          <w:color w:val="000000"/>
          <w:sz w:val="18"/>
          <w:szCs w:val="18"/>
        </w:rPr>
        <w:t>, законодательства адмирала A.B. Колчака и генерала П.Н.</w:t>
      </w:r>
      <w:r>
        <w:rPr>
          <w:rStyle w:val="WW8Num2z0"/>
          <w:rFonts w:ascii="Verdana" w:hAnsi="Verdana"/>
          <w:color w:val="000000"/>
          <w:sz w:val="18"/>
          <w:szCs w:val="18"/>
        </w:rPr>
        <w:t> </w:t>
      </w:r>
      <w:r>
        <w:rPr>
          <w:rStyle w:val="WW8Num3z0"/>
          <w:rFonts w:ascii="Verdana" w:hAnsi="Verdana"/>
          <w:color w:val="4682B4"/>
          <w:sz w:val="18"/>
          <w:szCs w:val="18"/>
        </w:rPr>
        <w:t>Врангеля</w:t>
      </w:r>
      <w:r>
        <w:rPr>
          <w:rFonts w:ascii="Verdana" w:hAnsi="Verdana"/>
          <w:color w:val="000000"/>
          <w:sz w:val="18"/>
          <w:szCs w:val="18"/>
        </w:rPr>
        <w:t>, а также других антисоветских правительств. Особое внимание уделено архивным фондам Государственного архива Российской</w:t>
      </w:r>
    </w:p>
    <w:p w14:paraId="617B9344"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Федерации и Самарского государственного архива, раскрывающим</w:t>
      </w:r>
      <w:r>
        <w:rPr>
          <w:rStyle w:val="WW8Num2z0"/>
          <w:rFonts w:ascii="Verdana" w:hAnsi="Verdana"/>
          <w:color w:val="000000"/>
          <w:sz w:val="18"/>
          <w:szCs w:val="18"/>
        </w:rPr>
        <w:t> </w:t>
      </w:r>
      <w:r>
        <w:rPr>
          <w:rStyle w:val="WW8Num3z0"/>
          <w:rFonts w:ascii="Verdana" w:hAnsi="Verdana"/>
          <w:color w:val="4682B4"/>
          <w:sz w:val="18"/>
          <w:szCs w:val="18"/>
        </w:rPr>
        <w:t>законотворческую</w:t>
      </w:r>
      <w:r>
        <w:rPr>
          <w:rStyle w:val="WW8Num2z0"/>
          <w:rFonts w:ascii="Verdana" w:hAnsi="Verdana"/>
          <w:color w:val="000000"/>
          <w:sz w:val="18"/>
          <w:szCs w:val="18"/>
        </w:rPr>
        <w:t> </w:t>
      </w:r>
      <w:r>
        <w:rPr>
          <w:rFonts w:ascii="Verdana" w:hAnsi="Verdana"/>
          <w:color w:val="000000"/>
          <w:sz w:val="18"/>
          <w:szCs w:val="18"/>
        </w:rPr>
        <w:t>и правоприменительную деятельность антисоветских властей. По тематике работы также проводился анализ значительного количества публикаций в периодической печати России периода гражданской войны. В работе использовались воспоминания и мемуарная литература как участников «</w:t>
      </w:r>
      <w:r>
        <w:rPr>
          <w:rStyle w:val="WW8Num3z0"/>
          <w:rFonts w:ascii="Verdana" w:hAnsi="Verdana"/>
          <w:color w:val="4682B4"/>
          <w:sz w:val="18"/>
          <w:szCs w:val="18"/>
        </w:rPr>
        <w:t>белого движения</w:t>
      </w:r>
      <w:r>
        <w:rPr>
          <w:rFonts w:ascii="Verdana" w:hAnsi="Verdana"/>
          <w:color w:val="000000"/>
          <w:sz w:val="18"/>
          <w:szCs w:val="18"/>
        </w:rPr>
        <w:t>», так и советских и партийных деятелей, а также простых современников гражданской войны.</w:t>
      </w:r>
    </w:p>
    <w:p w14:paraId="5CCD8971"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Методологическая база исследования. В качестве методологической основы диссертационного исследования выступают общие, частные и специальные методы научного познания, такие как диалектический, конкретно- и сравнительно-исторический, системный, логический, структурно-функциональный, конкретно-социологический, сравнительно-правовой, формально-юридический, синергетический, учитывающий роль случая и субъективного фактора в государственно-правовой сфере, а также другие методы научного познания. Их применение позволяет достаточно глубоко и всесторонне раскрыть проблемы разработки, принятия и реализации аграрных</w:t>
      </w:r>
      <w:r>
        <w:rPr>
          <w:rStyle w:val="WW8Num2z0"/>
          <w:rFonts w:ascii="Verdana" w:hAnsi="Verdana"/>
          <w:color w:val="000000"/>
          <w:sz w:val="18"/>
          <w:szCs w:val="18"/>
        </w:rPr>
        <w:t> </w:t>
      </w:r>
      <w:r>
        <w:rPr>
          <w:rStyle w:val="WW8Num3z0"/>
          <w:rFonts w:ascii="Verdana" w:hAnsi="Verdana"/>
          <w:color w:val="4682B4"/>
          <w:sz w:val="18"/>
          <w:szCs w:val="18"/>
        </w:rPr>
        <w:t>законопроектов</w:t>
      </w:r>
      <w:r>
        <w:rPr>
          <w:rStyle w:val="WW8Num2z0"/>
          <w:rFonts w:ascii="Verdana" w:hAnsi="Verdana"/>
          <w:color w:val="000000"/>
          <w:sz w:val="18"/>
          <w:szCs w:val="18"/>
        </w:rPr>
        <w:t> </w:t>
      </w:r>
      <w:r>
        <w:rPr>
          <w:rFonts w:ascii="Verdana" w:hAnsi="Verdana"/>
          <w:color w:val="000000"/>
          <w:sz w:val="18"/>
          <w:szCs w:val="18"/>
        </w:rPr>
        <w:t>антисоветских государственных образований и обеспечить принцип научности в описании и объяснении правового содержания принимавшихся нормативных актов.</w:t>
      </w:r>
    </w:p>
    <w:p w14:paraId="541EA9E9"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Теоретическую основу диссертации составляют научные исследования в области истории и теории государства и права,</w:t>
      </w:r>
      <w:r>
        <w:rPr>
          <w:rStyle w:val="WW8Num2z0"/>
          <w:rFonts w:ascii="Verdana" w:hAnsi="Verdana"/>
          <w:color w:val="000000"/>
          <w:sz w:val="18"/>
          <w:szCs w:val="18"/>
        </w:rPr>
        <w:t> </w:t>
      </w:r>
      <w:r>
        <w:rPr>
          <w:rStyle w:val="WW8Num3z0"/>
          <w:rFonts w:ascii="Verdana" w:hAnsi="Verdana"/>
          <w:color w:val="4682B4"/>
          <w:sz w:val="18"/>
          <w:szCs w:val="18"/>
        </w:rPr>
        <w:t>конституционного</w:t>
      </w:r>
      <w:r>
        <w:rPr>
          <w:rFonts w:ascii="Verdana" w:hAnsi="Verdana"/>
          <w:color w:val="000000"/>
          <w:sz w:val="18"/>
          <w:szCs w:val="18"/>
        </w:rPr>
        <w:t>, административного и гражданского права, а также политологии, в которых затрагиваются вопросы разработки и реализации аграрного законодательства антисоветских государственных образований. К ним относятся труды</w:t>
      </w:r>
      <w:r>
        <w:rPr>
          <w:rStyle w:val="WW8Num2z0"/>
          <w:rFonts w:ascii="Verdana" w:hAnsi="Verdana"/>
          <w:color w:val="000000"/>
          <w:sz w:val="18"/>
          <w:szCs w:val="18"/>
        </w:rPr>
        <w:t> </w:t>
      </w:r>
      <w:r>
        <w:rPr>
          <w:rStyle w:val="WW8Num3z0"/>
          <w:rFonts w:ascii="Verdana" w:hAnsi="Verdana"/>
          <w:color w:val="4682B4"/>
          <w:sz w:val="18"/>
          <w:szCs w:val="18"/>
        </w:rPr>
        <w:t>юристов</w:t>
      </w:r>
      <w:r>
        <w:rPr>
          <w:rStyle w:val="WW8Num2z0"/>
          <w:rFonts w:ascii="Verdana" w:hAnsi="Verdana"/>
          <w:color w:val="000000"/>
          <w:sz w:val="18"/>
          <w:szCs w:val="18"/>
        </w:rPr>
        <w:t> </w:t>
      </w:r>
      <w:r>
        <w:rPr>
          <w:rFonts w:ascii="Verdana" w:hAnsi="Verdana"/>
          <w:color w:val="000000"/>
          <w:sz w:val="18"/>
          <w:szCs w:val="18"/>
        </w:rPr>
        <w:t>В.Г. Медведева, И.А. Исаева, А.Б.</w:t>
      </w:r>
      <w:r>
        <w:rPr>
          <w:rStyle w:val="WW8Num2z0"/>
          <w:rFonts w:ascii="Verdana" w:hAnsi="Verdana"/>
          <w:color w:val="000000"/>
          <w:sz w:val="18"/>
          <w:szCs w:val="18"/>
        </w:rPr>
        <w:t> </w:t>
      </w:r>
      <w:r>
        <w:rPr>
          <w:rStyle w:val="WW8Num3z0"/>
          <w:rFonts w:ascii="Verdana" w:hAnsi="Verdana"/>
          <w:color w:val="4682B4"/>
          <w:sz w:val="18"/>
          <w:szCs w:val="18"/>
        </w:rPr>
        <w:t>Венгерова</w:t>
      </w:r>
      <w:r>
        <w:rPr>
          <w:rFonts w:ascii="Verdana" w:hAnsi="Verdana"/>
          <w:color w:val="000000"/>
          <w:sz w:val="18"/>
          <w:szCs w:val="18"/>
        </w:rPr>
        <w:t>; историков Г.З. Иоффе, Ю.А.</w:t>
      </w:r>
      <w:r>
        <w:rPr>
          <w:rStyle w:val="WW8Num2z0"/>
          <w:rFonts w:ascii="Verdana" w:hAnsi="Verdana"/>
          <w:color w:val="000000"/>
          <w:sz w:val="18"/>
          <w:szCs w:val="18"/>
        </w:rPr>
        <w:t> </w:t>
      </w:r>
      <w:r>
        <w:rPr>
          <w:rStyle w:val="WW8Num3z0"/>
          <w:rFonts w:ascii="Verdana" w:hAnsi="Verdana"/>
          <w:color w:val="4682B4"/>
          <w:sz w:val="18"/>
          <w:szCs w:val="18"/>
        </w:rPr>
        <w:t>Полякова</w:t>
      </w:r>
      <w:r>
        <w:rPr>
          <w:rFonts w:ascii="Verdana" w:hAnsi="Verdana"/>
          <w:color w:val="000000"/>
          <w:sz w:val="18"/>
          <w:szCs w:val="18"/>
        </w:rPr>
        <w:t>, В.В. Гармизы, П.Ф. Назырова, Л.М.</w:t>
      </w:r>
      <w:r>
        <w:rPr>
          <w:rStyle w:val="WW8Num2z0"/>
          <w:rFonts w:ascii="Verdana" w:hAnsi="Verdana"/>
          <w:color w:val="000000"/>
          <w:sz w:val="18"/>
          <w:szCs w:val="18"/>
        </w:rPr>
        <w:t> </w:t>
      </w:r>
      <w:r>
        <w:rPr>
          <w:rStyle w:val="WW8Num3z0"/>
          <w:rFonts w:ascii="Verdana" w:hAnsi="Verdana"/>
          <w:color w:val="4682B4"/>
          <w:sz w:val="18"/>
          <w:szCs w:val="18"/>
        </w:rPr>
        <w:t>Спирина</w:t>
      </w:r>
      <w:r>
        <w:rPr>
          <w:rStyle w:val="WW8Num2z0"/>
          <w:rFonts w:ascii="Verdana" w:hAnsi="Verdana"/>
          <w:color w:val="000000"/>
          <w:sz w:val="18"/>
          <w:szCs w:val="18"/>
        </w:rPr>
        <w:t> </w:t>
      </w:r>
      <w:r>
        <w:rPr>
          <w:rFonts w:ascii="Verdana" w:hAnsi="Verdana"/>
          <w:color w:val="000000"/>
          <w:sz w:val="18"/>
          <w:szCs w:val="18"/>
        </w:rPr>
        <w:t xml:space="preserve">и др. При написании диссертации использовались и современные </w:t>
      </w:r>
      <w:r>
        <w:rPr>
          <w:rFonts w:ascii="Verdana" w:hAnsi="Verdana"/>
          <w:color w:val="000000"/>
          <w:sz w:val="18"/>
          <w:szCs w:val="18"/>
        </w:rPr>
        <w:lastRenderedPageBreak/>
        <w:t>исследования политической и правовой истории антибольшевистского движения, изложенные в работах В.П.</w:t>
      </w:r>
      <w:r>
        <w:rPr>
          <w:rStyle w:val="WW8Num2z0"/>
          <w:rFonts w:ascii="Verdana" w:hAnsi="Verdana"/>
          <w:color w:val="000000"/>
          <w:sz w:val="18"/>
          <w:szCs w:val="18"/>
        </w:rPr>
        <w:t> </w:t>
      </w:r>
      <w:r>
        <w:rPr>
          <w:rStyle w:val="WW8Num3z0"/>
          <w:rFonts w:ascii="Verdana" w:hAnsi="Verdana"/>
          <w:color w:val="4682B4"/>
          <w:sz w:val="18"/>
          <w:szCs w:val="18"/>
        </w:rPr>
        <w:t>Федюка</w:t>
      </w:r>
      <w:r>
        <w:rPr>
          <w:rFonts w:ascii="Verdana" w:hAnsi="Verdana"/>
          <w:color w:val="000000"/>
          <w:sz w:val="18"/>
          <w:szCs w:val="18"/>
        </w:rPr>
        <w:t>, В.Ж. Цветкова, Ю.Д. Гражданова, И.Г.</w:t>
      </w:r>
      <w:r>
        <w:rPr>
          <w:rStyle w:val="WW8Num2z0"/>
          <w:rFonts w:ascii="Verdana" w:hAnsi="Verdana"/>
          <w:color w:val="000000"/>
          <w:sz w:val="18"/>
          <w:szCs w:val="18"/>
        </w:rPr>
        <w:t> </w:t>
      </w:r>
      <w:r>
        <w:rPr>
          <w:rStyle w:val="WW8Num3z0"/>
          <w:rFonts w:ascii="Verdana" w:hAnsi="Verdana"/>
          <w:color w:val="4682B4"/>
          <w:sz w:val="18"/>
          <w:szCs w:val="18"/>
        </w:rPr>
        <w:t>Каплуновой</w:t>
      </w:r>
      <w:r>
        <w:rPr>
          <w:rStyle w:val="WW8Num2z0"/>
          <w:rFonts w:ascii="Verdana" w:hAnsi="Verdana"/>
          <w:color w:val="000000"/>
          <w:sz w:val="18"/>
          <w:szCs w:val="18"/>
        </w:rPr>
        <w:t> </w:t>
      </w:r>
      <w:r>
        <w:rPr>
          <w:rFonts w:ascii="Verdana" w:hAnsi="Verdana"/>
          <w:color w:val="000000"/>
          <w:sz w:val="18"/>
          <w:szCs w:val="18"/>
        </w:rPr>
        <w:t>и др.</w:t>
      </w:r>
    </w:p>
    <w:p w14:paraId="37694522"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В исследовании анализировались также труды зарубежных ученых Р. Пайпса, Д. Байрау, Ш. Фицпаттрик и др.</w:t>
      </w:r>
    </w:p>
    <w:p w14:paraId="5C8DFBFF"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Методологическая, теоретическая и эмпирическая базы диссертационного исследования, анализ и сравнение использованной в работе литературы, нормативно-правовых источников, архивных материалов, газетных и журнальных публикаций обусловили обоснованность и достоверность полученных результатов.</w:t>
      </w:r>
    </w:p>
    <w:p w14:paraId="4E094CE3"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Научная новизна диссертационной работы состоит в том, что диссертация представляет собой первое в отечественной историко-юридической науке комплексное монографическое исследование аграрного законодательства антисоветских государственных образований «</w:t>
      </w:r>
      <w:r>
        <w:rPr>
          <w:rStyle w:val="WW8Num3z0"/>
          <w:rFonts w:ascii="Verdana" w:hAnsi="Verdana"/>
          <w:color w:val="4682B4"/>
          <w:sz w:val="18"/>
          <w:szCs w:val="18"/>
        </w:rPr>
        <w:t>белой</w:t>
      </w:r>
      <w:r>
        <w:rPr>
          <w:rFonts w:ascii="Verdana" w:hAnsi="Verdana"/>
          <w:color w:val="000000"/>
          <w:sz w:val="18"/>
          <w:szCs w:val="18"/>
        </w:rPr>
        <w:t>» России в годы гражданской войны. Кроме того, в работе впервые рассматриваются структура и</w:t>
      </w:r>
      <w:r>
        <w:rPr>
          <w:rStyle w:val="WW8Num2z0"/>
          <w:rFonts w:ascii="Verdana" w:hAnsi="Verdana"/>
          <w:color w:val="000000"/>
          <w:sz w:val="18"/>
          <w:szCs w:val="18"/>
        </w:rPr>
        <w:t> </w:t>
      </w:r>
      <w:r>
        <w:rPr>
          <w:rStyle w:val="WW8Num3z0"/>
          <w:rFonts w:ascii="Verdana" w:hAnsi="Verdana"/>
          <w:color w:val="4682B4"/>
          <w:sz w:val="18"/>
          <w:szCs w:val="18"/>
        </w:rPr>
        <w:t>полномочия</w:t>
      </w:r>
      <w:r>
        <w:rPr>
          <w:rStyle w:val="WW8Num2z0"/>
          <w:rFonts w:ascii="Verdana" w:hAnsi="Verdana"/>
          <w:color w:val="000000"/>
          <w:sz w:val="18"/>
          <w:szCs w:val="18"/>
        </w:rPr>
        <w:t> </w:t>
      </w:r>
      <w:r>
        <w:rPr>
          <w:rFonts w:ascii="Verdana" w:hAnsi="Verdana"/>
          <w:color w:val="000000"/>
          <w:sz w:val="18"/>
          <w:szCs w:val="18"/>
        </w:rPr>
        <w:t>центральных и местных органов государственной власти в рамках освещения их правоприменительной деятельности, а также органов самоуправления по реализации принятых законов о земле. В диссертационной работе впервые анализируются различные подходы к решению аграрного вопроса всех основных антибольшевистских правительств, рассматривается процесс</w:t>
      </w:r>
      <w:r>
        <w:rPr>
          <w:rStyle w:val="WW8Num2z0"/>
          <w:rFonts w:ascii="Verdana" w:hAnsi="Verdana"/>
          <w:color w:val="000000"/>
          <w:sz w:val="18"/>
          <w:szCs w:val="18"/>
        </w:rPr>
        <w:t> </w:t>
      </w:r>
      <w:r>
        <w:rPr>
          <w:rStyle w:val="WW8Num3z0"/>
          <w:rFonts w:ascii="Verdana" w:hAnsi="Verdana"/>
          <w:color w:val="4682B4"/>
          <w:sz w:val="18"/>
          <w:szCs w:val="18"/>
        </w:rPr>
        <w:t>нормотворчества</w:t>
      </w:r>
      <w:r>
        <w:rPr>
          <w:rStyle w:val="WW8Num2z0"/>
          <w:rFonts w:ascii="Verdana" w:hAnsi="Verdana"/>
          <w:color w:val="000000"/>
          <w:sz w:val="18"/>
          <w:szCs w:val="18"/>
        </w:rPr>
        <w:t> </w:t>
      </w:r>
      <w:r>
        <w:rPr>
          <w:rFonts w:ascii="Verdana" w:hAnsi="Verdana"/>
          <w:color w:val="000000"/>
          <w:sz w:val="18"/>
          <w:szCs w:val="18"/>
        </w:rPr>
        <w:t>при принятии законопроектов, проводится сравнительный анализ аграрного законодательства различных антисоветских государственных образований, выявляются общие и</w:t>
      </w:r>
      <w:r>
        <w:rPr>
          <w:rStyle w:val="WW8Num2z0"/>
          <w:rFonts w:ascii="Verdana" w:hAnsi="Verdana"/>
          <w:color w:val="000000"/>
          <w:sz w:val="18"/>
          <w:szCs w:val="18"/>
        </w:rPr>
        <w:t> </w:t>
      </w:r>
      <w:r>
        <w:rPr>
          <w:rStyle w:val="WW8Num3z0"/>
          <w:rFonts w:ascii="Verdana" w:hAnsi="Verdana"/>
          <w:color w:val="4682B4"/>
          <w:sz w:val="18"/>
          <w:szCs w:val="18"/>
        </w:rPr>
        <w:t>особенные</w:t>
      </w:r>
      <w:r>
        <w:rPr>
          <w:rStyle w:val="WW8Num2z0"/>
          <w:rFonts w:ascii="Verdana" w:hAnsi="Verdana"/>
          <w:color w:val="000000"/>
          <w:sz w:val="18"/>
          <w:szCs w:val="18"/>
        </w:rPr>
        <w:t> </w:t>
      </w:r>
      <w:r>
        <w:rPr>
          <w:rFonts w:ascii="Verdana" w:hAnsi="Verdana"/>
          <w:color w:val="000000"/>
          <w:sz w:val="18"/>
          <w:szCs w:val="18"/>
        </w:rPr>
        <w:t>черты. В работе также впервые дается всесторонний анализ правового регулирования поземельных отношений на территориях «</w:t>
      </w:r>
      <w:r>
        <w:rPr>
          <w:rStyle w:val="WW8Num3z0"/>
          <w:rFonts w:ascii="Verdana" w:hAnsi="Verdana"/>
          <w:color w:val="4682B4"/>
          <w:sz w:val="18"/>
          <w:szCs w:val="18"/>
        </w:rPr>
        <w:t>белой</w:t>
      </w:r>
      <w:r>
        <w:rPr>
          <w:rFonts w:ascii="Verdana" w:hAnsi="Verdana"/>
          <w:color w:val="000000"/>
          <w:sz w:val="18"/>
          <w:szCs w:val="18"/>
        </w:rPr>
        <w:t>» России, выявляется его несостоятельность, что и стало главной причиной поражения «</w:t>
      </w:r>
      <w:r>
        <w:rPr>
          <w:rStyle w:val="WW8Num3z0"/>
          <w:rFonts w:ascii="Verdana" w:hAnsi="Verdana"/>
          <w:color w:val="4682B4"/>
          <w:sz w:val="18"/>
          <w:szCs w:val="18"/>
        </w:rPr>
        <w:t>белого движения</w:t>
      </w:r>
      <w:r>
        <w:rPr>
          <w:rFonts w:ascii="Verdana" w:hAnsi="Verdana"/>
          <w:color w:val="000000"/>
          <w:sz w:val="18"/>
          <w:szCs w:val="18"/>
        </w:rPr>
        <w:t>», определило выбор большинством населения страны альтернативного буржуазному советского государственного строя.</w:t>
      </w:r>
    </w:p>
    <w:p w14:paraId="55D785D8"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Новизна работы заключается и в том, что впервые аграрное законодательство антибольшевистских правительств рассматривается в контексте развала единой правовой системы Российской империи, в условиях образования правового вакуума, который различные правительства стремились закрыть созданием собственного законодательства, а Омский Совет министров, выступавший с 1919 г. в качестве Всероссийского правительства, и</w:t>
      </w:r>
      <w:r>
        <w:rPr>
          <w:rStyle w:val="WW8Num2z0"/>
          <w:rFonts w:ascii="Verdana" w:hAnsi="Verdana"/>
          <w:color w:val="000000"/>
          <w:sz w:val="18"/>
          <w:szCs w:val="18"/>
        </w:rPr>
        <w:t> </w:t>
      </w:r>
      <w:r>
        <w:rPr>
          <w:rStyle w:val="WW8Num3z0"/>
          <w:rFonts w:ascii="Verdana" w:hAnsi="Verdana"/>
          <w:color w:val="4682B4"/>
          <w:sz w:val="18"/>
          <w:szCs w:val="18"/>
        </w:rPr>
        <w:t>Верховный</w:t>
      </w:r>
      <w:r>
        <w:rPr>
          <w:rFonts w:ascii="Verdana" w:hAnsi="Verdana"/>
          <w:color w:val="000000"/>
          <w:sz w:val="18"/>
          <w:szCs w:val="18"/>
        </w:rPr>
        <w:t>правитель адмирал A.B. Колчак безуспешно пытались скоординировать</w:t>
      </w:r>
      <w:r>
        <w:rPr>
          <w:rStyle w:val="WW8Num2z0"/>
          <w:rFonts w:ascii="Verdana" w:hAnsi="Verdana"/>
          <w:color w:val="000000"/>
          <w:sz w:val="18"/>
          <w:szCs w:val="18"/>
        </w:rPr>
        <w:t> </w:t>
      </w:r>
      <w:r>
        <w:rPr>
          <w:rStyle w:val="WW8Num3z0"/>
          <w:rFonts w:ascii="Verdana" w:hAnsi="Verdana"/>
          <w:color w:val="4682B4"/>
          <w:sz w:val="18"/>
          <w:szCs w:val="18"/>
        </w:rPr>
        <w:t>законотворчество</w:t>
      </w:r>
      <w:r>
        <w:rPr>
          <w:rStyle w:val="WW8Num2z0"/>
          <w:rFonts w:ascii="Verdana" w:hAnsi="Verdana"/>
          <w:color w:val="000000"/>
          <w:sz w:val="18"/>
          <w:szCs w:val="18"/>
        </w:rPr>
        <w:t> </w:t>
      </w:r>
      <w:r>
        <w:rPr>
          <w:rFonts w:ascii="Verdana" w:hAnsi="Verdana"/>
          <w:color w:val="000000"/>
          <w:sz w:val="18"/>
          <w:szCs w:val="18"/>
        </w:rPr>
        <w:t>в масштабе всей территории страны. В связи с этим в работе впервые предпринимается попытка комплексного системного изучения законодательства в аграрной сфере как в отдельных регионах, так и на всей территории «</w:t>
      </w:r>
      <w:r>
        <w:rPr>
          <w:rStyle w:val="WW8Num3z0"/>
          <w:rFonts w:ascii="Verdana" w:hAnsi="Verdana"/>
          <w:color w:val="4682B4"/>
          <w:sz w:val="18"/>
          <w:szCs w:val="18"/>
        </w:rPr>
        <w:t>белой</w:t>
      </w:r>
      <w:r>
        <w:rPr>
          <w:rFonts w:ascii="Verdana" w:hAnsi="Verdana"/>
          <w:color w:val="000000"/>
          <w:sz w:val="18"/>
          <w:szCs w:val="18"/>
        </w:rPr>
        <w:t>» России. Детально рассматривается законодательство Комуча, деникинского Правительства Юга России, Временного областного правительства Урала, Западносибирского комиссариата, Временного Сибирского правительства, адмирала A.B. Колчака и генерала П.Н. Врангеля как попытка создания среди крестьянства массовой социальной базы антисоветской государственности.</w:t>
      </w:r>
    </w:p>
    <w:p w14:paraId="48368017"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Новизна исследования выражается и в положениях, выносимых на защиту:</w:t>
      </w:r>
    </w:p>
    <w:p w14:paraId="6DDCDD47"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1. Законодательство Комуча представляло собой продолжение нормотворчества Временного правительства, но отличалось противоречивостью и «</w:t>
      </w:r>
      <w:r>
        <w:rPr>
          <w:rStyle w:val="WW8Num3z0"/>
          <w:rFonts w:ascii="Verdana" w:hAnsi="Verdana"/>
          <w:color w:val="4682B4"/>
          <w:sz w:val="18"/>
          <w:szCs w:val="18"/>
        </w:rPr>
        <w:t>половинчатостью</w:t>
      </w:r>
      <w:r>
        <w:rPr>
          <w:rFonts w:ascii="Verdana" w:hAnsi="Verdana"/>
          <w:color w:val="000000"/>
          <w:sz w:val="18"/>
          <w:szCs w:val="18"/>
        </w:rPr>
        <w:t>», направленностью на защиту интерес ов землевладельцев. Несостоятельность правительства Комуча предопределило то, что он не смог законодательно разрешить вопрос права крестьянской собственности на землю.</w:t>
      </w:r>
    </w:p>
    <w:p w14:paraId="4D21CE59"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2. Аграрное законодательство в Сибири имело либеральные черты, его задачами являлись справедливое распределение земли среди населения без дискриминации по национальности и вероисповеданию и расширение компетенции органов местного самоуправления по</w:t>
      </w:r>
      <w:r>
        <w:rPr>
          <w:rStyle w:val="WW8Num2z0"/>
          <w:rFonts w:ascii="Verdana" w:hAnsi="Verdana"/>
          <w:color w:val="000000"/>
          <w:sz w:val="18"/>
          <w:szCs w:val="18"/>
        </w:rPr>
        <w:t> </w:t>
      </w:r>
      <w:r>
        <w:rPr>
          <w:rStyle w:val="WW8Num3z0"/>
          <w:rFonts w:ascii="Verdana" w:hAnsi="Verdana"/>
          <w:color w:val="4682B4"/>
          <w:sz w:val="18"/>
          <w:szCs w:val="18"/>
        </w:rPr>
        <w:t>административному</w:t>
      </w:r>
      <w:r>
        <w:rPr>
          <w:rStyle w:val="WW8Num2z0"/>
          <w:rFonts w:ascii="Verdana" w:hAnsi="Verdana"/>
          <w:color w:val="000000"/>
          <w:sz w:val="18"/>
          <w:szCs w:val="18"/>
        </w:rPr>
        <w:t> </w:t>
      </w:r>
      <w:r>
        <w:rPr>
          <w:rFonts w:ascii="Verdana" w:hAnsi="Verdana"/>
          <w:color w:val="000000"/>
          <w:sz w:val="18"/>
          <w:szCs w:val="18"/>
        </w:rPr>
        <w:t>и правовому регулированию аграрных отношений в регионах, находившихся под их</w:t>
      </w:r>
      <w:r>
        <w:rPr>
          <w:rStyle w:val="WW8Num2z0"/>
          <w:rFonts w:ascii="Verdana" w:hAnsi="Verdana"/>
          <w:color w:val="000000"/>
          <w:sz w:val="18"/>
          <w:szCs w:val="18"/>
        </w:rPr>
        <w:t> </w:t>
      </w:r>
      <w:r>
        <w:rPr>
          <w:rStyle w:val="WW8Num3z0"/>
          <w:rFonts w:ascii="Verdana" w:hAnsi="Verdana"/>
          <w:color w:val="4682B4"/>
          <w:sz w:val="18"/>
          <w:szCs w:val="18"/>
        </w:rPr>
        <w:t>юрисдикцией</w:t>
      </w:r>
      <w:r>
        <w:rPr>
          <w:rFonts w:ascii="Verdana" w:hAnsi="Verdana"/>
          <w:color w:val="000000"/>
          <w:sz w:val="18"/>
          <w:szCs w:val="18"/>
        </w:rPr>
        <w:t>.</w:t>
      </w:r>
    </w:p>
    <w:p w14:paraId="24F6195B"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3. Законодательство адмирала A.B. Колчака отличалось стремлением к юридическому закреплению законодательного приоритета права землевладения и землепользования крестьян над правом частной земельной собственности помещиков. Вместе с тем оно отличалось приверженностью принципу «</w:t>
      </w:r>
      <w:r>
        <w:rPr>
          <w:rStyle w:val="WW8Num3z0"/>
          <w:rFonts w:ascii="Verdana" w:hAnsi="Verdana"/>
          <w:color w:val="4682B4"/>
          <w:sz w:val="18"/>
          <w:szCs w:val="18"/>
        </w:rPr>
        <w:t>непредрешения</w:t>
      </w:r>
      <w:r>
        <w:rPr>
          <w:rFonts w:ascii="Verdana" w:hAnsi="Verdana"/>
          <w:color w:val="000000"/>
          <w:sz w:val="18"/>
          <w:szCs w:val="18"/>
        </w:rPr>
        <w:t>» аграрного вопроса до созыва нового состава</w:t>
      </w:r>
      <w:r>
        <w:rPr>
          <w:rStyle w:val="WW8Num2z0"/>
          <w:rFonts w:ascii="Verdana" w:hAnsi="Verdana"/>
          <w:color w:val="000000"/>
          <w:sz w:val="18"/>
          <w:szCs w:val="18"/>
        </w:rPr>
        <w:t> </w:t>
      </w:r>
      <w:r>
        <w:rPr>
          <w:rStyle w:val="WW8Num3z0"/>
          <w:rFonts w:ascii="Verdana" w:hAnsi="Verdana"/>
          <w:color w:val="4682B4"/>
          <w:sz w:val="18"/>
          <w:szCs w:val="18"/>
        </w:rPr>
        <w:t>Учредительного</w:t>
      </w:r>
      <w:r>
        <w:rPr>
          <w:rStyle w:val="WW8Num2z0"/>
          <w:rFonts w:ascii="Verdana" w:hAnsi="Verdana"/>
          <w:color w:val="000000"/>
          <w:sz w:val="18"/>
          <w:szCs w:val="18"/>
        </w:rPr>
        <w:t> </w:t>
      </w:r>
      <w:r>
        <w:rPr>
          <w:rFonts w:ascii="Verdana" w:hAnsi="Verdana"/>
          <w:color w:val="000000"/>
          <w:sz w:val="18"/>
          <w:szCs w:val="18"/>
        </w:rPr>
        <w:t>Собрания. В целом аграрное законодательство A.B. Колчака было направлено на</w:t>
      </w:r>
      <w:r>
        <w:rPr>
          <w:rStyle w:val="WW8Num2z0"/>
          <w:rFonts w:ascii="Verdana" w:hAnsi="Verdana"/>
          <w:color w:val="000000"/>
          <w:sz w:val="18"/>
          <w:szCs w:val="18"/>
        </w:rPr>
        <w:t> </w:t>
      </w:r>
      <w:r>
        <w:rPr>
          <w:rStyle w:val="WW8Num3z0"/>
          <w:rFonts w:ascii="Verdana" w:hAnsi="Verdana"/>
          <w:color w:val="4682B4"/>
          <w:sz w:val="18"/>
          <w:szCs w:val="18"/>
        </w:rPr>
        <w:t>принудительное</w:t>
      </w:r>
      <w:r>
        <w:rPr>
          <w:rStyle w:val="WW8Num2z0"/>
          <w:rFonts w:ascii="Verdana" w:hAnsi="Verdana"/>
          <w:color w:val="000000"/>
          <w:sz w:val="18"/>
          <w:szCs w:val="18"/>
        </w:rPr>
        <w:t> </w:t>
      </w:r>
      <w:r>
        <w:rPr>
          <w:rFonts w:ascii="Verdana" w:hAnsi="Verdana"/>
          <w:color w:val="000000"/>
          <w:sz w:val="18"/>
          <w:szCs w:val="18"/>
        </w:rPr>
        <w:t xml:space="preserve">отчуждение помещичьих земель на основе их выкупа в </w:t>
      </w:r>
      <w:r>
        <w:rPr>
          <w:rFonts w:ascii="Verdana" w:hAnsi="Verdana"/>
          <w:color w:val="000000"/>
          <w:sz w:val="18"/>
          <w:szCs w:val="18"/>
        </w:rPr>
        <w:lastRenderedPageBreak/>
        <w:t>государственный фонд в целях дальнейшего обеспечения землей крестьянского населения за выкуп.</w:t>
      </w:r>
    </w:p>
    <w:p w14:paraId="1037768D"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4. В начальный период гражданской войны характерной чертой аграрного законодательства на востоке России в период становления антисоветских государственных образований была его демократичность, что выразилось в формировании земств и земельных комитетов на основе выборов, в</w:t>
      </w:r>
      <w:r>
        <w:rPr>
          <w:rStyle w:val="WW8Num2z0"/>
          <w:rFonts w:ascii="Verdana" w:hAnsi="Verdana"/>
          <w:color w:val="000000"/>
          <w:sz w:val="18"/>
          <w:szCs w:val="18"/>
        </w:rPr>
        <w:t> </w:t>
      </w:r>
      <w:r>
        <w:rPr>
          <w:rStyle w:val="WW8Num3z0"/>
          <w:rFonts w:ascii="Verdana" w:hAnsi="Verdana"/>
          <w:color w:val="4682B4"/>
          <w:sz w:val="18"/>
          <w:szCs w:val="18"/>
        </w:rPr>
        <w:t>законодательном</w:t>
      </w:r>
      <w:r>
        <w:rPr>
          <w:rStyle w:val="WW8Num2z0"/>
          <w:rFonts w:ascii="Verdana" w:hAnsi="Verdana"/>
          <w:color w:val="000000"/>
          <w:sz w:val="18"/>
          <w:szCs w:val="18"/>
        </w:rPr>
        <w:t> </w:t>
      </w:r>
      <w:r>
        <w:rPr>
          <w:rFonts w:ascii="Verdana" w:hAnsi="Verdana"/>
          <w:color w:val="000000"/>
          <w:sz w:val="18"/>
          <w:szCs w:val="18"/>
        </w:rPr>
        <w:t>закреплении права пользования захваченными землями за крестьянами.</w:t>
      </w:r>
    </w:p>
    <w:p w14:paraId="3ACBC56E"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5. Аграрное законодательство правительства А.И. Деникина характеризовалось большей по сравнению с законодательством A.B. Колчака приверженностью принципу «</w:t>
      </w:r>
      <w:r>
        <w:rPr>
          <w:rStyle w:val="WW8Num3z0"/>
          <w:rFonts w:ascii="Verdana" w:hAnsi="Verdana"/>
          <w:color w:val="4682B4"/>
          <w:sz w:val="18"/>
          <w:szCs w:val="18"/>
        </w:rPr>
        <w:t>непредрешения</w:t>
      </w:r>
      <w:r>
        <w:rPr>
          <w:rFonts w:ascii="Verdana" w:hAnsi="Verdana"/>
          <w:color w:val="000000"/>
          <w:sz w:val="18"/>
          <w:szCs w:val="18"/>
        </w:rPr>
        <w:t>», временным характером реформ в данной сфере, сохранением за крестьянами лишь частичных прав на выращенный урожай, приоритетом защиты интересов прежних землевладельцев и попыткой постепенного перехода права собственности на землю к крестьянам путем купли-продажи.</w:t>
      </w:r>
    </w:p>
    <w:p w14:paraId="3661EE5E"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6. Сущность земельной реформы правительства П.Н. Врангеля заключалась в передаче прав собственности на землю ее фактическим засеивате-лям-крестьянам в кратчайшие сроки, сохранением сложившихся в ходе революции на селе условий землепользования. Аграрная реформа П.Н. Врангеля была направлена на оформление бессословной частной собственности на землю.</w:t>
      </w:r>
    </w:p>
    <w:p w14:paraId="66026B15"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7. Аграрное законодательство на территориях казачьих войск</w:t>
      </w:r>
      <w:r>
        <w:rPr>
          <w:rStyle w:val="WW8Num2z0"/>
          <w:rFonts w:ascii="Verdana" w:hAnsi="Verdana"/>
          <w:color w:val="000000"/>
          <w:sz w:val="18"/>
          <w:szCs w:val="18"/>
        </w:rPr>
        <w:t> </w:t>
      </w:r>
      <w:r>
        <w:rPr>
          <w:rStyle w:val="WW8Num3z0"/>
          <w:rFonts w:ascii="Verdana" w:hAnsi="Verdana"/>
          <w:color w:val="4682B4"/>
          <w:sz w:val="18"/>
          <w:szCs w:val="18"/>
        </w:rPr>
        <w:t>закрепляло</w:t>
      </w:r>
      <w:r>
        <w:rPr>
          <w:rStyle w:val="WW8Num2z0"/>
          <w:rFonts w:ascii="Verdana" w:hAnsi="Verdana"/>
          <w:color w:val="000000"/>
          <w:sz w:val="18"/>
          <w:szCs w:val="18"/>
        </w:rPr>
        <w:t> </w:t>
      </w:r>
      <w:r>
        <w:rPr>
          <w:rFonts w:ascii="Verdana" w:hAnsi="Verdana"/>
          <w:color w:val="000000"/>
          <w:sz w:val="18"/>
          <w:szCs w:val="18"/>
        </w:rPr>
        <w:t>прежний порядок землевладения и землепользования на основе дореволюционного законодательства и законов Временного правительств, обеспечивавших привилегии казаков по отношению к «</w:t>
      </w:r>
      <w:r>
        <w:rPr>
          <w:rStyle w:val="WW8Num3z0"/>
          <w:rFonts w:ascii="Verdana" w:hAnsi="Verdana"/>
          <w:color w:val="4682B4"/>
          <w:sz w:val="18"/>
          <w:szCs w:val="18"/>
        </w:rPr>
        <w:t>иногородним</w:t>
      </w:r>
      <w:r>
        <w:rPr>
          <w:rFonts w:ascii="Verdana" w:hAnsi="Verdana"/>
          <w:color w:val="000000"/>
          <w:sz w:val="18"/>
          <w:szCs w:val="18"/>
        </w:rPr>
        <w:t>», т.е. к крестьянам.</w:t>
      </w:r>
    </w:p>
    <w:p w14:paraId="05D2E3CB"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8. Характерной чертой законодательства антисоветского правительства Северной области являлось юридическое закрепление произошедшего в ходе революции передела земли, что в результате отсутствия помещичьего землевладения в данном регионе ущемляло права</w:t>
      </w:r>
      <w:r>
        <w:rPr>
          <w:rStyle w:val="WW8Num2z0"/>
          <w:rFonts w:ascii="Verdana" w:hAnsi="Verdana"/>
          <w:color w:val="000000"/>
          <w:sz w:val="18"/>
          <w:szCs w:val="18"/>
        </w:rPr>
        <w:t> </w:t>
      </w:r>
      <w:r>
        <w:rPr>
          <w:rStyle w:val="WW8Num3z0"/>
          <w:rFonts w:ascii="Verdana" w:hAnsi="Verdana"/>
          <w:color w:val="4682B4"/>
          <w:sz w:val="18"/>
          <w:szCs w:val="18"/>
        </w:rPr>
        <w:t>добросовестных</w:t>
      </w:r>
      <w:r>
        <w:rPr>
          <w:rStyle w:val="WW8Num2z0"/>
          <w:rFonts w:ascii="Verdana" w:hAnsi="Verdana"/>
          <w:color w:val="000000"/>
          <w:sz w:val="18"/>
          <w:szCs w:val="18"/>
        </w:rPr>
        <w:t> </w:t>
      </w:r>
      <w:r>
        <w:rPr>
          <w:rFonts w:ascii="Verdana" w:hAnsi="Verdana"/>
          <w:color w:val="000000"/>
          <w:sz w:val="18"/>
          <w:szCs w:val="18"/>
        </w:rPr>
        <w:t>владельцев земельных наделов, которые своими силами производили расчистку леса под пашни. В Северо-Западной области правительство H.H. Юденича на захваченных территориях восстанавливало законы Временного правительства.</w:t>
      </w:r>
    </w:p>
    <w:p w14:paraId="06798A16"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Научная и практическая значимость работы. Результаты диссертационного исследования имеют как теоретическое, так и практическое значение. Теоретическая значимость результатов диссертационного исследования заключается в том, что они закрывают лакуну, образовавшуюся в историко-правовой науке в сфере изучения аграрного законодательства антисоветских государственных образований и освещают еще одну грань политико-правовой сущности и содержания «</w:t>
      </w:r>
      <w:r>
        <w:rPr>
          <w:rStyle w:val="WW8Num3z0"/>
          <w:rFonts w:ascii="Verdana" w:hAnsi="Verdana"/>
          <w:color w:val="4682B4"/>
          <w:sz w:val="18"/>
          <w:szCs w:val="18"/>
        </w:rPr>
        <w:t>белого движения</w:t>
      </w:r>
      <w:r>
        <w:rPr>
          <w:rFonts w:ascii="Verdana" w:hAnsi="Verdana"/>
          <w:color w:val="000000"/>
          <w:sz w:val="18"/>
          <w:szCs w:val="18"/>
        </w:rPr>
        <w:t>». Теоретические положения и выводы диссертации могут быть использованы при дальнейшем научном исследовании и осмыслении проблем формирования и функционирования антисоветских государственных образований на территории бывшей Российской империи в годы гражданской войны; их можно применять при чтении лекций по курсам истории и теории государства и права, истории политических и правовых учений, а также различных спецкурсов.</w:t>
      </w:r>
    </w:p>
    <w:p w14:paraId="7FB32F53"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Результаты диссертационного исследования также можно использовать в практической деятельности общественных и государственных структур, органов местного самоуправления, правовой и организационный механизм которых требует дальнейшего улучшения и обращения к историческому опыту.</w:t>
      </w:r>
    </w:p>
    <w:p w14:paraId="182B9258"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теоретические положения и выводы диссертационного исследования докладывались на научно-практических конференциях «</w:t>
      </w:r>
      <w:r>
        <w:rPr>
          <w:rStyle w:val="WW8Num3z0"/>
          <w:rFonts w:ascii="Verdana" w:hAnsi="Verdana"/>
          <w:color w:val="4682B4"/>
          <w:sz w:val="18"/>
          <w:szCs w:val="18"/>
        </w:rPr>
        <w:t>Правонарушение</w:t>
      </w:r>
      <w:r>
        <w:rPr>
          <w:rStyle w:val="WW8Num2z0"/>
          <w:rFonts w:ascii="Verdana" w:hAnsi="Verdana"/>
          <w:color w:val="000000"/>
          <w:sz w:val="18"/>
          <w:szCs w:val="18"/>
        </w:rPr>
        <w:t> </w:t>
      </w:r>
      <w:r>
        <w:rPr>
          <w:rFonts w:ascii="Verdana" w:hAnsi="Verdana"/>
          <w:color w:val="000000"/>
          <w:sz w:val="18"/>
          <w:szCs w:val="18"/>
        </w:rPr>
        <w:t>и юридическая ответственность» (2008 г.), «</w:t>
      </w:r>
      <w:r>
        <w:rPr>
          <w:rStyle w:val="WW8Num3z0"/>
          <w:rFonts w:ascii="Verdana" w:hAnsi="Verdana"/>
          <w:color w:val="4682B4"/>
          <w:sz w:val="18"/>
          <w:szCs w:val="18"/>
        </w:rPr>
        <w:t>Правонарушение и юридическая ответственность</w:t>
      </w:r>
      <w:r>
        <w:rPr>
          <w:rFonts w:ascii="Verdana" w:hAnsi="Verdana"/>
          <w:color w:val="000000"/>
          <w:sz w:val="18"/>
          <w:szCs w:val="18"/>
        </w:rPr>
        <w:t>» (2009 г.), «</w:t>
      </w:r>
      <w:r>
        <w:rPr>
          <w:rStyle w:val="WW8Num3z0"/>
          <w:rFonts w:ascii="Verdana" w:hAnsi="Verdana"/>
          <w:color w:val="4682B4"/>
          <w:sz w:val="18"/>
          <w:szCs w:val="18"/>
        </w:rPr>
        <w:t>Правонарушение и юридическая ответственность</w:t>
      </w:r>
      <w:r>
        <w:rPr>
          <w:rFonts w:ascii="Verdana" w:hAnsi="Verdana"/>
          <w:color w:val="000000"/>
          <w:sz w:val="18"/>
          <w:szCs w:val="18"/>
        </w:rPr>
        <w:t>» (2010 г.) и получили отражение в монографии «Аграрное законодательство антисоветских государственных образования в годы гражданской войны в России» и в 10 научных</w:t>
      </w:r>
      <w:r>
        <w:rPr>
          <w:rStyle w:val="WW8Num2z0"/>
          <w:rFonts w:ascii="Verdana" w:hAnsi="Verdana"/>
          <w:color w:val="000000"/>
          <w:sz w:val="18"/>
          <w:szCs w:val="18"/>
        </w:rPr>
        <w:t> </w:t>
      </w:r>
      <w:r>
        <w:rPr>
          <w:rStyle w:val="WW8Num3z0"/>
          <w:rFonts w:ascii="Verdana" w:hAnsi="Verdana"/>
          <w:color w:val="4682B4"/>
          <w:sz w:val="18"/>
          <w:szCs w:val="18"/>
        </w:rPr>
        <w:t>статьях</w:t>
      </w:r>
      <w:r>
        <w:rPr>
          <w:rStyle w:val="WW8Num2z0"/>
          <w:rFonts w:ascii="Verdana" w:hAnsi="Verdana"/>
          <w:color w:val="000000"/>
          <w:sz w:val="18"/>
          <w:szCs w:val="18"/>
        </w:rPr>
        <w:t> </w:t>
      </w:r>
      <w:r>
        <w:rPr>
          <w:rFonts w:ascii="Verdana" w:hAnsi="Verdana"/>
          <w:color w:val="000000"/>
          <w:sz w:val="18"/>
          <w:szCs w:val="18"/>
        </w:rPr>
        <w:t>в центральных и местных изданиях.</w:t>
      </w:r>
    </w:p>
    <w:p w14:paraId="5A99F1F0"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Структура диссертации обусловлена поставленными целями и вытекающими из них задачами; состоит из введения, трех глав, включающих семь параграфов, заключения и библиографического списка.</w:t>
      </w:r>
    </w:p>
    <w:p w14:paraId="5EE37853" w14:textId="77777777" w:rsidR="00B32E0F" w:rsidRDefault="00B32E0F" w:rsidP="00B32E0F">
      <w:pPr>
        <w:pStyle w:val="20"/>
        <w:spacing w:before="0" w:after="0" w:line="216" w:lineRule="atLeast"/>
        <w:rPr>
          <w:rFonts w:ascii="Verdana" w:hAnsi="Verdana"/>
          <w:color w:val="535353"/>
          <w:sz w:val="22"/>
          <w:szCs w:val="22"/>
        </w:rPr>
      </w:pPr>
      <w:r>
        <w:rPr>
          <w:rFonts w:ascii="Verdana" w:hAnsi="Verdana"/>
          <w:color w:val="535353"/>
          <w:sz w:val="22"/>
          <w:szCs w:val="22"/>
        </w:rPr>
        <w:lastRenderedPageBreak/>
        <w:t>Заключение диссертации </w:t>
      </w:r>
      <w:r>
        <w:rPr>
          <w:rStyle w:val="WW8Num1z0"/>
          <w:rFonts w:ascii="Verdana" w:hAnsi="Verdana"/>
          <w:b w:val="0"/>
          <w:bCs w:val="0"/>
          <w:color w:val="535353"/>
          <w:sz w:val="15"/>
          <w:szCs w:val="15"/>
        </w:rPr>
        <w:t>по теме "Теория и история права и государства; история учений о праве и государстве", Козлова, Елена Анатольевна</w:t>
      </w:r>
    </w:p>
    <w:p w14:paraId="578BF6D2"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Заключение</w:t>
      </w:r>
    </w:p>
    <w:p w14:paraId="2F88BAFE"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Ключевой проблемой русской революции являлось справедливое разрешение земельного вопроса, поэтому аграрное законодательство антисоветских государственных образований и советского государства сыграло важнейшую роль в выборе основной массой населения России, которую представляло крестьянство, будущего пути развития страны и предопределило поражение белого движения в гражданской войне.</w:t>
      </w:r>
    </w:p>
    <w:p w14:paraId="2B7A80E9"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Антисоветские государственные образования стремились восстановить</w:t>
      </w:r>
      <w:r>
        <w:rPr>
          <w:rStyle w:val="WW8Num2z0"/>
          <w:rFonts w:ascii="Verdana" w:hAnsi="Verdana"/>
          <w:color w:val="000000"/>
          <w:sz w:val="18"/>
          <w:szCs w:val="18"/>
        </w:rPr>
        <w:t> </w:t>
      </w:r>
      <w:r>
        <w:rPr>
          <w:rStyle w:val="WW8Num3z0"/>
          <w:rFonts w:ascii="Verdana" w:hAnsi="Verdana"/>
          <w:color w:val="4682B4"/>
          <w:sz w:val="18"/>
          <w:szCs w:val="18"/>
        </w:rPr>
        <w:t>правопорядок</w:t>
      </w:r>
      <w:r>
        <w:rPr>
          <w:rFonts w:ascii="Verdana" w:hAnsi="Verdana"/>
          <w:color w:val="000000"/>
          <w:sz w:val="18"/>
          <w:szCs w:val="18"/>
        </w:rPr>
        <w:t>, разрушенный Октябрьской революцией, и</w:t>
      </w:r>
      <w:r>
        <w:rPr>
          <w:rStyle w:val="WW8Num2z0"/>
          <w:rFonts w:ascii="Verdana" w:hAnsi="Verdana"/>
          <w:color w:val="000000"/>
          <w:sz w:val="18"/>
          <w:szCs w:val="18"/>
        </w:rPr>
        <w:t> </w:t>
      </w:r>
      <w:r>
        <w:rPr>
          <w:rStyle w:val="WW8Num3z0"/>
          <w:rFonts w:ascii="Verdana" w:hAnsi="Verdana"/>
          <w:color w:val="4682B4"/>
          <w:sz w:val="18"/>
          <w:szCs w:val="18"/>
        </w:rPr>
        <w:t>закрепить</w:t>
      </w:r>
      <w:r>
        <w:rPr>
          <w:rStyle w:val="WW8Num2z0"/>
          <w:rFonts w:ascii="Verdana" w:hAnsi="Verdana"/>
          <w:color w:val="000000"/>
          <w:sz w:val="18"/>
          <w:szCs w:val="18"/>
        </w:rPr>
        <w:t> </w:t>
      </w:r>
      <w:r>
        <w:rPr>
          <w:rFonts w:ascii="Verdana" w:hAnsi="Verdana"/>
          <w:color w:val="000000"/>
          <w:sz w:val="18"/>
          <w:szCs w:val="18"/>
        </w:rPr>
        <w:t>в законопроектах революционно-демократические завоевания февраля 1917 г., в которых не было места для юридического закрепления «</w:t>
      </w:r>
      <w:r>
        <w:rPr>
          <w:rStyle w:val="WW8Num3z0"/>
          <w:rFonts w:ascii="Verdana" w:hAnsi="Verdana"/>
          <w:color w:val="4682B4"/>
          <w:sz w:val="18"/>
          <w:szCs w:val="18"/>
        </w:rPr>
        <w:t>черного передела</w:t>
      </w:r>
      <w:r>
        <w:rPr>
          <w:rFonts w:ascii="Verdana" w:hAnsi="Verdana"/>
          <w:color w:val="000000"/>
          <w:sz w:val="18"/>
          <w:szCs w:val="18"/>
        </w:rPr>
        <w:t>». Но при этом различные антисоветские государственные образования по-разному подходили к решению аграрного вопроса, их</w:t>
      </w:r>
      <w:r>
        <w:rPr>
          <w:rStyle w:val="WW8Num2z0"/>
          <w:rFonts w:ascii="Verdana" w:hAnsi="Verdana"/>
          <w:color w:val="000000"/>
          <w:sz w:val="18"/>
          <w:szCs w:val="18"/>
        </w:rPr>
        <w:t> </w:t>
      </w:r>
      <w:r>
        <w:rPr>
          <w:rStyle w:val="WW8Num3z0"/>
          <w:rFonts w:ascii="Verdana" w:hAnsi="Verdana"/>
          <w:color w:val="4682B4"/>
          <w:sz w:val="18"/>
          <w:szCs w:val="18"/>
        </w:rPr>
        <w:t>законопроекты</w:t>
      </w:r>
      <w:r>
        <w:rPr>
          <w:rFonts w:ascii="Verdana" w:hAnsi="Verdana"/>
          <w:color w:val="000000"/>
          <w:sz w:val="18"/>
          <w:szCs w:val="18"/>
        </w:rPr>
        <w:t>составлялись в зависимости от сложившегося порядка землепользования в каждом отдельном регионе.</w:t>
      </w:r>
    </w:p>
    <w:p w14:paraId="15B02DEF"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Так, несмотря на приверженность Комуча социалистическим идеям, его правовая политика по регулированию поземельных отношений вызывала у крестьян опасения реставрации дореволюционной собственности на землю. Несмотря на стремление поддержать и удовлетворить нужды крестьянства путем разработки законодательства в аграрной сфере, правительство Комуча в Поволжье оказывало правовую и</w:t>
      </w:r>
      <w:r>
        <w:rPr>
          <w:rStyle w:val="WW8Num2z0"/>
          <w:rFonts w:ascii="Verdana" w:hAnsi="Verdana"/>
          <w:color w:val="000000"/>
          <w:sz w:val="18"/>
          <w:szCs w:val="18"/>
        </w:rPr>
        <w:t> </w:t>
      </w:r>
      <w:r>
        <w:rPr>
          <w:rStyle w:val="WW8Num3z0"/>
          <w:rFonts w:ascii="Verdana" w:hAnsi="Verdana"/>
          <w:color w:val="4682B4"/>
          <w:sz w:val="18"/>
          <w:szCs w:val="18"/>
        </w:rPr>
        <w:t>административную</w:t>
      </w:r>
      <w:r>
        <w:rPr>
          <w:rStyle w:val="WW8Num2z0"/>
          <w:rFonts w:ascii="Verdana" w:hAnsi="Verdana"/>
          <w:color w:val="000000"/>
          <w:sz w:val="18"/>
          <w:szCs w:val="18"/>
        </w:rPr>
        <w:t> </w:t>
      </w:r>
      <w:r>
        <w:rPr>
          <w:rFonts w:ascii="Verdana" w:hAnsi="Verdana"/>
          <w:color w:val="000000"/>
          <w:sz w:val="18"/>
          <w:szCs w:val="18"/>
        </w:rPr>
        <w:t>поддержку в первую очередь землевладельцам. Законодательство Комуча, характеризовалось половинчатостью, временностью и противоречивостью, в результате чего не смогло разрешить главного вопроса революции - вопроса права крестьянской собственности на землю.</w:t>
      </w:r>
    </w:p>
    <w:p w14:paraId="22DEE1A6"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Сибирское законодательство, как и законодательство Комуча, исходило на</w:t>
      </w:r>
      <w:r>
        <w:rPr>
          <w:rStyle w:val="WW8Num2z0"/>
          <w:rFonts w:ascii="Verdana" w:hAnsi="Verdana"/>
          <w:color w:val="000000"/>
          <w:sz w:val="18"/>
          <w:szCs w:val="18"/>
        </w:rPr>
        <w:t> </w:t>
      </w:r>
      <w:r>
        <w:rPr>
          <w:rStyle w:val="WW8Num3z0"/>
          <w:rFonts w:ascii="Verdana" w:hAnsi="Verdana"/>
          <w:color w:val="4682B4"/>
          <w:sz w:val="18"/>
          <w:szCs w:val="18"/>
        </w:rPr>
        <w:t>деле</w:t>
      </w:r>
      <w:r>
        <w:rPr>
          <w:rStyle w:val="WW8Num2z0"/>
          <w:rFonts w:ascii="Verdana" w:hAnsi="Verdana"/>
          <w:color w:val="000000"/>
          <w:sz w:val="18"/>
          <w:szCs w:val="18"/>
        </w:rPr>
        <w:t> </w:t>
      </w:r>
      <w:r>
        <w:rPr>
          <w:rFonts w:ascii="Verdana" w:hAnsi="Verdana"/>
          <w:color w:val="000000"/>
          <w:sz w:val="18"/>
          <w:szCs w:val="18"/>
        </w:rPr>
        <w:t>из признания сложившейся в результате революции структуры землепользования. Усилия властей были направлены на создание правовых и организационных механизмов, позволяющих контролировать распределение и условия использования отдельных категорий земель, главным образом, земель Казны, Банка и частновладельческих угодий, ставших объектами крестьянских захватов.</w:t>
      </w:r>
    </w:p>
    <w:p w14:paraId="5B835D24"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Правительство A.B. Колчака в решении аграрного вопроса колебалось не только между помещиками и крестьянами, но и между «</w:t>
      </w:r>
      <w:r>
        <w:rPr>
          <w:rStyle w:val="WW8Num3z0"/>
          <w:rFonts w:ascii="Verdana" w:hAnsi="Verdana"/>
          <w:color w:val="4682B4"/>
          <w:sz w:val="18"/>
          <w:szCs w:val="18"/>
        </w:rPr>
        <w:t>захватчиками</w:t>
      </w:r>
      <w:r>
        <w:rPr>
          <w:rFonts w:ascii="Verdana" w:hAnsi="Verdana"/>
          <w:color w:val="000000"/>
          <w:sz w:val="18"/>
          <w:szCs w:val="18"/>
        </w:rPr>
        <w:t>» и прежними хозяевами земли. В результате колчаковское правительство не смогло сделать твердый выбор в пользу ни одной из этих групп, а выработанное им законодательство оказалось крайне противоречивым и мало адаптированным к реальным отношениям землевладения и землепользования, что привело к запутыванию аграрного вопроса.</w:t>
      </w:r>
    </w:p>
    <w:p w14:paraId="599924FD"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Борьба и единство противоположностей, заложенные в самом характере антисоветской государственной власти на востоке России, определяли слабость ее позиции не только в аграрном вопросе, но и в политической борьбе в целом. Характерной чертой аграрного законодательства на востоке России в целом в период становления антисоветских государственных образований можно назвать его неопределенность, половинчатость, про-бельность, незавершенность.</w:t>
      </w:r>
    </w:p>
    <w:p w14:paraId="632CE1DD"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Правовая политика и законодательство в аграрной сфере, проводившиеся антисоветским правительством генерала А.И.</w:t>
      </w:r>
      <w:r>
        <w:rPr>
          <w:rStyle w:val="WW8Num2z0"/>
          <w:rFonts w:ascii="Verdana" w:hAnsi="Verdana"/>
          <w:color w:val="000000"/>
          <w:sz w:val="18"/>
          <w:szCs w:val="18"/>
        </w:rPr>
        <w:t> </w:t>
      </w:r>
      <w:r>
        <w:rPr>
          <w:rStyle w:val="WW8Num3z0"/>
          <w:rFonts w:ascii="Verdana" w:hAnsi="Verdana"/>
          <w:color w:val="4682B4"/>
          <w:sz w:val="18"/>
          <w:szCs w:val="18"/>
        </w:rPr>
        <w:t>Деникина</w:t>
      </w:r>
      <w:r>
        <w:rPr>
          <w:rFonts w:ascii="Verdana" w:hAnsi="Verdana"/>
          <w:color w:val="000000"/>
          <w:sz w:val="18"/>
          <w:szCs w:val="18"/>
        </w:rPr>
        <w:t>, были сориентированы на эволюционный путь решения аграрного вопроса, который предусматривал защиту права собственности прежних владельцев и осуществление постепенного перехода права собственности на землю к крестьянам путем купли-продажи земли. Такой подход противоречил интересам крестьянства, поскольку их</w:t>
      </w:r>
      <w:r>
        <w:rPr>
          <w:rStyle w:val="WW8Num2z0"/>
          <w:rFonts w:ascii="Verdana" w:hAnsi="Verdana"/>
          <w:color w:val="000000"/>
          <w:sz w:val="18"/>
          <w:szCs w:val="18"/>
        </w:rPr>
        <w:t> </w:t>
      </w:r>
      <w:r>
        <w:rPr>
          <w:rStyle w:val="WW8Num3z0"/>
          <w:rFonts w:ascii="Verdana" w:hAnsi="Verdana"/>
          <w:color w:val="4682B4"/>
          <w:sz w:val="18"/>
          <w:szCs w:val="18"/>
        </w:rPr>
        <w:t>имущественное</w:t>
      </w:r>
      <w:r>
        <w:rPr>
          <w:rStyle w:val="WW8Num2z0"/>
          <w:rFonts w:ascii="Verdana" w:hAnsi="Verdana"/>
          <w:color w:val="000000"/>
          <w:sz w:val="18"/>
          <w:szCs w:val="18"/>
        </w:rPr>
        <w:t> </w:t>
      </w:r>
      <w:r>
        <w:rPr>
          <w:rFonts w:ascii="Verdana" w:hAnsi="Verdana"/>
          <w:color w:val="000000"/>
          <w:sz w:val="18"/>
          <w:szCs w:val="18"/>
        </w:rPr>
        <w:t>состояние не позволяло выкупать землю, а вместе с тем Советская власть в соответствии с декретом «</w:t>
      </w:r>
      <w:r>
        <w:rPr>
          <w:rStyle w:val="WW8Num3z0"/>
          <w:rFonts w:ascii="Verdana" w:hAnsi="Verdana"/>
          <w:color w:val="4682B4"/>
          <w:sz w:val="18"/>
          <w:szCs w:val="18"/>
        </w:rPr>
        <w:t>О земле</w:t>
      </w:r>
      <w:r>
        <w:rPr>
          <w:rFonts w:ascii="Verdana" w:hAnsi="Verdana"/>
          <w:color w:val="000000"/>
          <w:sz w:val="18"/>
          <w:szCs w:val="18"/>
        </w:rPr>
        <w:t>» 1917 г. передавала им землю совершенно бесплатно. В результате в обществе формировался правовой нигилизм, и правительство вынуждено было прибегать к применению ко мандно-административных мер в регулировании поземельных отношений. В</w:t>
      </w:r>
      <w:r>
        <w:rPr>
          <w:rStyle w:val="WW8Num2z0"/>
          <w:rFonts w:ascii="Verdana" w:hAnsi="Verdana"/>
          <w:color w:val="000000"/>
          <w:sz w:val="18"/>
          <w:szCs w:val="18"/>
        </w:rPr>
        <w:t> </w:t>
      </w:r>
      <w:r>
        <w:rPr>
          <w:rStyle w:val="WW8Num3z0"/>
          <w:rFonts w:ascii="Verdana" w:hAnsi="Verdana"/>
          <w:color w:val="4682B4"/>
          <w:sz w:val="18"/>
          <w:szCs w:val="18"/>
        </w:rPr>
        <w:t>правосознании</w:t>
      </w:r>
      <w:r>
        <w:rPr>
          <w:rStyle w:val="WW8Num2z0"/>
          <w:rFonts w:ascii="Verdana" w:hAnsi="Verdana"/>
          <w:color w:val="000000"/>
          <w:sz w:val="18"/>
          <w:szCs w:val="18"/>
        </w:rPr>
        <w:t> </w:t>
      </w:r>
      <w:r>
        <w:rPr>
          <w:rFonts w:ascii="Verdana" w:hAnsi="Verdana"/>
          <w:color w:val="000000"/>
          <w:sz w:val="18"/>
          <w:szCs w:val="18"/>
        </w:rPr>
        <w:t>крестьян они связывались с реставрацией старого дореволюционного</w:t>
      </w:r>
      <w:r>
        <w:rPr>
          <w:rStyle w:val="WW8Num2z0"/>
          <w:rFonts w:ascii="Verdana" w:hAnsi="Verdana"/>
          <w:color w:val="000000"/>
          <w:sz w:val="18"/>
          <w:szCs w:val="18"/>
        </w:rPr>
        <w:t> </w:t>
      </w:r>
      <w:r>
        <w:rPr>
          <w:rStyle w:val="WW8Num3z0"/>
          <w:rFonts w:ascii="Verdana" w:hAnsi="Verdana"/>
          <w:color w:val="4682B4"/>
          <w:sz w:val="18"/>
          <w:szCs w:val="18"/>
        </w:rPr>
        <w:t>правопорядка</w:t>
      </w:r>
      <w:r>
        <w:rPr>
          <w:rFonts w:ascii="Verdana" w:hAnsi="Verdana"/>
          <w:color w:val="000000"/>
          <w:sz w:val="18"/>
          <w:szCs w:val="18"/>
        </w:rPr>
        <w:t>, который они не желали принимать.</w:t>
      </w:r>
    </w:p>
    <w:p w14:paraId="4BE1C0F6"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Анализ аграрного законодательства П.Н. Врангеля позволяет сделать вывод, что оно было </w:t>
      </w:r>
      <w:r>
        <w:rPr>
          <w:rFonts w:ascii="Verdana" w:hAnsi="Verdana"/>
          <w:color w:val="000000"/>
          <w:sz w:val="18"/>
          <w:szCs w:val="18"/>
        </w:rPr>
        <w:lastRenderedPageBreak/>
        <w:t>более прогрессивным по сравнению с аналогичным законодательством A.B. Колчака и А.И.</w:t>
      </w:r>
      <w:r>
        <w:rPr>
          <w:rStyle w:val="WW8Num2z0"/>
          <w:rFonts w:ascii="Verdana" w:hAnsi="Verdana"/>
          <w:color w:val="000000"/>
          <w:sz w:val="18"/>
          <w:szCs w:val="18"/>
        </w:rPr>
        <w:t> </w:t>
      </w:r>
      <w:r>
        <w:rPr>
          <w:rStyle w:val="WW8Num3z0"/>
          <w:rFonts w:ascii="Verdana" w:hAnsi="Verdana"/>
          <w:color w:val="4682B4"/>
          <w:sz w:val="18"/>
          <w:szCs w:val="18"/>
        </w:rPr>
        <w:t>Деникина</w:t>
      </w:r>
      <w:r>
        <w:rPr>
          <w:rFonts w:ascii="Verdana" w:hAnsi="Verdana"/>
          <w:color w:val="000000"/>
          <w:sz w:val="18"/>
          <w:szCs w:val="18"/>
        </w:rPr>
        <w:t>, опиравшимся на принцип «</w:t>
      </w:r>
      <w:r>
        <w:rPr>
          <w:rStyle w:val="WW8Num3z0"/>
          <w:rFonts w:ascii="Verdana" w:hAnsi="Verdana"/>
          <w:color w:val="4682B4"/>
          <w:sz w:val="18"/>
          <w:szCs w:val="18"/>
        </w:rPr>
        <w:t>непредрешения</w:t>
      </w:r>
      <w:r>
        <w:rPr>
          <w:rFonts w:ascii="Verdana" w:hAnsi="Verdana"/>
          <w:color w:val="000000"/>
          <w:sz w:val="18"/>
          <w:szCs w:val="18"/>
        </w:rPr>
        <w:t>». Согласно врангелевскому «</w:t>
      </w:r>
      <w:r>
        <w:rPr>
          <w:rStyle w:val="WW8Num3z0"/>
          <w:rFonts w:ascii="Verdana" w:hAnsi="Verdana"/>
          <w:color w:val="4682B4"/>
          <w:sz w:val="18"/>
          <w:szCs w:val="18"/>
        </w:rPr>
        <w:t>закону о земле</w:t>
      </w:r>
      <w:r>
        <w:rPr>
          <w:rFonts w:ascii="Verdana" w:hAnsi="Verdana"/>
          <w:color w:val="000000"/>
          <w:sz w:val="18"/>
          <w:szCs w:val="18"/>
        </w:rPr>
        <w:t>» была предусмотрена возможность передачи права собственности на землю ее постоянным арендаторам, что способствовало увеличению площадей крестьянского фермерского землевладения. Также</w:t>
      </w:r>
      <w:r>
        <w:rPr>
          <w:rStyle w:val="WW8Num2z0"/>
          <w:rFonts w:ascii="Verdana" w:hAnsi="Verdana"/>
          <w:color w:val="000000"/>
          <w:sz w:val="18"/>
          <w:szCs w:val="18"/>
        </w:rPr>
        <w:t> </w:t>
      </w:r>
      <w:r>
        <w:rPr>
          <w:rStyle w:val="WW8Num3z0"/>
          <w:rFonts w:ascii="Verdana" w:hAnsi="Verdana"/>
          <w:color w:val="4682B4"/>
          <w:sz w:val="18"/>
          <w:szCs w:val="18"/>
        </w:rPr>
        <w:t>законодатель</w:t>
      </w:r>
      <w:r>
        <w:rPr>
          <w:rStyle w:val="WW8Num2z0"/>
          <w:rFonts w:ascii="Verdana" w:hAnsi="Verdana"/>
          <w:color w:val="000000"/>
          <w:sz w:val="18"/>
          <w:szCs w:val="18"/>
        </w:rPr>
        <w:t> </w:t>
      </w:r>
      <w:r>
        <w:rPr>
          <w:rFonts w:ascii="Verdana" w:hAnsi="Verdana"/>
          <w:color w:val="000000"/>
          <w:sz w:val="18"/>
          <w:szCs w:val="18"/>
        </w:rPr>
        <w:t>впервые вышел за рамки принципа «</w:t>
      </w:r>
      <w:r>
        <w:rPr>
          <w:rStyle w:val="WW8Num3z0"/>
          <w:rFonts w:ascii="Verdana" w:hAnsi="Verdana"/>
          <w:color w:val="4682B4"/>
          <w:sz w:val="18"/>
          <w:szCs w:val="18"/>
        </w:rPr>
        <w:t>непредрешения</w:t>
      </w:r>
      <w:r>
        <w:rPr>
          <w:rFonts w:ascii="Verdana" w:hAnsi="Verdana"/>
          <w:color w:val="000000"/>
          <w:sz w:val="18"/>
          <w:szCs w:val="18"/>
        </w:rPr>
        <w:t>» и узаконил проведение выкупных операций с землей, не откладывая это до созыва</w:t>
      </w:r>
      <w:r>
        <w:rPr>
          <w:rStyle w:val="WW8Num2z0"/>
          <w:rFonts w:ascii="Verdana" w:hAnsi="Verdana"/>
          <w:color w:val="000000"/>
          <w:sz w:val="18"/>
          <w:szCs w:val="18"/>
        </w:rPr>
        <w:t> </w:t>
      </w:r>
      <w:r>
        <w:rPr>
          <w:rStyle w:val="WW8Num3z0"/>
          <w:rFonts w:ascii="Verdana" w:hAnsi="Verdana"/>
          <w:color w:val="4682B4"/>
          <w:sz w:val="18"/>
          <w:szCs w:val="18"/>
        </w:rPr>
        <w:t>Учредительного</w:t>
      </w:r>
      <w:r>
        <w:rPr>
          <w:rStyle w:val="WW8Num2z0"/>
          <w:rFonts w:ascii="Verdana" w:hAnsi="Verdana"/>
          <w:color w:val="000000"/>
          <w:sz w:val="18"/>
          <w:szCs w:val="18"/>
        </w:rPr>
        <w:t> </w:t>
      </w:r>
      <w:r>
        <w:rPr>
          <w:rFonts w:ascii="Verdana" w:hAnsi="Verdana"/>
          <w:color w:val="000000"/>
          <w:sz w:val="18"/>
          <w:szCs w:val="18"/>
        </w:rPr>
        <w:t>собрания. Наконец, нормативно-правовые акты правительства П.Н. Врангеля отличались системностью, детальной проработкой правовых норм, достаточно высокой юридической техникой.</w:t>
      </w:r>
    </w:p>
    <w:p w14:paraId="2EB489DD" w14:textId="77777777" w:rsidR="00B32E0F" w:rsidRDefault="00B32E0F" w:rsidP="00B32E0F">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Законодательство П.Н. Врангеля содержало и недостатки. Так, законодатель не учитывал крестьянский менталитет и утвердившийся в умах сельских жителей правовой нигилизм. Крестьяне не понимали необходимости введения нового земельного закона, в их правосознании более значительным фактором являлось то, что они уже стали фактическими пользователями помещичьих земель, причем бесплатно, на основании декретов советского правительства.</w:t>
      </w:r>
    </w:p>
    <w:p w14:paraId="5F19BDB9"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Северо-западное антисоветское государственное образование разработало и реализовывало демократичное, но неопределенное и половинчатое земельного законодательства, временно</w:t>
      </w:r>
      <w:r>
        <w:rPr>
          <w:rStyle w:val="WW8Num2z0"/>
          <w:rFonts w:ascii="Verdana" w:hAnsi="Verdana"/>
          <w:color w:val="000000"/>
          <w:sz w:val="18"/>
          <w:szCs w:val="18"/>
        </w:rPr>
        <w:t> </w:t>
      </w:r>
      <w:r>
        <w:rPr>
          <w:rStyle w:val="WW8Num3z0"/>
          <w:rFonts w:ascii="Verdana" w:hAnsi="Verdana"/>
          <w:color w:val="4682B4"/>
          <w:sz w:val="18"/>
          <w:szCs w:val="18"/>
        </w:rPr>
        <w:t>закреплявшее</w:t>
      </w:r>
      <w:r>
        <w:rPr>
          <w:rStyle w:val="WW8Num2z0"/>
          <w:rFonts w:ascii="Verdana" w:hAnsi="Verdana"/>
          <w:color w:val="000000"/>
          <w:sz w:val="18"/>
          <w:szCs w:val="18"/>
        </w:rPr>
        <w:t> </w:t>
      </w:r>
      <w:r>
        <w:rPr>
          <w:rFonts w:ascii="Verdana" w:hAnsi="Verdana"/>
          <w:color w:val="000000"/>
          <w:sz w:val="18"/>
          <w:szCs w:val="18"/>
        </w:rPr>
        <w:t>сложившиеся в деревне после «</w:t>
      </w:r>
      <w:r>
        <w:rPr>
          <w:rStyle w:val="WW8Num3z0"/>
          <w:rFonts w:ascii="Verdana" w:hAnsi="Verdana"/>
          <w:color w:val="4682B4"/>
          <w:sz w:val="18"/>
          <w:szCs w:val="18"/>
        </w:rPr>
        <w:t>черного передела</w:t>
      </w:r>
      <w:r>
        <w:rPr>
          <w:rFonts w:ascii="Verdana" w:hAnsi="Verdana"/>
          <w:color w:val="000000"/>
          <w:sz w:val="18"/>
          <w:szCs w:val="18"/>
        </w:rPr>
        <w:t>» поземельные отношения. Но при этом данное правительство наталкивалось на правовой нигилизм военных властей, по собственному</w:t>
      </w:r>
      <w:r>
        <w:rPr>
          <w:rStyle w:val="WW8Num2z0"/>
          <w:rFonts w:ascii="Verdana" w:hAnsi="Verdana"/>
          <w:color w:val="000000"/>
          <w:sz w:val="18"/>
          <w:szCs w:val="18"/>
        </w:rPr>
        <w:t> </w:t>
      </w:r>
      <w:r>
        <w:rPr>
          <w:rStyle w:val="WW8Num3z0"/>
          <w:rFonts w:ascii="Verdana" w:hAnsi="Verdana"/>
          <w:color w:val="4682B4"/>
          <w:sz w:val="18"/>
          <w:szCs w:val="18"/>
        </w:rPr>
        <w:t>усмотрению</w:t>
      </w:r>
      <w:r>
        <w:rPr>
          <w:rStyle w:val="WW8Num2z0"/>
          <w:rFonts w:ascii="Verdana" w:hAnsi="Verdana"/>
          <w:color w:val="000000"/>
          <w:sz w:val="18"/>
          <w:szCs w:val="18"/>
        </w:rPr>
        <w:t> </w:t>
      </w:r>
      <w:r>
        <w:rPr>
          <w:rFonts w:ascii="Verdana" w:hAnsi="Verdana"/>
          <w:color w:val="000000"/>
          <w:sz w:val="18"/>
          <w:szCs w:val="18"/>
        </w:rPr>
        <w:t>возвращавших помещикам их имения, что усиливало социальное напряжение на селе. На территории Северозападного государственного образования отсутствовал единый порядок утверждения нормативных актов по земельному вопросу разными командованиями, что приводило к принятию противоречивого законодательства. Все это представляло антисоветскую власть в глазах крестьян нелегитимной и не отвечавшей их интересам в той мере, в какой это делало советское правительство.</w:t>
      </w:r>
    </w:p>
    <w:p w14:paraId="79904542" w14:textId="77777777" w:rsidR="00B32E0F" w:rsidRDefault="00B32E0F" w:rsidP="00B32E0F">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Аграрное законодательство казачьих политических автономий</w:t>
      </w:r>
      <w:r>
        <w:rPr>
          <w:rStyle w:val="WW8Num2z0"/>
          <w:rFonts w:ascii="Verdana" w:hAnsi="Verdana"/>
          <w:color w:val="000000"/>
          <w:sz w:val="18"/>
          <w:szCs w:val="18"/>
        </w:rPr>
        <w:t> </w:t>
      </w:r>
      <w:r>
        <w:rPr>
          <w:rStyle w:val="WW8Num3z0"/>
          <w:rFonts w:ascii="Verdana" w:hAnsi="Verdana"/>
          <w:color w:val="4682B4"/>
          <w:sz w:val="18"/>
          <w:szCs w:val="18"/>
        </w:rPr>
        <w:t>юридически</w:t>
      </w:r>
      <w:r>
        <w:rPr>
          <w:rStyle w:val="WW8Num2z0"/>
          <w:rFonts w:ascii="Verdana" w:hAnsi="Verdana"/>
          <w:color w:val="000000"/>
          <w:sz w:val="18"/>
          <w:szCs w:val="18"/>
        </w:rPr>
        <w:t> </w:t>
      </w:r>
      <w:r>
        <w:rPr>
          <w:rFonts w:ascii="Verdana" w:hAnsi="Verdana"/>
          <w:color w:val="000000"/>
          <w:sz w:val="18"/>
          <w:szCs w:val="18"/>
        </w:rPr>
        <w:t>закрепляло землю на праве владения и пользования за теми, кто ее обрабатывал. Сословная обособленность казачества, особенности местного управления обусловили незавершенность и противоречивость принимавшихся нормативно-правовых актов о земле. Законодатель так и не смог до конца решить проблему уравнения казачьего и крестьянского землевладения. Важнейшим итогом деятельности казачьих</w:t>
      </w:r>
      <w:r>
        <w:rPr>
          <w:rStyle w:val="WW8Num2z0"/>
          <w:rFonts w:ascii="Verdana" w:hAnsi="Verdana"/>
          <w:color w:val="000000"/>
          <w:sz w:val="18"/>
          <w:szCs w:val="18"/>
        </w:rPr>
        <w:t> </w:t>
      </w:r>
      <w:r>
        <w:rPr>
          <w:rStyle w:val="WW8Num3z0"/>
          <w:rFonts w:ascii="Verdana" w:hAnsi="Verdana"/>
          <w:color w:val="4682B4"/>
          <w:sz w:val="18"/>
          <w:szCs w:val="18"/>
        </w:rPr>
        <w:t>парламентов</w:t>
      </w:r>
      <w:r>
        <w:rPr>
          <w:rStyle w:val="WW8Num2z0"/>
          <w:rFonts w:ascii="Verdana" w:hAnsi="Verdana"/>
          <w:color w:val="000000"/>
          <w:sz w:val="18"/>
          <w:szCs w:val="18"/>
        </w:rPr>
        <w:t> </w:t>
      </w:r>
      <w:r>
        <w:rPr>
          <w:rFonts w:ascii="Verdana" w:hAnsi="Verdana"/>
          <w:color w:val="000000"/>
          <w:sz w:val="18"/>
          <w:szCs w:val="18"/>
        </w:rPr>
        <w:t>стало законодательное решение земельного вопроса, выразившееся в принятии соответствующих законов о земле, по которым отменялась частная собственность на землю и создавались земельные фонды для последующего справедливого распределения земель между малоземельным казачеством и крестьянством. Однако до конца разрешить данный вопрос законодатель так и не смог.</w:t>
      </w:r>
    </w:p>
    <w:p w14:paraId="2EBDFA20" w14:textId="77777777" w:rsidR="00B32E0F" w:rsidRDefault="00B32E0F" w:rsidP="00B32E0F">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юридических наук Козлова, Елена Анатольевна, 2012 год</w:t>
      </w:r>
    </w:p>
    <w:p w14:paraId="49316EEC"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 Архивные фонды:1. 10 пунктов о земле (Основной закон о земле)</w:t>
      </w:r>
      <w:r>
        <w:rPr>
          <w:rStyle w:val="WW8Num2z0"/>
          <w:rFonts w:ascii="Verdana" w:hAnsi="Verdana"/>
          <w:color w:val="000000"/>
          <w:sz w:val="18"/>
          <w:szCs w:val="18"/>
        </w:rPr>
        <w:t> </w:t>
      </w:r>
      <w:r>
        <w:rPr>
          <w:rStyle w:val="WW8Num3z0"/>
          <w:rFonts w:ascii="Verdana" w:hAnsi="Verdana"/>
          <w:color w:val="4682B4"/>
          <w:sz w:val="18"/>
          <w:szCs w:val="18"/>
        </w:rPr>
        <w:t>Учредительного</w:t>
      </w:r>
      <w:r>
        <w:rPr>
          <w:rStyle w:val="WW8Num2z0"/>
          <w:rFonts w:ascii="Verdana" w:hAnsi="Verdana"/>
          <w:color w:val="000000"/>
          <w:sz w:val="18"/>
          <w:szCs w:val="18"/>
        </w:rPr>
        <w:t> </w:t>
      </w:r>
      <w:r>
        <w:rPr>
          <w:rFonts w:ascii="Verdana" w:hAnsi="Verdana"/>
          <w:color w:val="000000"/>
          <w:sz w:val="18"/>
          <w:szCs w:val="18"/>
        </w:rPr>
        <w:t>Собрания от 5.01.18 //ГАРФ, ф. 586, оп. 1,д. 21, лл. 23-24.</w:t>
      </w:r>
    </w:p>
    <w:p w14:paraId="087930A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 Положение «Об учреждениях, ведающих земельными</w:t>
      </w:r>
      <w:r>
        <w:rPr>
          <w:rStyle w:val="WW8Num2z0"/>
          <w:rFonts w:ascii="Verdana" w:hAnsi="Verdana"/>
          <w:color w:val="000000"/>
          <w:sz w:val="18"/>
          <w:szCs w:val="18"/>
        </w:rPr>
        <w:t> </w:t>
      </w:r>
      <w:r>
        <w:rPr>
          <w:rStyle w:val="WW8Num3z0"/>
          <w:rFonts w:ascii="Verdana" w:hAnsi="Verdana"/>
          <w:color w:val="4682B4"/>
          <w:sz w:val="18"/>
          <w:szCs w:val="18"/>
        </w:rPr>
        <w:t>делами</w:t>
      </w:r>
      <w:r>
        <w:rPr>
          <w:rStyle w:val="WW8Num2z0"/>
          <w:rFonts w:ascii="Verdana" w:hAnsi="Verdana"/>
          <w:color w:val="000000"/>
          <w:sz w:val="18"/>
          <w:szCs w:val="18"/>
        </w:rPr>
        <w:t> </w:t>
      </w:r>
      <w:r>
        <w:rPr>
          <w:rFonts w:ascii="Verdana" w:hAnsi="Verdana"/>
          <w:color w:val="000000"/>
          <w:sz w:val="18"/>
          <w:szCs w:val="18"/>
        </w:rPr>
        <w:t>в Сибири» от 25 июля 1918 г. Временного Сибирского правительства //</w:t>
      </w:r>
      <w:r>
        <w:rPr>
          <w:rStyle w:val="WW8Num2z0"/>
          <w:rFonts w:ascii="Verdana" w:hAnsi="Verdana"/>
          <w:color w:val="000000"/>
          <w:sz w:val="18"/>
          <w:szCs w:val="18"/>
        </w:rPr>
        <w:t> </w:t>
      </w:r>
      <w:r>
        <w:rPr>
          <w:rStyle w:val="WW8Num3z0"/>
          <w:rFonts w:ascii="Verdana" w:hAnsi="Verdana"/>
          <w:color w:val="4682B4"/>
          <w:sz w:val="18"/>
          <w:szCs w:val="18"/>
        </w:rPr>
        <w:t>ГАРФ</w:t>
      </w:r>
      <w:r>
        <w:rPr>
          <w:rFonts w:ascii="Verdana" w:hAnsi="Verdana"/>
          <w:color w:val="000000"/>
          <w:sz w:val="18"/>
          <w:szCs w:val="18"/>
        </w:rPr>
        <w:t>, ф. 176, оп. 3, д. 9, л. 16.</w:t>
      </w:r>
    </w:p>
    <w:p w14:paraId="2C4C0CC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3. Инструкция к Положению «</w:t>
      </w:r>
      <w:r>
        <w:rPr>
          <w:rStyle w:val="WW8Num3z0"/>
          <w:rFonts w:ascii="Verdana" w:hAnsi="Verdana"/>
          <w:color w:val="4682B4"/>
          <w:sz w:val="18"/>
          <w:szCs w:val="18"/>
        </w:rPr>
        <w:t>Об учреждениях, ведающих земельными делами в Сибири</w:t>
      </w:r>
      <w:r>
        <w:rPr>
          <w:rFonts w:ascii="Verdana" w:hAnsi="Verdana"/>
          <w:color w:val="000000"/>
          <w:sz w:val="18"/>
          <w:szCs w:val="18"/>
        </w:rPr>
        <w:t>» от 25 июля 1918 г. Временного Сибирского правительства // ГАРФ, ф. 159, оп. 1, д. 23, л. 15-15 об.</w:t>
      </w:r>
    </w:p>
    <w:p w14:paraId="7C92D1C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4. Приказ Комуча № 1 «</w:t>
      </w:r>
      <w:r>
        <w:rPr>
          <w:rStyle w:val="WW8Num3z0"/>
          <w:rFonts w:ascii="Verdana" w:hAnsi="Verdana"/>
          <w:color w:val="4682B4"/>
          <w:sz w:val="18"/>
          <w:szCs w:val="18"/>
        </w:rPr>
        <w:t>О принятии власти Комитетом членов Всероссийского Учредительного Собрания</w:t>
      </w:r>
      <w:r>
        <w:rPr>
          <w:rFonts w:ascii="Verdana" w:hAnsi="Verdana"/>
          <w:color w:val="000000"/>
          <w:sz w:val="18"/>
          <w:szCs w:val="18"/>
        </w:rPr>
        <w:t>» от 8 июня 1918 г. //</w:t>
      </w:r>
      <w:r>
        <w:rPr>
          <w:rStyle w:val="WW8Num2z0"/>
          <w:rFonts w:ascii="Verdana" w:hAnsi="Verdana"/>
          <w:color w:val="000000"/>
          <w:sz w:val="18"/>
          <w:szCs w:val="18"/>
        </w:rPr>
        <w:t> </w:t>
      </w:r>
      <w:r>
        <w:rPr>
          <w:rStyle w:val="WW8Num3z0"/>
          <w:rFonts w:ascii="Verdana" w:hAnsi="Verdana"/>
          <w:color w:val="4682B4"/>
          <w:sz w:val="18"/>
          <w:szCs w:val="18"/>
        </w:rPr>
        <w:t>ГАСО</w:t>
      </w:r>
      <w:r>
        <w:rPr>
          <w:rFonts w:ascii="Verdana" w:hAnsi="Verdana"/>
          <w:color w:val="000000"/>
          <w:sz w:val="18"/>
          <w:szCs w:val="18"/>
        </w:rPr>
        <w:t>, ф. 532, оп. 1, д. 1, л. 2 об.</w:t>
      </w:r>
    </w:p>
    <w:p w14:paraId="2787CFC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5. Приказ Комуча № 83 от 6 июля 1918 г. «</w:t>
      </w:r>
      <w:r>
        <w:rPr>
          <w:rStyle w:val="WW8Num3z0"/>
          <w:rFonts w:ascii="Verdana" w:hAnsi="Verdana"/>
          <w:color w:val="4682B4"/>
          <w:sz w:val="18"/>
          <w:szCs w:val="18"/>
        </w:rPr>
        <w:t>О земельном вопросе</w:t>
      </w:r>
      <w:r>
        <w:rPr>
          <w:rFonts w:ascii="Verdana" w:hAnsi="Verdana"/>
          <w:color w:val="000000"/>
          <w:sz w:val="18"/>
          <w:szCs w:val="18"/>
        </w:rPr>
        <w:t>» // ГАСО, ф. 402, оп. 1, д. 2, л. 25 об.</w:t>
      </w:r>
    </w:p>
    <w:p w14:paraId="203B26E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Декларация</w:t>
      </w:r>
      <w:r>
        <w:rPr>
          <w:rStyle w:val="WW8Num2z0"/>
          <w:rFonts w:ascii="Verdana" w:hAnsi="Verdana"/>
          <w:color w:val="000000"/>
          <w:sz w:val="18"/>
          <w:szCs w:val="18"/>
        </w:rPr>
        <w:t> </w:t>
      </w:r>
      <w:r>
        <w:rPr>
          <w:rFonts w:ascii="Verdana" w:hAnsi="Verdana"/>
          <w:color w:val="000000"/>
          <w:sz w:val="18"/>
          <w:szCs w:val="18"/>
        </w:rPr>
        <w:t>Комуча от 24 июля 1918 г. // ГАСО, ф. 4142, оп. 1, д. 1, л.1.</w:t>
      </w:r>
    </w:p>
    <w:p w14:paraId="1850B12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7. Приказ № 124 Комуча от 22 июля 1918 г. «</w:t>
      </w:r>
      <w:r>
        <w:rPr>
          <w:rStyle w:val="WW8Num3z0"/>
          <w:rFonts w:ascii="Verdana" w:hAnsi="Verdana"/>
          <w:color w:val="4682B4"/>
          <w:sz w:val="18"/>
          <w:szCs w:val="18"/>
        </w:rPr>
        <w:t>О праве снятия озимых посевов</w:t>
      </w:r>
      <w:r>
        <w:rPr>
          <w:rFonts w:ascii="Verdana" w:hAnsi="Verdana"/>
          <w:color w:val="000000"/>
          <w:sz w:val="18"/>
          <w:szCs w:val="18"/>
        </w:rPr>
        <w:t>» // ГАСО, ф. 402, оп. 1, д. 2, л. 42.</w:t>
      </w:r>
    </w:p>
    <w:p w14:paraId="6AA81BD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 xml:space="preserve">8. Инструкция Челябинской уездной земельной управы от 27 июля 1918 г.// ГАРФ. Ф. 176. Оп. </w:t>
      </w:r>
      <w:r>
        <w:rPr>
          <w:rFonts w:ascii="Verdana" w:hAnsi="Verdana"/>
          <w:color w:val="000000"/>
          <w:sz w:val="18"/>
          <w:szCs w:val="18"/>
        </w:rPr>
        <w:lastRenderedPageBreak/>
        <w:t>3. Д. 5. Л. З-Зоб.</w:t>
      </w:r>
    </w:p>
    <w:p w14:paraId="4E40498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Постановление</w:t>
      </w:r>
      <w:r>
        <w:rPr>
          <w:rStyle w:val="WW8Num2z0"/>
          <w:rFonts w:ascii="Verdana" w:hAnsi="Verdana"/>
          <w:color w:val="000000"/>
          <w:sz w:val="18"/>
          <w:szCs w:val="18"/>
        </w:rPr>
        <w:t> </w:t>
      </w:r>
      <w:r>
        <w:rPr>
          <w:rFonts w:ascii="Verdana" w:hAnsi="Verdana"/>
          <w:color w:val="000000"/>
          <w:sz w:val="18"/>
          <w:szCs w:val="18"/>
        </w:rPr>
        <w:t>от 3 ноября 1918 г. «О передаче</w:t>
      </w:r>
      <w:r>
        <w:rPr>
          <w:rStyle w:val="WW8Num2z0"/>
          <w:rFonts w:ascii="Verdana" w:hAnsi="Verdana"/>
          <w:color w:val="000000"/>
          <w:sz w:val="18"/>
          <w:szCs w:val="18"/>
        </w:rPr>
        <w:t> </w:t>
      </w:r>
      <w:r>
        <w:rPr>
          <w:rStyle w:val="WW8Num3z0"/>
          <w:rFonts w:ascii="Verdana" w:hAnsi="Verdana"/>
          <w:color w:val="4682B4"/>
          <w:sz w:val="18"/>
          <w:szCs w:val="18"/>
        </w:rPr>
        <w:t>верховной</w:t>
      </w:r>
      <w:r>
        <w:rPr>
          <w:rStyle w:val="WW8Num2z0"/>
          <w:rFonts w:ascii="Verdana" w:hAnsi="Verdana"/>
          <w:color w:val="000000"/>
          <w:sz w:val="18"/>
          <w:szCs w:val="18"/>
        </w:rPr>
        <w:t> </w:t>
      </w:r>
      <w:r>
        <w:rPr>
          <w:rFonts w:ascii="Verdana" w:hAnsi="Verdana"/>
          <w:color w:val="000000"/>
          <w:sz w:val="18"/>
          <w:szCs w:val="18"/>
        </w:rPr>
        <w:t>власти на территории Сибири Временному Сибирскому правительству» // ГАРФ, ф. 131, оп.1, д. 29, л. 18.</w:t>
      </w:r>
    </w:p>
    <w:p w14:paraId="13511AF5"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10. Объяснительная записка к</w:t>
      </w:r>
      <w:r>
        <w:rPr>
          <w:rStyle w:val="WW8Num2z0"/>
          <w:rFonts w:ascii="Verdana" w:hAnsi="Verdana"/>
          <w:color w:val="000000"/>
          <w:sz w:val="18"/>
          <w:szCs w:val="18"/>
        </w:rPr>
        <w:t> </w:t>
      </w:r>
      <w:r>
        <w:rPr>
          <w:rStyle w:val="WW8Num3z0"/>
          <w:rFonts w:ascii="Verdana" w:hAnsi="Verdana"/>
          <w:color w:val="4682B4"/>
          <w:sz w:val="18"/>
          <w:szCs w:val="18"/>
        </w:rPr>
        <w:t>законопроекту</w:t>
      </w:r>
      <w:r>
        <w:rPr>
          <w:rStyle w:val="WW8Num2z0"/>
          <w:rFonts w:ascii="Verdana" w:hAnsi="Verdana"/>
          <w:color w:val="000000"/>
          <w:sz w:val="18"/>
          <w:szCs w:val="18"/>
        </w:rPr>
        <w:t> </w:t>
      </w:r>
      <w:r>
        <w:rPr>
          <w:rFonts w:ascii="Verdana" w:hAnsi="Verdana"/>
          <w:color w:val="000000"/>
          <w:sz w:val="18"/>
          <w:szCs w:val="18"/>
        </w:rPr>
        <w:t>об отмене закона 6 июля 1918 г.//ГАРФ, ф. 159, оп. 6, д. 65, л.171-177.</w:t>
      </w:r>
    </w:p>
    <w:p w14:paraId="2983DFD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11. Закон «Об обращении во временное пользование государства земель и лесов, вышедших из обладания их владельцев» // ГАРФ, ф. 159, оп. 6, д. 65, л. 68.</w:t>
      </w:r>
    </w:p>
    <w:p w14:paraId="432F868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12. Постановление о вступлении в силу закона «Об обращении во временное пользование государства земель и лесов, вышедших из обладания их владельцев» // ГАРФ, ф. 159, оп. 6, д. 65, л. 217-129 об.</w:t>
      </w:r>
    </w:p>
    <w:p w14:paraId="11491588"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13. Выписка из журнала заседания Совета министров от 8 апреля 1918 г. // ГАРФ, ф. 176, оп. 5, д. 1146, л. 5-6.</w:t>
      </w:r>
    </w:p>
    <w:p w14:paraId="3BCBBB2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14. Протокол заседания Межведомственной комиссии по земельному вопросу от 22 апреля 1919 г. // ГА РФ, ф. 440, оп. 1, д. 34а, л. 2.</w:t>
      </w:r>
    </w:p>
    <w:p w14:paraId="11D6A7B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15. Приказ Главкома ВСЮР от 17 декабря 1919 г. «</w:t>
      </w:r>
      <w:r>
        <w:rPr>
          <w:rStyle w:val="WW8Num3z0"/>
          <w:rFonts w:ascii="Verdana" w:hAnsi="Verdana"/>
          <w:color w:val="4682B4"/>
          <w:sz w:val="18"/>
          <w:szCs w:val="18"/>
        </w:rPr>
        <w:t>О роспуске Особого совещания</w:t>
      </w:r>
      <w:r>
        <w:rPr>
          <w:rFonts w:ascii="Verdana" w:hAnsi="Verdana"/>
          <w:color w:val="000000"/>
          <w:sz w:val="18"/>
          <w:szCs w:val="18"/>
        </w:rPr>
        <w:t>» // ГА РФ, ф. 5827, оп. 1, д. 105, л. 19-20.</w:t>
      </w:r>
    </w:p>
    <w:p w14:paraId="72ED29A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Телеграмма</w:t>
      </w:r>
      <w:r>
        <w:rPr>
          <w:rStyle w:val="WW8Num2z0"/>
          <w:rFonts w:ascii="Verdana" w:hAnsi="Verdana"/>
          <w:color w:val="000000"/>
          <w:sz w:val="18"/>
          <w:szCs w:val="18"/>
        </w:rPr>
        <w:t> </w:t>
      </w:r>
      <w:r>
        <w:rPr>
          <w:rFonts w:ascii="Verdana" w:hAnsi="Verdana"/>
          <w:color w:val="000000"/>
          <w:sz w:val="18"/>
          <w:szCs w:val="18"/>
        </w:rPr>
        <w:t>A.B. Колчака А.И. Деникину от 23 октября 1919 г. // ГА РФ, ф. 5827, оп. 1, д. 105, л. 23-24</w:t>
      </w:r>
    </w:p>
    <w:p w14:paraId="0F64473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17. Постановление Особого Совещания от 14 ноября 1918 г.// ГА РФ, ф. 439, оп. 1, д. 110, л. 15 об.</w:t>
      </w:r>
    </w:p>
    <w:p w14:paraId="150C9E30"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18. Распоряжение А.И. Деникина от 29 декабря 1918 г., «Об отмене</w:t>
      </w:r>
      <w:r>
        <w:rPr>
          <w:rStyle w:val="WW8Num2z0"/>
          <w:rFonts w:ascii="Verdana" w:hAnsi="Verdana"/>
          <w:color w:val="000000"/>
          <w:sz w:val="18"/>
          <w:szCs w:val="18"/>
        </w:rPr>
        <w:t> </w:t>
      </w:r>
      <w:r>
        <w:rPr>
          <w:rStyle w:val="WW8Num3z0"/>
          <w:rFonts w:ascii="Verdana" w:hAnsi="Verdana"/>
          <w:color w:val="4682B4"/>
          <w:sz w:val="18"/>
          <w:szCs w:val="18"/>
        </w:rPr>
        <w:t>постановления</w:t>
      </w:r>
      <w:r>
        <w:rPr>
          <w:rStyle w:val="WW8Num2z0"/>
          <w:rFonts w:ascii="Verdana" w:hAnsi="Verdana"/>
          <w:color w:val="000000"/>
          <w:sz w:val="18"/>
          <w:szCs w:val="18"/>
        </w:rPr>
        <w:t> </w:t>
      </w:r>
      <w:r>
        <w:rPr>
          <w:rFonts w:ascii="Verdana" w:hAnsi="Verdana"/>
          <w:color w:val="000000"/>
          <w:sz w:val="18"/>
          <w:szCs w:val="18"/>
        </w:rPr>
        <w:t>Временного правительства от 12 июля 1917 г. «Об ограничении</w:t>
      </w:r>
      <w:r>
        <w:rPr>
          <w:rStyle w:val="WW8Num2z0"/>
          <w:rFonts w:ascii="Verdana" w:hAnsi="Verdana"/>
          <w:color w:val="000000"/>
          <w:sz w:val="18"/>
          <w:szCs w:val="18"/>
        </w:rPr>
        <w:t> </w:t>
      </w:r>
      <w:r>
        <w:rPr>
          <w:rStyle w:val="WW8Num3z0"/>
          <w:rFonts w:ascii="Verdana" w:hAnsi="Verdana"/>
          <w:color w:val="4682B4"/>
          <w:sz w:val="18"/>
          <w:szCs w:val="18"/>
        </w:rPr>
        <w:t>сделок</w:t>
      </w:r>
      <w:r>
        <w:rPr>
          <w:rStyle w:val="WW8Num2z0"/>
          <w:rFonts w:ascii="Verdana" w:hAnsi="Verdana"/>
          <w:color w:val="000000"/>
          <w:sz w:val="18"/>
          <w:szCs w:val="18"/>
        </w:rPr>
        <w:t> </w:t>
      </w:r>
      <w:r>
        <w:rPr>
          <w:rFonts w:ascii="Verdana" w:hAnsi="Verdana"/>
          <w:color w:val="000000"/>
          <w:sz w:val="18"/>
          <w:szCs w:val="18"/>
        </w:rPr>
        <w:t>с землей» // ГА РФ, ф. Р-439, оп. 1, д. 86, л. 150.</w:t>
      </w:r>
    </w:p>
    <w:p w14:paraId="201D5A6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19. Постановление Особое Совещание от 19 июля 1919 г. // ГА РФ, ф. 439, оп. 1, д. 110, л. 143.</w:t>
      </w:r>
    </w:p>
    <w:p w14:paraId="2122C9E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20. Постановление Особое Совещание от 13 сентября 1919 г. // ГА РФ, ф. 439, оп. 1, д. 110, л. 161-161 об.</w:t>
      </w:r>
    </w:p>
    <w:p w14:paraId="4EA8BFF8"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21. Приказ Главкома № 123 от 21 августа 1920 г. и Приказ № 162 от 3 октября 1920 г.//ГА РФ, ф. 355, оп. 1, д. 18, л. 15.</w:t>
      </w:r>
    </w:p>
    <w:p w14:paraId="3AD95C25"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22. Приказ Комуча № 1 «</w:t>
      </w:r>
      <w:r>
        <w:rPr>
          <w:rStyle w:val="WW8Num3z0"/>
          <w:rFonts w:ascii="Verdana" w:hAnsi="Verdana"/>
          <w:color w:val="4682B4"/>
          <w:sz w:val="18"/>
          <w:szCs w:val="18"/>
        </w:rPr>
        <w:t>О принятии власти Комитетом</w:t>
      </w:r>
      <w:r>
        <w:rPr>
          <w:rFonts w:ascii="Verdana" w:hAnsi="Verdana"/>
          <w:color w:val="000000"/>
          <w:sz w:val="18"/>
          <w:szCs w:val="18"/>
        </w:rPr>
        <w:t>» от 8.06.18 г. //ГАСО, р-402, оп. 1, д. 3, л. 1.</w:t>
      </w:r>
    </w:p>
    <w:p w14:paraId="3FB0C31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23. Приказ Комуча № 59 от 29 июня 1918 г.// ГАСО, р-402, он. 1, д. 3, л. 13.</w:t>
      </w:r>
    </w:p>
    <w:p w14:paraId="7B3A414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24. Приказ Комуч № 51 от 25 июня 1918 г. «</w:t>
      </w:r>
      <w:r>
        <w:rPr>
          <w:rStyle w:val="WW8Num3z0"/>
          <w:rFonts w:ascii="Verdana" w:hAnsi="Verdana"/>
          <w:color w:val="4682B4"/>
          <w:sz w:val="18"/>
          <w:szCs w:val="18"/>
        </w:rPr>
        <w:t>О земельных комитетах и земельном вопросе</w:t>
      </w:r>
      <w:r>
        <w:rPr>
          <w:rFonts w:ascii="Verdana" w:hAnsi="Verdana"/>
          <w:color w:val="000000"/>
          <w:sz w:val="18"/>
          <w:szCs w:val="18"/>
        </w:rPr>
        <w:t>» // ГАСО, р-402, оп. 1, д. 3, л. 12.</w:t>
      </w:r>
    </w:p>
    <w:p w14:paraId="04E6D91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25. Приказ Комуча от 27 июля 1918 г. // ГАСО, р-402, оп. 1, ед. хр. 2, л. 17.</w:t>
      </w:r>
    </w:p>
    <w:p w14:paraId="27225BA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26. Резолюция самарского областного продовольственного съезда «</w:t>
      </w:r>
      <w:r>
        <w:rPr>
          <w:rStyle w:val="WW8Num3z0"/>
          <w:rFonts w:ascii="Verdana" w:hAnsi="Verdana"/>
          <w:color w:val="4682B4"/>
          <w:sz w:val="18"/>
          <w:szCs w:val="18"/>
        </w:rPr>
        <w:t>О реорганизации продовольственного дела</w:t>
      </w:r>
      <w:r>
        <w:rPr>
          <w:rFonts w:ascii="Verdana" w:hAnsi="Verdana"/>
          <w:color w:val="000000"/>
          <w:sz w:val="18"/>
          <w:szCs w:val="18"/>
        </w:rPr>
        <w:t>» от 3 августа 1918г.// ГАСО, ф. 5, оп. 9, ед. хр. 1144, л. 299, 302.</w:t>
      </w:r>
    </w:p>
    <w:p w14:paraId="6C2421B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27. Приказ</w:t>
      </w:r>
      <w:r>
        <w:rPr>
          <w:rStyle w:val="WW8Num2z0"/>
          <w:rFonts w:ascii="Verdana" w:hAnsi="Verdana"/>
          <w:color w:val="000000"/>
          <w:sz w:val="18"/>
          <w:szCs w:val="18"/>
        </w:rPr>
        <w:t> </w:t>
      </w:r>
      <w:r>
        <w:rPr>
          <w:rStyle w:val="WW8Num3z0"/>
          <w:rFonts w:ascii="Verdana" w:hAnsi="Verdana"/>
          <w:color w:val="4682B4"/>
          <w:sz w:val="18"/>
          <w:szCs w:val="18"/>
        </w:rPr>
        <w:t>Верховного</w:t>
      </w:r>
      <w:r>
        <w:rPr>
          <w:rStyle w:val="WW8Num2z0"/>
          <w:rFonts w:ascii="Verdana" w:hAnsi="Verdana"/>
          <w:color w:val="000000"/>
          <w:sz w:val="18"/>
          <w:szCs w:val="18"/>
        </w:rPr>
        <w:t> </w:t>
      </w:r>
      <w:r>
        <w:rPr>
          <w:rFonts w:ascii="Verdana" w:hAnsi="Verdana"/>
          <w:color w:val="000000"/>
          <w:sz w:val="18"/>
          <w:szCs w:val="18"/>
        </w:rPr>
        <w:t>правителя от 24 мая 1919 г. «О назначении Н. Юденича Главнокомандующим всеми русскими силами Северно-Западного фронта» // ГАРФ, ф. 439. оп. 1, д. 88, л. 95.</w:t>
      </w:r>
    </w:p>
    <w:p w14:paraId="412F2F58"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28. Декларация от 3 августа 1919 г Правительства Северно-Западного фронта // ГАРФ, ф. 446, оп. 2, д. 4, л. 1.</w:t>
      </w:r>
    </w:p>
    <w:p w14:paraId="4A381B2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29. Постановление Временного правительства от 31.12.1918 г. «</w:t>
      </w:r>
      <w:r>
        <w:rPr>
          <w:rStyle w:val="WW8Num3z0"/>
          <w:rFonts w:ascii="Verdana" w:hAnsi="Verdana"/>
          <w:color w:val="4682B4"/>
          <w:sz w:val="18"/>
          <w:szCs w:val="18"/>
        </w:rPr>
        <w:t>О монастырских землях</w:t>
      </w:r>
      <w:r>
        <w:rPr>
          <w:rFonts w:ascii="Verdana" w:hAnsi="Verdana"/>
          <w:color w:val="000000"/>
          <w:sz w:val="18"/>
          <w:szCs w:val="18"/>
        </w:rPr>
        <w:t>» // ГАРФ, ф. 5827, оп. 1, д. 105, л. 3, 17-18об.</w:t>
      </w:r>
    </w:p>
    <w:p w14:paraId="6576C5B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30. Постановление по земельному Войскового правительства Оренбургского казачьего круга от 9 августа 1918 г.// ГА РФ. Ф. Р-176. Оп. 5. Д. 657. Л. 2.</w:t>
      </w:r>
    </w:p>
    <w:p w14:paraId="188BE4C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31. Великая Россия. Севастополь. 21 июня 1920 г. № 59.</w:t>
      </w:r>
    </w:p>
    <w:p w14:paraId="49D59F2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32. Вечернее время. Феодосия. 25 июня 1920 г. № 521.</w:t>
      </w:r>
    </w:p>
    <w:p w14:paraId="23489A9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33. Вечерняя заря. 12 августа 1918 г.</w:t>
      </w:r>
    </w:p>
    <w:p w14:paraId="335EE4B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34. Волжское слово. 13 июля 1918.</w:t>
      </w:r>
    </w:p>
    <w:p w14:paraId="5A788510"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35. Голос Всероссийской власти. 1919. №1.</w:t>
      </w:r>
    </w:p>
    <w:p w14:paraId="5C958F1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36. Известия министерства земледелия. 1919. № 11-13.</w:t>
      </w:r>
    </w:p>
    <w:p w14:paraId="709ECB0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37. Крестьянский путь. Симферополь. 18 октября 1920 г. № 1.</w:t>
      </w:r>
    </w:p>
    <w:p w14:paraId="16E0BB4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38. Крестьянский путь. Симферополь. 5 сентября 1920 г. № 92.</w:t>
      </w:r>
    </w:p>
    <w:p w14:paraId="467DF29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39. Крестьянский путь. Симферополь. 8 октября 1920 г. № 33.</w:t>
      </w:r>
    </w:p>
    <w:p w14:paraId="68D0ED4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40. Народное дело. 28 августа 1918 г.</w:t>
      </w:r>
    </w:p>
    <w:p w14:paraId="322C069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41. Сибирская речь. 1919. 12 января.</w:t>
      </w:r>
    </w:p>
    <w:p w14:paraId="5E05154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42. Оренбургский вестник Учредительного Собрания. 1918. 16 августа.</w:t>
      </w:r>
    </w:p>
    <w:p w14:paraId="040F64B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43. Правительственный вестник. 2 июня 1919 г.</w:t>
      </w:r>
    </w:p>
    <w:p w14:paraId="5D97CBB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44. Правительственный вестник. 10 апреля 1919.</w:t>
      </w:r>
    </w:p>
    <w:p w14:paraId="236E583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45. Правительственный вестник. 17 июня 1919.</w:t>
      </w:r>
    </w:p>
    <w:p w14:paraId="5B3BD73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46. Приволжская правда. 20 сентября 1918.</w:t>
      </w:r>
    </w:p>
    <w:p w14:paraId="21BBC4D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47. Русская армия. 21 февраля 1919.</w:t>
      </w:r>
    </w:p>
    <w:p w14:paraId="3B7AB1D0"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48. Свободная Сибирь. 10 июля 1918.</w:t>
      </w:r>
    </w:p>
    <w:p w14:paraId="6D04464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49. Солдат и крестьянин. 1919. №2-3.</w:t>
      </w:r>
    </w:p>
    <w:p w14:paraId="5808600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50. Собрание</w:t>
      </w:r>
      <w:r>
        <w:rPr>
          <w:rStyle w:val="WW8Num2z0"/>
          <w:rFonts w:ascii="Verdana" w:hAnsi="Verdana"/>
          <w:color w:val="000000"/>
          <w:sz w:val="18"/>
          <w:szCs w:val="18"/>
        </w:rPr>
        <w:t> </w:t>
      </w:r>
      <w:r>
        <w:rPr>
          <w:rStyle w:val="WW8Num3z0"/>
          <w:rFonts w:ascii="Verdana" w:hAnsi="Verdana"/>
          <w:color w:val="4682B4"/>
          <w:sz w:val="18"/>
          <w:szCs w:val="18"/>
        </w:rPr>
        <w:t>узаконений</w:t>
      </w:r>
      <w:r>
        <w:rPr>
          <w:rStyle w:val="WW8Num2z0"/>
          <w:rFonts w:ascii="Verdana" w:hAnsi="Verdana"/>
          <w:color w:val="000000"/>
          <w:sz w:val="18"/>
          <w:szCs w:val="18"/>
        </w:rPr>
        <w:t> </w:t>
      </w:r>
      <w:r>
        <w:rPr>
          <w:rFonts w:ascii="Verdana" w:hAnsi="Verdana"/>
          <w:color w:val="000000"/>
          <w:sz w:val="18"/>
          <w:szCs w:val="18"/>
        </w:rPr>
        <w:t>и распоряжений Временного Сибирского правительства. 1918. N4.</w:t>
      </w:r>
    </w:p>
    <w:p w14:paraId="54594875"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51. Собрание узаконений Российского правительства, Омск, 1919. № 16.1. Научные труды:</w:t>
      </w:r>
    </w:p>
    <w:p w14:paraId="003D8EC5"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52. Абраменков С. Как большевики крестьян обманули // Симбирский курьер. 10.03.1992.</w:t>
      </w:r>
    </w:p>
    <w:p w14:paraId="549ABC0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Абрамовский</w:t>
      </w:r>
      <w:r>
        <w:rPr>
          <w:rStyle w:val="WW8Num2z0"/>
          <w:rFonts w:ascii="Verdana" w:hAnsi="Verdana"/>
          <w:color w:val="000000"/>
          <w:sz w:val="18"/>
          <w:szCs w:val="18"/>
        </w:rPr>
        <w:t> </w:t>
      </w:r>
      <w:r>
        <w:rPr>
          <w:rFonts w:ascii="Verdana" w:hAnsi="Verdana"/>
          <w:color w:val="000000"/>
          <w:sz w:val="18"/>
          <w:szCs w:val="18"/>
        </w:rPr>
        <w:t>А.П., Кобзов B.C. Оренбургское казачье войско в трех веках. Челябинск, 1999.</w:t>
      </w:r>
    </w:p>
    <w:p w14:paraId="4F2B8B8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Авдошкина</w:t>
      </w:r>
      <w:r>
        <w:rPr>
          <w:rStyle w:val="WW8Num2z0"/>
          <w:rFonts w:ascii="Verdana" w:hAnsi="Verdana"/>
          <w:color w:val="000000"/>
          <w:sz w:val="18"/>
          <w:szCs w:val="18"/>
        </w:rPr>
        <w:t> </w:t>
      </w:r>
      <w:r>
        <w:rPr>
          <w:rFonts w:ascii="Verdana" w:hAnsi="Verdana"/>
          <w:color w:val="000000"/>
          <w:sz w:val="18"/>
          <w:szCs w:val="18"/>
        </w:rPr>
        <w:t>О.В. Формирование антибольшевистских правительств в Сибири и на Дальнем Востоке России (1918 г.) // История белой Сибири. Кемерово, 2003. С. 60-63.</w:t>
      </w:r>
    </w:p>
    <w:p w14:paraId="549439A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Аверин</w:t>
      </w:r>
      <w:r>
        <w:rPr>
          <w:rStyle w:val="WW8Num2z0"/>
          <w:rFonts w:ascii="Verdana" w:hAnsi="Verdana"/>
          <w:color w:val="000000"/>
          <w:sz w:val="18"/>
          <w:szCs w:val="18"/>
        </w:rPr>
        <w:t> </w:t>
      </w:r>
      <w:r>
        <w:rPr>
          <w:rFonts w:ascii="Verdana" w:hAnsi="Verdana"/>
          <w:color w:val="000000"/>
          <w:sz w:val="18"/>
          <w:szCs w:val="18"/>
        </w:rPr>
        <w:t>В.А. К вопросу о кредитовании органов городского</w:t>
      </w:r>
      <w:r>
        <w:rPr>
          <w:rStyle w:val="WW8Num2z0"/>
          <w:rFonts w:ascii="Verdana" w:hAnsi="Verdana"/>
          <w:color w:val="000000"/>
          <w:sz w:val="18"/>
          <w:szCs w:val="18"/>
        </w:rPr>
        <w:t> </w:t>
      </w:r>
      <w:r>
        <w:rPr>
          <w:rStyle w:val="WW8Num3z0"/>
          <w:rFonts w:ascii="Verdana" w:hAnsi="Verdana"/>
          <w:color w:val="4682B4"/>
          <w:sz w:val="18"/>
          <w:szCs w:val="18"/>
        </w:rPr>
        <w:t>самоуправления</w:t>
      </w:r>
      <w:r>
        <w:rPr>
          <w:rStyle w:val="WW8Num2z0"/>
          <w:rFonts w:ascii="Verdana" w:hAnsi="Verdana"/>
          <w:color w:val="000000"/>
          <w:sz w:val="18"/>
          <w:szCs w:val="18"/>
        </w:rPr>
        <w:t> </w:t>
      </w:r>
      <w:r>
        <w:rPr>
          <w:rFonts w:ascii="Verdana" w:hAnsi="Verdana"/>
          <w:color w:val="000000"/>
          <w:sz w:val="18"/>
          <w:szCs w:val="18"/>
        </w:rPr>
        <w:t>Западной Сибири Временным Сибирским правительством и правительством A.B. Колчака // История белой Сибири: тез. 4-й научн. конф. 6-7 февраля 2001. Кемерово, 2001. С. 70-71.</w:t>
      </w:r>
    </w:p>
    <w:p w14:paraId="5575327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56. Аверьев А. Аграрная политика колчаковщины // На аграрном фронте. 1929. № 6. С. 24-45; № 8. С. 23-44.</w:t>
      </w:r>
    </w:p>
    <w:p w14:paraId="0C1E7EF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57. Акерблом С. Деятельность министерства земледелия в Сибири и его учреждения с 1 июля до 3 ноября 1918 г.// Известия министерства земледелия. 1919. № 1. С. 5.</w:t>
      </w:r>
    </w:p>
    <w:p w14:paraId="08F97AE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58. Алексеев В., Комаров А. Гражданская война в ЦентральноЧерноземном районе. Документы и материалы. Воронеж, 1931.</w:t>
      </w:r>
    </w:p>
    <w:p w14:paraId="65EC0FE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Алексеев</w:t>
      </w:r>
      <w:r>
        <w:rPr>
          <w:rStyle w:val="WW8Num2z0"/>
          <w:rFonts w:ascii="Verdana" w:hAnsi="Verdana"/>
          <w:color w:val="000000"/>
          <w:sz w:val="18"/>
          <w:szCs w:val="18"/>
        </w:rPr>
        <w:t> </w:t>
      </w:r>
      <w:r>
        <w:rPr>
          <w:rFonts w:ascii="Verdana" w:hAnsi="Verdana"/>
          <w:color w:val="000000"/>
          <w:sz w:val="18"/>
          <w:szCs w:val="18"/>
        </w:rPr>
        <w:t>А.Г. Проблемы регулирования экономики антибольшевистскими правительствами Сибири в российской историко-экономической литературе // Новый исторический вестник. 2003. №9. С. 108-123.</w:t>
      </w:r>
    </w:p>
    <w:p w14:paraId="2C2C29E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Аманжолова</w:t>
      </w:r>
      <w:r>
        <w:rPr>
          <w:rStyle w:val="WW8Num2z0"/>
          <w:rFonts w:ascii="Verdana" w:hAnsi="Verdana"/>
          <w:color w:val="000000"/>
          <w:sz w:val="18"/>
          <w:szCs w:val="18"/>
        </w:rPr>
        <w:t> </w:t>
      </w:r>
      <w:r>
        <w:rPr>
          <w:rFonts w:ascii="Verdana" w:hAnsi="Verdana"/>
          <w:color w:val="000000"/>
          <w:sz w:val="18"/>
          <w:szCs w:val="18"/>
        </w:rPr>
        <w:t>Д.А. Национальный вопрос в годы Гражданской войны в России // История. 2003. 16-22 мая.</w:t>
      </w:r>
    </w:p>
    <w:p w14:paraId="354F5F5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Анишев</w:t>
      </w:r>
      <w:r>
        <w:rPr>
          <w:rStyle w:val="WW8Num2z0"/>
          <w:rFonts w:ascii="Verdana" w:hAnsi="Verdana"/>
          <w:color w:val="000000"/>
          <w:sz w:val="18"/>
          <w:szCs w:val="18"/>
        </w:rPr>
        <w:t> </w:t>
      </w:r>
      <w:r>
        <w:rPr>
          <w:rFonts w:ascii="Verdana" w:hAnsi="Verdana"/>
          <w:color w:val="000000"/>
          <w:sz w:val="18"/>
          <w:szCs w:val="18"/>
        </w:rPr>
        <w:t>А. И. Очерки истории гражданской войны 1917-1920 гг. Л., 1925.</w:t>
      </w:r>
    </w:p>
    <w:p w14:paraId="4109C58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62. Архив русской революции: в 22 т. Т. 9-12. М., 1991.</w:t>
      </w:r>
    </w:p>
    <w:p w14:paraId="2EEBB0F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63. Байрау Д. Янус в лаптях: Крестьяне в русской революции. 19051917 гг. // Вопросы истории. 1992. № 1.</w:t>
      </w:r>
    </w:p>
    <w:p w14:paraId="22F10DA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Балмасов</w:t>
      </w:r>
      <w:r>
        <w:rPr>
          <w:rStyle w:val="WW8Num2z0"/>
          <w:rFonts w:ascii="Verdana" w:hAnsi="Verdana"/>
          <w:color w:val="000000"/>
          <w:sz w:val="18"/>
          <w:szCs w:val="18"/>
        </w:rPr>
        <w:t> </w:t>
      </w:r>
      <w:r>
        <w:rPr>
          <w:rFonts w:ascii="Verdana" w:hAnsi="Verdana"/>
          <w:color w:val="000000"/>
          <w:sz w:val="18"/>
          <w:szCs w:val="18"/>
        </w:rPr>
        <w:t>С.С. Функционирование органов власти антибольшевистских правительств Сибири 1918-1920 гг. // Белая гвардия: альманах. 2001. №5.</w:t>
      </w:r>
    </w:p>
    <w:p w14:paraId="14A4DD2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65. Баранов А. Гражданская война и иностранная интервенция на Урале. Свердловск, 1969.</w:t>
      </w:r>
    </w:p>
    <w:p w14:paraId="13C4670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В.П. Атаман «</w:t>
      </w:r>
      <w:r>
        <w:rPr>
          <w:rStyle w:val="WW8Num3z0"/>
          <w:rFonts w:ascii="Verdana" w:hAnsi="Verdana"/>
          <w:color w:val="4682B4"/>
          <w:sz w:val="18"/>
          <w:szCs w:val="18"/>
        </w:rPr>
        <w:t>любимый и доблестный</w:t>
      </w:r>
      <w:r>
        <w:rPr>
          <w:rFonts w:ascii="Verdana" w:hAnsi="Verdana"/>
          <w:color w:val="000000"/>
          <w:sz w:val="18"/>
          <w:szCs w:val="18"/>
        </w:rPr>
        <w:t>» // Оренбургское казачье войско. Исторические очерки. Челябинск, 1994.</w:t>
      </w:r>
    </w:p>
    <w:p w14:paraId="70B12CD0"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Бордюгов</w:t>
      </w:r>
      <w:r>
        <w:rPr>
          <w:rStyle w:val="WW8Num2z0"/>
          <w:rFonts w:ascii="Verdana" w:hAnsi="Verdana"/>
          <w:color w:val="000000"/>
          <w:sz w:val="18"/>
          <w:szCs w:val="18"/>
        </w:rPr>
        <w:t> </w:t>
      </w:r>
      <w:r>
        <w:rPr>
          <w:rFonts w:ascii="Verdana" w:hAnsi="Verdana"/>
          <w:color w:val="000000"/>
          <w:sz w:val="18"/>
          <w:szCs w:val="18"/>
        </w:rPr>
        <w:t>Г.А., Ушаков А.И., Чураков В.Ю. Белое дело: идеология, основы, режимы власти. Историографические очерки. М., 1998.</w:t>
      </w:r>
    </w:p>
    <w:p w14:paraId="58112D6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Бровкин</w:t>
      </w:r>
      <w:r>
        <w:rPr>
          <w:rStyle w:val="WW8Num2z0"/>
          <w:rFonts w:ascii="Verdana" w:hAnsi="Verdana"/>
          <w:color w:val="000000"/>
          <w:sz w:val="18"/>
          <w:szCs w:val="18"/>
        </w:rPr>
        <w:t> </w:t>
      </w:r>
      <w:r>
        <w:rPr>
          <w:rFonts w:ascii="Verdana" w:hAnsi="Verdana"/>
          <w:color w:val="000000"/>
          <w:sz w:val="18"/>
          <w:szCs w:val="18"/>
        </w:rPr>
        <w:t>В.Н. Россия в Гражданской войне: власть и общественные силы // Вопросы истории. 1994. № 5. С. 24-40.</w:t>
      </w:r>
    </w:p>
    <w:p w14:paraId="2606F25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69. Бухарсв В.М.,</w:t>
      </w:r>
      <w:r>
        <w:rPr>
          <w:rStyle w:val="WW8Num2z0"/>
          <w:rFonts w:ascii="Verdana" w:hAnsi="Verdana"/>
          <w:color w:val="000000"/>
          <w:sz w:val="18"/>
          <w:szCs w:val="18"/>
        </w:rPr>
        <w:t> </w:t>
      </w:r>
      <w:r>
        <w:rPr>
          <w:rStyle w:val="WW8Num3z0"/>
          <w:rFonts w:ascii="Verdana" w:hAnsi="Verdana"/>
          <w:color w:val="4682B4"/>
          <w:sz w:val="18"/>
          <w:szCs w:val="18"/>
        </w:rPr>
        <w:t>Люкшин</w:t>
      </w:r>
      <w:r>
        <w:rPr>
          <w:rStyle w:val="WW8Num2z0"/>
          <w:rFonts w:ascii="Verdana" w:hAnsi="Verdana"/>
          <w:color w:val="000000"/>
          <w:sz w:val="18"/>
          <w:szCs w:val="18"/>
        </w:rPr>
        <w:t> </w:t>
      </w:r>
      <w:r>
        <w:rPr>
          <w:rFonts w:ascii="Verdana" w:hAnsi="Verdana"/>
          <w:color w:val="000000"/>
          <w:sz w:val="18"/>
          <w:szCs w:val="18"/>
        </w:rPr>
        <w:t>Д.И. Российская смута начала XX века как общинная революция // Историческая наука в меняющемся мире. Казань, 1994.</w:t>
      </w:r>
    </w:p>
    <w:p w14:paraId="738B3F4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70.</w:t>
      </w:r>
      <w:r>
        <w:rPr>
          <w:rStyle w:val="WW8Num2z0"/>
          <w:rFonts w:ascii="Verdana" w:hAnsi="Verdana"/>
          <w:color w:val="000000"/>
          <w:sz w:val="18"/>
          <w:szCs w:val="18"/>
        </w:rPr>
        <w:t> </w:t>
      </w:r>
      <w:r>
        <w:rPr>
          <w:rStyle w:val="WW8Num3z0"/>
          <w:rFonts w:ascii="Verdana" w:hAnsi="Verdana"/>
          <w:color w:val="4682B4"/>
          <w:sz w:val="18"/>
          <w:szCs w:val="18"/>
        </w:rPr>
        <w:t>Бучко</w:t>
      </w:r>
      <w:r>
        <w:rPr>
          <w:rStyle w:val="WW8Num2z0"/>
          <w:rFonts w:ascii="Verdana" w:hAnsi="Verdana"/>
          <w:color w:val="000000"/>
          <w:sz w:val="18"/>
          <w:szCs w:val="18"/>
        </w:rPr>
        <w:t> </w:t>
      </w:r>
      <w:r>
        <w:rPr>
          <w:rFonts w:ascii="Verdana" w:hAnsi="Verdana"/>
          <w:color w:val="000000"/>
          <w:sz w:val="18"/>
          <w:szCs w:val="18"/>
        </w:rPr>
        <w:t>Н.П. К вопросу о политической идеологии Белого движения в Сибири и на Дальнем Востоке в 1917-1922 гг. // Из истории гражданской войны на Дальнем Востоке (1918-1922 гг.): сб. науч. ст. Вып. 4. Хабаровск, 2004. С. 72-79.</w:t>
      </w:r>
    </w:p>
    <w:p w14:paraId="4008756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Бушин</w:t>
      </w:r>
      <w:r>
        <w:rPr>
          <w:rStyle w:val="WW8Num2z0"/>
          <w:rFonts w:ascii="Verdana" w:hAnsi="Verdana"/>
          <w:color w:val="000000"/>
          <w:sz w:val="18"/>
          <w:szCs w:val="18"/>
        </w:rPr>
        <w:t> </w:t>
      </w:r>
      <w:r>
        <w:rPr>
          <w:rFonts w:ascii="Verdana" w:hAnsi="Verdana"/>
          <w:color w:val="000000"/>
          <w:sz w:val="18"/>
          <w:szCs w:val="18"/>
        </w:rPr>
        <w:t>А.Ю. Русские белые в борьбе против русских красных, сталинского террора, нацизма и коммунизма (1917-1994 гг.). СПб., 2001.</w:t>
      </w:r>
    </w:p>
    <w:p w14:paraId="1F8D5AD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Васьковский</w:t>
      </w:r>
      <w:r>
        <w:rPr>
          <w:rStyle w:val="WW8Num2z0"/>
          <w:rFonts w:ascii="Verdana" w:hAnsi="Verdana"/>
          <w:color w:val="000000"/>
          <w:sz w:val="18"/>
          <w:szCs w:val="18"/>
        </w:rPr>
        <w:t> </w:t>
      </w:r>
      <w:r>
        <w:rPr>
          <w:rFonts w:ascii="Verdana" w:hAnsi="Verdana"/>
          <w:color w:val="000000"/>
          <w:sz w:val="18"/>
          <w:szCs w:val="18"/>
        </w:rPr>
        <w:t>O.A. Проблематика истории гражданской войны на Урале в современной исторической литературе // Вопросы историографии гражданской войны на Урале. Свердловск, 1967 г.</w:t>
      </w:r>
    </w:p>
    <w:p w14:paraId="0CE3DE0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Верещагин</w:t>
      </w:r>
      <w:r>
        <w:rPr>
          <w:rStyle w:val="WW8Num2z0"/>
          <w:rFonts w:ascii="Verdana" w:hAnsi="Verdana"/>
          <w:color w:val="000000"/>
          <w:sz w:val="18"/>
          <w:szCs w:val="18"/>
        </w:rPr>
        <w:t> </w:t>
      </w:r>
      <w:r>
        <w:rPr>
          <w:rFonts w:ascii="Verdana" w:hAnsi="Verdana"/>
          <w:color w:val="000000"/>
          <w:sz w:val="18"/>
          <w:szCs w:val="18"/>
        </w:rPr>
        <w:t>A.C. Отечественная историография гражданской войны на Урале (1917-1921 гг.). Уфа, 2001.</w:t>
      </w:r>
    </w:p>
    <w:p w14:paraId="1CCA65A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Венков</w:t>
      </w:r>
      <w:r>
        <w:rPr>
          <w:rStyle w:val="WW8Num2z0"/>
          <w:rFonts w:ascii="Verdana" w:hAnsi="Verdana"/>
          <w:color w:val="000000"/>
          <w:sz w:val="18"/>
          <w:szCs w:val="18"/>
        </w:rPr>
        <w:t> </w:t>
      </w:r>
      <w:r>
        <w:rPr>
          <w:rFonts w:ascii="Verdana" w:hAnsi="Verdana"/>
          <w:color w:val="000000"/>
          <w:sz w:val="18"/>
          <w:szCs w:val="18"/>
        </w:rPr>
        <w:t>A.B. Донское казачество в гражданской войне (19181920). Ростов-н/Д., 1992.</w:t>
      </w:r>
    </w:p>
    <w:p w14:paraId="1BAB663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Войнов</w:t>
      </w:r>
      <w:r>
        <w:rPr>
          <w:rStyle w:val="WW8Num2z0"/>
          <w:rFonts w:ascii="Verdana" w:hAnsi="Verdana"/>
          <w:color w:val="000000"/>
          <w:sz w:val="18"/>
          <w:szCs w:val="18"/>
        </w:rPr>
        <w:t> </w:t>
      </w:r>
      <w:r>
        <w:rPr>
          <w:rFonts w:ascii="Verdana" w:hAnsi="Verdana"/>
          <w:color w:val="000000"/>
          <w:sz w:val="18"/>
          <w:szCs w:val="18"/>
        </w:rPr>
        <w:t>В.М. Оренбургское казачье войско в годы гражданской войны на Урале (1917-1919 гг.) // Казачество Оренбургского края XVI-XX вв. Оренбург, 1992.</w:t>
      </w:r>
    </w:p>
    <w:p w14:paraId="197DAAB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Волков</w:t>
      </w:r>
      <w:r>
        <w:rPr>
          <w:rStyle w:val="WW8Num2z0"/>
          <w:rFonts w:ascii="Verdana" w:hAnsi="Verdana"/>
          <w:color w:val="000000"/>
          <w:sz w:val="18"/>
          <w:szCs w:val="18"/>
        </w:rPr>
        <w:t> </w:t>
      </w:r>
      <w:r>
        <w:rPr>
          <w:rFonts w:ascii="Verdana" w:hAnsi="Verdana"/>
          <w:color w:val="000000"/>
          <w:sz w:val="18"/>
          <w:szCs w:val="18"/>
        </w:rPr>
        <w:t>C.B. Белое движение и Императорский Дом // Русский исторический журнал. 1998. Т. 1. № 2. С.72-84.</w:t>
      </w:r>
    </w:p>
    <w:p w14:paraId="050C158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77. Воспоминания генерала барона П.Н. Врангеля. М., 1992. Ч. 2.</w:t>
      </w:r>
    </w:p>
    <w:p w14:paraId="3BA312C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Врангель</w:t>
      </w:r>
      <w:r>
        <w:rPr>
          <w:rStyle w:val="WW8Num2z0"/>
          <w:rFonts w:ascii="Verdana" w:hAnsi="Verdana"/>
          <w:color w:val="000000"/>
          <w:sz w:val="18"/>
          <w:szCs w:val="18"/>
        </w:rPr>
        <w:t> </w:t>
      </w:r>
      <w:r>
        <w:rPr>
          <w:rFonts w:ascii="Verdana" w:hAnsi="Verdana"/>
          <w:color w:val="000000"/>
          <w:sz w:val="18"/>
          <w:szCs w:val="18"/>
        </w:rPr>
        <w:t>П.Н. Воспоминания. Кн. 1. Белое дело. Берлин, 1928.</w:t>
      </w:r>
    </w:p>
    <w:p w14:paraId="7A14D068"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79. Гагарин Б. Политика генерала Врангеля // Российская газета. 14 декабря 1990 г.</w:t>
      </w:r>
    </w:p>
    <w:p w14:paraId="0B8C1DB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Гармиза</w:t>
      </w:r>
      <w:r>
        <w:rPr>
          <w:rStyle w:val="WW8Num2z0"/>
          <w:rFonts w:ascii="Verdana" w:hAnsi="Verdana"/>
          <w:color w:val="000000"/>
          <w:sz w:val="18"/>
          <w:szCs w:val="18"/>
        </w:rPr>
        <w:t> </w:t>
      </w:r>
      <w:r>
        <w:rPr>
          <w:rFonts w:ascii="Verdana" w:hAnsi="Verdana"/>
          <w:color w:val="000000"/>
          <w:sz w:val="18"/>
          <w:szCs w:val="18"/>
        </w:rPr>
        <w:t>В.В. Крах эсеровских правительств. М., 1970.</w:t>
      </w:r>
    </w:p>
    <w:p w14:paraId="195DD48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Гармиза</w:t>
      </w:r>
      <w:r>
        <w:rPr>
          <w:rStyle w:val="WW8Num2z0"/>
          <w:rFonts w:ascii="Verdana" w:hAnsi="Verdana"/>
          <w:color w:val="000000"/>
          <w:sz w:val="18"/>
          <w:szCs w:val="18"/>
        </w:rPr>
        <w:t> </w:t>
      </w:r>
      <w:r>
        <w:rPr>
          <w:rFonts w:ascii="Verdana" w:hAnsi="Verdana"/>
          <w:color w:val="000000"/>
          <w:sz w:val="18"/>
          <w:szCs w:val="18"/>
        </w:rPr>
        <w:t>В.В. Крушение эсеровских правительств. М. 1970.</w:t>
      </w:r>
    </w:p>
    <w:p w14:paraId="3FAECBA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Герасименко</w:t>
      </w:r>
      <w:r>
        <w:rPr>
          <w:rStyle w:val="WW8Num2z0"/>
          <w:rFonts w:ascii="Verdana" w:hAnsi="Verdana"/>
          <w:color w:val="000000"/>
          <w:sz w:val="18"/>
          <w:szCs w:val="18"/>
        </w:rPr>
        <w:t> </w:t>
      </w:r>
      <w:r>
        <w:rPr>
          <w:rFonts w:ascii="Verdana" w:hAnsi="Verdana"/>
          <w:color w:val="000000"/>
          <w:sz w:val="18"/>
          <w:szCs w:val="18"/>
        </w:rPr>
        <w:t>Г.А. Земское самоуправление в России. М., 1990.</w:t>
      </w:r>
    </w:p>
    <w:p w14:paraId="2FC6CD1C"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Герасименко</w:t>
      </w:r>
      <w:r>
        <w:rPr>
          <w:rStyle w:val="WW8Num2z0"/>
          <w:rFonts w:ascii="Verdana" w:hAnsi="Verdana"/>
          <w:color w:val="000000"/>
          <w:sz w:val="18"/>
          <w:szCs w:val="18"/>
        </w:rPr>
        <w:t> </w:t>
      </w:r>
      <w:r>
        <w:rPr>
          <w:rFonts w:ascii="Verdana" w:hAnsi="Verdana"/>
          <w:color w:val="000000"/>
          <w:sz w:val="18"/>
          <w:szCs w:val="18"/>
        </w:rPr>
        <w:t>Г.А. Народ и власть (1917 год). М., 1995.</w:t>
      </w:r>
    </w:p>
    <w:p w14:paraId="78B77B0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Герман</w:t>
      </w:r>
      <w:r>
        <w:rPr>
          <w:rStyle w:val="WW8Num2z0"/>
          <w:rFonts w:ascii="Verdana" w:hAnsi="Verdana"/>
          <w:color w:val="000000"/>
          <w:sz w:val="18"/>
          <w:szCs w:val="18"/>
        </w:rPr>
        <w:t> </w:t>
      </w:r>
      <w:r>
        <w:rPr>
          <w:rFonts w:ascii="Verdana" w:hAnsi="Verdana"/>
          <w:color w:val="000000"/>
          <w:sz w:val="18"/>
          <w:szCs w:val="18"/>
        </w:rPr>
        <w:t>О.Б. Правовое положение казачества и крестьянства Юго-Востока Европейской России в 1861-1920гг. Ростов-н/Д., 2003.</w:t>
      </w:r>
    </w:p>
    <w:p w14:paraId="31F846F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Гинев</w:t>
      </w:r>
      <w:r>
        <w:rPr>
          <w:rStyle w:val="WW8Num2z0"/>
          <w:rFonts w:ascii="Verdana" w:hAnsi="Verdana"/>
          <w:color w:val="000000"/>
          <w:sz w:val="18"/>
          <w:szCs w:val="18"/>
        </w:rPr>
        <w:t> </w:t>
      </w:r>
      <w:r>
        <w:rPr>
          <w:rFonts w:ascii="Verdana" w:hAnsi="Verdana"/>
          <w:color w:val="000000"/>
          <w:sz w:val="18"/>
          <w:szCs w:val="18"/>
        </w:rPr>
        <w:t>В.Н. Аграрный вопрос и мелкобуржуазные партии в России в 1917 г. Л, 1977.</w:t>
      </w:r>
    </w:p>
    <w:p w14:paraId="1CC72FD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Гордеев</w:t>
      </w:r>
      <w:r>
        <w:rPr>
          <w:rStyle w:val="WW8Num2z0"/>
          <w:rFonts w:ascii="Verdana" w:hAnsi="Verdana"/>
          <w:color w:val="000000"/>
          <w:sz w:val="18"/>
          <w:szCs w:val="18"/>
        </w:rPr>
        <w:t> </w:t>
      </w:r>
      <w:r>
        <w:rPr>
          <w:rFonts w:ascii="Verdana" w:hAnsi="Verdana"/>
          <w:color w:val="000000"/>
          <w:sz w:val="18"/>
          <w:szCs w:val="18"/>
        </w:rPr>
        <w:t>О. Ф. Аграрная политика колчаковского правительства // XX в. и исторический опыт освоения Сибири. Красноярск, 1993.</w:t>
      </w:r>
    </w:p>
    <w:p w14:paraId="20836190"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Горн</w:t>
      </w:r>
      <w:r>
        <w:rPr>
          <w:rStyle w:val="WW8Num2z0"/>
          <w:rFonts w:ascii="Verdana" w:hAnsi="Verdana"/>
          <w:color w:val="000000"/>
          <w:sz w:val="18"/>
          <w:szCs w:val="18"/>
        </w:rPr>
        <w:t> </w:t>
      </w:r>
      <w:r>
        <w:rPr>
          <w:rFonts w:ascii="Verdana" w:hAnsi="Verdana"/>
          <w:color w:val="000000"/>
          <w:sz w:val="18"/>
          <w:szCs w:val="18"/>
        </w:rPr>
        <w:t>B.C. Образование Северо-Западного правительства. Юденич под Петроградом. Берлин, 1923.</w:t>
      </w:r>
    </w:p>
    <w:p w14:paraId="6B42A0F5"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Гражданов</w:t>
      </w:r>
      <w:r>
        <w:rPr>
          <w:rStyle w:val="WW8Num2z0"/>
          <w:rFonts w:ascii="Verdana" w:hAnsi="Verdana"/>
          <w:color w:val="000000"/>
          <w:sz w:val="18"/>
          <w:szCs w:val="18"/>
        </w:rPr>
        <w:t> </w:t>
      </w:r>
      <w:r>
        <w:rPr>
          <w:rFonts w:ascii="Verdana" w:hAnsi="Verdana"/>
          <w:color w:val="000000"/>
          <w:sz w:val="18"/>
          <w:szCs w:val="18"/>
        </w:rPr>
        <w:t>Ю.Д. Аграрное законодательство режима A.B. Колчака // Сибирь в период гражданской войны. Кемерово, 1995.</w:t>
      </w:r>
    </w:p>
    <w:p w14:paraId="7625DA6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Гражданов</w:t>
      </w:r>
      <w:r>
        <w:rPr>
          <w:rStyle w:val="WW8Num2z0"/>
          <w:rFonts w:ascii="Verdana" w:hAnsi="Verdana"/>
          <w:color w:val="000000"/>
          <w:sz w:val="18"/>
          <w:szCs w:val="18"/>
        </w:rPr>
        <w:t> </w:t>
      </w:r>
      <w:r>
        <w:rPr>
          <w:rFonts w:ascii="Verdana" w:hAnsi="Verdana"/>
          <w:color w:val="000000"/>
          <w:sz w:val="18"/>
          <w:szCs w:val="18"/>
        </w:rPr>
        <w:t>Ю.Д. Всевеликое войско Донское в 1918 году. Волгоград, 1997.</w:t>
      </w:r>
    </w:p>
    <w:p w14:paraId="2539788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90. Громыко ММ. Мир русской деревни. М., 1991.</w:t>
      </w:r>
    </w:p>
    <w:p w14:paraId="28D12F9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Данилов</w:t>
      </w:r>
      <w:r>
        <w:rPr>
          <w:rStyle w:val="WW8Num2z0"/>
          <w:rFonts w:ascii="Verdana" w:hAnsi="Verdana"/>
          <w:color w:val="000000"/>
          <w:sz w:val="18"/>
          <w:szCs w:val="18"/>
        </w:rPr>
        <w:t> </w:t>
      </w:r>
      <w:r>
        <w:rPr>
          <w:rFonts w:ascii="Verdana" w:hAnsi="Verdana"/>
          <w:color w:val="000000"/>
          <w:sz w:val="18"/>
          <w:szCs w:val="18"/>
        </w:rPr>
        <w:t>В.М. Л.Н. Литошенко и его исследование аграрной революции в России //</w:t>
      </w:r>
      <w:r>
        <w:rPr>
          <w:rStyle w:val="WW8Num2z0"/>
          <w:rFonts w:ascii="Verdana" w:hAnsi="Verdana"/>
          <w:color w:val="000000"/>
          <w:sz w:val="18"/>
          <w:szCs w:val="18"/>
        </w:rPr>
        <w:t> </w:t>
      </w:r>
      <w:r>
        <w:rPr>
          <w:rStyle w:val="WW8Num3z0"/>
          <w:rFonts w:ascii="Verdana" w:hAnsi="Verdana"/>
          <w:color w:val="4682B4"/>
          <w:sz w:val="18"/>
          <w:szCs w:val="18"/>
        </w:rPr>
        <w:t>Литошенко</w:t>
      </w:r>
      <w:r>
        <w:rPr>
          <w:rStyle w:val="WW8Num2z0"/>
          <w:rFonts w:ascii="Verdana" w:hAnsi="Verdana"/>
          <w:color w:val="000000"/>
          <w:sz w:val="18"/>
          <w:szCs w:val="18"/>
        </w:rPr>
        <w:t> </w:t>
      </w:r>
      <w:r>
        <w:rPr>
          <w:rFonts w:ascii="Verdana" w:hAnsi="Verdana"/>
          <w:color w:val="000000"/>
          <w:sz w:val="18"/>
          <w:szCs w:val="18"/>
        </w:rPr>
        <w:t>Л.Н. Социализация земли в России. Новосибирск, 2001.</w:t>
      </w:r>
    </w:p>
    <w:p w14:paraId="7C1C040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Деникин</w:t>
      </w:r>
      <w:r>
        <w:rPr>
          <w:rStyle w:val="WW8Num2z0"/>
          <w:rFonts w:ascii="Verdana" w:hAnsi="Verdana"/>
          <w:color w:val="000000"/>
          <w:sz w:val="18"/>
          <w:szCs w:val="18"/>
        </w:rPr>
        <w:t> </w:t>
      </w:r>
      <w:r>
        <w:rPr>
          <w:rFonts w:ascii="Verdana" w:hAnsi="Verdana"/>
          <w:color w:val="000000"/>
          <w:sz w:val="18"/>
          <w:szCs w:val="18"/>
        </w:rPr>
        <w:t>А.И. Национальная диктатура и ее политика. М., 1991.</w:t>
      </w:r>
    </w:p>
    <w:p w14:paraId="59D28B2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Деникин</w:t>
      </w:r>
      <w:r>
        <w:rPr>
          <w:rStyle w:val="WW8Num2z0"/>
          <w:rFonts w:ascii="Verdana" w:hAnsi="Verdana"/>
          <w:color w:val="000000"/>
          <w:sz w:val="18"/>
          <w:szCs w:val="18"/>
        </w:rPr>
        <w:t> </w:t>
      </w:r>
      <w:r>
        <w:rPr>
          <w:rFonts w:ascii="Verdana" w:hAnsi="Verdana"/>
          <w:color w:val="000000"/>
          <w:sz w:val="18"/>
          <w:szCs w:val="18"/>
        </w:rPr>
        <w:t>А.И. Очерки русской смуты. М., 2003.</w:t>
      </w:r>
    </w:p>
    <w:p w14:paraId="7D30590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94. Дерябин А. Белые армии в гражданской войне в России. М, 1994.</w:t>
      </w:r>
    </w:p>
    <w:p w14:paraId="42D5A01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Добрынин</w:t>
      </w:r>
      <w:r>
        <w:rPr>
          <w:rStyle w:val="WW8Num2z0"/>
          <w:rFonts w:ascii="Verdana" w:hAnsi="Verdana"/>
          <w:color w:val="000000"/>
          <w:sz w:val="18"/>
          <w:szCs w:val="18"/>
        </w:rPr>
        <w:t> </w:t>
      </w:r>
      <w:r>
        <w:rPr>
          <w:rFonts w:ascii="Verdana" w:hAnsi="Verdana"/>
          <w:color w:val="000000"/>
          <w:sz w:val="18"/>
          <w:szCs w:val="18"/>
        </w:rPr>
        <w:t>B.B. Борьба с большевизмом на Юге России. Участие в борьбе донского казачества. Февраль 1917 март 1920: очерк. Прага, 1921.</w:t>
      </w:r>
    </w:p>
    <w:p w14:paraId="186C688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Дубровский</w:t>
      </w:r>
      <w:r>
        <w:rPr>
          <w:rStyle w:val="WW8Num2z0"/>
          <w:rFonts w:ascii="Verdana" w:hAnsi="Verdana"/>
          <w:color w:val="000000"/>
          <w:sz w:val="18"/>
          <w:szCs w:val="18"/>
        </w:rPr>
        <w:t> </w:t>
      </w:r>
      <w:r>
        <w:rPr>
          <w:rFonts w:ascii="Verdana" w:hAnsi="Verdana"/>
          <w:color w:val="000000"/>
          <w:sz w:val="18"/>
          <w:szCs w:val="18"/>
        </w:rPr>
        <w:t>С. М. Очерки русской революции. Вып. 1. Сельское хозяйство. М., 1923. С. 187-191.</w:t>
      </w:r>
    </w:p>
    <w:p w14:paraId="11F3D845"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Дулимов</w:t>
      </w:r>
      <w:r>
        <w:rPr>
          <w:rStyle w:val="WW8Num2z0"/>
          <w:rFonts w:ascii="Verdana" w:hAnsi="Verdana"/>
          <w:color w:val="000000"/>
          <w:sz w:val="18"/>
          <w:szCs w:val="18"/>
        </w:rPr>
        <w:t> </w:t>
      </w:r>
      <w:r>
        <w:rPr>
          <w:rFonts w:ascii="Verdana" w:hAnsi="Verdana"/>
          <w:color w:val="000000"/>
          <w:sz w:val="18"/>
          <w:szCs w:val="18"/>
        </w:rPr>
        <w:t>Е.И. Государство и казачество: проблемы взаимодействия. Ростов-н/Д., 2003.</w:t>
      </w:r>
    </w:p>
    <w:p w14:paraId="52BC89E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Думова</w:t>
      </w:r>
      <w:r>
        <w:rPr>
          <w:rStyle w:val="WW8Num2z0"/>
          <w:rFonts w:ascii="Verdana" w:hAnsi="Verdana"/>
          <w:color w:val="000000"/>
          <w:sz w:val="18"/>
          <w:szCs w:val="18"/>
        </w:rPr>
        <w:t> </w:t>
      </w:r>
      <w:r>
        <w:rPr>
          <w:rFonts w:ascii="Verdana" w:hAnsi="Verdana"/>
          <w:color w:val="000000"/>
          <w:sz w:val="18"/>
          <w:szCs w:val="18"/>
        </w:rPr>
        <w:t>Н. Г. Кадетская контрреволюция и ее разгром. М., 1982.</w:t>
      </w:r>
    </w:p>
    <w:p w14:paraId="2602937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Думова</w:t>
      </w:r>
      <w:r>
        <w:rPr>
          <w:rStyle w:val="WW8Num2z0"/>
          <w:rFonts w:ascii="Verdana" w:hAnsi="Verdana"/>
          <w:color w:val="000000"/>
          <w:sz w:val="18"/>
          <w:szCs w:val="18"/>
        </w:rPr>
        <w:t> </w:t>
      </w:r>
      <w:r>
        <w:rPr>
          <w:rFonts w:ascii="Verdana" w:hAnsi="Verdana"/>
          <w:color w:val="000000"/>
          <w:sz w:val="18"/>
          <w:szCs w:val="18"/>
        </w:rPr>
        <w:t>Н.Г., Милюков П.Н. // Россия на рубеже веков: исторические портреты. М., 1991. С. 211.</w:t>
      </w:r>
    </w:p>
    <w:p w14:paraId="4BE1344C"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Жукова</w:t>
      </w:r>
      <w:r>
        <w:rPr>
          <w:rStyle w:val="WW8Num2z0"/>
          <w:rFonts w:ascii="Verdana" w:hAnsi="Verdana"/>
          <w:color w:val="000000"/>
          <w:sz w:val="18"/>
          <w:szCs w:val="18"/>
        </w:rPr>
        <w:t> </w:t>
      </w:r>
      <w:r>
        <w:rPr>
          <w:rFonts w:ascii="Verdana" w:hAnsi="Verdana"/>
          <w:color w:val="000000"/>
          <w:sz w:val="18"/>
          <w:szCs w:val="18"/>
        </w:rPr>
        <w:t>Н.И. Структура местных учреждений в Зауралье с июня по ноябрь 1918 года // Земля Курганская: прошлое и настоящее. Вып. 1. Курган, 1990.</w:t>
      </w:r>
    </w:p>
    <w:p w14:paraId="19A01430"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Журавлев</w:t>
      </w:r>
      <w:r>
        <w:rPr>
          <w:rStyle w:val="WW8Num2z0"/>
          <w:rFonts w:ascii="Verdana" w:hAnsi="Verdana"/>
          <w:color w:val="000000"/>
          <w:sz w:val="18"/>
          <w:szCs w:val="18"/>
        </w:rPr>
        <w:t> </w:t>
      </w:r>
      <w:r>
        <w:rPr>
          <w:rFonts w:ascii="Verdana" w:hAnsi="Verdana"/>
          <w:color w:val="000000"/>
          <w:sz w:val="18"/>
          <w:szCs w:val="18"/>
        </w:rPr>
        <w:t xml:space="preserve">В.В. Рождение временного Сибирского правительства из истории политической борьбы в лагере контрреволюции // Гражданская война на востоке России. Проблемы истории: </w:t>
      </w:r>
      <w:r>
        <w:rPr>
          <w:rFonts w:ascii="Verdana" w:hAnsi="Verdana"/>
          <w:color w:val="000000"/>
          <w:sz w:val="18"/>
          <w:szCs w:val="18"/>
        </w:rPr>
        <w:lastRenderedPageBreak/>
        <w:t>межвуз. сб. научн. трудов. Новосибирск, 2001. С. 26-48.</w:t>
      </w:r>
    </w:p>
    <w:p w14:paraId="2D33415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Журов</w:t>
      </w:r>
      <w:r>
        <w:rPr>
          <w:rStyle w:val="WW8Num2z0"/>
          <w:rFonts w:ascii="Verdana" w:hAnsi="Verdana"/>
          <w:color w:val="000000"/>
          <w:sz w:val="18"/>
          <w:szCs w:val="18"/>
        </w:rPr>
        <w:t> </w:t>
      </w:r>
      <w:r>
        <w:rPr>
          <w:rFonts w:ascii="Verdana" w:hAnsi="Verdana"/>
          <w:color w:val="000000"/>
          <w:sz w:val="18"/>
          <w:szCs w:val="18"/>
        </w:rPr>
        <w:t>Ю.В. Гражданская война в сибирской деревне. Красноярск. 1986.</w:t>
      </w:r>
    </w:p>
    <w:p w14:paraId="225E808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Зайцев</w:t>
      </w:r>
      <w:r>
        <w:rPr>
          <w:rStyle w:val="WW8Num2z0"/>
          <w:rFonts w:ascii="Verdana" w:hAnsi="Verdana"/>
          <w:color w:val="000000"/>
          <w:sz w:val="18"/>
          <w:szCs w:val="18"/>
        </w:rPr>
        <w:t> </w:t>
      </w:r>
      <w:r>
        <w:rPr>
          <w:rFonts w:ascii="Verdana" w:hAnsi="Verdana"/>
          <w:color w:val="000000"/>
          <w:sz w:val="18"/>
          <w:szCs w:val="18"/>
        </w:rPr>
        <w:t>К.Д.Собственность и земля. Ростов-н/Д, 1919.</w:t>
      </w:r>
    </w:p>
    <w:p w14:paraId="1E7546F5"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Зайцев</w:t>
      </w:r>
      <w:r>
        <w:rPr>
          <w:rStyle w:val="WW8Num2z0"/>
          <w:rFonts w:ascii="Verdana" w:hAnsi="Verdana"/>
          <w:color w:val="000000"/>
          <w:sz w:val="18"/>
          <w:szCs w:val="18"/>
        </w:rPr>
        <w:t> </w:t>
      </w:r>
      <w:r>
        <w:rPr>
          <w:rFonts w:ascii="Verdana" w:hAnsi="Verdana"/>
          <w:color w:val="000000"/>
          <w:sz w:val="18"/>
          <w:szCs w:val="18"/>
        </w:rPr>
        <w:t>A.A. Региональный политический процесс в условиях гражданской войны 1917-1922 гг.: на материалах Дона и Кубано-Черноморья. Краснодар, 2009.</w:t>
      </w:r>
    </w:p>
    <w:p w14:paraId="142FFA4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Законодательная</w:t>
      </w:r>
      <w:r>
        <w:rPr>
          <w:rStyle w:val="WW8Num2z0"/>
          <w:rFonts w:ascii="Verdana" w:hAnsi="Verdana"/>
          <w:color w:val="000000"/>
          <w:sz w:val="18"/>
          <w:szCs w:val="18"/>
        </w:rPr>
        <w:t> </w:t>
      </w:r>
      <w:r>
        <w:rPr>
          <w:rFonts w:ascii="Verdana" w:hAnsi="Verdana"/>
          <w:color w:val="000000"/>
          <w:sz w:val="18"/>
          <w:szCs w:val="18"/>
        </w:rPr>
        <w:t>деятельность белых правительств Сибири (июнь-ноябрь 1918 г.)/ сост. Е.В.</w:t>
      </w:r>
      <w:r>
        <w:rPr>
          <w:rStyle w:val="WW8Num2z0"/>
          <w:rFonts w:ascii="Verdana" w:hAnsi="Verdana"/>
          <w:color w:val="000000"/>
          <w:sz w:val="18"/>
          <w:szCs w:val="18"/>
        </w:rPr>
        <w:t> </w:t>
      </w:r>
      <w:r>
        <w:rPr>
          <w:rStyle w:val="WW8Num3z0"/>
          <w:rFonts w:ascii="Verdana" w:hAnsi="Verdana"/>
          <w:color w:val="4682B4"/>
          <w:sz w:val="18"/>
          <w:szCs w:val="18"/>
        </w:rPr>
        <w:t>Луков</w:t>
      </w:r>
      <w:r>
        <w:rPr>
          <w:rFonts w:ascii="Verdana" w:hAnsi="Verdana"/>
          <w:color w:val="000000"/>
          <w:sz w:val="18"/>
          <w:szCs w:val="18"/>
        </w:rPr>
        <w:t>, С.Ф. Фоминых, Э.И. Черняк. Вып. 1-3. Томск, 1998.</w:t>
      </w:r>
    </w:p>
    <w:p w14:paraId="0FA11E08"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106. Звягин СП. Формирование и реализация</w:t>
      </w:r>
      <w:r>
        <w:rPr>
          <w:rStyle w:val="WW8Num2z0"/>
          <w:rFonts w:ascii="Verdana" w:hAnsi="Verdana"/>
          <w:color w:val="000000"/>
          <w:sz w:val="18"/>
          <w:szCs w:val="18"/>
        </w:rPr>
        <w:t> </w:t>
      </w:r>
      <w:r>
        <w:rPr>
          <w:rStyle w:val="WW8Num3z0"/>
          <w:rFonts w:ascii="Verdana" w:hAnsi="Verdana"/>
          <w:color w:val="4682B4"/>
          <w:sz w:val="18"/>
          <w:szCs w:val="18"/>
        </w:rPr>
        <w:t>правоохранительной</w:t>
      </w:r>
      <w:r>
        <w:rPr>
          <w:rStyle w:val="WW8Num2z0"/>
          <w:rFonts w:ascii="Verdana" w:hAnsi="Verdana"/>
          <w:color w:val="000000"/>
          <w:sz w:val="18"/>
          <w:szCs w:val="18"/>
        </w:rPr>
        <w:t> </w:t>
      </w:r>
      <w:r>
        <w:rPr>
          <w:rFonts w:ascii="Verdana" w:hAnsi="Verdana"/>
          <w:color w:val="000000"/>
          <w:sz w:val="18"/>
          <w:szCs w:val="18"/>
        </w:rPr>
        <w:t>политики антибольшевистскими правительствами на востоке России (19181922 гг.). Кемерово, 2003</w:t>
      </w:r>
    </w:p>
    <w:p w14:paraId="3309E12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Зимина</w:t>
      </w:r>
      <w:r>
        <w:rPr>
          <w:rStyle w:val="WW8Num2z0"/>
          <w:rFonts w:ascii="Verdana" w:hAnsi="Verdana"/>
          <w:color w:val="000000"/>
          <w:sz w:val="18"/>
          <w:szCs w:val="18"/>
        </w:rPr>
        <w:t> </w:t>
      </w:r>
      <w:r>
        <w:rPr>
          <w:rFonts w:ascii="Verdana" w:hAnsi="Verdana"/>
          <w:color w:val="000000"/>
          <w:sz w:val="18"/>
          <w:szCs w:val="18"/>
        </w:rPr>
        <w:t>В.Д. Белое движение в годы гражданской войны. Волгоград, 1997.</w:t>
      </w:r>
    </w:p>
    <w:p w14:paraId="1D0ED97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Зимина</w:t>
      </w:r>
      <w:r>
        <w:rPr>
          <w:rStyle w:val="WW8Num2z0"/>
          <w:rFonts w:ascii="Verdana" w:hAnsi="Verdana"/>
          <w:color w:val="000000"/>
          <w:sz w:val="18"/>
          <w:szCs w:val="18"/>
        </w:rPr>
        <w:t> </w:t>
      </w:r>
      <w:r>
        <w:rPr>
          <w:rFonts w:ascii="Verdana" w:hAnsi="Verdana"/>
          <w:color w:val="000000"/>
          <w:sz w:val="18"/>
          <w:szCs w:val="18"/>
        </w:rPr>
        <w:t>В.Д. Белое движение времен Гражданской войны: в плену «</w:t>
      </w:r>
      <w:r>
        <w:rPr>
          <w:rStyle w:val="WW8Num3z0"/>
          <w:rFonts w:ascii="Verdana" w:hAnsi="Verdana"/>
          <w:color w:val="4682B4"/>
          <w:sz w:val="18"/>
          <w:szCs w:val="18"/>
        </w:rPr>
        <w:t>чистой идеи</w:t>
      </w:r>
      <w:r>
        <w:rPr>
          <w:rFonts w:ascii="Verdana" w:hAnsi="Verdana"/>
          <w:color w:val="000000"/>
          <w:sz w:val="18"/>
          <w:szCs w:val="18"/>
        </w:rPr>
        <w:t>» // Белая армия. Белое дело / Исторический научно-популярный альманах. Екатеринбург, 1996. № 1. С. 9-15.</w:t>
      </w:r>
    </w:p>
    <w:p w14:paraId="5DB8F388"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109. Зубачевский В. Гражданская война в России и послевоенный мир, геополитические аспекты // История. 2000. № 19. С. 5-8.</w:t>
      </w:r>
    </w:p>
    <w:p w14:paraId="1B6391A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Зырянов</w:t>
      </w:r>
      <w:r>
        <w:rPr>
          <w:rStyle w:val="WW8Num2z0"/>
          <w:rFonts w:ascii="Verdana" w:hAnsi="Verdana"/>
          <w:color w:val="000000"/>
          <w:sz w:val="18"/>
          <w:szCs w:val="18"/>
        </w:rPr>
        <w:t> </w:t>
      </w:r>
      <w:r>
        <w:rPr>
          <w:rFonts w:ascii="Verdana" w:hAnsi="Verdana"/>
          <w:color w:val="000000"/>
          <w:sz w:val="18"/>
          <w:szCs w:val="18"/>
        </w:rPr>
        <w:t>В.П. Крестьянская община Европейской России, 19001914 гг. М., 1992.</w:t>
      </w:r>
    </w:p>
    <w:p w14:paraId="55D8A1E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Игнатьев</w:t>
      </w:r>
      <w:r>
        <w:rPr>
          <w:rStyle w:val="WW8Num2z0"/>
          <w:rFonts w:ascii="Verdana" w:hAnsi="Verdana"/>
          <w:color w:val="000000"/>
          <w:sz w:val="18"/>
          <w:szCs w:val="18"/>
        </w:rPr>
        <w:t> </w:t>
      </w:r>
      <w:r>
        <w:rPr>
          <w:rFonts w:ascii="Verdana" w:hAnsi="Verdana"/>
          <w:color w:val="000000"/>
          <w:sz w:val="18"/>
          <w:szCs w:val="18"/>
        </w:rPr>
        <w:t>В.И. Некоторые факты и итоги четырех лет Гражданской войны // Белый Север. 1918-1920 гг.: мемуары и документы. Архангельск, 1993.</w:t>
      </w:r>
    </w:p>
    <w:p w14:paraId="72C888D0"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Илларионов</w:t>
      </w:r>
      <w:r>
        <w:rPr>
          <w:rStyle w:val="WW8Num2z0"/>
          <w:rFonts w:ascii="Verdana" w:hAnsi="Verdana"/>
          <w:color w:val="000000"/>
          <w:sz w:val="18"/>
          <w:szCs w:val="18"/>
        </w:rPr>
        <w:t> </w:t>
      </w:r>
      <w:r>
        <w:rPr>
          <w:rFonts w:ascii="Verdana" w:hAnsi="Verdana"/>
          <w:color w:val="000000"/>
          <w:sz w:val="18"/>
          <w:szCs w:val="18"/>
        </w:rPr>
        <w:t>И.Д. К земельному вопросу //Двуглавый орел. 15 апреля 1921. Вып. 6.</w:t>
      </w:r>
    </w:p>
    <w:p w14:paraId="1235889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Иоффе</w:t>
      </w:r>
      <w:r>
        <w:rPr>
          <w:rStyle w:val="WW8Num2z0"/>
          <w:rFonts w:ascii="Verdana" w:hAnsi="Verdana"/>
          <w:color w:val="000000"/>
          <w:sz w:val="18"/>
          <w:szCs w:val="18"/>
        </w:rPr>
        <w:t> </w:t>
      </w:r>
      <w:r>
        <w:rPr>
          <w:rFonts w:ascii="Verdana" w:hAnsi="Verdana"/>
          <w:color w:val="000000"/>
          <w:sz w:val="18"/>
          <w:szCs w:val="18"/>
        </w:rPr>
        <w:t>Г.З. Колчаковская авантюра и ее крах. М., 1983.</w:t>
      </w:r>
    </w:p>
    <w:p w14:paraId="2AC64B4C"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114. История гражданской войны в</w:t>
      </w:r>
      <w:r>
        <w:rPr>
          <w:rStyle w:val="WW8Num2z0"/>
          <w:rFonts w:ascii="Verdana" w:hAnsi="Verdana"/>
          <w:color w:val="000000"/>
          <w:sz w:val="18"/>
          <w:szCs w:val="18"/>
        </w:rPr>
        <w:t> </w:t>
      </w:r>
      <w:r>
        <w:rPr>
          <w:rStyle w:val="WW8Num3z0"/>
          <w:rFonts w:ascii="Verdana" w:hAnsi="Verdana"/>
          <w:color w:val="4682B4"/>
          <w:sz w:val="18"/>
          <w:szCs w:val="18"/>
        </w:rPr>
        <w:t>СССР</w:t>
      </w:r>
      <w:r>
        <w:rPr>
          <w:rFonts w:ascii="Verdana" w:hAnsi="Verdana"/>
          <w:color w:val="000000"/>
          <w:sz w:val="18"/>
          <w:szCs w:val="18"/>
        </w:rPr>
        <w:t>: в 4 т. М., 1959.</w:t>
      </w:r>
    </w:p>
    <w:p w14:paraId="144363C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Исхаков</w:t>
      </w:r>
      <w:r>
        <w:rPr>
          <w:rStyle w:val="WW8Num2z0"/>
          <w:rFonts w:ascii="Verdana" w:hAnsi="Verdana"/>
          <w:color w:val="000000"/>
          <w:sz w:val="18"/>
          <w:szCs w:val="18"/>
        </w:rPr>
        <w:t> </w:t>
      </w:r>
      <w:r>
        <w:rPr>
          <w:rFonts w:ascii="Verdana" w:hAnsi="Verdana"/>
          <w:color w:val="000000"/>
          <w:sz w:val="18"/>
          <w:szCs w:val="18"/>
        </w:rPr>
        <w:t>С.М. Российские мусульмане и революция (весна 1917 г. -лето 1918 г.). М., 2004.</w:t>
      </w:r>
    </w:p>
    <w:p w14:paraId="785863F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Кабанов</w:t>
      </w:r>
      <w:r>
        <w:rPr>
          <w:rStyle w:val="WW8Num2z0"/>
          <w:rFonts w:ascii="Verdana" w:hAnsi="Verdana"/>
          <w:color w:val="000000"/>
          <w:sz w:val="18"/>
          <w:szCs w:val="18"/>
        </w:rPr>
        <w:t> </w:t>
      </w:r>
      <w:r>
        <w:rPr>
          <w:rFonts w:ascii="Verdana" w:hAnsi="Verdana"/>
          <w:color w:val="000000"/>
          <w:sz w:val="18"/>
          <w:szCs w:val="18"/>
        </w:rPr>
        <w:t>В.В. Пути и бездорожье аграрного развития России в 20 веке. // Вопросы истории. 1993. № 2.</w:t>
      </w:r>
    </w:p>
    <w:p w14:paraId="7201142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Кабытов</w:t>
      </w:r>
      <w:r>
        <w:rPr>
          <w:rStyle w:val="WW8Num2z0"/>
          <w:rFonts w:ascii="Verdana" w:hAnsi="Verdana"/>
          <w:color w:val="000000"/>
          <w:sz w:val="18"/>
          <w:szCs w:val="18"/>
        </w:rPr>
        <w:t> </w:t>
      </w:r>
      <w:r>
        <w:rPr>
          <w:rFonts w:ascii="Verdana" w:hAnsi="Verdana"/>
          <w:color w:val="000000"/>
          <w:sz w:val="18"/>
          <w:szCs w:val="18"/>
        </w:rPr>
        <w:t>П.С. Аграрные отношения в Поволжье в период империализма (1900-1917). Саратов, 1982.</w:t>
      </w:r>
    </w:p>
    <w:p w14:paraId="2E6E6F2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Казанчиев</w:t>
      </w:r>
      <w:r>
        <w:rPr>
          <w:rStyle w:val="WW8Num2z0"/>
          <w:rFonts w:ascii="Verdana" w:hAnsi="Verdana"/>
          <w:color w:val="000000"/>
          <w:sz w:val="18"/>
          <w:szCs w:val="18"/>
        </w:rPr>
        <w:t> </w:t>
      </w:r>
      <w:r>
        <w:rPr>
          <w:rFonts w:ascii="Verdana" w:hAnsi="Verdana"/>
          <w:color w:val="000000"/>
          <w:sz w:val="18"/>
          <w:szCs w:val="18"/>
        </w:rPr>
        <w:t>А.Д. Временный Комитет Уфимской городской думы в июле 1918 года // Исторические чтения. Вып. 4. Челябинск, 1998.</w:t>
      </w:r>
    </w:p>
    <w:p w14:paraId="5DAA654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Казанчиев</w:t>
      </w:r>
      <w:r>
        <w:rPr>
          <w:rStyle w:val="WW8Num2z0"/>
          <w:rFonts w:ascii="Verdana" w:hAnsi="Verdana"/>
          <w:color w:val="000000"/>
          <w:sz w:val="18"/>
          <w:szCs w:val="18"/>
        </w:rPr>
        <w:t> </w:t>
      </w:r>
      <w:r>
        <w:rPr>
          <w:rFonts w:ascii="Verdana" w:hAnsi="Verdana"/>
          <w:color w:val="000000"/>
          <w:sz w:val="18"/>
          <w:szCs w:val="18"/>
        </w:rPr>
        <w:t>А.Д. Уфимская Директория 1918 года. Уфа, 2003.</w:t>
      </w:r>
    </w:p>
    <w:p w14:paraId="6CFB831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Какурин</w:t>
      </w:r>
      <w:r>
        <w:rPr>
          <w:rStyle w:val="WW8Num2z0"/>
          <w:rFonts w:ascii="Verdana" w:hAnsi="Verdana"/>
          <w:color w:val="000000"/>
          <w:sz w:val="18"/>
          <w:szCs w:val="18"/>
        </w:rPr>
        <w:t> </w:t>
      </w:r>
      <w:r>
        <w:rPr>
          <w:rFonts w:ascii="Verdana" w:hAnsi="Verdana"/>
          <w:color w:val="000000"/>
          <w:sz w:val="18"/>
          <w:szCs w:val="18"/>
        </w:rPr>
        <w:t>Н.Е. Как сражалась революция: в 2 т. М.; Д., 1925.</w:t>
      </w:r>
    </w:p>
    <w:p w14:paraId="07E2168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Каминский</w:t>
      </w:r>
      <w:r>
        <w:rPr>
          <w:rStyle w:val="WW8Num2z0"/>
          <w:rFonts w:ascii="Verdana" w:hAnsi="Verdana"/>
          <w:color w:val="000000"/>
          <w:sz w:val="18"/>
          <w:szCs w:val="18"/>
        </w:rPr>
        <w:t> </w:t>
      </w:r>
      <w:r>
        <w:rPr>
          <w:rFonts w:ascii="Verdana" w:hAnsi="Verdana"/>
          <w:color w:val="000000"/>
          <w:sz w:val="18"/>
          <w:szCs w:val="18"/>
        </w:rPr>
        <w:t>Ф.А. Оренбургское казачество в первые годы Советской власти. Магнитогорск, 1996.</w:t>
      </w:r>
    </w:p>
    <w:p w14:paraId="0787F46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122. Карпачёв М.Д. Особенности</w:t>
      </w:r>
      <w:r>
        <w:rPr>
          <w:rStyle w:val="WW8Num2z0"/>
          <w:rFonts w:ascii="Verdana" w:hAnsi="Verdana"/>
          <w:color w:val="000000"/>
          <w:sz w:val="18"/>
          <w:szCs w:val="18"/>
        </w:rPr>
        <w:t> </w:t>
      </w:r>
      <w:r>
        <w:rPr>
          <w:rStyle w:val="WW8Num3z0"/>
          <w:rFonts w:ascii="Verdana" w:hAnsi="Verdana"/>
          <w:color w:val="4682B4"/>
          <w:sz w:val="18"/>
          <w:szCs w:val="18"/>
        </w:rPr>
        <w:t>правосознания</w:t>
      </w:r>
      <w:r>
        <w:rPr>
          <w:rStyle w:val="WW8Num2z0"/>
          <w:rFonts w:ascii="Verdana" w:hAnsi="Verdana"/>
          <w:color w:val="000000"/>
          <w:sz w:val="18"/>
          <w:szCs w:val="18"/>
        </w:rPr>
        <w:t> </w:t>
      </w:r>
      <w:r>
        <w:rPr>
          <w:rFonts w:ascii="Verdana" w:hAnsi="Verdana"/>
          <w:color w:val="000000"/>
          <w:sz w:val="18"/>
          <w:szCs w:val="18"/>
        </w:rPr>
        <w:t>воронежского крестьянства на рубеже XIX-XX вв. // Землевладение и землепользование в России. Калуга, 2003.</w:t>
      </w:r>
    </w:p>
    <w:p w14:paraId="05B8748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Карпенко</w:t>
      </w:r>
      <w:r>
        <w:rPr>
          <w:rStyle w:val="WW8Num2z0"/>
          <w:rFonts w:ascii="Verdana" w:hAnsi="Verdana"/>
          <w:color w:val="000000"/>
          <w:sz w:val="18"/>
          <w:szCs w:val="18"/>
        </w:rPr>
        <w:t> </w:t>
      </w:r>
      <w:r>
        <w:rPr>
          <w:rFonts w:ascii="Verdana" w:hAnsi="Verdana"/>
          <w:color w:val="000000"/>
          <w:sz w:val="18"/>
          <w:szCs w:val="18"/>
        </w:rPr>
        <w:t>C.B. Крах последнего белого диктатора. М. 1990.</w:t>
      </w:r>
    </w:p>
    <w:p w14:paraId="105A4538"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Кийков</w:t>
      </w:r>
      <w:r>
        <w:rPr>
          <w:rStyle w:val="WW8Num2z0"/>
          <w:rFonts w:ascii="Verdana" w:hAnsi="Verdana"/>
          <w:color w:val="000000"/>
          <w:sz w:val="18"/>
          <w:szCs w:val="18"/>
        </w:rPr>
        <w:t> </w:t>
      </w:r>
      <w:r>
        <w:rPr>
          <w:rFonts w:ascii="Verdana" w:hAnsi="Verdana"/>
          <w:color w:val="000000"/>
          <w:sz w:val="18"/>
          <w:szCs w:val="18"/>
        </w:rPr>
        <w:t>A.A. Южный Урал и Приуралье в годы империалистической и гражданской войны // Пройденный путь. К истории борьбы за диктатуру пролетариата в Приуралье. Вып. 1. Уфа, 1927.</w:t>
      </w:r>
    </w:p>
    <w:p w14:paraId="721E2C5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125. Кин Д. Деникинщина. Л., 1927.</w:t>
      </w:r>
    </w:p>
    <w:p w14:paraId="0A97EBE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Кобзов</w:t>
      </w:r>
      <w:r>
        <w:rPr>
          <w:rStyle w:val="WW8Num2z0"/>
          <w:rFonts w:ascii="Verdana" w:hAnsi="Verdana"/>
          <w:color w:val="000000"/>
          <w:sz w:val="18"/>
          <w:szCs w:val="18"/>
        </w:rPr>
        <w:t> </w:t>
      </w:r>
      <w:r>
        <w:rPr>
          <w:rFonts w:ascii="Verdana" w:hAnsi="Verdana"/>
          <w:color w:val="000000"/>
          <w:sz w:val="18"/>
          <w:szCs w:val="18"/>
        </w:rPr>
        <w:t>B.C., Сичинский Е.П. Государственное строительство на Урале в 1917-1921 гг. Челябинск, 1997.</w:t>
      </w:r>
    </w:p>
    <w:p w14:paraId="014114B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Ковалевский</w:t>
      </w:r>
      <w:r>
        <w:rPr>
          <w:rStyle w:val="WW8Num2z0"/>
          <w:rFonts w:ascii="Verdana" w:hAnsi="Verdana"/>
          <w:color w:val="000000"/>
          <w:sz w:val="18"/>
          <w:szCs w:val="18"/>
        </w:rPr>
        <w:t> </w:t>
      </w:r>
      <w:r>
        <w:rPr>
          <w:rFonts w:ascii="Verdana" w:hAnsi="Verdana"/>
          <w:color w:val="000000"/>
          <w:sz w:val="18"/>
          <w:szCs w:val="18"/>
        </w:rPr>
        <w:t>H.H. К проекту земельного положения. Особое мнение. Харьков, 1919.</w:t>
      </w:r>
    </w:p>
    <w:p w14:paraId="38C3B11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Кожевников</w:t>
      </w:r>
      <w:r>
        <w:rPr>
          <w:rStyle w:val="WW8Num2z0"/>
          <w:rFonts w:ascii="Verdana" w:hAnsi="Verdana"/>
          <w:color w:val="000000"/>
          <w:sz w:val="18"/>
          <w:szCs w:val="18"/>
        </w:rPr>
        <w:t> </w:t>
      </w:r>
      <w:r>
        <w:rPr>
          <w:rFonts w:ascii="Verdana" w:hAnsi="Verdana"/>
          <w:color w:val="000000"/>
          <w:sz w:val="18"/>
          <w:szCs w:val="18"/>
        </w:rPr>
        <w:t>В.А. Государственное устройство России в планах антибольшевистских сил Сибири и Дальнего Востока (октябрь 1917 март 1920 гг.). Хабаровск, 2000.</w:t>
      </w:r>
    </w:p>
    <w:p w14:paraId="466E146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Кожевников</w:t>
      </w:r>
      <w:r>
        <w:rPr>
          <w:rStyle w:val="WW8Num2z0"/>
          <w:rFonts w:ascii="Verdana" w:hAnsi="Verdana"/>
          <w:color w:val="000000"/>
          <w:sz w:val="18"/>
          <w:szCs w:val="18"/>
        </w:rPr>
        <w:t> </w:t>
      </w:r>
      <w:r>
        <w:rPr>
          <w:rFonts w:ascii="Verdana" w:hAnsi="Verdana"/>
          <w:color w:val="000000"/>
          <w:sz w:val="18"/>
          <w:szCs w:val="18"/>
        </w:rPr>
        <w:t>В.А. Государственное устройство России в планах антибольшевистской оппозиции (1917-1922 гг.). Воронеж, 2003.</w:t>
      </w:r>
    </w:p>
    <w:p w14:paraId="08109BB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Кондрашин</w:t>
      </w:r>
      <w:r>
        <w:rPr>
          <w:rStyle w:val="WW8Num2z0"/>
          <w:rFonts w:ascii="Verdana" w:hAnsi="Verdana"/>
          <w:color w:val="000000"/>
          <w:sz w:val="18"/>
          <w:szCs w:val="18"/>
        </w:rPr>
        <w:t> </w:t>
      </w:r>
      <w:r>
        <w:rPr>
          <w:rFonts w:ascii="Verdana" w:hAnsi="Verdana"/>
          <w:color w:val="000000"/>
          <w:sz w:val="18"/>
          <w:szCs w:val="18"/>
        </w:rPr>
        <w:t>В. В. Крестьянское движение в Поволжье в 19 181922 гг. // Россия сельская. XIX начало XX века. М., 2004.</w:t>
      </w:r>
    </w:p>
    <w:p w14:paraId="00318F9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Кривошеин</w:t>
      </w:r>
      <w:r>
        <w:rPr>
          <w:rStyle w:val="WW8Num2z0"/>
          <w:rFonts w:ascii="Verdana" w:hAnsi="Verdana"/>
          <w:color w:val="000000"/>
          <w:sz w:val="18"/>
          <w:szCs w:val="18"/>
        </w:rPr>
        <w:t> </w:t>
      </w:r>
      <w:r>
        <w:rPr>
          <w:rFonts w:ascii="Verdana" w:hAnsi="Verdana"/>
          <w:color w:val="000000"/>
          <w:sz w:val="18"/>
          <w:szCs w:val="18"/>
        </w:rPr>
        <w:t>К.А. A.B. Кривошеин. 1857-1921. Его значение в истории России начала XX века. Париж, 1973.</w:t>
      </w:r>
    </w:p>
    <w:p w14:paraId="085EA03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Карпенко</w:t>
      </w:r>
      <w:r>
        <w:rPr>
          <w:rStyle w:val="WW8Num2z0"/>
          <w:rFonts w:ascii="Verdana" w:hAnsi="Verdana"/>
          <w:color w:val="000000"/>
          <w:sz w:val="18"/>
          <w:szCs w:val="18"/>
        </w:rPr>
        <w:t> </w:t>
      </w:r>
      <w:r>
        <w:rPr>
          <w:rFonts w:ascii="Verdana" w:hAnsi="Verdana"/>
          <w:color w:val="000000"/>
          <w:sz w:val="18"/>
          <w:szCs w:val="18"/>
        </w:rPr>
        <w:t>C.B. Крах последнего белого диктатора. Серия «</w:t>
      </w:r>
      <w:r>
        <w:rPr>
          <w:rStyle w:val="WW8Num3z0"/>
          <w:rFonts w:ascii="Verdana" w:hAnsi="Verdana"/>
          <w:color w:val="4682B4"/>
          <w:sz w:val="18"/>
          <w:szCs w:val="18"/>
        </w:rPr>
        <w:t>Знание</w:t>
      </w:r>
      <w:r>
        <w:rPr>
          <w:rFonts w:ascii="Verdana" w:hAnsi="Verdana"/>
          <w:color w:val="000000"/>
          <w:sz w:val="18"/>
          <w:szCs w:val="18"/>
        </w:rPr>
        <w:t>» // Исторические науки. 1990. № 7.</w:t>
      </w:r>
    </w:p>
    <w:p w14:paraId="3134802C"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133.</w:t>
      </w:r>
      <w:r>
        <w:rPr>
          <w:rStyle w:val="WW8Num2z0"/>
          <w:rFonts w:ascii="Verdana" w:hAnsi="Verdana"/>
          <w:color w:val="000000"/>
          <w:sz w:val="18"/>
          <w:szCs w:val="18"/>
        </w:rPr>
        <w:t> </w:t>
      </w:r>
      <w:r>
        <w:rPr>
          <w:rStyle w:val="WW8Num3z0"/>
          <w:rFonts w:ascii="Verdana" w:hAnsi="Verdana"/>
          <w:color w:val="4682B4"/>
          <w:sz w:val="18"/>
          <w:szCs w:val="18"/>
        </w:rPr>
        <w:t>Крупина</w:t>
      </w:r>
      <w:r>
        <w:rPr>
          <w:rStyle w:val="WW8Num2z0"/>
          <w:rFonts w:ascii="Verdana" w:hAnsi="Verdana"/>
          <w:color w:val="000000"/>
          <w:sz w:val="18"/>
          <w:szCs w:val="18"/>
        </w:rPr>
        <w:t> </w:t>
      </w:r>
      <w:r>
        <w:rPr>
          <w:rFonts w:ascii="Verdana" w:hAnsi="Verdana"/>
          <w:color w:val="000000"/>
          <w:sz w:val="18"/>
          <w:szCs w:val="18"/>
        </w:rPr>
        <w:t>А.Н. Освещение в современной литературе уроков колчаковщины и поворота среднего крестьянства на сторону Советской власти // Уральское село в XX в. Екатеринбург, 1994.</w:t>
      </w:r>
    </w:p>
    <w:p w14:paraId="4625F05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134. Курёпышев АЛ. Крестьянство России в период войны и революции 1917-1920 гг. (историографические аспекты) // Вопросы истории. 1999. №4.</w:t>
      </w:r>
    </w:p>
    <w:p w14:paraId="388123F0"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135. Кутяков И. С Чапаевым по Уральским степям. M.; Л., 1928.</w:t>
      </w:r>
    </w:p>
    <w:p w14:paraId="4D4C7B8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Кучумова</w:t>
      </w:r>
      <w:r>
        <w:rPr>
          <w:rStyle w:val="WW8Num2z0"/>
          <w:rFonts w:ascii="Verdana" w:hAnsi="Verdana"/>
          <w:color w:val="000000"/>
          <w:sz w:val="18"/>
          <w:szCs w:val="18"/>
        </w:rPr>
        <w:t> </w:t>
      </w:r>
      <w:r>
        <w:rPr>
          <w:rFonts w:ascii="Verdana" w:hAnsi="Verdana"/>
          <w:color w:val="000000"/>
          <w:sz w:val="18"/>
          <w:szCs w:val="18"/>
        </w:rPr>
        <w:t>Л. И. Сельская община в России. М., 1992.</w:t>
      </w:r>
    </w:p>
    <w:p w14:paraId="0A2B3BD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Лаппо</w:t>
      </w:r>
      <w:r>
        <w:rPr>
          <w:rStyle w:val="WW8Num2z0"/>
          <w:rFonts w:ascii="Verdana" w:hAnsi="Verdana"/>
          <w:color w:val="000000"/>
          <w:sz w:val="18"/>
          <w:szCs w:val="18"/>
        </w:rPr>
        <w:t> </w:t>
      </w:r>
      <w:r>
        <w:rPr>
          <w:rFonts w:ascii="Verdana" w:hAnsi="Verdana"/>
          <w:color w:val="000000"/>
          <w:sz w:val="18"/>
          <w:szCs w:val="18"/>
        </w:rPr>
        <w:t>Д.Д. В красно-белом отсвете трагедии: (Воронежская губерния: 1917-1920 гг.). Воронеж, 1993.</w:t>
      </w:r>
    </w:p>
    <w:p w14:paraId="37A271A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Липкина</w:t>
      </w:r>
      <w:r>
        <w:rPr>
          <w:rStyle w:val="WW8Num2z0"/>
          <w:rFonts w:ascii="Verdana" w:hAnsi="Verdana"/>
          <w:color w:val="000000"/>
          <w:sz w:val="18"/>
          <w:szCs w:val="18"/>
        </w:rPr>
        <w:t> </w:t>
      </w:r>
      <w:r>
        <w:rPr>
          <w:rFonts w:ascii="Verdana" w:hAnsi="Verdana"/>
          <w:color w:val="000000"/>
          <w:sz w:val="18"/>
          <w:szCs w:val="18"/>
        </w:rPr>
        <w:t>А.Г. 1919 год в Сибири. М., 1962.</w:t>
      </w:r>
    </w:p>
    <w:p w14:paraId="6DEE09D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Литвин</w:t>
      </w:r>
      <w:r>
        <w:rPr>
          <w:rStyle w:val="WW8Num2z0"/>
          <w:rFonts w:ascii="Verdana" w:hAnsi="Verdana"/>
          <w:color w:val="000000"/>
          <w:sz w:val="18"/>
          <w:szCs w:val="18"/>
        </w:rPr>
        <w:t> </w:t>
      </w:r>
      <w:r>
        <w:rPr>
          <w:rFonts w:ascii="Verdana" w:hAnsi="Verdana"/>
          <w:color w:val="000000"/>
          <w:sz w:val="18"/>
          <w:szCs w:val="18"/>
        </w:rPr>
        <w:t>А.Л. Крах аграрной политики контрреволюции 1918-1919 гг. // Уч. зап. Казанского гос. пед. ин-та. Казань. 1969. Вып. 71.</w:t>
      </w:r>
    </w:p>
    <w:p w14:paraId="5FFDAEC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Литвин</w:t>
      </w:r>
      <w:r>
        <w:rPr>
          <w:rStyle w:val="WW8Num2z0"/>
          <w:rFonts w:ascii="Verdana" w:hAnsi="Verdana"/>
          <w:color w:val="000000"/>
          <w:sz w:val="18"/>
          <w:szCs w:val="18"/>
        </w:rPr>
        <w:t> </w:t>
      </w:r>
      <w:r>
        <w:rPr>
          <w:rFonts w:ascii="Verdana" w:hAnsi="Verdana"/>
          <w:color w:val="000000"/>
          <w:sz w:val="18"/>
          <w:szCs w:val="18"/>
        </w:rPr>
        <w:t>А.Л. Красный и белый террор в России (1917-1922). М., 2004.</w:t>
      </w:r>
    </w:p>
    <w:p w14:paraId="2227621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Литошенко</w:t>
      </w:r>
      <w:r>
        <w:rPr>
          <w:rStyle w:val="WW8Num2z0"/>
          <w:rFonts w:ascii="Verdana" w:hAnsi="Verdana"/>
          <w:color w:val="000000"/>
          <w:sz w:val="18"/>
          <w:szCs w:val="18"/>
        </w:rPr>
        <w:t> </w:t>
      </w:r>
      <w:r>
        <w:rPr>
          <w:rFonts w:ascii="Verdana" w:hAnsi="Verdana"/>
          <w:color w:val="000000"/>
          <w:sz w:val="18"/>
          <w:szCs w:val="18"/>
        </w:rPr>
        <w:t>Л.Н. Социализация земли в России. Новосибирск, 2001.</w:t>
      </w:r>
    </w:p>
    <w:p w14:paraId="5BEBA72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Лукомский</w:t>
      </w:r>
      <w:r>
        <w:rPr>
          <w:rStyle w:val="WW8Num2z0"/>
          <w:rFonts w:ascii="Verdana" w:hAnsi="Verdana"/>
          <w:color w:val="000000"/>
          <w:sz w:val="18"/>
          <w:szCs w:val="18"/>
        </w:rPr>
        <w:t> </w:t>
      </w:r>
      <w:r>
        <w:rPr>
          <w:rFonts w:ascii="Verdana" w:hAnsi="Verdana"/>
          <w:color w:val="000000"/>
          <w:sz w:val="18"/>
          <w:szCs w:val="18"/>
        </w:rPr>
        <w:t>А.С. Из воспоминаний // Архив русской революции: в 22 т. М., 1991. Т. 6.</w:t>
      </w:r>
    </w:p>
    <w:p w14:paraId="7A77B0D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143. Лучевников П.С. Гражданская война на Южном Урале. Сб. документов и материалов. Челябинск, 1962.</w:t>
      </w:r>
    </w:p>
    <w:p w14:paraId="5CC7509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144.</w:t>
      </w:r>
      <w:r>
        <w:rPr>
          <w:rStyle w:val="WW8Num2z0"/>
          <w:rFonts w:ascii="Verdana" w:hAnsi="Verdana"/>
          <w:color w:val="000000"/>
          <w:sz w:val="18"/>
          <w:szCs w:val="18"/>
        </w:rPr>
        <w:t> </w:t>
      </w:r>
      <w:r>
        <w:rPr>
          <w:rStyle w:val="WW8Num3z0"/>
          <w:rFonts w:ascii="Verdana" w:hAnsi="Verdana"/>
          <w:color w:val="4682B4"/>
          <w:sz w:val="18"/>
          <w:szCs w:val="18"/>
        </w:rPr>
        <w:t>Майский</w:t>
      </w:r>
      <w:r>
        <w:rPr>
          <w:rStyle w:val="WW8Num2z0"/>
          <w:rFonts w:ascii="Verdana" w:hAnsi="Verdana"/>
          <w:color w:val="000000"/>
          <w:sz w:val="18"/>
          <w:szCs w:val="18"/>
        </w:rPr>
        <w:t> </w:t>
      </w:r>
      <w:r>
        <w:rPr>
          <w:rFonts w:ascii="Verdana" w:hAnsi="Verdana"/>
          <w:color w:val="000000"/>
          <w:sz w:val="18"/>
          <w:szCs w:val="18"/>
        </w:rPr>
        <w:t>И.М. Демократическая контрреволюция // В огненном кольце. М., 1988.</w:t>
      </w:r>
    </w:p>
    <w:p w14:paraId="656B84B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145. Максаков В., Туру нов А. Хроника гражданской войны в Сибири (1917-1918). М.; Л.: Гос. изд-во, 1926.</w:t>
      </w:r>
    </w:p>
    <w:p w14:paraId="68CEAAA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146. Мальт М. Деникинщина и крестьянство. М., 1924.</w:t>
      </w:r>
    </w:p>
    <w:p w14:paraId="5B76C56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Малышев</w:t>
      </w:r>
      <w:r>
        <w:rPr>
          <w:rStyle w:val="WW8Num2z0"/>
          <w:rFonts w:ascii="Verdana" w:hAnsi="Verdana"/>
          <w:color w:val="000000"/>
          <w:sz w:val="18"/>
          <w:szCs w:val="18"/>
        </w:rPr>
        <w:t> </w:t>
      </w:r>
      <w:r>
        <w:rPr>
          <w:rFonts w:ascii="Verdana" w:hAnsi="Verdana"/>
          <w:color w:val="000000"/>
          <w:sz w:val="18"/>
          <w:szCs w:val="18"/>
        </w:rPr>
        <w:t>А.Ю. «</w:t>
      </w:r>
      <w:r>
        <w:rPr>
          <w:rStyle w:val="WW8Num3z0"/>
          <w:rFonts w:ascii="Verdana" w:hAnsi="Verdana"/>
          <w:color w:val="4682B4"/>
          <w:sz w:val="18"/>
          <w:szCs w:val="18"/>
        </w:rPr>
        <w:t>Демократическая контрреволюция</w:t>
      </w:r>
      <w:r>
        <w:rPr>
          <w:rFonts w:ascii="Verdana" w:hAnsi="Verdana"/>
          <w:color w:val="000000"/>
          <w:sz w:val="18"/>
          <w:szCs w:val="18"/>
        </w:rPr>
        <w:t>» // Новосибирск: Новосиб. Кн. Изд-во, 2003.</w:t>
      </w:r>
    </w:p>
    <w:p w14:paraId="767EF0D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148. Маргулиес М. Год интервенции: в 3 т. Берлин, 1923.</w:t>
      </w:r>
    </w:p>
    <w:p w14:paraId="7EEADA7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Махрова</w:t>
      </w:r>
      <w:r>
        <w:rPr>
          <w:rStyle w:val="WW8Num2z0"/>
          <w:rFonts w:ascii="Verdana" w:hAnsi="Verdana"/>
          <w:color w:val="000000"/>
          <w:sz w:val="18"/>
          <w:szCs w:val="18"/>
        </w:rPr>
        <w:t> </w:t>
      </w:r>
      <w:r>
        <w:rPr>
          <w:rFonts w:ascii="Verdana" w:hAnsi="Verdana"/>
          <w:color w:val="000000"/>
          <w:sz w:val="18"/>
          <w:szCs w:val="18"/>
        </w:rPr>
        <w:t>Т.К., Кобзов B.C. Казачье хозяйство в годы гражданской войны // Исторические чтения. Вып. 4. Челябинск, 1998.</w:t>
      </w:r>
    </w:p>
    <w:p w14:paraId="12CD2B5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Махрова</w:t>
      </w:r>
      <w:r>
        <w:rPr>
          <w:rStyle w:val="WW8Num2z0"/>
          <w:rFonts w:ascii="Verdana" w:hAnsi="Verdana"/>
          <w:color w:val="000000"/>
          <w:sz w:val="18"/>
          <w:szCs w:val="18"/>
        </w:rPr>
        <w:t> </w:t>
      </w:r>
      <w:r>
        <w:rPr>
          <w:rFonts w:ascii="Verdana" w:hAnsi="Verdana"/>
          <w:color w:val="000000"/>
          <w:sz w:val="18"/>
          <w:szCs w:val="18"/>
        </w:rPr>
        <w:t>Т.К. Начало противостояния (К событиям в Троицком уезде Оренбургской губернии, январь апрель 1918 г.)// Гражданская война на Востоке России. М., 2003.</w:t>
      </w:r>
    </w:p>
    <w:p w14:paraId="6405073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Машин</w:t>
      </w:r>
      <w:r>
        <w:rPr>
          <w:rStyle w:val="WW8Num2z0"/>
          <w:rFonts w:ascii="Verdana" w:hAnsi="Verdana"/>
          <w:color w:val="000000"/>
          <w:sz w:val="18"/>
          <w:szCs w:val="18"/>
        </w:rPr>
        <w:t> </w:t>
      </w:r>
      <w:r>
        <w:rPr>
          <w:rFonts w:ascii="Verdana" w:hAnsi="Verdana"/>
          <w:color w:val="000000"/>
          <w:sz w:val="18"/>
          <w:szCs w:val="18"/>
        </w:rPr>
        <w:t>М.Д. Из истории родного края. Оренбургское казачье войско. Челябинск, 1976.</w:t>
      </w:r>
    </w:p>
    <w:p w14:paraId="2FF2BBEC"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Машин</w:t>
      </w:r>
      <w:r>
        <w:rPr>
          <w:rStyle w:val="WW8Num2z0"/>
          <w:rFonts w:ascii="Verdana" w:hAnsi="Verdana"/>
          <w:color w:val="000000"/>
          <w:sz w:val="18"/>
          <w:szCs w:val="18"/>
        </w:rPr>
        <w:t> </w:t>
      </w:r>
      <w:r>
        <w:rPr>
          <w:rFonts w:ascii="Verdana" w:hAnsi="Verdana"/>
          <w:color w:val="000000"/>
          <w:sz w:val="18"/>
          <w:szCs w:val="18"/>
        </w:rPr>
        <w:t>М.Д. Оренбургское и уральское казачество в годы гражданской войны. Челябинск, 1976.</w:t>
      </w:r>
    </w:p>
    <w:p w14:paraId="0E2018A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Машин</w:t>
      </w:r>
      <w:r>
        <w:rPr>
          <w:rStyle w:val="WW8Num2z0"/>
          <w:rFonts w:ascii="Verdana" w:hAnsi="Verdana"/>
          <w:color w:val="000000"/>
          <w:sz w:val="18"/>
          <w:szCs w:val="18"/>
        </w:rPr>
        <w:t> </w:t>
      </w:r>
      <w:r>
        <w:rPr>
          <w:rFonts w:ascii="Verdana" w:hAnsi="Verdana"/>
          <w:color w:val="000000"/>
          <w:sz w:val="18"/>
          <w:szCs w:val="18"/>
        </w:rPr>
        <w:t>М.Д. Оренбургское казачье войско. Челябинск, 2000.</w:t>
      </w:r>
    </w:p>
    <w:p w14:paraId="005DFF2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В.Г. Белый режим под красным флагом (Поволжье, 1918). Ульяновск, 1998.</w:t>
      </w:r>
    </w:p>
    <w:p w14:paraId="31116DA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В.Г. Политико-юридическая сущность интервенции и государственно-правовая организация белого движения в годы гражданской войны в России. М.: ИГ «</w:t>
      </w:r>
      <w:r>
        <w:rPr>
          <w:rStyle w:val="WW8Num3z0"/>
          <w:rFonts w:ascii="Verdana" w:hAnsi="Verdana"/>
          <w:color w:val="4682B4"/>
          <w:sz w:val="18"/>
          <w:szCs w:val="18"/>
        </w:rPr>
        <w:t>Юрист</w:t>
      </w:r>
      <w:r>
        <w:rPr>
          <w:rFonts w:ascii="Verdana" w:hAnsi="Verdana"/>
          <w:color w:val="000000"/>
          <w:sz w:val="18"/>
          <w:szCs w:val="18"/>
        </w:rPr>
        <w:t>», 2002.</w:t>
      </w:r>
    </w:p>
    <w:p w14:paraId="04A78EC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В.Г. Антисоветское государственное образование Северо-западной области России в годы гражданской войны // Вопросы</w:t>
      </w:r>
      <w:r>
        <w:rPr>
          <w:rStyle w:val="WW8Num2z0"/>
          <w:rFonts w:ascii="Verdana" w:hAnsi="Verdana"/>
          <w:color w:val="000000"/>
          <w:sz w:val="18"/>
          <w:szCs w:val="18"/>
        </w:rPr>
        <w:t> </w:t>
      </w:r>
      <w:r>
        <w:rPr>
          <w:rStyle w:val="WW8Num3z0"/>
          <w:rFonts w:ascii="Verdana" w:hAnsi="Verdana"/>
          <w:color w:val="4682B4"/>
          <w:sz w:val="18"/>
          <w:szCs w:val="18"/>
        </w:rPr>
        <w:t>правоведения</w:t>
      </w:r>
      <w:r>
        <w:rPr>
          <w:rFonts w:ascii="Verdana" w:hAnsi="Verdana"/>
          <w:color w:val="000000"/>
          <w:sz w:val="18"/>
          <w:szCs w:val="18"/>
        </w:rPr>
        <w:t>. № 4. 2011.С. 113-123.</w:t>
      </w:r>
    </w:p>
    <w:p w14:paraId="2B1C857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157.</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Е.И. Аграрные преобразования в Самарской деревне в 1917-1918 гг. Куйбышев, 1958.</w:t>
      </w:r>
    </w:p>
    <w:p w14:paraId="0038E9AC"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Мельгунов</w:t>
      </w:r>
      <w:r>
        <w:rPr>
          <w:rStyle w:val="WW8Num2z0"/>
          <w:rFonts w:ascii="Verdana" w:hAnsi="Verdana"/>
          <w:color w:val="000000"/>
          <w:sz w:val="18"/>
          <w:szCs w:val="18"/>
        </w:rPr>
        <w:t> </w:t>
      </w:r>
      <w:r>
        <w:rPr>
          <w:rFonts w:ascii="Verdana" w:hAnsi="Verdana"/>
          <w:color w:val="000000"/>
          <w:sz w:val="18"/>
          <w:szCs w:val="18"/>
        </w:rPr>
        <w:t>С.П. Трагедия адмирала Колчака: в 2 кн. М., 2004.</w:t>
      </w:r>
    </w:p>
    <w:p w14:paraId="22690AE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r>
        <w:rPr>
          <w:rStyle w:val="WW8Num3z0"/>
          <w:rFonts w:ascii="Verdana" w:hAnsi="Verdana"/>
          <w:color w:val="4682B4"/>
          <w:sz w:val="18"/>
          <w:szCs w:val="18"/>
        </w:rPr>
        <w:t>Нарский</w:t>
      </w:r>
      <w:r>
        <w:rPr>
          <w:rStyle w:val="WW8Num2z0"/>
          <w:rFonts w:ascii="Verdana" w:hAnsi="Verdana"/>
          <w:color w:val="000000"/>
          <w:sz w:val="18"/>
          <w:szCs w:val="18"/>
        </w:rPr>
        <w:t> </w:t>
      </w:r>
      <w:r>
        <w:rPr>
          <w:rFonts w:ascii="Verdana" w:hAnsi="Verdana"/>
          <w:color w:val="000000"/>
          <w:sz w:val="18"/>
          <w:szCs w:val="18"/>
        </w:rPr>
        <w:t>И.В. Жизнь в катастрофе: Будни населения Урала в 1917-1922 гг. М., 2001.</w:t>
      </w:r>
    </w:p>
    <w:p w14:paraId="32D337B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r>
        <w:rPr>
          <w:rStyle w:val="WW8Num3z0"/>
          <w:rFonts w:ascii="Verdana" w:hAnsi="Verdana"/>
          <w:color w:val="4682B4"/>
          <w:sz w:val="18"/>
          <w:szCs w:val="18"/>
        </w:rPr>
        <w:t>Наумова</w:t>
      </w:r>
      <w:r>
        <w:rPr>
          <w:rStyle w:val="WW8Num2z0"/>
          <w:rFonts w:ascii="Verdana" w:hAnsi="Verdana"/>
          <w:color w:val="000000"/>
          <w:sz w:val="18"/>
          <w:szCs w:val="18"/>
        </w:rPr>
        <w:t> </w:t>
      </w:r>
      <w:r>
        <w:rPr>
          <w:rFonts w:ascii="Verdana" w:hAnsi="Verdana"/>
          <w:color w:val="000000"/>
          <w:sz w:val="18"/>
          <w:szCs w:val="18"/>
        </w:rPr>
        <w:t>Н.И. Материалы междуведомственных совещаний Российского правительства о решении национальных проблем (1918-1919 гг.) // Документ в меняющемся мире. Томск, 2004.</w:t>
      </w:r>
    </w:p>
    <w:p w14:paraId="6C0CADB5"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161.</w:t>
      </w:r>
      <w:r>
        <w:rPr>
          <w:rStyle w:val="WW8Num2z0"/>
          <w:rFonts w:ascii="Verdana" w:hAnsi="Verdana"/>
          <w:color w:val="000000"/>
          <w:sz w:val="18"/>
          <w:szCs w:val="18"/>
        </w:rPr>
        <w:t> </w:t>
      </w:r>
      <w:r>
        <w:rPr>
          <w:rStyle w:val="WW8Num3z0"/>
          <w:rFonts w:ascii="Verdana" w:hAnsi="Verdana"/>
          <w:color w:val="4682B4"/>
          <w:sz w:val="18"/>
          <w:szCs w:val="18"/>
        </w:rPr>
        <w:t>Наумова</w:t>
      </w:r>
      <w:r>
        <w:rPr>
          <w:rStyle w:val="WW8Num2z0"/>
          <w:rFonts w:ascii="Verdana" w:hAnsi="Verdana"/>
          <w:color w:val="000000"/>
          <w:sz w:val="18"/>
          <w:szCs w:val="18"/>
        </w:rPr>
        <w:t> </w:t>
      </w:r>
      <w:r>
        <w:rPr>
          <w:rFonts w:ascii="Verdana" w:hAnsi="Verdana"/>
          <w:color w:val="000000"/>
          <w:sz w:val="18"/>
          <w:szCs w:val="18"/>
        </w:rPr>
        <w:t>Н.И. Феномен «</w:t>
      </w:r>
      <w:r>
        <w:rPr>
          <w:rStyle w:val="WW8Num3z0"/>
          <w:rFonts w:ascii="Verdana" w:hAnsi="Verdana"/>
          <w:color w:val="4682B4"/>
          <w:sz w:val="18"/>
          <w:szCs w:val="18"/>
        </w:rPr>
        <w:t>нации</w:t>
      </w:r>
      <w:r>
        <w:rPr>
          <w:rFonts w:ascii="Verdana" w:hAnsi="Verdana"/>
          <w:color w:val="000000"/>
          <w:sz w:val="18"/>
          <w:szCs w:val="18"/>
        </w:rPr>
        <w:t>» в идеологии белогвардейцев // История белой Сибири. Кемерово, 2003.</w:t>
      </w:r>
    </w:p>
    <w:p w14:paraId="3D70F73C"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162. Некрасова JI.B. Органы власти восточной контрреволюции в период колчаковщины // Власть и общество в Сибири в XX веке. Вып. 1. Сибирская контрреволюция в годы гражданской войны. Новосибирск, 1997.</w:t>
      </w:r>
    </w:p>
    <w:p w14:paraId="31C983A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163. Немирович-Данченко Г.В. В Крыму при Врангеле. Берлин, 1922.</w:t>
      </w:r>
    </w:p>
    <w:p w14:paraId="1ACC62C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Никонова</w:t>
      </w:r>
      <w:r>
        <w:rPr>
          <w:rStyle w:val="WW8Num2z0"/>
          <w:rFonts w:ascii="Verdana" w:hAnsi="Verdana"/>
          <w:color w:val="000000"/>
          <w:sz w:val="18"/>
          <w:szCs w:val="18"/>
        </w:rPr>
        <w:t> </w:t>
      </w:r>
      <w:r>
        <w:rPr>
          <w:rFonts w:ascii="Verdana" w:hAnsi="Verdana"/>
          <w:color w:val="000000"/>
          <w:sz w:val="18"/>
          <w:szCs w:val="18"/>
        </w:rPr>
        <w:t>О.Ю. Социально-экономическая программа «</w:t>
      </w:r>
      <w:r>
        <w:rPr>
          <w:rStyle w:val="WW8Num3z0"/>
          <w:rFonts w:ascii="Verdana" w:hAnsi="Verdana"/>
          <w:color w:val="4682B4"/>
          <w:sz w:val="18"/>
          <w:szCs w:val="18"/>
        </w:rPr>
        <w:t>демократической контрреволюции</w:t>
      </w:r>
      <w:r>
        <w:rPr>
          <w:rFonts w:ascii="Verdana" w:hAnsi="Verdana"/>
          <w:color w:val="000000"/>
          <w:sz w:val="18"/>
          <w:szCs w:val="18"/>
        </w:rPr>
        <w:t xml:space="preserve">» (июнь ноябрь 1918 г.) // Проблемы социально-экономического и политического развития Урала в </w:t>
      </w:r>
      <w:r>
        <w:rPr>
          <w:rFonts w:ascii="Verdana" w:hAnsi="Verdana"/>
          <w:color w:val="000000"/>
          <w:sz w:val="18"/>
          <w:szCs w:val="18"/>
        </w:rPr>
        <w:lastRenderedPageBreak/>
        <w:t>XVIII-XX веках. Челябинск, 1997.</w:t>
      </w:r>
    </w:p>
    <w:p w14:paraId="2DF54BB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165.</w:t>
      </w:r>
      <w:r>
        <w:rPr>
          <w:rStyle w:val="WW8Num2z0"/>
          <w:rFonts w:ascii="Verdana" w:hAnsi="Verdana"/>
          <w:color w:val="000000"/>
          <w:sz w:val="18"/>
          <w:szCs w:val="18"/>
        </w:rPr>
        <w:t> </w:t>
      </w:r>
      <w:r>
        <w:rPr>
          <w:rStyle w:val="WW8Num3z0"/>
          <w:rFonts w:ascii="Verdana" w:hAnsi="Verdana"/>
          <w:color w:val="4682B4"/>
          <w:sz w:val="18"/>
          <w:szCs w:val="18"/>
        </w:rPr>
        <w:t>Никитин</w:t>
      </w:r>
      <w:r>
        <w:rPr>
          <w:rStyle w:val="WW8Num2z0"/>
          <w:rFonts w:ascii="Verdana" w:hAnsi="Verdana"/>
          <w:color w:val="000000"/>
          <w:sz w:val="18"/>
          <w:szCs w:val="18"/>
        </w:rPr>
        <w:t> </w:t>
      </w:r>
      <w:r>
        <w:rPr>
          <w:rFonts w:ascii="Verdana" w:hAnsi="Verdana"/>
          <w:color w:val="000000"/>
          <w:sz w:val="18"/>
          <w:szCs w:val="18"/>
        </w:rPr>
        <w:t>А.Н. Государственность "белой" России: становление, эволюция, крушение. М., 2004.</w:t>
      </w:r>
    </w:p>
    <w:p w14:paraId="3666C83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166.</w:t>
      </w:r>
      <w:r>
        <w:rPr>
          <w:rStyle w:val="WW8Num2z0"/>
          <w:rFonts w:ascii="Verdana" w:hAnsi="Verdana"/>
          <w:color w:val="000000"/>
          <w:sz w:val="18"/>
          <w:szCs w:val="18"/>
        </w:rPr>
        <w:t> </w:t>
      </w:r>
      <w:r>
        <w:rPr>
          <w:rStyle w:val="WW8Num3z0"/>
          <w:rFonts w:ascii="Verdana" w:hAnsi="Verdana"/>
          <w:color w:val="4682B4"/>
          <w:sz w:val="18"/>
          <w:szCs w:val="18"/>
        </w:rPr>
        <w:t>Никитин</w:t>
      </w:r>
      <w:r>
        <w:rPr>
          <w:rStyle w:val="WW8Num2z0"/>
          <w:rFonts w:ascii="Verdana" w:hAnsi="Verdana"/>
          <w:color w:val="000000"/>
          <w:sz w:val="18"/>
          <w:szCs w:val="18"/>
        </w:rPr>
        <w:t> </w:t>
      </w:r>
      <w:r>
        <w:rPr>
          <w:rFonts w:ascii="Verdana" w:hAnsi="Verdana"/>
          <w:color w:val="000000"/>
          <w:sz w:val="18"/>
          <w:szCs w:val="18"/>
        </w:rPr>
        <w:t>A.A. О некоторых малоизвестных страницах истории Гражданской войны в Сибири (1918-1920 гг.): тезисы научн. конф. «История "белой" Сибири"». Кемерово, 1995.</w:t>
      </w:r>
    </w:p>
    <w:p w14:paraId="201C58F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167.</w:t>
      </w:r>
      <w:r>
        <w:rPr>
          <w:rStyle w:val="WW8Num2z0"/>
          <w:rFonts w:ascii="Verdana" w:hAnsi="Verdana"/>
          <w:color w:val="000000"/>
          <w:sz w:val="18"/>
          <w:szCs w:val="18"/>
        </w:rPr>
        <w:t> </w:t>
      </w:r>
      <w:r>
        <w:rPr>
          <w:rStyle w:val="WW8Num3z0"/>
          <w:rFonts w:ascii="Verdana" w:hAnsi="Verdana"/>
          <w:color w:val="4682B4"/>
          <w:sz w:val="18"/>
          <w:szCs w:val="18"/>
        </w:rPr>
        <w:t>Оприц</w:t>
      </w:r>
      <w:r>
        <w:rPr>
          <w:rStyle w:val="WW8Num2z0"/>
          <w:rFonts w:ascii="Verdana" w:hAnsi="Verdana"/>
          <w:color w:val="000000"/>
          <w:sz w:val="18"/>
          <w:szCs w:val="18"/>
        </w:rPr>
        <w:t> </w:t>
      </w:r>
      <w:r>
        <w:rPr>
          <w:rFonts w:ascii="Verdana" w:hAnsi="Verdana"/>
          <w:color w:val="000000"/>
          <w:sz w:val="18"/>
          <w:szCs w:val="18"/>
        </w:rPr>
        <w:t>И.Н. Казачий полк в годы революции и гражданской войны. Париж, 1939.</w:t>
      </w:r>
    </w:p>
    <w:p w14:paraId="7A8E249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168. Освободительная война украинского народа против немецких оккупантов. Киев, 1937.</w:t>
      </w:r>
    </w:p>
    <w:p w14:paraId="3A1FAB4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Осипова</w:t>
      </w:r>
      <w:r>
        <w:rPr>
          <w:rStyle w:val="WW8Num2z0"/>
          <w:rFonts w:ascii="Verdana" w:hAnsi="Verdana"/>
          <w:color w:val="000000"/>
          <w:sz w:val="18"/>
          <w:szCs w:val="18"/>
        </w:rPr>
        <w:t> </w:t>
      </w:r>
      <w:r>
        <w:rPr>
          <w:rFonts w:ascii="Verdana" w:hAnsi="Verdana"/>
          <w:color w:val="000000"/>
          <w:sz w:val="18"/>
          <w:szCs w:val="18"/>
        </w:rPr>
        <w:t>Т.В. Крестьянский фронт в гражданской войне // Судьбы российского крестьянства. М., 1996.</w:t>
      </w:r>
    </w:p>
    <w:p w14:paraId="6BFA693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170.</w:t>
      </w:r>
      <w:r>
        <w:rPr>
          <w:rStyle w:val="WW8Num2z0"/>
          <w:rFonts w:ascii="Verdana" w:hAnsi="Verdana"/>
          <w:color w:val="000000"/>
          <w:sz w:val="18"/>
          <w:szCs w:val="18"/>
        </w:rPr>
        <w:t> </w:t>
      </w:r>
      <w:r>
        <w:rPr>
          <w:rStyle w:val="WW8Num3z0"/>
          <w:rFonts w:ascii="Verdana" w:hAnsi="Verdana"/>
          <w:color w:val="4682B4"/>
          <w:sz w:val="18"/>
          <w:szCs w:val="18"/>
        </w:rPr>
        <w:t>Осипова</w:t>
      </w:r>
      <w:r>
        <w:rPr>
          <w:rStyle w:val="WW8Num2z0"/>
          <w:rFonts w:ascii="Verdana" w:hAnsi="Verdana"/>
          <w:color w:val="000000"/>
          <w:sz w:val="18"/>
          <w:szCs w:val="18"/>
        </w:rPr>
        <w:t> </w:t>
      </w:r>
      <w:r>
        <w:rPr>
          <w:rFonts w:ascii="Verdana" w:hAnsi="Verdana"/>
          <w:color w:val="000000"/>
          <w:sz w:val="18"/>
          <w:szCs w:val="18"/>
        </w:rPr>
        <w:t>Т.В. Российское крестьянство в революции и гражданской войне. М.,2000.</w:t>
      </w:r>
    </w:p>
    <w:p w14:paraId="00A3DD3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171.</w:t>
      </w:r>
      <w:r>
        <w:rPr>
          <w:rStyle w:val="WW8Num2z0"/>
          <w:rFonts w:ascii="Verdana" w:hAnsi="Verdana"/>
          <w:color w:val="000000"/>
          <w:sz w:val="18"/>
          <w:szCs w:val="18"/>
        </w:rPr>
        <w:t> </w:t>
      </w:r>
      <w:r>
        <w:rPr>
          <w:rStyle w:val="WW8Num3z0"/>
          <w:rFonts w:ascii="Verdana" w:hAnsi="Verdana"/>
          <w:color w:val="4682B4"/>
          <w:sz w:val="18"/>
          <w:szCs w:val="18"/>
        </w:rPr>
        <w:t>Остапенко</w:t>
      </w:r>
      <w:r>
        <w:rPr>
          <w:rStyle w:val="WW8Num2z0"/>
          <w:rFonts w:ascii="Verdana" w:hAnsi="Verdana"/>
          <w:color w:val="000000"/>
          <w:sz w:val="18"/>
          <w:szCs w:val="18"/>
        </w:rPr>
        <w:t> </w:t>
      </w:r>
      <w:r>
        <w:rPr>
          <w:rFonts w:ascii="Verdana" w:hAnsi="Verdana"/>
          <w:color w:val="000000"/>
          <w:sz w:val="18"/>
          <w:szCs w:val="18"/>
        </w:rPr>
        <w:t>П.И., Щетнев Е.В. Законодательство Кубанского края (Опыт историко-правового исследования). Краснодар, 2000.</w:t>
      </w:r>
    </w:p>
    <w:p w14:paraId="296B611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172. Очерки истории Кубани с древнейших времен по 1920 г. / под ред. В.Н. Ратушняка. Краснодар, 1996.</w:t>
      </w:r>
    </w:p>
    <w:p w14:paraId="1777EFAC"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173. Пайпс Р. Россия при большевиках. М., 1997.</w:t>
      </w:r>
    </w:p>
    <w:p w14:paraId="6F32495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174. Петров С. Разгром дутовщины. Челябинск, 1940.</w:t>
      </w:r>
    </w:p>
    <w:p w14:paraId="7733E14F"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И.Ф. Гибель Всероссийского Учредительного Собрания. Трагические события на Урале и в Сибири. 1918-1919 гг. Екатеринбург, 2002.</w:t>
      </w:r>
    </w:p>
    <w:p w14:paraId="1C57885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176. Подшивалов И. Гражданская борьба на Урале. 1917-1918. М., 1925.</w:t>
      </w:r>
    </w:p>
    <w:p w14:paraId="65172A9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177.</w:t>
      </w:r>
      <w:r>
        <w:rPr>
          <w:rStyle w:val="WW8Num2z0"/>
          <w:rFonts w:ascii="Verdana" w:hAnsi="Verdana"/>
          <w:color w:val="000000"/>
          <w:sz w:val="18"/>
          <w:szCs w:val="18"/>
        </w:rPr>
        <w:t> </w:t>
      </w:r>
      <w:r>
        <w:rPr>
          <w:rStyle w:val="WW8Num3z0"/>
          <w:rFonts w:ascii="Verdana" w:hAnsi="Verdana"/>
          <w:color w:val="4682B4"/>
          <w:sz w:val="18"/>
          <w:szCs w:val="18"/>
        </w:rPr>
        <w:t>Поляков</w:t>
      </w:r>
      <w:r>
        <w:rPr>
          <w:rStyle w:val="WW8Num2z0"/>
          <w:rFonts w:ascii="Verdana" w:hAnsi="Verdana"/>
          <w:color w:val="000000"/>
          <w:sz w:val="18"/>
          <w:szCs w:val="18"/>
        </w:rPr>
        <w:t> </w:t>
      </w:r>
      <w:r>
        <w:rPr>
          <w:rFonts w:ascii="Verdana" w:hAnsi="Verdana"/>
          <w:color w:val="000000"/>
          <w:sz w:val="18"/>
          <w:szCs w:val="18"/>
        </w:rPr>
        <w:t>Ю.А. Гражданская война в России: поиски нового видения // История СССР. 1990. № 2.</w:t>
      </w:r>
    </w:p>
    <w:p w14:paraId="44C964F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178.</w:t>
      </w:r>
      <w:r>
        <w:rPr>
          <w:rStyle w:val="WW8Num2z0"/>
          <w:rFonts w:ascii="Verdana" w:hAnsi="Verdana"/>
          <w:color w:val="000000"/>
          <w:sz w:val="18"/>
          <w:szCs w:val="18"/>
        </w:rPr>
        <w:t> </w:t>
      </w:r>
      <w:r>
        <w:rPr>
          <w:rStyle w:val="WW8Num3z0"/>
          <w:rFonts w:ascii="Verdana" w:hAnsi="Verdana"/>
          <w:color w:val="4682B4"/>
          <w:sz w:val="18"/>
          <w:szCs w:val="18"/>
        </w:rPr>
        <w:t>Посадский</w:t>
      </w:r>
      <w:r>
        <w:rPr>
          <w:rStyle w:val="WW8Num2z0"/>
          <w:rFonts w:ascii="Verdana" w:hAnsi="Verdana"/>
          <w:color w:val="000000"/>
          <w:sz w:val="18"/>
          <w:szCs w:val="18"/>
        </w:rPr>
        <w:t> </w:t>
      </w:r>
      <w:r>
        <w:rPr>
          <w:rFonts w:ascii="Verdana" w:hAnsi="Verdana"/>
          <w:color w:val="000000"/>
          <w:sz w:val="18"/>
          <w:szCs w:val="18"/>
        </w:rPr>
        <w:t>A.B. Военно-политические аспекты самоорганизации российскою крестьянства и власть в 1905-1945 годах. Саратов, 2004.</w:t>
      </w:r>
    </w:p>
    <w:p w14:paraId="7D32C1C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179.</w:t>
      </w:r>
      <w:r>
        <w:rPr>
          <w:rStyle w:val="WW8Num2z0"/>
          <w:rFonts w:ascii="Verdana" w:hAnsi="Verdana"/>
          <w:color w:val="000000"/>
          <w:sz w:val="18"/>
          <w:szCs w:val="18"/>
        </w:rPr>
        <w:t> </w:t>
      </w:r>
      <w:r>
        <w:rPr>
          <w:rStyle w:val="WW8Num3z0"/>
          <w:rFonts w:ascii="Verdana" w:hAnsi="Verdana"/>
          <w:color w:val="4682B4"/>
          <w:sz w:val="18"/>
          <w:szCs w:val="18"/>
        </w:rPr>
        <w:t>Раковский</w:t>
      </w:r>
      <w:r>
        <w:rPr>
          <w:rStyle w:val="WW8Num2z0"/>
          <w:rFonts w:ascii="Verdana" w:hAnsi="Verdana"/>
          <w:color w:val="000000"/>
          <w:sz w:val="18"/>
          <w:szCs w:val="18"/>
        </w:rPr>
        <w:t> </w:t>
      </w:r>
      <w:r>
        <w:rPr>
          <w:rFonts w:ascii="Verdana" w:hAnsi="Verdana"/>
          <w:color w:val="000000"/>
          <w:sz w:val="18"/>
          <w:szCs w:val="18"/>
        </w:rPr>
        <w:t>Х.Г. Борьба за освобождение деревни. Харьков, 1920.</w:t>
      </w:r>
    </w:p>
    <w:p w14:paraId="1F40C0A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180.</w:t>
      </w:r>
      <w:r>
        <w:rPr>
          <w:rStyle w:val="WW8Num2z0"/>
          <w:rFonts w:ascii="Verdana" w:hAnsi="Verdana"/>
          <w:color w:val="000000"/>
          <w:sz w:val="18"/>
          <w:szCs w:val="18"/>
        </w:rPr>
        <w:t> </w:t>
      </w:r>
      <w:r>
        <w:rPr>
          <w:rStyle w:val="WW8Num3z0"/>
          <w:rFonts w:ascii="Verdana" w:hAnsi="Verdana"/>
          <w:color w:val="4682B4"/>
          <w:sz w:val="18"/>
          <w:szCs w:val="18"/>
        </w:rPr>
        <w:t>Рогожникова</w:t>
      </w:r>
      <w:r>
        <w:rPr>
          <w:rStyle w:val="WW8Num2z0"/>
          <w:rFonts w:ascii="Verdana" w:hAnsi="Verdana"/>
          <w:color w:val="000000"/>
          <w:sz w:val="18"/>
          <w:szCs w:val="18"/>
        </w:rPr>
        <w:t> </w:t>
      </w:r>
      <w:r>
        <w:rPr>
          <w:rFonts w:ascii="Verdana" w:hAnsi="Verdana"/>
          <w:color w:val="000000"/>
          <w:sz w:val="18"/>
          <w:szCs w:val="18"/>
        </w:rPr>
        <w:t>Н.Е. Положение крестьянства в Самарской губернии при Комуче // Вестник Волжского университета им. В.Н. Татищева. Серия «</w:t>
      </w:r>
      <w:r>
        <w:rPr>
          <w:rStyle w:val="WW8Num3z0"/>
          <w:rFonts w:ascii="Verdana" w:hAnsi="Verdana"/>
          <w:color w:val="4682B4"/>
          <w:sz w:val="18"/>
          <w:szCs w:val="18"/>
        </w:rPr>
        <w:t>История</w:t>
      </w:r>
      <w:r>
        <w:rPr>
          <w:rFonts w:ascii="Verdana" w:hAnsi="Verdana"/>
          <w:color w:val="000000"/>
          <w:sz w:val="18"/>
          <w:szCs w:val="18"/>
        </w:rPr>
        <w:t>». Вып. 1. Тольятти, 1999.</w:t>
      </w:r>
    </w:p>
    <w:p w14:paraId="122C1DC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Роднов</w:t>
      </w:r>
      <w:r>
        <w:rPr>
          <w:rStyle w:val="WW8Num2z0"/>
          <w:rFonts w:ascii="Verdana" w:hAnsi="Verdana"/>
          <w:color w:val="000000"/>
          <w:sz w:val="18"/>
          <w:szCs w:val="18"/>
        </w:rPr>
        <w:t> </w:t>
      </w:r>
      <w:r>
        <w:rPr>
          <w:rFonts w:ascii="Verdana" w:hAnsi="Verdana"/>
          <w:color w:val="000000"/>
          <w:sz w:val="18"/>
          <w:szCs w:val="18"/>
        </w:rPr>
        <w:t>М. И. Крестьянство Уфимской губернии в начале XX века (1900-1917 гг.): социальная структура, социальные отношения. Уфа, 2002.</w:t>
      </w:r>
    </w:p>
    <w:p w14:paraId="417F94A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Роднов</w:t>
      </w:r>
      <w:r>
        <w:rPr>
          <w:rStyle w:val="WW8Num2z0"/>
          <w:rFonts w:ascii="Verdana" w:hAnsi="Verdana"/>
          <w:color w:val="000000"/>
          <w:sz w:val="18"/>
          <w:szCs w:val="18"/>
        </w:rPr>
        <w:t> </w:t>
      </w:r>
      <w:r>
        <w:rPr>
          <w:rFonts w:ascii="Verdana" w:hAnsi="Verdana"/>
          <w:color w:val="000000"/>
          <w:sz w:val="18"/>
          <w:szCs w:val="18"/>
        </w:rPr>
        <w:t>М.И. Крупно-крестьянское хозяйство Стерлитамакского уезда по переписи 1917 года. Уфа, 1997.</w:t>
      </w:r>
    </w:p>
    <w:p w14:paraId="5677262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183. Росс Н. Врангель в Крыму. Франкфурт-на-Майне, 1982.</w:t>
      </w:r>
    </w:p>
    <w:p w14:paraId="33FEC12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184.</w:t>
      </w:r>
      <w:r>
        <w:rPr>
          <w:rStyle w:val="WW8Num2z0"/>
          <w:rFonts w:ascii="Verdana" w:hAnsi="Verdana"/>
          <w:color w:val="000000"/>
          <w:sz w:val="18"/>
          <w:szCs w:val="18"/>
        </w:rPr>
        <w:t> </w:t>
      </w:r>
      <w:r>
        <w:rPr>
          <w:rStyle w:val="WW8Num3z0"/>
          <w:rFonts w:ascii="Verdana" w:hAnsi="Verdana"/>
          <w:color w:val="4682B4"/>
          <w:sz w:val="18"/>
          <w:szCs w:val="18"/>
        </w:rPr>
        <w:t>Рощевский</w:t>
      </w:r>
      <w:r>
        <w:rPr>
          <w:rStyle w:val="WW8Num2z0"/>
          <w:rFonts w:ascii="Verdana" w:hAnsi="Verdana"/>
          <w:color w:val="000000"/>
          <w:sz w:val="18"/>
          <w:szCs w:val="18"/>
        </w:rPr>
        <w:t> </w:t>
      </w:r>
      <w:r>
        <w:rPr>
          <w:rFonts w:ascii="Verdana" w:hAnsi="Verdana"/>
          <w:color w:val="000000"/>
          <w:sz w:val="18"/>
          <w:szCs w:val="18"/>
        </w:rPr>
        <w:t>П.И. Борьба крестьян Тобольской губернии против контрреволюции летом осенью 1918 г. // Уч. зап. Тюмен. гос. пед. ин-та. Тюмень, 1958. Т. V. Вып. 2.</w:t>
      </w:r>
    </w:p>
    <w:p w14:paraId="4F4547CA"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185.</w:t>
      </w:r>
      <w:r>
        <w:rPr>
          <w:rStyle w:val="WW8Num2z0"/>
          <w:rFonts w:ascii="Verdana" w:hAnsi="Verdana"/>
          <w:color w:val="000000"/>
          <w:sz w:val="18"/>
          <w:szCs w:val="18"/>
        </w:rPr>
        <w:t> </w:t>
      </w:r>
      <w:r>
        <w:rPr>
          <w:rStyle w:val="WW8Num3z0"/>
          <w:rFonts w:ascii="Verdana" w:hAnsi="Verdana"/>
          <w:color w:val="4682B4"/>
          <w:sz w:val="18"/>
          <w:szCs w:val="18"/>
        </w:rPr>
        <w:t>Рощевский</w:t>
      </w:r>
      <w:r>
        <w:rPr>
          <w:rStyle w:val="WW8Num2z0"/>
          <w:rFonts w:ascii="Verdana" w:hAnsi="Verdana"/>
          <w:color w:val="000000"/>
          <w:sz w:val="18"/>
          <w:szCs w:val="18"/>
        </w:rPr>
        <w:t> </w:t>
      </w:r>
      <w:r>
        <w:rPr>
          <w:rFonts w:ascii="Verdana" w:hAnsi="Verdana"/>
          <w:color w:val="000000"/>
          <w:sz w:val="18"/>
          <w:szCs w:val="18"/>
        </w:rPr>
        <w:t>П.И. Гражданская война в Зауралье. Свердловск, 1966.</w:t>
      </w:r>
    </w:p>
    <w:p w14:paraId="2FE000E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186.</w:t>
      </w:r>
      <w:r>
        <w:rPr>
          <w:rStyle w:val="WW8Num2z0"/>
          <w:rFonts w:ascii="Verdana" w:hAnsi="Verdana"/>
          <w:color w:val="000000"/>
          <w:sz w:val="18"/>
          <w:szCs w:val="18"/>
        </w:rPr>
        <w:t> </w:t>
      </w:r>
      <w:r>
        <w:rPr>
          <w:rStyle w:val="WW8Num3z0"/>
          <w:rFonts w:ascii="Verdana" w:hAnsi="Verdana"/>
          <w:color w:val="4682B4"/>
          <w:sz w:val="18"/>
          <w:szCs w:val="18"/>
        </w:rPr>
        <w:t>Рязановский</w:t>
      </w:r>
      <w:r>
        <w:rPr>
          <w:rStyle w:val="WW8Num2z0"/>
          <w:rFonts w:ascii="Verdana" w:hAnsi="Verdana"/>
          <w:color w:val="000000"/>
          <w:sz w:val="18"/>
          <w:szCs w:val="18"/>
        </w:rPr>
        <w:t> </w:t>
      </w:r>
      <w:r>
        <w:rPr>
          <w:rFonts w:ascii="Verdana" w:hAnsi="Verdana"/>
          <w:color w:val="000000"/>
          <w:sz w:val="18"/>
          <w:szCs w:val="18"/>
        </w:rPr>
        <w:t>В.А. Обзор законодательной деятельности государственной власти в Сибири // Правительственный вестник. 1919. № 180.</w:t>
      </w:r>
    </w:p>
    <w:p w14:paraId="3F90573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187.</w:t>
      </w:r>
      <w:r>
        <w:rPr>
          <w:rStyle w:val="WW8Num2z0"/>
          <w:rFonts w:ascii="Verdana" w:hAnsi="Verdana"/>
          <w:color w:val="000000"/>
          <w:sz w:val="18"/>
          <w:szCs w:val="18"/>
        </w:rPr>
        <w:t> </w:t>
      </w:r>
      <w:r>
        <w:rPr>
          <w:rStyle w:val="WW8Num3z0"/>
          <w:rFonts w:ascii="Verdana" w:hAnsi="Verdana"/>
          <w:color w:val="4682B4"/>
          <w:sz w:val="18"/>
          <w:szCs w:val="18"/>
        </w:rPr>
        <w:t>Савельев</w:t>
      </w:r>
      <w:r>
        <w:rPr>
          <w:rStyle w:val="WW8Num2z0"/>
          <w:rFonts w:ascii="Verdana" w:hAnsi="Verdana"/>
          <w:color w:val="000000"/>
          <w:sz w:val="18"/>
          <w:szCs w:val="18"/>
        </w:rPr>
        <w:t> </w:t>
      </w:r>
      <w:r>
        <w:rPr>
          <w:rFonts w:ascii="Verdana" w:hAnsi="Verdana"/>
          <w:color w:val="000000"/>
          <w:sz w:val="18"/>
          <w:szCs w:val="18"/>
        </w:rPr>
        <w:t>Г.И. Пути аграрного развития России в дискуссиях российских историков // Россия сельская. XIX начало XX века. М., 2004.</w:t>
      </w:r>
    </w:p>
    <w:p w14:paraId="1F6DDD80"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Свищев</w:t>
      </w:r>
      <w:r>
        <w:rPr>
          <w:rStyle w:val="WW8Num2z0"/>
          <w:rFonts w:ascii="Verdana" w:hAnsi="Verdana"/>
          <w:color w:val="000000"/>
          <w:sz w:val="18"/>
          <w:szCs w:val="18"/>
        </w:rPr>
        <w:t> </w:t>
      </w:r>
      <w:r>
        <w:rPr>
          <w:rFonts w:ascii="Verdana" w:hAnsi="Verdana"/>
          <w:color w:val="000000"/>
          <w:sz w:val="18"/>
          <w:szCs w:val="18"/>
        </w:rPr>
        <w:t>В.А. Южное Зауралье в конце XIX начале XX в. // История Курганской области. Т. 2. Курган, 1996.</w:t>
      </w:r>
    </w:p>
    <w:p w14:paraId="54D7442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189.</w:t>
      </w:r>
      <w:r>
        <w:rPr>
          <w:rStyle w:val="WW8Num2z0"/>
          <w:rFonts w:ascii="Verdana" w:hAnsi="Verdana"/>
          <w:color w:val="000000"/>
          <w:sz w:val="18"/>
          <w:szCs w:val="18"/>
        </w:rPr>
        <w:t> </w:t>
      </w:r>
      <w:r>
        <w:rPr>
          <w:rStyle w:val="WW8Num3z0"/>
          <w:rFonts w:ascii="Verdana" w:hAnsi="Verdana"/>
          <w:color w:val="4682B4"/>
          <w:sz w:val="18"/>
          <w:szCs w:val="18"/>
        </w:rPr>
        <w:t>Скобцов</w:t>
      </w:r>
      <w:r>
        <w:rPr>
          <w:rStyle w:val="WW8Num2z0"/>
          <w:rFonts w:ascii="Verdana" w:hAnsi="Verdana"/>
          <w:color w:val="000000"/>
          <w:sz w:val="18"/>
          <w:szCs w:val="18"/>
        </w:rPr>
        <w:t> </w:t>
      </w:r>
      <w:r>
        <w:rPr>
          <w:rFonts w:ascii="Verdana" w:hAnsi="Verdana"/>
          <w:color w:val="000000"/>
          <w:sz w:val="18"/>
          <w:szCs w:val="18"/>
        </w:rPr>
        <w:t>Д.Е. Драма Кубани // Белое дело. Кубань и Добровольческая армия. М., 1992. Кн. 8.</w:t>
      </w:r>
    </w:p>
    <w:p w14:paraId="615E5F0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190.</w:t>
      </w:r>
      <w:r>
        <w:rPr>
          <w:rStyle w:val="WW8Num2z0"/>
          <w:rFonts w:ascii="Verdana" w:hAnsi="Verdana"/>
          <w:color w:val="000000"/>
          <w:sz w:val="18"/>
          <w:szCs w:val="18"/>
        </w:rPr>
        <w:t> </w:t>
      </w:r>
      <w:r>
        <w:rPr>
          <w:rStyle w:val="WW8Num3z0"/>
          <w:rFonts w:ascii="Verdana" w:hAnsi="Verdana"/>
          <w:color w:val="4682B4"/>
          <w:sz w:val="18"/>
          <w:szCs w:val="18"/>
        </w:rPr>
        <w:t>Скобцов</w:t>
      </w:r>
      <w:r>
        <w:rPr>
          <w:rStyle w:val="WW8Num2z0"/>
          <w:rFonts w:ascii="Verdana" w:hAnsi="Verdana"/>
          <w:color w:val="000000"/>
          <w:sz w:val="18"/>
          <w:szCs w:val="18"/>
        </w:rPr>
        <w:t> </w:t>
      </w:r>
      <w:r>
        <w:rPr>
          <w:rFonts w:ascii="Verdana" w:hAnsi="Verdana"/>
          <w:color w:val="000000"/>
          <w:sz w:val="18"/>
          <w:szCs w:val="18"/>
        </w:rPr>
        <w:t>Д.Е. Три года революции и гражданской войны на Кубани: в 2 т. Т. 1. Париж, 1962.</w:t>
      </w:r>
    </w:p>
    <w:p w14:paraId="7C70D86C"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191. Соколов Б. Падение Северной области // Архив русской революции. Т. 9. Берлин, 1923.</w:t>
      </w:r>
    </w:p>
    <w:p w14:paraId="102BA69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192.</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К.Н. Правление генерала Деникина // Белое дело. М., 1992.</w:t>
      </w:r>
    </w:p>
    <w:p w14:paraId="75A3A6C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193. Спирин JI.M. Классы и партии в гражданской войне в России. М., 1968.</w:t>
      </w:r>
    </w:p>
    <w:p w14:paraId="2242270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194. Спирин JI.M. Разгром армии Колчака. М., 1957.</w:t>
      </w:r>
    </w:p>
    <w:p w14:paraId="5EDF8EB5"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195.</w:t>
      </w:r>
      <w:r>
        <w:rPr>
          <w:rStyle w:val="WW8Num2z0"/>
          <w:rFonts w:ascii="Verdana" w:hAnsi="Verdana"/>
          <w:color w:val="000000"/>
          <w:sz w:val="18"/>
          <w:szCs w:val="18"/>
        </w:rPr>
        <w:t> </w:t>
      </w:r>
      <w:r>
        <w:rPr>
          <w:rStyle w:val="WW8Num3z0"/>
          <w:rFonts w:ascii="Verdana" w:hAnsi="Verdana"/>
          <w:color w:val="4682B4"/>
          <w:sz w:val="18"/>
          <w:szCs w:val="18"/>
        </w:rPr>
        <w:t>Стишов</w:t>
      </w:r>
      <w:r>
        <w:rPr>
          <w:rStyle w:val="WW8Num2z0"/>
          <w:rFonts w:ascii="Verdana" w:hAnsi="Verdana"/>
          <w:color w:val="000000"/>
          <w:sz w:val="18"/>
          <w:szCs w:val="18"/>
        </w:rPr>
        <w:t> </w:t>
      </w:r>
      <w:r>
        <w:rPr>
          <w:rFonts w:ascii="Verdana" w:hAnsi="Verdana"/>
          <w:color w:val="000000"/>
          <w:sz w:val="18"/>
          <w:szCs w:val="18"/>
        </w:rPr>
        <w:t>М.И. Большевистское подполье и партизанское движение в Сибири в годы гражданской войны. М., 1962.</w:t>
      </w:r>
    </w:p>
    <w:p w14:paraId="41728FD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196. Таняев А. Колчаковщина на Урале. 1918-1919 гг. Свердловск; М., 1930.</w:t>
      </w:r>
    </w:p>
    <w:p w14:paraId="63042B80"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197. Телицын B.JL Урал в 1917-3921 гг.: красный террор и общинная</w:t>
      </w:r>
      <w:r>
        <w:rPr>
          <w:rStyle w:val="WW8Num2z0"/>
          <w:rFonts w:ascii="Verdana" w:hAnsi="Verdana"/>
          <w:color w:val="000000"/>
          <w:sz w:val="18"/>
          <w:szCs w:val="18"/>
        </w:rPr>
        <w:t> </w:t>
      </w:r>
      <w:r>
        <w:rPr>
          <w:rStyle w:val="WW8Num3z0"/>
          <w:rFonts w:ascii="Verdana" w:hAnsi="Verdana"/>
          <w:color w:val="4682B4"/>
          <w:sz w:val="18"/>
          <w:szCs w:val="18"/>
        </w:rPr>
        <w:t>самозащита</w:t>
      </w:r>
      <w:r>
        <w:rPr>
          <w:rStyle w:val="WW8Num2z0"/>
          <w:rFonts w:ascii="Verdana" w:hAnsi="Verdana"/>
          <w:color w:val="000000"/>
          <w:sz w:val="18"/>
          <w:szCs w:val="18"/>
        </w:rPr>
        <w:t> </w:t>
      </w:r>
      <w:r>
        <w:rPr>
          <w:rFonts w:ascii="Verdana" w:hAnsi="Verdana"/>
          <w:color w:val="000000"/>
          <w:sz w:val="18"/>
          <w:szCs w:val="18"/>
        </w:rPr>
        <w:t>// Право, насилие, культура, в России. Региональный аспект (первая четверть XX века). М.; Уфа, 2001.</w:t>
      </w:r>
    </w:p>
    <w:p w14:paraId="3205C0E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198.</w:t>
      </w:r>
      <w:r>
        <w:rPr>
          <w:rStyle w:val="WW8Num2z0"/>
          <w:rFonts w:ascii="Verdana" w:hAnsi="Verdana"/>
          <w:color w:val="000000"/>
          <w:sz w:val="18"/>
          <w:szCs w:val="18"/>
        </w:rPr>
        <w:t> </w:t>
      </w:r>
      <w:r>
        <w:rPr>
          <w:rStyle w:val="WW8Num3z0"/>
          <w:rFonts w:ascii="Verdana" w:hAnsi="Verdana"/>
          <w:color w:val="4682B4"/>
          <w:sz w:val="18"/>
          <w:szCs w:val="18"/>
        </w:rPr>
        <w:t>Терещенко</w:t>
      </w:r>
      <w:r>
        <w:rPr>
          <w:rStyle w:val="WW8Num2z0"/>
          <w:rFonts w:ascii="Verdana" w:hAnsi="Verdana"/>
          <w:color w:val="000000"/>
          <w:sz w:val="18"/>
          <w:szCs w:val="18"/>
        </w:rPr>
        <w:t> </w:t>
      </w:r>
      <w:r>
        <w:rPr>
          <w:rFonts w:ascii="Verdana" w:hAnsi="Verdana"/>
          <w:color w:val="000000"/>
          <w:sz w:val="18"/>
          <w:szCs w:val="18"/>
        </w:rPr>
        <w:t>А.Г. Конституционные акты Всевеликого войска Донского // Донской временник: краеведческий библиотечно-библиографический журнал. 2003. №7. URL: http//www.donvrem.dspl.ru.</w:t>
      </w:r>
    </w:p>
    <w:p w14:paraId="21C5BA2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199.</w:t>
      </w:r>
      <w:r>
        <w:rPr>
          <w:rStyle w:val="WW8Num2z0"/>
          <w:rFonts w:ascii="Verdana" w:hAnsi="Verdana"/>
          <w:color w:val="000000"/>
          <w:sz w:val="18"/>
          <w:szCs w:val="18"/>
        </w:rPr>
        <w:t> </w:t>
      </w:r>
      <w:r>
        <w:rPr>
          <w:rStyle w:val="WW8Num3z0"/>
          <w:rFonts w:ascii="Verdana" w:hAnsi="Verdana"/>
          <w:color w:val="4682B4"/>
          <w:sz w:val="18"/>
          <w:szCs w:val="18"/>
        </w:rPr>
        <w:t>Трукан</w:t>
      </w:r>
      <w:r>
        <w:rPr>
          <w:rStyle w:val="WW8Num2z0"/>
          <w:rFonts w:ascii="Verdana" w:hAnsi="Verdana"/>
          <w:color w:val="000000"/>
          <w:sz w:val="18"/>
          <w:szCs w:val="18"/>
        </w:rPr>
        <w:t> </w:t>
      </w:r>
      <w:r>
        <w:rPr>
          <w:rFonts w:ascii="Verdana" w:hAnsi="Verdana"/>
          <w:color w:val="000000"/>
          <w:sz w:val="18"/>
          <w:szCs w:val="18"/>
        </w:rPr>
        <w:t>Г.А. Антибольшевистские правительства России. М., 2000.</w:t>
      </w:r>
    </w:p>
    <w:p w14:paraId="398437E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200. Урал: век двадцатый. Люди. События. Жизнь. Очерки истории. Екатеринбург, 2000.</w:t>
      </w:r>
    </w:p>
    <w:p w14:paraId="20614D7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201. Уфимское Государственное Совещание // Русский исторический архив. Сб. 1. Прага, 1929.</w:t>
      </w:r>
    </w:p>
    <w:p w14:paraId="4FE4CE8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202.</w:t>
      </w:r>
      <w:r>
        <w:rPr>
          <w:rStyle w:val="WW8Num2z0"/>
          <w:rFonts w:ascii="Verdana" w:hAnsi="Verdana"/>
          <w:color w:val="000000"/>
          <w:sz w:val="18"/>
          <w:szCs w:val="18"/>
        </w:rPr>
        <w:t> </w:t>
      </w:r>
      <w:r>
        <w:rPr>
          <w:rStyle w:val="WW8Num3z0"/>
          <w:rFonts w:ascii="Verdana" w:hAnsi="Verdana"/>
          <w:color w:val="4682B4"/>
          <w:sz w:val="18"/>
          <w:szCs w:val="18"/>
        </w:rPr>
        <w:t>Филимонов</w:t>
      </w:r>
      <w:r>
        <w:rPr>
          <w:rStyle w:val="WW8Num2z0"/>
          <w:rFonts w:ascii="Verdana" w:hAnsi="Verdana"/>
          <w:color w:val="000000"/>
          <w:sz w:val="18"/>
          <w:szCs w:val="18"/>
        </w:rPr>
        <w:t> </w:t>
      </w:r>
      <w:r>
        <w:rPr>
          <w:rFonts w:ascii="Verdana" w:hAnsi="Verdana"/>
          <w:color w:val="000000"/>
          <w:sz w:val="18"/>
          <w:szCs w:val="18"/>
        </w:rPr>
        <w:t>А.П. Разгром Кубанской рады // Белое дело. Кубань и Добровольческая армия. М., 1992. Кн. 8.</w:t>
      </w:r>
    </w:p>
    <w:p w14:paraId="17D4E3A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203.</w:t>
      </w:r>
      <w:r>
        <w:rPr>
          <w:rStyle w:val="WW8Num2z0"/>
          <w:rFonts w:ascii="Verdana" w:hAnsi="Verdana"/>
          <w:color w:val="000000"/>
          <w:sz w:val="18"/>
          <w:szCs w:val="18"/>
        </w:rPr>
        <w:t> </w:t>
      </w:r>
      <w:r>
        <w:rPr>
          <w:rStyle w:val="WW8Num3z0"/>
          <w:rFonts w:ascii="Verdana" w:hAnsi="Verdana"/>
          <w:color w:val="4682B4"/>
          <w:sz w:val="18"/>
          <w:szCs w:val="18"/>
        </w:rPr>
        <w:t>Харламов</w:t>
      </w:r>
      <w:r>
        <w:rPr>
          <w:rStyle w:val="WW8Num2z0"/>
          <w:rFonts w:ascii="Verdana" w:hAnsi="Verdana"/>
          <w:color w:val="000000"/>
          <w:sz w:val="18"/>
          <w:szCs w:val="18"/>
        </w:rPr>
        <w:t> </w:t>
      </w:r>
      <w:r>
        <w:rPr>
          <w:rFonts w:ascii="Verdana" w:hAnsi="Verdana"/>
          <w:color w:val="000000"/>
          <w:sz w:val="18"/>
          <w:szCs w:val="18"/>
        </w:rPr>
        <w:t>В.А. Казачий депутат Государственной думы (19061917 гг.). СПб., 1995.</w:t>
      </w:r>
    </w:p>
    <w:p w14:paraId="5D2E046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204. Царинный А. Украинское движение. Берлин, 1925.</w:t>
      </w:r>
    </w:p>
    <w:p w14:paraId="496C175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205.</w:t>
      </w:r>
      <w:r>
        <w:rPr>
          <w:rStyle w:val="WW8Num2z0"/>
          <w:rFonts w:ascii="Verdana" w:hAnsi="Verdana"/>
          <w:color w:val="000000"/>
          <w:sz w:val="18"/>
          <w:szCs w:val="18"/>
        </w:rPr>
        <w:t> </w:t>
      </w:r>
      <w:r>
        <w:rPr>
          <w:rStyle w:val="WW8Num3z0"/>
          <w:rFonts w:ascii="Verdana" w:hAnsi="Verdana"/>
          <w:color w:val="4682B4"/>
          <w:sz w:val="18"/>
          <w:szCs w:val="18"/>
        </w:rPr>
        <w:t>Цветков</w:t>
      </w:r>
      <w:r>
        <w:rPr>
          <w:rStyle w:val="WW8Num2z0"/>
          <w:rFonts w:ascii="Verdana" w:hAnsi="Verdana"/>
          <w:color w:val="000000"/>
          <w:sz w:val="18"/>
          <w:szCs w:val="18"/>
        </w:rPr>
        <w:t> </w:t>
      </w:r>
      <w:r>
        <w:rPr>
          <w:rFonts w:ascii="Verdana" w:hAnsi="Verdana"/>
          <w:color w:val="000000"/>
          <w:sz w:val="18"/>
          <w:szCs w:val="18"/>
        </w:rPr>
        <w:t>В.Ж. Белое движение в России его программа и вожди. М., 2003.</w:t>
      </w:r>
    </w:p>
    <w:p w14:paraId="52C7833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206.</w:t>
      </w:r>
      <w:r>
        <w:rPr>
          <w:rStyle w:val="WW8Num2z0"/>
          <w:rFonts w:ascii="Verdana" w:hAnsi="Verdana"/>
          <w:color w:val="000000"/>
          <w:sz w:val="18"/>
          <w:szCs w:val="18"/>
        </w:rPr>
        <w:t> </w:t>
      </w:r>
      <w:r>
        <w:rPr>
          <w:rStyle w:val="WW8Num3z0"/>
          <w:rFonts w:ascii="Verdana" w:hAnsi="Verdana"/>
          <w:color w:val="4682B4"/>
          <w:sz w:val="18"/>
          <w:szCs w:val="18"/>
        </w:rPr>
        <w:t>Челинцев</w:t>
      </w:r>
      <w:r>
        <w:rPr>
          <w:rStyle w:val="WW8Num2z0"/>
          <w:rFonts w:ascii="Verdana" w:hAnsi="Verdana"/>
          <w:color w:val="000000"/>
          <w:sz w:val="18"/>
          <w:szCs w:val="18"/>
        </w:rPr>
        <w:t> </w:t>
      </w:r>
      <w:r>
        <w:rPr>
          <w:rFonts w:ascii="Verdana" w:hAnsi="Verdana"/>
          <w:color w:val="000000"/>
          <w:sz w:val="18"/>
          <w:szCs w:val="18"/>
        </w:rPr>
        <w:t>А.Н. Сельскохозяйственная география России. Берлин, 1923. Черненков Б. Земельный вопрос в первый год русской революции // Год русской революции (1917-1918 гг.). М., 1918.</w:t>
      </w:r>
    </w:p>
    <w:p w14:paraId="4B011045"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207. Черненков Б. Земельный вопрос в первый год русской революции // Год русской революции (1917-1918 гг.). М., 1918 .</w:t>
      </w:r>
    </w:p>
    <w:p w14:paraId="02DA119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208.</w:t>
      </w:r>
      <w:r>
        <w:rPr>
          <w:rStyle w:val="WW8Num2z0"/>
          <w:rFonts w:ascii="Verdana" w:hAnsi="Verdana"/>
          <w:color w:val="000000"/>
          <w:sz w:val="18"/>
          <w:szCs w:val="18"/>
        </w:rPr>
        <w:t> </w:t>
      </w:r>
      <w:r>
        <w:rPr>
          <w:rStyle w:val="WW8Num3z0"/>
          <w:rFonts w:ascii="Verdana" w:hAnsi="Verdana"/>
          <w:color w:val="4682B4"/>
          <w:sz w:val="18"/>
          <w:szCs w:val="18"/>
        </w:rPr>
        <w:t>Шнайдер</w:t>
      </w:r>
      <w:r>
        <w:rPr>
          <w:rStyle w:val="WW8Num2z0"/>
          <w:rFonts w:ascii="Verdana" w:hAnsi="Verdana"/>
          <w:color w:val="000000"/>
          <w:sz w:val="18"/>
          <w:szCs w:val="18"/>
        </w:rPr>
        <w:t> </w:t>
      </w:r>
      <w:r>
        <w:rPr>
          <w:rFonts w:ascii="Verdana" w:hAnsi="Verdana"/>
          <w:color w:val="000000"/>
          <w:sz w:val="18"/>
          <w:szCs w:val="18"/>
        </w:rPr>
        <w:t>Д.M. Провал аграрной политики белогвардейско-эсеровского правительства Комуча в Башкирии // Из истории Советской Башкирии. Уфа, 1967.</w:t>
      </w:r>
    </w:p>
    <w:p w14:paraId="02E2991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209. Шнурова J1.H. К вопросу об идеологии белого движения в Сибири (мнение) // Белая гвардия. Альманах. № 5. М., 2001.</w:t>
      </w:r>
    </w:p>
    <w:p w14:paraId="4A18C8A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210.</w:t>
      </w:r>
      <w:r>
        <w:rPr>
          <w:rStyle w:val="WW8Num2z0"/>
          <w:rFonts w:ascii="Verdana" w:hAnsi="Verdana"/>
          <w:color w:val="000000"/>
          <w:sz w:val="18"/>
          <w:szCs w:val="18"/>
        </w:rPr>
        <w:t> </w:t>
      </w:r>
      <w:r>
        <w:rPr>
          <w:rStyle w:val="WW8Num3z0"/>
          <w:rFonts w:ascii="Verdana" w:hAnsi="Verdana"/>
          <w:color w:val="4682B4"/>
          <w:sz w:val="18"/>
          <w:szCs w:val="18"/>
        </w:rPr>
        <w:t>Футорянский</w:t>
      </w:r>
      <w:r>
        <w:rPr>
          <w:rStyle w:val="WW8Num2z0"/>
          <w:rFonts w:ascii="Verdana" w:hAnsi="Verdana"/>
          <w:color w:val="000000"/>
          <w:sz w:val="18"/>
          <w:szCs w:val="18"/>
        </w:rPr>
        <w:t> </w:t>
      </w:r>
      <w:r>
        <w:rPr>
          <w:rFonts w:ascii="Verdana" w:hAnsi="Verdana"/>
          <w:color w:val="000000"/>
          <w:sz w:val="18"/>
          <w:szCs w:val="18"/>
        </w:rPr>
        <w:t>Л.И. Российское казачество на завершающем этапе гражданской войны (осень 1919-1920) // Вестн. ЧелГУ. Сер. История. 1992. №2.</w:t>
      </w:r>
    </w:p>
    <w:p w14:paraId="33D67459"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211.</w:t>
      </w:r>
      <w:r>
        <w:rPr>
          <w:rStyle w:val="WW8Num2z0"/>
          <w:rFonts w:ascii="Verdana" w:hAnsi="Verdana"/>
          <w:color w:val="000000"/>
          <w:sz w:val="18"/>
          <w:szCs w:val="18"/>
        </w:rPr>
        <w:t> </w:t>
      </w:r>
      <w:r>
        <w:rPr>
          <w:rStyle w:val="WW8Num3z0"/>
          <w:rFonts w:ascii="Verdana" w:hAnsi="Verdana"/>
          <w:color w:val="4682B4"/>
          <w:sz w:val="18"/>
          <w:szCs w:val="18"/>
        </w:rPr>
        <w:t>Футорянский</w:t>
      </w:r>
      <w:r>
        <w:rPr>
          <w:rStyle w:val="WW8Num2z0"/>
          <w:rFonts w:ascii="Verdana" w:hAnsi="Verdana"/>
          <w:color w:val="000000"/>
          <w:sz w:val="18"/>
          <w:szCs w:val="18"/>
        </w:rPr>
        <w:t> </w:t>
      </w:r>
      <w:r>
        <w:rPr>
          <w:rFonts w:ascii="Verdana" w:hAnsi="Verdana"/>
          <w:color w:val="000000"/>
          <w:sz w:val="18"/>
          <w:szCs w:val="18"/>
        </w:rPr>
        <w:t>Л.И. Аграрная и продовольственная политика двух властей (1917-1919). Оренбург, 1996.</w:t>
      </w:r>
    </w:p>
    <w:p w14:paraId="453A49A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212.</w:t>
      </w:r>
      <w:r>
        <w:rPr>
          <w:rStyle w:val="WW8Num2z0"/>
          <w:rFonts w:ascii="Verdana" w:hAnsi="Verdana"/>
          <w:color w:val="000000"/>
          <w:sz w:val="18"/>
          <w:szCs w:val="18"/>
        </w:rPr>
        <w:t> </w:t>
      </w:r>
      <w:r>
        <w:rPr>
          <w:rStyle w:val="WW8Num3z0"/>
          <w:rFonts w:ascii="Verdana" w:hAnsi="Verdana"/>
          <w:color w:val="4682B4"/>
          <w:sz w:val="18"/>
          <w:szCs w:val="18"/>
        </w:rPr>
        <w:t>Футорянский</w:t>
      </w:r>
      <w:r>
        <w:rPr>
          <w:rStyle w:val="WW8Num2z0"/>
          <w:rFonts w:ascii="Verdana" w:hAnsi="Verdana"/>
          <w:color w:val="000000"/>
          <w:sz w:val="18"/>
          <w:szCs w:val="18"/>
        </w:rPr>
        <w:t> </w:t>
      </w:r>
      <w:r>
        <w:rPr>
          <w:rFonts w:ascii="Verdana" w:hAnsi="Verdana"/>
          <w:color w:val="000000"/>
          <w:sz w:val="18"/>
          <w:szCs w:val="18"/>
        </w:rPr>
        <w:t>Л.И. Казачество России в огне гражданской войны. Оренбург, 2003.</w:t>
      </w:r>
    </w:p>
    <w:p w14:paraId="68297FC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213.</w:t>
      </w:r>
      <w:r>
        <w:rPr>
          <w:rStyle w:val="WW8Num2z0"/>
          <w:rFonts w:ascii="Verdana" w:hAnsi="Verdana"/>
          <w:color w:val="000000"/>
          <w:sz w:val="18"/>
          <w:szCs w:val="18"/>
        </w:rPr>
        <w:t> </w:t>
      </w:r>
      <w:r>
        <w:rPr>
          <w:rStyle w:val="WW8Num3z0"/>
          <w:rFonts w:ascii="Verdana" w:hAnsi="Verdana"/>
          <w:color w:val="4682B4"/>
          <w:sz w:val="18"/>
          <w:szCs w:val="18"/>
        </w:rPr>
        <w:t>Хазиев</w:t>
      </w:r>
      <w:r>
        <w:rPr>
          <w:rStyle w:val="WW8Num2z0"/>
          <w:rFonts w:ascii="Verdana" w:hAnsi="Verdana"/>
          <w:color w:val="000000"/>
          <w:sz w:val="18"/>
          <w:szCs w:val="18"/>
        </w:rPr>
        <w:t> </w:t>
      </w:r>
      <w:r>
        <w:rPr>
          <w:rFonts w:ascii="Verdana" w:hAnsi="Verdana"/>
          <w:color w:val="000000"/>
          <w:sz w:val="18"/>
          <w:szCs w:val="18"/>
        </w:rPr>
        <w:t>P.A. «</w:t>
      </w:r>
      <w:r>
        <w:rPr>
          <w:rStyle w:val="WW8Num3z0"/>
          <w:rFonts w:ascii="Verdana" w:hAnsi="Verdana"/>
          <w:color w:val="4682B4"/>
          <w:sz w:val="18"/>
          <w:szCs w:val="18"/>
        </w:rPr>
        <w:t>Автономный нэп</w:t>
      </w:r>
      <w:r>
        <w:rPr>
          <w:rFonts w:ascii="Verdana" w:hAnsi="Verdana"/>
          <w:color w:val="000000"/>
          <w:sz w:val="18"/>
          <w:szCs w:val="18"/>
        </w:rPr>
        <w:t>» эпохи «</w:t>
      </w:r>
      <w:r>
        <w:rPr>
          <w:rStyle w:val="WW8Num3z0"/>
          <w:rFonts w:ascii="Verdana" w:hAnsi="Verdana"/>
          <w:color w:val="4682B4"/>
          <w:sz w:val="18"/>
          <w:szCs w:val="18"/>
        </w:rPr>
        <w:t>военного коммунизма</w:t>
      </w:r>
      <w:r>
        <w:rPr>
          <w:rFonts w:ascii="Verdana" w:hAnsi="Verdana"/>
          <w:color w:val="000000"/>
          <w:sz w:val="18"/>
          <w:szCs w:val="18"/>
        </w:rPr>
        <w:t>» на Южном Урале: рыночная альтернатива командно-распределительной экономике // Отечественная история. 2001. № 6.</w:t>
      </w:r>
    </w:p>
    <w:p w14:paraId="1B1736B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214.</w:t>
      </w:r>
      <w:r>
        <w:rPr>
          <w:rStyle w:val="WW8Num2z0"/>
          <w:rFonts w:ascii="Verdana" w:hAnsi="Verdana"/>
          <w:color w:val="000000"/>
          <w:sz w:val="18"/>
          <w:szCs w:val="18"/>
        </w:rPr>
        <w:t> </w:t>
      </w:r>
      <w:r>
        <w:rPr>
          <w:rStyle w:val="WW8Num3z0"/>
          <w:rFonts w:ascii="Verdana" w:hAnsi="Verdana"/>
          <w:color w:val="4682B4"/>
          <w:sz w:val="18"/>
          <w:szCs w:val="18"/>
        </w:rPr>
        <w:t>Цветков</w:t>
      </w:r>
      <w:r>
        <w:rPr>
          <w:rStyle w:val="WW8Num2z0"/>
          <w:rFonts w:ascii="Verdana" w:hAnsi="Verdana"/>
          <w:color w:val="000000"/>
          <w:sz w:val="18"/>
          <w:szCs w:val="18"/>
        </w:rPr>
        <w:t> </w:t>
      </w:r>
      <w:r>
        <w:rPr>
          <w:rFonts w:ascii="Verdana" w:hAnsi="Verdana"/>
          <w:color w:val="000000"/>
          <w:sz w:val="18"/>
          <w:szCs w:val="18"/>
        </w:rPr>
        <w:t>В.Ж. Пётр Николаевич Врангель // Вопросы истории. 1997. №7.</w:t>
      </w:r>
    </w:p>
    <w:p w14:paraId="649B641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215.</w:t>
      </w:r>
      <w:r>
        <w:rPr>
          <w:rStyle w:val="WW8Num2z0"/>
          <w:rFonts w:ascii="Verdana" w:hAnsi="Verdana"/>
          <w:color w:val="000000"/>
          <w:sz w:val="18"/>
          <w:szCs w:val="18"/>
        </w:rPr>
        <w:t> </w:t>
      </w:r>
      <w:r>
        <w:rPr>
          <w:rStyle w:val="WW8Num3z0"/>
          <w:rFonts w:ascii="Verdana" w:hAnsi="Verdana"/>
          <w:color w:val="4682B4"/>
          <w:sz w:val="18"/>
          <w:szCs w:val="18"/>
        </w:rPr>
        <w:t>Чибилев</w:t>
      </w:r>
      <w:r>
        <w:rPr>
          <w:rStyle w:val="WW8Num2z0"/>
          <w:rFonts w:ascii="Verdana" w:hAnsi="Verdana"/>
          <w:color w:val="000000"/>
          <w:sz w:val="18"/>
          <w:szCs w:val="18"/>
        </w:rPr>
        <w:t> </w:t>
      </w:r>
      <w:r>
        <w:rPr>
          <w:rFonts w:ascii="Verdana" w:hAnsi="Verdana"/>
          <w:color w:val="000000"/>
          <w:sz w:val="18"/>
          <w:szCs w:val="18"/>
        </w:rPr>
        <w:t>С.А. В глубь степей. Оренбург, 1993.</w:t>
      </w:r>
    </w:p>
    <w:p w14:paraId="385AF2F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216.</w:t>
      </w:r>
      <w:r>
        <w:rPr>
          <w:rStyle w:val="WW8Num2z0"/>
          <w:rFonts w:ascii="Verdana" w:hAnsi="Verdana"/>
          <w:color w:val="000000"/>
          <w:sz w:val="18"/>
          <w:szCs w:val="18"/>
        </w:rPr>
        <w:t> </w:t>
      </w:r>
      <w:r>
        <w:rPr>
          <w:rStyle w:val="WW8Num3z0"/>
          <w:rFonts w:ascii="Verdana" w:hAnsi="Verdana"/>
          <w:color w:val="4682B4"/>
          <w:sz w:val="18"/>
          <w:szCs w:val="18"/>
        </w:rPr>
        <w:t>Чижов</w:t>
      </w:r>
      <w:r>
        <w:rPr>
          <w:rStyle w:val="WW8Num2z0"/>
          <w:rFonts w:ascii="Verdana" w:hAnsi="Verdana"/>
          <w:color w:val="000000"/>
          <w:sz w:val="18"/>
          <w:szCs w:val="18"/>
        </w:rPr>
        <w:t> </w:t>
      </w:r>
      <w:r>
        <w:rPr>
          <w:rFonts w:ascii="Verdana" w:hAnsi="Verdana"/>
          <w:color w:val="000000"/>
          <w:sz w:val="18"/>
          <w:szCs w:val="18"/>
        </w:rPr>
        <w:t>Д.Б. Попьпка решения земельного вопроса на Дону (1918-1919 гг.) // Вопросы истории. 1997. №7.</w:t>
      </w:r>
    </w:p>
    <w:p w14:paraId="14279AD7"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217.</w:t>
      </w:r>
      <w:r>
        <w:rPr>
          <w:rStyle w:val="WW8Num2z0"/>
          <w:rFonts w:ascii="Verdana" w:hAnsi="Verdana"/>
          <w:color w:val="000000"/>
          <w:sz w:val="18"/>
          <w:szCs w:val="18"/>
        </w:rPr>
        <w:t> </w:t>
      </w:r>
      <w:r>
        <w:rPr>
          <w:rStyle w:val="WW8Num3z0"/>
          <w:rFonts w:ascii="Verdana" w:hAnsi="Verdana"/>
          <w:color w:val="4682B4"/>
          <w:sz w:val="18"/>
          <w:szCs w:val="18"/>
        </w:rPr>
        <w:t>Шибанов</w:t>
      </w:r>
      <w:r>
        <w:rPr>
          <w:rStyle w:val="WW8Num2z0"/>
          <w:rFonts w:ascii="Verdana" w:hAnsi="Verdana"/>
          <w:color w:val="000000"/>
          <w:sz w:val="18"/>
          <w:szCs w:val="18"/>
        </w:rPr>
        <w:t> </w:t>
      </w:r>
      <w:r>
        <w:rPr>
          <w:rFonts w:ascii="Verdana" w:hAnsi="Verdana"/>
          <w:color w:val="000000"/>
          <w:sz w:val="18"/>
          <w:szCs w:val="18"/>
        </w:rPr>
        <w:t>М.С. Зеленая война. Исторические очерки. Челябинск, 1997.</w:t>
      </w:r>
    </w:p>
    <w:p w14:paraId="4E6BEAE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218.</w:t>
      </w:r>
      <w:r>
        <w:rPr>
          <w:rStyle w:val="WW8Num2z0"/>
          <w:rFonts w:ascii="Verdana" w:hAnsi="Verdana"/>
          <w:color w:val="000000"/>
          <w:sz w:val="18"/>
          <w:szCs w:val="18"/>
        </w:rPr>
        <w:t> </w:t>
      </w:r>
      <w:r>
        <w:rPr>
          <w:rStyle w:val="WW8Num3z0"/>
          <w:rFonts w:ascii="Verdana" w:hAnsi="Verdana"/>
          <w:color w:val="4682B4"/>
          <w:sz w:val="18"/>
          <w:szCs w:val="18"/>
        </w:rPr>
        <w:t>Шнурова</w:t>
      </w:r>
      <w:r>
        <w:rPr>
          <w:rStyle w:val="WW8Num2z0"/>
          <w:rFonts w:ascii="Verdana" w:hAnsi="Verdana"/>
          <w:color w:val="000000"/>
          <w:sz w:val="18"/>
          <w:szCs w:val="18"/>
        </w:rPr>
        <w:t> </w:t>
      </w:r>
      <w:r>
        <w:rPr>
          <w:rFonts w:ascii="Verdana" w:hAnsi="Verdana"/>
          <w:color w:val="000000"/>
          <w:sz w:val="18"/>
          <w:szCs w:val="18"/>
        </w:rPr>
        <w:t>Л.Н. К вопросу об идеологии белого движения в Сибири (мнение) // Белая гвардия. Альманах. М., 2001.</w:t>
      </w:r>
    </w:p>
    <w:p w14:paraId="1D2017C8"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219. Диссертации и авторефераты диссертаций:</w:t>
      </w:r>
    </w:p>
    <w:p w14:paraId="733D2866"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220.</w:t>
      </w:r>
      <w:r>
        <w:rPr>
          <w:rStyle w:val="WW8Num2z0"/>
          <w:rFonts w:ascii="Verdana" w:hAnsi="Verdana"/>
          <w:color w:val="000000"/>
          <w:sz w:val="18"/>
          <w:szCs w:val="18"/>
        </w:rPr>
        <w:t> </w:t>
      </w:r>
      <w:r>
        <w:rPr>
          <w:rStyle w:val="WW8Num3z0"/>
          <w:rFonts w:ascii="Verdana" w:hAnsi="Verdana"/>
          <w:color w:val="4682B4"/>
          <w:sz w:val="18"/>
          <w:szCs w:val="18"/>
        </w:rPr>
        <w:t>Лончаков</w:t>
      </w:r>
      <w:r>
        <w:rPr>
          <w:rStyle w:val="WW8Num2z0"/>
          <w:rFonts w:ascii="Verdana" w:hAnsi="Verdana"/>
          <w:color w:val="000000"/>
          <w:sz w:val="18"/>
          <w:szCs w:val="18"/>
        </w:rPr>
        <w:t> </w:t>
      </w:r>
      <w:r>
        <w:rPr>
          <w:rFonts w:ascii="Verdana" w:hAnsi="Verdana"/>
          <w:color w:val="000000"/>
          <w:sz w:val="18"/>
          <w:szCs w:val="18"/>
        </w:rPr>
        <w:t>Ю. Аграрная политика временных государственных образований на территории Сибири в 1918-1919 гг.: автореф. дис. . канд. ист. наук. Омск, 1997.</w:t>
      </w:r>
    </w:p>
    <w:p w14:paraId="0C43BB9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221.</w:t>
      </w:r>
      <w:r>
        <w:rPr>
          <w:rStyle w:val="WW8Num2z0"/>
          <w:rFonts w:ascii="Verdana" w:hAnsi="Verdana"/>
          <w:color w:val="000000"/>
          <w:sz w:val="18"/>
          <w:szCs w:val="18"/>
        </w:rPr>
        <w:t> </w:t>
      </w:r>
      <w:r>
        <w:rPr>
          <w:rStyle w:val="WW8Num3z0"/>
          <w:rFonts w:ascii="Verdana" w:hAnsi="Verdana"/>
          <w:color w:val="4682B4"/>
          <w:sz w:val="18"/>
          <w:szCs w:val="18"/>
        </w:rPr>
        <w:t>Назыров</w:t>
      </w:r>
      <w:r>
        <w:rPr>
          <w:rStyle w:val="WW8Num2z0"/>
          <w:rFonts w:ascii="Verdana" w:hAnsi="Verdana"/>
          <w:color w:val="000000"/>
          <w:sz w:val="18"/>
          <w:szCs w:val="18"/>
        </w:rPr>
        <w:t> </w:t>
      </w:r>
      <w:r>
        <w:rPr>
          <w:rFonts w:ascii="Verdana" w:hAnsi="Verdana"/>
          <w:color w:val="000000"/>
          <w:sz w:val="18"/>
          <w:szCs w:val="18"/>
        </w:rPr>
        <w:t>П.Ф. Аграрная политика антибольшевистских правительств на Южном Урале: 1918-1919 гг.: дис. канд. ист. наук. Челябинск, 2005.</w:t>
      </w:r>
      <w:r>
        <w:rPr>
          <w:rStyle w:val="WW8Num2z0"/>
          <w:rFonts w:ascii="Verdana" w:hAnsi="Verdana"/>
          <w:color w:val="000000"/>
          <w:sz w:val="18"/>
          <w:szCs w:val="18"/>
        </w:rPr>
        <w:t> </w:t>
      </w:r>
      <w:r>
        <w:rPr>
          <w:rStyle w:val="WW8Num3z0"/>
          <w:rFonts w:ascii="Verdana" w:hAnsi="Verdana"/>
          <w:color w:val="4682B4"/>
          <w:sz w:val="18"/>
          <w:szCs w:val="18"/>
        </w:rPr>
        <w:t>Расторгуев</w:t>
      </w:r>
      <w:r>
        <w:rPr>
          <w:rStyle w:val="WW8Num2z0"/>
          <w:rFonts w:ascii="Verdana" w:hAnsi="Verdana"/>
          <w:color w:val="000000"/>
          <w:sz w:val="18"/>
          <w:szCs w:val="18"/>
        </w:rPr>
        <w:t> </w:t>
      </w:r>
      <w:r>
        <w:rPr>
          <w:rFonts w:ascii="Verdana" w:hAnsi="Verdana"/>
          <w:color w:val="000000"/>
          <w:sz w:val="18"/>
          <w:szCs w:val="18"/>
        </w:rPr>
        <w:t>C.B. Аграрная политика колчаковского правительства: автореф. дис. . канд. ист. наук. М., 1996.</w:t>
      </w:r>
    </w:p>
    <w:p w14:paraId="1D80E82D"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222.</w:t>
      </w:r>
      <w:r>
        <w:rPr>
          <w:rStyle w:val="WW8Num2z0"/>
          <w:rFonts w:ascii="Verdana" w:hAnsi="Verdana"/>
          <w:color w:val="000000"/>
          <w:sz w:val="18"/>
          <w:szCs w:val="18"/>
        </w:rPr>
        <w:t> </w:t>
      </w:r>
      <w:r>
        <w:rPr>
          <w:rStyle w:val="WW8Num3z0"/>
          <w:rFonts w:ascii="Verdana" w:hAnsi="Verdana"/>
          <w:color w:val="4682B4"/>
          <w:sz w:val="18"/>
          <w:szCs w:val="18"/>
        </w:rPr>
        <w:t>Цветков</w:t>
      </w:r>
      <w:r>
        <w:rPr>
          <w:rStyle w:val="WW8Num2z0"/>
          <w:rFonts w:ascii="Verdana" w:hAnsi="Verdana"/>
          <w:color w:val="000000"/>
          <w:sz w:val="18"/>
          <w:szCs w:val="18"/>
        </w:rPr>
        <w:t> </w:t>
      </w:r>
      <w:r>
        <w:rPr>
          <w:rFonts w:ascii="Verdana" w:hAnsi="Verdana"/>
          <w:color w:val="000000"/>
          <w:sz w:val="18"/>
          <w:szCs w:val="18"/>
        </w:rPr>
        <w:t>В.Ж. Аграрная политика белогвардейских правительств Деникина и Врангеля. 1919-1920 гг.: дис. . канд. ист. наук. М., 1996.</w:t>
      </w:r>
    </w:p>
    <w:p w14:paraId="7557C908"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223.</w:t>
      </w:r>
      <w:r>
        <w:rPr>
          <w:rStyle w:val="WW8Num2z0"/>
          <w:rFonts w:ascii="Verdana" w:hAnsi="Verdana"/>
          <w:color w:val="000000"/>
          <w:sz w:val="18"/>
          <w:szCs w:val="18"/>
        </w:rPr>
        <w:t> </w:t>
      </w:r>
      <w:r>
        <w:rPr>
          <w:rStyle w:val="WW8Num3z0"/>
          <w:rFonts w:ascii="Verdana" w:hAnsi="Verdana"/>
          <w:color w:val="4682B4"/>
          <w:sz w:val="18"/>
          <w:szCs w:val="18"/>
        </w:rPr>
        <w:t>Федюк</w:t>
      </w:r>
      <w:r>
        <w:rPr>
          <w:rStyle w:val="WW8Num2z0"/>
          <w:rFonts w:ascii="Verdana" w:hAnsi="Verdana"/>
          <w:color w:val="000000"/>
          <w:sz w:val="18"/>
          <w:szCs w:val="18"/>
        </w:rPr>
        <w:t> </w:t>
      </w:r>
      <w:r>
        <w:rPr>
          <w:rFonts w:ascii="Verdana" w:hAnsi="Verdana"/>
          <w:color w:val="000000"/>
          <w:sz w:val="18"/>
          <w:szCs w:val="18"/>
        </w:rPr>
        <w:t>В.И. Белое движение на Юге России. 1917-1920 гг.: дис. . док. ист. наук. Ярославль, 1995.</w:t>
      </w:r>
    </w:p>
    <w:p w14:paraId="43C82B12"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224.</w:t>
      </w:r>
      <w:r>
        <w:rPr>
          <w:rStyle w:val="WW8Num2z0"/>
          <w:rFonts w:ascii="Verdana" w:hAnsi="Verdana"/>
          <w:color w:val="000000"/>
          <w:sz w:val="18"/>
          <w:szCs w:val="18"/>
        </w:rPr>
        <w:t> </w:t>
      </w:r>
      <w:r>
        <w:rPr>
          <w:rStyle w:val="WW8Num3z0"/>
          <w:rFonts w:ascii="Verdana" w:hAnsi="Verdana"/>
          <w:color w:val="4682B4"/>
          <w:sz w:val="18"/>
          <w:szCs w:val="18"/>
        </w:rPr>
        <w:t>Чирухин</w:t>
      </w:r>
      <w:r>
        <w:rPr>
          <w:rStyle w:val="WW8Num2z0"/>
          <w:rFonts w:ascii="Verdana" w:hAnsi="Verdana"/>
          <w:color w:val="000000"/>
          <w:sz w:val="18"/>
          <w:szCs w:val="18"/>
        </w:rPr>
        <w:t> </w:t>
      </w:r>
      <w:r>
        <w:rPr>
          <w:rFonts w:ascii="Verdana" w:hAnsi="Verdana"/>
          <w:color w:val="000000"/>
          <w:sz w:val="18"/>
          <w:szCs w:val="18"/>
        </w:rPr>
        <w:t>H.A. Дутовщина. Антибольшевистское движение на Южном Урале 1917-1918 гг.: автореф. дис. . канд. ист. наук. М., 1992.</w:t>
      </w:r>
    </w:p>
    <w:p w14:paraId="7129326B"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225.</w:t>
      </w:r>
      <w:r>
        <w:rPr>
          <w:rStyle w:val="WW8Num2z0"/>
          <w:rFonts w:ascii="Verdana" w:hAnsi="Verdana"/>
          <w:color w:val="000000"/>
          <w:sz w:val="18"/>
          <w:szCs w:val="18"/>
        </w:rPr>
        <w:t> </w:t>
      </w:r>
      <w:r>
        <w:rPr>
          <w:rStyle w:val="WW8Num3z0"/>
          <w:rFonts w:ascii="Verdana" w:hAnsi="Verdana"/>
          <w:color w:val="4682B4"/>
          <w:sz w:val="18"/>
          <w:szCs w:val="18"/>
        </w:rPr>
        <w:t>Каплунова</w:t>
      </w:r>
      <w:r>
        <w:rPr>
          <w:rStyle w:val="WW8Num2z0"/>
          <w:rFonts w:ascii="Verdana" w:hAnsi="Verdana"/>
          <w:color w:val="000000"/>
          <w:sz w:val="18"/>
          <w:szCs w:val="18"/>
        </w:rPr>
        <w:t> </w:t>
      </w:r>
      <w:r>
        <w:rPr>
          <w:rFonts w:ascii="Verdana" w:hAnsi="Verdana"/>
          <w:color w:val="000000"/>
          <w:sz w:val="18"/>
          <w:szCs w:val="18"/>
        </w:rPr>
        <w:t xml:space="preserve">И.Г. Социально-экономическая политика белого движения в условиях </w:t>
      </w:r>
      <w:r>
        <w:rPr>
          <w:rFonts w:ascii="Verdana" w:hAnsi="Verdana"/>
          <w:color w:val="000000"/>
          <w:sz w:val="18"/>
          <w:szCs w:val="18"/>
        </w:rPr>
        <w:lastRenderedPageBreak/>
        <w:t>гражданской войны (на материалах ЦентральноЧерноземного региона): дис. .канд. ист. наук. Курск, 1998. С. 129.</w:t>
      </w:r>
    </w:p>
    <w:p w14:paraId="54802DC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226.</w:t>
      </w:r>
      <w:r>
        <w:rPr>
          <w:rStyle w:val="WW8Num2z0"/>
          <w:rFonts w:ascii="Verdana" w:hAnsi="Verdana"/>
          <w:color w:val="000000"/>
          <w:sz w:val="18"/>
          <w:szCs w:val="18"/>
        </w:rPr>
        <w:t> </w:t>
      </w:r>
      <w:r>
        <w:rPr>
          <w:rStyle w:val="WW8Num3z0"/>
          <w:rFonts w:ascii="Verdana" w:hAnsi="Verdana"/>
          <w:color w:val="4682B4"/>
          <w:sz w:val="18"/>
          <w:szCs w:val="18"/>
        </w:rPr>
        <w:t>Коробкин</w:t>
      </w:r>
      <w:r>
        <w:rPr>
          <w:rStyle w:val="WW8Num2z0"/>
          <w:rFonts w:ascii="Verdana" w:hAnsi="Verdana"/>
          <w:color w:val="000000"/>
          <w:sz w:val="18"/>
          <w:szCs w:val="18"/>
        </w:rPr>
        <w:t> </w:t>
      </w:r>
      <w:r>
        <w:rPr>
          <w:rFonts w:ascii="Verdana" w:hAnsi="Verdana"/>
          <w:color w:val="000000"/>
          <w:sz w:val="18"/>
          <w:szCs w:val="18"/>
        </w:rPr>
        <w:t>A.A. Отечественная историография «</w:t>
      </w:r>
      <w:r>
        <w:rPr>
          <w:rStyle w:val="WW8Num3z0"/>
          <w:rFonts w:ascii="Verdana" w:hAnsi="Verdana"/>
          <w:color w:val="4682B4"/>
          <w:sz w:val="18"/>
          <w:szCs w:val="18"/>
        </w:rPr>
        <w:t>демократической контрреволюции</w:t>
      </w:r>
      <w:r>
        <w:rPr>
          <w:rFonts w:ascii="Verdana" w:hAnsi="Verdana"/>
          <w:color w:val="000000"/>
          <w:sz w:val="18"/>
          <w:szCs w:val="18"/>
        </w:rPr>
        <w:t>» (лето осень 1918 г.) в России: дис. . канд. ист. наук. Екатеринбург, 2003.</w:t>
      </w:r>
    </w:p>
    <w:p w14:paraId="54681AC1"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227.</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В.Г. Политико-правовая организация антисоветских государственных образований в Поволжье и Сибири в годы гражданской войны и иностранной интервенции (1918-1920 гг.): дис. . д-ра</w:t>
      </w:r>
      <w:r>
        <w:rPr>
          <w:rStyle w:val="WW8Num2z0"/>
          <w:rFonts w:ascii="Verdana" w:hAnsi="Verdana"/>
          <w:color w:val="000000"/>
          <w:sz w:val="18"/>
          <w:szCs w:val="18"/>
        </w:rPr>
        <w:t> </w:t>
      </w:r>
      <w:r>
        <w:rPr>
          <w:rStyle w:val="WW8Num3z0"/>
          <w:rFonts w:ascii="Verdana" w:hAnsi="Verdana"/>
          <w:color w:val="4682B4"/>
          <w:sz w:val="18"/>
          <w:szCs w:val="18"/>
        </w:rPr>
        <w:t>юрид</w:t>
      </w:r>
      <w:r>
        <w:rPr>
          <w:rFonts w:ascii="Verdana" w:hAnsi="Verdana"/>
          <w:color w:val="000000"/>
          <w:sz w:val="18"/>
          <w:szCs w:val="18"/>
        </w:rPr>
        <w:t>. наук. Саратов, 2004.</w:t>
      </w:r>
    </w:p>
    <w:p w14:paraId="38D74F8E"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228.</w:t>
      </w:r>
      <w:r>
        <w:rPr>
          <w:rStyle w:val="WW8Num2z0"/>
          <w:rFonts w:ascii="Verdana" w:hAnsi="Verdana"/>
          <w:color w:val="000000"/>
          <w:sz w:val="18"/>
          <w:szCs w:val="18"/>
        </w:rPr>
        <w:t> </w:t>
      </w:r>
      <w:r>
        <w:rPr>
          <w:rStyle w:val="WW8Num3z0"/>
          <w:rFonts w:ascii="Verdana" w:hAnsi="Verdana"/>
          <w:color w:val="4682B4"/>
          <w:sz w:val="18"/>
          <w:szCs w:val="18"/>
        </w:rPr>
        <w:t>Никитин</w:t>
      </w:r>
      <w:r>
        <w:rPr>
          <w:rStyle w:val="WW8Num2z0"/>
          <w:rFonts w:ascii="Verdana" w:hAnsi="Verdana"/>
          <w:color w:val="000000"/>
          <w:sz w:val="18"/>
          <w:szCs w:val="18"/>
        </w:rPr>
        <w:t> </w:t>
      </w:r>
      <w:r>
        <w:rPr>
          <w:rFonts w:ascii="Verdana" w:hAnsi="Verdana"/>
          <w:color w:val="000000"/>
          <w:sz w:val="18"/>
          <w:szCs w:val="18"/>
        </w:rPr>
        <w:t>А.Н. Государственность «</w:t>
      </w:r>
      <w:r>
        <w:rPr>
          <w:rStyle w:val="WW8Num3z0"/>
          <w:rFonts w:ascii="Verdana" w:hAnsi="Verdana"/>
          <w:color w:val="4682B4"/>
          <w:sz w:val="18"/>
          <w:szCs w:val="18"/>
        </w:rPr>
        <w:t>белой</w:t>
      </w:r>
      <w:r>
        <w:rPr>
          <w:rFonts w:ascii="Verdana" w:hAnsi="Verdana"/>
          <w:color w:val="000000"/>
          <w:sz w:val="18"/>
          <w:szCs w:val="18"/>
        </w:rPr>
        <w:t>» России: становление, эволюция, крушение: 1918-1920 гг.: дис. . д-ра юрид. наук. М., 2007.</w:t>
      </w:r>
    </w:p>
    <w:p w14:paraId="3713D493"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229.</w:t>
      </w:r>
      <w:r>
        <w:rPr>
          <w:rStyle w:val="WW8Num2z0"/>
          <w:rFonts w:ascii="Verdana" w:hAnsi="Verdana"/>
          <w:color w:val="000000"/>
          <w:sz w:val="18"/>
          <w:szCs w:val="18"/>
        </w:rPr>
        <w:t> </w:t>
      </w:r>
      <w:r>
        <w:rPr>
          <w:rStyle w:val="WW8Num3z0"/>
          <w:rFonts w:ascii="Verdana" w:hAnsi="Verdana"/>
          <w:color w:val="4682B4"/>
          <w:sz w:val="18"/>
          <w:szCs w:val="18"/>
        </w:rPr>
        <w:t>Рамазанов</w:t>
      </w:r>
      <w:r>
        <w:rPr>
          <w:rStyle w:val="WW8Num2z0"/>
          <w:rFonts w:ascii="Verdana" w:hAnsi="Verdana"/>
          <w:color w:val="000000"/>
          <w:sz w:val="18"/>
          <w:szCs w:val="18"/>
        </w:rPr>
        <w:t> </w:t>
      </w:r>
      <w:r>
        <w:rPr>
          <w:rFonts w:ascii="Verdana" w:hAnsi="Verdana"/>
          <w:color w:val="000000"/>
          <w:sz w:val="18"/>
          <w:szCs w:val="18"/>
        </w:rPr>
        <w:t>А.Г. Правосознание российского крестьянства в революционную эпоху (на материалах Самаро-Симбирского Поволжья): автореф. дис. . канд. ист. наук. Самара, 1995.</w:t>
      </w:r>
    </w:p>
    <w:p w14:paraId="0ECEEB04" w14:textId="77777777" w:rsidR="00B32E0F" w:rsidRDefault="00B32E0F" w:rsidP="00B32E0F">
      <w:pPr>
        <w:pStyle w:val="WW8Num1z2"/>
        <w:shd w:val="clear" w:color="auto" w:fill="F7F7F7"/>
        <w:spacing w:after="0"/>
        <w:rPr>
          <w:rFonts w:ascii="Verdana" w:hAnsi="Verdana"/>
          <w:color w:val="000000"/>
          <w:sz w:val="18"/>
          <w:szCs w:val="18"/>
        </w:rPr>
      </w:pPr>
      <w:r>
        <w:rPr>
          <w:rFonts w:ascii="Verdana" w:hAnsi="Verdana"/>
          <w:color w:val="000000"/>
          <w:sz w:val="18"/>
          <w:szCs w:val="18"/>
        </w:rPr>
        <w:t>230.</w:t>
      </w:r>
      <w:r>
        <w:rPr>
          <w:rStyle w:val="WW8Num2z0"/>
          <w:rFonts w:ascii="Verdana" w:hAnsi="Verdana"/>
          <w:color w:val="000000"/>
          <w:sz w:val="18"/>
          <w:szCs w:val="18"/>
        </w:rPr>
        <w:t> </w:t>
      </w:r>
      <w:r>
        <w:rPr>
          <w:rStyle w:val="WW8Num3z0"/>
          <w:rFonts w:ascii="Verdana" w:hAnsi="Verdana"/>
          <w:color w:val="4682B4"/>
          <w:sz w:val="18"/>
          <w:szCs w:val="18"/>
        </w:rPr>
        <w:t>Шулдяков</w:t>
      </w:r>
      <w:r>
        <w:rPr>
          <w:rStyle w:val="WW8Num2z0"/>
          <w:rFonts w:ascii="Verdana" w:hAnsi="Verdana"/>
          <w:color w:val="000000"/>
          <w:sz w:val="18"/>
          <w:szCs w:val="18"/>
        </w:rPr>
        <w:t> </w:t>
      </w:r>
      <w:r>
        <w:rPr>
          <w:rFonts w:ascii="Verdana" w:hAnsi="Verdana"/>
          <w:color w:val="000000"/>
          <w:sz w:val="18"/>
          <w:szCs w:val="18"/>
        </w:rPr>
        <w:t>В.А. Социально-политические процессы в Сибирском казачьем войске (март 1917 май 1918 п.): автореф. дис. . канд. ист. наук. Томск, 1994.</w:t>
      </w:r>
    </w:p>
    <w:p w14:paraId="28428EC3" w14:textId="1FF52A23" w:rsidR="00B32E0F" w:rsidRPr="00B32E0F" w:rsidRDefault="00B32E0F" w:rsidP="00B32E0F">
      <w:r>
        <w:rPr>
          <w:rFonts w:ascii="Verdana" w:hAnsi="Verdana"/>
          <w:color w:val="000000"/>
          <w:sz w:val="18"/>
          <w:szCs w:val="18"/>
        </w:rPr>
        <w:br/>
      </w:r>
    </w:p>
    <w:sectPr w:rsidR="00B32E0F" w:rsidRPr="00B32E0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A68D1" w14:textId="77777777" w:rsidR="006E3E0A" w:rsidRDefault="006E3E0A">
      <w:pPr>
        <w:spacing w:after="0" w:line="240" w:lineRule="auto"/>
      </w:pPr>
      <w:r>
        <w:separator/>
      </w:r>
    </w:p>
  </w:endnote>
  <w:endnote w:type="continuationSeparator" w:id="0">
    <w:p w14:paraId="73C81B9F" w14:textId="77777777" w:rsidR="006E3E0A" w:rsidRDefault="006E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7807B" w14:textId="77777777" w:rsidR="006E3E0A" w:rsidRDefault="006E3E0A">
      <w:pPr>
        <w:spacing w:after="0" w:line="240" w:lineRule="auto"/>
      </w:pPr>
      <w:r>
        <w:separator/>
      </w:r>
    </w:p>
  </w:footnote>
  <w:footnote w:type="continuationSeparator" w:id="0">
    <w:p w14:paraId="5040C11A" w14:textId="77777777" w:rsidR="006E3E0A" w:rsidRDefault="006E3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FB0F07" w:rsidRPr="006E463D" w:rsidRDefault="00FB0F07"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19C"/>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F6"/>
    <w:rsid w:val="00004E41"/>
    <w:rsid w:val="000050F4"/>
    <w:rsid w:val="000055E1"/>
    <w:rsid w:val="00005B98"/>
    <w:rsid w:val="00005E57"/>
    <w:rsid w:val="00006869"/>
    <w:rsid w:val="00006D05"/>
    <w:rsid w:val="00006E18"/>
    <w:rsid w:val="000071D0"/>
    <w:rsid w:val="00007704"/>
    <w:rsid w:val="0000782D"/>
    <w:rsid w:val="00011047"/>
    <w:rsid w:val="0001128B"/>
    <w:rsid w:val="00011643"/>
    <w:rsid w:val="0001261B"/>
    <w:rsid w:val="0001286F"/>
    <w:rsid w:val="00012EF9"/>
    <w:rsid w:val="00013A36"/>
    <w:rsid w:val="00013C25"/>
    <w:rsid w:val="00013CC9"/>
    <w:rsid w:val="00014387"/>
    <w:rsid w:val="00014C87"/>
    <w:rsid w:val="000154AA"/>
    <w:rsid w:val="000154FB"/>
    <w:rsid w:val="00015825"/>
    <w:rsid w:val="00016286"/>
    <w:rsid w:val="0001683F"/>
    <w:rsid w:val="000169F6"/>
    <w:rsid w:val="00017420"/>
    <w:rsid w:val="00020B54"/>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22ED"/>
    <w:rsid w:val="000326C4"/>
    <w:rsid w:val="00032FCB"/>
    <w:rsid w:val="00033862"/>
    <w:rsid w:val="00033D98"/>
    <w:rsid w:val="00035904"/>
    <w:rsid w:val="000363A9"/>
    <w:rsid w:val="000367A1"/>
    <w:rsid w:val="000375F8"/>
    <w:rsid w:val="000408E3"/>
    <w:rsid w:val="00040E42"/>
    <w:rsid w:val="00040EE9"/>
    <w:rsid w:val="00044991"/>
    <w:rsid w:val="0004592D"/>
    <w:rsid w:val="000463ED"/>
    <w:rsid w:val="00046D04"/>
    <w:rsid w:val="00046D49"/>
    <w:rsid w:val="00046F1F"/>
    <w:rsid w:val="000473F3"/>
    <w:rsid w:val="000474A7"/>
    <w:rsid w:val="00047FE9"/>
    <w:rsid w:val="00050F8A"/>
    <w:rsid w:val="000516F8"/>
    <w:rsid w:val="00051D74"/>
    <w:rsid w:val="00052D64"/>
    <w:rsid w:val="00052D9C"/>
    <w:rsid w:val="00052E5D"/>
    <w:rsid w:val="000530F7"/>
    <w:rsid w:val="00053A3D"/>
    <w:rsid w:val="00053B07"/>
    <w:rsid w:val="0005446A"/>
    <w:rsid w:val="000545F3"/>
    <w:rsid w:val="00054B15"/>
    <w:rsid w:val="00056407"/>
    <w:rsid w:val="00056499"/>
    <w:rsid w:val="000565B6"/>
    <w:rsid w:val="00056A0E"/>
    <w:rsid w:val="000574AE"/>
    <w:rsid w:val="00057578"/>
    <w:rsid w:val="000576CD"/>
    <w:rsid w:val="00060764"/>
    <w:rsid w:val="0006090C"/>
    <w:rsid w:val="00060CCA"/>
    <w:rsid w:val="00061155"/>
    <w:rsid w:val="00061257"/>
    <w:rsid w:val="0006144B"/>
    <w:rsid w:val="00061ABC"/>
    <w:rsid w:val="00061D2A"/>
    <w:rsid w:val="00061DBD"/>
    <w:rsid w:val="00063258"/>
    <w:rsid w:val="00063AA4"/>
    <w:rsid w:val="00063FCA"/>
    <w:rsid w:val="000642B9"/>
    <w:rsid w:val="0006473D"/>
    <w:rsid w:val="00064AAD"/>
    <w:rsid w:val="00065DEE"/>
    <w:rsid w:val="000665CD"/>
    <w:rsid w:val="00066A92"/>
    <w:rsid w:val="000672BA"/>
    <w:rsid w:val="00070FB5"/>
    <w:rsid w:val="000728DD"/>
    <w:rsid w:val="000731F4"/>
    <w:rsid w:val="000735E0"/>
    <w:rsid w:val="00073A32"/>
    <w:rsid w:val="00073BD9"/>
    <w:rsid w:val="00073DE2"/>
    <w:rsid w:val="00074B93"/>
    <w:rsid w:val="00075885"/>
    <w:rsid w:val="00075BC1"/>
    <w:rsid w:val="00075F6D"/>
    <w:rsid w:val="0007604D"/>
    <w:rsid w:val="000765FA"/>
    <w:rsid w:val="0007689E"/>
    <w:rsid w:val="00076E74"/>
    <w:rsid w:val="00077F61"/>
    <w:rsid w:val="000803B9"/>
    <w:rsid w:val="0008076C"/>
    <w:rsid w:val="00082246"/>
    <w:rsid w:val="00082393"/>
    <w:rsid w:val="00082A37"/>
    <w:rsid w:val="00082CC9"/>
    <w:rsid w:val="00083427"/>
    <w:rsid w:val="000840F1"/>
    <w:rsid w:val="00084610"/>
    <w:rsid w:val="000848A2"/>
    <w:rsid w:val="000848DF"/>
    <w:rsid w:val="00084CB3"/>
    <w:rsid w:val="000851D4"/>
    <w:rsid w:val="00085657"/>
    <w:rsid w:val="00085BBC"/>
    <w:rsid w:val="00085F0F"/>
    <w:rsid w:val="00086EC6"/>
    <w:rsid w:val="00087679"/>
    <w:rsid w:val="00087696"/>
    <w:rsid w:val="00087AE2"/>
    <w:rsid w:val="00087D57"/>
    <w:rsid w:val="00090859"/>
    <w:rsid w:val="00090D55"/>
    <w:rsid w:val="000913DD"/>
    <w:rsid w:val="00091A2B"/>
    <w:rsid w:val="00091C33"/>
    <w:rsid w:val="00091EDA"/>
    <w:rsid w:val="00092ED8"/>
    <w:rsid w:val="000933D0"/>
    <w:rsid w:val="00094172"/>
    <w:rsid w:val="00094214"/>
    <w:rsid w:val="000944D7"/>
    <w:rsid w:val="0009540B"/>
    <w:rsid w:val="00095640"/>
    <w:rsid w:val="000959D2"/>
    <w:rsid w:val="0009648B"/>
    <w:rsid w:val="00096F5A"/>
    <w:rsid w:val="0009706C"/>
    <w:rsid w:val="00097C7E"/>
    <w:rsid w:val="000A1353"/>
    <w:rsid w:val="000A269C"/>
    <w:rsid w:val="000A2709"/>
    <w:rsid w:val="000A282E"/>
    <w:rsid w:val="000A2C82"/>
    <w:rsid w:val="000A4147"/>
    <w:rsid w:val="000A4576"/>
    <w:rsid w:val="000A47D9"/>
    <w:rsid w:val="000A4E88"/>
    <w:rsid w:val="000A58A4"/>
    <w:rsid w:val="000A5E02"/>
    <w:rsid w:val="000A6176"/>
    <w:rsid w:val="000A6DAB"/>
    <w:rsid w:val="000B0134"/>
    <w:rsid w:val="000B0213"/>
    <w:rsid w:val="000B05CF"/>
    <w:rsid w:val="000B10E8"/>
    <w:rsid w:val="000B24E1"/>
    <w:rsid w:val="000B3055"/>
    <w:rsid w:val="000B339E"/>
    <w:rsid w:val="000B399A"/>
    <w:rsid w:val="000B3F2C"/>
    <w:rsid w:val="000B42E1"/>
    <w:rsid w:val="000B499D"/>
    <w:rsid w:val="000B53F4"/>
    <w:rsid w:val="000B638A"/>
    <w:rsid w:val="000B7059"/>
    <w:rsid w:val="000B7075"/>
    <w:rsid w:val="000B771A"/>
    <w:rsid w:val="000B7B13"/>
    <w:rsid w:val="000C06F5"/>
    <w:rsid w:val="000C0CCE"/>
    <w:rsid w:val="000C0D6C"/>
    <w:rsid w:val="000C11E1"/>
    <w:rsid w:val="000C1A3B"/>
    <w:rsid w:val="000C20E4"/>
    <w:rsid w:val="000C263B"/>
    <w:rsid w:val="000C2D41"/>
    <w:rsid w:val="000C2E36"/>
    <w:rsid w:val="000C2E6A"/>
    <w:rsid w:val="000C4165"/>
    <w:rsid w:val="000C4575"/>
    <w:rsid w:val="000C4A80"/>
    <w:rsid w:val="000C54E2"/>
    <w:rsid w:val="000C5656"/>
    <w:rsid w:val="000C5B0B"/>
    <w:rsid w:val="000C642B"/>
    <w:rsid w:val="000C6A43"/>
    <w:rsid w:val="000C70EF"/>
    <w:rsid w:val="000C78A7"/>
    <w:rsid w:val="000D1561"/>
    <w:rsid w:val="000D223F"/>
    <w:rsid w:val="000D3048"/>
    <w:rsid w:val="000D3AC9"/>
    <w:rsid w:val="000D4185"/>
    <w:rsid w:val="000D4EDD"/>
    <w:rsid w:val="000D5A69"/>
    <w:rsid w:val="000D5C56"/>
    <w:rsid w:val="000D5C67"/>
    <w:rsid w:val="000D6035"/>
    <w:rsid w:val="000D676A"/>
    <w:rsid w:val="000D6C59"/>
    <w:rsid w:val="000D7292"/>
    <w:rsid w:val="000D75B9"/>
    <w:rsid w:val="000E017B"/>
    <w:rsid w:val="000E0BB9"/>
    <w:rsid w:val="000E128D"/>
    <w:rsid w:val="000E19BA"/>
    <w:rsid w:val="000E2983"/>
    <w:rsid w:val="000E3E4D"/>
    <w:rsid w:val="000E3F38"/>
    <w:rsid w:val="000E584E"/>
    <w:rsid w:val="000E586C"/>
    <w:rsid w:val="000E5BD5"/>
    <w:rsid w:val="000F0129"/>
    <w:rsid w:val="000F0324"/>
    <w:rsid w:val="000F048F"/>
    <w:rsid w:val="000F13FF"/>
    <w:rsid w:val="000F18D8"/>
    <w:rsid w:val="000F2AAD"/>
    <w:rsid w:val="000F2AF9"/>
    <w:rsid w:val="000F2C43"/>
    <w:rsid w:val="000F44DF"/>
    <w:rsid w:val="000F46EF"/>
    <w:rsid w:val="000F4A38"/>
    <w:rsid w:val="000F4CA2"/>
    <w:rsid w:val="000F4D6A"/>
    <w:rsid w:val="000F6D4B"/>
    <w:rsid w:val="000F718E"/>
    <w:rsid w:val="000F74BB"/>
    <w:rsid w:val="000F7522"/>
    <w:rsid w:val="000F759C"/>
    <w:rsid w:val="000F7688"/>
    <w:rsid w:val="00100A16"/>
    <w:rsid w:val="00100CE9"/>
    <w:rsid w:val="001024DB"/>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16C"/>
    <w:rsid w:val="0011281D"/>
    <w:rsid w:val="00113718"/>
    <w:rsid w:val="00113EEB"/>
    <w:rsid w:val="00114859"/>
    <w:rsid w:val="001149B3"/>
    <w:rsid w:val="0011528F"/>
    <w:rsid w:val="0011753D"/>
    <w:rsid w:val="001178DB"/>
    <w:rsid w:val="00117B81"/>
    <w:rsid w:val="001212F4"/>
    <w:rsid w:val="001220CA"/>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384"/>
    <w:rsid w:val="00133661"/>
    <w:rsid w:val="00134047"/>
    <w:rsid w:val="00134EDB"/>
    <w:rsid w:val="00135091"/>
    <w:rsid w:val="00135479"/>
    <w:rsid w:val="00135EE5"/>
    <w:rsid w:val="001374D5"/>
    <w:rsid w:val="00137782"/>
    <w:rsid w:val="00140798"/>
    <w:rsid w:val="001407F0"/>
    <w:rsid w:val="001409E6"/>
    <w:rsid w:val="00140C5C"/>
    <w:rsid w:val="00141654"/>
    <w:rsid w:val="001419CE"/>
    <w:rsid w:val="00141A27"/>
    <w:rsid w:val="001426CD"/>
    <w:rsid w:val="001436B6"/>
    <w:rsid w:val="001438DF"/>
    <w:rsid w:val="00143DB6"/>
    <w:rsid w:val="00146C3C"/>
    <w:rsid w:val="00150866"/>
    <w:rsid w:val="00151A7F"/>
    <w:rsid w:val="00151BB9"/>
    <w:rsid w:val="0015208E"/>
    <w:rsid w:val="001528BF"/>
    <w:rsid w:val="00153A4C"/>
    <w:rsid w:val="0015407A"/>
    <w:rsid w:val="0015473B"/>
    <w:rsid w:val="00154C24"/>
    <w:rsid w:val="00154E9B"/>
    <w:rsid w:val="00155120"/>
    <w:rsid w:val="0015532C"/>
    <w:rsid w:val="001558D2"/>
    <w:rsid w:val="00156E4C"/>
    <w:rsid w:val="00157EE5"/>
    <w:rsid w:val="00160A63"/>
    <w:rsid w:val="00161624"/>
    <w:rsid w:val="001616A1"/>
    <w:rsid w:val="0016197F"/>
    <w:rsid w:val="00162FA8"/>
    <w:rsid w:val="00162FB7"/>
    <w:rsid w:val="00163238"/>
    <w:rsid w:val="00163329"/>
    <w:rsid w:val="001635A9"/>
    <w:rsid w:val="00163E5F"/>
    <w:rsid w:val="001646DB"/>
    <w:rsid w:val="00165161"/>
    <w:rsid w:val="001655F6"/>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87B"/>
    <w:rsid w:val="00173464"/>
    <w:rsid w:val="0017475F"/>
    <w:rsid w:val="0017495E"/>
    <w:rsid w:val="00175BA9"/>
    <w:rsid w:val="001764AB"/>
    <w:rsid w:val="001769F4"/>
    <w:rsid w:val="00177AD1"/>
    <w:rsid w:val="00177CB7"/>
    <w:rsid w:val="00181FEA"/>
    <w:rsid w:val="0018307D"/>
    <w:rsid w:val="00183814"/>
    <w:rsid w:val="00183E5B"/>
    <w:rsid w:val="00184F38"/>
    <w:rsid w:val="001857BD"/>
    <w:rsid w:val="001864AA"/>
    <w:rsid w:val="00187046"/>
    <w:rsid w:val="00187089"/>
    <w:rsid w:val="00187A70"/>
    <w:rsid w:val="001907D6"/>
    <w:rsid w:val="00190BBA"/>
    <w:rsid w:val="00191A94"/>
    <w:rsid w:val="00192089"/>
    <w:rsid w:val="001920E1"/>
    <w:rsid w:val="001923B1"/>
    <w:rsid w:val="001927CA"/>
    <w:rsid w:val="00193104"/>
    <w:rsid w:val="00193A85"/>
    <w:rsid w:val="00193FB5"/>
    <w:rsid w:val="00194D41"/>
    <w:rsid w:val="0019606E"/>
    <w:rsid w:val="00196AD4"/>
    <w:rsid w:val="00196B51"/>
    <w:rsid w:val="00196C72"/>
    <w:rsid w:val="00196D33"/>
    <w:rsid w:val="0019790A"/>
    <w:rsid w:val="001A00EF"/>
    <w:rsid w:val="001A051E"/>
    <w:rsid w:val="001A0BD3"/>
    <w:rsid w:val="001A0C7C"/>
    <w:rsid w:val="001A113D"/>
    <w:rsid w:val="001A23FC"/>
    <w:rsid w:val="001A2A91"/>
    <w:rsid w:val="001A3967"/>
    <w:rsid w:val="001A3D06"/>
    <w:rsid w:val="001A4D55"/>
    <w:rsid w:val="001A54E4"/>
    <w:rsid w:val="001A58AA"/>
    <w:rsid w:val="001A664D"/>
    <w:rsid w:val="001A6A07"/>
    <w:rsid w:val="001A7214"/>
    <w:rsid w:val="001A7932"/>
    <w:rsid w:val="001B00E0"/>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5D54"/>
    <w:rsid w:val="001C67EB"/>
    <w:rsid w:val="001C6D38"/>
    <w:rsid w:val="001C7091"/>
    <w:rsid w:val="001C714C"/>
    <w:rsid w:val="001C7348"/>
    <w:rsid w:val="001C77AF"/>
    <w:rsid w:val="001C78FA"/>
    <w:rsid w:val="001D01A7"/>
    <w:rsid w:val="001D0A63"/>
    <w:rsid w:val="001D0E20"/>
    <w:rsid w:val="001D12ED"/>
    <w:rsid w:val="001D2241"/>
    <w:rsid w:val="001D24B5"/>
    <w:rsid w:val="001D3358"/>
    <w:rsid w:val="001D3F7F"/>
    <w:rsid w:val="001D50DA"/>
    <w:rsid w:val="001D5A1B"/>
    <w:rsid w:val="001D5B62"/>
    <w:rsid w:val="001D63F7"/>
    <w:rsid w:val="001D6BF2"/>
    <w:rsid w:val="001D7592"/>
    <w:rsid w:val="001E0195"/>
    <w:rsid w:val="001E14F7"/>
    <w:rsid w:val="001E1867"/>
    <w:rsid w:val="001E23BD"/>
    <w:rsid w:val="001E24C9"/>
    <w:rsid w:val="001E2791"/>
    <w:rsid w:val="001E28E4"/>
    <w:rsid w:val="001E3C36"/>
    <w:rsid w:val="001E41F5"/>
    <w:rsid w:val="001E4630"/>
    <w:rsid w:val="001E4CFB"/>
    <w:rsid w:val="001E523F"/>
    <w:rsid w:val="001E5BE7"/>
    <w:rsid w:val="001E633E"/>
    <w:rsid w:val="001E65FF"/>
    <w:rsid w:val="001E68DF"/>
    <w:rsid w:val="001E753B"/>
    <w:rsid w:val="001E79F3"/>
    <w:rsid w:val="001E7DED"/>
    <w:rsid w:val="001E7FA4"/>
    <w:rsid w:val="001E7FC9"/>
    <w:rsid w:val="001F0917"/>
    <w:rsid w:val="001F10AF"/>
    <w:rsid w:val="001F15E2"/>
    <w:rsid w:val="001F1611"/>
    <w:rsid w:val="001F1A23"/>
    <w:rsid w:val="001F2116"/>
    <w:rsid w:val="001F2514"/>
    <w:rsid w:val="001F2803"/>
    <w:rsid w:val="001F2E31"/>
    <w:rsid w:val="001F3703"/>
    <w:rsid w:val="001F4C4A"/>
    <w:rsid w:val="001F670A"/>
    <w:rsid w:val="001F6BBD"/>
    <w:rsid w:val="001F734D"/>
    <w:rsid w:val="001F7427"/>
    <w:rsid w:val="001F7B82"/>
    <w:rsid w:val="00200038"/>
    <w:rsid w:val="00200194"/>
    <w:rsid w:val="002005C2"/>
    <w:rsid w:val="00200661"/>
    <w:rsid w:val="0020076D"/>
    <w:rsid w:val="00200D88"/>
    <w:rsid w:val="00200E39"/>
    <w:rsid w:val="00201ADD"/>
    <w:rsid w:val="00201B75"/>
    <w:rsid w:val="00201F08"/>
    <w:rsid w:val="00202374"/>
    <w:rsid w:val="002045EE"/>
    <w:rsid w:val="00205ADA"/>
    <w:rsid w:val="00205B24"/>
    <w:rsid w:val="002064B7"/>
    <w:rsid w:val="00206777"/>
    <w:rsid w:val="00206E86"/>
    <w:rsid w:val="0020735B"/>
    <w:rsid w:val="00207A3B"/>
    <w:rsid w:val="00210170"/>
    <w:rsid w:val="002101CD"/>
    <w:rsid w:val="00211081"/>
    <w:rsid w:val="002115E4"/>
    <w:rsid w:val="0021226F"/>
    <w:rsid w:val="00212471"/>
    <w:rsid w:val="00213FCD"/>
    <w:rsid w:val="002140A6"/>
    <w:rsid w:val="00214350"/>
    <w:rsid w:val="002147A1"/>
    <w:rsid w:val="00215B0B"/>
    <w:rsid w:val="002167B7"/>
    <w:rsid w:val="0021779C"/>
    <w:rsid w:val="00217B16"/>
    <w:rsid w:val="00221CC5"/>
    <w:rsid w:val="002225F0"/>
    <w:rsid w:val="0022286E"/>
    <w:rsid w:val="00222E06"/>
    <w:rsid w:val="00223976"/>
    <w:rsid w:val="0022522C"/>
    <w:rsid w:val="00226DCF"/>
    <w:rsid w:val="00226FCA"/>
    <w:rsid w:val="002301F7"/>
    <w:rsid w:val="0023092C"/>
    <w:rsid w:val="00232235"/>
    <w:rsid w:val="00232341"/>
    <w:rsid w:val="00232380"/>
    <w:rsid w:val="00232474"/>
    <w:rsid w:val="00232BD9"/>
    <w:rsid w:val="00233EE4"/>
    <w:rsid w:val="002343B6"/>
    <w:rsid w:val="002344DE"/>
    <w:rsid w:val="00234507"/>
    <w:rsid w:val="00234F69"/>
    <w:rsid w:val="00235D53"/>
    <w:rsid w:val="002363A7"/>
    <w:rsid w:val="0023767A"/>
    <w:rsid w:val="0024005B"/>
    <w:rsid w:val="002413C7"/>
    <w:rsid w:val="002418F2"/>
    <w:rsid w:val="00241B89"/>
    <w:rsid w:val="00241D12"/>
    <w:rsid w:val="00242974"/>
    <w:rsid w:val="00242EE3"/>
    <w:rsid w:val="00242F15"/>
    <w:rsid w:val="00242FD3"/>
    <w:rsid w:val="002466DC"/>
    <w:rsid w:val="00247220"/>
    <w:rsid w:val="002500BA"/>
    <w:rsid w:val="0025027C"/>
    <w:rsid w:val="00250953"/>
    <w:rsid w:val="0025100D"/>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D59"/>
    <w:rsid w:val="00262DB0"/>
    <w:rsid w:val="00263236"/>
    <w:rsid w:val="00263285"/>
    <w:rsid w:val="002632AA"/>
    <w:rsid w:val="00263AD1"/>
    <w:rsid w:val="00264C1B"/>
    <w:rsid w:val="0026667B"/>
    <w:rsid w:val="00266E28"/>
    <w:rsid w:val="0026704A"/>
    <w:rsid w:val="0027005C"/>
    <w:rsid w:val="002713BF"/>
    <w:rsid w:val="0027162F"/>
    <w:rsid w:val="002719E5"/>
    <w:rsid w:val="00271B15"/>
    <w:rsid w:val="00272C44"/>
    <w:rsid w:val="00273DA3"/>
    <w:rsid w:val="00274191"/>
    <w:rsid w:val="00274FA8"/>
    <w:rsid w:val="0027557C"/>
    <w:rsid w:val="00275A2F"/>
    <w:rsid w:val="0027625B"/>
    <w:rsid w:val="002763F9"/>
    <w:rsid w:val="00277AC3"/>
    <w:rsid w:val="00280DA2"/>
    <w:rsid w:val="002816EA"/>
    <w:rsid w:val="00282381"/>
    <w:rsid w:val="002826C8"/>
    <w:rsid w:val="002855FE"/>
    <w:rsid w:val="0028644F"/>
    <w:rsid w:val="002869FE"/>
    <w:rsid w:val="00287ADD"/>
    <w:rsid w:val="00287DEA"/>
    <w:rsid w:val="00287E52"/>
    <w:rsid w:val="00290220"/>
    <w:rsid w:val="002905B8"/>
    <w:rsid w:val="002907E5"/>
    <w:rsid w:val="00291FF7"/>
    <w:rsid w:val="002927D5"/>
    <w:rsid w:val="00292992"/>
    <w:rsid w:val="00292F3C"/>
    <w:rsid w:val="00292F45"/>
    <w:rsid w:val="00292F48"/>
    <w:rsid w:val="00293246"/>
    <w:rsid w:val="002935E6"/>
    <w:rsid w:val="00293C61"/>
    <w:rsid w:val="00293E16"/>
    <w:rsid w:val="00293EAF"/>
    <w:rsid w:val="00294075"/>
    <w:rsid w:val="00294325"/>
    <w:rsid w:val="00295694"/>
    <w:rsid w:val="00296543"/>
    <w:rsid w:val="002A022B"/>
    <w:rsid w:val="002A2B41"/>
    <w:rsid w:val="002A33D8"/>
    <w:rsid w:val="002A386A"/>
    <w:rsid w:val="002A38E1"/>
    <w:rsid w:val="002A46FF"/>
    <w:rsid w:val="002A5361"/>
    <w:rsid w:val="002A59DA"/>
    <w:rsid w:val="002A6527"/>
    <w:rsid w:val="002A655B"/>
    <w:rsid w:val="002A69AF"/>
    <w:rsid w:val="002A7631"/>
    <w:rsid w:val="002B0B22"/>
    <w:rsid w:val="002B1FB6"/>
    <w:rsid w:val="002B2009"/>
    <w:rsid w:val="002B24A4"/>
    <w:rsid w:val="002B2645"/>
    <w:rsid w:val="002B3539"/>
    <w:rsid w:val="002B3DA2"/>
    <w:rsid w:val="002B499F"/>
    <w:rsid w:val="002B59E5"/>
    <w:rsid w:val="002B5E44"/>
    <w:rsid w:val="002B5E6A"/>
    <w:rsid w:val="002B5E6E"/>
    <w:rsid w:val="002B6594"/>
    <w:rsid w:val="002B6C59"/>
    <w:rsid w:val="002B6FA8"/>
    <w:rsid w:val="002B74C2"/>
    <w:rsid w:val="002B74EA"/>
    <w:rsid w:val="002B7721"/>
    <w:rsid w:val="002C186A"/>
    <w:rsid w:val="002C1B45"/>
    <w:rsid w:val="002C359A"/>
    <w:rsid w:val="002C3FB3"/>
    <w:rsid w:val="002C4445"/>
    <w:rsid w:val="002C5560"/>
    <w:rsid w:val="002C5763"/>
    <w:rsid w:val="002C5C18"/>
    <w:rsid w:val="002C745B"/>
    <w:rsid w:val="002C7C79"/>
    <w:rsid w:val="002C7E07"/>
    <w:rsid w:val="002D07EA"/>
    <w:rsid w:val="002D1200"/>
    <w:rsid w:val="002D2023"/>
    <w:rsid w:val="002D2123"/>
    <w:rsid w:val="002D3300"/>
    <w:rsid w:val="002D355E"/>
    <w:rsid w:val="002D3BB4"/>
    <w:rsid w:val="002D428A"/>
    <w:rsid w:val="002D4450"/>
    <w:rsid w:val="002D5F75"/>
    <w:rsid w:val="002D7F46"/>
    <w:rsid w:val="002E19E4"/>
    <w:rsid w:val="002E284E"/>
    <w:rsid w:val="002E2C93"/>
    <w:rsid w:val="002E4307"/>
    <w:rsid w:val="002E47FD"/>
    <w:rsid w:val="002E4DCB"/>
    <w:rsid w:val="002E5516"/>
    <w:rsid w:val="002E56C6"/>
    <w:rsid w:val="002E5EF6"/>
    <w:rsid w:val="002E6963"/>
    <w:rsid w:val="002E7727"/>
    <w:rsid w:val="002F0771"/>
    <w:rsid w:val="002F10C1"/>
    <w:rsid w:val="002F1695"/>
    <w:rsid w:val="002F17A1"/>
    <w:rsid w:val="002F18B0"/>
    <w:rsid w:val="002F192D"/>
    <w:rsid w:val="002F1EC2"/>
    <w:rsid w:val="002F2416"/>
    <w:rsid w:val="002F28CC"/>
    <w:rsid w:val="002F33E6"/>
    <w:rsid w:val="002F353D"/>
    <w:rsid w:val="002F40FF"/>
    <w:rsid w:val="002F418E"/>
    <w:rsid w:val="002F517C"/>
    <w:rsid w:val="002F5585"/>
    <w:rsid w:val="002F56DB"/>
    <w:rsid w:val="002F6E0D"/>
    <w:rsid w:val="002F7F41"/>
    <w:rsid w:val="003001F3"/>
    <w:rsid w:val="003006C8"/>
    <w:rsid w:val="0030177B"/>
    <w:rsid w:val="0030191F"/>
    <w:rsid w:val="003019CE"/>
    <w:rsid w:val="003036E7"/>
    <w:rsid w:val="00304052"/>
    <w:rsid w:val="003046E6"/>
    <w:rsid w:val="003051FD"/>
    <w:rsid w:val="00305369"/>
    <w:rsid w:val="00305AC2"/>
    <w:rsid w:val="0030681A"/>
    <w:rsid w:val="00306CB0"/>
    <w:rsid w:val="0030713B"/>
    <w:rsid w:val="0030775B"/>
    <w:rsid w:val="003116DD"/>
    <w:rsid w:val="00311E05"/>
    <w:rsid w:val="00312011"/>
    <w:rsid w:val="0031214F"/>
    <w:rsid w:val="00312238"/>
    <w:rsid w:val="00312254"/>
    <w:rsid w:val="00312B21"/>
    <w:rsid w:val="00313A48"/>
    <w:rsid w:val="00314307"/>
    <w:rsid w:val="00314A95"/>
    <w:rsid w:val="00315147"/>
    <w:rsid w:val="0031534F"/>
    <w:rsid w:val="00315EA6"/>
    <w:rsid w:val="00315F0E"/>
    <w:rsid w:val="00316257"/>
    <w:rsid w:val="003169E4"/>
    <w:rsid w:val="003178F5"/>
    <w:rsid w:val="0032013A"/>
    <w:rsid w:val="00321FBC"/>
    <w:rsid w:val="00323234"/>
    <w:rsid w:val="003233B8"/>
    <w:rsid w:val="003245D1"/>
    <w:rsid w:val="00324933"/>
    <w:rsid w:val="00325251"/>
    <w:rsid w:val="00326026"/>
    <w:rsid w:val="00326B37"/>
    <w:rsid w:val="00330DFC"/>
    <w:rsid w:val="003317D3"/>
    <w:rsid w:val="0033294A"/>
    <w:rsid w:val="003330FA"/>
    <w:rsid w:val="00333284"/>
    <w:rsid w:val="00333611"/>
    <w:rsid w:val="00333902"/>
    <w:rsid w:val="003339AD"/>
    <w:rsid w:val="00333E55"/>
    <w:rsid w:val="003343FE"/>
    <w:rsid w:val="00334B93"/>
    <w:rsid w:val="00335034"/>
    <w:rsid w:val="003352F0"/>
    <w:rsid w:val="00335B44"/>
    <w:rsid w:val="00336037"/>
    <w:rsid w:val="003364CD"/>
    <w:rsid w:val="003365DA"/>
    <w:rsid w:val="003373F2"/>
    <w:rsid w:val="00337777"/>
    <w:rsid w:val="0034109E"/>
    <w:rsid w:val="00342270"/>
    <w:rsid w:val="00343E2D"/>
    <w:rsid w:val="0034480A"/>
    <w:rsid w:val="00345B7E"/>
    <w:rsid w:val="00345F06"/>
    <w:rsid w:val="0034688E"/>
    <w:rsid w:val="003468CB"/>
    <w:rsid w:val="0034730E"/>
    <w:rsid w:val="00347B2B"/>
    <w:rsid w:val="00351AE4"/>
    <w:rsid w:val="00351B4E"/>
    <w:rsid w:val="00352876"/>
    <w:rsid w:val="00352D85"/>
    <w:rsid w:val="003538C3"/>
    <w:rsid w:val="00353DC7"/>
    <w:rsid w:val="00353FF4"/>
    <w:rsid w:val="00354072"/>
    <w:rsid w:val="00354E61"/>
    <w:rsid w:val="00355A2F"/>
    <w:rsid w:val="003564DF"/>
    <w:rsid w:val="00356747"/>
    <w:rsid w:val="0035676F"/>
    <w:rsid w:val="0036051A"/>
    <w:rsid w:val="00361059"/>
    <w:rsid w:val="003615A4"/>
    <w:rsid w:val="00362D6C"/>
    <w:rsid w:val="00362DBD"/>
    <w:rsid w:val="003631B5"/>
    <w:rsid w:val="0036361F"/>
    <w:rsid w:val="00363624"/>
    <w:rsid w:val="00363B35"/>
    <w:rsid w:val="00364663"/>
    <w:rsid w:val="003651D8"/>
    <w:rsid w:val="003656FD"/>
    <w:rsid w:val="00365770"/>
    <w:rsid w:val="0036664E"/>
    <w:rsid w:val="0036728E"/>
    <w:rsid w:val="003700F7"/>
    <w:rsid w:val="003708E1"/>
    <w:rsid w:val="00370C27"/>
    <w:rsid w:val="003713C8"/>
    <w:rsid w:val="0037143A"/>
    <w:rsid w:val="003716DE"/>
    <w:rsid w:val="00371F49"/>
    <w:rsid w:val="003734B2"/>
    <w:rsid w:val="00373AFE"/>
    <w:rsid w:val="003749DC"/>
    <w:rsid w:val="003755D5"/>
    <w:rsid w:val="00375CAA"/>
    <w:rsid w:val="003760BC"/>
    <w:rsid w:val="003768EE"/>
    <w:rsid w:val="003802D1"/>
    <w:rsid w:val="00380376"/>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33A"/>
    <w:rsid w:val="00391B3E"/>
    <w:rsid w:val="00392F1F"/>
    <w:rsid w:val="00392FE3"/>
    <w:rsid w:val="003933E8"/>
    <w:rsid w:val="00393797"/>
    <w:rsid w:val="00393ED6"/>
    <w:rsid w:val="00393F88"/>
    <w:rsid w:val="003953BC"/>
    <w:rsid w:val="0039569A"/>
    <w:rsid w:val="00396E78"/>
    <w:rsid w:val="00396EB5"/>
    <w:rsid w:val="00397015"/>
    <w:rsid w:val="003976B9"/>
    <w:rsid w:val="003A06A7"/>
    <w:rsid w:val="003A0AC8"/>
    <w:rsid w:val="003A1394"/>
    <w:rsid w:val="003A162D"/>
    <w:rsid w:val="003A1A8A"/>
    <w:rsid w:val="003A2039"/>
    <w:rsid w:val="003A28D3"/>
    <w:rsid w:val="003A2CC5"/>
    <w:rsid w:val="003A375F"/>
    <w:rsid w:val="003A3E0B"/>
    <w:rsid w:val="003A5062"/>
    <w:rsid w:val="003A52BD"/>
    <w:rsid w:val="003A5E83"/>
    <w:rsid w:val="003A6114"/>
    <w:rsid w:val="003A69E8"/>
    <w:rsid w:val="003A70EE"/>
    <w:rsid w:val="003A7DD6"/>
    <w:rsid w:val="003A7FE3"/>
    <w:rsid w:val="003B0976"/>
    <w:rsid w:val="003B09E9"/>
    <w:rsid w:val="003B0C04"/>
    <w:rsid w:val="003B0E41"/>
    <w:rsid w:val="003B0FF5"/>
    <w:rsid w:val="003B12EC"/>
    <w:rsid w:val="003B33B8"/>
    <w:rsid w:val="003B39DC"/>
    <w:rsid w:val="003B3D81"/>
    <w:rsid w:val="003B4567"/>
    <w:rsid w:val="003B555A"/>
    <w:rsid w:val="003B5DB6"/>
    <w:rsid w:val="003B649B"/>
    <w:rsid w:val="003B6716"/>
    <w:rsid w:val="003B6932"/>
    <w:rsid w:val="003B6A70"/>
    <w:rsid w:val="003B7568"/>
    <w:rsid w:val="003B764D"/>
    <w:rsid w:val="003C0A2A"/>
    <w:rsid w:val="003C1095"/>
    <w:rsid w:val="003C1A68"/>
    <w:rsid w:val="003C1EB7"/>
    <w:rsid w:val="003C23F0"/>
    <w:rsid w:val="003C2BE8"/>
    <w:rsid w:val="003C3020"/>
    <w:rsid w:val="003C4BD9"/>
    <w:rsid w:val="003C50C0"/>
    <w:rsid w:val="003C554A"/>
    <w:rsid w:val="003C606B"/>
    <w:rsid w:val="003C62A4"/>
    <w:rsid w:val="003C6489"/>
    <w:rsid w:val="003C68AB"/>
    <w:rsid w:val="003D00F4"/>
    <w:rsid w:val="003D01E7"/>
    <w:rsid w:val="003D07A4"/>
    <w:rsid w:val="003D0D3A"/>
    <w:rsid w:val="003D17BF"/>
    <w:rsid w:val="003D17D1"/>
    <w:rsid w:val="003D1887"/>
    <w:rsid w:val="003D1B7A"/>
    <w:rsid w:val="003D1D04"/>
    <w:rsid w:val="003D24DF"/>
    <w:rsid w:val="003D28DE"/>
    <w:rsid w:val="003D2A23"/>
    <w:rsid w:val="003D2AD2"/>
    <w:rsid w:val="003D2B49"/>
    <w:rsid w:val="003D2C64"/>
    <w:rsid w:val="003D2E8A"/>
    <w:rsid w:val="003D312A"/>
    <w:rsid w:val="003D321A"/>
    <w:rsid w:val="003D36E8"/>
    <w:rsid w:val="003D4020"/>
    <w:rsid w:val="003D4624"/>
    <w:rsid w:val="003D5529"/>
    <w:rsid w:val="003D7EED"/>
    <w:rsid w:val="003E0776"/>
    <w:rsid w:val="003E0802"/>
    <w:rsid w:val="003E1D8B"/>
    <w:rsid w:val="003E2071"/>
    <w:rsid w:val="003E3A06"/>
    <w:rsid w:val="003E40FC"/>
    <w:rsid w:val="003E4850"/>
    <w:rsid w:val="003E493F"/>
    <w:rsid w:val="003E5DF1"/>
    <w:rsid w:val="003E6142"/>
    <w:rsid w:val="003E6EF5"/>
    <w:rsid w:val="003E78EB"/>
    <w:rsid w:val="003E7BE7"/>
    <w:rsid w:val="003F0898"/>
    <w:rsid w:val="003F0C90"/>
    <w:rsid w:val="003F185B"/>
    <w:rsid w:val="003F1DB7"/>
    <w:rsid w:val="003F261D"/>
    <w:rsid w:val="003F277F"/>
    <w:rsid w:val="003F2C4A"/>
    <w:rsid w:val="003F323D"/>
    <w:rsid w:val="003F3E98"/>
    <w:rsid w:val="003F43D0"/>
    <w:rsid w:val="003F52D1"/>
    <w:rsid w:val="003F5966"/>
    <w:rsid w:val="003F5A27"/>
    <w:rsid w:val="003F5C7B"/>
    <w:rsid w:val="003F611B"/>
    <w:rsid w:val="003F6878"/>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0C1E"/>
    <w:rsid w:val="0041148B"/>
    <w:rsid w:val="00411725"/>
    <w:rsid w:val="00411B9B"/>
    <w:rsid w:val="0041227F"/>
    <w:rsid w:val="0041372C"/>
    <w:rsid w:val="00413A35"/>
    <w:rsid w:val="00414F4A"/>
    <w:rsid w:val="00416A77"/>
    <w:rsid w:val="0041725F"/>
    <w:rsid w:val="00417AFB"/>
    <w:rsid w:val="0042002F"/>
    <w:rsid w:val="00420A4C"/>
    <w:rsid w:val="0042158D"/>
    <w:rsid w:val="00421D78"/>
    <w:rsid w:val="00422949"/>
    <w:rsid w:val="0042488A"/>
    <w:rsid w:val="004263C4"/>
    <w:rsid w:val="00426BE0"/>
    <w:rsid w:val="0042741C"/>
    <w:rsid w:val="0043025D"/>
    <w:rsid w:val="0043108C"/>
    <w:rsid w:val="00431456"/>
    <w:rsid w:val="00431753"/>
    <w:rsid w:val="0043183D"/>
    <w:rsid w:val="0043208C"/>
    <w:rsid w:val="004326EF"/>
    <w:rsid w:val="004327B6"/>
    <w:rsid w:val="00432BE0"/>
    <w:rsid w:val="00432C31"/>
    <w:rsid w:val="00433244"/>
    <w:rsid w:val="004334BF"/>
    <w:rsid w:val="00433AE7"/>
    <w:rsid w:val="00433B05"/>
    <w:rsid w:val="00433E19"/>
    <w:rsid w:val="004341BD"/>
    <w:rsid w:val="00434ADF"/>
    <w:rsid w:val="004351AB"/>
    <w:rsid w:val="004363F2"/>
    <w:rsid w:val="0043657D"/>
    <w:rsid w:val="004366B0"/>
    <w:rsid w:val="00436A60"/>
    <w:rsid w:val="00436A9E"/>
    <w:rsid w:val="004374BF"/>
    <w:rsid w:val="004379BE"/>
    <w:rsid w:val="00437FF9"/>
    <w:rsid w:val="0044000B"/>
    <w:rsid w:val="004402DE"/>
    <w:rsid w:val="00440723"/>
    <w:rsid w:val="00440941"/>
    <w:rsid w:val="004417B1"/>
    <w:rsid w:val="00441FB6"/>
    <w:rsid w:val="00442076"/>
    <w:rsid w:val="004428AB"/>
    <w:rsid w:val="00443E24"/>
    <w:rsid w:val="00443FBD"/>
    <w:rsid w:val="00445367"/>
    <w:rsid w:val="004457DF"/>
    <w:rsid w:val="00447990"/>
    <w:rsid w:val="00447BDE"/>
    <w:rsid w:val="0045053A"/>
    <w:rsid w:val="00451925"/>
    <w:rsid w:val="00452722"/>
    <w:rsid w:val="00452B84"/>
    <w:rsid w:val="004538FD"/>
    <w:rsid w:val="00454471"/>
    <w:rsid w:val="0045503D"/>
    <w:rsid w:val="00455BF2"/>
    <w:rsid w:val="00455C0F"/>
    <w:rsid w:val="00455C3D"/>
    <w:rsid w:val="00456E84"/>
    <w:rsid w:val="00456EA3"/>
    <w:rsid w:val="00457315"/>
    <w:rsid w:val="00460301"/>
    <w:rsid w:val="004606AC"/>
    <w:rsid w:val="004609A8"/>
    <w:rsid w:val="00461547"/>
    <w:rsid w:val="004621D8"/>
    <w:rsid w:val="00462915"/>
    <w:rsid w:val="0046367E"/>
    <w:rsid w:val="00463907"/>
    <w:rsid w:val="0046478B"/>
    <w:rsid w:val="00464811"/>
    <w:rsid w:val="00464E6D"/>
    <w:rsid w:val="004651AB"/>
    <w:rsid w:val="00465251"/>
    <w:rsid w:val="00466D82"/>
    <w:rsid w:val="0046782D"/>
    <w:rsid w:val="0047007D"/>
    <w:rsid w:val="00470424"/>
    <w:rsid w:val="00472A25"/>
    <w:rsid w:val="004749B9"/>
    <w:rsid w:val="00475E3E"/>
    <w:rsid w:val="004761E8"/>
    <w:rsid w:val="00476581"/>
    <w:rsid w:val="00476651"/>
    <w:rsid w:val="00477716"/>
    <w:rsid w:val="004806D6"/>
    <w:rsid w:val="00480AAF"/>
    <w:rsid w:val="004815AB"/>
    <w:rsid w:val="00482B29"/>
    <w:rsid w:val="00483BA4"/>
    <w:rsid w:val="0048427E"/>
    <w:rsid w:val="0048434B"/>
    <w:rsid w:val="0048482B"/>
    <w:rsid w:val="00484F3A"/>
    <w:rsid w:val="00486785"/>
    <w:rsid w:val="00486B70"/>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EC2"/>
    <w:rsid w:val="00494F7E"/>
    <w:rsid w:val="00495AAE"/>
    <w:rsid w:val="00496C94"/>
    <w:rsid w:val="00496ECC"/>
    <w:rsid w:val="00497C94"/>
    <w:rsid w:val="00497C99"/>
    <w:rsid w:val="004A0827"/>
    <w:rsid w:val="004A18A1"/>
    <w:rsid w:val="004A21A4"/>
    <w:rsid w:val="004A22C1"/>
    <w:rsid w:val="004A2393"/>
    <w:rsid w:val="004A2434"/>
    <w:rsid w:val="004A249E"/>
    <w:rsid w:val="004A255F"/>
    <w:rsid w:val="004A33C6"/>
    <w:rsid w:val="004A3930"/>
    <w:rsid w:val="004A3F39"/>
    <w:rsid w:val="004A4C0C"/>
    <w:rsid w:val="004A4C5A"/>
    <w:rsid w:val="004A4CEC"/>
    <w:rsid w:val="004A547D"/>
    <w:rsid w:val="004A5700"/>
    <w:rsid w:val="004A7BDA"/>
    <w:rsid w:val="004A7FCD"/>
    <w:rsid w:val="004B00CF"/>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03E"/>
    <w:rsid w:val="004B7556"/>
    <w:rsid w:val="004B76EF"/>
    <w:rsid w:val="004B7704"/>
    <w:rsid w:val="004B78F2"/>
    <w:rsid w:val="004B7DAB"/>
    <w:rsid w:val="004C058D"/>
    <w:rsid w:val="004C0FF8"/>
    <w:rsid w:val="004C1086"/>
    <w:rsid w:val="004C1AD7"/>
    <w:rsid w:val="004C2047"/>
    <w:rsid w:val="004C21A2"/>
    <w:rsid w:val="004C298F"/>
    <w:rsid w:val="004C3724"/>
    <w:rsid w:val="004C3D9E"/>
    <w:rsid w:val="004C4DB3"/>
    <w:rsid w:val="004C5D3E"/>
    <w:rsid w:val="004C6CAC"/>
    <w:rsid w:val="004C7B31"/>
    <w:rsid w:val="004D0321"/>
    <w:rsid w:val="004D09D4"/>
    <w:rsid w:val="004D0D8A"/>
    <w:rsid w:val="004D190D"/>
    <w:rsid w:val="004D2457"/>
    <w:rsid w:val="004D2CE4"/>
    <w:rsid w:val="004D2E4B"/>
    <w:rsid w:val="004D3DF9"/>
    <w:rsid w:val="004D41B6"/>
    <w:rsid w:val="004D6178"/>
    <w:rsid w:val="004D621D"/>
    <w:rsid w:val="004D64F7"/>
    <w:rsid w:val="004D6645"/>
    <w:rsid w:val="004D6F01"/>
    <w:rsid w:val="004D7559"/>
    <w:rsid w:val="004E014C"/>
    <w:rsid w:val="004E0899"/>
    <w:rsid w:val="004E1E15"/>
    <w:rsid w:val="004E2465"/>
    <w:rsid w:val="004E2845"/>
    <w:rsid w:val="004E29CB"/>
    <w:rsid w:val="004E2A98"/>
    <w:rsid w:val="004E2EA9"/>
    <w:rsid w:val="004E3230"/>
    <w:rsid w:val="004E35D2"/>
    <w:rsid w:val="004E5C9B"/>
    <w:rsid w:val="004E62A0"/>
    <w:rsid w:val="004E7038"/>
    <w:rsid w:val="004E7993"/>
    <w:rsid w:val="004E7FAE"/>
    <w:rsid w:val="004F00EA"/>
    <w:rsid w:val="004F043C"/>
    <w:rsid w:val="004F075D"/>
    <w:rsid w:val="004F10C8"/>
    <w:rsid w:val="004F1AA5"/>
    <w:rsid w:val="004F31DF"/>
    <w:rsid w:val="004F3B75"/>
    <w:rsid w:val="004F3D4F"/>
    <w:rsid w:val="004F5B6C"/>
    <w:rsid w:val="004F6183"/>
    <w:rsid w:val="004F6C31"/>
    <w:rsid w:val="004F6CEB"/>
    <w:rsid w:val="004F7410"/>
    <w:rsid w:val="004F780C"/>
    <w:rsid w:val="004F7A07"/>
    <w:rsid w:val="004F7AAC"/>
    <w:rsid w:val="00500A12"/>
    <w:rsid w:val="00501123"/>
    <w:rsid w:val="005016A1"/>
    <w:rsid w:val="00501717"/>
    <w:rsid w:val="00501BB2"/>
    <w:rsid w:val="005031C0"/>
    <w:rsid w:val="00503EFD"/>
    <w:rsid w:val="005045D5"/>
    <w:rsid w:val="00506A10"/>
    <w:rsid w:val="00507987"/>
    <w:rsid w:val="00507A4F"/>
    <w:rsid w:val="00507A69"/>
    <w:rsid w:val="00510A54"/>
    <w:rsid w:val="005121FF"/>
    <w:rsid w:val="005131A6"/>
    <w:rsid w:val="00513405"/>
    <w:rsid w:val="00513F5B"/>
    <w:rsid w:val="005149BC"/>
    <w:rsid w:val="00514C12"/>
    <w:rsid w:val="005165B0"/>
    <w:rsid w:val="00516D84"/>
    <w:rsid w:val="00517F47"/>
    <w:rsid w:val="005209F5"/>
    <w:rsid w:val="00520A01"/>
    <w:rsid w:val="005221A8"/>
    <w:rsid w:val="00522797"/>
    <w:rsid w:val="00523A79"/>
    <w:rsid w:val="00525BE6"/>
    <w:rsid w:val="00525C2E"/>
    <w:rsid w:val="00525C90"/>
    <w:rsid w:val="00527C11"/>
    <w:rsid w:val="0053026A"/>
    <w:rsid w:val="00530822"/>
    <w:rsid w:val="0053148C"/>
    <w:rsid w:val="00533887"/>
    <w:rsid w:val="00533D1A"/>
    <w:rsid w:val="005401E8"/>
    <w:rsid w:val="00540C6F"/>
    <w:rsid w:val="00540D31"/>
    <w:rsid w:val="00540D57"/>
    <w:rsid w:val="00540F8C"/>
    <w:rsid w:val="005414EE"/>
    <w:rsid w:val="005416FC"/>
    <w:rsid w:val="00542074"/>
    <w:rsid w:val="0054229A"/>
    <w:rsid w:val="005430F4"/>
    <w:rsid w:val="00543B56"/>
    <w:rsid w:val="00543C37"/>
    <w:rsid w:val="00544C82"/>
    <w:rsid w:val="005452E2"/>
    <w:rsid w:val="00545368"/>
    <w:rsid w:val="00545906"/>
    <w:rsid w:val="00545CFB"/>
    <w:rsid w:val="005460E6"/>
    <w:rsid w:val="005462C5"/>
    <w:rsid w:val="00546393"/>
    <w:rsid w:val="00546654"/>
    <w:rsid w:val="0054752A"/>
    <w:rsid w:val="005475ED"/>
    <w:rsid w:val="005476FF"/>
    <w:rsid w:val="00547B56"/>
    <w:rsid w:val="00551769"/>
    <w:rsid w:val="00551D55"/>
    <w:rsid w:val="00553C9E"/>
    <w:rsid w:val="00554B61"/>
    <w:rsid w:val="00554D02"/>
    <w:rsid w:val="00555011"/>
    <w:rsid w:val="00555140"/>
    <w:rsid w:val="00555FAF"/>
    <w:rsid w:val="00556E16"/>
    <w:rsid w:val="00557429"/>
    <w:rsid w:val="005576E1"/>
    <w:rsid w:val="00557AE9"/>
    <w:rsid w:val="00557F00"/>
    <w:rsid w:val="00560048"/>
    <w:rsid w:val="00560B04"/>
    <w:rsid w:val="00560DBC"/>
    <w:rsid w:val="0056249B"/>
    <w:rsid w:val="00562AA7"/>
    <w:rsid w:val="005633BE"/>
    <w:rsid w:val="00564050"/>
    <w:rsid w:val="00564B2C"/>
    <w:rsid w:val="00566CF4"/>
    <w:rsid w:val="005676D0"/>
    <w:rsid w:val="005700E6"/>
    <w:rsid w:val="00570651"/>
    <w:rsid w:val="00570CBE"/>
    <w:rsid w:val="00570DAB"/>
    <w:rsid w:val="00572B3E"/>
    <w:rsid w:val="00572BCC"/>
    <w:rsid w:val="00572F76"/>
    <w:rsid w:val="00573AD8"/>
    <w:rsid w:val="0057418E"/>
    <w:rsid w:val="00574226"/>
    <w:rsid w:val="005742DE"/>
    <w:rsid w:val="005746FF"/>
    <w:rsid w:val="00574898"/>
    <w:rsid w:val="005748C2"/>
    <w:rsid w:val="00574A56"/>
    <w:rsid w:val="00577A4D"/>
    <w:rsid w:val="00580C32"/>
    <w:rsid w:val="005811DE"/>
    <w:rsid w:val="005811F8"/>
    <w:rsid w:val="00581A3B"/>
    <w:rsid w:val="00581AE5"/>
    <w:rsid w:val="0058237B"/>
    <w:rsid w:val="00582573"/>
    <w:rsid w:val="0058270A"/>
    <w:rsid w:val="00583FF6"/>
    <w:rsid w:val="005842E7"/>
    <w:rsid w:val="00584D87"/>
    <w:rsid w:val="0058692E"/>
    <w:rsid w:val="00586E57"/>
    <w:rsid w:val="005875A2"/>
    <w:rsid w:val="0058798F"/>
    <w:rsid w:val="005879CE"/>
    <w:rsid w:val="00587A68"/>
    <w:rsid w:val="00587C17"/>
    <w:rsid w:val="00587FB8"/>
    <w:rsid w:val="005900D4"/>
    <w:rsid w:val="005904AF"/>
    <w:rsid w:val="00590E48"/>
    <w:rsid w:val="00590F94"/>
    <w:rsid w:val="00591160"/>
    <w:rsid w:val="00591596"/>
    <w:rsid w:val="00592CDF"/>
    <w:rsid w:val="00592EDD"/>
    <w:rsid w:val="00592FA7"/>
    <w:rsid w:val="0059302B"/>
    <w:rsid w:val="00593364"/>
    <w:rsid w:val="00593871"/>
    <w:rsid w:val="00593A10"/>
    <w:rsid w:val="00593BB3"/>
    <w:rsid w:val="00593EC9"/>
    <w:rsid w:val="005940C9"/>
    <w:rsid w:val="00594554"/>
    <w:rsid w:val="00594C6F"/>
    <w:rsid w:val="00594CC3"/>
    <w:rsid w:val="0059556C"/>
    <w:rsid w:val="00595579"/>
    <w:rsid w:val="005956C6"/>
    <w:rsid w:val="00596759"/>
    <w:rsid w:val="00596DD3"/>
    <w:rsid w:val="005973E5"/>
    <w:rsid w:val="00597FA4"/>
    <w:rsid w:val="005A1497"/>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0AEA"/>
    <w:rsid w:val="005C10BC"/>
    <w:rsid w:val="005C185F"/>
    <w:rsid w:val="005C28A7"/>
    <w:rsid w:val="005C2D32"/>
    <w:rsid w:val="005C2D6A"/>
    <w:rsid w:val="005C2D84"/>
    <w:rsid w:val="005C2DDD"/>
    <w:rsid w:val="005C35FE"/>
    <w:rsid w:val="005C37AE"/>
    <w:rsid w:val="005C406F"/>
    <w:rsid w:val="005C47B2"/>
    <w:rsid w:val="005C5DE8"/>
    <w:rsid w:val="005C6EB9"/>
    <w:rsid w:val="005C7B3A"/>
    <w:rsid w:val="005D0027"/>
    <w:rsid w:val="005D095C"/>
    <w:rsid w:val="005D1C73"/>
    <w:rsid w:val="005D1C9C"/>
    <w:rsid w:val="005D282A"/>
    <w:rsid w:val="005D2E8D"/>
    <w:rsid w:val="005D34D4"/>
    <w:rsid w:val="005D53AF"/>
    <w:rsid w:val="005D55AF"/>
    <w:rsid w:val="005D5E25"/>
    <w:rsid w:val="005D63F4"/>
    <w:rsid w:val="005D6A6D"/>
    <w:rsid w:val="005D6C36"/>
    <w:rsid w:val="005D72DC"/>
    <w:rsid w:val="005D7985"/>
    <w:rsid w:val="005E05DD"/>
    <w:rsid w:val="005E095C"/>
    <w:rsid w:val="005E0E8D"/>
    <w:rsid w:val="005E100A"/>
    <w:rsid w:val="005E1144"/>
    <w:rsid w:val="005E186F"/>
    <w:rsid w:val="005E1FAE"/>
    <w:rsid w:val="005E54F3"/>
    <w:rsid w:val="005E5666"/>
    <w:rsid w:val="005E5F2E"/>
    <w:rsid w:val="005E6BCA"/>
    <w:rsid w:val="005E72A7"/>
    <w:rsid w:val="005F06B9"/>
    <w:rsid w:val="005F0CCB"/>
    <w:rsid w:val="005F0CF2"/>
    <w:rsid w:val="005F1022"/>
    <w:rsid w:val="005F1826"/>
    <w:rsid w:val="005F1A15"/>
    <w:rsid w:val="005F1A76"/>
    <w:rsid w:val="005F2161"/>
    <w:rsid w:val="005F23EF"/>
    <w:rsid w:val="005F2A2E"/>
    <w:rsid w:val="005F3453"/>
    <w:rsid w:val="005F3F7F"/>
    <w:rsid w:val="005F5BB0"/>
    <w:rsid w:val="005F622C"/>
    <w:rsid w:val="005F66D7"/>
    <w:rsid w:val="005F689F"/>
    <w:rsid w:val="005F6FB4"/>
    <w:rsid w:val="005F706B"/>
    <w:rsid w:val="005F7AB4"/>
    <w:rsid w:val="006001D3"/>
    <w:rsid w:val="00600557"/>
    <w:rsid w:val="00600BE9"/>
    <w:rsid w:val="006010AF"/>
    <w:rsid w:val="00601107"/>
    <w:rsid w:val="00601920"/>
    <w:rsid w:val="00603445"/>
    <w:rsid w:val="00603752"/>
    <w:rsid w:val="00603E1F"/>
    <w:rsid w:val="00604E57"/>
    <w:rsid w:val="0060539F"/>
    <w:rsid w:val="00605AED"/>
    <w:rsid w:val="00606025"/>
    <w:rsid w:val="00606183"/>
    <w:rsid w:val="006068C7"/>
    <w:rsid w:val="00606DAE"/>
    <w:rsid w:val="00607955"/>
    <w:rsid w:val="00607C38"/>
    <w:rsid w:val="00610029"/>
    <w:rsid w:val="0061040E"/>
    <w:rsid w:val="0061207A"/>
    <w:rsid w:val="00612FE4"/>
    <w:rsid w:val="00614748"/>
    <w:rsid w:val="00615049"/>
    <w:rsid w:val="00615DD4"/>
    <w:rsid w:val="00617399"/>
    <w:rsid w:val="00617EEE"/>
    <w:rsid w:val="00620927"/>
    <w:rsid w:val="00622615"/>
    <w:rsid w:val="00622DD0"/>
    <w:rsid w:val="0062301F"/>
    <w:rsid w:val="006231FE"/>
    <w:rsid w:val="0062375B"/>
    <w:rsid w:val="00624175"/>
    <w:rsid w:val="00624D10"/>
    <w:rsid w:val="00625D72"/>
    <w:rsid w:val="006260AC"/>
    <w:rsid w:val="00626582"/>
    <w:rsid w:val="006267BC"/>
    <w:rsid w:val="006273DF"/>
    <w:rsid w:val="006302E0"/>
    <w:rsid w:val="006303E9"/>
    <w:rsid w:val="00630786"/>
    <w:rsid w:val="00631624"/>
    <w:rsid w:val="00632747"/>
    <w:rsid w:val="0063312F"/>
    <w:rsid w:val="00634872"/>
    <w:rsid w:val="00634908"/>
    <w:rsid w:val="00634A95"/>
    <w:rsid w:val="00634DEB"/>
    <w:rsid w:val="00635064"/>
    <w:rsid w:val="00636674"/>
    <w:rsid w:val="00636831"/>
    <w:rsid w:val="00637DFB"/>
    <w:rsid w:val="0064138D"/>
    <w:rsid w:val="00641414"/>
    <w:rsid w:val="00641D5E"/>
    <w:rsid w:val="00645783"/>
    <w:rsid w:val="00645FC1"/>
    <w:rsid w:val="00645FD0"/>
    <w:rsid w:val="00646361"/>
    <w:rsid w:val="0064663A"/>
    <w:rsid w:val="00646923"/>
    <w:rsid w:val="00646C78"/>
    <w:rsid w:val="00647274"/>
    <w:rsid w:val="00647F1E"/>
    <w:rsid w:val="00647F22"/>
    <w:rsid w:val="00650DC0"/>
    <w:rsid w:val="006514BF"/>
    <w:rsid w:val="006522CF"/>
    <w:rsid w:val="00652BC5"/>
    <w:rsid w:val="006530EE"/>
    <w:rsid w:val="0065397A"/>
    <w:rsid w:val="00654343"/>
    <w:rsid w:val="006543E4"/>
    <w:rsid w:val="006549B3"/>
    <w:rsid w:val="00654A7B"/>
    <w:rsid w:val="006556A7"/>
    <w:rsid w:val="00655874"/>
    <w:rsid w:val="00655DA4"/>
    <w:rsid w:val="00655FF0"/>
    <w:rsid w:val="006568EE"/>
    <w:rsid w:val="00656A83"/>
    <w:rsid w:val="00657024"/>
    <w:rsid w:val="006574BC"/>
    <w:rsid w:val="00657A37"/>
    <w:rsid w:val="0066000C"/>
    <w:rsid w:val="0066072C"/>
    <w:rsid w:val="00660BAD"/>
    <w:rsid w:val="006618CF"/>
    <w:rsid w:val="00661DD8"/>
    <w:rsid w:val="0066200D"/>
    <w:rsid w:val="00662048"/>
    <w:rsid w:val="0066251E"/>
    <w:rsid w:val="00662557"/>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DAE"/>
    <w:rsid w:val="00671EE3"/>
    <w:rsid w:val="00672628"/>
    <w:rsid w:val="00672794"/>
    <w:rsid w:val="006736A2"/>
    <w:rsid w:val="00674A28"/>
    <w:rsid w:val="00674D79"/>
    <w:rsid w:val="00674FED"/>
    <w:rsid w:val="00675013"/>
    <w:rsid w:val="0067539A"/>
    <w:rsid w:val="00675FFF"/>
    <w:rsid w:val="00676107"/>
    <w:rsid w:val="00676597"/>
    <w:rsid w:val="006776DA"/>
    <w:rsid w:val="00677721"/>
    <w:rsid w:val="00677934"/>
    <w:rsid w:val="00680AB2"/>
    <w:rsid w:val="00681218"/>
    <w:rsid w:val="006814C4"/>
    <w:rsid w:val="00681920"/>
    <w:rsid w:val="00681CDC"/>
    <w:rsid w:val="00681D46"/>
    <w:rsid w:val="0068325B"/>
    <w:rsid w:val="0068346D"/>
    <w:rsid w:val="00683F39"/>
    <w:rsid w:val="0068434F"/>
    <w:rsid w:val="00685095"/>
    <w:rsid w:val="006868FE"/>
    <w:rsid w:val="00686D21"/>
    <w:rsid w:val="00686EDF"/>
    <w:rsid w:val="0069001D"/>
    <w:rsid w:val="00690665"/>
    <w:rsid w:val="00690668"/>
    <w:rsid w:val="006907A8"/>
    <w:rsid w:val="0069107C"/>
    <w:rsid w:val="0069110C"/>
    <w:rsid w:val="0069163C"/>
    <w:rsid w:val="006916A8"/>
    <w:rsid w:val="00691EE4"/>
    <w:rsid w:val="00692C25"/>
    <w:rsid w:val="006941EF"/>
    <w:rsid w:val="006948AC"/>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B1E3C"/>
    <w:rsid w:val="006B2001"/>
    <w:rsid w:val="006B29F2"/>
    <w:rsid w:val="006B3265"/>
    <w:rsid w:val="006B471B"/>
    <w:rsid w:val="006B4C11"/>
    <w:rsid w:val="006B4D1D"/>
    <w:rsid w:val="006B51DB"/>
    <w:rsid w:val="006C0643"/>
    <w:rsid w:val="006C0CAA"/>
    <w:rsid w:val="006C0CD0"/>
    <w:rsid w:val="006C0DB9"/>
    <w:rsid w:val="006C2365"/>
    <w:rsid w:val="006C263E"/>
    <w:rsid w:val="006C3808"/>
    <w:rsid w:val="006C3850"/>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2EE1"/>
    <w:rsid w:val="006D4B20"/>
    <w:rsid w:val="006D4BB3"/>
    <w:rsid w:val="006D5324"/>
    <w:rsid w:val="006D5CFC"/>
    <w:rsid w:val="006D5D87"/>
    <w:rsid w:val="006D609F"/>
    <w:rsid w:val="006E110D"/>
    <w:rsid w:val="006E17F4"/>
    <w:rsid w:val="006E1BB2"/>
    <w:rsid w:val="006E2005"/>
    <w:rsid w:val="006E27CE"/>
    <w:rsid w:val="006E28E8"/>
    <w:rsid w:val="006E2E4A"/>
    <w:rsid w:val="006E32E9"/>
    <w:rsid w:val="006E3BE8"/>
    <w:rsid w:val="006E3E0A"/>
    <w:rsid w:val="006E3E51"/>
    <w:rsid w:val="006E463D"/>
    <w:rsid w:val="006E4975"/>
    <w:rsid w:val="006E5108"/>
    <w:rsid w:val="006E51CD"/>
    <w:rsid w:val="006E5B86"/>
    <w:rsid w:val="006E5BAD"/>
    <w:rsid w:val="006E5CE3"/>
    <w:rsid w:val="006E5E40"/>
    <w:rsid w:val="006E7566"/>
    <w:rsid w:val="006E7641"/>
    <w:rsid w:val="006E7C67"/>
    <w:rsid w:val="006E7CF6"/>
    <w:rsid w:val="006F019B"/>
    <w:rsid w:val="006F0291"/>
    <w:rsid w:val="006F038E"/>
    <w:rsid w:val="006F11DE"/>
    <w:rsid w:val="006F1A84"/>
    <w:rsid w:val="006F1C6F"/>
    <w:rsid w:val="006F1ED3"/>
    <w:rsid w:val="006F21F6"/>
    <w:rsid w:val="006F238D"/>
    <w:rsid w:val="006F43B8"/>
    <w:rsid w:val="006F4AE0"/>
    <w:rsid w:val="006F5194"/>
    <w:rsid w:val="006F66D3"/>
    <w:rsid w:val="006F67CD"/>
    <w:rsid w:val="006F6AFC"/>
    <w:rsid w:val="006F6C27"/>
    <w:rsid w:val="006F70A1"/>
    <w:rsid w:val="006F774C"/>
    <w:rsid w:val="006F78B5"/>
    <w:rsid w:val="007007AA"/>
    <w:rsid w:val="007024B4"/>
    <w:rsid w:val="00702BF1"/>
    <w:rsid w:val="00704414"/>
    <w:rsid w:val="00705F71"/>
    <w:rsid w:val="00706768"/>
    <w:rsid w:val="00706A6B"/>
    <w:rsid w:val="007111D8"/>
    <w:rsid w:val="007115B3"/>
    <w:rsid w:val="00711B67"/>
    <w:rsid w:val="00711FA1"/>
    <w:rsid w:val="00712962"/>
    <w:rsid w:val="007145B2"/>
    <w:rsid w:val="00714E89"/>
    <w:rsid w:val="00714FB9"/>
    <w:rsid w:val="007158FA"/>
    <w:rsid w:val="00715F8D"/>
    <w:rsid w:val="0071752C"/>
    <w:rsid w:val="0072034F"/>
    <w:rsid w:val="00721296"/>
    <w:rsid w:val="00721E56"/>
    <w:rsid w:val="007236BB"/>
    <w:rsid w:val="00723A7B"/>
    <w:rsid w:val="00724256"/>
    <w:rsid w:val="00724F60"/>
    <w:rsid w:val="0072505C"/>
    <w:rsid w:val="00725406"/>
    <w:rsid w:val="007254AC"/>
    <w:rsid w:val="00726016"/>
    <w:rsid w:val="00726078"/>
    <w:rsid w:val="0072783D"/>
    <w:rsid w:val="00730001"/>
    <w:rsid w:val="007309F3"/>
    <w:rsid w:val="00732286"/>
    <w:rsid w:val="0073230B"/>
    <w:rsid w:val="00732BC8"/>
    <w:rsid w:val="00734268"/>
    <w:rsid w:val="0073495E"/>
    <w:rsid w:val="0073512F"/>
    <w:rsid w:val="00735CC0"/>
    <w:rsid w:val="00736D2F"/>
    <w:rsid w:val="007371F5"/>
    <w:rsid w:val="0074033A"/>
    <w:rsid w:val="00741015"/>
    <w:rsid w:val="007417E4"/>
    <w:rsid w:val="00741F3A"/>
    <w:rsid w:val="00742395"/>
    <w:rsid w:val="0074261B"/>
    <w:rsid w:val="0074263A"/>
    <w:rsid w:val="0074379D"/>
    <w:rsid w:val="00743FA4"/>
    <w:rsid w:val="00743FD5"/>
    <w:rsid w:val="007441BE"/>
    <w:rsid w:val="00744392"/>
    <w:rsid w:val="007446AB"/>
    <w:rsid w:val="0074529A"/>
    <w:rsid w:val="00745F5F"/>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66C"/>
    <w:rsid w:val="00757227"/>
    <w:rsid w:val="00757578"/>
    <w:rsid w:val="00757BA1"/>
    <w:rsid w:val="0076024C"/>
    <w:rsid w:val="00760603"/>
    <w:rsid w:val="00760749"/>
    <w:rsid w:val="00760DA7"/>
    <w:rsid w:val="00760F9D"/>
    <w:rsid w:val="00761D9D"/>
    <w:rsid w:val="007622B4"/>
    <w:rsid w:val="007630C4"/>
    <w:rsid w:val="007631A7"/>
    <w:rsid w:val="0076324A"/>
    <w:rsid w:val="00763AFE"/>
    <w:rsid w:val="00763F82"/>
    <w:rsid w:val="007641FD"/>
    <w:rsid w:val="007647FF"/>
    <w:rsid w:val="007659C5"/>
    <w:rsid w:val="00765E3D"/>
    <w:rsid w:val="0076604E"/>
    <w:rsid w:val="00766383"/>
    <w:rsid w:val="007674B7"/>
    <w:rsid w:val="007678B5"/>
    <w:rsid w:val="00767A9B"/>
    <w:rsid w:val="00770D51"/>
    <w:rsid w:val="007711E6"/>
    <w:rsid w:val="00771340"/>
    <w:rsid w:val="00771760"/>
    <w:rsid w:val="00774587"/>
    <w:rsid w:val="00774B06"/>
    <w:rsid w:val="007752C8"/>
    <w:rsid w:val="007755BD"/>
    <w:rsid w:val="0077562F"/>
    <w:rsid w:val="00775B5C"/>
    <w:rsid w:val="00775B86"/>
    <w:rsid w:val="00775F6A"/>
    <w:rsid w:val="00776CBC"/>
    <w:rsid w:val="00777098"/>
    <w:rsid w:val="007773E3"/>
    <w:rsid w:val="00780167"/>
    <w:rsid w:val="00780625"/>
    <w:rsid w:val="007806F1"/>
    <w:rsid w:val="00780F6F"/>
    <w:rsid w:val="00781985"/>
    <w:rsid w:val="00782691"/>
    <w:rsid w:val="0078278C"/>
    <w:rsid w:val="007829E0"/>
    <w:rsid w:val="00782F6A"/>
    <w:rsid w:val="007832BD"/>
    <w:rsid w:val="007838F0"/>
    <w:rsid w:val="00784065"/>
    <w:rsid w:val="00784689"/>
    <w:rsid w:val="00784849"/>
    <w:rsid w:val="00785536"/>
    <w:rsid w:val="0078711C"/>
    <w:rsid w:val="00790638"/>
    <w:rsid w:val="00790F4A"/>
    <w:rsid w:val="00791587"/>
    <w:rsid w:val="007918FD"/>
    <w:rsid w:val="00792758"/>
    <w:rsid w:val="00792CEA"/>
    <w:rsid w:val="00792D1A"/>
    <w:rsid w:val="00792E54"/>
    <w:rsid w:val="00794BD7"/>
    <w:rsid w:val="00794E93"/>
    <w:rsid w:val="00796445"/>
    <w:rsid w:val="007972FF"/>
    <w:rsid w:val="00797D61"/>
    <w:rsid w:val="007A020B"/>
    <w:rsid w:val="007A0D05"/>
    <w:rsid w:val="007A0DEB"/>
    <w:rsid w:val="007A0E35"/>
    <w:rsid w:val="007A1AFE"/>
    <w:rsid w:val="007A2105"/>
    <w:rsid w:val="007A3058"/>
    <w:rsid w:val="007A30D3"/>
    <w:rsid w:val="007A3341"/>
    <w:rsid w:val="007A3DCE"/>
    <w:rsid w:val="007A3EE5"/>
    <w:rsid w:val="007A41F2"/>
    <w:rsid w:val="007A44D5"/>
    <w:rsid w:val="007A465E"/>
    <w:rsid w:val="007A47A7"/>
    <w:rsid w:val="007A4C6A"/>
    <w:rsid w:val="007A54D2"/>
    <w:rsid w:val="007A596B"/>
    <w:rsid w:val="007A647B"/>
    <w:rsid w:val="007A66DD"/>
    <w:rsid w:val="007A6726"/>
    <w:rsid w:val="007A7B40"/>
    <w:rsid w:val="007A7D48"/>
    <w:rsid w:val="007B0A22"/>
    <w:rsid w:val="007B0BD6"/>
    <w:rsid w:val="007B118B"/>
    <w:rsid w:val="007B184B"/>
    <w:rsid w:val="007B23C4"/>
    <w:rsid w:val="007B2D3F"/>
    <w:rsid w:val="007B328D"/>
    <w:rsid w:val="007B3438"/>
    <w:rsid w:val="007B365C"/>
    <w:rsid w:val="007B3797"/>
    <w:rsid w:val="007B3C61"/>
    <w:rsid w:val="007B3D24"/>
    <w:rsid w:val="007B5B1D"/>
    <w:rsid w:val="007B5CFE"/>
    <w:rsid w:val="007B5EC9"/>
    <w:rsid w:val="007B616D"/>
    <w:rsid w:val="007B6A6C"/>
    <w:rsid w:val="007B7273"/>
    <w:rsid w:val="007B7621"/>
    <w:rsid w:val="007B799D"/>
    <w:rsid w:val="007B7D4D"/>
    <w:rsid w:val="007C04E7"/>
    <w:rsid w:val="007C14AD"/>
    <w:rsid w:val="007C1E85"/>
    <w:rsid w:val="007C293A"/>
    <w:rsid w:val="007C2958"/>
    <w:rsid w:val="007C2C55"/>
    <w:rsid w:val="007C2E80"/>
    <w:rsid w:val="007C367B"/>
    <w:rsid w:val="007C4A68"/>
    <w:rsid w:val="007C5494"/>
    <w:rsid w:val="007C54E3"/>
    <w:rsid w:val="007C5EB6"/>
    <w:rsid w:val="007C6C4F"/>
    <w:rsid w:val="007C6DD4"/>
    <w:rsid w:val="007C7CA5"/>
    <w:rsid w:val="007C7F8D"/>
    <w:rsid w:val="007D053F"/>
    <w:rsid w:val="007D0728"/>
    <w:rsid w:val="007D2C23"/>
    <w:rsid w:val="007D3031"/>
    <w:rsid w:val="007D39F8"/>
    <w:rsid w:val="007D3A65"/>
    <w:rsid w:val="007D3DF0"/>
    <w:rsid w:val="007D3E0F"/>
    <w:rsid w:val="007D459F"/>
    <w:rsid w:val="007D4968"/>
    <w:rsid w:val="007D521F"/>
    <w:rsid w:val="007D53BE"/>
    <w:rsid w:val="007D54F0"/>
    <w:rsid w:val="007D5CDE"/>
    <w:rsid w:val="007D65FC"/>
    <w:rsid w:val="007D68AD"/>
    <w:rsid w:val="007D6901"/>
    <w:rsid w:val="007D69FA"/>
    <w:rsid w:val="007D6F5E"/>
    <w:rsid w:val="007D6FD9"/>
    <w:rsid w:val="007D711D"/>
    <w:rsid w:val="007D7C6C"/>
    <w:rsid w:val="007E0877"/>
    <w:rsid w:val="007E0E6C"/>
    <w:rsid w:val="007E0FC4"/>
    <w:rsid w:val="007E166C"/>
    <w:rsid w:val="007E2848"/>
    <w:rsid w:val="007E2E22"/>
    <w:rsid w:val="007E381E"/>
    <w:rsid w:val="007E3923"/>
    <w:rsid w:val="007E4060"/>
    <w:rsid w:val="007E4AED"/>
    <w:rsid w:val="007E61AD"/>
    <w:rsid w:val="007E663B"/>
    <w:rsid w:val="007E7112"/>
    <w:rsid w:val="007E7789"/>
    <w:rsid w:val="007E7994"/>
    <w:rsid w:val="007E7DB3"/>
    <w:rsid w:val="007E7FAC"/>
    <w:rsid w:val="007F1652"/>
    <w:rsid w:val="007F279B"/>
    <w:rsid w:val="007F28BF"/>
    <w:rsid w:val="007F2BA2"/>
    <w:rsid w:val="007F33D7"/>
    <w:rsid w:val="007F3677"/>
    <w:rsid w:val="007F453B"/>
    <w:rsid w:val="007F5658"/>
    <w:rsid w:val="007F60D8"/>
    <w:rsid w:val="007F6453"/>
    <w:rsid w:val="007F6907"/>
    <w:rsid w:val="007F74A7"/>
    <w:rsid w:val="00800A4B"/>
    <w:rsid w:val="00801E7E"/>
    <w:rsid w:val="008025C2"/>
    <w:rsid w:val="00802874"/>
    <w:rsid w:val="00802F99"/>
    <w:rsid w:val="008041B4"/>
    <w:rsid w:val="0080447B"/>
    <w:rsid w:val="0080562D"/>
    <w:rsid w:val="00806790"/>
    <w:rsid w:val="00807AE9"/>
    <w:rsid w:val="00810046"/>
    <w:rsid w:val="00811E4F"/>
    <w:rsid w:val="0081201C"/>
    <w:rsid w:val="008120FF"/>
    <w:rsid w:val="008124CB"/>
    <w:rsid w:val="0081322C"/>
    <w:rsid w:val="0081385C"/>
    <w:rsid w:val="00816F43"/>
    <w:rsid w:val="008179B1"/>
    <w:rsid w:val="00817B51"/>
    <w:rsid w:val="0082056D"/>
    <w:rsid w:val="00820707"/>
    <w:rsid w:val="008207D0"/>
    <w:rsid w:val="008216C4"/>
    <w:rsid w:val="00821923"/>
    <w:rsid w:val="00822745"/>
    <w:rsid w:val="008228C2"/>
    <w:rsid w:val="00822CA4"/>
    <w:rsid w:val="00822DA0"/>
    <w:rsid w:val="00822EAF"/>
    <w:rsid w:val="0082321A"/>
    <w:rsid w:val="00823656"/>
    <w:rsid w:val="00823AB2"/>
    <w:rsid w:val="00825152"/>
    <w:rsid w:val="00825292"/>
    <w:rsid w:val="00825451"/>
    <w:rsid w:val="008258FD"/>
    <w:rsid w:val="00825A02"/>
    <w:rsid w:val="00826000"/>
    <w:rsid w:val="008267FB"/>
    <w:rsid w:val="00827306"/>
    <w:rsid w:val="00827470"/>
    <w:rsid w:val="00830595"/>
    <w:rsid w:val="00830838"/>
    <w:rsid w:val="00830863"/>
    <w:rsid w:val="00831979"/>
    <w:rsid w:val="00831A46"/>
    <w:rsid w:val="00831A70"/>
    <w:rsid w:val="00832452"/>
    <w:rsid w:val="00832CFE"/>
    <w:rsid w:val="00833072"/>
    <w:rsid w:val="00833158"/>
    <w:rsid w:val="00833349"/>
    <w:rsid w:val="008335E7"/>
    <w:rsid w:val="00833844"/>
    <w:rsid w:val="00833DA9"/>
    <w:rsid w:val="008343CE"/>
    <w:rsid w:val="008367E8"/>
    <w:rsid w:val="008371FF"/>
    <w:rsid w:val="0083761B"/>
    <w:rsid w:val="008378AD"/>
    <w:rsid w:val="00840D36"/>
    <w:rsid w:val="008412B9"/>
    <w:rsid w:val="00842CB6"/>
    <w:rsid w:val="0084374E"/>
    <w:rsid w:val="008449FA"/>
    <w:rsid w:val="00846062"/>
    <w:rsid w:val="00846604"/>
    <w:rsid w:val="00847819"/>
    <w:rsid w:val="008506BB"/>
    <w:rsid w:val="00850763"/>
    <w:rsid w:val="00851FD8"/>
    <w:rsid w:val="008522F6"/>
    <w:rsid w:val="00853835"/>
    <w:rsid w:val="008538DD"/>
    <w:rsid w:val="008540C7"/>
    <w:rsid w:val="00854BD8"/>
    <w:rsid w:val="008560F8"/>
    <w:rsid w:val="00856210"/>
    <w:rsid w:val="008565E4"/>
    <w:rsid w:val="00856989"/>
    <w:rsid w:val="00860556"/>
    <w:rsid w:val="0086065F"/>
    <w:rsid w:val="0086066E"/>
    <w:rsid w:val="00860AF2"/>
    <w:rsid w:val="0086183F"/>
    <w:rsid w:val="00861A86"/>
    <w:rsid w:val="00862C5D"/>
    <w:rsid w:val="0086376C"/>
    <w:rsid w:val="00864F00"/>
    <w:rsid w:val="00865460"/>
    <w:rsid w:val="008654D1"/>
    <w:rsid w:val="00865922"/>
    <w:rsid w:val="00865B77"/>
    <w:rsid w:val="00865BC6"/>
    <w:rsid w:val="0086614B"/>
    <w:rsid w:val="00866D60"/>
    <w:rsid w:val="00867C32"/>
    <w:rsid w:val="0087068F"/>
    <w:rsid w:val="00870CE8"/>
    <w:rsid w:val="00871080"/>
    <w:rsid w:val="0087121B"/>
    <w:rsid w:val="00872107"/>
    <w:rsid w:val="008727EF"/>
    <w:rsid w:val="00874123"/>
    <w:rsid w:val="00874CAC"/>
    <w:rsid w:val="00875354"/>
    <w:rsid w:val="00875CE2"/>
    <w:rsid w:val="008768A3"/>
    <w:rsid w:val="00876E20"/>
    <w:rsid w:val="0087705B"/>
    <w:rsid w:val="00880379"/>
    <w:rsid w:val="00880547"/>
    <w:rsid w:val="0088062B"/>
    <w:rsid w:val="00880914"/>
    <w:rsid w:val="00881876"/>
    <w:rsid w:val="008821E9"/>
    <w:rsid w:val="00884D95"/>
    <w:rsid w:val="008851E3"/>
    <w:rsid w:val="008852DA"/>
    <w:rsid w:val="008853C2"/>
    <w:rsid w:val="00885A85"/>
    <w:rsid w:val="00886BB0"/>
    <w:rsid w:val="00886DB5"/>
    <w:rsid w:val="00886DE0"/>
    <w:rsid w:val="00887865"/>
    <w:rsid w:val="00887970"/>
    <w:rsid w:val="008879FF"/>
    <w:rsid w:val="00887D0B"/>
    <w:rsid w:val="00891718"/>
    <w:rsid w:val="00891A29"/>
    <w:rsid w:val="008925E2"/>
    <w:rsid w:val="00893836"/>
    <w:rsid w:val="008947D4"/>
    <w:rsid w:val="00895BDE"/>
    <w:rsid w:val="00895DD1"/>
    <w:rsid w:val="00896068"/>
    <w:rsid w:val="0089677C"/>
    <w:rsid w:val="008970FF"/>
    <w:rsid w:val="00897BEE"/>
    <w:rsid w:val="008A0772"/>
    <w:rsid w:val="008A089C"/>
    <w:rsid w:val="008A2EAE"/>
    <w:rsid w:val="008A35A9"/>
    <w:rsid w:val="008A4DA7"/>
    <w:rsid w:val="008A51CA"/>
    <w:rsid w:val="008A5808"/>
    <w:rsid w:val="008A5D41"/>
    <w:rsid w:val="008A619C"/>
    <w:rsid w:val="008A69BC"/>
    <w:rsid w:val="008A73D9"/>
    <w:rsid w:val="008A76F6"/>
    <w:rsid w:val="008A7CEA"/>
    <w:rsid w:val="008B01E8"/>
    <w:rsid w:val="008B0900"/>
    <w:rsid w:val="008B10FB"/>
    <w:rsid w:val="008B25F8"/>
    <w:rsid w:val="008B2CBA"/>
    <w:rsid w:val="008B4565"/>
    <w:rsid w:val="008B5109"/>
    <w:rsid w:val="008B6E75"/>
    <w:rsid w:val="008B7F8C"/>
    <w:rsid w:val="008C0108"/>
    <w:rsid w:val="008C0A80"/>
    <w:rsid w:val="008C0C65"/>
    <w:rsid w:val="008C0D71"/>
    <w:rsid w:val="008C15FD"/>
    <w:rsid w:val="008C1CBC"/>
    <w:rsid w:val="008C2247"/>
    <w:rsid w:val="008C35ED"/>
    <w:rsid w:val="008C4472"/>
    <w:rsid w:val="008C464A"/>
    <w:rsid w:val="008C49E4"/>
    <w:rsid w:val="008C5B1B"/>
    <w:rsid w:val="008C67D7"/>
    <w:rsid w:val="008C734E"/>
    <w:rsid w:val="008C741F"/>
    <w:rsid w:val="008D0975"/>
    <w:rsid w:val="008D1155"/>
    <w:rsid w:val="008D1C7E"/>
    <w:rsid w:val="008D1CB3"/>
    <w:rsid w:val="008D2B80"/>
    <w:rsid w:val="008D4C78"/>
    <w:rsid w:val="008D51AA"/>
    <w:rsid w:val="008D5909"/>
    <w:rsid w:val="008D6495"/>
    <w:rsid w:val="008D6C0F"/>
    <w:rsid w:val="008D7814"/>
    <w:rsid w:val="008E11DC"/>
    <w:rsid w:val="008E1792"/>
    <w:rsid w:val="008E1816"/>
    <w:rsid w:val="008E18FC"/>
    <w:rsid w:val="008E1CCE"/>
    <w:rsid w:val="008E1DB7"/>
    <w:rsid w:val="008E1DD1"/>
    <w:rsid w:val="008E1F58"/>
    <w:rsid w:val="008E37D7"/>
    <w:rsid w:val="008E3A5D"/>
    <w:rsid w:val="008E454B"/>
    <w:rsid w:val="008E6C37"/>
    <w:rsid w:val="008E70EF"/>
    <w:rsid w:val="008E7B0F"/>
    <w:rsid w:val="008F0CE1"/>
    <w:rsid w:val="008F44F2"/>
    <w:rsid w:val="008F470F"/>
    <w:rsid w:val="008F53CD"/>
    <w:rsid w:val="008F58D3"/>
    <w:rsid w:val="008F678C"/>
    <w:rsid w:val="008F7009"/>
    <w:rsid w:val="008F77AC"/>
    <w:rsid w:val="008F7915"/>
    <w:rsid w:val="009002A1"/>
    <w:rsid w:val="009009C2"/>
    <w:rsid w:val="0090140C"/>
    <w:rsid w:val="00901549"/>
    <w:rsid w:val="009016C4"/>
    <w:rsid w:val="00901D8F"/>
    <w:rsid w:val="00902C5C"/>
    <w:rsid w:val="00902DA1"/>
    <w:rsid w:val="009037A4"/>
    <w:rsid w:val="0090394A"/>
    <w:rsid w:val="00903BD6"/>
    <w:rsid w:val="00903F08"/>
    <w:rsid w:val="00903F2E"/>
    <w:rsid w:val="00904074"/>
    <w:rsid w:val="009043C4"/>
    <w:rsid w:val="0090442D"/>
    <w:rsid w:val="009051B3"/>
    <w:rsid w:val="00905F70"/>
    <w:rsid w:val="00906AFC"/>
    <w:rsid w:val="00906D8D"/>
    <w:rsid w:val="00907154"/>
    <w:rsid w:val="0090761B"/>
    <w:rsid w:val="00907ED2"/>
    <w:rsid w:val="00907FEC"/>
    <w:rsid w:val="009109FE"/>
    <w:rsid w:val="009110CB"/>
    <w:rsid w:val="00911102"/>
    <w:rsid w:val="00911891"/>
    <w:rsid w:val="00911C98"/>
    <w:rsid w:val="00911F72"/>
    <w:rsid w:val="00913019"/>
    <w:rsid w:val="0091306C"/>
    <w:rsid w:val="00913218"/>
    <w:rsid w:val="00913378"/>
    <w:rsid w:val="00913600"/>
    <w:rsid w:val="00914189"/>
    <w:rsid w:val="009144C5"/>
    <w:rsid w:val="009152FF"/>
    <w:rsid w:val="0091589F"/>
    <w:rsid w:val="00915AD6"/>
    <w:rsid w:val="009162C8"/>
    <w:rsid w:val="00916425"/>
    <w:rsid w:val="009164B0"/>
    <w:rsid w:val="00916706"/>
    <w:rsid w:val="00916CC0"/>
    <w:rsid w:val="00916F49"/>
    <w:rsid w:val="0091732E"/>
    <w:rsid w:val="00917B3B"/>
    <w:rsid w:val="009200C8"/>
    <w:rsid w:val="0092128E"/>
    <w:rsid w:val="0092222E"/>
    <w:rsid w:val="009223BB"/>
    <w:rsid w:val="00922F10"/>
    <w:rsid w:val="0092358E"/>
    <w:rsid w:val="0092378C"/>
    <w:rsid w:val="009248A9"/>
    <w:rsid w:val="0092521F"/>
    <w:rsid w:val="0092547F"/>
    <w:rsid w:val="009256BE"/>
    <w:rsid w:val="00926BE9"/>
    <w:rsid w:val="00927F8B"/>
    <w:rsid w:val="009305E7"/>
    <w:rsid w:val="00930783"/>
    <w:rsid w:val="00932174"/>
    <w:rsid w:val="00932317"/>
    <w:rsid w:val="00932899"/>
    <w:rsid w:val="0093441E"/>
    <w:rsid w:val="009352B8"/>
    <w:rsid w:val="00935B23"/>
    <w:rsid w:val="009360E1"/>
    <w:rsid w:val="00936CD2"/>
    <w:rsid w:val="00937023"/>
    <w:rsid w:val="009371BD"/>
    <w:rsid w:val="009373FB"/>
    <w:rsid w:val="0093795E"/>
    <w:rsid w:val="009379ED"/>
    <w:rsid w:val="00940B39"/>
    <w:rsid w:val="00940DD2"/>
    <w:rsid w:val="0094104A"/>
    <w:rsid w:val="00941A14"/>
    <w:rsid w:val="00942207"/>
    <w:rsid w:val="0094299E"/>
    <w:rsid w:val="00943ED2"/>
    <w:rsid w:val="00944582"/>
    <w:rsid w:val="009455B1"/>
    <w:rsid w:val="00946B2E"/>
    <w:rsid w:val="00946DA7"/>
    <w:rsid w:val="00946F41"/>
    <w:rsid w:val="009477B1"/>
    <w:rsid w:val="00947867"/>
    <w:rsid w:val="00947A47"/>
    <w:rsid w:val="00947D38"/>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88A"/>
    <w:rsid w:val="00955989"/>
    <w:rsid w:val="00955C66"/>
    <w:rsid w:val="00955EC0"/>
    <w:rsid w:val="00956100"/>
    <w:rsid w:val="0095632E"/>
    <w:rsid w:val="00957047"/>
    <w:rsid w:val="00957049"/>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67E7F"/>
    <w:rsid w:val="009703E8"/>
    <w:rsid w:val="00970462"/>
    <w:rsid w:val="0097075A"/>
    <w:rsid w:val="009711A5"/>
    <w:rsid w:val="0097122E"/>
    <w:rsid w:val="00971D3E"/>
    <w:rsid w:val="00971EEE"/>
    <w:rsid w:val="00971FE7"/>
    <w:rsid w:val="00972656"/>
    <w:rsid w:val="009729B8"/>
    <w:rsid w:val="00973BC4"/>
    <w:rsid w:val="0097405E"/>
    <w:rsid w:val="00976030"/>
    <w:rsid w:val="0097680C"/>
    <w:rsid w:val="0098048E"/>
    <w:rsid w:val="00980AA9"/>
    <w:rsid w:val="00981CC3"/>
    <w:rsid w:val="00981CCA"/>
    <w:rsid w:val="00981F18"/>
    <w:rsid w:val="009821CA"/>
    <w:rsid w:val="00982949"/>
    <w:rsid w:val="00983740"/>
    <w:rsid w:val="00984130"/>
    <w:rsid w:val="00984D27"/>
    <w:rsid w:val="009852DB"/>
    <w:rsid w:val="00985360"/>
    <w:rsid w:val="0098587D"/>
    <w:rsid w:val="00985A1D"/>
    <w:rsid w:val="00985F49"/>
    <w:rsid w:val="009864B9"/>
    <w:rsid w:val="009866F0"/>
    <w:rsid w:val="00986DDC"/>
    <w:rsid w:val="00986E0B"/>
    <w:rsid w:val="00987362"/>
    <w:rsid w:val="009875E5"/>
    <w:rsid w:val="009906A6"/>
    <w:rsid w:val="00990D9D"/>
    <w:rsid w:val="0099160E"/>
    <w:rsid w:val="00991CD2"/>
    <w:rsid w:val="00991D26"/>
    <w:rsid w:val="00992267"/>
    <w:rsid w:val="0099246C"/>
    <w:rsid w:val="00993131"/>
    <w:rsid w:val="0099341A"/>
    <w:rsid w:val="0099387D"/>
    <w:rsid w:val="00994163"/>
    <w:rsid w:val="00994198"/>
    <w:rsid w:val="00994D50"/>
    <w:rsid w:val="009957A9"/>
    <w:rsid w:val="00995F94"/>
    <w:rsid w:val="00996180"/>
    <w:rsid w:val="00996D1A"/>
    <w:rsid w:val="009A00E9"/>
    <w:rsid w:val="009A0219"/>
    <w:rsid w:val="009A0E27"/>
    <w:rsid w:val="009A21C2"/>
    <w:rsid w:val="009A33B6"/>
    <w:rsid w:val="009A36E8"/>
    <w:rsid w:val="009A40FF"/>
    <w:rsid w:val="009A4DDC"/>
    <w:rsid w:val="009A5258"/>
    <w:rsid w:val="009A5488"/>
    <w:rsid w:val="009A6309"/>
    <w:rsid w:val="009A7E08"/>
    <w:rsid w:val="009B09CF"/>
    <w:rsid w:val="009B0DCF"/>
    <w:rsid w:val="009B123D"/>
    <w:rsid w:val="009B1289"/>
    <w:rsid w:val="009B2013"/>
    <w:rsid w:val="009B2CD5"/>
    <w:rsid w:val="009B321B"/>
    <w:rsid w:val="009B33B4"/>
    <w:rsid w:val="009B38F7"/>
    <w:rsid w:val="009B3E00"/>
    <w:rsid w:val="009B3EC6"/>
    <w:rsid w:val="009B4B85"/>
    <w:rsid w:val="009B5029"/>
    <w:rsid w:val="009B58F5"/>
    <w:rsid w:val="009B6338"/>
    <w:rsid w:val="009B6AC2"/>
    <w:rsid w:val="009B70A1"/>
    <w:rsid w:val="009B7240"/>
    <w:rsid w:val="009B7C42"/>
    <w:rsid w:val="009B7F65"/>
    <w:rsid w:val="009C0F82"/>
    <w:rsid w:val="009C17DC"/>
    <w:rsid w:val="009C1950"/>
    <w:rsid w:val="009C1D2F"/>
    <w:rsid w:val="009C1EC2"/>
    <w:rsid w:val="009C2A8F"/>
    <w:rsid w:val="009C3A79"/>
    <w:rsid w:val="009C4212"/>
    <w:rsid w:val="009C4493"/>
    <w:rsid w:val="009C4632"/>
    <w:rsid w:val="009C4C86"/>
    <w:rsid w:val="009C4E09"/>
    <w:rsid w:val="009C50B8"/>
    <w:rsid w:val="009C5398"/>
    <w:rsid w:val="009C5998"/>
    <w:rsid w:val="009C5CA8"/>
    <w:rsid w:val="009C6649"/>
    <w:rsid w:val="009C6B72"/>
    <w:rsid w:val="009C6C35"/>
    <w:rsid w:val="009D0243"/>
    <w:rsid w:val="009D0294"/>
    <w:rsid w:val="009D0919"/>
    <w:rsid w:val="009D3D9C"/>
    <w:rsid w:val="009D4C05"/>
    <w:rsid w:val="009D5F8F"/>
    <w:rsid w:val="009D6225"/>
    <w:rsid w:val="009D6A78"/>
    <w:rsid w:val="009D6E89"/>
    <w:rsid w:val="009E045A"/>
    <w:rsid w:val="009E04AC"/>
    <w:rsid w:val="009E089A"/>
    <w:rsid w:val="009E0C85"/>
    <w:rsid w:val="009E1571"/>
    <w:rsid w:val="009E1B39"/>
    <w:rsid w:val="009E1D96"/>
    <w:rsid w:val="009E1E8D"/>
    <w:rsid w:val="009E20CD"/>
    <w:rsid w:val="009E25C1"/>
    <w:rsid w:val="009E5614"/>
    <w:rsid w:val="009E5999"/>
    <w:rsid w:val="009E5D3B"/>
    <w:rsid w:val="009E6C4F"/>
    <w:rsid w:val="009F01A3"/>
    <w:rsid w:val="009F17BD"/>
    <w:rsid w:val="009F255D"/>
    <w:rsid w:val="009F2575"/>
    <w:rsid w:val="009F29E6"/>
    <w:rsid w:val="009F2AFA"/>
    <w:rsid w:val="009F3417"/>
    <w:rsid w:val="009F3FA2"/>
    <w:rsid w:val="009F447D"/>
    <w:rsid w:val="009F4772"/>
    <w:rsid w:val="009F48C6"/>
    <w:rsid w:val="009F49B8"/>
    <w:rsid w:val="009F4B88"/>
    <w:rsid w:val="009F5AA2"/>
    <w:rsid w:val="00A004F6"/>
    <w:rsid w:val="00A00509"/>
    <w:rsid w:val="00A00E93"/>
    <w:rsid w:val="00A01047"/>
    <w:rsid w:val="00A01D0D"/>
    <w:rsid w:val="00A0227B"/>
    <w:rsid w:val="00A02B7C"/>
    <w:rsid w:val="00A034ED"/>
    <w:rsid w:val="00A03CA0"/>
    <w:rsid w:val="00A03CD6"/>
    <w:rsid w:val="00A03E24"/>
    <w:rsid w:val="00A044C5"/>
    <w:rsid w:val="00A04B12"/>
    <w:rsid w:val="00A04BA2"/>
    <w:rsid w:val="00A04F5D"/>
    <w:rsid w:val="00A05432"/>
    <w:rsid w:val="00A05B17"/>
    <w:rsid w:val="00A05D61"/>
    <w:rsid w:val="00A064DC"/>
    <w:rsid w:val="00A06A38"/>
    <w:rsid w:val="00A07468"/>
    <w:rsid w:val="00A11F68"/>
    <w:rsid w:val="00A1228E"/>
    <w:rsid w:val="00A1477F"/>
    <w:rsid w:val="00A1573A"/>
    <w:rsid w:val="00A15BC7"/>
    <w:rsid w:val="00A20379"/>
    <w:rsid w:val="00A205BB"/>
    <w:rsid w:val="00A221AF"/>
    <w:rsid w:val="00A22C41"/>
    <w:rsid w:val="00A231A2"/>
    <w:rsid w:val="00A23E65"/>
    <w:rsid w:val="00A24156"/>
    <w:rsid w:val="00A2483B"/>
    <w:rsid w:val="00A24DE7"/>
    <w:rsid w:val="00A2529A"/>
    <w:rsid w:val="00A25665"/>
    <w:rsid w:val="00A25D66"/>
    <w:rsid w:val="00A25F56"/>
    <w:rsid w:val="00A261DA"/>
    <w:rsid w:val="00A27ED0"/>
    <w:rsid w:val="00A3042F"/>
    <w:rsid w:val="00A30B11"/>
    <w:rsid w:val="00A31106"/>
    <w:rsid w:val="00A3177D"/>
    <w:rsid w:val="00A318FF"/>
    <w:rsid w:val="00A32301"/>
    <w:rsid w:val="00A327EC"/>
    <w:rsid w:val="00A3367D"/>
    <w:rsid w:val="00A33A08"/>
    <w:rsid w:val="00A33FE7"/>
    <w:rsid w:val="00A343E2"/>
    <w:rsid w:val="00A34BD6"/>
    <w:rsid w:val="00A34E16"/>
    <w:rsid w:val="00A34FA6"/>
    <w:rsid w:val="00A35B4A"/>
    <w:rsid w:val="00A35FAC"/>
    <w:rsid w:val="00A36AB4"/>
    <w:rsid w:val="00A37175"/>
    <w:rsid w:val="00A374C9"/>
    <w:rsid w:val="00A376F4"/>
    <w:rsid w:val="00A40CD1"/>
    <w:rsid w:val="00A40D38"/>
    <w:rsid w:val="00A40DE5"/>
    <w:rsid w:val="00A418E7"/>
    <w:rsid w:val="00A427EB"/>
    <w:rsid w:val="00A42E46"/>
    <w:rsid w:val="00A42FFB"/>
    <w:rsid w:val="00A43259"/>
    <w:rsid w:val="00A43440"/>
    <w:rsid w:val="00A43654"/>
    <w:rsid w:val="00A43673"/>
    <w:rsid w:val="00A43839"/>
    <w:rsid w:val="00A439E3"/>
    <w:rsid w:val="00A43B13"/>
    <w:rsid w:val="00A43F2B"/>
    <w:rsid w:val="00A43F93"/>
    <w:rsid w:val="00A43FB4"/>
    <w:rsid w:val="00A443AE"/>
    <w:rsid w:val="00A4450B"/>
    <w:rsid w:val="00A44605"/>
    <w:rsid w:val="00A44684"/>
    <w:rsid w:val="00A467D7"/>
    <w:rsid w:val="00A46983"/>
    <w:rsid w:val="00A469B5"/>
    <w:rsid w:val="00A46B37"/>
    <w:rsid w:val="00A47830"/>
    <w:rsid w:val="00A47922"/>
    <w:rsid w:val="00A47A8E"/>
    <w:rsid w:val="00A47AB3"/>
    <w:rsid w:val="00A51089"/>
    <w:rsid w:val="00A51F7F"/>
    <w:rsid w:val="00A52451"/>
    <w:rsid w:val="00A52532"/>
    <w:rsid w:val="00A5260C"/>
    <w:rsid w:val="00A52CC3"/>
    <w:rsid w:val="00A52D60"/>
    <w:rsid w:val="00A53069"/>
    <w:rsid w:val="00A53176"/>
    <w:rsid w:val="00A53D5E"/>
    <w:rsid w:val="00A53DD0"/>
    <w:rsid w:val="00A540F6"/>
    <w:rsid w:val="00A5502D"/>
    <w:rsid w:val="00A5534B"/>
    <w:rsid w:val="00A5663D"/>
    <w:rsid w:val="00A57849"/>
    <w:rsid w:val="00A57B8B"/>
    <w:rsid w:val="00A600C4"/>
    <w:rsid w:val="00A61515"/>
    <w:rsid w:val="00A62B23"/>
    <w:rsid w:val="00A62CAB"/>
    <w:rsid w:val="00A63B3A"/>
    <w:rsid w:val="00A654FE"/>
    <w:rsid w:val="00A65694"/>
    <w:rsid w:val="00A65DED"/>
    <w:rsid w:val="00A67322"/>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3E3"/>
    <w:rsid w:val="00A77940"/>
    <w:rsid w:val="00A77C3F"/>
    <w:rsid w:val="00A77EE3"/>
    <w:rsid w:val="00A77F86"/>
    <w:rsid w:val="00A80667"/>
    <w:rsid w:val="00A808C6"/>
    <w:rsid w:val="00A813F0"/>
    <w:rsid w:val="00A81D33"/>
    <w:rsid w:val="00A8230B"/>
    <w:rsid w:val="00A82A56"/>
    <w:rsid w:val="00A82F81"/>
    <w:rsid w:val="00A85620"/>
    <w:rsid w:val="00A85E20"/>
    <w:rsid w:val="00A861BD"/>
    <w:rsid w:val="00A86799"/>
    <w:rsid w:val="00A8753F"/>
    <w:rsid w:val="00A938AF"/>
    <w:rsid w:val="00A93AB7"/>
    <w:rsid w:val="00A93CA7"/>
    <w:rsid w:val="00A942FF"/>
    <w:rsid w:val="00A9646C"/>
    <w:rsid w:val="00A969F6"/>
    <w:rsid w:val="00A96DC8"/>
    <w:rsid w:val="00A9776D"/>
    <w:rsid w:val="00AA1591"/>
    <w:rsid w:val="00AA15E0"/>
    <w:rsid w:val="00AA26BA"/>
    <w:rsid w:val="00AA356A"/>
    <w:rsid w:val="00AA3A39"/>
    <w:rsid w:val="00AA3E69"/>
    <w:rsid w:val="00AA4CA3"/>
    <w:rsid w:val="00AA4E36"/>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EF4"/>
    <w:rsid w:val="00AB72B2"/>
    <w:rsid w:val="00AB79B6"/>
    <w:rsid w:val="00AC017C"/>
    <w:rsid w:val="00AC1982"/>
    <w:rsid w:val="00AC1985"/>
    <w:rsid w:val="00AC2C11"/>
    <w:rsid w:val="00AC2F11"/>
    <w:rsid w:val="00AC34B4"/>
    <w:rsid w:val="00AC34BB"/>
    <w:rsid w:val="00AC3F1F"/>
    <w:rsid w:val="00AC44C5"/>
    <w:rsid w:val="00AC52AF"/>
    <w:rsid w:val="00AC5539"/>
    <w:rsid w:val="00AC55F7"/>
    <w:rsid w:val="00AC5F04"/>
    <w:rsid w:val="00AC5FC6"/>
    <w:rsid w:val="00AC6921"/>
    <w:rsid w:val="00AC6CF4"/>
    <w:rsid w:val="00AC6EE0"/>
    <w:rsid w:val="00AC7295"/>
    <w:rsid w:val="00AC733E"/>
    <w:rsid w:val="00AD1383"/>
    <w:rsid w:val="00AD1A84"/>
    <w:rsid w:val="00AD2004"/>
    <w:rsid w:val="00AD22A3"/>
    <w:rsid w:val="00AD38CB"/>
    <w:rsid w:val="00AD50C1"/>
    <w:rsid w:val="00AD50F4"/>
    <w:rsid w:val="00AD61A2"/>
    <w:rsid w:val="00AD6EFF"/>
    <w:rsid w:val="00AE0ABC"/>
    <w:rsid w:val="00AE0FF1"/>
    <w:rsid w:val="00AE11D9"/>
    <w:rsid w:val="00AE1540"/>
    <w:rsid w:val="00AE162A"/>
    <w:rsid w:val="00AE1794"/>
    <w:rsid w:val="00AE3AFA"/>
    <w:rsid w:val="00AE3C70"/>
    <w:rsid w:val="00AE5C23"/>
    <w:rsid w:val="00AE6026"/>
    <w:rsid w:val="00AE6D26"/>
    <w:rsid w:val="00AE7E1D"/>
    <w:rsid w:val="00AF0F3D"/>
    <w:rsid w:val="00AF119A"/>
    <w:rsid w:val="00AF157C"/>
    <w:rsid w:val="00AF1A02"/>
    <w:rsid w:val="00AF46DC"/>
    <w:rsid w:val="00AF4E4B"/>
    <w:rsid w:val="00AF6544"/>
    <w:rsid w:val="00AF6839"/>
    <w:rsid w:val="00AF69EE"/>
    <w:rsid w:val="00AF707D"/>
    <w:rsid w:val="00AF70D5"/>
    <w:rsid w:val="00AF79EC"/>
    <w:rsid w:val="00B0036E"/>
    <w:rsid w:val="00B00515"/>
    <w:rsid w:val="00B011E5"/>
    <w:rsid w:val="00B02B69"/>
    <w:rsid w:val="00B02B7F"/>
    <w:rsid w:val="00B0315F"/>
    <w:rsid w:val="00B05058"/>
    <w:rsid w:val="00B0577C"/>
    <w:rsid w:val="00B05E4B"/>
    <w:rsid w:val="00B061CF"/>
    <w:rsid w:val="00B0705F"/>
    <w:rsid w:val="00B0708C"/>
    <w:rsid w:val="00B0756E"/>
    <w:rsid w:val="00B0778C"/>
    <w:rsid w:val="00B10063"/>
    <w:rsid w:val="00B101F7"/>
    <w:rsid w:val="00B11D78"/>
    <w:rsid w:val="00B122D3"/>
    <w:rsid w:val="00B1344D"/>
    <w:rsid w:val="00B1356D"/>
    <w:rsid w:val="00B13D82"/>
    <w:rsid w:val="00B143C9"/>
    <w:rsid w:val="00B1488D"/>
    <w:rsid w:val="00B149CA"/>
    <w:rsid w:val="00B14A51"/>
    <w:rsid w:val="00B14C22"/>
    <w:rsid w:val="00B15144"/>
    <w:rsid w:val="00B154F2"/>
    <w:rsid w:val="00B166A3"/>
    <w:rsid w:val="00B17B33"/>
    <w:rsid w:val="00B17B5B"/>
    <w:rsid w:val="00B203B4"/>
    <w:rsid w:val="00B20AE5"/>
    <w:rsid w:val="00B20BEF"/>
    <w:rsid w:val="00B21AE3"/>
    <w:rsid w:val="00B226B3"/>
    <w:rsid w:val="00B22834"/>
    <w:rsid w:val="00B22E55"/>
    <w:rsid w:val="00B22E69"/>
    <w:rsid w:val="00B2483F"/>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2E0F"/>
    <w:rsid w:val="00B332AA"/>
    <w:rsid w:val="00B3345A"/>
    <w:rsid w:val="00B33A67"/>
    <w:rsid w:val="00B33C59"/>
    <w:rsid w:val="00B33D35"/>
    <w:rsid w:val="00B343D3"/>
    <w:rsid w:val="00B344D9"/>
    <w:rsid w:val="00B348BA"/>
    <w:rsid w:val="00B361F7"/>
    <w:rsid w:val="00B36476"/>
    <w:rsid w:val="00B377A8"/>
    <w:rsid w:val="00B37FB6"/>
    <w:rsid w:val="00B412D5"/>
    <w:rsid w:val="00B419B3"/>
    <w:rsid w:val="00B41A54"/>
    <w:rsid w:val="00B428DE"/>
    <w:rsid w:val="00B42B66"/>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426"/>
    <w:rsid w:val="00B5152A"/>
    <w:rsid w:val="00B517BF"/>
    <w:rsid w:val="00B5396C"/>
    <w:rsid w:val="00B53F55"/>
    <w:rsid w:val="00B54641"/>
    <w:rsid w:val="00B54698"/>
    <w:rsid w:val="00B54C72"/>
    <w:rsid w:val="00B55A69"/>
    <w:rsid w:val="00B55D40"/>
    <w:rsid w:val="00B57FF0"/>
    <w:rsid w:val="00B608EE"/>
    <w:rsid w:val="00B60FD5"/>
    <w:rsid w:val="00B6226D"/>
    <w:rsid w:val="00B63BCD"/>
    <w:rsid w:val="00B661F5"/>
    <w:rsid w:val="00B66654"/>
    <w:rsid w:val="00B6693B"/>
    <w:rsid w:val="00B67403"/>
    <w:rsid w:val="00B7016C"/>
    <w:rsid w:val="00B70563"/>
    <w:rsid w:val="00B7078F"/>
    <w:rsid w:val="00B70C3A"/>
    <w:rsid w:val="00B70DA1"/>
    <w:rsid w:val="00B716AC"/>
    <w:rsid w:val="00B7466A"/>
    <w:rsid w:val="00B752A9"/>
    <w:rsid w:val="00B75B28"/>
    <w:rsid w:val="00B75E0E"/>
    <w:rsid w:val="00B77811"/>
    <w:rsid w:val="00B809CD"/>
    <w:rsid w:val="00B813A7"/>
    <w:rsid w:val="00B81C8C"/>
    <w:rsid w:val="00B81F1B"/>
    <w:rsid w:val="00B8234E"/>
    <w:rsid w:val="00B83656"/>
    <w:rsid w:val="00B83876"/>
    <w:rsid w:val="00B83F92"/>
    <w:rsid w:val="00B8431F"/>
    <w:rsid w:val="00B847C9"/>
    <w:rsid w:val="00B85148"/>
    <w:rsid w:val="00B8532F"/>
    <w:rsid w:val="00B854FF"/>
    <w:rsid w:val="00B85C4B"/>
    <w:rsid w:val="00B86A04"/>
    <w:rsid w:val="00B86F43"/>
    <w:rsid w:val="00B87008"/>
    <w:rsid w:val="00B871D6"/>
    <w:rsid w:val="00B8749F"/>
    <w:rsid w:val="00B87918"/>
    <w:rsid w:val="00B87B45"/>
    <w:rsid w:val="00B903E7"/>
    <w:rsid w:val="00B90412"/>
    <w:rsid w:val="00B934D5"/>
    <w:rsid w:val="00B941D2"/>
    <w:rsid w:val="00B94246"/>
    <w:rsid w:val="00B94D47"/>
    <w:rsid w:val="00B94E0A"/>
    <w:rsid w:val="00B94E3F"/>
    <w:rsid w:val="00B95DA4"/>
    <w:rsid w:val="00B96E18"/>
    <w:rsid w:val="00B97312"/>
    <w:rsid w:val="00BA0021"/>
    <w:rsid w:val="00BA110E"/>
    <w:rsid w:val="00BA14FE"/>
    <w:rsid w:val="00BA224B"/>
    <w:rsid w:val="00BA3D4A"/>
    <w:rsid w:val="00BA431A"/>
    <w:rsid w:val="00BA6363"/>
    <w:rsid w:val="00BA6579"/>
    <w:rsid w:val="00BA6A53"/>
    <w:rsid w:val="00BA7D4B"/>
    <w:rsid w:val="00BB0A5E"/>
    <w:rsid w:val="00BB0C5E"/>
    <w:rsid w:val="00BB0EE0"/>
    <w:rsid w:val="00BB1CCC"/>
    <w:rsid w:val="00BB2623"/>
    <w:rsid w:val="00BB2638"/>
    <w:rsid w:val="00BB3D0A"/>
    <w:rsid w:val="00BB435B"/>
    <w:rsid w:val="00BB44B7"/>
    <w:rsid w:val="00BB44EA"/>
    <w:rsid w:val="00BB54B3"/>
    <w:rsid w:val="00BB5709"/>
    <w:rsid w:val="00BB57A1"/>
    <w:rsid w:val="00BB62DB"/>
    <w:rsid w:val="00BB7277"/>
    <w:rsid w:val="00BB7928"/>
    <w:rsid w:val="00BC1B3A"/>
    <w:rsid w:val="00BC2109"/>
    <w:rsid w:val="00BC2AA8"/>
    <w:rsid w:val="00BC2AFA"/>
    <w:rsid w:val="00BC390A"/>
    <w:rsid w:val="00BC46FF"/>
    <w:rsid w:val="00BC5F42"/>
    <w:rsid w:val="00BC6631"/>
    <w:rsid w:val="00BC669C"/>
    <w:rsid w:val="00BC6BE0"/>
    <w:rsid w:val="00BD0051"/>
    <w:rsid w:val="00BD0298"/>
    <w:rsid w:val="00BD035C"/>
    <w:rsid w:val="00BD0DD0"/>
    <w:rsid w:val="00BD1145"/>
    <w:rsid w:val="00BD16D1"/>
    <w:rsid w:val="00BD1CB2"/>
    <w:rsid w:val="00BD2072"/>
    <w:rsid w:val="00BD20C3"/>
    <w:rsid w:val="00BD2429"/>
    <w:rsid w:val="00BD2786"/>
    <w:rsid w:val="00BD27E1"/>
    <w:rsid w:val="00BD2C2F"/>
    <w:rsid w:val="00BD3928"/>
    <w:rsid w:val="00BD3F32"/>
    <w:rsid w:val="00BD4802"/>
    <w:rsid w:val="00BD491D"/>
    <w:rsid w:val="00BD54C3"/>
    <w:rsid w:val="00BD591C"/>
    <w:rsid w:val="00BD5E29"/>
    <w:rsid w:val="00BD6825"/>
    <w:rsid w:val="00BD6C62"/>
    <w:rsid w:val="00BD765A"/>
    <w:rsid w:val="00BE0D3D"/>
    <w:rsid w:val="00BE1396"/>
    <w:rsid w:val="00BE1C05"/>
    <w:rsid w:val="00BE1D01"/>
    <w:rsid w:val="00BE2098"/>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737"/>
    <w:rsid w:val="00BF2C78"/>
    <w:rsid w:val="00BF35BE"/>
    <w:rsid w:val="00BF37B6"/>
    <w:rsid w:val="00BF3BA2"/>
    <w:rsid w:val="00BF401B"/>
    <w:rsid w:val="00BF4921"/>
    <w:rsid w:val="00BF5B0E"/>
    <w:rsid w:val="00BF680B"/>
    <w:rsid w:val="00BF7863"/>
    <w:rsid w:val="00BF7AC4"/>
    <w:rsid w:val="00C000C4"/>
    <w:rsid w:val="00C00226"/>
    <w:rsid w:val="00C0091D"/>
    <w:rsid w:val="00C00FAD"/>
    <w:rsid w:val="00C00FC0"/>
    <w:rsid w:val="00C00FEB"/>
    <w:rsid w:val="00C017FC"/>
    <w:rsid w:val="00C022A3"/>
    <w:rsid w:val="00C02308"/>
    <w:rsid w:val="00C034CD"/>
    <w:rsid w:val="00C03B8E"/>
    <w:rsid w:val="00C046BA"/>
    <w:rsid w:val="00C0473C"/>
    <w:rsid w:val="00C05440"/>
    <w:rsid w:val="00C058EF"/>
    <w:rsid w:val="00C05C52"/>
    <w:rsid w:val="00C0647A"/>
    <w:rsid w:val="00C0673F"/>
    <w:rsid w:val="00C06D50"/>
    <w:rsid w:val="00C07991"/>
    <w:rsid w:val="00C07CA0"/>
    <w:rsid w:val="00C07D20"/>
    <w:rsid w:val="00C110D6"/>
    <w:rsid w:val="00C11755"/>
    <w:rsid w:val="00C11D67"/>
    <w:rsid w:val="00C120E3"/>
    <w:rsid w:val="00C12FB4"/>
    <w:rsid w:val="00C15274"/>
    <w:rsid w:val="00C157FB"/>
    <w:rsid w:val="00C200EA"/>
    <w:rsid w:val="00C20976"/>
    <w:rsid w:val="00C20BFA"/>
    <w:rsid w:val="00C20C6E"/>
    <w:rsid w:val="00C214DA"/>
    <w:rsid w:val="00C21610"/>
    <w:rsid w:val="00C21F00"/>
    <w:rsid w:val="00C2215B"/>
    <w:rsid w:val="00C22665"/>
    <w:rsid w:val="00C23544"/>
    <w:rsid w:val="00C239C9"/>
    <w:rsid w:val="00C23D02"/>
    <w:rsid w:val="00C23ED0"/>
    <w:rsid w:val="00C24F02"/>
    <w:rsid w:val="00C24F9A"/>
    <w:rsid w:val="00C250DE"/>
    <w:rsid w:val="00C2680A"/>
    <w:rsid w:val="00C268F6"/>
    <w:rsid w:val="00C26AEB"/>
    <w:rsid w:val="00C276B6"/>
    <w:rsid w:val="00C27AC0"/>
    <w:rsid w:val="00C27F7F"/>
    <w:rsid w:val="00C30CD8"/>
    <w:rsid w:val="00C3119F"/>
    <w:rsid w:val="00C3179F"/>
    <w:rsid w:val="00C32C66"/>
    <w:rsid w:val="00C32E80"/>
    <w:rsid w:val="00C33593"/>
    <w:rsid w:val="00C33860"/>
    <w:rsid w:val="00C339C2"/>
    <w:rsid w:val="00C33BAF"/>
    <w:rsid w:val="00C340E2"/>
    <w:rsid w:val="00C34598"/>
    <w:rsid w:val="00C36533"/>
    <w:rsid w:val="00C367D7"/>
    <w:rsid w:val="00C37C32"/>
    <w:rsid w:val="00C37F89"/>
    <w:rsid w:val="00C405BB"/>
    <w:rsid w:val="00C42051"/>
    <w:rsid w:val="00C42A5A"/>
    <w:rsid w:val="00C4375F"/>
    <w:rsid w:val="00C43F7E"/>
    <w:rsid w:val="00C442E3"/>
    <w:rsid w:val="00C4466D"/>
    <w:rsid w:val="00C44B90"/>
    <w:rsid w:val="00C44CA5"/>
    <w:rsid w:val="00C44F7A"/>
    <w:rsid w:val="00C46185"/>
    <w:rsid w:val="00C46556"/>
    <w:rsid w:val="00C46A14"/>
    <w:rsid w:val="00C46E55"/>
    <w:rsid w:val="00C5072D"/>
    <w:rsid w:val="00C50EB9"/>
    <w:rsid w:val="00C524D6"/>
    <w:rsid w:val="00C52917"/>
    <w:rsid w:val="00C53332"/>
    <w:rsid w:val="00C53624"/>
    <w:rsid w:val="00C53F87"/>
    <w:rsid w:val="00C546D4"/>
    <w:rsid w:val="00C54E04"/>
    <w:rsid w:val="00C5617F"/>
    <w:rsid w:val="00C5646E"/>
    <w:rsid w:val="00C56D6B"/>
    <w:rsid w:val="00C57E41"/>
    <w:rsid w:val="00C57F33"/>
    <w:rsid w:val="00C60961"/>
    <w:rsid w:val="00C61646"/>
    <w:rsid w:val="00C618F1"/>
    <w:rsid w:val="00C620BD"/>
    <w:rsid w:val="00C621B4"/>
    <w:rsid w:val="00C6261A"/>
    <w:rsid w:val="00C62A8B"/>
    <w:rsid w:val="00C64DE7"/>
    <w:rsid w:val="00C659D4"/>
    <w:rsid w:val="00C66184"/>
    <w:rsid w:val="00C66BF9"/>
    <w:rsid w:val="00C67541"/>
    <w:rsid w:val="00C701D2"/>
    <w:rsid w:val="00C71D68"/>
    <w:rsid w:val="00C71FBA"/>
    <w:rsid w:val="00C72E57"/>
    <w:rsid w:val="00C7633D"/>
    <w:rsid w:val="00C7657B"/>
    <w:rsid w:val="00C7688D"/>
    <w:rsid w:val="00C77243"/>
    <w:rsid w:val="00C77542"/>
    <w:rsid w:val="00C805A0"/>
    <w:rsid w:val="00C816B3"/>
    <w:rsid w:val="00C823EF"/>
    <w:rsid w:val="00C828F9"/>
    <w:rsid w:val="00C83186"/>
    <w:rsid w:val="00C842CE"/>
    <w:rsid w:val="00C848C5"/>
    <w:rsid w:val="00C84C50"/>
    <w:rsid w:val="00C853D7"/>
    <w:rsid w:val="00C855EB"/>
    <w:rsid w:val="00C85E3E"/>
    <w:rsid w:val="00C86FCB"/>
    <w:rsid w:val="00C870AA"/>
    <w:rsid w:val="00C87710"/>
    <w:rsid w:val="00C9025D"/>
    <w:rsid w:val="00C90792"/>
    <w:rsid w:val="00C9079C"/>
    <w:rsid w:val="00C91749"/>
    <w:rsid w:val="00C92192"/>
    <w:rsid w:val="00C92835"/>
    <w:rsid w:val="00C92D70"/>
    <w:rsid w:val="00C93045"/>
    <w:rsid w:val="00C935D8"/>
    <w:rsid w:val="00C94A5F"/>
    <w:rsid w:val="00C94B3B"/>
    <w:rsid w:val="00C94DA7"/>
    <w:rsid w:val="00C952F3"/>
    <w:rsid w:val="00C9558F"/>
    <w:rsid w:val="00C957E5"/>
    <w:rsid w:val="00C95DC6"/>
    <w:rsid w:val="00C969F0"/>
    <w:rsid w:val="00C96EC7"/>
    <w:rsid w:val="00C972CD"/>
    <w:rsid w:val="00C973F5"/>
    <w:rsid w:val="00C97F8D"/>
    <w:rsid w:val="00CA06AF"/>
    <w:rsid w:val="00CA12B8"/>
    <w:rsid w:val="00CA1713"/>
    <w:rsid w:val="00CA1C56"/>
    <w:rsid w:val="00CA2322"/>
    <w:rsid w:val="00CA4723"/>
    <w:rsid w:val="00CA62AF"/>
    <w:rsid w:val="00CA6E16"/>
    <w:rsid w:val="00CA6E44"/>
    <w:rsid w:val="00CA7D8B"/>
    <w:rsid w:val="00CA7F42"/>
    <w:rsid w:val="00CB05AC"/>
    <w:rsid w:val="00CB07E5"/>
    <w:rsid w:val="00CB08CE"/>
    <w:rsid w:val="00CB1582"/>
    <w:rsid w:val="00CB190C"/>
    <w:rsid w:val="00CB2230"/>
    <w:rsid w:val="00CB240A"/>
    <w:rsid w:val="00CB2A33"/>
    <w:rsid w:val="00CB35C7"/>
    <w:rsid w:val="00CB3D27"/>
    <w:rsid w:val="00CB4C66"/>
    <w:rsid w:val="00CB68F1"/>
    <w:rsid w:val="00CB70A7"/>
    <w:rsid w:val="00CB7AE5"/>
    <w:rsid w:val="00CB7B45"/>
    <w:rsid w:val="00CB7BE0"/>
    <w:rsid w:val="00CB7C42"/>
    <w:rsid w:val="00CC00A0"/>
    <w:rsid w:val="00CC0D09"/>
    <w:rsid w:val="00CC1156"/>
    <w:rsid w:val="00CC15FB"/>
    <w:rsid w:val="00CC193F"/>
    <w:rsid w:val="00CC2E0C"/>
    <w:rsid w:val="00CC3A3B"/>
    <w:rsid w:val="00CC42D6"/>
    <w:rsid w:val="00CC45DE"/>
    <w:rsid w:val="00CC4DE9"/>
    <w:rsid w:val="00CC6F7D"/>
    <w:rsid w:val="00CC738B"/>
    <w:rsid w:val="00CD04D2"/>
    <w:rsid w:val="00CD0586"/>
    <w:rsid w:val="00CD070B"/>
    <w:rsid w:val="00CD124C"/>
    <w:rsid w:val="00CD1BF3"/>
    <w:rsid w:val="00CD27A4"/>
    <w:rsid w:val="00CD4619"/>
    <w:rsid w:val="00CD4CD0"/>
    <w:rsid w:val="00CD6044"/>
    <w:rsid w:val="00CD61FE"/>
    <w:rsid w:val="00CD6B11"/>
    <w:rsid w:val="00CD74C7"/>
    <w:rsid w:val="00CD7AA0"/>
    <w:rsid w:val="00CE00A8"/>
    <w:rsid w:val="00CE0866"/>
    <w:rsid w:val="00CE0B69"/>
    <w:rsid w:val="00CE18DE"/>
    <w:rsid w:val="00CE2042"/>
    <w:rsid w:val="00CE2685"/>
    <w:rsid w:val="00CE342A"/>
    <w:rsid w:val="00CE36A8"/>
    <w:rsid w:val="00CE46AB"/>
    <w:rsid w:val="00CE5C96"/>
    <w:rsid w:val="00CE7C8E"/>
    <w:rsid w:val="00CF1181"/>
    <w:rsid w:val="00CF2390"/>
    <w:rsid w:val="00CF2CD0"/>
    <w:rsid w:val="00CF355F"/>
    <w:rsid w:val="00CF3A32"/>
    <w:rsid w:val="00CF3E0F"/>
    <w:rsid w:val="00CF4FFC"/>
    <w:rsid w:val="00CF55C0"/>
    <w:rsid w:val="00CF6EB3"/>
    <w:rsid w:val="00CF6F72"/>
    <w:rsid w:val="00CF731D"/>
    <w:rsid w:val="00CF7770"/>
    <w:rsid w:val="00CF7779"/>
    <w:rsid w:val="00D00618"/>
    <w:rsid w:val="00D00E76"/>
    <w:rsid w:val="00D01668"/>
    <w:rsid w:val="00D01969"/>
    <w:rsid w:val="00D01E66"/>
    <w:rsid w:val="00D02617"/>
    <w:rsid w:val="00D02F7A"/>
    <w:rsid w:val="00D03434"/>
    <w:rsid w:val="00D04035"/>
    <w:rsid w:val="00D04130"/>
    <w:rsid w:val="00D054FD"/>
    <w:rsid w:val="00D0576A"/>
    <w:rsid w:val="00D05C5C"/>
    <w:rsid w:val="00D0667E"/>
    <w:rsid w:val="00D066F3"/>
    <w:rsid w:val="00D06818"/>
    <w:rsid w:val="00D06937"/>
    <w:rsid w:val="00D07D5E"/>
    <w:rsid w:val="00D121C7"/>
    <w:rsid w:val="00D1261A"/>
    <w:rsid w:val="00D128A6"/>
    <w:rsid w:val="00D132CB"/>
    <w:rsid w:val="00D136AB"/>
    <w:rsid w:val="00D13A88"/>
    <w:rsid w:val="00D13D4B"/>
    <w:rsid w:val="00D13EAA"/>
    <w:rsid w:val="00D1497D"/>
    <w:rsid w:val="00D14C14"/>
    <w:rsid w:val="00D14D99"/>
    <w:rsid w:val="00D150A2"/>
    <w:rsid w:val="00D15C96"/>
    <w:rsid w:val="00D15E5C"/>
    <w:rsid w:val="00D1617E"/>
    <w:rsid w:val="00D16814"/>
    <w:rsid w:val="00D16B40"/>
    <w:rsid w:val="00D16F5B"/>
    <w:rsid w:val="00D2027A"/>
    <w:rsid w:val="00D20669"/>
    <w:rsid w:val="00D209C7"/>
    <w:rsid w:val="00D20F78"/>
    <w:rsid w:val="00D21F47"/>
    <w:rsid w:val="00D22149"/>
    <w:rsid w:val="00D234DE"/>
    <w:rsid w:val="00D239A1"/>
    <w:rsid w:val="00D24876"/>
    <w:rsid w:val="00D24968"/>
    <w:rsid w:val="00D251D8"/>
    <w:rsid w:val="00D25699"/>
    <w:rsid w:val="00D25872"/>
    <w:rsid w:val="00D258F6"/>
    <w:rsid w:val="00D2705F"/>
    <w:rsid w:val="00D276BA"/>
    <w:rsid w:val="00D30FC0"/>
    <w:rsid w:val="00D311B9"/>
    <w:rsid w:val="00D3284A"/>
    <w:rsid w:val="00D328E1"/>
    <w:rsid w:val="00D35364"/>
    <w:rsid w:val="00D35AFF"/>
    <w:rsid w:val="00D35C41"/>
    <w:rsid w:val="00D35E16"/>
    <w:rsid w:val="00D35E89"/>
    <w:rsid w:val="00D363CE"/>
    <w:rsid w:val="00D37BF2"/>
    <w:rsid w:val="00D4201D"/>
    <w:rsid w:val="00D4288C"/>
    <w:rsid w:val="00D42BD9"/>
    <w:rsid w:val="00D42C56"/>
    <w:rsid w:val="00D42C9B"/>
    <w:rsid w:val="00D42DB5"/>
    <w:rsid w:val="00D436B6"/>
    <w:rsid w:val="00D4394C"/>
    <w:rsid w:val="00D43AB4"/>
    <w:rsid w:val="00D43EE6"/>
    <w:rsid w:val="00D443F0"/>
    <w:rsid w:val="00D457F2"/>
    <w:rsid w:val="00D45DCB"/>
    <w:rsid w:val="00D4767A"/>
    <w:rsid w:val="00D47D63"/>
    <w:rsid w:val="00D47F0F"/>
    <w:rsid w:val="00D50017"/>
    <w:rsid w:val="00D5080A"/>
    <w:rsid w:val="00D50972"/>
    <w:rsid w:val="00D50A9B"/>
    <w:rsid w:val="00D51C1C"/>
    <w:rsid w:val="00D5245E"/>
    <w:rsid w:val="00D53C58"/>
    <w:rsid w:val="00D55937"/>
    <w:rsid w:val="00D5657E"/>
    <w:rsid w:val="00D56D9A"/>
    <w:rsid w:val="00D56E24"/>
    <w:rsid w:val="00D56E4D"/>
    <w:rsid w:val="00D57923"/>
    <w:rsid w:val="00D57E76"/>
    <w:rsid w:val="00D600DA"/>
    <w:rsid w:val="00D6090A"/>
    <w:rsid w:val="00D622BB"/>
    <w:rsid w:val="00D6263D"/>
    <w:rsid w:val="00D62BA9"/>
    <w:rsid w:val="00D63061"/>
    <w:rsid w:val="00D636D6"/>
    <w:rsid w:val="00D63CC4"/>
    <w:rsid w:val="00D63E97"/>
    <w:rsid w:val="00D64830"/>
    <w:rsid w:val="00D64A32"/>
    <w:rsid w:val="00D64EE9"/>
    <w:rsid w:val="00D65496"/>
    <w:rsid w:val="00D65779"/>
    <w:rsid w:val="00D65A36"/>
    <w:rsid w:val="00D66007"/>
    <w:rsid w:val="00D66BAF"/>
    <w:rsid w:val="00D67827"/>
    <w:rsid w:val="00D7047E"/>
    <w:rsid w:val="00D70811"/>
    <w:rsid w:val="00D70814"/>
    <w:rsid w:val="00D70D86"/>
    <w:rsid w:val="00D710D3"/>
    <w:rsid w:val="00D714E5"/>
    <w:rsid w:val="00D72123"/>
    <w:rsid w:val="00D72C53"/>
    <w:rsid w:val="00D736AA"/>
    <w:rsid w:val="00D73EAD"/>
    <w:rsid w:val="00D76A52"/>
    <w:rsid w:val="00D77537"/>
    <w:rsid w:val="00D80134"/>
    <w:rsid w:val="00D80A51"/>
    <w:rsid w:val="00D81683"/>
    <w:rsid w:val="00D81FDC"/>
    <w:rsid w:val="00D82686"/>
    <w:rsid w:val="00D83276"/>
    <w:rsid w:val="00D834DC"/>
    <w:rsid w:val="00D837CB"/>
    <w:rsid w:val="00D8425A"/>
    <w:rsid w:val="00D84458"/>
    <w:rsid w:val="00D84557"/>
    <w:rsid w:val="00D84B46"/>
    <w:rsid w:val="00D8661C"/>
    <w:rsid w:val="00D86B66"/>
    <w:rsid w:val="00D86C33"/>
    <w:rsid w:val="00D86C65"/>
    <w:rsid w:val="00D9023B"/>
    <w:rsid w:val="00D9076C"/>
    <w:rsid w:val="00D90860"/>
    <w:rsid w:val="00D90911"/>
    <w:rsid w:val="00D915EF"/>
    <w:rsid w:val="00D91658"/>
    <w:rsid w:val="00D91E82"/>
    <w:rsid w:val="00D925E6"/>
    <w:rsid w:val="00D929C1"/>
    <w:rsid w:val="00D92B5D"/>
    <w:rsid w:val="00D92F59"/>
    <w:rsid w:val="00D92FE8"/>
    <w:rsid w:val="00D937DA"/>
    <w:rsid w:val="00D93A91"/>
    <w:rsid w:val="00D94046"/>
    <w:rsid w:val="00D940BC"/>
    <w:rsid w:val="00D941C6"/>
    <w:rsid w:val="00D943F1"/>
    <w:rsid w:val="00D946E6"/>
    <w:rsid w:val="00D94FE2"/>
    <w:rsid w:val="00D95D4B"/>
    <w:rsid w:val="00D97685"/>
    <w:rsid w:val="00DA309A"/>
    <w:rsid w:val="00DA3B3C"/>
    <w:rsid w:val="00DA41E0"/>
    <w:rsid w:val="00DA4F20"/>
    <w:rsid w:val="00DA63BB"/>
    <w:rsid w:val="00DA663A"/>
    <w:rsid w:val="00DA6EF0"/>
    <w:rsid w:val="00DB08BB"/>
    <w:rsid w:val="00DB11DD"/>
    <w:rsid w:val="00DB1C99"/>
    <w:rsid w:val="00DB1D0D"/>
    <w:rsid w:val="00DB26E5"/>
    <w:rsid w:val="00DB2710"/>
    <w:rsid w:val="00DB2995"/>
    <w:rsid w:val="00DB2B76"/>
    <w:rsid w:val="00DB3128"/>
    <w:rsid w:val="00DB3918"/>
    <w:rsid w:val="00DB483F"/>
    <w:rsid w:val="00DB50F4"/>
    <w:rsid w:val="00DB52CE"/>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548"/>
    <w:rsid w:val="00DC59D0"/>
    <w:rsid w:val="00DC5D81"/>
    <w:rsid w:val="00DC6701"/>
    <w:rsid w:val="00DD030D"/>
    <w:rsid w:val="00DD0652"/>
    <w:rsid w:val="00DD0D5A"/>
    <w:rsid w:val="00DD0FFC"/>
    <w:rsid w:val="00DD14F1"/>
    <w:rsid w:val="00DD2197"/>
    <w:rsid w:val="00DD2799"/>
    <w:rsid w:val="00DD27FC"/>
    <w:rsid w:val="00DD2B92"/>
    <w:rsid w:val="00DD4690"/>
    <w:rsid w:val="00DE0078"/>
    <w:rsid w:val="00DE009A"/>
    <w:rsid w:val="00DE0DD0"/>
    <w:rsid w:val="00DE1283"/>
    <w:rsid w:val="00DE12F1"/>
    <w:rsid w:val="00DE1B75"/>
    <w:rsid w:val="00DE28B2"/>
    <w:rsid w:val="00DE3367"/>
    <w:rsid w:val="00DE36BD"/>
    <w:rsid w:val="00DE44E2"/>
    <w:rsid w:val="00DE7716"/>
    <w:rsid w:val="00DF013D"/>
    <w:rsid w:val="00DF0CCE"/>
    <w:rsid w:val="00DF2444"/>
    <w:rsid w:val="00DF3FEC"/>
    <w:rsid w:val="00DF4B2E"/>
    <w:rsid w:val="00DF5645"/>
    <w:rsid w:val="00DF584A"/>
    <w:rsid w:val="00DF66FC"/>
    <w:rsid w:val="00DF67CC"/>
    <w:rsid w:val="00DF6C9D"/>
    <w:rsid w:val="00DF76A5"/>
    <w:rsid w:val="00DF7897"/>
    <w:rsid w:val="00E00775"/>
    <w:rsid w:val="00E00919"/>
    <w:rsid w:val="00E00B07"/>
    <w:rsid w:val="00E012EB"/>
    <w:rsid w:val="00E01DDA"/>
    <w:rsid w:val="00E020E8"/>
    <w:rsid w:val="00E02343"/>
    <w:rsid w:val="00E02FA1"/>
    <w:rsid w:val="00E0609C"/>
    <w:rsid w:val="00E0626C"/>
    <w:rsid w:val="00E10FAD"/>
    <w:rsid w:val="00E12110"/>
    <w:rsid w:val="00E12277"/>
    <w:rsid w:val="00E13038"/>
    <w:rsid w:val="00E134DA"/>
    <w:rsid w:val="00E14A9B"/>
    <w:rsid w:val="00E14ACD"/>
    <w:rsid w:val="00E1542D"/>
    <w:rsid w:val="00E16217"/>
    <w:rsid w:val="00E1771E"/>
    <w:rsid w:val="00E17FD1"/>
    <w:rsid w:val="00E203CF"/>
    <w:rsid w:val="00E20599"/>
    <w:rsid w:val="00E20DA2"/>
    <w:rsid w:val="00E21447"/>
    <w:rsid w:val="00E256AB"/>
    <w:rsid w:val="00E2638D"/>
    <w:rsid w:val="00E31AC0"/>
    <w:rsid w:val="00E32E34"/>
    <w:rsid w:val="00E339E3"/>
    <w:rsid w:val="00E33A1E"/>
    <w:rsid w:val="00E347AE"/>
    <w:rsid w:val="00E34C9C"/>
    <w:rsid w:val="00E35029"/>
    <w:rsid w:val="00E35306"/>
    <w:rsid w:val="00E35327"/>
    <w:rsid w:val="00E35F10"/>
    <w:rsid w:val="00E364B3"/>
    <w:rsid w:val="00E36500"/>
    <w:rsid w:val="00E37C8B"/>
    <w:rsid w:val="00E4064F"/>
    <w:rsid w:val="00E40EEE"/>
    <w:rsid w:val="00E41710"/>
    <w:rsid w:val="00E41B66"/>
    <w:rsid w:val="00E41FBC"/>
    <w:rsid w:val="00E420BB"/>
    <w:rsid w:val="00E42387"/>
    <w:rsid w:val="00E4376B"/>
    <w:rsid w:val="00E43E84"/>
    <w:rsid w:val="00E46130"/>
    <w:rsid w:val="00E46AC4"/>
    <w:rsid w:val="00E46CD2"/>
    <w:rsid w:val="00E472CA"/>
    <w:rsid w:val="00E47563"/>
    <w:rsid w:val="00E4782F"/>
    <w:rsid w:val="00E5049B"/>
    <w:rsid w:val="00E50AB6"/>
    <w:rsid w:val="00E51109"/>
    <w:rsid w:val="00E512AB"/>
    <w:rsid w:val="00E52F16"/>
    <w:rsid w:val="00E53737"/>
    <w:rsid w:val="00E53978"/>
    <w:rsid w:val="00E53A04"/>
    <w:rsid w:val="00E5424E"/>
    <w:rsid w:val="00E54ADC"/>
    <w:rsid w:val="00E55104"/>
    <w:rsid w:val="00E552FE"/>
    <w:rsid w:val="00E56068"/>
    <w:rsid w:val="00E5608D"/>
    <w:rsid w:val="00E56B46"/>
    <w:rsid w:val="00E56DFB"/>
    <w:rsid w:val="00E57404"/>
    <w:rsid w:val="00E57B56"/>
    <w:rsid w:val="00E600CA"/>
    <w:rsid w:val="00E62008"/>
    <w:rsid w:val="00E620BC"/>
    <w:rsid w:val="00E623D1"/>
    <w:rsid w:val="00E632A4"/>
    <w:rsid w:val="00E632B1"/>
    <w:rsid w:val="00E64444"/>
    <w:rsid w:val="00E64CF0"/>
    <w:rsid w:val="00E6537C"/>
    <w:rsid w:val="00E658A0"/>
    <w:rsid w:val="00E66244"/>
    <w:rsid w:val="00E66CD3"/>
    <w:rsid w:val="00E6756F"/>
    <w:rsid w:val="00E70857"/>
    <w:rsid w:val="00E71282"/>
    <w:rsid w:val="00E714F9"/>
    <w:rsid w:val="00E71907"/>
    <w:rsid w:val="00E7401E"/>
    <w:rsid w:val="00E75741"/>
    <w:rsid w:val="00E75799"/>
    <w:rsid w:val="00E77BC7"/>
    <w:rsid w:val="00E8041C"/>
    <w:rsid w:val="00E812E0"/>
    <w:rsid w:val="00E81E62"/>
    <w:rsid w:val="00E827B3"/>
    <w:rsid w:val="00E832B2"/>
    <w:rsid w:val="00E835EA"/>
    <w:rsid w:val="00E83653"/>
    <w:rsid w:val="00E84715"/>
    <w:rsid w:val="00E85124"/>
    <w:rsid w:val="00E86008"/>
    <w:rsid w:val="00E863E4"/>
    <w:rsid w:val="00E86AA8"/>
    <w:rsid w:val="00E87895"/>
    <w:rsid w:val="00E9063D"/>
    <w:rsid w:val="00E90807"/>
    <w:rsid w:val="00E925A5"/>
    <w:rsid w:val="00E93C2B"/>
    <w:rsid w:val="00E93FBB"/>
    <w:rsid w:val="00E941E5"/>
    <w:rsid w:val="00E94EE9"/>
    <w:rsid w:val="00E958ED"/>
    <w:rsid w:val="00E960E6"/>
    <w:rsid w:val="00E96E55"/>
    <w:rsid w:val="00E96F13"/>
    <w:rsid w:val="00EA04CC"/>
    <w:rsid w:val="00EA1A7E"/>
    <w:rsid w:val="00EA2BF7"/>
    <w:rsid w:val="00EA3344"/>
    <w:rsid w:val="00EA3CD6"/>
    <w:rsid w:val="00EA46B5"/>
    <w:rsid w:val="00EA7044"/>
    <w:rsid w:val="00EB0D87"/>
    <w:rsid w:val="00EB13EB"/>
    <w:rsid w:val="00EB17EF"/>
    <w:rsid w:val="00EB1B88"/>
    <w:rsid w:val="00EB1D7E"/>
    <w:rsid w:val="00EB1E87"/>
    <w:rsid w:val="00EB263E"/>
    <w:rsid w:val="00EB353C"/>
    <w:rsid w:val="00EB397A"/>
    <w:rsid w:val="00EB4342"/>
    <w:rsid w:val="00EB50D8"/>
    <w:rsid w:val="00EB54BA"/>
    <w:rsid w:val="00EB58C9"/>
    <w:rsid w:val="00EB5CD2"/>
    <w:rsid w:val="00EB6158"/>
    <w:rsid w:val="00EB63A9"/>
    <w:rsid w:val="00EB72FC"/>
    <w:rsid w:val="00EB736E"/>
    <w:rsid w:val="00EB7CDD"/>
    <w:rsid w:val="00EC119B"/>
    <w:rsid w:val="00EC1FB9"/>
    <w:rsid w:val="00EC443A"/>
    <w:rsid w:val="00EC49FB"/>
    <w:rsid w:val="00EC51CE"/>
    <w:rsid w:val="00EC52B7"/>
    <w:rsid w:val="00EC5AD8"/>
    <w:rsid w:val="00EC6501"/>
    <w:rsid w:val="00EC779F"/>
    <w:rsid w:val="00EC7B39"/>
    <w:rsid w:val="00EC7E41"/>
    <w:rsid w:val="00EC7F43"/>
    <w:rsid w:val="00ED01D4"/>
    <w:rsid w:val="00ED0B47"/>
    <w:rsid w:val="00ED0E34"/>
    <w:rsid w:val="00ED2D76"/>
    <w:rsid w:val="00ED62E3"/>
    <w:rsid w:val="00ED659C"/>
    <w:rsid w:val="00EE0D0B"/>
    <w:rsid w:val="00EE1477"/>
    <w:rsid w:val="00EE1A17"/>
    <w:rsid w:val="00EE20A5"/>
    <w:rsid w:val="00EE22C7"/>
    <w:rsid w:val="00EE2E25"/>
    <w:rsid w:val="00EE3E5C"/>
    <w:rsid w:val="00EE585B"/>
    <w:rsid w:val="00EE59B7"/>
    <w:rsid w:val="00EE5C89"/>
    <w:rsid w:val="00EE612F"/>
    <w:rsid w:val="00EE77A8"/>
    <w:rsid w:val="00EE7D33"/>
    <w:rsid w:val="00EF09CF"/>
    <w:rsid w:val="00EF1E82"/>
    <w:rsid w:val="00EF2E81"/>
    <w:rsid w:val="00EF3437"/>
    <w:rsid w:val="00EF3858"/>
    <w:rsid w:val="00EF43DD"/>
    <w:rsid w:val="00EF46A3"/>
    <w:rsid w:val="00EF5341"/>
    <w:rsid w:val="00EF5654"/>
    <w:rsid w:val="00EF73E4"/>
    <w:rsid w:val="00EF7D30"/>
    <w:rsid w:val="00F00BD8"/>
    <w:rsid w:val="00F00ED1"/>
    <w:rsid w:val="00F0169A"/>
    <w:rsid w:val="00F018B7"/>
    <w:rsid w:val="00F01CEF"/>
    <w:rsid w:val="00F02412"/>
    <w:rsid w:val="00F02649"/>
    <w:rsid w:val="00F02CB9"/>
    <w:rsid w:val="00F03F00"/>
    <w:rsid w:val="00F0457F"/>
    <w:rsid w:val="00F04FC9"/>
    <w:rsid w:val="00F0580E"/>
    <w:rsid w:val="00F058B9"/>
    <w:rsid w:val="00F05DE3"/>
    <w:rsid w:val="00F06008"/>
    <w:rsid w:val="00F063A5"/>
    <w:rsid w:val="00F0685B"/>
    <w:rsid w:val="00F06C55"/>
    <w:rsid w:val="00F07434"/>
    <w:rsid w:val="00F07C90"/>
    <w:rsid w:val="00F07DB0"/>
    <w:rsid w:val="00F11D79"/>
    <w:rsid w:val="00F1280C"/>
    <w:rsid w:val="00F12B9D"/>
    <w:rsid w:val="00F1343C"/>
    <w:rsid w:val="00F1355A"/>
    <w:rsid w:val="00F13624"/>
    <w:rsid w:val="00F13B34"/>
    <w:rsid w:val="00F13E2B"/>
    <w:rsid w:val="00F15A1A"/>
    <w:rsid w:val="00F15EC8"/>
    <w:rsid w:val="00F16459"/>
    <w:rsid w:val="00F17133"/>
    <w:rsid w:val="00F179CC"/>
    <w:rsid w:val="00F17E59"/>
    <w:rsid w:val="00F208FD"/>
    <w:rsid w:val="00F20E98"/>
    <w:rsid w:val="00F213B4"/>
    <w:rsid w:val="00F21519"/>
    <w:rsid w:val="00F21A9D"/>
    <w:rsid w:val="00F22E42"/>
    <w:rsid w:val="00F23042"/>
    <w:rsid w:val="00F2340F"/>
    <w:rsid w:val="00F23A17"/>
    <w:rsid w:val="00F23A9C"/>
    <w:rsid w:val="00F24124"/>
    <w:rsid w:val="00F25043"/>
    <w:rsid w:val="00F2531E"/>
    <w:rsid w:val="00F2556E"/>
    <w:rsid w:val="00F25B53"/>
    <w:rsid w:val="00F25CD9"/>
    <w:rsid w:val="00F25F88"/>
    <w:rsid w:val="00F26552"/>
    <w:rsid w:val="00F273F6"/>
    <w:rsid w:val="00F27B99"/>
    <w:rsid w:val="00F27F92"/>
    <w:rsid w:val="00F31F3F"/>
    <w:rsid w:val="00F32081"/>
    <w:rsid w:val="00F32C56"/>
    <w:rsid w:val="00F334CA"/>
    <w:rsid w:val="00F339AB"/>
    <w:rsid w:val="00F339DD"/>
    <w:rsid w:val="00F33BF7"/>
    <w:rsid w:val="00F34475"/>
    <w:rsid w:val="00F356EE"/>
    <w:rsid w:val="00F35A0E"/>
    <w:rsid w:val="00F35AE8"/>
    <w:rsid w:val="00F35E22"/>
    <w:rsid w:val="00F36BC6"/>
    <w:rsid w:val="00F37134"/>
    <w:rsid w:val="00F3714A"/>
    <w:rsid w:val="00F372D2"/>
    <w:rsid w:val="00F40BAC"/>
    <w:rsid w:val="00F40BB2"/>
    <w:rsid w:val="00F40E67"/>
    <w:rsid w:val="00F41644"/>
    <w:rsid w:val="00F416CE"/>
    <w:rsid w:val="00F4188E"/>
    <w:rsid w:val="00F41CBB"/>
    <w:rsid w:val="00F42448"/>
    <w:rsid w:val="00F425E0"/>
    <w:rsid w:val="00F43E31"/>
    <w:rsid w:val="00F44F19"/>
    <w:rsid w:val="00F4580D"/>
    <w:rsid w:val="00F45CB9"/>
    <w:rsid w:val="00F460DF"/>
    <w:rsid w:val="00F47083"/>
    <w:rsid w:val="00F47169"/>
    <w:rsid w:val="00F47468"/>
    <w:rsid w:val="00F47586"/>
    <w:rsid w:val="00F47621"/>
    <w:rsid w:val="00F4793C"/>
    <w:rsid w:val="00F50887"/>
    <w:rsid w:val="00F50905"/>
    <w:rsid w:val="00F5094D"/>
    <w:rsid w:val="00F51867"/>
    <w:rsid w:val="00F519D0"/>
    <w:rsid w:val="00F51FF5"/>
    <w:rsid w:val="00F52BE7"/>
    <w:rsid w:val="00F5336F"/>
    <w:rsid w:val="00F534FC"/>
    <w:rsid w:val="00F53637"/>
    <w:rsid w:val="00F545E3"/>
    <w:rsid w:val="00F54984"/>
    <w:rsid w:val="00F55867"/>
    <w:rsid w:val="00F55BD0"/>
    <w:rsid w:val="00F562A5"/>
    <w:rsid w:val="00F5681F"/>
    <w:rsid w:val="00F56B29"/>
    <w:rsid w:val="00F57065"/>
    <w:rsid w:val="00F60DC8"/>
    <w:rsid w:val="00F6127B"/>
    <w:rsid w:val="00F61CD5"/>
    <w:rsid w:val="00F621F0"/>
    <w:rsid w:val="00F627AB"/>
    <w:rsid w:val="00F62CBB"/>
    <w:rsid w:val="00F6327F"/>
    <w:rsid w:val="00F63CFA"/>
    <w:rsid w:val="00F64575"/>
    <w:rsid w:val="00F64E31"/>
    <w:rsid w:val="00F64E69"/>
    <w:rsid w:val="00F64EBB"/>
    <w:rsid w:val="00F663D8"/>
    <w:rsid w:val="00F663E4"/>
    <w:rsid w:val="00F666A6"/>
    <w:rsid w:val="00F6674D"/>
    <w:rsid w:val="00F66924"/>
    <w:rsid w:val="00F672CA"/>
    <w:rsid w:val="00F67329"/>
    <w:rsid w:val="00F67B90"/>
    <w:rsid w:val="00F67F71"/>
    <w:rsid w:val="00F70261"/>
    <w:rsid w:val="00F707E3"/>
    <w:rsid w:val="00F70E1C"/>
    <w:rsid w:val="00F71D7D"/>
    <w:rsid w:val="00F7321B"/>
    <w:rsid w:val="00F739B5"/>
    <w:rsid w:val="00F73EAF"/>
    <w:rsid w:val="00F73F52"/>
    <w:rsid w:val="00F73FD0"/>
    <w:rsid w:val="00F74719"/>
    <w:rsid w:val="00F74810"/>
    <w:rsid w:val="00F74C00"/>
    <w:rsid w:val="00F759F3"/>
    <w:rsid w:val="00F76387"/>
    <w:rsid w:val="00F76F71"/>
    <w:rsid w:val="00F77DC7"/>
    <w:rsid w:val="00F80701"/>
    <w:rsid w:val="00F80EFC"/>
    <w:rsid w:val="00F8140C"/>
    <w:rsid w:val="00F82036"/>
    <w:rsid w:val="00F82F48"/>
    <w:rsid w:val="00F83555"/>
    <w:rsid w:val="00F83E84"/>
    <w:rsid w:val="00F841A9"/>
    <w:rsid w:val="00F8433C"/>
    <w:rsid w:val="00F858A9"/>
    <w:rsid w:val="00F858FF"/>
    <w:rsid w:val="00F85966"/>
    <w:rsid w:val="00F876E7"/>
    <w:rsid w:val="00F90B37"/>
    <w:rsid w:val="00F90EE8"/>
    <w:rsid w:val="00F913D7"/>
    <w:rsid w:val="00F913F2"/>
    <w:rsid w:val="00F9223E"/>
    <w:rsid w:val="00F93C4E"/>
    <w:rsid w:val="00F940B2"/>
    <w:rsid w:val="00F962E4"/>
    <w:rsid w:val="00F9646B"/>
    <w:rsid w:val="00F9670E"/>
    <w:rsid w:val="00F9696C"/>
    <w:rsid w:val="00F9714D"/>
    <w:rsid w:val="00F973DD"/>
    <w:rsid w:val="00F97F68"/>
    <w:rsid w:val="00FA0171"/>
    <w:rsid w:val="00FA0D18"/>
    <w:rsid w:val="00FA25CC"/>
    <w:rsid w:val="00FA2B73"/>
    <w:rsid w:val="00FA2BD0"/>
    <w:rsid w:val="00FA2E21"/>
    <w:rsid w:val="00FA304D"/>
    <w:rsid w:val="00FA31E6"/>
    <w:rsid w:val="00FA33D8"/>
    <w:rsid w:val="00FA377F"/>
    <w:rsid w:val="00FA3CB8"/>
    <w:rsid w:val="00FA4405"/>
    <w:rsid w:val="00FA5096"/>
    <w:rsid w:val="00FA6965"/>
    <w:rsid w:val="00FA7278"/>
    <w:rsid w:val="00FA7CA7"/>
    <w:rsid w:val="00FB0F07"/>
    <w:rsid w:val="00FB12A3"/>
    <w:rsid w:val="00FB1605"/>
    <w:rsid w:val="00FB3160"/>
    <w:rsid w:val="00FB380A"/>
    <w:rsid w:val="00FB3EE4"/>
    <w:rsid w:val="00FB63CE"/>
    <w:rsid w:val="00FB6785"/>
    <w:rsid w:val="00FB7163"/>
    <w:rsid w:val="00FB7AA8"/>
    <w:rsid w:val="00FB7C98"/>
    <w:rsid w:val="00FB7F45"/>
    <w:rsid w:val="00FC03AC"/>
    <w:rsid w:val="00FC0F90"/>
    <w:rsid w:val="00FC17C7"/>
    <w:rsid w:val="00FC25AB"/>
    <w:rsid w:val="00FC285B"/>
    <w:rsid w:val="00FC43FA"/>
    <w:rsid w:val="00FC4580"/>
    <w:rsid w:val="00FC4A87"/>
    <w:rsid w:val="00FC4AB1"/>
    <w:rsid w:val="00FC547D"/>
    <w:rsid w:val="00FC5A9B"/>
    <w:rsid w:val="00FC5AE9"/>
    <w:rsid w:val="00FC6FC6"/>
    <w:rsid w:val="00FC7920"/>
    <w:rsid w:val="00FD0347"/>
    <w:rsid w:val="00FD04F9"/>
    <w:rsid w:val="00FD0F3E"/>
    <w:rsid w:val="00FD17C4"/>
    <w:rsid w:val="00FD1F2F"/>
    <w:rsid w:val="00FD2846"/>
    <w:rsid w:val="00FD2855"/>
    <w:rsid w:val="00FD2F74"/>
    <w:rsid w:val="00FD30F3"/>
    <w:rsid w:val="00FD3761"/>
    <w:rsid w:val="00FD37B1"/>
    <w:rsid w:val="00FD39A4"/>
    <w:rsid w:val="00FD55D3"/>
    <w:rsid w:val="00FD629C"/>
    <w:rsid w:val="00FD768B"/>
    <w:rsid w:val="00FE03C6"/>
    <w:rsid w:val="00FE11CB"/>
    <w:rsid w:val="00FE1320"/>
    <w:rsid w:val="00FE1A04"/>
    <w:rsid w:val="00FE20C1"/>
    <w:rsid w:val="00FE2BF3"/>
    <w:rsid w:val="00FE32D7"/>
    <w:rsid w:val="00FE61C6"/>
    <w:rsid w:val="00FE7551"/>
    <w:rsid w:val="00FE779B"/>
    <w:rsid w:val="00FF1D46"/>
    <w:rsid w:val="00FF2AE1"/>
    <w:rsid w:val="00FF3726"/>
    <w:rsid w:val="00FF3B49"/>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6251</TotalTime>
  <Pages>19</Pages>
  <Words>9687</Words>
  <Characters>55221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64779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894</cp:revision>
  <cp:lastPrinted>2009-02-06T05:36:00Z</cp:lastPrinted>
  <dcterms:created xsi:type="dcterms:W3CDTF">2016-09-19T15:12:00Z</dcterms:created>
  <dcterms:modified xsi:type="dcterms:W3CDTF">2016-12-18T14:35:00Z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