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0010FD" w:rsidRDefault="000010FD" w:rsidP="000010FD">
      <w:r>
        <w:rPr>
          <w:rStyle w:val="afffffa"/>
          <w:rFonts w:ascii="Times New Roman" w:hAnsi="Times New Roman" w:cs="Times New Roman"/>
        </w:rPr>
        <w:t>Зуєва Альона Борисівна</w:t>
      </w:r>
      <w:r>
        <w:rPr>
          <w:rFonts w:ascii="Times New Roman" w:hAnsi="Times New Roman" w:cs="Times New Roman"/>
        </w:rPr>
        <w:t>, молодший науковий спів</w:t>
      </w:r>
      <w:r>
        <w:rPr>
          <w:rFonts w:ascii="Times New Roman" w:hAnsi="Times New Roman" w:cs="Times New Roman"/>
        </w:rPr>
        <w:softHyphen/>
        <w:t>робітник лабораторії електронних навчальних ресурсів Інституту професійно-технічної освіти НАПН України: «Педагогічні умови формування професійного мислення майбутніх техніків-механіків у вищих аграрних навчальних закладах І - II рівнів акредитації» (13.00.04 - теорія і мето</w:t>
      </w:r>
      <w:r>
        <w:rPr>
          <w:rFonts w:ascii="Times New Roman" w:hAnsi="Times New Roman" w:cs="Times New Roman"/>
        </w:rPr>
        <w:softHyphen/>
        <w:t>дика професійної освіти). Спецрада Д 26.458.01 в Інституті професійно-технічної освіти</w:t>
      </w:r>
      <w:bookmarkStart w:id="0" w:name="_GoBack"/>
      <w:bookmarkEnd w:id="0"/>
    </w:p>
    <w:sectPr w:rsidR="00FD466B" w:rsidRPr="000010F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544" w:rsidRDefault="00AD3544">
      <w:pPr>
        <w:spacing w:after="0" w:line="240" w:lineRule="auto"/>
      </w:pPr>
      <w:r>
        <w:separator/>
      </w:r>
    </w:p>
  </w:endnote>
  <w:endnote w:type="continuationSeparator" w:id="0">
    <w:p w:rsidR="00AD3544" w:rsidRDefault="00AD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AD354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544" w:rsidRDefault="00AD3544"/>
    <w:p w:rsidR="00AD3544" w:rsidRDefault="00AD3544"/>
    <w:p w:rsidR="00AD3544" w:rsidRDefault="00AD3544"/>
    <w:p w:rsidR="00AD3544" w:rsidRDefault="00AD3544"/>
    <w:p w:rsidR="00AD3544" w:rsidRDefault="00AD354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AD3544" w:rsidRDefault="00AD3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AD3544" w:rsidRDefault="00AD3544"/>
    <w:p w:rsidR="00AD3544" w:rsidRDefault="00AD3544"/>
    <w:p w:rsidR="00AD3544" w:rsidRDefault="00AD3544">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AD3544" w:rsidRDefault="00AD3544"/>
              </w:txbxContent>
            </v:textbox>
            <w10:wrap anchorx="page" anchory="page"/>
          </v:shape>
        </w:pict>
      </w:r>
    </w:p>
    <w:p w:rsidR="00AD3544" w:rsidRDefault="00AD3544"/>
    <w:p w:rsidR="00AD3544" w:rsidRDefault="00AD3544">
      <w:pPr>
        <w:rPr>
          <w:sz w:val="2"/>
          <w:szCs w:val="2"/>
        </w:rPr>
      </w:pPr>
    </w:p>
    <w:p w:rsidR="00AD3544" w:rsidRDefault="00AD3544"/>
    <w:p w:rsidR="00AD3544" w:rsidRDefault="00AD3544">
      <w:pPr>
        <w:spacing w:after="0" w:line="240" w:lineRule="auto"/>
      </w:pPr>
    </w:p>
  </w:footnote>
  <w:footnote w:type="continuationSeparator" w:id="0">
    <w:p w:rsidR="00AD3544" w:rsidRDefault="00AD3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544"/>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D2B77-5AE8-4845-BADD-3AE02FBC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21111</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4537</cp:revision>
  <cp:lastPrinted>2009-02-06T05:36:00Z</cp:lastPrinted>
  <dcterms:created xsi:type="dcterms:W3CDTF">2019-12-11T19:28:00Z</dcterms:created>
  <dcterms:modified xsi:type="dcterms:W3CDTF">2020-02-27T10:17:00Z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