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541227" w:rsidRPr="00541227" w:rsidRDefault="00541227" w:rsidP="007F705C">
      <w:pPr>
        <w:jc w:val="both"/>
        <w:rPr>
          <w:rStyle w:val="afc"/>
          <w:color w:val="0070C0"/>
        </w:rPr>
      </w:pPr>
    </w:p>
    <w:p w:rsidR="00763955" w:rsidRDefault="000C6214" w:rsidP="00763955">
      <w:pPr>
        <w:rPr>
          <w:rFonts w:ascii="Verdana" w:hAnsi="Verdana"/>
          <w:color w:val="000000"/>
          <w:sz w:val="18"/>
          <w:szCs w:val="18"/>
        </w:rPr>
      </w:pPr>
      <w:r>
        <w:rPr>
          <w:rFonts w:ascii="Verdana" w:hAnsi="Verdana"/>
          <w:color w:val="000000"/>
          <w:sz w:val="18"/>
          <w:szCs w:val="18"/>
          <w:shd w:val="clear" w:color="auto" w:fill="FFFFFF"/>
        </w:rPr>
        <w:t>Прокурорский надзор за законностью и обоснованностью принимаемых следователем процессуальных решений :По материалам Респ. Грузии</w:t>
      </w:r>
      <w:r>
        <w:rPr>
          <w:rFonts w:ascii="Verdana" w:hAnsi="Verdana"/>
          <w:color w:val="000000"/>
          <w:sz w:val="18"/>
          <w:szCs w:val="18"/>
        </w:rPr>
        <w:br/>
      </w:r>
      <w:r>
        <w:rPr>
          <w:rFonts w:ascii="Verdana" w:hAnsi="Verdana"/>
          <w:color w:val="000000"/>
          <w:sz w:val="18"/>
          <w:szCs w:val="18"/>
        </w:rPr>
        <w:br/>
      </w:r>
    </w:p>
    <w:p w:rsidR="000C6214" w:rsidRDefault="000C6214" w:rsidP="000C6214">
      <w:pPr>
        <w:spacing w:line="270" w:lineRule="atLeast"/>
        <w:rPr>
          <w:rFonts w:ascii="Verdana" w:hAnsi="Verdana"/>
          <w:b/>
          <w:bCs/>
          <w:color w:val="000000"/>
          <w:sz w:val="18"/>
          <w:szCs w:val="18"/>
        </w:rPr>
      </w:pPr>
      <w:r>
        <w:rPr>
          <w:rFonts w:ascii="Verdana" w:hAnsi="Verdana"/>
          <w:b/>
          <w:bCs/>
          <w:color w:val="000000"/>
          <w:sz w:val="18"/>
          <w:szCs w:val="18"/>
        </w:rPr>
        <w:t>Год: </w:t>
      </w:r>
    </w:p>
    <w:p w:rsidR="000C6214" w:rsidRDefault="000C6214" w:rsidP="000C6214">
      <w:pPr>
        <w:spacing w:line="270" w:lineRule="atLeast"/>
        <w:rPr>
          <w:rFonts w:ascii="Verdana" w:hAnsi="Verdana"/>
          <w:color w:val="000000"/>
          <w:sz w:val="18"/>
          <w:szCs w:val="18"/>
        </w:rPr>
      </w:pPr>
      <w:r>
        <w:rPr>
          <w:rFonts w:ascii="Verdana" w:hAnsi="Verdana"/>
          <w:color w:val="000000"/>
          <w:sz w:val="18"/>
          <w:szCs w:val="18"/>
        </w:rPr>
        <w:t>1995</w:t>
      </w:r>
    </w:p>
    <w:p w:rsidR="000C6214" w:rsidRDefault="000C6214" w:rsidP="000C621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C6214" w:rsidRDefault="000C6214" w:rsidP="000C6214">
      <w:pPr>
        <w:spacing w:line="270" w:lineRule="atLeast"/>
        <w:rPr>
          <w:rFonts w:ascii="Verdana" w:hAnsi="Verdana"/>
          <w:color w:val="000000"/>
          <w:sz w:val="18"/>
          <w:szCs w:val="18"/>
        </w:rPr>
      </w:pPr>
      <w:r>
        <w:rPr>
          <w:rFonts w:ascii="Verdana" w:hAnsi="Verdana"/>
          <w:color w:val="000000"/>
          <w:sz w:val="18"/>
          <w:szCs w:val="18"/>
        </w:rPr>
        <w:t>Ломидзе, А. Б.</w:t>
      </w:r>
    </w:p>
    <w:p w:rsidR="000C6214" w:rsidRDefault="000C6214" w:rsidP="000C6214">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C6214" w:rsidRDefault="000C6214" w:rsidP="000C6214">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C6214" w:rsidRDefault="000C6214" w:rsidP="000C621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C6214" w:rsidRDefault="000C6214" w:rsidP="000C6214">
      <w:pPr>
        <w:spacing w:line="270" w:lineRule="atLeast"/>
        <w:rPr>
          <w:rFonts w:ascii="Verdana" w:hAnsi="Verdana"/>
          <w:color w:val="000000"/>
          <w:sz w:val="18"/>
          <w:szCs w:val="18"/>
        </w:rPr>
      </w:pPr>
      <w:r>
        <w:rPr>
          <w:rFonts w:ascii="Verdana" w:hAnsi="Verdana"/>
          <w:color w:val="000000"/>
          <w:sz w:val="18"/>
          <w:szCs w:val="18"/>
        </w:rPr>
        <w:t>Москва</w:t>
      </w:r>
    </w:p>
    <w:p w:rsidR="000C6214" w:rsidRDefault="000C6214" w:rsidP="000C6214">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C6214" w:rsidRDefault="000C6214" w:rsidP="000C6214">
      <w:pPr>
        <w:spacing w:line="270" w:lineRule="atLeast"/>
        <w:rPr>
          <w:rFonts w:ascii="Verdana" w:hAnsi="Verdana"/>
          <w:color w:val="000000"/>
          <w:sz w:val="18"/>
          <w:szCs w:val="18"/>
        </w:rPr>
      </w:pPr>
      <w:r>
        <w:rPr>
          <w:rFonts w:ascii="Verdana" w:hAnsi="Verdana"/>
          <w:color w:val="000000"/>
          <w:sz w:val="18"/>
          <w:szCs w:val="18"/>
        </w:rPr>
        <w:t>12.00.11</w:t>
      </w:r>
    </w:p>
    <w:p w:rsidR="000C6214" w:rsidRDefault="000C6214" w:rsidP="000C621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C6214" w:rsidRDefault="000C6214" w:rsidP="000C6214">
      <w:pPr>
        <w:spacing w:line="270" w:lineRule="atLeast"/>
        <w:rPr>
          <w:rFonts w:ascii="Verdana" w:hAnsi="Verdana"/>
          <w:color w:val="000000"/>
          <w:sz w:val="18"/>
          <w:szCs w:val="18"/>
        </w:rPr>
      </w:pPr>
      <w:r>
        <w:rPr>
          <w:rFonts w:ascii="Verdana" w:hAnsi="Verdana"/>
          <w:color w:val="000000"/>
          <w:sz w:val="18"/>
          <w:szCs w:val="18"/>
        </w:rPr>
        <w:t>Судоустройство; прокуратура; адвокатура; нотариат</w:t>
      </w:r>
    </w:p>
    <w:p w:rsidR="000C6214" w:rsidRDefault="000C6214" w:rsidP="000C6214">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C6214" w:rsidRDefault="000C6214" w:rsidP="000C6214">
      <w:pPr>
        <w:spacing w:line="270" w:lineRule="atLeast"/>
        <w:rPr>
          <w:rFonts w:ascii="Verdana" w:hAnsi="Verdana"/>
          <w:color w:val="000000"/>
          <w:sz w:val="18"/>
          <w:szCs w:val="18"/>
        </w:rPr>
      </w:pPr>
      <w:r>
        <w:rPr>
          <w:rFonts w:ascii="Verdana" w:hAnsi="Verdana"/>
          <w:color w:val="000000"/>
          <w:sz w:val="18"/>
          <w:szCs w:val="18"/>
        </w:rPr>
        <w:t>156</w:t>
      </w:r>
    </w:p>
    <w:p w:rsidR="000C6214" w:rsidRDefault="000C6214" w:rsidP="000C6214">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Ломидзе, А. Б.</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решения следователя как 10-65 объект</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I. Анализ природы принятия</w:t>
      </w:r>
      <w:r>
        <w:rPr>
          <w:rStyle w:val="WW8Num3z0"/>
          <w:rFonts w:ascii="Verdana" w:hAnsi="Verdana"/>
          <w:color w:val="000000"/>
          <w:sz w:val="18"/>
          <w:szCs w:val="18"/>
        </w:rPr>
        <w:t> </w:t>
      </w:r>
      <w:r>
        <w:rPr>
          <w:rStyle w:val="WW8Num4z0"/>
          <w:rFonts w:ascii="Verdana" w:hAnsi="Verdana"/>
          <w:color w:val="4682B4"/>
          <w:sz w:val="18"/>
          <w:szCs w:val="18"/>
        </w:rPr>
        <w:t>решений</w:t>
      </w:r>
      <w:r>
        <w:rPr>
          <w:rFonts w:ascii="Verdana" w:hAnsi="Verdana"/>
          <w:color w:val="000000"/>
          <w:sz w:val="18"/>
          <w:szCs w:val="18"/>
        </w:rPr>
        <w:t>.10</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Правовая сущность</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решений следователя . . 21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 Общие вопросы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законностью и обоснованностью процессуальных решений</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 66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I.</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прокурора при осуществлении надзора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и обоснованностью решений следователя . . 66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Методы прокурорского надзора за законностью и</w:t>
      </w:r>
      <w:r>
        <w:rPr>
          <w:rStyle w:val="WW8Num3z0"/>
          <w:rFonts w:ascii="Verdana" w:hAnsi="Verdana"/>
          <w:color w:val="000000"/>
          <w:sz w:val="18"/>
          <w:szCs w:val="18"/>
        </w:rPr>
        <w:t> </w:t>
      </w:r>
      <w:r>
        <w:rPr>
          <w:rStyle w:val="WW8Num4z0"/>
          <w:rFonts w:ascii="Verdana" w:hAnsi="Verdana"/>
          <w:color w:val="4682B4"/>
          <w:sz w:val="18"/>
          <w:szCs w:val="18"/>
        </w:rPr>
        <w:t>обоснованностью</w:t>
      </w:r>
      <w:r>
        <w:rPr>
          <w:rStyle w:val="WW8Num3z0"/>
          <w:rFonts w:ascii="Verdana" w:hAnsi="Verdana"/>
          <w:color w:val="000000"/>
          <w:sz w:val="18"/>
          <w:szCs w:val="18"/>
        </w:rPr>
        <w:t> </w:t>
      </w:r>
      <w:r>
        <w:rPr>
          <w:rFonts w:ascii="Verdana" w:hAnsi="Verdana"/>
          <w:color w:val="000000"/>
          <w:sz w:val="18"/>
          <w:szCs w:val="18"/>
        </w:rPr>
        <w:t>процессуальных решений , следователя. 83</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Особенности прокурорского надзора за законностью и обоснованностью процессуальных решений следователя на отдельных этапах</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 . 96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I.</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законностью и обоснованностью решений следователя на этапе воз-, буждения уголовного дела . 96-III</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законностью и обоснованностью решений следователя на этапе привлечения лица к уголовной ответственности III-I</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Прокурорский надзор за законностью решений следователя о.задержании и избрании.меры . .</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 . 122</w:t>
      </w:r>
    </w:p>
    <w:p w:rsidR="000C6214" w:rsidRDefault="000C6214" w:rsidP="000C6214">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"Прокурорский надзор за законностью и обоснованностью принимаемых следователем процессуальных решений :По материалам Респ. Грузии"</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проблемы. Глубочайшие кризисы в экономике и политике, резкое снижение жизненного уровня, разобщенность в общественной жизни, потеря нравственных ориентиров, забвение обычаев и традиций - все это в совокупности привело к катастрофическому ухудшению</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обстановки в Республике Грузия.</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принятия экстренных, решительных и чрезвычайных мер давно стала очевидной. Эти меры могут дать положительный и долговременный результат лишь при условии, если они будут осуществляться в строгих рамках закона. Сказанное, в первую очередь, относится к совершенствованию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дознания</w:t>
      </w:r>
      <w:r>
        <w:rPr>
          <w:rStyle w:val="WW8Num3z0"/>
          <w:rFonts w:ascii="Verdana" w:hAnsi="Verdana"/>
          <w:color w:val="000000"/>
          <w:sz w:val="18"/>
          <w:szCs w:val="18"/>
        </w:rPr>
        <w:t> </w:t>
      </w:r>
      <w:r>
        <w:rPr>
          <w:rFonts w:ascii="Verdana" w:hAnsi="Verdana"/>
          <w:color w:val="000000"/>
          <w:sz w:val="18"/>
          <w:szCs w:val="18"/>
        </w:rPr>
        <w:t>и следствия, которые должны обеспечить быстрое и полное раскрытие</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изобличение виновных и наряду с этим недопущение такого положения, когда</w:t>
      </w:r>
      <w:r>
        <w:rPr>
          <w:rStyle w:val="WW8Num3z0"/>
          <w:rFonts w:ascii="Verdana" w:hAnsi="Verdana"/>
          <w:color w:val="000000"/>
          <w:sz w:val="18"/>
          <w:szCs w:val="18"/>
        </w:rPr>
        <w:t> </w:t>
      </w:r>
      <w:r>
        <w:rPr>
          <w:rStyle w:val="WW8Num4z0"/>
          <w:rFonts w:ascii="Verdana" w:hAnsi="Verdana"/>
          <w:color w:val="4682B4"/>
          <w:sz w:val="18"/>
          <w:szCs w:val="18"/>
        </w:rPr>
        <w:t>невиновные</w:t>
      </w:r>
      <w:r>
        <w:rPr>
          <w:rStyle w:val="WW8Num3z0"/>
          <w:rFonts w:ascii="Verdana" w:hAnsi="Verdana"/>
          <w:color w:val="000000"/>
          <w:sz w:val="18"/>
          <w:szCs w:val="18"/>
        </w:rPr>
        <w:t> </w:t>
      </w:r>
      <w:r>
        <w:rPr>
          <w:rFonts w:ascii="Verdana" w:hAnsi="Verdana"/>
          <w:color w:val="000000"/>
          <w:sz w:val="18"/>
          <w:szCs w:val="18"/>
        </w:rPr>
        <w:t>были бы привлечены к уголовной ответственности и</w:t>
      </w:r>
      <w:r>
        <w:rPr>
          <w:rStyle w:val="WW8Num3z0"/>
          <w:rFonts w:ascii="Verdana" w:hAnsi="Verdana"/>
          <w:color w:val="000000"/>
          <w:sz w:val="18"/>
          <w:szCs w:val="18"/>
        </w:rPr>
        <w:t> </w:t>
      </w:r>
      <w:r>
        <w:rPr>
          <w:rStyle w:val="WW8Num4z0"/>
          <w:rFonts w:ascii="Verdana" w:hAnsi="Verdana"/>
          <w:color w:val="4682B4"/>
          <w:sz w:val="18"/>
          <w:szCs w:val="18"/>
        </w:rPr>
        <w:t>осуждены</w:t>
      </w:r>
      <w:r>
        <w:rPr>
          <w:rFonts w:ascii="Verdana" w:hAnsi="Verdana"/>
          <w:color w:val="000000"/>
          <w:sz w:val="18"/>
          <w:szCs w:val="18"/>
        </w:rPr>
        <w:t>.</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условиях нестабильности в обществе все чаще допускаются срывы и промахи в</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преступлений. Систематически снижается раскрываемость преступлений. Многие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расследуются некачественно и неполно, в результате чего</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Fonts w:ascii="Verdana" w:hAnsi="Verdana"/>
          <w:color w:val="000000"/>
          <w:sz w:val="18"/>
          <w:szCs w:val="18"/>
        </w:rPr>
        <w:t>, не понеся должной ответственности, вновь</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преступления, подчас еще более дерзкие. Не меньшую тревогу вызывают далеко не единичные случаи привлечения к ответственности</w:t>
      </w:r>
      <w:r>
        <w:rPr>
          <w:rStyle w:val="WW8Num3z0"/>
          <w:rFonts w:ascii="Verdana" w:hAnsi="Verdana"/>
          <w:color w:val="000000"/>
          <w:sz w:val="18"/>
          <w:szCs w:val="18"/>
        </w:rPr>
        <w:t> </w:t>
      </w:r>
      <w:r>
        <w:rPr>
          <w:rStyle w:val="WW8Num4z0"/>
          <w:rFonts w:ascii="Verdana" w:hAnsi="Verdana"/>
          <w:color w:val="4682B4"/>
          <w:sz w:val="18"/>
          <w:szCs w:val="18"/>
        </w:rPr>
        <w:t>невиновных</w:t>
      </w:r>
      <w:r>
        <w:rPr>
          <w:rFonts w:ascii="Verdana" w:hAnsi="Verdana"/>
          <w:color w:val="000000"/>
          <w:sz w:val="18"/>
          <w:szCs w:val="18"/>
        </w:rPr>
        <w:t>, что порождает целую цепь негативных социально значимых последствий. Свидетельством сказанному служат данные статистики, многочисленные изучения и обобщения</w:t>
      </w:r>
      <w:r>
        <w:rPr>
          <w:rStyle w:val="WW8Num3z0"/>
          <w:rFonts w:ascii="Verdana" w:hAnsi="Verdana"/>
          <w:color w:val="000000"/>
          <w:sz w:val="18"/>
          <w:szCs w:val="18"/>
        </w:rPr>
        <w:t> </w:t>
      </w:r>
      <w:r>
        <w:rPr>
          <w:rStyle w:val="WW8Num4z0"/>
          <w:rFonts w:ascii="Verdana" w:hAnsi="Verdana"/>
          <w:color w:val="4682B4"/>
          <w:sz w:val="18"/>
          <w:szCs w:val="18"/>
        </w:rPr>
        <w:t>следственной</w:t>
      </w:r>
      <w:r>
        <w:rPr>
          <w:rStyle w:val="WW8Num3z0"/>
          <w:rFonts w:ascii="Verdana" w:hAnsi="Verdana"/>
          <w:color w:val="000000"/>
          <w:sz w:val="18"/>
          <w:szCs w:val="18"/>
        </w:rPr>
        <w:t> </w:t>
      </w:r>
      <w:r>
        <w:rPr>
          <w:rFonts w:ascii="Verdana" w:hAnsi="Verdana"/>
          <w:color w:val="000000"/>
          <w:sz w:val="18"/>
          <w:szCs w:val="18"/>
        </w:rPr>
        <w:t>практики, а также периодические выступления в печати, на радио и по телевидению.</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причин, по которым</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оказываются неспособными в полной мере выполнять</w:t>
      </w:r>
      <w:r>
        <w:rPr>
          <w:rStyle w:val="WW8Num3z0"/>
          <w:rFonts w:ascii="Verdana" w:hAnsi="Verdana"/>
          <w:color w:val="000000"/>
          <w:sz w:val="18"/>
          <w:szCs w:val="18"/>
        </w:rPr>
        <w:t> </w:t>
      </w:r>
      <w:r>
        <w:rPr>
          <w:rStyle w:val="WW8Num4z0"/>
          <w:rFonts w:ascii="Verdana" w:hAnsi="Verdana"/>
          <w:color w:val="4682B4"/>
          <w:sz w:val="18"/>
          <w:szCs w:val="18"/>
        </w:rPr>
        <w:t>возложенные</w:t>
      </w:r>
      <w:r>
        <w:rPr>
          <w:rStyle w:val="WW8Num3z0"/>
          <w:rFonts w:ascii="Verdana" w:hAnsi="Verdana"/>
          <w:color w:val="000000"/>
          <w:sz w:val="18"/>
          <w:szCs w:val="18"/>
        </w:rPr>
        <w:t> </w:t>
      </w:r>
      <w:r>
        <w:rPr>
          <w:rFonts w:ascii="Verdana" w:hAnsi="Verdana"/>
          <w:color w:val="000000"/>
          <w:sz w:val="18"/>
          <w:szCs w:val="18"/>
        </w:rPr>
        <w:t>на них функции, обычно сразу указываются недостатки и ошибки, допущенные в ходе</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И это справедливо, хотя нельзя игнорировать и оценку деятельности еще одного компонента уголовного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прокурорского надзора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органами дознания и следствия. В подавляющем большинстве случаев неквалифицированное</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 это результат существенного нарушения закона, а стало быть</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или ненадлежащее исполнение прокурором своих функций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Fonts w:ascii="Verdana" w:hAnsi="Verdana"/>
          <w:color w:val="000000"/>
          <w:sz w:val="18"/>
          <w:szCs w:val="18"/>
        </w:rPr>
        <w:t>, выявлению, пресечению нарушений закона и восстановлению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при проведении предварительного следствия.</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Задача повышения уровня</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требует глубоких дальнейших исследований в области теории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на основе которых должны быть сформулированы научно обоснованные рекомендации по действенному осуществлению надзора за исполнением законов в ходе предварительного следствия. Необходимо также, чтобы</w:t>
      </w:r>
      <w:r>
        <w:rPr>
          <w:rStyle w:val="WW8Num4z0"/>
          <w:rFonts w:ascii="Verdana" w:hAnsi="Verdana"/>
          <w:color w:val="4682B4"/>
          <w:sz w:val="18"/>
          <w:szCs w:val="18"/>
        </w:rPr>
        <w:t>прокуроры</w:t>
      </w:r>
      <w:r>
        <w:rPr>
          <w:rStyle w:val="WW8Num3z0"/>
          <w:rFonts w:ascii="Verdana" w:hAnsi="Verdana"/>
          <w:color w:val="000000"/>
          <w:sz w:val="18"/>
          <w:szCs w:val="18"/>
        </w:rPr>
        <w:t> </w:t>
      </w:r>
      <w:r>
        <w:rPr>
          <w:rFonts w:ascii="Verdana" w:hAnsi="Verdana"/>
          <w:color w:val="000000"/>
          <w:sz w:val="18"/>
          <w:szCs w:val="18"/>
        </w:rPr>
        <w:t>овладели прогрессивными методами работы.</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Приходится констатировать, что в легко объяснимом сравнении научного обеспечения следствия и</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деятельности, последняя находится в явно худшем положении, хотя эта деятельность не менее сложна и ответственна* И в основном отставание происходит не за счет базовых положений, которые применительно к</w:t>
      </w:r>
      <w:r>
        <w:rPr>
          <w:rStyle w:val="WW8Num3z0"/>
          <w:rFonts w:ascii="Verdana" w:hAnsi="Verdana"/>
          <w:color w:val="000000"/>
          <w:sz w:val="18"/>
          <w:szCs w:val="18"/>
        </w:rPr>
        <w:t> </w:t>
      </w:r>
      <w:r>
        <w:rPr>
          <w:rStyle w:val="WW8Num4z0"/>
          <w:rFonts w:ascii="Verdana" w:hAnsi="Verdana"/>
          <w:color w:val="4682B4"/>
          <w:sz w:val="18"/>
          <w:szCs w:val="18"/>
        </w:rPr>
        <w:t>прокурорскому</w:t>
      </w:r>
      <w:r>
        <w:rPr>
          <w:rStyle w:val="WW8Num3z0"/>
          <w:rFonts w:ascii="Verdana" w:hAnsi="Verdana"/>
          <w:color w:val="000000"/>
          <w:sz w:val="18"/>
          <w:szCs w:val="18"/>
        </w:rPr>
        <w:t> </w:t>
      </w:r>
      <w:r>
        <w:rPr>
          <w:rFonts w:ascii="Verdana" w:hAnsi="Verdana"/>
          <w:color w:val="000000"/>
          <w:sz w:val="18"/>
          <w:szCs w:val="18"/>
        </w:rPr>
        <w:t>надзору исследованы достаточно полно и глубоко, а за счет недостаточной разработки методических рекомендаций по осуществлению надзора за исполнением закона при расследовании уголовных дел. Подготовка таких рекомендаций может и должна осуществляться по разным направлениям. В качестве одного из них -</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законностью и обоснованностью</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решений следователя. Эти решения представляют собой важнейшую и неотъемлемую часть расследования и являются актами применения права с целью обеспечения как общественных интересов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так и законных прав лиц, участвующих в уголовном процессе.</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принятия решений в уголовном процессе глубоко разработана в теории; есть серьезные научные работы по решениям, принимаемым в ходе следствия. Однако прокурорскому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за законностью и обоснованностью решений</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Style w:val="WW8Num3z0"/>
          <w:rFonts w:ascii="Verdana" w:hAnsi="Verdana"/>
          <w:color w:val="000000"/>
          <w:sz w:val="18"/>
          <w:szCs w:val="18"/>
        </w:rPr>
        <w:t> </w:t>
      </w:r>
      <w:r>
        <w:rPr>
          <w:rFonts w:ascii="Verdana" w:hAnsi="Verdana"/>
          <w:color w:val="000000"/>
          <w:sz w:val="18"/>
          <w:szCs w:val="18"/>
        </w:rPr>
        <w:t>в специальной литературе не уделено должного внимания. Между тем эта часть надзора объемна, специфична и требует самостоятельного научного осмысления. Поэтому автор исходил из посылки о том, что на базе общей теории принятия решений, из наработок в области принятия решений в уголовном процессе, а также исследований принятия решений</w:t>
      </w:r>
      <w:r>
        <w:rPr>
          <w:rStyle w:val="WW8Num3z0"/>
          <w:rFonts w:ascii="Verdana" w:hAnsi="Verdana"/>
          <w:color w:val="000000"/>
          <w:sz w:val="18"/>
          <w:szCs w:val="18"/>
        </w:rPr>
        <w:t> </w:t>
      </w:r>
      <w:r>
        <w:rPr>
          <w:rStyle w:val="WW8Num4z0"/>
          <w:rFonts w:ascii="Verdana" w:hAnsi="Verdana"/>
          <w:color w:val="4682B4"/>
          <w:sz w:val="18"/>
          <w:szCs w:val="18"/>
        </w:rPr>
        <w:t>следователем</w:t>
      </w:r>
      <w:r>
        <w:rPr>
          <w:rFonts w:ascii="Verdana" w:hAnsi="Verdana"/>
          <w:color w:val="000000"/>
          <w:sz w:val="18"/>
          <w:szCs w:val="18"/>
        </w:rPr>
        <w:t>, с учетом анализа практики /следственной и прокурорской/ вытекает необходимость в разработке теоретических положений и практических рекомендаций</w:t>
      </w:r>
      <w:r>
        <w:rPr>
          <w:rStyle w:val="WW8Num3z0"/>
          <w:rFonts w:ascii="Verdana" w:hAnsi="Verdana"/>
          <w:color w:val="000000"/>
          <w:sz w:val="18"/>
          <w:szCs w:val="18"/>
        </w:rPr>
        <w:t> </w:t>
      </w:r>
      <w:r>
        <w:rPr>
          <w:rStyle w:val="WW8Num4z0"/>
          <w:rFonts w:ascii="Verdana" w:hAnsi="Verdana"/>
          <w:color w:val="4682B4"/>
          <w:sz w:val="18"/>
          <w:szCs w:val="18"/>
        </w:rPr>
        <w:t>прокурорам</w:t>
      </w:r>
      <w:r>
        <w:rPr>
          <w:rStyle w:val="WW8Num3z0"/>
          <w:rFonts w:ascii="Verdana" w:hAnsi="Verdana"/>
          <w:color w:val="000000"/>
          <w:sz w:val="18"/>
          <w:szCs w:val="18"/>
        </w:rPr>
        <w:t> </w:t>
      </w:r>
      <w:r>
        <w:rPr>
          <w:rFonts w:ascii="Verdana" w:hAnsi="Verdana"/>
          <w:color w:val="000000"/>
          <w:sz w:val="18"/>
          <w:szCs w:val="18"/>
        </w:rPr>
        <w:t>по осуществлению ими надзора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и обоснованностью процессуальных решений, принимаемых в ходе предварительного следствия.</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соображения легли в основу выбора автором темы диссертационного исследования.</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дальнейшее развитие науки прокурорского надзора путем разработки исходных теоретических положений, относящихся к осуществлению эффективного надзора за законностью и обоснованностью процессуальных решений следователя по уголовному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и на этой основе, с учетом критического анализа практики надзора, - подготовка практических рекомендаций по повышению действенности этого направления деятельности</w:t>
      </w:r>
      <w:r>
        <w:rPr>
          <w:rStyle w:val="WW8Num3z0"/>
          <w:rFonts w:ascii="Verdana" w:hAnsi="Verdana"/>
          <w:color w:val="000000"/>
          <w:sz w:val="18"/>
          <w:szCs w:val="18"/>
        </w:rPr>
        <w:t> </w:t>
      </w:r>
      <w:r>
        <w:rPr>
          <w:rStyle w:val="WW8Num4z0"/>
          <w:rFonts w:ascii="Verdana" w:hAnsi="Verdana"/>
          <w:color w:val="4682B4"/>
          <w:sz w:val="18"/>
          <w:szCs w:val="18"/>
        </w:rPr>
        <w:t>прокуроров</w:t>
      </w:r>
      <w:r>
        <w:rPr>
          <w:rFonts w:ascii="Verdana" w:hAnsi="Verdana"/>
          <w:color w:val="000000"/>
          <w:sz w:val="18"/>
          <w:szCs w:val="18"/>
        </w:rPr>
        <w:t>.</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Методология исследования. Обоснованность и достоверность результатов и выводов. В ходе исследования автор руководствовался диалектическим методом познания, а кроме того, использовал статистический, сравнительно-правовой, логический и системный методы.</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 опирался на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Грузии, а также на уголовно-правовое и уголовно-процессуальное законодательство республики. В связи с</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нерегулируемостью, которая наблюдается в настоящее время в Республике Грузия, автор вынужден был обращаться к законодательству Российской Федерации, а также к практике нормативного регулирования не существующего уже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что в той или иной мере помотало в исследовании и выработке отдельных положений. Такое обращение обусловлено, в частности, тем, что в Республике Грузия до настоящего времени отсутствует Закон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Fonts w:ascii="Verdana" w:hAnsi="Verdana"/>
          <w:color w:val="000000"/>
          <w:sz w:val="18"/>
          <w:szCs w:val="18"/>
        </w:rPr>
        <w:t>.</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практические рекомендации, содержащиеся в диссертации, базировались на трудах: по теории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доказательств: М.С.Строговича, Д.С.Карева, С.А.Шейфера, П.С.Элькинда; авторов монографии "Теория</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советском уголовном процессе"; по общей теории принятия решений, по теории управления, логике и системотехнике: П.К.Анохина, В.В.Дружинина, Ю.М.Забродина, Д.Н.Завалищиной, Ю.Козелецкого, Д.С.Контрова, К.С.Кумбаса, О.И.Ларичева, Е.Ф.Рубахина, Ю.А.Тихомирова; по общей теории прокурорского надзора и по вопросам прокурорского надзора за исполнением законов при расследовании преступлений: А.Ш.Бакарадзе, С.Г.Березовской, Л.А.Быкова, В.Г.Даева, Т.А.</w:t>
      </w:r>
      <w:r>
        <w:rPr>
          <w:rStyle w:val="WW8Num3z0"/>
          <w:rFonts w:ascii="Verdana" w:hAnsi="Verdana"/>
          <w:color w:val="000000"/>
          <w:sz w:val="18"/>
          <w:szCs w:val="18"/>
        </w:rPr>
        <w:t> </w:t>
      </w:r>
      <w:r>
        <w:rPr>
          <w:rStyle w:val="WW8Num4z0"/>
          <w:rFonts w:ascii="Verdana" w:hAnsi="Verdana"/>
          <w:color w:val="4682B4"/>
          <w:sz w:val="18"/>
          <w:szCs w:val="18"/>
        </w:rPr>
        <w:t>Джакели</w:t>
      </w:r>
      <w:r>
        <w:rPr>
          <w:rFonts w:ascii="Verdana" w:hAnsi="Verdana"/>
          <w:color w:val="000000"/>
          <w:sz w:val="18"/>
          <w:szCs w:val="18"/>
        </w:rPr>
        <w:t>, А.И.Долговой, В.К.Звирбуля, А.И.Михайлова, Г.И.Скаредова, К.Ф.Скворцова, А.Б.Соловьева, М.Е.Токаревой, В.Б.Ястребова; по</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решениям и решениям следователя: В.Н.Афанасьева, Р.С.Белкина, А.Я.Дубинского, А.В.Дулова, П.А.Лупинской, Ю.В.Манаева, Л.А.Сергеева, Н.А.Якубович.</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собран некоторый объем эмпирических данных по специально разработанной анкете, которая включала в себя широкий круг вопросов, относящихся к выявлению мнений прокуроров и</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Style w:val="WW8Num3z0"/>
          <w:rFonts w:ascii="Verdana" w:hAnsi="Verdana"/>
          <w:color w:val="000000"/>
          <w:sz w:val="18"/>
          <w:szCs w:val="18"/>
        </w:rPr>
        <w:t> </w:t>
      </w:r>
      <w:r>
        <w:rPr>
          <w:rFonts w:ascii="Verdana" w:hAnsi="Verdana"/>
          <w:color w:val="000000"/>
          <w:sz w:val="18"/>
          <w:szCs w:val="18"/>
        </w:rPr>
        <w:t>по поводу процессуальных решений, принимаемых в ходе следствия, и по надзору за ними. При этом удалось выявить трудности, которые приходится преодолевать практическим работникам, наиболее часто встречающиеся ошибки и средства по их предупреждению и исправлению. Всего анализу были подвергнуты суждения 27 прокуроров и 39 следователей.</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этого, автор проводил многочисленные обсуждения отдельных положений и выводов своего исследования с</w:t>
      </w:r>
      <w:r>
        <w:rPr>
          <w:rStyle w:val="WW8Num3z0"/>
          <w:rFonts w:ascii="Verdana" w:hAnsi="Verdana"/>
          <w:color w:val="000000"/>
          <w:sz w:val="18"/>
          <w:szCs w:val="18"/>
        </w:rPr>
        <w:t> </w:t>
      </w:r>
      <w:r>
        <w:rPr>
          <w:rStyle w:val="WW8Num4z0"/>
          <w:rFonts w:ascii="Verdana" w:hAnsi="Verdana"/>
          <w:color w:val="4682B4"/>
          <w:sz w:val="18"/>
          <w:szCs w:val="18"/>
        </w:rPr>
        <w:t>прокурорами</w:t>
      </w:r>
      <w:r>
        <w:rPr>
          <w:rStyle w:val="WW8Num3z0"/>
          <w:rFonts w:ascii="Verdana" w:hAnsi="Verdana"/>
          <w:color w:val="000000"/>
          <w:sz w:val="18"/>
          <w:szCs w:val="18"/>
        </w:rPr>
        <w:t> </w:t>
      </w:r>
      <w:r>
        <w:rPr>
          <w:rFonts w:ascii="Verdana" w:hAnsi="Verdana"/>
          <w:color w:val="000000"/>
          <w:sz w:val="18"/>
          <w:szCs w:val="18"/>
        </w:rPr>
        <w:t>и следователями. Денные замечания и суждения.практических работников были систематизированы, подвергнуты анализу и использованы в настоящей диссертации.</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 формировалась на протяжении ряда лет, начиная с того времени, когда диссертант работал в органах</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в должности следователя, прокурора города, затем заместителем</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республики Грузия. Сбор данных продолжался в период работы в</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проблем укрепления законности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при Генеральной прокуратуре Российской Федерации. Диссертант изучал уголовные дела, поступающие в институт, неоднократно участвовал в обсуждениях вопросов, имеющих отношение к избранной теме.</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диссертационного исследования заключается в том, что автором впервые обоснована насущная потребность в комплексном изучении проблемы прокурорского надзора за законностью и обоснованностью принимаемых следователем процессуальных решений. Проведенные диссертантом исследования, базирующиеся на всестороннем использовании различных направлений теоретических знаний и многоаспектном изучении прокурорско-следственной практики, позволили сформулировать как общие положения, относящиеся к этому виду</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деятельности, так и конкретные рекомендации для прокуроров. Кроме того, результаты исследования дали возможность подготовить ряд предложений по совершенствованию уголовно-процессуального законодательства.</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обосновываются следующие выносимые на защиту основные положения.</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 основе фундаментальных положений общей теории принятия решений с учетом результатов исследований, проведенных в рамках уголовного процесса и теории прокурорского надзора, предложено принципиально новое определение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решения следователя.</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Выдвинуто и обосновано утверждение, что деятельность прокурора по надзору за</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 xml:space="preserve">актами следователя представляет собой относительно самостоятельный вид </w:t>
      </w:r>
      <w:r>
        <w:rPr>
          <w:rFonts w:ascii="Verdana" w:hAnsi="Verdana"/>
          <w:color w:val="000000"/>
          <w:sz w:val="18"/>
          <w:szCs w:val="18"/>
        </w:rPr>
        <w:lastRenderedPageBreak/>
        <w:t>надзорной деятельности прокурора, облеченной в форму</w:t>
      </w:r>
      <w:r>
        <w:rPr>
          <w:rStyle w:val="WW8Num3z0"/>
          <w:rFonts w:ascii="Verdana" w:hAnsi="Verdana"/>
          <w:color w:val="000000"/>
          <w:sz w:val="18"/>
          <w:szCs w:val="18"/>
        </w:rPr>
        <w:t> </w:t>
      </w:r>
      <w:r>
        <w:rPr>
          <w:rStyle w:val="WW8Num4z0"/>
          <w:rFonts w:ascii="Verdana" w:hAnsi="Verdana"/>
          <w:color w:val="4682B4"/>
          <w:sz w:val="18"/>
          <w:szCs w:val="18"/>
        </w:rPr>
        <w:t>санкционирования</w:t>
      </w:r>
      <w:r>
        <w:rPr>
          <w:rFonts w:ascii="Verdana" w:hAnsi="Verdana"/>
          <w:color w:val="000000"/>
          <w:sz w:val="18"/>
          <w:szCs w:val="18"/>
        </w:rPr>
        <w:t>, утверждения, согласия или отмены.</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Предложена система критериев для оценки процессуальных решений, среди которых наряду с законностью и обоснованностью указаны: справедливость, своевременность и правильность. Даны исчерпывающие объяснения их значения и возможности использования.</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Расширен круг процессуальных решений следователя, в который наряду с указанными в законе</w:t>
      </w:r>
      <w:r>
        <w:rPr>
          <w:rStyle w:val="WW8Num3z0"/>
          <w:rFonts w:ascii="Verdana" w:hAnsi="Verdana"/>
          <w:color w:val="000000"/>
          <w:sz w:val="18"/>
          <w:szCs w:val="18"/>
        </w:rPr>
        <w:t> </w:t>
      </w:r>
      <w:r>
        <w:rPr>
          <w:rStyle w:val="WW8Num4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входят рапорты, ходатайства, поручения, представления и</w:t>
      </w:r>
      <w:r>
        <w:rPr>
          <w:rStyle w:val="WW8Num3z0"/>
          <w:rFonts w:ascii="Verdana" w:hAnsi="Verdana"/>
          <w:color w:val="000000"/>
          <w:sz w:val="18"/>
          <w:szCs w:val="18"/>
        </w:rPr>
        <w:t> </w:t>
      </w:r>
      <w:r>
        <w:rPr>
          <w:rStyle w:val="WW8Num4z0"/>
          <w:rFonts w:ascii="Verdana" w:hAnsi="Verdana"/>
          <w:color w:val="4682B4"/>
          <w:sz w:val="18"/>
          <w:szCs w:val="18"/>
        </w:rPr>
        <w:t>обвинительные</w:t>
      </w:r>
      <w:r>
        <w:rPr>
          <w:rStyle w:val="WW8Num3z0"/>
          <w:rFonts w:ascii="Verdana" w:hAnsi="Verdana"/>
          <w:color w:val="000000"/>
          <w:sz w:val="18"/>
          <w:szCs w:val="18"/>
        </w:rPr>
        <w:t> </w:t>
      </w:r>
      <w:r>
        <w:rPr>
          <w:rFonts w:ascii="Verdana" w:hAnsi="Verdana"/>
          <w:color w:val="000000"/>
          <w:sz w:val="18"/>
          <w:szCs w:val="18"/>
        </w:rPr>
        <w:t>заключения.</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Разработана оригинальная методика изучения прокурорами процессуальных решений следователя, их анализа и</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законных и обоснованных актов прокурорского реагирования.</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Выдвинут ряд предложения по совершенствованию уголовно-процессуального законодательства.</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результатов диссертационного исследования определяется актуальностью и относительной новизной рассмотренных вопросов. Теоретические положения и фактический материал, содержащийся в диссертации, могут быть использованы в дальнейших исследованиях по данной проблематике. Помимо этого, результаты, полученные диссертантом, должны оказаться полезными при чтении курсов прокурорского надзора и при проведении семинарских занятий по повышению квалификации следователей и прокуроров.</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научно-методическом обеспечении деятельности прокуроров, осуществляющих</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исполнением законов при расследовании всех видов преступлений. Предложенные диссертантом принципиальные положения и рекомендации обращены к практике, ориентируют прокуроров на достоверное установление всех существенных обстоятельств дела и установление истины, а также - обеспечение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всех лиц, так или иначе вовлеченных в уголовное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Таким образом, диссертационное исследование призвано способствовать повышению эффективности прокурорского надзора за законностью и обоснованностью принимаемых следователем по делу процессуальных решений.</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Основные положения диссертационного исследования нашли отражение в опубликованных автором трех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по теме диссертации.</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Часть положений излагалась автором при проведении занятий в Прокуратуре Республики Грузия со</w:t>
      </w:r>
      <w:r>
        <w:rPr>
          <w:rStyle w:val="WW8Num3z0"/>
          <w:rFonts w:ascii="Verdana" w:hAnsi="Verdana"/>
          <w:color w:val="000000"/>
          <w:sz w:val="18"/>
          <w:szCs w:val="18"/>
        </w:rPr>
        <w:t> </w:t>
      </w:r>
      <w:r>
        <w:rPr>
          <w:rStyle w:val="WW8Num4z0"/>
          <w:rFonts w:ascii="Verdana" w:hAnsi="Verdana"/>
          <w:color w:val="4682B4"/>
          <w:sz w:val="18"/>
          <w:szCs w:val="18"/>
        </w:rPr>
        <w:t>следователями</w:t>
      </w:r>
      <w:r>
        <w:rPr>
          <w:rStyle w:val="WW8Num3z0"/>
          <w:rFonts w:ascii="Verdana" w:hAnsi="Verdana"/>
          <w:color w:val="000000"/>
          <w:sz w:val="18"/>
          <w:szCs w:val="18"/>
        </w:rPr>
        <w:t> </w:t>
      </w:r>
      <w:r>
        <w:rPr>
          <w:rFonts w:ascii="Verdana" w:hAnsi="Verdana"/>
          <w:color w:val="000000"/>
          <w:sz w:val="18"/>
          <w:szCs w:val="18"/>
        </w:rPr>
        <w:t>и прокурорами. Эти положения получили поддержку и одобрение со стороны практических работников. Кроме того, автор реализовывал свои выводы и рекомендации в работе, когда осуществлял надзор, будучи</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г.Рустави, а затем заместителем прокурора Республики Грузия,</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содержанием и логикой изложения. Диссертационное исследование состоит из введения, трех глав, заключения. В приложении к диссертации содержится список использованной литературы и таблицы результатов обсчета эмпирических данных, полученных автором по исследуемой теме.</w:t>
      </w:r>
    </w:p>
    <w:p w:rsidR="000C6214" w:rsidRDefault="000C6214" w:rsidP="000C6214">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"Судоустройство; прокуратура; адвокатура; нотариат", Ломидзе, А. Б.</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преступлений состоит в проведении</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действий и организационных мероприятиях, направленных на полное, всестороннее и объективное установление всех существенных обстоятельств дела, на основе чего в установленном законом порядке</w:t>
      </w:r>
      <w:r>
        <w:rPr>
          <w:rStyle w:val="WW8Num3z0"/>
          <w:rFonts w:ascii="Verdana" w:hAnsi="Verdana"/>
          <w:color w:val="000000"/>
          <w:sz w:val="18"/>
          <w:szCs w:val="18"/>
        </w:rPr>
        <w:t> </w:t>
      </w:r>
      <w:r>
        <w:rPr>
          <w:rStyle w:val="WW8Num4z0"/>
          <w:rFonts w:ascii="Verdana" w:hAnsi="Verdana"/>
          <w:color w:val="4682B4"/>
          <w:sz w:val="18"/>
          <w:szCs w:val="18"/>
        </w:rPr>
        <w:t>следователем</w:t>
      </w:r>
      <w:r>
        <w:rPr>
          <w:rStyle w:val="WW8Num3z0"/>
          <w:rFonts w:ascii="Verdana" w:hAnsi="Verdana"/>
          <w:color w:val="000000"/>
          <w:sz w:val="18"/>
          <w:szCs w:val="18"/>
        </w:rPr>
        <w:t> </w:t>
      </w:r>
      <w:r>
        <w:rPr>
          <w:rFonts w:ascii="Verdana" w:hAnsi="Verdana"/>
          <w:color w:val="000000"/>
          <w:sz w:val="18"/>
          <w:szCs w:val="18"/>
        </w:rPr>
        <w:t>принимаются соответствующие процессуальные решения, представляющие собой элементы единой системы</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 направленных на выполнение задач</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Все виды сложной и многогранной деятельности</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Style w:val="WW8Num3z0"/>
          <w:rFonts w:ascii="Verdana" w:hAnsi="Verdana"/>
          <w:color w:val="000000"/>
          <w:sz w:val="18"/>
          <w:szCs w:val="18"/>
        </w:rPr>
        <w:t> </w:t>
      </w:r>
      <w:r>
        <w:rPr>
          <w:rFonts w:ascii="Verdana" w:hAnsi="Verdana"/>
          <w:color w:val="000000"/>
          <w:sz w:val="18"/>
          <w:szCs w:val="18"/>
        </w:rPr>
        <w:t>в конце концов имеют своей целью обоснованно принять одно из следующих решений:</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возбуждении уголовного дела;</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 отказе в возбуждении уголовного дела;</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уголовного дела;</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 окончании</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уголовного дела и составлении,</w:t>
      </w:r>
      <w:r>
        <w:rPr>
          <w:rStyle w:val="WW8Num3z0"/>
          <w:rFonts w:ascii="Verdana" w:hAnsi="Verdana"/>
          <w:color w:val="000000"/>
          <w:sz w:val="18"/>
          <w:szCs w:val="18"/>
        </w:rPr>
        <w:t> </w:t>
      </w:r>
      <w:r>
        <w:rPr>
          <w:rStyle w:val="WW8Num4z0"/>
          <w:rFonts w:ascii="Verdana" w:hAnsi="Verdana"/>
          <w:color w:val="4682B4"/>
          <w:sz w:val="18"/>
          <w:szCs w:val="18"/>
        </w:rPr>
        <w:t>обвинительного</w:t>
      </w:r>
      <w:r>
        <w:rPr>
          <w:rStyle w:val="WW8Num3z0"/>
          <w:rFonts w:ascii="Verdana" w:hAnsi="Verdana"/>
          <w:color w:val="000000"/>
          <w:sz w:val="18"/>
          <w:szCs w:val="18"/>
        </w:rPr>
        <w:t> </w:t>
      </w:r>
      <w:r>
        <w:rPr>
          <w:rFonts w:ascii="Verdana" w:hAnsi="Verdana"/>
          <w:color w:val="000000"/>
          <w:sz w:val="18"/>
          <w:szCs w:val="18"/>
        </w:rPr>
        <w:t>заключения с направлением дела в суд;</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 окончании расследования, составлении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 направлении дела в суд для применения к лицу, признанному</w:t>
      </w:r>
      <w:r>
        <w:rPr>
          <w:rStyle w:val="WW8Num3z0"/>
          <w:rFonts w:ascii="Verdana" w:hAnsi="Verdana"/>
          <w:color w:val="000000"/>
          <w:sz w:val="18"/>
          <w:szCs w:val="18"/>
        </w:rPr>
        <w:t> </w:t>
      </w:r>
      <w:r>
        <w:rPr>
          <w:rStyle w:val="WW8Num4z0"/>
          <w:rFonts w:ascii="Verdana" w:hAnsi="Verdana"/>
          <w:color w:val="4682B4"/>
          <w:sz w:val="18"/>
          <w:szCs w:val="18"/>
        </w:rPr>
        <w:t>невменяемым</w:t>
      </w:r>
      <w:r>
        <w:rPr>
          <w:rFonts w:ascii="Verdana" w:hAnsi="Verdana"/>
          <w:color w:val="000000"/>
          <w:sz w:val="18"/>
          <w:szCs w:val="18"/>
        </w:rPr>
        <w:t>, мер медицинского характера.</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Задачи</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при осуществлении надзора за</w:t>
      </w:r>
      <w:r>
        <w:rPr>
          <w:rStyle w:val="WW8Num3z0"/>
          <w:rFonts w:ascii="Verdana" w:hAnsi="Verdana"/>
          <w:color w:val="000000"/>
          <w:sz w:val="18"/>
          <w:szCs w:val="18"/>
        </w:rPr>
        <w:t> </w:t>
      </w:r>
      <w:r>
        <w:rPr>
          <w:rStyle w:val="WW8Num4z0"/>
          <w:rFonts w:ascii="Verdana" w:hAnsi="Verdana"/>
          <w:color w:val="4682B4"/>
          <w:sz w:val="18"/>
          <w:szCs w:val="18"/>
        </w:rPr>
        <w:t>расследова</w:t>
      </w:r>
      <w:r>
        <w:rPr>
          <w:rFonts w:ascii="Verdana" w:hAnsi="Verdana"/>
          <w:color w:val="000000"/>
          <w:sz w:val="18"/>
          <w:szCs w:val="18"/>
        </w:rPr>
        <w:t>- ] нием преступлений и</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принимаемых следователем решений сводятся к недопущению такого положения, при котором:</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будет привлечен к уголовной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невиновный</w:t>
      </w:r>
      <w:r>
        <w:rPr>
          <w:rFonts w:ascii="Verdana" w:hAnsi="Verdana"/>
          <w:color w:val="000000"/>
          <w:sz w:val="18"/>
          <w:szCs w:val="18"/>
        </w:rPr>
        <w:t>;</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виновный</w:t>
      </w:r>
      <w:r>
        <w:rPr>
          <w:rStyle w:val="WW8Num3z0"/>
          <w:rFonts w:ascii="Verdana" w:hAnsi="Verdana"/>
          <w:color w:val="000000"/>
          <w:sz w:val="18"/>
          <w:szCs w:val="18"/>
        </w:rPr>
        <w:t> </w:t>
      </w:r>
      <w:r>
        <w:rPr>
          <w:rFonts w:ascii="Verdana" w:hAnsi="Verdana"/>
          <w:color w:val="000000"/>
          <w:sz w:val="18"/>
          <w:szCs w:val="18"/>
        </w:rPr>
        <w:t>избежит установленной законом ответственности;</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будут нарушены права участников процесса и иных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 будут выявлены причины и условия, способствовавшие</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преступления, и не будут приняты меры по их устранению.</w:t>
      </w:r>
    </w:p>
    <w:p w:rsidR="000C6214" w:rsidRDefault="000C6214" w:rsidP="000C6214">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Для адекватного определения понятия уголовно-процессуального решения необходимо использовать положения общей теории принятия решения, а также положения уголовно-процессуальной теории, К первым относятся: а/ принятие решения - есть мыслительный ^ процесс; б/ он осуществляется человеком, группами людей, системами! "человек-машина"; в/ принятие решения - элемент и этап какой-либо деятельности; г/ он обусловлен мотивом добиться какого-либо положительного результата, какой-то цели; д/ принятие решения -одноактный процесс выбора цели и способов /средств/ ее достижения из альтернативных вариантов; е/ оценка целей и способов ее достижения проводится по многим критериям.</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 вторым относятся: а/ принятие решения только государственным органом или</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осуществляющими уголовное судопроизводство; б/ решения выражают властное веление органов государства, являющееся формой реализации своих прав, в качестве таковых порождают, изменяют или прекращают уголовно-процессуальные отношения; в/ содержат ответы на правовые вопросы; г/ выносятся в установленном законом порядке и выражены в определенной законом форме.</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решение следователя - есть необходимый элемент его</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 сущность которого состоит в выборе из определенных законом альтернативных целей и средств тех из них, которые вытекают из установленных на момент принятия решения фактических данных, выражают властное веление следователя, направлены на осуществление задач расследования и облечены в форму правового акта.</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Критериями оценки решений следователя являются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обоснованность, справедливость, своевременность и правильность /полезность/.</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Объектом</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является законность деятельности по</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преступления и, в том числе, законность и обоснованность решений, принимаемых в ходе расследования. Цель</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 обеспечение точного исполнения законов.</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Все формы реагирования прокурора на выявленные факты нарушения закона представляют собой</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решения, отвеча- I ющие сформулированным выше положениям общей теории принятия решения и уголовно-процессуальной теории.</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Для обеспечения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обоснованности решений следователя</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в пределах своей компетенции</w:t>
      </w:r>
      <w:r>
        <w:rPr>
          <w:rStyle w:val="WW8Num3z0"/>
          <w:rFonts w:ascii="Verdana" w:hAnsi="Verdana"/>
          <w:color w:val="000000"/>
          <w:sz w:val="18"/>
          <w:szCs w:val="18"/>
        </w:rPr>
        <w:t> </w:t>
      </w:r>
      <w:r>
        <w:rPr>
          <w:rStyle w:val="WW8Num4z0"/>
          <w:rFonts w:ascii="Verdana" w:hAnsi="Verdana"/>
          <w:color w:val="4682B4"/>
          <w:sz w:val="18"/>
          <w:szCs w:val="18"/>
        </w:rPr>
        <w:t>вправе</w:t>
      </w:r>
      <w:r>
        <w:rPr>
          <w:rFonts w:ascii="Verdana" w:hAnsi="Verdana"/>
          <w:color w:val="000000"/>
          <w:sz w:val="18"/>
          <w:szCs w:val="18"/>
        </w:rPr>
        <w:t>: давать указания о необходимости принятия решения;</w:t>
      </w:r>
      <w:r>
        <w:rPr>
          <w:rStyle w:val="WW8Num3z0"/>
          <w:rFonts w:ascii="Verdana" w:hAnsi="Verdana"/>
          <w:color w:val="000000"/>
          <w:sz w:val="18"/>
          <w:szCs w:val="18"/>
        </w:rPr>
        <w:t> </w:t>
      </w:r>
      <w:r>
        <w:rPr>
          <w:rStyle w:val="WW8Num4z0"/>
          <w:rFonts w:ascii="Verdana" w:hAnsi="Verdana"/>
          <w:color w:val="4682B4"/>
          <w:sz w:val="18"/>
          <w:szCs w:val="18"/>
        </w:rPr>
        <w:t>отменять</w:t>
      </w:r>
      <w:r>
        <w:rPr>
          <w:rStyle w:val="WW8Num3z0"/>
          <w:rFonts w:ascii="Verdana" w:hAnsi="Verdana"/>
          <w:color w:val="000000"/>
          <w:sz w:val="18"/>
          <w:szCs w:val="18"/>
        </w:rPr>
        <w:t> </w:t>
      </w:r>
      <w:r>
        <w:rPr>
          <w:rFonts w:ascii="Verdana" w:hAnsi="Verdana"/>
          <w:color w:val="000000"/>
          <w:sz w:val="18"/>
          <w:szCs w:val="18"/>
        </w:rPr>
        <w:t>незаконные и необоснованные постановления; санкционировать постановления; продлевать срок расследования и содержания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Fonts w:ascii="Verdana" w:hAnsi="Verdana"/>
          <w:color w:val="000000"/>
          <w:sz w:val="18"/>
          <w:szCs w:val="18"/>
        </w:rPr>
        <w:t>; возвращать на дополнительное расследование законченные</w:t>
      </w:r>
      <w:r>
        <w:rPr>
          <w:rStyle w:val="WW8Num3z0"/>
          <w:rFonts w:ascii="Verdana" w:hAnsi="Verdana"/>
          <w:color w:val="000000"/>
          <w:sz w:val="18"/>
          <w:szCs w:val="18"/>
        </w:rPr>
        <w:t> </w:t>
      </w:r>
      <w:r>
        <w:rPr>
          <w:rStyle w:val="WW8Num4z0"/>
          <w:rFonts w:ascii="Verdana" w:hAnsi="Verdana"/>
          <w:color w:val="4682B4"/>
          <w:sz w:val="18"/>
          <w:szCs w:val="18"/>
        </w:rPr>
        <w:t>расследованием</w:t>
      </w:r>
      <w:r>
        <w:rPr>
          <w:rStyle w:val="WW8Num3z0"/>
          <w:rFonts w:ascii="Verdana" w:hAnsi="Verdana"/>
          <w:color w:val="000000"/>
          <w:sz w:val="18"/>
          <w:szCs w:val="18"/>
        </w:rPr>
        <w:t> </w:t>
      </w:r>
      <w:r>
        <w:rPr>
          <w:rFonts w:ascii="Verdana" w:hAnsi="Verdana"/>
          <w:color w:val="000000"/>
          <w:sz w:val="18"/>
          <w:szCs w:val="18"/>
        </w:rPr>
        <w:t>уголовные дела; давать согласие на</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уголовного дела и утверждать</w:t>
      </w:r>
      <w:r>
        <w:rPr>
          <w:rStyle w:val="WW8Num3z0"/>
          <w:rFonts w:ascii="Verdana" w:hAnsi="Verdana"/>
          <w:color w:val="000000"/>
          <w:sz w:val="18"/>
          <w:szCs w:val="18"/>
        </w:rPr>
        <w:t> </w:t>
      </w:r>
      <w:r>
        <w:rPr>
          <w:rStyle w:val="WW8Num4z0"/>
          <w:rFonts w:ascii="Verdana" w:hAnsi="Verdana"/>
          <w:color w:val="4682B4"/>
          <w:sz w:val="18"/>
          <w:szCs w:val="18"/>
        </w:rPr>
        <w:t>обвинительное</w:t>
      </w:r>
      <w:r>
        <w:rPr>
          <w:rStyle w:val="WW8Num3z0"/>
          <w:rFonts w:ascii="Verdana" w:hAnsi="Verdana"/>
          <w:color w:val="000000"/>
          <w:sz w:val="18"/>
          <w:szCs w:val="18"/>
        </w:rPr>
        <w:t> </w:t>
      </w:r>
      <w:r>
        <w:rPr>
          <w:rFonts w:ascii="Verdana" w:hAnsi="Verdana"/>
          <w:color w:val="000000"/>
          <w:sz w:val="18"/>
          <w:szCs w:val="18"/>
        </w:rPr>
        <w:t>заключение.</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Методика прокурорского надзора за законностью процессуальных решений следователя должна базироваться на анализе наиболее часто встречающихся /типичных/ ошибок, к которым относятся: непри-? нятие необходимых процессуальных решений,</w:t>
      </w:r>
      <w:r>
        <w:rPr>
          <w:rStyle w:val="WW8Num3z0"/>
          <w:rFonts w:ascii="Verdana" w:hAnsi="Verdana"/>
          <w:color w:val="000000"/>
          <w:sz w:val="18"/>
          <w:szCs w:val="18"/>
        </w:rPr>
        <w:t> </w:t>
      </w:r>
      <w:r>
        <w:rPr>
          <w:rStyle w:val="WW8Num4z0"/>
          <w:rFonts w:ascii="Verdana" w:hAnsi="Verdana"/>
          <w:color w:val="4682B4"/>
          <w:sz w:val="18"/>
          <w:szCs w:val="18"/>
        </w:rPr>
        <w:t>вынесение</w:t>
      </w:r>
      <w:r>
        <w:rPr>
          <w:rStyle w:val="WW8Num3z0"/>
          <w:rFonts w:ascii="Verdana" w:hAnsi="Verdana"/>
          <w:color w:val="000000"/>
          <w:sz w:val="18"/>
          <w:szCs w:val="18"/>
        </w:rPr>
        <w:t> </w:t>
      </w:r>
      <w:r>
        <w:rPr>
          <w:rFonts w:ascii="Verdana" w:hAnsi="Verdana"/>
          <w:color w:val="000000"/>
          <w:sz w:val="18"/>
          <w:szCs w:val="18"/>
        </w:rPr>
        <w:t>постановлений, необходимость которых закон не предусматривает, принятие решений при отсутствии к тому достаточной информации, неправильный выбор момента принятия решения, а также ошибки при составлении соответствующего акта.</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Рационализация прокурорского надзора за законностью процессуальных решений следователя предполагает: оптимальную "технологию" ознакомления прокурора с материалами уголовного дела, определение достижения пределов</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применительно к моменту принятия того или иного решения; выяснение достаточности исходной информации; прослеживание соблюдения сроков принятия решения, дифференцированный подход к выбору объектов надзора /решений следователя/; определение согласованности решений следователя между собой; использование соответствующих рекомендаций, содержащихся в методической литературе.</w:t>
      </w:r>
    </w:p>
    <w:p w:rsidR="000C6214" w:rsidRDefault="000C6214" w:rsidP="000C6214">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II. Проведенное исследование дает основания выдвинуть следу- | ющие предложения по совершенствованию уголовно-процессуального законодательства Республики Грузия: а/ Дополнить первый раздел уголовно-процессуального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"Общие положения" специальной главой, в которой были бы изложены общие требования к процессуально-следственным актам, в которых отражается характер и</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сущность принимаемых следователем по уголовному</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решений; б/ Дополнить ст.112</w:t>
      </w:r>
      <w:r>
        <w:rPr>
          <w:rStyle w:val="WW8Num3z0"/>
          <w:rFonts w:ascii="Verdana" w:hAnsi="Verdana"/>
          <w:color w:val="000000"/>
          <w:sz w:val="18"/>
          <w:szCs w:val="18"/>
        </w:rPr>
        <w:t> </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словами: "Копия постановления о возбуждении уголовного дела, вынесенного следователем или органом</w:t>
      </w:r>
      <w:r>
        <w:rPr>
          <w:rStyle w:val="WW8Num3z0"/>
          <w:rFonts w:ascii="Verdana" w:hAnsi="Verdana"/>
          <w:color w:val="000000"/>
          <w:sz w:val="18"/>
          <w:szCs w:val="18"/>
        </w:rPr>
        <w:t> </w:t>
      </w:r>
      <w:r>
        <w:rPr>
          <w:rStyle w:val="WW8Num4z0"/>
          <w:rFonts w:ascii="Verdana" w:hAnsi="Verdana"/>
          <w:color w:val="4682B4"/>
          <w:sz w:val="18"/>
          <w:szCs w:val="18"/>
        </w:rPr>
        <w:t>дознания</w:t>
      </w:r>
      <w:r>
        <w:rPr>
          <w:rFonts w:ascii="Verdana" w:hAnsi="Verdana"/>
          <w:color w:val="000000"/>
          <w:sz w:val="18"/>
          <w:szCs w:val="18"/>
        </w:rPr>
        <w:t>, немедленно направляется прокурору"; в/ Дополнить ст.114 УПК указанием на то, что</w:t>
      </w:r>
      <w:r>
        <w:rPr>
          <w:rStyle w:val="WW8Num4z0"/>
          <w:rFonts w:ascii="Verdana" w:hAnsi="Verdana"/>
          <w:color w:val="4682B4"/>
          <w:sz w:val="18"/>
          <w:szCs w:val="18"/>
        </w:rPr>
        <w:t>постановление</w:t>
      </w:r>
      <w:r>
        <w:rPr>
          <w:rFonts w:ascii="Verdana" w:hAnsi="Verdana"/>
          <w:color w:val="000000"/>
          <w:sz w:val="18"/>
          <w:szCs w:val="18"/>
        </w:rPr>
        <w:t>, вынесенное следователем или органом дознания об отказе в возбуждении уголовного дела, должно быть направлено</w:t>
      </w:r>
      <w:r>
        <w:rPr>
          <w:rStyle w:val="WW8Num3z0"/>
          <w:rFonts w:ascii="Verdana" w:hAnsi="Verdana"/>
          <w:color w:val="000000"/>
          <w:sz w:val="18"/>
          <w:szCs w:val="18"/>
        </w:rPr>
        <w:t> </w:t>
      </w:r>
      <w:r>
        <w:rPr>
          <w:rStyle w:val="WW8Num4z0"/>
          <w:rFonts w:ascii="Verdana" w:hAnsi="Verdana"/>
          <w:color w:val="4682B4"/>
          <w:sz w:val="18"/>
          <w:szCs w:val="18"/>
        </w:rPr>
        <w:t>прокурору</w:t>
      </w:r>
      <w:r>
        <w:rPr>
          <w:rFonts w:ascii="Verdana" w:hAnsi="Verdana"/>
          <w:color w:val="000000"/>
          <w:sz w:val="18"/>
          <w:szCs w:val="18"/>
        </w:rPr>
        <w:t>. г/ Дополнить ст.127 УПК указанием на то, что в тех случаях, когда</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будучи не согласен с указанием прокурора о привлечении в качестве</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Fonts w:ascii="Verdana" w:hAnsi="Verdana"/>
          <w:color w:val="000000"/>
          <w:sz w:val="18"/>
          <w:szCs w:val="18"/>
        </w:rPr>
        <w:t>, о квалификации преступления и объеме</w:t>
      </w:r>
      <w:r>
        <w:rPr>
          <w:rStyle w:val="WW8Num3z0"/>
          <w:rFonts w:ascii="Verdana" w:hAnsi="Verdana"/>
          <w:color w:val="000000"/>
          <w:sz w:val="18"/>
          <w:szCs w:val="18"/>
        </w:rPr>
        <w:t> </w:t>
      </w:r>
      <w:r>
        <w:rPr>
          <w:rStyle w:val="WW8Num4z0"/>
          <w:rFonts w:ascii="Verdana" w:hAnsi="Verdana"/>
          <w:color w:val="4682B4"/>
          <w:sz w:val="18"/>
          <w:szCs w:val="18"/>
        </w:rPr>
        <w:t>обвинения</w:t>
      </w:r>
      <w:r>
        <w:rPr>
          <w:rFonts w:ascii="Verdana" w:hAnsi="Verdana"/>
          <w:color w:val="000000"/>
          <w:sz w:val="18"/>
          <w:szCs w:val="18"/>
        </w:rPr>
        <w:t>, о направлении дела для предания обвиняемого суду или о прекращении дела, направляет дело вышестоящему прокурору с письменным изложением</w:t>
      </w:r>
      <w:r>
        <w:rPr>
          <w:rStyle w:val="WW8Num3z0"/>
          <w:rFonts w:ascii="Verdana" w:hAnsi="Verdana"/>
          <w:color w:val="000000"/>
          <w:sz w:val="18"/>
          <w:szCs w:val="18"/>
        </w:rPr>
        <w:t> </w:t>
      </w:r>
      <w:r>
        <w:rPr>
          <w:rStyle w:val="WW8Num4z0"/>
          <w:rFonts w:ascii="Verdana" w:hAnsi="Verdana"/>
          <w:color w:val="4682B4"/>
          <w:sz w:val="18"/>
          <w:szCs w:val="18"/>
        </w:rPr>
        <w:t>возражений</w:t>
      </w:r>
      <w:r>
        <w:rPr>
          <w:rFonts w:ascii="Verdana" w:hAnsi="Verdana"/>
          <w:color w:val="000000"/>
          <w:sz w:val="18"/>
          <w:szCs w:val="18"/>
        </w:rPr>
        <w:t>. Прокурор также обязан представить вышестоящему прокурору обоснование своих указаний в письменной форме; д/ Дополнить ст.211 указанием на необходимость прокурору оставлять в материалах уголовного дела запись, регистрирующую факт проверки им этого дела с указанием времени ее осуществления; е/ Дополнить ст.211 УПК указанием на то, что в случае отмены</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процессуального решения следователя, выраженного в форме акта, прокурор</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по этому поводу составить мотивированное постановление, которое приобщается к уголовному делу.</w:t>
      </w:r>
    </w:p>
    <w:p w:rsidR="000C6214" w:rsidRDefault="000C6214" w:rsidP="000C6214">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Ломидзе, А. Б., 1995 год</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Акулиничев</w:t>
      </w:r>
      <w:r>
        <w:rPr>
          <w:rStyle w:val="WW8Num3z0"/>
          <w:rFonts w:ascii="Verdana" w:hAnsi="Verdana"/>
          <w:color w:val="000000"/>
          <w:sz w:val="18"/>
          <w:szCs w:val="18"/>
        </w:rPr>
        <w:t> </w:t>
      </w:r>
      <w:r>
        <w:rPr>
          <w:rFonts w:ascii="Verdana" w:hAnsi="Verdana"/>
          <w:color w:val="000000"/>
          <w:sz w:val="18"/>
          <w:szCs w:val="18"/>
        </w:rPr>
        <w:t>А.С. Вопросы совершенствования прокурорского надзорав стадии возбуждения уголовного дела. Автореф. канд.дисс. М., 1980.</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П.А. Проблема принятия решения в психологии и физиологии. В кн.: Анализ природы решения /принятия решения/. М., 1976.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B.C., Рассмотрение сообщений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М., 1972.1. Сергеев Л.А.</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законностью арестов</w:t>
      </w:r>
      <w:r>
        <w:rPr>
          <w:rStyle w:val="WW8Num3z0"/>
          <w:rFonts w:ascii="Verdana" w:hAnsi="Verdana"/>
          <w:color w:val="000000"/>
          <w:sz w:val="18"/>
          <w:szCs w:val="18"/>
        </w:rPr>
        <w:t> </w:t>
      </w:r>
      <w:r>
        <w:rPr>
          <w:rStyle w:val="WW8Num4z0"/>
          <w:rFonts w:ascii="Verdana" w:hAnsi="Verdana"/>
          <w:color w:val="4682B4"/>
          <w:sz w:val="18"/>
          <w:szCs w:val="18"/>
        </w:rPr>
        <w:t>обвиняемых</w:t>
      </w:r>
      <w:r>
        <w:rPr>
          <w:rStyle w:val="WW8Num3z0"/>
          <w:rFonts w:ascii="Verdana" w:hAnsi="Verdana"/>
          <w:color w:val="000000"/>
          <w:sz w:val="18"/>
          <w:szCs w:val="18"/>
        </w:rPr>
        <w:t> </w:t>
      </w:r>
      <w:r>
        <w:rPr>
          <w:rFonts w:ascii="Verdana" w:hAnsi="Verdana"/>
          <w:color w:val="000000"/>
          <w:sz w:val="18"/>
          <w:szCs w:val="18"/>
        </w:rPr>
        <w:t>/подозреваемых/. Соц.законность. 1975, №8« Курс советской</w:t>
      </w:r>
      <w:r>
        <w:rPr>
          <w:rStyle w:val="WW8Num3z0"/>
          <w:rFonts w:ascii="Verdana" w:hAnsi="Verdana"/>
          <w:color w:val="000000"/>
          <w:sz w:val="18"/>
          <w:szCs w:val="18"/>
        </w:rPr>
        <w:t> </w:t>
      </w:r>
      <w:r>
        <w:rPr>
          <w:rStyle w:val="WW8Num4z0"/>
          <w:rFonts w:ascii="Verdana" w:hAnsi="Verdana"/>
          <w:color w:val="4682B4"/>
          <w:sz w:val="18"/>
          <w:szCs w:val="18"/>
        </w:rPr>
        <w:t>криминалистики</w:t>
      </w:r>
      <w:r>
        <w:rPr>
          <w:rFonts w:ascii="Verdana" w:hAnsi="Verdana"/>
          <w:color w:val="000000"/>
          <w:sz w:val="18"/>
          <w:szCs w:val="18"/>
        </w:rPr>
        <w:t>. T.I. М., 1977.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Бердичевский Ю.3&gt;., Почему некоторые дела об</w:t>
      </w:r>
      <w:r>
        <w:rPr>
          <w:rStyle w:val="WW8Num3z0"/>
          <w:rFonts w:ascii="Verdana" w:hAnsi="Verdana"/>
          <w:color w:val="000000"/>
          <w:sz w:val="18"/>
          <w:szCs w:val="18"/>
        </w:rPr>
        <w:t> </w:t>
      </w:r>
      <w:r>
        <w:rPr>
          <w:rStyle w:val="WW8Num4z0"/>
          <w:rFonts w:ascii="Verdana" w:hAnsi="Verdana"/>
          <w:color w:val="4682B4"/>
          <w:sz w:val="18"/>
          <w:szCs w:val="18"/>
        </w:rPr>
        <w:t>убийствах</w:t>
      </w:r>
      <w:r>
        <w:rPr>
          <w:rStyle w:val="WW8Num3z0"/>
          <w:rFonts w:ascii="Verdana" w:hAnsi="Verdana"/>
          <w:color w:val="000000"/>
          <w:sz w:val="18"/>
          <w:szCs w:val="18"/>
        </w:rPr>
        <w:t> </w:t>
      </w:r>
      <w:r>
        <w:rPr>
          <w:rFonts w:ascii="Verdana" w:hAnsi="Verdana"/>
          <w:color w:val="000000"/>
          <w:sz w:val="18"/>
          <w:szCs w:val="18"/>
        </w:rPr>
        <w:t>возвращают</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Кочаров</w:t>
      </w:r>
      <w:r>
        <w:rPr>
          <w:rStyle w:val="WW8Num3z0"/>
          <w:rFonts w:ascii="Verdana" w:hAnsi="Verdana"/>
          <w:color w:val="000000"/>
          <w:sz w:val="18"/>
          <w:szCs w:val="18"/>
        </w:rPr>
        <w:t> </w:t>
      </w:r>
      <w:r>
        <w:rPr>
          <w:rFonts w:ascii="Verdana" w:hAnsi="Verdana"/>
          <w:color w:val="000000"/>
          <w:sz w:val="18"/>
          <w:szCs w:val="18"/>
        </w:rPr>
        <w:t>Г.И., ся на дополнительное</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Fonts w:ascii="Verdana" w:hAnsi="Verdana"/>
          <w:color w:val="000000"/>
          <w:sz w:val="18"/>
          <w:szCs w:val="18"/>
        </w:rPr>
        <w:t>. М., 1968.1. Степичев С.С.1.</w:t>
      </w:r>
      <w:r>
        <w:rPr>
          <w:rStyle w:val="WW8Num3z0"/>
          <w:rFonts w:ascii="Verdana" w:hAnsi="Verdana"/>
          <w:color w:val="000000"/>
          <w:sz w:val="18"/>
          <w:szCs w:val="18"/>
        </w:rPr>
        <w:t> </w:t>
      </w:r>
      <w:r>
        <w:rPr>
          <w:rStyle w:val="WW8Num4z0"/>
          <w:rFonts w:ascii="Verdana" w:hAnsi="Verdana"/>
          <w:color w:val="4682B4"/>
          <w:sz w:val="18"/>
          <w:szCs w:val="18"/>
        </w:rPr>
        <w:t>Березин</w:t>
      </w:r>
      <w:r>
        <w:rPr>
          <w:rStyle w:val="WW8Num3z0"/>
          <w:rFonts w:ascii="Verdana" w:hAnsi="Verdana"/>
          <w:color w:val="000000"/>
          <w:sz w:val="18"/>
          <w:szCs w:val="18"/>
        </w:rPr>
        <w:t> </w:t>
      </w:r>
      <w:r>
        <w:rPr>
          <w:rFonts w:ascii="Verdana" w:hAnsi="Verdana"/>
          <w:color w:val="000000"/>
          <w:sz w:val="18"/>
          <w:szCs w:val="18"/>
        </w:rPr>
        <w:t>М.Н.,1. Гуткин И.М.,1. Чевелев А.А.</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Березовская</w:t>
      </w:r>
      <w:r>
        <w:rPr>
          <w:rStyle w:val="WW8Num3z0"/>
          <w:rFonts w:ascii="Verdana" w:hAnsi="Verdana"/>
          <w:color w:val="000000"/>
          <w:sz w:val="18"/>
          <w:szCs w:val="18"/>
        </w:rPr>
        <w:t> </w:t>
      </w:r>
      <w:r>
        <w:rPr>
          <w:rFonts w:ascii="Verdana" w:hAnsi="Verdana"/>
          <w:color w:val="000000"/>
          <w:sz w:val="18"/>
          <w:szCs w:val="18"/>
        </w:rPr>
        <w:t>С.Г. О научной разработке</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Сов. гос-во и право. 1964, № 12.</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Л.А.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в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дознания</w:t>
      </w:r>
      <w:r>
        <w:rPr>
          <w:rStyle w:val="WW8Num3z0"/>
          <w:rFonts w:ascii="Verdana" w:hAnsi="Verdana"/>
          <w:color w:val="000000"/>
          <w:sz w:val="18"/>
          <w:szCs w:val="18"/>
        </w:rPr>
        <w:t> </w:t>
      </w:r>
      <w:r>
        <w:rPr>
          <w:rFonts w:ascii="Verdana" w:hAnsi="Verdana"/>
          <w:color w:val="000000"/>
          <w:sz w:val="18"/>
          <w:szCs w:val="18"/>
        </w:rPr>
        <w:t>и предварительного следствия. Канд.дисс. 1967.1.</w:t>
      </w:r>
      <w:r>
        <w:rPr>
          <w:rStyle w:val="WW8Num3z0"/>
          <w:rFonts w:ascii="Verdana" w:hAnsi="Verdana"/>
          <w:color w:val="000000"/>
          <w:sz w:val="18"/>
          <w:szCs w:val="18"/>
        </w:rPr>
        <w:t> </w:t>
      </w:r>
      <w:r>
        <w:rPr>
          <w:rStyle w:val="WW8Num4z0"/>
          <w:rFonts w:ascii="Verdana" w:hAnsi="Verdana"/>
          <w:color w:val="4682B4"/>
          <w:sz w:val="18"/>
          <w:szCs w:val="18"/>
        </w:rPr>
        <w:t>Бакаев</w:t>
      </w:r>
      <w:r>
        <w:rPr>
          <w:rStyle w:val="WW8Num3z0"/>
          <w:rFonts w:ascii="Verdana" w:hAnsi="Verdana"/>
          <w:color w:val="000000"/>
          <w:sz w:val="18"/>
          <w:szCs w:val="18"/>
        </w:rPr>
        <w:t> </w:t>
      </w:r>
      <w:r>
        <w:rPr>
          <w:rFonts w:ascii="Verdana" w:hAnsi="Verdana"/>
          <w:color w:val="000000"/>
          <w:sz w:val="18"/>
          <w:szCs w:val="18"/>
        </w:rPr>
        <w:t>Д.М.1. Бакаев Д.М.1. Белкин Р.С.</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Задержание</w:t>
      </w:r>
      <w:r>
        <w:rPr>
          <w:rStyle w:val="WW8Num3z0"/>
          <w:rFonts w:ascii="Verdana" w:hAnsi="Verdana"/>
          <w:color w:val="000000"/>
          <w:sz w:val="18"/>
          <w:szCs w:val="18"/>
        </w:rPr>
        <w:t> </w:t>
      </w:r>
      <w:r>
        <w:rPr>
          <w:rFonts w:ascii="Verdana" w:hAnsi="Verdana"/>
          <w:color w:val="000000"/>
          <w:sz w:val="18"/>
          <w:szCs w:val="18"/>
        </w:rPr>
        <w:t>в советском уголовном судопроизводстве. М., 1975.</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Быховский</w:t>
      </w:r>
      <w:r>
        <w:rPr>
          <w:rStyle w:val="WW8Num3z0"/>
          <w:rFonts w:ascii="Verdana" w:hAnsi="Verdana"/>
          <w:color w:val="000000"/>
          <w:sz w:val="18"/>
          <w:szCs w:val="18"/>
        </w:rPr>
        <w:t> </w:t>
      </w:r>
      <w:r>
        <w:rPr>
          <w:rFonts w:ascii="Verdana" w:hAnsi="Verdana"/>
          <w:color w:val="000000"/>
          <w:sz w:val="18"/>
          <w:szCs w:val="18"/>
        </w:rPr>
        <w:t>Й.Е. Соединение и выделение уголовных дел в советскомуголовном процессе. М., 1961.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Бэкон Ф. О принципах и началах. М., 1937.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Б.А. Функции прокурора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процессе.- Сов. гос-во и право. 1957, № 3.</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Е.К. Явка с повинной. М., 1980.</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Герасимов</w:t>
      </w:r>
      <w:r>
        <w:rPr>
          <w:rStyle w:val="WW8Num3z0"/>
          <w:rFonts w:ascii="Verdana" w:hAnsi="Verdana"/>
          <w:color w:val="000000"/>
          <w:sz w:val="18"/>
          <w:szCs w:val="18"/>
        </w:rPr>
        <w:t> </w:t>
      </w:r>
      <w:r>
        <w:rPr>
          <w:rFonts w:ascii="Verdana" w:hAnsi="Verdana"/>
          <w:color w:val="000000"/>
          <w:sz w:val="18"/>
          <w:szCs w:val="18"/>
        </w:rPr>
        <w:t>И.Ф. Принятие решения следователем в условиях риска.</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А.П. Обоснованность предварительного заключения подстражу. Материалы конференции:</w:t>
      </w:r>
      <w:r>
        <w:rPr>
          <w:rStyle w:val="WW8Num3z0"/>
          <w:rFonts w:ascii="Verdana" w:hAnsi="Verdana"/>
          <w:color w:val="000000"/>
          <w:sz w:val="18"/>
          <w:szCs w:val="18"/>
        </w:rPr>
        <w:t> </w:t>
      </w:r>
      <w:r>
        <w:rPr>
          <w:rStyle w:val="WW8Num4z0"/>
          <w:rFonts w:ascii="Verdana" w:hAnsi="Verdana"/>
          <w:color w:val="4682B4"/>
          <w:sz w:val="18"/>
          <w:szCs w:val="18"/>
        </w:rPr>
        <w:t>ХХУ</w:t>
      </w:r>
      <w:r>
        <w:rPr>
          <w:rStyle w:val="WW8Num3z0"/>
          <w:rFonts w:ascii="Verdana" w:hAnsi="Verdana"/>
          <w:color w:val="000000"/>
          <w:sz w:val="18"/>
          <w:szCs w:val="18"/>
        </w:rPr>
        <w:t> </w:t>
      </w:r>
      <w:r>
        <w:rPr>
          <w:rFonts w:ascii="Verdana" w:hAnsi="Verdana"/>
          <w:color w:val="000000"/>
          <w:sz w:val="18"/>
          <w:szCs w:val="18"/>
        </w:rPr>
        <w:t>съезд КПСС и задачи</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аппарата органов внутренних дел. Волгоград. 1977.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В.О., Чувилев А.А.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законностью и обоснованностью заключения под</w:t>
      </w:r>
      <w:r>
        <w:rPr>
          <w:rStyle w:val="WW8Num3z0"/>
          <w:rFonts w:ascii="Verdana" w:hAnsi="Verdana"/>
          <w:color w:val="000000"/>
          <w:sz w:val="18"/>
          <w:szCs w:val="18"/>
        </w:rPr>
        <w:t> </w:t>
      </w:r>
      <w:r>
        <w:rPr>
          <w:rStyle w:val="WW8Num4z0"/>
          <w:rFonts w:ascii="Verdana" w:hAnsi="Verdana"/>
          <w:color w:val="4682B4"/>
          <w:sz w:val="18"/>
          <w:szCs w:val="18"/>
        </w:rPr>
        <w:t>стражу</w:t>
      </w:r>
      <w:r>
        <w:rPr>
          <w:rStyle w:val="WW8Num3z0"/>
          <w:rFonts w:ascii="Verdana" w:hAnsi="Verdana"/>
          <w:color w:val="000000"/>
          <w:sz w:val="18"/>
          <w:szCs w:val="18"/>
        </w:rPr>
        <w:t> </w:t>
      </w:r>
      <w:r>
        <w:rPr>
          <w:rFonts w:ascii="Verdana" w:hAnsi="Verdana"/>
          <w:color w:val="000000"/>
          <w:sz w:val="18"/>
          <w:szCs w:val="18"/>
        </w:rPr>
        <w:t>в качестве меры пресечения. Соц.законность. 1975, № 3.</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Джакели</w:t>
      </w:r>
      <w:r>
        <w:rPr>
          <w:rStyle w:val="WW8Num3z0"/>
          <w:rFonts w:ascii="Verdana" w:hAnsi="Verdana"/>
          <w:color w:val="000000"/>
          <w:sz w:val="18"/>
          <w:szCs w:val="18"/>
        </w:rPr>
        <w:t> </w:t>
      </w:r>
      <w:r>
        <w:rPr>
          <w:rFonts w:ascii="Verdana" w:hAnsi="Verdana"/>
          <w:color w:val="000000"/>
          <w:sz w:val="18"/>
          <w:szCs w:val="18"/>
        </w:rPr>
        <w:t>Т.А.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расследования убийств. Канд.дисс. М., 1992.</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Дружинин</w:t>
      </w:r>
      <w:r>
        <w:rPr>
          <w:rStyle w:val="WW8Num3z0"/>
          <w:rFonts w:ascii="Verdana" w:hAnsi="Verdana"/>
          <w:color w:val="000000"/>
          <w:sz w:val="18"/>
          <w:szCs w:val="18"/>
        </w:rPr>
        <w:t> </w:t>
      </w:r>
      <w:r>
        <w:rPr>
          <w:rFonts w:ascii="Verdana" w:hAnsi="Verdana"/>
          <w:color w:val="000000"/>
          <w:sz w:val="18"/>
          <w:szCs w:val="18"/>
        </w:rPr>
        <w:t>В.В., Конторов Д.С. Идея, алгоритм, решение /принятие, решений и автоматизация/. М., 1972.</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Дубинский</w:t>
      </w:r>
      <w:r>
        <w:rPr>
          <w:rStyle w:val="WW8Num3z0"/>
          <w:rFonts w:ascii="Verdana" w:hAnsi="Verdana"/>
          <w:color w:val="000000"/>
          <w:sz w:val="18"/>
          <w:szCs w:val="18"/>
        </w:rPr>
        <w:t> </w:t>
      </w:r>
      <w:r>
        <w:rPr>
          <w:rFonts w:ascii="Verdana" w:hAnsi="Verdana"/>
          <w:color w:val="000000"/>
          <w:sz w:val="18"/>
          <w:szCs w:val="18"/>
        </w:rPr>
        <w:t>А.Я. Исполнение процессуальных решений</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Правовые и организационные проблемы. Киев. 1984.</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Жогин</w:t>
      </w:r>
      <w:r>
        <w:rPr>
          <w:rStyle w:val="WW8Num3z0"/>
          <w:rFonts w:ascii="Verdana" w:hAnsi="Verdana"/>
          <w:color w:val="000000"/>
          <w:sz w:val="18"/>
          <w:szCs w:val="18"/>
        </w:rPr>
        <w:t> </w:t>
      </w:r>
      <w:r>
        <w:rPr>
          <w:rFonts w:ascii="Verdana" w:hAnsi="Verdana"/>
          <w:color w:val="000000"/>
          <w:sz w:val="18"/>
          <w:szCs w:val="18"/>
        </w:rPr>
        <w:t>Н.В., Фаткулин Ф.Н. Возбуждение уголовного дела. М., 1986.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Забродин</w:t>
      </w:r>
      <w:r>
        <w:rPr>
          <w:rStyle w:val="WW8Num3z0"/>
          <w:rFonts w:ascii="Verdana" w:hAnsi="Verdana"/>
          <w:color w:val="000000"/>
          <w:sz w:val="18"/>
          <w:szCs w:val="18"/>
        </w:rPr>
        <w:t> </w:t>
      </w:r>
      <w:r>
        <w:rPr>
          <w:rFonts w:ascii="Verdana" w:hAnsi="Verdana"/>
          <w:color w:val="000000"/>
          <w:sz w:val="18"/>
          <w:szCs w:val="18"/>
        </w:rPr>
        <w:t>Ю.М. Процессы принятия решения на сенсорноперспективном уровне. В кн.: Проблемы принятия решения. М., 1976.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Завалишина</w:t>
      </w:r>
      <w:r>
        <w:rPr>
          <w:rStyle w:val="WW8Num3z0"/>
          <w:rFonts w:ascii="Verdana" w:hAnsi="Verdana"/>
          <w:color w:val="000000"/>
          <w:sz w:val="18"/>
          <w:szCs w:val="18"/>
        </w:rPr>
        <w:t> </w:t>
      </w:r>
      <w:r>
        <w:rPr>
          <w:rFonts w:ascii="Verdana" w:hAnsi="Verdana"/>
          <w:color w:val="000000"/>
          <w:sz w:val="18"/>
          <w:szCs w:val="18"/>
        </w:rPr>
        <w:t>Д.Н., Ломов Е.Ф., Рубахин В.Ф. Уровни и этапы принятия решений. В кн.: Анализ природы решения. М., 1976.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Зинадулин 3.3. Уголовно-процессуальное</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Fonts w:ascii="Verdana" w:hAnsi="Verdana"/>
          <w:color w:val="000000"/>
          <w:sz w:val="18"/>
          <w:szCs w:val="18"/>
        </w:rPr>
        <w:t>. Казань. 1982.</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Зорин</w:t>
      </w:r>
      <w:r>
        <w:rPr>
          <w:rStyle w:val="WW8Num3z0"/>
          <w:rFonts w:ascii="Verdana" w:hAnsi="Verdana"/>
          <w:color w:val="000000"/>
          <w:sz w:val="18"/>
          <w:szCs w:val="18"/>
        </w:rPr>
        <w:t> </w:t>
      </w:r>
      <w:r>
        <w:rPr>
          <w:rFonts w:ascii="Verdana" w:hAnsi="Verdana"/>
          <w:color w:val="000000"/>
          <w:sz w:val="18"/>
          <w:szCs w:val="18"/>
        </w:rPr>
        <w:t>Г.А. Криминалистический риск. Природа и методы оценки. Минск. 1990.</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Зорин</w:t>
      </w:r>
      <w:r>
        <w:rPr>
          <w:rStyle w:val="WW8Num3z0"/>
          <w:rFonts w:ascii="Verdana" w:hAnsi="Verdana"/>
          <w:color w:val="000000"/>
          <w:sz w:val="18"/>
          <w:szCs w:val="18"/>
        </w:rPr>
        <w:t> </w:t>
      </w:r>
      <w:r>
        <w:rPr>
          <w:rFonts w:ascii="Verdana" w:hAnsi="Verdana"/>
          <w:color w:val="000000"/>
          <w:sz w:val="18"/>
          <w:szCs w:val="18"/>
        </w:rPr>
        <w:t>Г.А. Методы прокурорского надзора за законностью следствия и дознания в органах</w:t>
      </w:r>
      <w:r>
        <w:rPr>
          <w:rStyle w:val="WW8Num3z0"/>
          <w:rFonts w:ascii="Verdana" w:hAnsi="Verdana"/>
          <w:color w:val="000000"/>
          <w:sz w:val="18"/>
          <w:szCs w:val="18"/>
        </w:rPr>
        <w:t> </w:t>
      </w:r>
      <w:r>
        <w:rPr>
          <w:rStyle w:val="WW8Num4z0"/>
          <w:rFonts w:ascii="Verdana" w:hAnsi="Verdana"/>
          <w:color w:val="4682B4"/>
          <w:sz w:val="18"/>
          <w:szCs w:val="18"/>
        </w:rPr>
        <w:t>МВД</w:t>
      </w:r>
      <w:r>
        <w:rPr>
          <w:rFonts w:ascii="Verdana" w:hAnsi="Verdana"/>
          <w:color w:val="000000"/>
          <w:sz w:val="18"/>
          <w:szCs w:val="18"/>
        </w:rPr>
        <w:t>. Гродно. 1989.</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Чувилев</w:t>
      </w:r>
      <w:r>
        <w:rPr>
          <w:rStyle w:val="WW8Num3z0"/>
          <w:rFonts w:ascii="Verdana" w:hAnsi="Verdana"/>
          <w:color w:val="000000"/>
          <w:sz w:val="18"/>
          <w:szCs w:val="18"/>
        </w:rPr>
        <w:t> </w:t>
      </w:r>
      <w:r>
        <w:rPr>
          <w:rFonts w:ascii="Verdana" w:hAnsi="Verdana"/>
          <w:color w:val="000000"/>
          <w:sz w:val="18"/>
          <w:szCs w:val="18"/>
        </w:rPr>
        <w:t>А.А. Критерии оценки законности и обоснованности привлечения к уголовной ответственности.- Сов. гос-во и право. 1978, № 3.</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Основание отказа в возбуждении уголовного дела.</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Соц.законность. 1977, № 3.</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Привлечение к уголовной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обоснованность. М., 1971.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Шевелев</w:t>
      </w:r>
      <w:r>
        <w:rPr>
          <w:rStyle w:val="WW8Num3z0"/>
          <w:rFonts w:ascii="Verdana" w:hAnsi="Verdana"/>
          <w:color w:val="000000"/>
          <w:sz w:val="18"/>
          <w:szCs w:val="18"/>
        </w:rPr>
        <w:t> </w:t>
      </w:r>
      <w:r>
        <w:rPr>
          <w:rFonts w:ascii="Verdana" w:hAnsi="Verdana"/>
          <w:color w:val="000000"/>
          <w:sz w:val="18"/>
          <w:szCs w:val="18"/>
        </w:rPr>
        <w:t>А.А. Критерии оценки законности и обоснованности привлечения к уголовной ответственности. -Сов. гос-во и право. 1978. 0 войне. Т.П. М., 1941.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Прокурорский надзор за обеспечением прав личности при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преступлений. М., 1981. Психологическая теория решений. М., 1979. Гносеологические и логические основы науки. М. 1974.</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Коллектив авторов. Организация и планирование деятельности</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бригад. М., 1990.1. Карнеева Jl'.M.,</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Карнеева</w:t>
      </w:r>
      <w:r>
        <w:rPr>
          <w:rStyle w:val="WW8Num3z0"/>
          <w:rFonts w:ascii="Verdana" w:hAnsi="Verdana"/>
          <w:color w:val="000000"/>
          <w:sz w:val="18"/>
          <w:szCs w:val="18"/>
        </w:rPr>
        <w:t> </w:t>
      </w:r>
      <w:r>
        <w:rPr>
          <w:rFonts w:ascii="Verdana" w:hAnsi="Verdana"/>
          <w:color w:val="000000"/>
          <w:sz w:val="18"/>
          <w:szCs w:val="18"/>
        </w:rPr>
        <w:t>Л.М. Карнеева. Л.М. Карнеева Л.М.,1. Клаузевиц К.</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М.А.1. Козелецкий Ю. Копнин П.В.1.</w:t>
      </w:r>
      <w:r>
        <w:rPr>
          <w:rStyle w:val="WW8Num3z0"/>
          <w:rFonts w:ascii="Verdana" w:hAnsi="Verdana"/>
          <w:color w:val="000000"/>
          <w:sz w:val="18"/>
          <w:szCs w:val="18"/>
        </w:rPr>
        <w:t> </w:t>
      </w:r>
      <w:r>
        <w:rPr>
          <w:rStyle w:val="WW8Num4z0"/>
          <w:rFonts w:ascii="Verdana" w:hAnsi="Verdana"/>
          <w:color w:val="4682B4"/>
          <w:sz w:val="18"/>
          <w:szCs w:val="18"/>
        </w:rPr>
        <w:t>Корюков</w:t>
      </w:r>
      <w:r>
        <w:rPr>
          <w:rStyle w:val="WW8Num3z0"/>
          <w:rFonts w:ascii="Verdana" w:hAnsi="Verdana"/>
          <w:color w:val="000000"/>
          <w:sz w:val="18"/>
          <w:szCs w:val="18"/>
        </w:rPr>
        <w:t> </w:t>
      </w:r>
      <w:r>
        <w:rPr>
          <w:rFonts w:ascii="Verdana" w:hAnsi="Verdana"/>
          <w:color w:val="000000"/>
          <w:sz w:val="18"/>
          <w:szCs w:val="18"/>
        </w:rPr>
        <w:t>В.П.</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Коллектив авторов. Коллектив авторов. Коллектив авторов.</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В.И. Кузьминский А.Е.1. Кумбс К.Х.</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Курдадзе</w:t>
      </w:r>
      <w:r>
        <w:rPr>
          <w:rStyle w:val="WW8Num3z0"/>
          <w:rFonts w:ascii="Verdana" w:hAnsi="Verdana"/>
          <w:color w:val="000000"/>
          <w:sz w:val="18"/>
          <w:szCs w:val="18"/>
        </w:rPr>
        <w:t> </w:t>
      </w:r>
      <w:r>
        <w:rPr>
          <w:rFonts w:ascii="Verdana" w:hAnsi="Verdana"/>
          <w:color w:val="000000"/>
          <w:sz w:val="18"/>
          <w:szCs w:val="18"/>
        </w:rPr>
        <w:t>М.З. Курашвили Г.К. Ларичев С.И.1.</w:t>
      </w:r>
      <w:r>
        <w:rPr>
          <w:rStyle w:val="WW8Num3z0"/>
          <w:rFonts w:ascii="Verdana" w:hAnsi="Verdana"/>
          <w:color w:val="000000"/>
          <w:sz w:val="18"/>
          <w:szCs w:val="18"/>
        </w:rPr>
        <w:t> </w:t>
      </w:r>
      <w:r>
        <w:rPr>
          <w:rStyle w:val="WW8Num4z0"/>
          <w:rFonts w:ascii="Verdana" w:hAnsi="Verdana"/>
          <w:color w:val="4682B4"/>
          <w:sz w:val="18"/>
          <w:szCs w:val="18"/>
        </w:rPr>
        <w:t>Ларин</w:t>
      </w:r>
      <w:r>
        <w:rPr>
          <w:rStyle w:val="WW8Num3z0"/>
          <w:rFonts w:ascii="Verdana" w:hAnsi="Verdana"/>
          <w:color w:val="000000"/>
          <w:sz w:val="18"/>
          <w:szCs w:val="18"/>
        </w:rPr>
        <w:t> </w:t>
      </w:r>
      <w:r>
        <w:rPr>
          <w:rFonts w:ascii="Verdana" w:hAnsi="Verdana"/>
          <w:color w:val="000000"/>
          <w:sz w:val="18"/>
          <w:szCs w:val="18"/>
        </w:rPr>
        <w:t>A.M.1. Лечиев М.Х.</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Теоретические основы 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1972.</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Изучение</w:t>
      </w:r>
      <w:r>
        <w:rPr>
          <w:rStyle w:val="WW8Num3z0"/>
          <w:rFonts w:ascii="Verdana" w:hAnsi="Verdana"/>
          <w:color w:val="000000"/>
          <w:sz w:val="18"/>
          <w:szCs w:val="18"/>
        </w:rPr>
        <w:t> </w:t>
      </w:r>
      <w:r>
        <w:rPr>
          <w:rStyle w:val="WW8Num4z0"/>
          <w:rFonts w:ascii="Verdana" w:hAnsi="Verdana"/>
          <w:color w:val="4682B4"/>
          <w:sz w:val="18"/>
          <w:szCs w:val="18"/>
        </w:rPr>
        <w:t>следователем</w:t>
      </w:r>
      <w:r>
        <w:rPr>
          <w:rStyle w:val="WW8Num3z0"/>
          <w:rFonts w:ascii="Verdana" w:hAnsi="Verdana"/>
          <w:color w:val="000000"/>
          <w:sz w:val="18"/>
          <w:szCs w:val="18"/>
        </w:rPr>
        <w:t> </w:t>
      </w:r>
      <w:r>
        <w:rPr>
          <w:rFonts w:ascii="Verdana" w:hAnsi="Verdana"/>
          <w:color w:val="000000"/>
          <w:sz w:val="18"/>
          <w:szCs w:val="18"/>
        </w:rPr>
        <w:t>личности обвиняемого. М., 1982; Тбилиси. 1986.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Принятие решений как научное направление: методологические проблемы. В кн.: Системные исследования, методологические проблемы. Ежегодник. М., 1982.</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Расследование по уголовному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Планирование, организация. М., 1970.</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Реализация решений как этап процесса управления. Вестник Московского ун-та, сер.12. 1976, № I.</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Лупинская</w:t>
      </w:r>
      <w:r>
        <w:rPr>
          <w:rStyle w:val="WW8Num3z0"/>
          <w:rFonts w:ascii="Verdana" w:hAnsi="Verdana"/>
          <w:color w:val="000000"/>
          <w:sz w:val="18"/>
          <w:szCs w:val="18"/>
        </w:rPr>
        <w:t> </w:t>
      </w:r>
      <w:r>
        <w:rPr>
          <w:rFonts w:ascii="Verdana" w:hAnsi="Verdana"/>
          <w:color w:val="000000"/>
          <w:sz w:val="18"/>
          <w:szCs w:val="18"/>
        </w:rPr>
        <w:t>П.А. Решения в уголовном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Их виды,содержание и формы. М., 1976.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Лупинская</w:t>
      </w:r>
      <w:r>
        <w:rPr>
          <w:rStyle w:val="WW8Num3z0"/>
          <w:rFonts w:ascii="Verdana" w:hAnsi="Verdana"/>
          <w:color w:val="000000"/>
          <w:sz w:val="18"/>
          <w:szCs w:val="18"/>
        </w:rPr>
        <w:t> </w:t>
      </w:r>
      <w:r>
        <w:rPr>
          <w:rFonts w:ascii="Verdana" w:hAnsi="Verdana"/>
          <w:color w:val="000000"/>
          <w:sz w:val="18"/>
          <w:szCs w:val="18"/>
        </w:rPr>
        <w:t>П.А. Решение в уголовном процессе. В кн.: Курс советского уголовного процесса. Общая часть. М., 1989.</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Манаев</w:t>
      </w:r>
      <w:r>
        <w:rPr>
          <w:rStyle w:val="WW8Num3z0"/>
          <w:rFonts w:ascii="Verdana" w:hAnsi="Verdana"/>
          <w:color w:val="000000"/>
          <w:sz w:val="18"/>
          <w:szCs w:val="18"/>
        </w:rPr>
        <w:t> </w:t>
      </w:r>
      <w:r>
        <w:rPr>
          <w:rFonts w:ascii="Verdana" w:hAnsi="Verdana"/>
          <w:color w:val="000000"/>
          <w:sz w:val="18"/>
          <w:szCs w:val="18"/>
        </w:rPr>
        <w:t>Ю.В. Законность и обоснованность</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решенийследователя в советском уголовном судопроизводстве. Волгоград. 1977.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Манаев</w:t>
      </w:r>
      <w:r>
        <w:rPr>
          <w:rStyle w:val="WW8Num3z0"/>
          <w:rFonts w:ascii="Verdana" w:hAnsi="Verdana"/>
          <w:color w:val="000000"/>
          <w:sz w:val="18"/>
          <w:szCs w:val="18"/>
        </w:rPr>
        <w:t> </w:t>
      </w:r>
      <w:r>
        <w:rPr>
          <w:rFonts w:ascii="Verdana" w:hAnsi="Verdana"/>
          <w:color w:val="000000"/>
          <w:sz w:val="18"/>
          <w:szCs w:val="18"/>
        </w:rPr>
        <w:t>Ю.В. Процессуальные решения следователя: виды, гарантиизаконности и обоснованности, рекомендации по составлению. Волгоград. 1979.</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Манаев</w:t>
      </w:r>
      <w:r>
        <w:rPr>
          <w:rStyle w:val="WW8Num3z0"/>
          <w:rFonts w:ascii="Verdana" w:hAnsi="Verdana"/>
          <w:color w:val="000000"/>
          <w:sz w:val="18"/>
          <w:szCs w:val="18"/>
        </w:rPr>
        <w:t> </w:t>
      </w:r>
      <w:r>
        <w:rPr>
          <w:rFonts w:ascii="Verdana" w:hAnsi="Verdana"/>
          <w:color w:val="000000"/>
          <w:sz w:val="18"/>
          <w:szCs w:val="18"/>
        </w:rPr>
        <w:t>Ю.В. Законность и обоснованность процессуальных решений.1. Волгоград. 1987.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Манаев</w:t>
      </w:r>
      <w:r>
        <w:rPr>
          <w:rStyle w:val="WW8Num3z0"/>
          <w:rFonts w:ascii="Verdana" w:hAnsi="Verdana"/>
          <w:color w:val="000000"/>
          <w:sz w:val="18"/>
          <w:szCs w:val="18"/>
        </w:rPr>
        <w:t> </w:t>
      </w:r>
      <w:r>
        <w:rPr>
          <w:rFonts w:ascii="Verdana" w:hAnsi="Verdana"/>
          <w:color w:val="000000"/>
          <w:sz w:val="18"/>
          <w:szCs w:val="18"/>
        </w:rPr>
        <w:t>Ю.В., Посник B.C., Смирнов В.В. Применение мер пресеченияследователем. Волгоград. 1976.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Мирошниченко</w:t>
      </w:r>
      <w:r>
        <w:rPr>
          <w:rStyle w:val="WW8Num3z0"/>
          <w:rFonts w:ascii="Verdana" w:hAnsi="Verdana"/>
          <w:color w:val="000000"/>
          <w:sz w:val="18"/>
          <w:szCs w:val="18"/>
        </w:rPr>
        <w:t> </w:t>
      </w:r>
      <w:r>
        <w:rPr>
          <w:rFonts w:ascii="Verdana" w:hAnsi="Verdana"/>
          <w:color w:val="000000"/>
          <w:sz w:val="18"/>
          <w:szCs w:val="18"/>
        </w:rPr>
        <w:t>И.Я. Прокурорский надзор в стадии предварительногорасследования. Вестник Московского ун-та. 1973, № 2.</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Маршунов</w:t>
      </w:r>
      <w:r>
        <w:rPr>
          <w:rStyle w:val="WW8Num3z0"/>
          <w:rFonts w:ascii="Verdana" w:hAnsi="Verdana"/>
          <w:color w:val="000000"/>
          <w:sz w:val="18"/>
          <w:szCs w:val="18"/>
        </w:rPr>
        <w:t> </w:t>
      </w:r>
      <w:r>
        <w:rPr>
          <w:rFonts w:ascii="Verdana" w:hAnsi="Verdana"/>
          <w:color w:val="000000"/>
          <w:sz w:val="18"/>
          <w:szCs w:val="18"/>
        </w:rPr>
        <w:t>М.Н. Прокурорский надзор за законностью установленияуголовной ответственности в стадии предварительного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В сб.: Уголовная ответственность: проблемы содержания, установления, реализация. Воронеж. 1989.</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Михайленко</w:t>
      </w:r>
      <w:r>
        <w:rPr>
          <w:rStyle w:val="WW8Num3z0"/>
          <w:rFonts w:ascii="Verdana" w:hAnsi="Verdana"/>
          <w:color w:val="000000"/>
          <w:sz w:val="18"/>
          <w:szCs w:val="18"/>
        </w:rPr>
        <w:t> </w:t>
      </w:r>
      <w:r>
        <w:rPr>
          <w:rFonts w:ascii="Verdana" w:hAnsi="Verdana"/>
          <w:color w:val="000000"/>
          <w:sz w:val="18"/>
          <w:szCs w:val="18"/>
        </w:rPr>
        <w:t>А.Р. Составление процессуальных актов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Киев. 1989.</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А.И., Соя-Серко Л.А., Соловьев А.Б. Научная организациятруда следователя. М., 1974.</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А.И., Анохин Ю.П., Кульчицкий Н.Г.,</w:t>
      </w:r>
      <w:r>
        <w:rPr>
          <w:rStyle w:val="WW8Num3z0"/>
          <w:rFonts w:ascii="Verdana" w:hAnsi="Verdana"/>
          <w:color w:val="000000"/>
          <w:sz w:val="18"/>
          <w:szCs w:val="18"/>
        </w:rPr>
        <w:t> </w:t>
      </w:r>
      <w:r>
        <w:rPr>
          <w:rStyle w:val="WW8Num4z0"/>
          <w:rFonts w:ascii="Verdana" w:hAnsi="Verdana"/>
          <w:color w:val="4682B4"/>
          <w:sz w:val="18"/>
          <w:szCs w:val="18"/>
        </w:rPr>
        <w:t>Махов</w:t>
      </w:r>
      <w:r>
        <w:rPr>
          <w:rStyle w:val="WW8Num3z0"/>
          <w:rFonts w:ascii="Verdana" w:hAnsi="Verdana"/>
          <w:color w:val="000000"/>
          <w:sz w:val="18"/>
          <w:szCs w:val="18"/>
        </w:rPr>
        <w:t> </w:t>
      </w:r>
      <w:r>
        <w:rPr>
          <w:rFonts w:ascii="Verdana" w:hAnsi="Verdana"/>
          <w:color w:val="000000"/>
          <w:sz w:val="18"/>
          <w:szCs w:val="18"/>
        </w:rPr>
        <w:t>В.Н. Процессуальные следственные акты /образцы основных актов/. М., 1973.1. Михайлов А.И.1. Михайлов А.И,</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В.Г. Муратова И.Г.</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Огарков А.И.1. Ольков С.Г.</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Петрухин И.Л. Письменный Д.П.</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Леви</w:t>
      </w:r>
      <w:r>
        <w:rPr>
          <w:rStyle w:val="WW8Num3z0"/>
          <w:rFonts w:ascii="Verdana" w:hAnsi="Verdana"/>
          <w:color w:val="000000"/>
          <w:sz w:val="18"/>
          <w:szCs w:val="18"/>
        </w:rPr>
        <w:t> </w:t>
      </w:r>
      <w:r>
        <w:rPr>
          <w:rFonts w:ascii="Verdana" w:hAnsi="Verdana"/>
          <w:color w:val="000000"/>
          <w:sz w:val="18"/>
          <w:szCs w:val="18"/>
        </w:rPr>
        <w:t>А.А., Пичкалева Г.И., Соловьев А.Б.,</w:t>
      </w:r>
      <w:r>
        <w:rPr>
          <w:rStyle w:val="WW8Num3z0"/>
          <w:rFonts w:ascii="Verdana" w:hAnsi="Verdana"/>
          <w:color w:val="000000"/>
          <w:sz w:val="18"/>
          <w:szCs w:val="18"/>
        </w:rPr>
        <w:t> </w:t>
      </w:r>
      <w:r>
        <w:rPr>
          <w:rStyle w:val="WW8Num4z0"/>
          <w:rFonts w:ascii="Verdana" w:hAnsi="Verdana"/>
          <w:color w:val="4682B4"/>
          <w:sz w:val="18"/>
          <w:szCs w:val="18"/>
        </w:rPr>
        <w:t>Токарева</w:t>
      </w:r>
      <w:r>
        <w:rPr>
          <w:rStyle w:val="WW8Num3z0"/>
          <w:rFonts w:ascii="Verdana" w:hAnsi="Verdana"/>
          <w:color w:val="000000"/>
          <w:sz w:val="18"/>
          <w:szCs w:val="18"/>
        </w:rPr>
        <w:t> </w:t>
      </w:r>
      <w:r>
        <w:rPr>
          <w:rFonts w:ascii="Verdana" w:hAnsi="Verdana"/>
          <w:color w:val="000000"/>
          <w:sz w:val="18"/>
          <w:szCs w:val="18"/>
        </w:rPr>
        <w:t>М.Е. Деятельность следователя и</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на первоначальном этапе расследования</w:t>
      </w:r>
      <w:r>
        <w:rPr>
          <w:rStyle w:val="WW8Num3z0"/>
          <w:rFonts w:ascii="Verdana" w:hAnsi="Verdana"/>
          <w:color w:val="000000"/>
          <w:sz w:val="18"/>
          <w:szCs w:val="18"/>
        </w:rPr>
        <w:t> </w:t>
      </w:r>
      <w:r>
        <w:rPr>
          <w:rStyle w:val="WW8Num4z0"/>
          <w:rFonts w:ascii="Verdana" w:hAnsi="Verdana"/>
          <w:color w:val="4682B4"/>
          <w:sz w:val="18"/>
          <w:szCs w:val="18"/>
        </w:rPr>
        <w:t>убийств</w:t>
      </w:r>
      <w:r>
        <w:rPr>
          <w:rFonts w:ascii="Verdana" w:hAnsi="Verdana"/>
          <w:color w:val="000000"/>
          <w:sz w:val="18"/>
          <w:szCs w:val="18"/>
        </w:rPr>
        <w:t>. М., 1987.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Уголовно-процессуальные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следственном аппарате органов внутренних дел. М., .1988.</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Сроки содержания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Fonts w:ascii="Verdana" w:hAnsi="Verdana"/>
          <w:color w:val="000000"/>
          <w:sz w:val="18"/>
          <w:szCs w:val="18"/>
        </w:rPr>
        <w:t>. Сов.юстиция. 1981.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и уголовно-процессуальное принуждение. М., 1985.</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Требования, предъявляемые к</w:t>
      </w:r>
      <w:r>
        <w:rPr>
          <w:rStyle w:val="WW8Num3z0"/>
          <w:rFonts w:ascii="Verdana" w:hAnsi="Verdana"/>
          <w:color w:val="000000"/>
          <w:sz w:val="18"/>
          <w:szCs w:val="18"/>
        </w:rPr>
        <w:t> </w:t>
      </w:r>
      <w:r>
        <w:rPr>
          <w:rStyle w:val="WW8Num4z0"/>
          <w:rFonts w:ascii="Verdana" w:hAnsi="Verdana"/>
          <w:color w:val="4682B4"/>
          <w:sz w:val="18"/>
          <w:szCs w:val="18"/>
        </w:rPr>
        <w:t>постановлению</w:t>
      </w:r>
      <w:r>
        <w:rPr>
          <w:rStyle w:val="WW8Num3z0"/>
          <w:rFonts w:ascii="Verdana" w:hAnsi="Verdana"/>
          <w:color w:val="000000"/>
          <w:sz w:val="18"/>
          <w:szCs w:val="18"/>
        </w:rPr>
        <w:t> </w:t>
      </w:r>
      <w:r>
        <w:rPr>
          <w:rFonts w:ascii="Verdana" w:hAnsi="Verdana"/>
          <w:color w:val="000000"/>
          <w:sz w:val="18"/>
          <w:szCs w:val="18"/>
        </w:rPr>
        <w:t>об отказе в возбуждении уголовного дела. В сб.: Пути дальнейшего совершенствования расследования в органах внутренних дел. Киев. 1978.1.</w:t>
      </w:r>
      <w:r>
        <w:rPr>
          <w:rStyle w:val="WW8Num3z0"/>
          <w:rFonts w:ascii="Verdana" w:hAnsi="Verdana"/>
          <w:color w:val="000000"/>
          <w:sz w:val="18"/>
          <w:szCs w:val="18"/>
        </w:rPr>
        <w:t> </w:t>
      </w:r>
      <w:r>
        <w:rPr>
          <w:rStyle w:val="WW8Num4z0"/>
          <w:rFonts w:ascii="Verdana" w:hAnsi="Verdana"/>
          <w:color w:val="4682B4"/>
          <w:sz w:val="18"/>
          <w:szCs w:val="18"/>
        </w:rPr>
        <w:t>Правдин</w:t>
      </w:r>
      <w:r>
        <w:rPr>
          <w:rStyle w:val="WW8Num3z0"/>
          <w:rFonts w:ascii="Verdana" w:hAnsi="Verdana"/>
          <w:color w:val="000000"/>
          <w:sz w:val="18"/>
          <w:szCs w:val="18"/>
        </w:rPr>
        <w:t> </w:t>
      </w:r>
      <w:r>
        <w:rPr>
          <w:rFonts w:ascii="Verdana" w:hAnsi="Verdana"/>
          <w:color w:val="000000"/>
          <w:sz w:val="18"/>
          <w:szCs w:val="18"/>
        </w:rPr>
        <w:t>Д.И. Пранник В.И.1. Рейсер С.И.</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Сроки содержания под стражей. Сов.юстиция. 1984,4.</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Очерк теории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уголовном судопроизводстве. М., 1975.</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В.М.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дознанием</w:t>
      </w:r>
      <w:r>
        <w:rPr>
          <w:rStyle w:val="WW8Num3z0"/>
          <w:rFonts w:ascii="Verdana" w:hAnsi="Verdana"/>
          <w:color w:val="000000"/>
          <w:sz w:val="18"/>
          <w:szCs w:val="18"/>
        </w:rPr>
        <w:t> </w:t>
      </w:r>
      <w:r>
        <w:rPr>
          <w:rFonts w:ascii="Verdana" w:hAnsi="Verdana"/>
          <w:color w:val="000000"/>
          <w:sz w:val="18"/>
          <w:szCs w:val="18"/>
        </w:rPr>
        <w:t>и предварительнымследствием. М., 1959.</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Скаредов</w:t>
      </w:r>
      <w:r>
        <w:rPr>
          <w:rStyle w:val="WW8Num3z0"/>
          <w:rFonts w:ascii="Verdana" w:hAnsi="Verdana"/>
          <w:color w:val="000000"/>
          <w:sz w:val="18"/>
          <w:szCs w:val="18"/>
        </w:rPr>
        <w:t> </w:t>
      </w:r>
      <w:r>
        <w:rPr>
          <w:rFonts w:ascii="Verdana" w:hAnsi="Verdana"/>
          <w:color w:val="000000"/>
          <w:sz w:val="18"/>
          <w:szCs w:val="18"/>
        </w:rPr>
        <w:t>Г.И. Участие прокурора в следственных действиях. М.,1987.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А.Б. Характер, причины и способы устранения ошибок встадии предварительного следствия /коллектив авторов/. М., 1990.</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А.Б. Причины следственных ошибок. В сб.: Вопросы устранения следственных ошибок в уголовном судопроизводстве. М., 1988.</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Соя-Серко Л.А. Рационализация работы следователя /вопросы научнойорганизации труда/. М., 1976.</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Статкус</w:t>
      </w:r>
      <w:r>
        <w:rPr>
          <w:rStyle w:val="WW8Num3z0"/>
          <w:rFonts w:ascii="Verdana" w:hAnsi="Verdana"/>
          <w:color w:val="000000"/>
          <w:sz w:val="18"/>
          <w:szCs w:val="18"/>
        </w:rPr>
        <w:t> </w:t>
      </w:r>
      <w:r>
        <w:rPr>
          <w:rFonts w:ascii="Verdana" w:hAnsi="Verdana"/>
          <w:color w:val="000000"/>
          <w:sz w:val="18"/>
          <w:szCs w:val="18"/>
        </w:rPr>
        <w:t>В.Ф., Чувилев А.А. Прокурорский надзор и ведомственныйконтроль на предварительном следствии. Сов. гос-во и право. T.I. 1975, № 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Курс советского уголовного процесса. М., 1968.</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Таджиев</w:t>
      </w:r>
      <w:r>
        <w:rPr>
          <w:rStyle w:val="WW8Num3z0"/>
          <w:rFonts w:ascii="Verdana" w:hAnsi="Verdana"/>
          <w:color w:val="000000"/>
          <w:sz w:val="18"/>
          <w:szCs w:val="18"/>
        </w:rPr>
        <w:t> </w:t>
      </w:r>
      <w:r>
        <w:rPr>
          <w:rFonts w:ascii="Verdana" w:hAnsi="Verdana"/>
          <w:color w:val="000000"/>
          <w:sz w:val="18"/>
          <w:szCs w:val="18"/>
        </w:rPr>
        <w:t>Х.С. Прокурорский надзор и ведомственный контроль зарасследованием преступлений. Ташкент. 1985.</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Тихомиров Ю.А,</w:t>
      </w:r>
      <w:r>
        <w:rPr>
          <w:rStyle w:val="WW8Num3z0"/>
          <w:rFonts w:ascii="Verdana" w:hAnsi="Verdana"/>
          <w:color w:val="000000"/>
          <w:sz w:val="18"/>
          <w:szCs w:val="18"/>
        </w:rPr>
        <w:t> </w:t>
      </w:r>
      <w:r>
        <w:rPr>
          <w:rStyle w:val="WW8Num4z0"/>
          <w:rFonts w:ascii="Verdana" w:hAnsi="Verdana"/>
          <w:color w:val="4682B4"/>
          <w:sz w:val="18"/>
          <w:szCs w:val="18"/>
        </w:rPr>
        <w:t>Токарева</w:t>
      </w:r>
      <w:r>
        <w:rPr>
          <w:rStyle w:val="WW8Num3z0"/>
          <w:rFonts w:ascii="Verdana" w:hAnsi="Verdana"/>
          <w:color w:val="000000"/>
          <w:sz w:val="18"/>
          <w:szCs w:val="18"/>
        </w:rPr>
        <w:t> </w:t>
      </w:r>
      <w:r>
        <w:rPr>
          <w:rFonts w:ascii="Verdana" w:hAnsi="Verdana"/>
          <w:color w:val="000000"/>
          <w:sz w:val="18"/>
          <w:szCs w:val="18"/>
        </w:rPr>
        <w:t>М.Е.1. Токарева М.Е.1. Туманов Г.А.1.</w:t>
      </w:r>
      <w:r>
        <w:rPr>
          <w:rStyle w:val="WW8Num3z0"/>
          <w:rFonts w:ascii="Verdana" w:hAnsi="Verdana"/>
          <w:color w:val="000000"/>
          <w:sz w:val="18"/>
          <w:szCs w:val="18"/>
        </w:rPr>
        <w:t> </w:t>
      </w:r>
      <w:r>
        <w:rPr>
          <w:rStyle w:val="WW8Num4z0"/>
          <w:rFonts w:ascii="Verdana" w:hAnsi="Verdana"/>
          <w:color w:val="4682B4"/>
          <w:sz w:val="18"/>
          <w:szCs w:val="18"/>
        </w:rPr>
        <w:t>Филиппов</w:t>
      </w:r>
      <w:r>
        <w:rPr>
          <w:rStyle w:val="WW8Num3z0"/>
          <w:rFonts w:ascii="Verdana" w:hAnsi="Verdana"/>
          <w:color w:val="000000"/>
          <w:sz w:val="18"/>
          <w:szCs w:val="18"/>
        </w:rPr>
        <w:t> </w:t>
      </w:r>
      <w:r>
        <w:rPr>
          <w:rFonts w:ascii="Verdana" w:hAnsi="Verdana"/>
          <w:color w:val="000000"/>
          <w:sz w:val="18"/>
          <w:szCs w:val="18"/>
        </w:rPr>
        <w:t>М.Н.1. Халиулин А.Г.</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Чеканов</w:t>
      </w:r>
      <w:r>
        <w:rPr>
          <w:rStyle w:val="WW8Num3z0"/>
          <w:rFonts w:ascii="Verdana" w:hAnsi="Verdana"/>
          <w:color w:val="000000"/>
          <w:sz w:val="18"/>
          <w:szCs w:val="18"/>
        </w:rPr>
        <w:t> </w:t>
      </w:r>
      <w:r>
        <w:rPr>
          <w:rFonts w:ascii="Verdana" w:hAnsi="Verdana"/>
          <w:color w:val="000000"/>
          <w:sz w:val="18"/>
          <w:szCs w:val="18"/>
        </w:rPr>
        <w:t>В.Я. Шейфер С.А. Шейфер С.А.1.</w:t>
      </w:r>
      <w:r>
        <w:rPr>
          <w:rStyle w:val="WW8Num3z0"/>
          <w:rFonts w:ascii="Verdana" w:hAnsi="Verdana"/>
          <w:color w:val="000000"/>
          <w:sz w:val="18"/>
          <w:szCs w:val="18"/>
        </w:rPr>
        <w:t> </w:t>
      </w:r>
      <w:r>
        <w:rPr>
          <w:rStyle w:val="WW8Num4z0"/>
          <w:rFonts w:ascii="Verdana" w:hAnsi="Verdana"/>
          <w:color w:val="4682B4"/>
          <w:sz w:val="18"/>
          <w:szCs w:val="18"/>
        </w:rPr>
        <w:t>Шейфер</w:t>
      </w:r>
      <w:r>
        <w:rPr>
          <w:rStyle w:val="WW8Num3z0"/>
          <w:rFonts w:ascii="Verdana" w:hAnsi="Verdana"/>
          <w:color w:val="000000"/>
          <w:sz w:val="18"/>
          <w:szCs w:val="18"/>
        </w:rPr>
        <w:t> </w:t>
      </w:r>
      <w:r>
        <w:rPr>
          <w:rFonts w:ascii="Verdana" w:hAnsi="Verdana"/>
          <w:color w:val="000000"/>
          <w:sz w:val="18"/>
          <w:szCs w:val="18"/>
        </w:rPr>
        <w:t>С.А.</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Организация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управленческих решений в органах внутренних дел. М.f 1971. Прокурорский надзор за всесторонностью, полнотой и объективностью расследования преступлений. Канд. дисс. М., 1991.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Прокурорский надзор за обеспечением</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подозреваемого и обвиняемого. Канд.дисс. М., 1989.</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Прокурорский надзор на отдельных этапах предварительного следствия. Саратов. 1974.</w:t>
      </w:r>
      <w:r>
        <w:rPr>
          <w:rStyle w:val="WW8Num3z0"/>
          <w:rFonts w:ascii="Verdana" w:hAnsi="Verdana"/>
          <w:color w:val="000000"/>
          <w:sz w:val="18"/>
          <w:szCs w:val="18"/>
        </w:rPr>
        <w:t> </w:t>
      </w:r>
      <w:r>
        <w:rPr>
          <w:rStyle w:val="WW8Num4z0"/>
          <w:rFonts w:ascii="Verdana" w:hAnsi="Verdana"/>
          <w:color w:val="4682B4"/>
          <w:sz w:val="18"/>
          <w:szCs w:val="18"/>
        </w:rPr>
        <w:t>Следственные</w:t>
      </w:r>
      <w:r>
        <w:rPr>
          <w:rStyle w:val="WW8Num3z0"/>
          <w:rFonts w:ascii="Verdana" w:hAnsi="Verdana"/>
          <w:color w:val="000000"/>
          <w:sz w:val="18"/>
          <w:szCs w:val="18"/>
        </w:rPr>
        <w:t> </w:t>
      </w:r>
      <w:r>
        <w:rPr>
          <w:rFonts w:ascii="Verdana" w:hAnsi="Verdana"/>
          <w:color w:val="000000"/>
          <w:sz w:val="18"/>
          <w:szCs w:val="18"/>
        </w:rPr>
        <w:t>действия: система и процессуальная форма. М., 1981.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Шрага</w:t>
      </w:r>
      <w:r>
        <w:rPr>
          <w:rStyle w:val="WW8Num3z0"/>
          <w:rFonts w:ascii="Verdana" w:hAnsi="Verdana"/>
          <w:color w:val="000000"/>
          <w:sz w:val="18"/>
          <w:szCs w:val="18"/>
        </w:rPr>
        <w:t> </w:t>
      </w:r>
      <w:r>
        <w:rPr>
          <w:rFonts w:ascii="Verdana" w:hAnsi="Verdana"/>
          <w:color w:val="000000"/>
          <w:sz w:val="18"/>
          <w:szCs w:val="18"/>
        </w:rPr>
        <w:t>И.Л. Коллектив авторов. Причины возвращения судами дел охищениях на дополнительное расследование. М., 1975.</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Элькинд</w:t>
      </w:r>
      <w:r>
        <w:rPr>
          <w:rStyle w:val="WW8Num3z0"/>
          <w:rFonts w:ascii="Verdana" w:hAnsi="Verdana"/>
          <w:color w:val="000000"/>
          <w:sz w:val="18"/>
          <w:szCs w:val="18"/>
        </w:rPr>
        <w:t> </w:t>
      </w:r>
      <w:r>
        <w:rPr>
          <w:rFonts w:ascii="Verdana" w:hAnsi="Verdana"/>
          <w:color w:val="000000"/>
          <w:sz w:val="18"/>
          <w:szCs w:val="18"/>
        </w:rPr>
        <w:t>П.С. Толкование и применение норм уголовно-процессуального права. М., 1967.</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Якубович</w:t>
      </w:r>
      <w:r>
        <w:rPr>
          <w:rStyle w:val="WW8Num3z0"/>
          <w:rFonts w:ascii="Verdana" w:hAnsi="Verdana"/>
          <w:color w:val="000000"/>
          <w:sz w:val="18"/>
          <w:szCs w:val="18"/>
        </w:rPr>
        <w:t> </w:t>
      </w:r>
      <w:r>
        <w:rPr>
          <w:rFonts w:ascii="Verdana" w:hAnsi="Verdana"/>
          <w:color w:val="000000"/>
          <w:sz w:val="18"/>
          <w:szCs w:val="18"/>
        </w:rPr>
        <w:t>Н.А. Теоретические основы предварительного следствия. М., 1971.</w:t>
      </w:r>
    </w:p>
    <w:p w:rsidR="000C6214" w:rsidRDefault="000C6214" w:rsidP="000C6214">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Якубович</w:t>
      </w:r>
      <w:r>
        <w:rPr>
          <w:rStyle w:val="WW8Num3z0"/>
          <w:rFonts w:ascii="Verdana" w:hAnsi="Verdana"/>
          <w:color w:val="000000"/>
          <w:sz w:val="18"/>
          <w:szCs w:val="18"/>
        </w:rPr>
        <w:t> </w:t>
      </w:r>
      <w:r>
        <w:rPr>
          <w:rFonts w:ascii="Verdana" w:hAnsi="Verdana"/>
          <w:color w:val="000000"/>
          <w:sz w:val="18"/>
          <w:szCs w:val="18"/>
        </w:rPr>
        <w:t>Н.А. Окончание предварительного следствия. М.,1975.</w:t>
      </w:r>
    </w:p>
    <w:p w:rsidR="000C6214" w:rsidRDefault="000C6214" w:rsidP="000C6214">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0C6214" w:rsidRDefault="000C6214" w:rsidP="00763955">
      <w:pPr>
        <w:rPr>
          <w:rFonts w:ascii="Verdana" w:hAnsi="Verdana"/>
          <w:color w:val="000000"/>
          <w:sz w:val="18"/>
          <w:szCs w:val="18"/>
        </w:rPr>
      </w:pPr>
    </w:p>
    <w:p w:rsidR="000C6214" w:rsidRDefault="000C6214" w:rsidP="00763955">
      <w:pPr>
        <w:rPr>
          <w:rFonts w:ascii="Verdana" w:hAnsi="Verdana"/>
          <w:color w:val="000000"/>
          <w:sz w:val="18"/>
          <w:szCs w:val="18"/>
        </w:rPr>
      </w:pPr>
    </w:p>
    <w:p w:rsidR="000C6214" w:rsidRDefault="000C6214" w:rsidP="00763955">
      <w:pPr>
        <w:rPr>
          <w:rFonts w:ascii="Verdana" w:hAnsi="Verdana"/>
          <w:color w:val="000000"/>
          <w:sz w:val="18"/>
          <w:szCs w:val="18"/>
        </w:rPr>
      </w:pPr>
    </w:p>
    <w:p w:rsidR="0068362D" w:rsidRPr="00031E5A" w:rsidRDefault="005C5090" w:rsidP="00763955">
      <w:r>
        <w:rPr>
          <w:rFonts w:ascii="Verdana" w:hAnsi="Verdana"/>
          <w:color w:val="FF0000"/>
          <w:sz w:val="18"/>
          <w:szCs w:val="18"/>
        </w:rPr>
        <w:lastRenderedPageBreak/>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AD" w:rsidRDefault="001075AD">
      <w:r>
        <w:separator/>
      </w:r>
    </w:p>
  </w:endnote>
  <w:endnote w:type="continuationSeparator" w:id="0">
    <w:p w:rsidR="001075AD" w:rsidRDefault="0010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јёІ"/>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ЩЕБ"/>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sІУ©ъЕй"/>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ЛОМе"/>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AD" w:rsidRDefault="001075AD">
      <w:r>
        <w:separator/>
      </w:r>
    </w:p>
  </w:footnote>
  <w:footnote w:type="continuationSeparator" w:id="0">
    <w:p w:rsidR="001075AD" w:rsidRDefault="00107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5AD"/>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E8C"/>
    <w:rsid w:val="002050D9"/>
    <w:rsid w:val="00205155"/>
    <w:rsid w:val="002052B7"/>
    <w:rsid w:val="002057F6"/>
    <w:rsid w:val="00205C32"/>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E15E-6F15-4D35-9872-43BE92BD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56308</TotalTime>
  <Pages>9</Pages>
  <Words>4401</Words>
  <Characters>25087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29430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cp:revision>
  <cp:lastPrinted>2009-02-06T08:36:00Z</cp:lastPrinted>
  <dcterms:created xsi:type="dcterms:W3CDTF">2015-03-22T11:10:00Z</dcterms:created>
  <dcterms:modified xsi:type="dcterms:W3CDTF">2016-01-12T06:44:00Z</dcterms:modified>
</cp:coreProperties>
</file>