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EA56E"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Камышев</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Николай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Григорьевич</w:t>
      </w:r>
      <w:r w:rsidRPr="005C35E3">
        <w:rPr>
          <w:rFonts w:ascii="Helvetica" w:hAnsi="Helvetica" w:cs="Helvetica"/>
          <w:b/>
          <w:bCs/>
          <w:color w:val="222222"/>
          <w:sz w:val="21"/>
          <w:szCs w:val="21"/>
        </w:rPr>
        <w:t>.</w:t>
      </w:r>
    </w:p>
    <w:p w14:paraId="32BD1785"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Физиолого</w:t>
      </w:r>
      <w:r w:rsidRPr="005C35E3">
        <w:rPr>
          <w:rFonts w:ascii="Helvetica" w:hAnsi="Helvetica" w:cs="Helvetica"/>
          <w:b/>
          <w:bCs/>
          <w:color w:val="222222"/>
          <w:sz w:val="21"/>
          <w:szCs w:val="21"/>
        </w:rPr>
        <w:t>-</w:t>
      </w:r>
      <w:r w:rsidRPr="005C35E3">
        <w:rPr>
          <w:rFonts w:ascii="Helvetica" w:hAnsi="Helvetica" w:cs="Helvetica" w:hint="eastAsia"/>
          <w:b/>
          <w:bCs/>
          <w:color w:val="222222"/>
          <w:sz w:val="21"/>
          <w:szCs w:val="21"/>
        </w:rPr>
        <w:t>генетический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анализ</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поведения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естественных</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форм</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обучения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у</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дрозофилы</w:t>
      </w:r>
      <w:r w:rsidRPr="005C35E3">
        <w:rPr>
          <w:rFonts w:ascii="Helvetica" w:hAnsi="Helvetica" w:cs="Helvetica"/>
          <w:b/>
          <w:bCs/>
          <w:color w:val="222222"/>
          <w:sz w:val="21"/>
          <w:szCs w:val="21"/>
        </w:rPr>
        <w:t xml:space="preserve"> : </w:t>
      </w:r>
      <w:r w:rsidRPr="005C35E3">
        <w:rPr>
          <w:rFonts w:ascii="Helvetica" w:hAnsi="Helvetica" w:cs="Helvetica" w:hint="eastAsia"/>
          <w:b/>
          <w:bCs/>
          <w:color w:val="222222"/>
          <w:sz w:val="21"/>
          <w:szCs w:val="21"/>
        </w:rPr>
        <w:t>диссертация</w:t>
      </w:r>
      <w:r w:rsidRPr="005C35E3">
        <w:rPr>
          <w:rFonts w:ascii="Helvetica" w:hAnsi="Helvetica" w:cs="Helvetica"/>
          <w:b/>
          <w:bCs/>
          <w:color w:val="222222"/>
          <w:sz w:val="21"/>
          <w:szCs w:val="21"/>
        </w:rPr>
        <w:t xml:space="preserve"> ... </w:t>
      </w:r>
      <w:r w:rsidRPr="005C35E3">
        <w:rPr>
          <w:rFonts w:ascii="Helvetica" w:hAnsi="Helvetica" w:cs="Helvetica" w:hint="eastAsia"/>
          <w:b/>
          <w:bCs/>
          <w:color w:val="222222"/>
          <w:sz w:val="21"/>
          <w:szCs w:val="21"/>
        </w:rPr>
        <w:t>доктора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биологических</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наук</w:t>
      </w:r>
      <w:r w:rsidRPr="005C35E3">
        <w:rPr>
          <w:rFonts w:ascii="Helvetica" w:hAnsi="Helvetica" w:cs="Helvetica"/>
          <w:b/>
          <w:bCs/>
          <w:color w:val="222222"/>
          <w:sz w:val="21"/>
          <w:szCs w:val="21"/>
        </w:rPr>
        <w:t xml:space="preserve"> : 03.00.13. - </w:t>
      </w:r>
      <w:r w:rsidRPr="005C35E3">
        <w:rPr>
          <w:rFonts w:ascii="Helvetica" w:hAnsi="Helvetica" w:cs="Helvetica" w:hint="eastAsia"/>
          <w:b/>
          <w:bCs/>
          <w:color w:val="222222"/>
          <w:sz w:val="21"/>
          <w:szCs w:val="21"/>
        </w:rPr>
        <w:t>Санкт</w:t>
      </w:r>
      <w:r w:rsidRPr="005C35E3">
        <w:rPr>
          <w:rFonts w:ascii="Helvetica" w:hAnsi="Helvetica" w:cs="Helvetica"/>
          <w:b/>
          <w:bCs/>
          <w:color w:val="222222"/>
          <w:sz w:val="21"/>
          <w:szCs w:val="21"/>
        </w:rPr>
        <w:t>-</w:t>
      </w:r>
      <w:r w:rsidRPr="005C35E3">
        <w:rPr>
          <w:rFonts w:ascii="Helvetica" w:hAnsi="Helvetica" w:cs="Helvetica" w:hint="eastAsia"/>
          <w:b/>
          <w:bCs/>
          <w:color w:val="222222"/>
          <w:sz w:val="21"/>
          <w:szCs w:val="21"/>
        </w:rPr>
        <w:t>Петербург</w:t>
      </w:r>
      <w:r w:rsidRPr="005C35E3">
        <w:rPr>
          <w:rFonts w:ascii="Helvetica" w:hAnsi="Helvetica" w:cs="Helvetica"/>
          <w:b/>
          <w:bCs/>
          <w:color w:val="222222"/>
          <w:sz w:val="21"/>
          <w:szCs w:val="21"/>
        </w:rPr>
        <w:t xml:space="preserve">, 1999. - 227 </w:t>
      </w:r>
      <w:r w:rsidRPr="005C35E3">
        <w:rPr>
          <w:rFonts w:ascii="Helvetica" w:hAnsi="Helvetica" w:cs="Helvetica" w:hint="eastAsia"/>
          <w:b/>
          <w:bCs/>
          <w:color w:val="222222"/>
          <w:sz w:val="21"/>
          <w:szCs w:val="21"/>
        </w:rPr>
        <w:t>с</w:t>
      </w:r>
      <w:r w:rsidRPr="005C35E3">
        <w:rPr>
          <w:rFonts w:ascii="Helvetica" w:hAnsi="Helvetica" w:cs="Helvetica"/>
          <w:b/>
          <w:bCs/>
          <w:color w:val="222222"/>
          <w:sz w:val="21"/>
          <w:szCs w:val="21"/>
        </w:rPr>
        <w:t>.</w:t>
      </w:r>
    </w:p>
    <w:p w14:paraId="1B3C29C1"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больше</w:t>
      </w:r>
    </w:p>
    <w:p w14:paraId="6E1A8A35"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Цитаты</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из</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текста</w:t>
      </w:r>
      <w:r w:rsidRPr="005C35E3">
        <w:rPr>
          <w:rFonts w:ascii="Helvetica" w:hAnsi="Helvetica" w:cs="Helvetica"/>
          <w:b/>
          <w:bCs/>
          <w:color w:val="222222"/>
          <w:sz w:val="21"/>
          <w:szCs w:val="21"/>
        </w:rPr>
        <w:t>:</w:t>
      </w:r>
    </w:p>
    <w:p w14:paraId="0B34FCD5"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стр</w:t>
      </w:r>
      <w:r w:rsidRPr="005C35E3">
        <w:rPr>
          <w:rFonts w:ascii="Helvetica" w:hAnsi="Helvetica" w:cs="Helvetica"/>
          <w:b/>
          <w:bCs/>
          <w:color w:val="222222"/>
          <w:sz w:val="21"/>
          <w:szCs w:val="21"/>
        </w:rPr>
        <w:t>. 1</w:t>
      </w:r>
    </w:p>
    <w:p w14:paraId="0AD42850"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У</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У</w:t>
      </w:r>
      <w:r w:rsidRPr="005C35E3">
        <w:rPr>
          <w:rFonts w:ascii="Helvetica" w:hAnsi="Helvetica" w:cs="Helvetica"/>
          <w:b/>
          <w:bCs/>
          <w:color w:val="222222"/>
          <w:sz w:val="21"/>
          <w:szCs w:val="21"/>
        </w:rPr>
        <w:t xml:space="preserve"> / 1 ^ </w:t>
      </w:r>
      <w:r w:rsidRPr="005C35E3">
        <w:rPr>
          <w:rFonts w:ascii="Helvetica" w:hAnsi="Helvetica" w:cs="Helvetica" w:hint="eastAsia"/>
          <w:b/>
          <w:bCs/>
          <w:color w:val="222222"/>
          <w:sz w:val="21"/>
          <w:szCs w:val="21"/>
        </w:rPr>
        <w:t>РОССИЙСКАЯ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А</w:t>
      </w:r>
      <w:r w:rsidRPr="005C35E3">
        <w:rPr>
          <w:rFonts w:ascii="Helvetica" w:hAnsi="Helvetica" w:cs="Helvetica"/>
          <w:b/>
          <w:bCs/>
          <w:color w:val="222222"/>
          <w:sz w:val="21"/>
          <w:szCs w:val="21"/>
        </w:rPr>
        <w:t>1</w:t>
      </w:r>
      <w:r w:rsidRPr="005C35E3">
        <w:rPr>
          <w:rFonts w:ascii="Helvetica" w:hAnsi="Helvetica" w:cs="Helvetica" w:hint="eastAsia"/>
          <w:b/>
          <w:bCs/>
          <w:color w:val="222222"/>
          <w:sz w:val="21"/>
          <w:szCs w:val="21"/>
        </w:rPr>
        <w:t>САДЕМИЯ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НАУК</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ИНСТИТУТ</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ФИЗИОЛОГИИ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ИМ</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w:t>
      </w:r>
      <w:r w:rsidRPr="005C35E3">
        <w:rPr>
          <w:rFonts w:ascii="Helvetica" w:hAnsi="Helvetica" w:cs="Helvetica" w:hint="eastAsia"/>
          <w:b/>
          <w:bCs/>
          <w:color w:val="222222"/>
          <w:sz w:val="21"/>
          <w:szCs w:val="21"/>
        </w:rPr>
        <w:t>П</w:t>
      </w:r>
      <w:r w:rsidRPr="005C35E3">
        <w:rPr>
          <w:rFonts w:ascii="Helvetica" w:hAnsi="Helvetica" w:cs="Helvetica"/>
          <w:b/>
          <w:bCs/>
          <w:color w:val="222222"/>
          <w:sz w:val="21"/>
          <w:szCs w:val="21"/>
        </w:rPr>
        <w:t>.</w:t>
      </w:r>
      <w:r w:rsidRPr="005C35E3">
        <w:rPr>
          <w:rFonts w:ascii="Helvetica" w:hAnsi="Helvetica" w:cs="Helvetica" w:hint="eastAsia"/>
          <w:b/>
          <w:bCs/>
          <w:color w:val="222222"/>
          <w:sz w:val="21"/>
          <w:szCs w:val="21"/>
        </w:rPr>
        <w:t>ПАВЛОВА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На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правах</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рукописи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ШШШеЛе</w:t>
      </w:r>
      <w:r w:rsidRPr="005C35E3">
        <w:rPr>
          <w:rFonts w:ascii="Helvetica" w:hAnsi="Helvetica" w:cs="Helvetica"/>
          <w:b/>
          <w:bCs/>
          <w:color w:val="222222"/>
          <w:sz w:val="21"/>
          <w:szCs w:val="21"/>
        </w:rPr>
        <w:t>^^</w:t>
      </w:r>
      <w:r w:rsidRPr="005C35E3">
        <w:rPr>
          <w:rFonts w:ascii="Helvetica" w:hAnsi="Helvetica" w:cs="Helvetica" w:hint="eastAsia"/>
          <w:b/>
          <w:bCs/>
          <w:color w:val="222222"/>
          <w:sz w:val="21"/>
          <w:szCs w:val="21"/>
        </w:rPr>
        <w:t>т</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УДК</w:t>
      </w:r>
      <w:r w:rsidRPr="005C35E3">
        <w:rPr>
          <w:rFonts w:ascii="Helvetica" w:hAnsi="Helvetica" w:cs="Helvetica"/>
          <w:b/>
          <w:bCs/>
          <w:color w:val="222222"/>
          <w:sz w:val="21"/>
          <w:szCs w:val="21"/>
        </w:rPr>
        <w:t>: 575.1</w:t>
      </w:r>
      <w:r w:rsidRPr="005C35E3">
        <w:rPr>
          <w:rFonts w:ascii="Helvetica" w:hAnsi="Helvetica" w:cs="Helvetica" w:hint="eastAsia"/>
          <w:b/>
          <w:bCs/>
          <w:color w:val="222222"/>
          <w:sz w:val="21"/>
          <w:szCs w:val="21"/>
        </w:rPr>
        <w:t>Л</w:t>
      </w:r>
      <w:r w:rsidRPr="005C35E3">
        <w:rPr>
          <w:rFonts w:ascii="Helvetica" w:hAnsi="Helvetica" w:cs="Helvetica"/>
          <w:b/>
          <w:bCs/>
          <w:color w:val="222222"/>
          <w:sz w:val="21"/>
          <w:szCs w:val="21"/>
        </w:rPr>
        <w:t xml:space="preserve">2:612.8 </w:t>
      </w:r>
      <w:r w:rsidRPr="005C35E3">
        <w:rPr>
          <w:rFonts w:ascii="Helvetica" w:hAnsi="Helvetica" w:cs="Helvetica" w:hint="eastAsia"/>
          <w:b/>
          <w:bCs/>
          <w:color w:val="222222"/>
          <w:sz w:val="21"/>
          <w:szCs w:val="21"/>
        </w:rPr>
        <w:t>Камышев</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Николай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Григорьевич</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ФИЗИОЛОГО</w:t>
      </w:r>
      <w:r w:rsidRPr="005C35E3">
        <w:rPr>
          <w:rFonts w:ascii="Helvetica" w:hAnsi="Helvetica" w:cs="Helvetica"/>
          <w:b/>
          <w:bCs/>
          <w:color w:val="222222"/>
          <w:sz w:val="21"/>
          <w:szCs w:val="21"/>
        </w:rPr>
        <w:t>-</w:t>
      </w:r>
      <w:r w:rsidRPr="005C35E3">
        <w:rPr>
          <w:rFonts w:ascii="Helvetica" w:hAnsi="Helvetica" w:cs="Helvetica" w:hint="eastAsia"/>
          <w:b/>
          <w:bCs/>
          <w:color w:val="222222"/>
          <w:sz w:val="21"/>
          <w:szCs w:val="21"/>
        </w:rPr>
        <w:t>ГЕНЕТИЧЕСКИЙ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АНАЛИЗ</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ПОВЕДЕНИЯ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ЕСТЕСТВЕННЫХ</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ФОРМ</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ОБУЧЕНИЯ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У</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ДРОЗОФИЛЫ</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Специальность</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ОЗ</w:t>
      </w:r>
      <w:r w:rsidRPr="005C35E3">
        <w:rPr>
          <w:rFonts w:ascii="Helvetica" w:hAnsi="Helvetica" w:cs="Helvetica"/>
          <w:b/>
          <w:bCs/>
          <w:color w:val="222222"/>
          <w:sz w:val="21"/>
          <w:szCs w:val="21"/>
        </w:rPr>
        <w:t>.</w:t>
      </w:r>
      <w:r w:rsidRPr="005C35E3">
        <w:rPr>
          <w:rFonts w:ascii="Helvetica" w:hAnsi="Helvetica" w:cs="Helvetica" w:hint="eastAsia"/>
          <w:b/>
          <w:bCs/>
          <w:color w:val="222222"/>
          <w:sz w:val="21"/>
          <w:szCs w:val="21"/>
        </w:rPr>
        <w:t>ООЛЗ</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Физиология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человека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животных</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Диссертация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на</w:t>
      </w:r>
    </w:p>
    <w:p w14:paraId="081B29A2"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стр</w:t>
      </w:r>
      <w:r w:rsidRPr="005C35E3">
        <w:rPr>
          <w:rFonts w:ascii="Helvetica" w:hAnsi="Helvetica" w:cs="Helvetica"/>
          <w:b/>
          <w:bCs/>
          <w:color w:val="222222"/>
          <w:sz w:val="21"/>
          <w:szCs w:val="21"/>
        </w:rPr>
        <w:t>. 2</w:t>
      </w:r>
    </w:p>
    <w:p w14:paraId="1518D18B"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литературы</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Задачи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методы</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генетики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поведения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краткий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исторический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экскурс</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Относительная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роль</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генотипа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среды</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в</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формировании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поведения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формальная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генетика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поведения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Генетические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подходы</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к</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решению</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вопросов</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механизмах</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поведения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Генетика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эволюция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поведения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Генетика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адаптивное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значение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поведения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Дрозофила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как</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объект</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генетических</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исследований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Генетика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семейства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Р</w:t>
      </w:r>
      <w:r w:rsidRPr="005C35E3">
        <w:rPr>
          <w:rFonts w:ascii="Helvetica" w:hAnsi="Helvetica" w:cs="Helvetica"/>
          <w:b/>
          <w:bCs/>
          <w:color w:val="222222"/>
          <w:sz w:val="21"/>
          <w:szCs w:val="21"/>
        </w:rPr>
        <w:t>-</w:t>
      </w:r>
      <w:r w:rsidRPr="005C35E3">
        <w:rPr>
          <w:rFonts w:ascii="Helvetica" w:hAnsi="Helvetica" w:cs="Helvetica" w:hint="eastAsia"/>
          <w:b/>
          <w:bCs/>
          <w:color w:val="222222"/>
          <w:sz w:val="21"/>
          <w:szCs w:val="21"/>
        </w:rPr>
        <w:t>элементов</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у</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дрозофилы</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Р</w:t>
      </w:r>
      <w:r w:rsidRPr="005C35E3">
        <w:rPr>
          <w:rFonts w:ascii="Helvetica" w:hAnsi="Helvetica" w:cs="Helvetica"/>
          <w:b/>
          <w:bCs/>
          <w:color w:val="222222"/>
          <w:sz w:val="21"/>
          <w:szCs w:val="21"/>
        </w:rPr>
        <w:t>-</w:t>
      </w:r>
      <w:r w:rsidRPr="005C35E3">
        <w:rPr>
          <w:rFonts w:ascii="Helvetica" w:hAnsi="Helvetica" w:cs="Helvetica" w:hint="eastAsia"/>
          <w:b/>
          <w:bCs/>
          <w:color w:val="222222"/>
          <w:sz w:val="21"/>
          <w:szCs w:val="21"/>
        </w:rPr>
        <w:t>элементы</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как</w:t>
      </w:r>
      <w:r w:rsidRPr="005C35E3">
        <w:rPr>
          <w:rFonts w:ascii="Helvetica" w:hAnsi="Helvetica" w:cs="Helvetica"/>
          <w:b/>
          <w:bCs/>
          <w:color w:val="222222"/>
          <w:sz w:val="21"/>
          <w:szCs w:val="21"/>
        </w:rPr>
        <w:t>...</w:t>
      </w:r>
    </w:p>
    <w:p w14:paraId="742B82FB"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стр</w:t>
      </w:r>
      <w:r w:rsidRPr="005C35E3">
        <w:rPr>
          <w:rFonts w:ascii="Helvetica" w:hAnsi="Helvetica" w:cs="Helvetica"/>
          <w:b/>
          <w:bCs/>
          <w:color w:val="222222"/>
          <w:sz w:val="21"/>
          <w:szCs w:val="21"/>
        </w:rPr>
        <w:t>. 36</w:t>
      </w:r>
    </w:p>
    <w:p w14:paraId="444CCDF2"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приводящих</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к</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потере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функции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путем</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их</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чрезмерной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экспрессии</w:t>
      </w:r>
      <w:r w:rsidRPr="005C35E3">
        <w:rPr>
          <w:rFonts w:ascii="Helvetica" w:hAnsi="Helvetica" w:cs="Helvetica"/>
          <w:b/>
          <w:bCs/>
          <w:color w:val="222222"/>
          <w:sz w:val="21"/>
          <w:szCs w:val="21"/>
        </w:rPr>
        <w:t xml:space="preserve"> (Rorth, 1996). </w:t>
      </w:r>
      <w:r w:rsidRPr="005C35E3">
        <w:rPr>
          <w:rFonts w:ascii="Helvetica" w:hAnsi="Helvetica" w:cs="Helvetica" w:hint="eastAsia"/>
          <w:b/>
          <w:bCs/>
          <w:color w:val="222222"/>
          <w:sz w:val="21"/>
          <w:szCs w:val="21"/>
        </w:rPr>
        <w:t>Генетико</w:t>
      </w:r>
      <w:r w:rsidRPr="005C35E3">
        <w:rPr>
          <w:rFonts w:ascii="Helvetica" w:hAnsi="Helvetica" w:cs="Helvetica"/>
          <w:b/>
          <w:bCs/>
          <w:color w:val="222222"/>
          <w:sz w:val="21"/>
          <w:szCs w:val="21"/>
        </w:rPr>
        <w:t>-</w:t>
      </w:r>
      <w:r w:rsidRPr="005C35E3">
        <w:rPr>
          <w:rFonts w:ascii="Helvetica" w:hAnsi="Helvetica" w:cs="Helvetica" w:hint="eastAsia"/>
          <w:b/>
          <w:bCs/>
          <w:color w:val="222222"/>
          <w:sz w:val="21"/>
          <w:szCs w:val="21"/>
        </w:rPr>
        <w:t>физиологические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исследования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механизмов</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обучения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памяти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у</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дрозофилы</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Парадигмы</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обучения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у</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дрозофилы</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У</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дрозофилы</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известны</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многие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формы</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ассоциативного</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неассоциативного</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обуче­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обзоры</w:t>
      </w:r>
      <w:r w:rsidRPr="005C35E3">
        <w:rPr>
          <w:rFonts w:ascii="Helvetica" w:hAnsi="Helvetica" w:cs="Helvetica"/>
          <w:b/>
          <w:bCs/>
          <w:color w:val="222222"/>
          <w:sz w:val="21"/>
          <w:szCs w:val="21"/>
        </w:rPr>
        <w:t xml:space="preserve"> Dudai, 1988; Heisenberg, 1989;</w:t>
      </w:r>
    </w:p>
    <w:p w14:paraId="51859302" w14:textId="77777777" w:rsidR="005C35E3" w:rsidRPr="005C35E3" w:rsidRDefault="005C35E3" w:rsidP="005C35E3">
      <w:pPr>
        <w:rPr>
          <w:rFonts w:ascii="Helvetica" w:hAnsi="Helvetica" w:cs="Helvetica"/>
          <w:b/>
          <w:bCs/>
          <w:color w:val="222222"/>
          <w:sz w:val="21"/>
          <w:szCs w:val="21"/>
        </w:rPr>
      </w:pPr>
    </w:p>
    <w:p w14:paraId="0C658241"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Оглавление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диссертации</w:t>
      </w:r>
    </w:p>
    <w:p w14:paraId="2D42B8E1"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lastRenderedPageBreak/>
        <w:t>доктор</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биологических</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наук</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Камышев</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Николай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Григорьевич</w:t>
      </w:r>
    </w:p>
    <w:p w14:paraId="73BB4B3B"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Список</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использованных</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сокращений</w:t>
      </w:r>
      <w:r w:rsidRPr="005C35E3">
        <w:rPr>
          <w:rFonts w:ascii="Helvetica" w:hAnsi="Helvetica" w:cs="Helvetica"/>
          <w:b/>
          <w:bCs/>
          <w:color w:val="222222"/>
          <w:sz w:val="21"/>
          <w:szCs w:val="21"/>
        </w:rPr>
        <w:t>.</w:t>
      </w:r>
    </w:p>
    <w:p w14:paraId="7341F8D0" w14:textId="77777777" w:rsidR="005C35E3" w:rsidRPr="005C35E3" w:rsidRDefault="005C35E3" w:rsidP="005C35E3">
      <w:pPr>
        <w:rPr>
          <w:rFonts w:ascii="Helvetica" w:hAnsi="Helvetica" w:cs="Helvetica"/>
          <w:b/>
          <w:bCs/>
          <w:color w:val="222222"/>
          <w:sz w:val="21"/>
          <w:szCs w:val="21"/>
        </w:rPr>
      </w:pPr>
    </w:p>
    <w:p w14:paraId="44F3306F"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Введение</w:t>
      </w:r>
      <w:r w:rsidRPr="005C35E3">
        <w:rPr>
          <w:rFonts w:ascii="Helvetica" w:hAnsi="Helvetica" w:cs="Helvetica"/>
          <w:b/>
          <w:bCs/>
          <w:color w:val="222222"/>
          <w:sz w:val="21"/>
          <w:szCs w:val="21"/>
        </w:rPr>
        <w:t>.</w:t>
      </w:r>
    </w:p>
    <w:p w14:paraId="4095E951" w14:textId="77777777" w:rsidR="005C35E3" w:rsidRPr="005C35E3" w:rsidRDefault="005C35E3" w:rsidP="005C35E3">
      <w:pPr>
        <w:rPr>
          <w:rFonts w:ascii="Helvetica" w:hAnsi="Helvetica" w:cs="Helvetica"/>
          <w:b/>
          <w:bCs/>
          <w:color w:val="222222"/>
          <w:sz w:val="21"/>
          <w:szCs w:val="21"/>
        </w:rPr>
      </w:pPr>
    </w:p>
    <w:p w14:paraId="52249DD8"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Глава</w:t>
      </w:r>
      <w:r w:rsidRPr="005C35E3">
        <w:rPr>
          <w:rFonts w:ascii="Helvetica" w:hAnsi="Helvetica" w:cs="Helvetica"/>
          <w:b/>
          <w:bCs/>
          <w:color w:val="222222"/>
          <w:sz w:val="21"/>
          <w:szCs w:val="21"/>
        </w:rPr>
        <w:t xml:space="preserve"> 1. </w:t>
      </w:r>
      <w:r w:rsidRPr="005C35E3">
        <w:rPr>
          <w:rFonts w:ascii="Helvetica" w:hAnsi="Helvetica" w:cs="Helvetica" w:hint="eastAsia"/>
          <w:b/>
          <w:bCs/>
          <w:color w:val="222222"/>
          <w:sz w:val="21"/>
          <w:szCs w:val="21"/>
        </w:rPr>
        <w:t>Обзор</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литературы</w:t>
      </w:r>
      <w:r w:rsidRPr="005C35E3">
        <w:rPr>
          <w:rFonts w:ascii="Helvetica" w:hAnsi="Helvetica" w:cs="Helvetica"/>
          <w:b/>
          <w:bCs/>
          <w:color w:val="222222"/>
          <w:sz w:val="21"/>
          <w:szCs w:val="21"/>
        </w:rPr>
        <w:t>.</w:t>
      </w:r>
    </w:p>
    <w:p w14:paraId="61C84401" w14:textId="77777777" w:rsidR="005C35E3" w:rsidRPr="005C35E3" w:rsidRDefault="005C35E3" w:rsidP="005C35E3">
      <w:pPr>
        <w:rPr>
          <w:rFonts w:ascii="Helvetica" w:hAnsi="Helvetica" w:cs="Helvetica"/>
          <w:b/>
          <w:bCs/>
          <w:color w:val="222222"/>
          <w:sz w:val="21"/>
          <w:szCs w:val="21"/>
        </w:rPr>
      </w:pPr>
    </w:p>
    <w:p w14:paraId="5AE5C0B7"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Задачи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методы</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генетики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поведения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краткий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исторический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экскурс</w:t>
      </w:r>
      <w:r w:rsidRPr="005C35E3">
        <w:rPr>
          <w:rFonts w:ascii="Helvetica" w:hAnsi="Helvetica" w:cs="Helvetica"/>
          <w:b/>
          <w:bCs/>
          <w:color w:val="222222"/>
          <w:sz w:val="21"/>
          <w:szCs w:val="21"/>
        </w:rPr>
        <w:t>).</w:t>
      </w:r>
    </w:p>
    <w:p w14:paraId="3B1F0AF7" w14:textId="77777777" w:rsidR="005C35E3" w:rsidRPr="005C35E3" w:rsidRDefault="005C35E3" w:rsidP="005C35E3">
      <w:pPr>
        <w:rPr>
          <w:rFonts w:ascii="Helvetica" w:hAnsi="Helvetica" w:cs="Helvetica"/>
          <w:b/>
          <w:bCs/>
          <w:color w:val="222222"/>
          <w:sz w:val="21"/>
          <w:szCs w:val="21"/>
        </w:rPr>
      </w:pPr>
    </w:p>
    <w:p w14:paraId="30F48172"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Относительная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роль</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генотипа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среды</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в</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формировании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поведения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формальная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генетика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поведения</w:t>
      </w:r>
      <w:r w:rsidRPr="005C35E3">
        <w:rPr>
          <w:rFonts w:ascii="Helvetica" w:hAnsi="Helvetica" w:cs="Helvetica"/>
          <w:b/>
          <w:bCs/>
          <w:color w:val="222222"/>
          <w:sz w:val="21"/>
          <w:szCs w:val="21"/>
        </w:rPr>
        <w:t>).</w:t>
      </w:r>
    </w:p>
    <w:p w14:paraId="2F16B27B" w14:textId="77777777" w:rsidR="005C35E3" w:rsidRPr="005C35E3" w:rsidRDefault="005C35E3" w:rsidP="005C35E3">
      <w:pPr>
        <w:rPr>
          <w:rFonts w:ascii="Helvetica" w:hAnsi="Helvetica" w:cs="Helvetica"/>
          <w:b/>
          <w:bCs/>
          <w:color w:val="222222"/>
          <w:sz w:val="21"/>
          <w:szCs w:val="21"/>
        </w:rPr>
      </w:pPr>
    </w:p>
    <w:p w14:paraId="14C9D7C7"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Генетические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подходы</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к</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решению</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вопросов</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механизмах</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поведения</w:t>
      </w:r>
      <w:r w:rsidRPr="005C35E3">
        <w:rPr>
          <w:rFonts w:ascii="Helvetica" w:hAnsi="Helvetica" w:cs="Helvetica"/>
          <w:b/>
          <w:bCs/>
          <w:color w:val="222222"/>
          <w:sz w:val="21"/>
          <w:szCs w:val="21"/>
        </w:rPr>
        <w:t>.</w:t>
      </w:r>
    </w:p>
    <w:p w14:paraId="1E679E86" w14:textId="77777777" w:rsidR="005C35E3" w:rsidRPr="005C35E3" w:rsidRDefault="005C35E3" w:rsidP="005C35E3">
      <w:pPr>
        <w:rPr>
          <w:rFonts w:ascii="Helvetica" w:hAnsi="Helvetica" w:cs="Helvetica"/>
          <w:b/>
          <w:bCs/>
          <w:color w:val="222222"/>
          <w:sz w:val="21"/>
          <w:szCs w:val="21"/>
        </w:rPr>
      </w:pPr>
    </w:p>
    <w:p w14:paraId="08393B1F"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Генетика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эволюция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поведения</w:t>
      </w:r>
      <w:r w:rsidRPr="005C35E3">
        <w:rPr>
          <w:rFonts w:ascii="Helvetica" w:hAnsi="Helvetica" w:cs="Helvetica"/>
          <w:b/>
          <w:bCs/>
          <w:color w:val="222222"/>
          <w:sz w:val="21"/>
          <w:szCs w:val="21"/>
        </w:rPr>
        <w:t>.</w:t>
      </w:r>
    </w:p>
    <w:p w14:paraId="169DCFD5" w14:textId="77777777" w:rsidR="005C35E3" w:rsidRPr="005C35E3" w:rsidRDefault="005C35E3" w:rsidP="005C35E3">
      <w:pPr>
        <w:rPr>
          <w:rFonts w:ascii="Helvetica" w:hAnsi="Helvetica" w:cs="Helvetica"/>
          <w:b/>
          <w:bCs/>
          <w:color w:val="222222"/>
          <w:sz w:val="21"/>
          <w:szCs w:val="21"/>
        </w:rPr>
      </w:pPr>
    </w:p>
    <w:p w14:paraId="3F3AE15D"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Генетика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адаптивное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значение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поведения</w:t>
      </w:r>
      <w:r w:rsidRPr="005C35E3">
        <w:rPr>
          <w:rFonts w:ascii="Helvetica" w:hAnsi="Helvetica" w:cs="Helvetica"/>
          <w:b/>
          <w:bCs/>
          <w:color w:val="222222"/>
          <w:sz w:val="21"/>
          <w:szCs w:val="21"/>
        </w:rPr>
        <w:t>.</w:t>
      </w:r>
    </w:p>
    <w:p w14:paraId="50E49576" w14:textId="77777777" w:rsidR="005C35E3" w:rsidRPr="005C35E3" w:rsidRDefault="005C35E3" w:rsidP="005C35E3">
      <w:pPr>
        <w:rPr>
          <w:rFonts w:ascii="Helvetica" w:hAnsi="Helvetica" w:cs="Helvetica"/>
          <w:b/>
          <w:bCs/>
          <w:color w:val="222222"/>
          <w:sz w:val="21"/>
          <w:szCs w:val="21"/>
        </w:rPr>
      </w:pPr>
    </w:p>
    <w:p w14:paraId="6C46A030"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Дрозофила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как</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объект</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генетических</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исследований</w:t>
      </w:r>
      <w:r w:rsidRPr="005C35E3">
        <w:rPr>
          <w:rFonts w:ascii="Helvetica" w:hAnsi="Helvetica" w:cs="Helvetica"/>
          <w:b/>
          <w:bCs/>
          <w:color w:val="222222"/>
          <w:sz w:val="21"/>
          <w:szCs w:val="21"/>
        </w:rPr>
        <w:t>.</w:t>
      </w:r>
    </w:p>
    <w:p w14:paraId="6C7C46D9" w14:textId="77777777" w:rsidR="005C35E3" w:rsidRPr="005C35E3" w:rsidRDefault="005C35E3" w:rsidP="005C35E3">
      <w:pPr>
        <w:rPr>
          <w:rFonts w:ascii="Helvetica" w:hAnsi="Helvetica" w:cs="Helvetica"/>
          <w:b/>
          <w:bCs/>
          <w:color w:val="222222"/>
          <w:sz w:val="21"/>
          <w:szCs w:val="21"/>
        </w:rPr>
      </w:pPr>
    </w:p>
    <w:p w14:paraId="76B6E4F2"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Генетика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семейства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Р</w:t>
      </w:r>
      <w:r w:rsidRPr="005C35E3">
        <w:rPr>
          <w:rFonts w:ascii="Helvetica" w:hAnsi="Helvetica" w:cs="Helvetica"/>
          <w:b/>
          <w:bCs/>
          <w:color w:val="222222"/>
          <w:sz w:val="21"/>
          <w:szCs w:val="21"/>
        </w:rPr>
        <w:t>-</w:t>
      </w:r>
      <w:r w:rsidRPr="005C35E3">
        <w:rPr>
          <w:rFonts w:ascii="Helvetica" w:hAnsi="Helvetica" w:cs="Helvetica" w:hint="eastAsia"/>
          <w:b/>
          <w:bCs/>
          <w:color w:val="222222"/>
          <w:sz w:val="21"/>
          <w:szCs w:val="21"/>
        </w:rPr>
        <w:t>элементов</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у</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дрозофилы</w:t>
      </w:r>
      <w:r w:rsidRPr="005C35E3">
        <w:rPr>
          <w:rFonts w:ascii="Helvetica" w:hAnsi="Helvetica" w:cs="Helvetica"/>
          <w:b/>
          <w:bCs/>
          <w:color w:val="222222"/>
          <w:sz w:val="21"/>
          <w:szCs w:val="21"/>
        </w:rPr>
        <w:t>.</w:t>
      </w:r>
    </w:p>
    <w:p w14:paraId="617A0A54" w14:textId="77777777" w:rsidR="005C35E3" w:rsidRPr="005C35E3" w:rsidRDefault="005C35E3" w:rsidP="005C35E3">
      <w:pPr>
        <w:rPr>
          <w:rFonts w:ascii="Helvetica" w:hAnsi="Helvetica" w:cs="Helvetica"/>
          <w:b/>
          <w:bCs/>
          <w:color w:val="222222"/>
          <w:sz w:val="21"/>
          <w:szCs w:val="21"/>
        </w:rPr>
      </w:pPr>
    </w:p>
    <w:p w14:paraId="21EB2071"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Р</w:t>
      </w:r>
      <w:r w:rsidRPr="005C35E3">
        <w:rPr>
          <w:rFonts w:ascii="Helvetica" w:hAnsi="Helvetica" w:cs="Helvetica"/>
          <w:b/>
          <w:bCs/>
          <w:color w:val="222222"/>
          <w:sz w:val="21"/>
          <w:szCs w:val="21"/>
        </w:rPr>
        <w:t>-</w:t>
      </w:r>
      <w:r w:rsidRPr="005C35E3">
        <w:rPr>
          <w:rFonts w:ascii="Helvetica" w:hAnsi="Helvetica" w:cs="Helvetica" w:hint="eastAsia"/>
          <w:b/>
          <w:bCs/>
          <w:color w:val="222222"/>
          <w:sz w:val="21"/>
          <w:szCs w:val="21"/>
        </w:rPr>
        <w:t>элементы</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как</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молекулярно</w:t>
      </w:r>
      <w:r w:rsidRPr="005C35E3">
        <w:rPr>
          <w:rFonts w:ascii="Helvetica" w:hAnsi="Helvetica" w:cs="Helvetica"/>
          <w:b/>
          <w:bCs/>
          <w:color w:val="222222"/>
          <w:sz w:val="21"/>
          <w:szCs w:val="21"/>
        </w:rPr>
        <w:t>-</w:t>
      </w:r>
      <w:r w:rsidRPr="005C35E3">
        <w:rPr>
          <w:rFonts w:ascii="Helvetica" w:hAnsi="Helvetica" w:cs="Helvetica" w:hint="eastAsia"/>
          <w:b/>
          <w:bCs/>
          <w:color w:val="222222"/>
          <w:sz w:val="21"/>
          <w:szCs w:val="21"/>
        </w:rPr>
        <w:t>биологические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инструменты</w:t>
      </w:r>
      <w:r w:rsidRPr="005C35E3">
        <w:rPr>
          <w:rFonts w:ascii="Helvetica" w:hAnsi="Helvetica" w:cs="Helvetica"/>
          <w:b/>
          <w:bCs/>
          <w:color w:val="222222"/>
          <w:sz w:val="21"/>
          <w:szCs w:val="21"/>
        </w:rPr>
        <w:t>.</w:t>
      </w:r>
    </w:p>
    <w:p w14:paraId="5448666B" w14:textId="77777777" w:rsidR="005C35E3" w:rsidRPr="005C35E3" w:rsidRDefault="005C35E3" w:rsidP="005C35E3">
      <w:pPr>
        <w:rPr>
          <w:rFonts w:ascii="Helvetica" w:hAnsi="Helvetica" w:cs="Helvetica"/>
          <w:b/>
          <w:bCs/>
          <w:color w:val="222222"/>
          <w:sz w:val="21"/>
          <w:szCs w:val="21"/>
        </w:rPr>
      </w:pPr>
    </w:p>
    <w:p w14:paraId="788DE8C4"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lastRenderedPageBreak/>
        <w:t>Генетико</w:t>
      </w:r>
      <w:r w:rsidRPr="005C35E3">
        <w:rPr>
          <w:rFonts w:ascii="Helvetica" w:hAnsi="Helvetica" w:cs="Helvetica"/>
          <w:b/>
          <w:bCs/>
          <w:color w:val="222222"/>
          <w:sz w:val="21"/>
          <w:szCs w:val="21"/>
        </w:rPr>
        <w:t>-</w:t>
      </w:r>
      <w:r w:rsidRPr="005C35E3">
        <w:rPr>
          <w:rFonts w:ascii="Helvetica" w:hAnsi="Helvetica" w:cs="Helvetica" w:hint="eastAsia"/>
          <w:b/>
          <w:bCs/>
          <w:color w:val="222222"/>
          <w:sz w:val="21"/>
          <w:szCs w:val="21"/>
        </w:rPr>
        <w:t>физиологические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исследования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механизмов</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обучения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памяти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у</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дрозофилы</w:t>
      </w:r>
      <w:r w:rsidRPr="005C35E3">
        <w:rPr>
          <w:rFonts w:ascii="Helvetica" w:hAnsi="Helvetica" w:cs="Helvetica"/>
          <w:b/>
          <w:bCs/>
          <w:color w:val="222222"/>
          <w:sz w:val="21"/>
          <w:szCs w:val="21"/>
        </w:rPr>
        <w:t>.</w:t>
      </w:r>
    </w:p>
    <w:p w14:paraId="7727957F" w14:textId="77777777" w:rsidR="005C35E3" w:rsidRPr="005C35E3" w:rsidRDefault="005C35E3" w:rsidP="005C35E3">
      <w:pPr>
        <w:rPr>
          <w:rFonts w:ascii="Helvetica" w:hAnsi="Helvetica" w:cs="Helvetica"/>
          <w:b/>
          <w:bCs/>
          <w:color w:val="222222"/>
          <w:sz w:val="21"/>
          <w:szCs w:val="21"/>
        </w:rPr>
      </w:pPr>
    </w:p>
    <w:p w14:paraId="449F115D"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Парадигмы</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обучения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у</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дрозофилы</w:t>
      </w:r>
      <w:r w:rsidRPr="005C35E3">
        <w:rPr>
          <w:rFonts w:ascii="Helvetica" w:hAnsi="Helvetica" w:cs="Helvetica"/>
          <w:b/>
          <w:bCs/>
          <w:color w:val="222222"/>
          <w:sz w:val="21"/>
          <w:szCs w:val="21"/>
        </w:rPr>
        <w:t>.</w:t>
      </w:r>
    </w:p>
    <w:p w14:paraId="2569E9BD" w14:textId="77777777" w:rsidR="005C35E3" w:rsidRPr="005C35E3" w:rsidRDefault="005C35E3" w:rsidP="005C35E3">
      <w:pPr>
        <w:rPr>
          <w:rFonts w:ascii="Helvetica" w:hAnsi="Helvetica" w:cs="Helvetica"/>
          <w:b/>
          <w:bCs/>
          <w:color w:val="222222"/>
          <w:sz w:val="21"/>
          <w:szCs w:val="21"/>
        </w:rPr>
      </w:pPr>
    </w:p>
    <w:p w14:paraId="6B38C00A"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Мутации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вызывающие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неспособность</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к</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обучению</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или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дефекты</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памяти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у</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дрозофилы</w:t>
      </w:r>
      <w:r w:rsidRPr="005C35E3">
        <w:rPr>
          <w:rFonts w:ascii="Helvetica" w:hAnsi="Helvetica" w:cs="Helvetica"/>
          <w:b/>
          <w:bCs/>
          <w:color w:val="222222"/>
          <w:sz w:val="21"/>
          <w:szCs w:val="21"/>
        </w:rPr>
        <w:t>.</w:t>
      </w:r>
    </w:p>
    <w:p w14:paraId="7B2C2B4D" w14:textId="77777777" w:rsidR="005C35E3" w:rsidRPr="005C35E3" w:rsidRDefault="005C35E3" w:rsidP="005C35E3">
      <w:pPr>
        <w:rPr>
          <w:rFonts w:ascii="Helvetica" w:hAnsi="Helvetica" w:cs="Helvetica"/>
          <w:b/>
          <w:bCs/>
          <w:color w:val="222222"/>
          <w:sz w:val="21"/>
          <w:szCs w:val="21"/>
        </w:rPr>
      </w:pPr>
    </w:p>
    <w:p w14:paraId="688629EC"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Глава</w:t>
      </w:r>
      <w:r w:rsidRPr="005C35E3">
        <w:rPr>
          <w:rFonts w:ascii="Helvetica" w:hAnsi="Helvetica" w:cs="Helvetica"/>
          <w:b/>
          <w:bCs/>
          <w:color w:val="222222"/>
          <w:sz w:val="21"/>
          <w:szCs w:val="21"/>
        </w:rPr>
        <w:t xml:space="preserve"> 2. </w:t>
      </w:r>
      <w:r w:rsidRPr="005C35E3">
        <w:rPr>
          <w:rFonts w:ascii="Helvetica" w:hAnsi="Helvetica" w:cs="Helvetica" w:hint="eastAsia"/>
          <w:b/>
          <w:bCs/>
          <w:color w:val="222222"/>
          <w:sz w:val="21"/>
          <w:szCs w:val="21"/>
        </w:rPr>
        <w:t>Материал</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методы</w:t>
      </w:r>
      <w:r w:rsidRPr="005C35E3">
        <w:rPr>
          <w:rFonts w:ascii="Helvetica" w:hAnsi="Helvetica" w:cs="Helvetica"/>
          <w:b/>
          <w:bCs/>
          <w:color w:val="222222"/>
          <w:sz w:val="21"/>
          <w:szCs w:val="21"/>
        </w:rPr>
        <w:t>.</w:t>
      </w:r>
    </w:p>
    <w:p w14:paraId="7E0333CC" w14:textId="77777777" w:rsidR="005C35E3" w:rsidRPr="005C35E3" w:rsidRDefault="005C35E3" w:rsidP="005C35E3">
      <w:pPr>
        <w:rPr>
          <w:rFonts w:ascii="Helvetica" w:hAnsi="Helvetica" w:cs="Helvetica"/>
          <w:b/>
          <w:bCs/>
          <w:color w:val="222222"/>
          <w:sz w:val="21"/>
          <w:szCs w:val="21"/>
        </w:rPr>
      </w:pPr>
    </w:p>
    <w:p w14:paraId="5BE71CFB"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Линии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мутанты</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дрозофилы</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использованные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в</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работе</w:t>
      </w:r>
      <w:r w:rsidRPr="005C35E3">
        <w:rPr>
          <w:rFonts w:ascii="Helvetica" w:hAnsi="Helvetica" w:cs="Helvetica"/>
          <w:b/>
          <w:bCs/>
          <w:color w:val="222222"/>
          <w:sz w:val="21"/>
          <w:szCs w:val="21"/>
        </w:rPr>
        <w:t>.</w:t>
      </w:r>
    </w:p>
    <w:p w14:paraId="4C4FBD66" w14:textId="77777777" w:rsidR="005C35E3" w:rsidRPr="005C35E3" w:rsidRDefault="005C35E3" w:rsidP="005C35E3">
      <w:pPr>
        <w:rPr>
          <w:rFonts w:ascii="Helvetica" w:hAnsi="Helvetica" w:cs="Helvetica"/>
          <w:b/>
          <w:bCs/>
          <w:color w:val="222222"/>
          <w:sz w:val="21"/>
          <w:szCs w:val="21"/>
        </w:rPr>
      </w:pPr>
    </w:p>
    <w:p w14:paraId="2A21C155"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Создание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коллекции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Р</w:t>
      </w:r>
      <w:r w:rsidRPr="005C35E3">
        <w:rPr>
          <w:rFonts w:ascii="Helvetica" w:hAnsi="Helvetica" w:cs="Helvetica"/>
          <w:b/>
          <w:bCs/>
          <w:color w:val="222222"/>
          <w:sz w:val="21"/>
          <w:szCs w:val="21"/>
        </w:rPr>
        <w:t>-</w:t>
      </w:r>
      <w:r w:rsidRPr="005C35E3">
        <w:rPr>
          <w:rFonts w:ascii="Helvetica" w:hAnsi="Helvetica" w:cs="Helvetica" w:hint="eastAsia"/>
          <w:b/>
          <w:bCs/>
          <w:color w:val="222222"/>
          <w:sz w:val="21"/>
          <w:szCs w:val="21"/>
        </w:rPr>
        <w:t>инсерционных</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мутантов</w:t>
      </w:r>
      <w:r w:rsidRPr="005C35E3">
        <w:rPr>
          <w:rFonts w:ascii="Helvetica" w:hAnsi="Helvetica" w:cs="Helvetica"/>
          <w:b/>
          <w:bCs/>
          <w:color w:val="222222"/>
          <w:sz w:val="21"/>
          <w:szCs w:val="21"/>
        </w:rPr>
        <w:t>.</w:t>
      </w:r>
    </w:p>
    <w:p w14:paraId="6C029419" w14:textId="77777777" w:rsidR="005C35E3" w:rsidRPr="005C35E3" w:rsidRDefault="005C35E3" w:rsidP="005C35E3">
      <w:pPr>
        <w:rPr>
          <w:rFonts w:ascii="Helvetica" w:hAnsi="Helvetica" w:cs="Helvetica"/>
          <w:b/>
          <w:bCs/>
          <w:color w:val="222222"/>
          <w:sz w:val="21"/>
          <w:szCs w:val="21"/>
        </w:rPr>
      </w:pPr>
    </w:p>
    <w:p w14:paraId="39F86218"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Условия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разведения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содержания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мух</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до</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опыта</w:t>
      </w:r>
      <w:r w:rsidRPr="005C35E3">
        <w:rPr>
          <w:rFonts w:ascii="Helvetica" w:hAnsi="Helvetica" w:cs="Helvetica"/>
          <w:b/>
          <w:bCs/>
          <w:color w:val="222222"/>
          <w:sz w:val="21"/>
          <w:szCs w:val="21"/>
        </w:rPr>
        <w:t>.</w:t>
      </w:r>
    </w:p>
    <w:p w14:paraId="08D7F27D" w14:textId="77777777" w:rsidR="005C35E3" w:rsidRPr="005C35E3" w:rsidRDefault="005C35E3" w:rsidP="005C35E3">
      <w:pPr>
        <w:rPr>
          <w:rFonts w:ascii="Helvetica" w:hAnsi="Helvetica" w:cs="Helvetica"/>
          <w:b/>
          <w:bCs/>
          <w:color w:val="222222"/>
          <w:sz w:val="21"/>
          <w:szCs w:val="21"/>
        </w:rPr>
      </w:pPr>
    </w:p>
    <w:p w14:paraId="5F7E48A0"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Методы</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регистрации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общей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активности</w:t>
      </w:r>
      <w:r w:rsidRPr="005C35E3">
        <w:rPr>
          <w:rFonts w:ascii="Helvetica" w:hAnsi="Helvetica" w:cs="Helvetica"/>
          <w:b/>
          <w:bCs/>
          <w:color w:val="222222"/>
          <w:sz w:val="21"/>
          <w:szCs w:val="21"/>
        </w:rPr>
        <w:t>.</w:t>
      </w:r>
    </w:p>
    <w:p w14:paraId="0AB50A34" w14:textId="77777777" w:rsidR="005C35E3" w:rsidRPr="005C35E3" w:rsidRDefault="005C35E3" w:rsidP="005C35E3">
      <w:pPr>
        <w:rPr>
          <w:rFonts w:ascii="Helvetica" w:hAnsi="Helvetica" w:cs="Helvetica"/>
          <w:b/>
          <w:bCs/>
          <w:color w:val="222222"/>
          <w:sz w:val="21"/>
          <w:szCs w:val="21"/>
        </w:rPr>
      </w:pPr>
    </w:p>
    <w:p w14:paraId="5E552BD4"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Модифицированный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метод</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Коннолли</w:t>
      </w:r>
      <w:r w:rsidRPr="005C35E3">
        <w:rPr>
          <w:rFonts w:ascii="Helvetica" w:hAnsi="Helvetica" w:cs="Helvetica"/>
          <w:b/>
          <w:bCs/>
          <w:color w:val="222222"/>
          <w:sz w:val="21"/>
          <w:szCs w:val="21"/>
        </w:rPr>
        <w:t>.</w:t>
      </w:r>
    </w:p>
    <w:p w14:paraId="047F540A" w14:textId="77777777" w:rsidR="005C35E3" w:rsidRPr="005C35E3" w:rsidRDefault="005C35E3" w:rsidP="005C35E3">
      <w:pPr>
        <w:rPr>
          <w:rFonts w:ascii="Helvetica" w:hAnsi="Helvetica" w:cs="Helvetica"/>
          <w:b/>
          <w:bCs/>
          <w:color w:val="222222"/>
          <w:sz w:val="21"/>
          <w:szCs w:val="21"/>
        </w:rPr>
      </w:pPr>
    </w:p>
    <w:p w14:paraId="23C7A5F4"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Модифицированный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метод</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Лучниковой</w:t>
      </w:r>
      <w:r w:rsidRPr="005C35E3">
        <w:rPr>
          <w:rFonts w:ascii="Helvetica" w:hAnsi="Helvetica" w:cs="Helvetica"/>
          <w:b/>
          <w:bCs/>
          <w:color w:val="222222"/>
          <w:sz w:val="21"/>
          <w:szCs w:val="21"/>
        </w:rPr>
        <w:t>.</w:t>
      </w:r>
    </w:p>
    <w:p w14:paraId="3D363C76" w14:textId="77777777" w:rsidR="005C35E3" w:rsidRPr="005C35E3" w:rsidRDefault="005C35E3" w:rsidP="005C35E3">
      <w:pPr>
        <w:rPr>
          <w:rFonts w:ascii="Helvetica" w:hAnsi="Helvetica" w:cs="Helvetica"/>
          <w:b/>
          <w:bCs/>
          <w:color w:val="222222"/>
          <w:sz w:val="21"/>
          <w:szCs w:val="21"/>
        </w:rPr>
      </w:pPr>
    </w:p>
    <w:p w14:paraId="64BA44E5"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Метод</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временных</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выборок</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при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регистрации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двигательной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активности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в</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чашках</w:t>
      </w:r>
      <w:r w:rsidRPr="005C35E3">
        <w:rPr>
          <w:rFonts w:ascii="Helvetica" w:hAnsi="Helvetica" w:cs="Helvetica"/>
          <w:b/>
          <w:bCs/>
          <w:color w:val="222222"/>
          <w:sz w:val="21"/>
          <w:szCs w:val="21"/>
        </w:rPr>
        <w:t xml:space="preserve">. 58 </w:t>
      </w:r>
      <w:r w:rsidRPr="005C35E3">
        <w:rPr>
          <w:rFonts w:ascii="Helvetica" w:hAnsi="Helvetica" w:cs="Helvetica" w:hint="eastAsia"/>
          <w:b/>
          <w:bCs/>
          <w:color w:val="222222"/>
          <w:sz w:val="21"/>
          <w:szCs w:val="21"/>
        </w:rPr>
        <w:t>Запись</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анализ</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этограмм</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в</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чашках</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диаметром</w:t>
      </w:r>
      <w:r w:rsidRPr="005C35E3">
        <w:rPr>
          <w:rFonts w:ascii="Helvetica" w:hAnsi="Helvetica" w:cs="Helvetica"/>
          <w:b/>
          <w:bCs/>
          <w:color w:val="222222"/>
          <w:sz w:val="21"/>
          <w:szCs w:val="21"/>
        </w:rPr>
        <w:t xml:space="preserve"> 25 </w:t>
      </w:r>
      <w:r w:rsidRPr="005C35E3">
        <w:rPr>
          <w:rFonts w:ascii="Helvetica" w:hAnsi="Helvetica" w:cs="Helvetica" w:hint="eastAsia"/>
          <w:b/>
          <w:bCs/>
          <w:color w:val="222222"/>
          <w:sz w:val="21"/>
          <w:szCs w:val="21"/>
        </w:rPr>
        <w:t>мм</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взаимодействие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с</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группой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мутантов</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е</w:t>
      </w:r>
      <w:r w:rsidRPr="005C35E3">
        <w:rPr>
          <w:rFonts w:ascii="Helvetica" w:hAnsi="Helvetica" w:cs="Helvetica"/>
          <w:b/>
          <w:bCs/>
          <w:color w:val="222222"/>
          <w:sz w:val="21"/>
          <w:szCs w:val="21"/>
        </w:rPr>
        <w:t>).</w:t>
      </w:r>
    </w:p>
    <w:p w14:paraId="58F1F0B6" w14:textId="77777777" w:rsidR="005C35E3" w:rsidRPr="005C35E3" w:rsidRDefault="005C35E3" w:rsidP="005C35E3">
      <w:pPr>
        <w:rPr>
          <w:rFonts w:ascii="Helvetica" w:hAnsi="Helvetica" w:cs="Helvetica"/>
          <w:b/>
          <w:bCs/>
          <w:color w:val="222222"/>
          <w:sz w:val="21"/>
          <w:szCs w:val="21"/>
        </w:rPr>
      </w:pPr>
    </w:p>
    <w:p w14:paraId="54AC690E"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Регистрация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поведения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ухаживания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выработка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lastRenderedPageBreak/>
        <w:t>условнорефлекторного</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подавления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ухаживания</w:t>
      </w:r>
      <w:r w:rsidRPr="005C35E3">
        <w:rPr>
          <w:rFonts w:ascii="Helvetica" w:hAnsi="Helvetica" w:cs="Helvetica"/>
          <w:b/>
          <w:bCs/>
          <w:color w:val="222222"/>
          <w:sz w:val="21"/>
          <w:szCs w:val="21"/>
        </w:rPr>
        <w:t>.</w:t>
      </w:r>
    </w:p>
    <w:p w14:paraId="75473059" w14:textId="77777777" w:rsidR="005C35E3" w:rsidRPr="005C35E3" w:rsidRDefault="005C35E3" w:rsidP="005C35E3">
      <w:pPr>
        <w:rPr>
          <w:rFonts w:ascii="Helvetica" w:hAnsi="Helvetica" w:cs="Helvetica"/>
          <w:b/>
          <w:bCs/>
          <w:color w:val="222222"/>
          <w:sz w:val="21"/>
          <w:szCs w:val="21"/>
        </w:rPr>
      </w:pPr>
    </w:p>
    <w:p w14:paraId="4716C69C"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Выработка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оценка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сохранения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условного</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рефлекса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на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запаховые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раздражители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при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подкреплении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электрошоком</w:t>
      </w:r>
      <w:r w:rsidRPr="005C35E3">
        <w:rPr>
          <w:rFonts w:ascii="Helvetica" w:hAnsi="Helvetica" w:cs="Helvetica"/>
          <w:b/>
          <w:bCs/>
          <w:color w:val="222222"/>
          <w:sz w:val="21"/>
          <w:szCs w:val="21"/>
        </w:rPr>
        <w:t>.</w:t>
      </w:r>
    </w:p>
    <w:p w14:paraId="4FCE2750" w14:textId="77777777" w:rsidR="005C35E3" w:rsidRPr="005C35E3" w:rsidRDefault="005C35E3" w:rsidP="005C35E3">
      <w:pPr>
        <w:rPr>
          <w:rFonts w:ascii="Helvetica" w:hAnsi="Helvetica" w:cs="Helvetica"/>
          <w:b/>
          <w:bCs/>
          <w:color w:val="222222"/>
          <w:sz w:val="21"/>
          <w:szCs w:val="21"/>
        </w:rPr>
      </w:pPr>
    </w:p>
    <w:p w14:paraId="32C6FD55"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Инструментальное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обучение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избеганию</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теплового</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шока</w:t>
      </w:r>
      <w:r w:rsidRPr="005C35E3">
        <w:rPr>
          <w:rFonts w:ascii="Helvetica" w:hAnsi="Helvetica" w:cs="Helvetica"/>
          <w:b/>
          <w:bCs/>
          <w:color w:val="222222"/>
          <w:sz w:val="21"/>
          <w:szCs w:val="21"/>
        </w:rPr>
        <w:t>.</w:t>
      </w:r>
    </w:p>
    <w:p w14:paraId="16F1747B" w14:textId="77777777" w:rsidR="005C35E3" w:rsidRPr="005C35E3" w:rsidRDefault="005C35E3" w:rsidP="005C35E3">
      <w:pPr>
        <w:rPr>
          <w:rFonts w:ascii="Helvetica" w:hAnsi="Helvetica" w:cs="Helvetica"/>
          <w:b/>
          <w:bCs/>
          <w:color w:val="222222"/>
          <w:sz w:val="21"/>
          <w:szCs w:val="21"/>
        </w:rPr>
      </w:pPr>
    </w:p>
    <w:p w14:paraId="480E5AEA"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Измерения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продолжительности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жизни</w:t>
      </w:r>
      <w:r w:rsidRPr="005C35E3">
        <w:rPr>
          <w:rFonts w:ascii="Helvetica" w:hAnsi="Helvetica" w:cs="Helvetica"/>
          <w:b/>
          <w:bCs/>
          <w:color w:val="222222"/>
          <w:sz w:val="21"/>
          <w:szCs w:val="21"/>
        </w:rPr>
        <w:t>.</w:t>
      </w:r>
    </w:p>
    <w:p w14:paraId="69C2A0BE" w14:textId="77777777" w:rsidR="005C35E3" w:rsidRPr="005C35E3" w:rsidRDefault="005C35E3" w:rsidP="005C35E3">
      <w:pPr>
        <w:rPr>
          <w:rFonts w:ascii="Helvetica" w:hAnsi="Helvetica" w:cs="Helvetica"/>
          <w:b/>
          <w:bCs/>
          <w:color w:val="222222"/>
          <w:sz w:val="21"/>
          <w:szCs w:val="21"/>
        </w:rPr>
      </w:pPr>
    </w:p>
    <w:p w14:paraId="6A9D7BC7"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Планирование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экспериментов</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анализ</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данных</w:t>
      </w:r>
      <w:r w:rsidRPr="005C35E3">
        <w:rPr>
          <w:rFonts w:ascii="Helvetica" w:hAnsi="Helvetica" w:cs="Helvetica"/>
          <w:b/>
          <w:bCs/>
          <w:color w:val="222222"/>
          <w:sz w:val="21"/>
          <w:szCs w:val="21"/>
        </w:rPr>
        <w:t>.</w:t>
      </w:r>
    </w:p>
    <w:p w14:paraId="36A26A91" w14:textId="77777777" w:rsidR="005C35E3" w:rsidRPr="005C35E3" w:rsidRDefault="005C35E3" w:rsidP="005C35E3">
      <w:pPr>
        <w:rPr>
          <w:rFonts w:ascii="Helvetica" w:hAnsi="Helvetica" w:cs="Helvetica"/>
          <w:b/>
          <w:bCs/>
          <w:color w:val="222222"/>
          <w:sz w:val="21"/>
          <w:szCs w:val="21"/>
        </w:rPr>
      </w:pPr>
    </w:p>
    <w:p w14:paraId="0FDF1E63"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Статистическая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обработка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результатов</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наблюдений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общей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активности</w:t>
      </w:r>
      <w:r w:rsidRPr="005C35E3">
        <w:rPr>
          <w:rFonts w:ascii="Helvetica" w:hAnsi="Helvetica" w:cs="Helvetica"/>
          <w:b/>
          <w:bCs/>
          <w:color w:val="222222"/>
          <w:sz w:val="21"/>
          <w:szCs w:val="21"/>
        </w:rPr>
        <w:t>.</w:t>
      </w:r>
    </w:p>
    <w:p w14:paraId="7D9D6A0B" w14:textId="77777777" w:rsidR="005C35E3" w:rsidRPr="005C35E3" w:rsidRDefault="005C35E3" w:rsidP="005C35E3">
      <w:pPr>
        <w:rPr>
          <w:rFonts w:ascii="Helvetica" w:hAnsi="Helvetica" w:cs="Helvetica"/>
          <w:b/>
          <w:bCs/>
          <w:color w:val="222222"/>
          <w:sz w:val="21"/>
          <w:szCs w:val="21"/>
        </w:rPr>
      </w:pPr>
    </w:p>
    <w:p w14:paraId="1AFA1D09"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Планирование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эксперимента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статистический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анализ</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данных</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условнорефлекторному</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подавлению</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ухаживания</w:t>
      </w:r>
      <w:r w:rsidRPr="005C35E3">
        <w:rPr>
          <w:rFonts w:ascii="Helvetica" w:hAnsi="Helvetica" w:cs="Helvetica"/>
          <w:b/>
          <w:bCs/>
          <w:color w:val="222222"/>
          <w:sz w:val="21"/>
          <w:szCs w:val="21"/>
        </w:rPr>
        <w:t>.</w:t>
      </w:r>
    </w:p>
    <w:p w14:paraId="0838B19F" w14:textId="77777777" w:rsidR="005C35E3" w:rsidRPr="005C35E3" w:rsidRDefault="005C35E3" w:rsidP="005C35E3">
      <w:pPr>
        <w:rPr>
          <w:rFonts w:ascii="Helvetica" w:hAnsi="Helvetica" w:cs="Helvetica"/>
          <w:b/>
          <w:bCs/>
          <w:color w:val="222222"/>
          <w:sz w:val="21"/>
          <w:szCs w:val="21"/>
        </w:rPr>
      </w:pPr>
    </w:p>
    <w:p w14:paraId="0202E1F4"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Подход</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основанный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на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теории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нормального</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распределения</w:t>
      </w:r>
      <w:r w:rsidRPr="005C35E3">
        <w:rPr>
          <w:rFonts w:ascii="Helvetica" w:hAnsi="Helvetica" w:cs="Helvetica"/>
          <w:b/>
          <w:bCs/>
          <w:color w:val="222222"/>
          <w:sz w:val="21"/>
          <w:szCs w:val="21"/>
        </w:rPr>
        <w:t>.</w:t>
      </w:r>
    </w:p>
    <w:p w14:paraId="43A3022A" w14:textId="77777777" w:rsidR="005C35E3" w:rsidRPr="005C35E3" w:rsidRDefault="005C35E3" w:rsidP="005C35E3">
      <w:pPr>
        <w:rPr>
          <w:rFonts w:ascii="Helvetica" w:hAnsi="Helvetica" w:cs="Helvetica"/>
          <w:b/>
          <w:bCs/>
          <w:color w:val="222222"/>
          <w:sz w:val="21"/>
          <w:szCs w:val="21"/>
        </w:rPr>
      </w:pPr>
    </w:p>
    <w:p w14:paraId="5F96EBC3"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Подход</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основанный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на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статистике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Уилкоксона</w:t>
      </w:r>
      <w:r w:rsidRPr="005C35E3">
        <w:rPr>
          <w:rFonts w:ascii="Helvetica" w:hAnsi="Helvetica" w:cs="Helvetica"/>
          <w:b/>
          <w:bCs/>
          <w:color w:val="222222"/>
          <w:sz w:val="21"/>
          <w:szCs w:val="21"/>
        </w:rPr>
        <w:t>.</w:t>
      </w:r>
    </w:p>
    <w:p w14:paraId="3BDF74E7" w14:textId="77777777" w:rsidR="005C35E3" w:rsidRPr="005C35E3" w:rsidRDefault="005C35E3" w:rsidP="005C35E3">
      <w:pPr>
        <w:rPr>
          <w:rFonts w:ascii="Helvetica" w:hAnsi="Helvetica" w:cs="Helvetica"/>
          <w:b/>
          <w:bCs/>
          <w:color w:val="222222"/>
          <w:sz w:val="21"/>
          <w:szCs w:val="21"/>
        </w:rPr>
      </w:pPr>
    </w:p>
    <w:p w14:paraId="06948C53"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Подход</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основанный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на</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прямом</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вычислении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вероятностей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рандомизационный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анализ</w:t>
      </w:r>
      <w:r w:rsidRPr="005C35E3">
        <w:rPr>
          <w:rFonts w:ascii="Helvetica" w:hAnsi="Helvetica" w:cs="Helvetica"/>
          <w:b/>
          <w:bCs/>
          <w:color w:val="222222"/>
          <w:sz w:val="21"/>
          <w:szCs w:val="21"/>
        </w:rPr>
        <w:t>).</w:t>
      </w:r>
    </w:p>
    <w:p w14:paraId="0BD80DCB" w14:textId="77777777" w:rsidR="005C35E3" w:rsidRPr="005C35E3" w:rsidRDefault="005C35E3" w:rsidP="005C35E3">
      <w:pPr>
        <w:rPr>
          <w:rFonts w:ascii="Helvetica" w:hAnsi="Helvetica" w:cs="Helvetica"/>
          <w:b/>
          <w:bCs/>
          <w:color w:val="222222"/>
          <w:sz w:val="21"/>
          <w:szCs w:val="21"/>
        </w:rPr>
      </w:pPr>
    </w:p>
    <w:p w14:paraId="7A95DCB7" w14:textId="77777777" w:rsidR="005C35E3" w:rsidRPr="005C35E3" w:rsidRDefault="005C35E3" w:rsidP="005C35E3">
      <w:pPr>
        <w:rPr>
          <w:rFonts w:ascii="Helvetica" w:hAnsi="Helvetica" w:cs="Helvetica"/>
          <w:b/>
          <w:bCs/>
          <w:color w:val="222222"/>
          <w:sz w:val="21"/>
          <w:szCs w:val="21"/>
        </w:rPr>
      </w:pPr>
      <w:r w:rsidRPr="005C35E3">
        <w:rPr>
          <w:rFonts w:ascii="Helvetica" w:hAnsi="Helvetica" w:cs="Helvetica" w:hint="eastAsia"/>
          <w:b/>
          <w:bCs/>
          <w:color w:val="222222"/>
          <w:sz w:val="21"/>
          <w:szCs w:val="21"/>
        </w:rPr>
        <w:t>Локализация</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Р</w:t>
      </w:r>
      <w:r w:rsidRPr="005C35E3">
        <w:rPr>
          <w:rFonts w:ascii="Helvetica" w:hAnsi="Helvetica" w:cs="Helvetica"/>
          <w:b/>
          <w:bCs/>
          <w:color w:val="222222"/>
          <w:sz w:val="21"/>
          <w:szCs w:val="21"/>
        </w:rPr>
        <w:t>-</w:t>
      </w:r>
      <w:r w:rsidRPr="005C35E3">
        <w:rPr>
          <w:rFonts w:ascii="Helvetica" w:hAnsi="Helvetica" w:cs="Helvetica" w:hint="eastAsia"/>
          <w:b/>
          <w:bCs/>
          <w:color w:val="222222"/>
          <w:sz w:val="21"/>
          <w:szCs w:val="21"/>
        </w:rPr>
        <w:t>элемента</w:t>
      </w:r>
      <w:r w:rsidRPr="005C35E3">
        <w:rPr>
          <w:rFonts w:ascii="Helvetica" w:hAnsi="Helvetica" w:cs="Helvetica"/>
          <w:b/>
          <w:bCs/>
          <w:color w:val="222222"/>
          <w:sz w:val="21"/>
          <w:szCs w:val="21"/>
        </w:rPr>
        <w:t xml:space="preserve"> in situ.</w:t>
      </w:r>
    </w:p>
    <w:p w14:paraId="62414C9E" w14:textId="77777777" w:rsidR="005C35E3" w:rsidRPr="005C35E3" w:rsidRDefault="005C35E3" w:rsidP="005C35E3">
      <w:pPr>
        <w:rPr>
          <w:rFonts w:ascii="Helvetica" w:hAnsi="Helvetica" w:cs="Helvetica"/>
          <w:b/>
          <w:bCs/>
          <w:color w:val="222222"/>
          <w:sz w:val="21"/>
          <w:szCs w:val="21"/>
        </w:rPr>
      </w:pPr>
    </w:p>
    <w:p w14:paraId="0C1B29AA" w14:textId="7E253837" w:rsidR="008A0C40" w:rsidRPr="005C35E3" w:rsidRDefault="005C35E3" w:rsidP="005C35E3">
      <w:r w:rsidRPr="005C35E3">
        <w:rPr>
          <w:rFonts w:ascii="Helvetica" w:hAnsi="Helvetica" w:cs="Helvetica" w:hint="eastAsia"/>
          <w:b/>
          <w:bCs/>
          <w:color w:val="222222"/>
          <w:sz w:val="21"/>
          <w:szCs w:val="21"/>
        </w:rPr>
        <w:lastRenderedPageBreak/>
        <w:t>Глава</w:t>
      </w:r>
      <w:r w:rsidRPr="005C35E3">
        <w:rPr>
          <w:rFonts w:ascii="Helvetica" w:hAnsi="Helvetica" w:cs="Helvetica"/>
          <w:b/>
          <w:bCs/>
          <w:color w:val="222222"/>
          <w:sz w:val="21"/>
          <w:szCs w:val="21"/>
        </w:rPr>
        <w:t xml:space="preserve"> 3. </w:t>
      </w:r>
      <w:r w:rsidRPr="005C35E3">
        <w:rPr>
          <w:rFonts w:ascii="Helvetica" w:hAnsi="Helvetica" w:cs="Helvetica" w:hint="eastAsia"/>
          <w:b/>
          <w:bCs/>
          <w:color w:val="222222"/>
          <w:sz w:val="21"/>
          <w:szCs w:val="21"/>
        </w:rPr>
        <w:t>Спонтанное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поведение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и</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взаимодействие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особей</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в</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группе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не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связанное</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с</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половым</w:t>
      </w:r>
      <w:r w:rsidRPr="005C35E3">
        <w:rPr>
          <w:rFonts w:ascii="Helvetica" w:hAnsi="Helvetica" w:cs="Helvetica"/>
          <w:b/>
          <w:bCs/>
          <w:color w:val="222222"/>
          <w:sz w:val="21"/>
          <w:szCs w:val="21"/>
        </w:rPr>
        <w:t xml:space="preserve"> </w:t>
      </w:r>
      <w:r w:rsidRPr="005C35E3">
        <w:rPr>
          <w:rFonts w:ascii="Helvetica" w:hAnsi="Helvetica" w:cs="Helvetica" w:hint="eastAsia"/>
          <w:b/>
          <w:bCs/>
          <w:color w:val="222222"/>
          <w:sz w:val="21"/>
          <w:szCs w:val="21"/>
        </w:rPr>
        <w:t>поведением</w:t>
      </w:r>
      <w:r w:rsidRPr="005C35E3">
        <w:rPr>
          <w:rFonts w:ascii="Helvetica" w:hAnsi="Helvetica" w:cs="Helvetica"/>
          <w:b/>
          <w:bCs/>
          <w:color w:val="222222"/>
          <w:sz w:val="21"/>
          <w:szCs w:val="21"/>
        </w:rPr>
        <w:t>.</w:t>
      </w:r>
    </w:p>
    <w:sectPr w:rsidR="008A0C40" w:rsidRPr="005C35E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F60D1" w14:textId="77777777" w:rsidR="00077481" w:rsidRDefault="00077481">
      <w:pPr>
        <w:spacing w:after="0" w:line="240" w:lineRule="auto"/>
      </w:pPr>
      <w:r>
        <w:separator/>
      </w:r>
    </w:p>
  </w:endnote>
  <w:endnote w:type="continuationSeparator" w:id="0">
    <w:p w14:paraId="08E0BCDE" w14:textId="77777777" w:rsidR="00077481" w:rsidRDefault="0007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AEFE0" w14:textId="77777777" w:rsidR="00077481" w:rsidRDefault="00077481"/>
    <w:p w14:paraId="78610EB5" w14:textId="77777777" w:rsidR="00077481" w:rsidRDefault="00077481"/>
    <w:p w14:paraId="3E7E27A5" w14:textId="77777777" w:rsidR="00077481" w:rsidRDefault="00077481"/>
    <w:p w14:paraId="08C3C261" w14:textId="77777777" w:rsidR="00077481" w:rsidRDefault="00077481"/>
    <w:p w14:paraId="5904CA1F" w14:textId="77777777" w:rsidR="00077481" w:rsidRDefault="00077481"/>
    <w:p w14:paraId="27CADAA9" w14:textId="77777777" w:rsidR="00077481" w:rsidRDefault="00077481"/>
    <w:p w14:paraId="2C333F3E" w14:textId="77777777" w:rsidR="00077481" w:rsidRDefault="000774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E36760" wp14:editId="5801B6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7942C" w14:textId="77777777" w:rsidR="00077481" w:rsidRDefault="000774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E367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B7942C" w14:textId="77777777" w:rsidR="00077481" w:rsidRDefault="000774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0DE9B1" w14:textId="77777777" w:rsidR="00077481" w:rsidRDefault="00077481"/>
    <w:p w14:paraId="41CAFFAC" w14:textId="77777777" w:rsidR="00077481" w:rsidRDefault="00077481"/>
    <w:p w14:paraId="23BF3131" w14:textId="77777777" w:rsidR="00077481" w:rsidRDefault="000774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B6B031" wp14:editId="7F922B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63A1F" w14:textId="77777777" w:rsidR="00077481" w:rsidRDefault="00077481"/>
                          <w:p w14:paraId="021075FB" w14:textId="77777777" w:rsidR="00077481" w:rsidRDefault="000774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B6B0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A63A1F" w14:textId="77777777" w:rsidR="00077481" w:rsidRDefault="00077481"/>
                    <w:p w14:paraId="021075FB" w14:textId="77777777" w:rsidR="00077481" w:rsidRDefault="000774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CEF81E" w14:textId="77777777" w:rsidR="00077481" w:rsidRDefault="00077481"/>
    <w:p w14:paraId="37119681" w14:textId="77777777" w:rsidR="00077481" w:rsidRDefault="00077481">
      <w:pPr>
        <w:rPr>
          <w:sz w:val="2"/>
          <w:szCs w:val="2"/>
        </w:rPr>
      </w:pPr>
    </w:p>
    <w:p w14:paraId="38C7933A" w14:textId="77777777" w:rsidR="00077481" w:rsidRDefault="00077481"/>
    <w:p w14:paraId="5B67F308" w14:textId="77777777" w:rsidR="00077481" w:rsidRDefault="00077481">
      <w:pPr>
        <w:spacing w:after="0" w:line="240" w:lineRule="auto"/>
      </w:pPr>
    </w:p>
  </w:footnote>
  <w:footnote w:type="continuationSeparator" w:id="0">
    <w:p w14:paraId="1DCB3A65" w14:textId="77777777" w:rsidR="00077481" w:rsidRDefault="00077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81"/>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10655</TotalTime>
  <Pages>5</Pages>
  <Words>497</Words>
  <Characters>2837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367</cp:revision>
  <cp:lastPrinted>2009-02-06T05:36:00Z</cp:lastPrinted>
  <dcterms:created xsi:type="dcterms:W3CDTF">2025-11-25T20:19:00Z</dcterms:created>
  <dcterms:modified xsi:type="dcterms:W3CDTF">2025-12-14T15:34:00Z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