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B0FC"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Лукашонок</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Ирина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Вячеславовна</w:t>
      </w:r>
      <w:r w:rsidRPr="003F19D9">
        <w:rPr>
          <w:rFonts w:ascii="Helvetica" w:hAnsi="Helvetica" w:cs="Helvetica"/>
          <w:b/>
          <w:bCs/>
          <w:color w:val="222222"/>
          <w:sz w:val="21"/>
          <w:szCs w:val="21"/>
        </w:rPr>
        <w:t>.</w:t>
      </w:r>
    </w:p>
    <w:p w14:paraId="5B9079C1"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Институционализация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современной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России</w:t>
      </w:r>
      <w:r w:rsidRPr="003F19D9">
        <w:rPr>
          <w:rFonts w:ascii="Helvetica" w:hAnsi="Helvetica" w:cs="Helvetica"/>
          <w:b/>
          <w:bCs/>
          <w:color w:val="222222"/>
          <w:sz w:val="21"/>
          <w:szCs w:val="21"/>
        </w:rPr>
        <w:t xml:space="preserve"> : </w:t>
      </w:r>
      <w:r w:rsidRPr="003F19D9">
        <w:rPr>
          <w:rFonts w:ascii="Helvetica" w:hAnsi="Helvetica" w:cs="Helvetica" w:hint="eastAsia"/>
          <w:b/>
          <w:bCs/>
          <w:color w:val="222222"/>
          <w:sz w:val="21"/>
          <w:szCs w:val="21"/>
        </w:rPr>
        <w:t>диссертация</w:t>
      </w:r>
      <w:r w:rsidRPr="003F19D9">
        <w:rPr>
          <w:rFonts w:ascii="Helvetica" w:hAnsi="Helvetica" w:cs="Helvetica"/>
          <w:b/>
          <w:bCs/>
          <w:color w:val="222222"/>
          <w:sz w:val="21"/>
          <w:szCs w:val="21"/>
        </w:rPr>
        <w:t xml:space="preserve"> ... </w:t>
      </w:r>
      <w:r w:rsidRPr="003F19D9">
        <w:rPr>
          <w:rFonts w:ascii="Helvetica" w:hAnsi="Helvetica" w:cs="Helvetica" w:hint="eastAsia"/>
          <w:b/>
          <w:bCs/>
          <w:color w:val="222222"/>
          <w:sz w:val="21"/>
          <w:szCs w:val="21"/>
        </w:rPr>
        <w:t>доктора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социологических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наук</w:t>
      </w:r>
      <w:r w:rsidRPr="003F19D9">
        <w:rPr>
          <w:rFonts w:ascii="Helvetica" w:hAnsi="Helvetica" w:cs="Helvetica"/>
          <w:b/>
          <w:bCs/>
          <w:color w:val="222222"/>
          <w:sz w:val="21"/>
          <w:szCs w:val="21"/>
        </w:rPr>
        <w:t xml:space="preserve"> : 22.00.04. - </w:t>
      </w:r>
      <w:r w:rsidRPr="003F19D9">
        <w:rPr>
          <w:rFonts w:ascii="Helvetica" w:hAnsi="Helvetica" w:cs="Helvetica" w:hint="eastAsia"/>
          <w:b/>
          <w:bCs/>
          <w:color w:val="222222"/>
          <w:sz w:val="21"/>
          <w:szCs w:val="21"/>
        </w:rPr>
        <w:t>Ростов</w:t>
      </w:r>
      <w:r w:rsidRPr="003F19D9">
        <w:rPr>
          <w:rFonts w:ascii="Helvetica" w:hAnsi="Helvetica" w:cs="Helvetica"/>
          <w:b/>
          <w:bCs/>
          <w:color w:val="222222"/>
          <w:sz w:val="21"/>
          <w:szCs w:val="21"/>
        </w:rPr>
        <w:t>-</w:t>
      </w:r>
      <w:r w:rsidRPr="003F19D9">
        <w:rPr>
          <w:rFonts w:ascii="Helvetica" w:hAnsi="Helvetica" w:cs="Helvetica" w:hint="eastAsia"/>
          <w:b/>
          <w:bCs/>
          <w:color w:val="222222"/>
          <w:sz w:val="21"/>
          <w:szCs w:val="21"/>
        </w:rPr>
        <w:t>на</w:t>
      </w:r>
      <w:r w:rsidRPr="003F19D9">
        <w:rPr>
          <w:rFonts w:ascii="Helvetica" w:hAnsi="Helvetica" w:cs="Helvetica"/>
          <w:b/>
          <w:bCs/>
          <w:color w:val="222222"/>
          <w:sz w:val="21"/>
          <w:szCs w:val="21"/>
        </w:rPr>
        <w:t>-</w:t>
      </w:r>
      <w:r w:rsidRPr="003F19D9">
        <w:rPr>
          <w:rFonts w:ascii="Helvetica" w:hAnsi="Helvetica" w:cs="Helvetica" w:hint="eastAsia"/>
          <w:b/>
          <w:bCs/>
          <w:color w:val="222222"/>
          <w:sz w:val="21"/>
          <w:szCs w:val="21"/>
        </w:rPr>
        <w:t>Дону</w:t>
      </w:r>
      <w:r w:rsidRPr="003F19D9">
        <w:rPr>
          <w:rFonts w:ascii="Helvetica" w:hAnsi="Helvetica" w:cs="Helvetica"/>
          <w:b/>
          <w:bCs/>
          <w:color w:val="222222"/>
          <w:sz w:val="21"/>
          <w:szCs w:val="21"/>
        </w:rPr>
        <w:t xml:space="preserve">, 2005. - 305 </w:t>
      </w:r>
      <w:r w:rsidRPr="003F19D9">
        <w:rPr>
          <w:rFonts w:ascii="Helvetica" w:hAnsi="Helvetica" w:cs="Helvetica" w:hint="eastAsia"/>
          <w:b/>
          <w:bCs/>
          <w:color w:val="222222"/>
          <w:sz w:val="21"/>
          <w:szCs w:val="21"/>
        </w:rPr>
        <w:t>с</w:t>
      </w:r>
      <w:r w:rsidRPr="003F19D9">
        <w:rPr>
          <w:rFonts w:ascii="Helvetica" w:hAnsi="Helvetica" w:cs="Helvetica"/>
          <w:b/>
          <w:bCs/>
          <w:color w:val="222222"/>
          <w:sz w:val="21"/>
          <w:szCs w:val="21"/>
        </w:rPr>
        <w:t xml:space="preserve">. : </w:t>
      </w:r>
      <w:r w:rsidRPr="003F19D9">
        <w:rPr>
          <w:rFonts w:ascii="Helvetica" w:hAnsi="Helvetica" w:cs="Helvetica" w:hint="eastAsia"/>
          <w:b/>
          <w:bCs/>
          <w:color w:val="222222"/>
          <w:sz w:val="21"/>
          <w:szCs w:val="21"/>
        </w:rPr>
        <w:t>ил</w:t>
      </w:r>
      <w:r w:rsidRPr="003F19D9">
        <w:rPr>
          <w:rFonts w:ascii="Helvetica" w:hAnsi="Helvetica" w:cs="Helvetica"/>
          <w:b/>
          <w:bCs/>
          <w:color w:val="222222"/>
          <w:sz w:val="21"/>
          <w:szCs w:val="21"/>
        </w:rPr>
        <w:t>.</w:t>
      </w:r>
    </w:p>
    <w:p w14:paraId="509BC285"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больше</w:t>
      </w:r>
    </w:p>
    <w:p w14:paraId="02824741"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Цитаты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из</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текста</w:t>
      </w:r>
      <w:r w:rsidRPr="003F19D9">
        <w:rPr>
          <w:rFonts w:ascii="Helvetica" w:hAnsi="Helvetica" w:cs="Helvetica"/>
          <w:b/>
          <w:bCs/>
          <w:color w:val="222222"/>
          <w:sz w:val="21"/>
          <w:szCs w:val="21"/>
        </w:rPr>
        <w:t>:</w:t>
      </w:r>
    </w:p>
    <w:p w14:paraId="5AF44168"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стр</w:t>
      </w:r>
      <w:r w:rsidRPr="003F19D9">
        <w:rPr>
          <w:rFonts w:ascii="Helvetica" w:hAnsi="Helvetica" w:cs="Helvetica"/>
          <w:b/>
          <w:bCs/>
          <w:color w:val="222222"/>
          <w:sz w:val="21"/>
          <w:szCs w:val="21"/>
        </w:rPr>
        <w:t>. 1</w:t>
      </w:r>
    </w:p>
    <w:p w14:paraId="677E26D8"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71:06-22/38 </w:t>
      </w:r>
      <w:r w:rsidRPr="003F19D9">
        <w:rPr>
          <w:rFonts w:ascii="Helvetica" w:hAnsi="Helvetica" w:cs="Helvetica" w:hint="eastAsia"/>
          <w:b/>
          <w:bCs/>
          <w:color w:val="222222"/>
          <w:sz w:val="21"/>
          <w:szCs w:val="21"/>
        </w:rPr>
        <w:t>Ростовский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государственный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университет</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правах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рукописи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ЛУКАШОНОК</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Ирина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Вячеславовна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СОВРЕМЕННОЙ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РОССИИ</w:t>
      </w:r>
      <w:r w:rsidRPr="003F19D9">
        <w:rPr>
          <w:rFonts w:ascii="Helvetica" w:hAnsi="Helvetica" w:cs="Helvetica"/>
          <w:b/>
          <w:bCs/>
          <w:color w:val="222222"/>
          <w:sz w:val="21"/>
          <w:szCs w:val="21"/>
        </w:rPr>
        <w:t xml:space="preserve"> 22.00.04 - </w:t>
      </w:r>
      <w:r w:rsidRPr="003F19D9">
        <w:rPr>
          <w:rFonts w:ascii="Helvetica" w:hAnsi="Helvetica" w:cs="Helvetica" w:hint="eastAsia"/>
          <w:b/>
          <w:bCs/>
          <w:color w:val="222222"/>
          <w:sz w:val="21"/>
          <w:szCs w:val="21"/>
        </w:rPr>
        <w:t>социальная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структура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институты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процессы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Диссертация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соискание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ученой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степени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доктора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социологических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наук</w:t>
      </w:r>
    </w:p>
    <w:p w14:paraId="6DA52B2C"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стр</w:t>
      </w:r>
      <w:r w:rsidRPr="003F19D9">
        <w:rPr>
          <w:rFonts w:ascii="Helvetica" w:hAnsi="Helvetica" w:cs="Helvetica"/>
          <w:b/>
          <w:bCs/>
          <w:color w:val="222222"/>
          <w:sz w:val="21"/>
          <w:szCs w:val="21"/>
        </w:rPr>
        <w:t>. 3</w:t>
      </w:r>
    </w:p>
    <w:p w14:paraId="747616BD"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СЕЛЕКЦИЯ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СНОСОБОВ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Д</w:t>
      </w:r>
      <w:r w:rsidRPr="003F19D9">
        <w:rPr>
          <w:rFonts w:ascii="Helvetica" w:hAnsi="Helvetica" w:cs="Helvetica"/>
          <w:b/>
          <w:bCs/>
          <w:color w:val="222222"/>
          <w:sz w:val="21"/>
          <w:szCs w:val="21"/>
        </w:rPr>
        <w:t>0</w:t>
      </w:r>
      <w:r w:rsidRPr="003F19D9">
        <w:rPr>
          <w:rFonts w:ascii="Helvetica" w:hAnsi="Helvetica" w:cs="Helvetica" w:hint="eastAsia"/>
          <w:b/>
          <w:bCs/>
          <w:color w:val="222222"/>
          <w:sz w:val="21"/>
          <w:szCs w:val="21"/>
        </w:rPr>
        <w:t>СТИЖЕ</w:t>
      </w:r>
      <w:r w:rsidRPr="003F19D9">
        <w:rPr>
          <w:rFonts w:ascii="Helvetica" w:hAnsi="Helvetica" w:cs="Helvetica"/>
          <w:b/>
          <w:bCs/>
          <w:color w:val="222222"/>
          <w:sz w:val="21"/>
          <w:szCs w:val="21"/>
        </w:rPr>
        <w:t>1</w:t>
      </w:r>
      <w:r w:rsidRPr="003F19D9">
        <w:rPr>
          <w:rFonts w:ascii="Helvetica" w:hAnsi="Helvetica" w:cs="Helvetica" w:hint="eastAsia"/>
          <w:b/>
          <w:bCs/>
          <w:color w:val="222222"/>
          <w:sz w:val="21"/>
          <w:szCs w:val="21"/>
        </w:rPr>
        <w:t>ШЯ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МОБИЛИЗАЦИЯ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ОБЩЕСТВЕННЫХ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РЕСУРСОВ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ПРОЦЕССЕ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147 4.1. </w:t>
      </w:r>
      <w:r w:rsidRPr="003F19D9">
        <w:rPr>
          <w:rFonts w:ascii="Helvetica" w:hAnsi="Helvetica" w:cs="Helvetica" w:hint="eastAsia"/>
          <w:b/>
          <w:bCs/>
          <w:color w:val="222222"/>
          <w:sz w:val="21"/>
          <w:szCs w:val="21"/>
        </w:rPr>
        <w:t>Социальные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предпосылки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условия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4.2. </w:t>
      </w:r>
      <w:r w:rsidRPr="003F19D9">
        <w:rPr>
          <w:rFonts w:ascii="Helvetica" w:hAnsi="Helvetica" w:cs="Helvetica" w:hint="eastAsia"/>
          <w:b/>
          <w:bCs/>
          <w:color w:val="222222"/>
          <w:sz w:val="21"/>
          <w:szCs w:val="21"/>
        </w:rPr>
        <w:t>Социокультурные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ограничения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4.3. </w:t>
      </w:r>
      <w:r w:rsidRPr="003F19D9">
        <w:rPr>
          <w:rFonts w:ascii="Helvetica" w:hAnsi="Helvetica" w:cs="Helvetica" w:hint="eastAsia"/>
          <w:b/>
          <w:bCs/>
          <w:color w:val="222222"/>
          <w:sz w:val="21"/>
          <w:szCs w:val="21"/>
        </w:rPr>
        <w:t>Маргинализация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внедрение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образцов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поведения</w:t>
      </w:r>
    </w:p>
    <w:p w14:paraId="71535641"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стр</w:t>
      </w:r>
      <w:r w:rsidRPr="003F19D9">
        <w:rPr>
          <w:rFonts w:ascii="Helvetica" w:hAnsi="Helvetica" w:cs="Helvetica"/>
          <w:b/>
          <w:bCs/>
          <w:color w:val="222222"/>
          <w:sz w:val="21"/>
          <w:szCs w:val="21"/>
        </w:rPr>
        <w:t>. 5</w:t>
      </w:r>
    </w:p>
    <w:p w14:paraId="2520F6B9"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современной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России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К</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числу</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этих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проблем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относятся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изучение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потребностного</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обоснования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институционализируюш</w:t>
      </w:r>
      <w:r w:rsidRPr="003F19D9">
        <w:rPr>
          <w:rFonts w:ascii="Helvetica" w:hAnsi="Helvetica" w:cs="Helvetica"/>
          <w:b/>
          <w:bCs/>
          <w:color w:val="222222"/>
          <w:sz w:val="21"/>
          <w:szCs w:val="21"/>
        </w:rPr>
        <w:t>:</w:t>
      </w:r>
      <w:r w:rsidRPr="003F19D9">
        <w:rPr>
          <w:rFonts w:ascii="Helvetica" w:hAnsi="Helvetica" w:cs="Helvetica" w:hint="eastAsia"/>
          <w:b/>
          <w:bCs/>
          <w:color w:val="222222"/>
          <w:sz w:val="21"/>
          <w:szCs w:val="21"/>
        </w:rPr>
        <w:t>ихся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исследование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предпосылок</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условий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социокультурных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ограничений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выявление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влияния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изменений</w:t>
      </w:r>
    </w:p>
    <w:p w14:paraId="7CA5DB77" w14:textId="77777777" w:rsidR="003F19D9" w:rsidRPr="003F19D9" w:rsidRDefault="003F19D9" w:rsidP="003F19D9">
      <w:pPr>
        <w:rPr>
          <w:rFonts w:ascii="Helvetica" w:hAnsi="Helvetica" w:cs="Helvetica"/>
          <w:b/>
          <w:bCs/>
          <w:color w:val="222222"/>
          <w:sz w:val="21"/>
          <w:szCs w:val="21"/>
        </w:rPr>
      </w:pPr>
    </w:p>
    <w:p w14:paraId="01E15048"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Оглавление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диссертации</w:t>
      </w:r>
    </w:p>
    <w:p w14:paraId="3BD18AEF"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lastRenderedPageBreak/>
        <w:t>доктор</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социологических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наук</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Лукашонок</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Ирина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Вячеславовна</w:t>
      </w:r>
    </w:p>
    <w:p w14:paraId="70CBD62E"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ВВЕДЕНИЕ</w:t>
      </w:r>
    </w:p>
    <w:p w14:paraId="56E48E02" w14:textId="77777777" w:rsidR="003F19D9" w:rsidRPr="003F19D9" w:rsidRDefault="003F19D9" w:rsidP="003F19D9">
      <w:pPr>
        <w:rPr>
          <w:rFonts w:ascii="Helvetica" w:hAnsi="Helvetica" w:cs="Helvetica"/>
          <w:b/>
          <w:bCs/>
          <w:color w:val="222222"/>
          <w:sz w:val="21"/>
          <w:szCs w:val="21"/>
        </w:rPr>
      </w:pPr>
    </w:p>
    <w:p w14:paraId="1928C0C4"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ГЛАВА</w:t>
      </w:r>
      <w:r w:rsidRPr="003F19D9">
        <w:rPr>
          <w:rFonts w:ascii="Helvetica" w:hAnsi="Helvetica" w:cs="Helvetica"/>
          <w:b/>
          <w:bCs/>
          <w:color w:val="222222"/>
          <w:sz w:val="21"/>
          <w:szCs w:val="21"/>
        </w:rPr>
        <w:t xml:space="preserve"> I. </w:t>
      </w:r>
      <w:r w:rsidRPr="003F19D9">
        <w:rPr>
          <w:rFonts w:ascii="Helvetica" w:hAnsi="Helvetica" w:cs="Helvetica" w:hint="eastAsia"/>
          <w:b/>
          <w:bCs/>
          <w:color w:val="222222"/>
          <w:sz w:val="21"/>
          <w:szCs w:val="21"/>
        </w:rPr>
        <w:t>ПАРАДИГМА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ИНСТИТУЦИОНАЛИЗМА</w:t>
      </w:r>
      <w:r w:rsidRPr="003F19D9">
        <w:rPr>
          <w:rFonts w:ascii="Helvetica" w:hAnsi="Helvetica" w:cs="Helvetica"/>
          <w:b/>
          <w:bCs/>
          <w:color w:val="222222"/>
          <w:sz w:val="21"/>
          <w:szCs w:val="21"/>
        </w:rPr>
        <w:t>:</w:t>
      </w:r>
    </w:p>
    <w:p w14:paraId="4B77D11B" w14:textId="77777777" w:rsidR="003F19D9" w:rsidRPr="003F19D9" w:rsidRDefault="003F19D9" w:rsidP="003F19D9">
      <w:pPr>
        <w:rPr>
          <w:rFonts w:ascii="Helvetica" w:hAnsi="Helvetica" w:cs="Helvetica"/>
          <w:b/>
          <w:bCs/>
          <w:color w:val="222222"/>
          <w:sz w:val="21"/>
          <w:szCs w:val="21"/>
        </w:rPr>
      </w:pPr>
    </w:p>
    <w:p w14:paraId="4E9DD199"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ГЕНЕЗИС</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ТЕОРЕТИКО</w:t>
      </w:r>
      <w:r w:rsidRPr="003F19D9">
        <w:rPr>
          <w:rFonts w:ascii="Helvetica" w:hAnsi="Helvetica" w:cs="Helvetica"/>
          <w:b/>
          <w:bCs/>
          <w:color w:val="222222"/>
          <w:sz w:val="21"/>
          <w:szCs w:val="21"/>
        </w:rPr>
        <w:t>-</w:t>
      </w:r>
      <w:r w:rsidRPr="003F19D9">
        <w:rPr>
          <w:rFonts w:ascii="Helvetica" w:hAnsi="Helvetica" w:cs="Helvetica" w:hint="eastAsia"/>
          <w:b/>
          <w:bCs/>
          <w:color w:val="222222"/>
          <w:sz w:val="21"/>
          <w:szCs w:val="21"/>
        </w:rPr>
        <w:t>МЕТОДОЛОГИЧЕСКОЙ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ТРАДИЦИИ</w:t>
      </w:r>
      <w:r w:rsidRPr="003F19D9">
        <w:rPr>
          <w:rFonts w:ascii="Helvetica" w:hAnsi="Helvetica" w:cs="Helvetica"/>
          <w:b/>
          <w:bCs/>
          <w:color w:val="222222"/>
          <w:sz w:val="21"/>
          <w:szCs w:val="21"/>
        </w:rPr>
        <w:t>.</w:t>
      </w:r>
    </w:p>
    <w:p w14:paraId="177EBDCA" w14:textId="77777777" w:rsidR="003F19D9" w:rsidRPr="003F19D9" w:rsidRDefault="003F19D9" w:rsidP="003F19D9">
      <w:pPr>
        <w:rPr>
          <w:rFonts w:ascii="Helvetica" w:hAnsi="Helvetica" w:cs="Helvetica"/>
          <w:b/>
          <w:bCs/>
          <w:color w:val="222222"/>
          <w:sz w:val="21"/>
          <w:szCs w:val="21"/>
        </w:rPr>
      </w:pPr>
    </w:p>
    <w:p w14:paraId="7443B4BD"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1.1. </w:t>
      </w:r>
      <w:r w:rsidRPr="003F19D9">
        <w:rPr>
          <w:rFonts w:ascii="Helvetica" w:hAnsi="Helvetica" w:cs="Helvetica" w:hint="eastAsia"/>
          <w:b/>
          <w:bCs/>
          <w:color w:val="222222"/>
          <w:sz w:val="21"/>
          <w:szCs w:val="21"/>
        </w:rPr>
        <w:t>Теория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институциональной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структуры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общества</w:t>
      </w:r>
    </w:p>
    <w:p w14:paraId="6479A600" w14:textId="77777777" w:rsidR="003F19D9" w:rsidRPr="003F19D9" w:rsidRDefault="003F19D9" w:rsidP="003F19D9">
      <w:pPr>
        <w:rPr>
          <w:rFonts w:ascii="Helvetica" w:hAnsi="Helvetica" w:cs="Helvetica"/>
          <w:b/>
          <w:bCs/>
          <w:color w:val="222222"/>
          <w:sz w:val="21"/>
          <w:szCs w:val="21"/>
        </w:rPr>
      </w:pPr>
    </w:p>
    <w:p w14:paraId="29E24B35"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1.2. </w:t>
      </w:r>
      <w:r w:rsidRPr="003F19D9">
        <w:rPr>
          <w:rFonts w:ascii="Helvetica" w:hAnsi="Helvetica" w:cs="Helvetica" w:hint="eastAsia"/>
          <w:b/>
          <w:bCs/>
          <w:color w:val="222222"/>
          <w:sz w:val="21"/>
          <w:szCs w:val="21"/>
        </w:rPr>
        <w:t>Неоинституционализм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теории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изменений</w:t>
      </w:r>
      <w:r w:rsidRPr="003F19D9">
        <w:rPr>
          <w:rFonts w:ascii="Helvetica" w:hAnsi="Helvetica" w:cs="Helvetica"/>
          <w:b/>
          <w:bCs/>
          <w:color w:val="222222"/>
          <w:sz w:val="21"/>
          <w:szCs w:val="21"/>
        </w:rPr>
        <w:t>.</w:t>
      </w:r>
    </w:p>
    <w:p w14:paraId="696BF7BC" w14:textId="77777777" w:rsidR="003F19D9" w:rsidRPr="003F19D9" w:rsidRDefault="003F19D9" w:rsidP="003F19D9">
      <w:pPr>
        <w:rPr>
          <w:rFonts w:ascii="Helvetica" w:hAnsi="Helvetica" w:cs="Helvetica"/>
          <w:b/>
          <w:bCs/>
          <w:color w:val="222222"/>
          <w:sz w:val="21"/>
          <w:szCs w:val="21"/>
        </w:rPr>
      </w:pPr>
    </w:p>
    <w:p w14:paraId="6E0BCC13"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1.3. </w:t>
      </w:r>
      <w:r w:rsidRPr="003F19D9">
        <w:rPr>
          <w:rFonts w:ascii="Helvetica" w:hAnsi="Helvetica" w:cs="Helvetica" w:hint="eastAsia"/>
          <w:b/>
          <w:bCs/>
          <w:color w:val="222222"/>
          <w:sz w:val="21"/>
          <w:szCs w:val="21"/>
        </w:rPr>
        <w:t>Социологические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исследования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процессов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w:t>
      </w:r>
    </w:p>
    <w:p w14:paraId="55A0DA81" w14:textId="77777777" w:rsidR="003F19D9" w:rsidRPr="003F19D9" w:rsidRDefault="003F19D9" w:rsidP="003F19D9">
      <w:pPr>
        <w:rPr>
          <w:rFonts w:ascii="Helvetica" w:hAnsi="Helvetica" w:cs="Helvetica"/>
          <w:b/>
          <w:bCs/>
          <w:color w:val="222222"/>
          <w:sz w:val="21"/>
          <w:szCs w:val="21"/>
        </w:rPr>
      </w:pPr>
    </w:p>
    <w:p w14:paraId="16EB6C65"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Выводы</w:t>
      </w:r>
    </w:p>
    <w:p w14:paraId="60AA16E3" w14:textId="77777777" w:rsidR="003F19D9" w:rsidRPr="003F19D9" w:rsidRDefault="003F19D9" w:rsidP="003F19D9">
      <w:pPr>
        <w:rPr>
          <w:rFonts w:ascii="Helvetica" w:hAnsi="Helvetica" w:cs="Helvetica"/>
          <w:b/>
          <w:bCs/>
          <w:color w:val="222222"/>
          <w:sz w:val="21"/>
          <w:szCs w:val="21"/>
        </w:rPr>
      </w:pPr>
    </w:p>
    <w:p w14:paraId="783CE524"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ГЛАВА</w:t>
      </w:r>
      <w:r w:rsidRPr="003F19D9">
        <w:rPr>
          <w:rFonts w:ascii="Helvetica" w:hAnsi="Helvetica" w:cs="Helvetica"/>
          <w:b/>
          <w:bCs/>
          <w:color w:val="222222"/>
          <w:sz w:val="21"/>
          <w:szCs w:val="21"/>
        </w:rPr>
        <w:t xml:space="preserve"> II. </w:t>
      </w:r>
      <w:r w:rsidRPr="003F19D9">
        <w:rPr>
          <w:rFonts w:ascii="Helvetica" w:hAnsi="Helvetica" w:cs="Helvetica" w:hint="eastAsia"/>
          <w:b/>
          <w:bCs/>
          <w:color w:val="222222"/>
          <w:sz w:val="21"/>
          <w:szCs w:val="21"/>
        </w:rPr>
        <w:t>ПРОЦЕССЫ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p>
    <w:p w14:paraId="532F9EBF" w14:textId="77777777" w:rsidR="003F19D9" w:rsidRPr="003F19D9" w:rsidRDefault="003F19D9" w:rsidP="003F19D9">
      <w:pPr>
        <w:rPr>
          <w:rFonts w:ascii="Helvetica" w:hAnsi="Helvetica" w:cs="Helvetica"/>
          <w:b/>
          <w:bCs/>
          <w:color w:val="222222"/>
          <w:sz w:val="21"/>
          <w:szCs w:val="21"/>
        </w:rPr>
      </w:pPr>
    </w:p>
    <w:p w14:paraId="64E9EB36"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СОЦИАЛЬНОЙ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СИСТЕМЫ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ПЕРЕХОДНОМ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РОССИЙСКОМ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ОБЩЕСТВЕ</w:t>
      </w:r>
    </w:p>
    <w:p w14:paraId="7CF1710C" w14:textId="77777777" w:rsidR="003F19D9" w:rsidRPr="003F19D9" w:rsidRDefault="003F19D9" w:rsidP="003F19D9">
      <w:pPr>
        <w:rPr>
          <w:rFonts w:ascii="Helvetica" w:hAnsi="Helvetica" w:cs="Helvetica"/>
          <w:b/>
          <w:bCs/>
          <w:color w:val="222222"/>
          <w:sz w:val="21"/>
          <w:szCs w:val="21"/>
        </w:rPr>
      </w:pPr>
    </w:p>
    <w:p w14:paraId="558AD1EB"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2.1. </w:t>
      </w:r>
      <w:r w:rsidRPr="003F19D9">
        <w:rPr>
          <w:rFonts w:ascii="Helvetica" w:hAnsi="Helvetica" w:cs="Helvetica" w:hint="eastAsia"/>
          <w:b/>
          <w:bCs/>
          <w:color w:val="222222"/>
          <w:sz w:val="21"/>
          <w:szCs w:val="21"/>
        </w:rPr>
        <w:t>Формирование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институциональной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структуры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проблемы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реинституционализации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переходном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обществе</w:t>
      </w:r>
      <w:r w:rsidRPr="003F19D9">
        <w:rPr>
          <w:rFonts w:ascii="Helvetica" w:hAnsi="Helvetica" w:cs="Helvetica"/>
          <w:b/>
          <w:bCs/>
          <w:color w:val="222222"/>
          <w:sz w:val="21"/>
          <w:szCs w:val="21"/>
        </w:rPr>
        <w:t>.</w:t>
      </w:r>
    </w:p>
    <w:p w14:paraId="49A40840" w14:textId="77777777" w:rsidR="003F19D9" w:rsidRPr="003F19D9" w:rsidRDefault="003F19D9" w:rsidP="003F19D9">
      <w:pPr>
        <w:rPr>
          <w:rFonts w:ascii="Helvetica" w:hAnsi="Helvetica" w:cs="Helvetica"/>
          <w:b/>
          <w:bCs/>
          <w:color w:val="222222"/>
          <w:sz w:val="21"/>
          <w:szCs w:val="21"/>
        </w:rPr>
      </w:pPr>
    </w:p>
    <w:p w14:paraId="34DD5DF6"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2.2. </w:t>
      </w:r>
      <w:r w:rsidRPr="003F19D9">
        <w:rPr>
          <w:rFonts w:ascii="Helvetica" w:hAnsi="Helvetica" w:cs="Helvetica" w:hint="eastAsia"/>
          <w:b/>
          <w:bCs/>
          <w:color w:val="222222"/>
          <w:sz w:val="21"/>
          <w:szCs w:val="21"/>
        </w:rPr>
        <w:t>Легитимизация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общественном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сознании</w:t>
      </w:r>
    </w:p>
    <w:p w14:paraId="2B6A709F" w14:textId="77777777" w:rsidR="003F19D9" w:rsidRPr="003F19D9" w:rsidRDefault="003F19D9" w:rsidP="003F19D9">
      <w:pPr>
        <w:rPr>
          <w:rFonts w:ascii="Helvetica" w:hAnsi="Helvetica" w:cs="Helvetica"/>
          <w:b/>
          <w:bCs/>
          <w:color w:val="222222"/>
          <w:sz w:val="21"/>
          <w:szCs w:val="21"/>
        </w:rPr>
      </w:pPr>
    </w:p>
    <w:p w14:paraId="2D6F5DD4"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2.3. </w:t>
      </w:r>
      <w:r w:rsidRPr="003F19D9">
        <w:rPr>
          <w:rFonts w:ascii="Helvetica" w:hAnsi="Helvetica" w:cs="Helvetica" w:hint="eastAsia"/>
          <w:b/>
          <w:bCs/>
          <w:color w:val="222222"/>
          <w:sz w:val="21"/>
          <w:szCs w:val="21"/>
        </w:rPr>
        <w:t>Нормативизация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институционального</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типа</w:t>
      </w:r>
      <w:r w:rsidRPr="003F19D9">
        <w:rPr>
          <w:rFonts w:ascii="Helvetica" w:hAnsi="Helvetica" w:cs="Helvetica"/>
          <w:b/>
          <w:bCs/>
          <w:color w:val="222222"/>
          <w:sz w:val="21"/>
          <w:szCs w:val="21"/>
        </w:rPr>
        <w:t>.</w:t>
      </w:r>
    </w:p>
    <w:p w14:paraId="246F4E3B" w14:textId="77777777" w:rsidR="003F19D9" w:rsidRPr="003F19D9" w:rsidRDefault="003F19D9" w:rsidP="003F19D9">
      <w:pPr>
        <w:rPr>
          <w:rFonts w:ascii="Helvetica" w:hAnsi="Helvetica" w:cs="Helvetica"/>
          <w:b/>
          <w:bCs/>
          <w:color w:val="222222"/>
          <w:sz w:val="21"/>
          <w:szCs w:val="21"/>
        </w:rPr>
      </w:pPr>
    </w:p>
    <w:p w14:paraId="5D18FA75"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Выводы</w:t>
      </w:r>
    </w:p>
    <w:p w14:paraId="224D5038" w14:textId="77777777" w:rsidR="003F19D9" w:rsidRPr="003F19D9" w:rsidRDefault="003F19D9" w:rsidP="003F19D9">
      <w:pPr>
        <w:rPr>
          <w:rFonts w:ascii="Helvetica" w:hAnsi="Helvetica" w:cs="Helvetica"/>
          <w:b/>
          <w:bCs/>
          <w:color w:val="222222"/>
          <w:sz w:val="21"/>
          <w:szCs w:val="21"/>
        </w:rPr>
      </w:pPr>
    </w:p>
    <w:p w14:paraId="0B0B3589"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ГЛАВА</w:t>
      </w:r>
      <w:r w:rsidRPr="003F19D9">
        <w:rPr>
          <w:rFonts w:ascii="Helvetica" w:hAnsi="Helvetica" w:cs="Helvetica"/>
          <w:b/>
          <w:bCs/>
          <w:color w:val="222222"/>
          <w:sz w:val="21"/>
          <w:szCs w:val="21"/>
        </w:rPr>
        <w:t xml:space="preserve"> III. </w:t>
      </w:r>
      <w:r w:rsidRPr="003F19D9">
        <w:rPr>
          <w:rFonts w:ascii="Helvetica" w:hAnsi="Helvetica" w:cs="Helvetica" w:hint="eastAsia"/>
          <w:b/>
          <w:bCs/>
          <w:color w:val="222222"/>
          <w:sz w:val="21"/>
          <w:szCs w:val="21"/>
        </w:rPr>
        <w:t>ПОТРЕБНОСТНОЕ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ОБОСНОВАНИЕ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ИНСТИТУЦИОНАЛИЗИРУЮЩИХСЯ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w:t>
      </w:r>
    </w:p>
    <w:p w14:paraId="48117D4B" w14:textId="77777777" w:rsidR="003F19D9" w:rsidRPr="003F19D9" w:rsidRDefault="003F19D9" w:rsidP="003F19D9">
      <w:pPr>
        <w:rPr>
          <w:rFonts w:ascii="Helvetica" w:hAnsi="Helvetica" w:cs="Helvetica"/>
          <w:b/>
          <w:bCs/>
          <w:color w:val="222222"/>
          <w:sz w:val="21"/>
          <w:szCs w:val="21"/>
        </w:rPr>
      </w:pPr>
    </w:p>
    <w:p w14:paraId="62008CBF"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3.1. </w:t>
      </w:r>
      <w:r w:rsidRPr="003F19D9">
        <w:rPr>
          <w:rFonts w:ascii="Helvetica" w:hAnsi="Helvetica" w:cs="Helvetica" w:hint="eastAsia"/>
          <w:b/>
          <w:bCs/>
          <w:color w:val="222222"/>
          <w:sz w:val="21"/>
          <w:szCs w:val="21"/>
        </w:rPr>
        <w:t>Формирование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потребностей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общественном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регламенте</w:t>
      </w:r>
      <w:r w:rsidRPr="003F19D9">
        <w:rPr>
          <w:rFonts w:ascii="Helvetica" w:hAnsi="Helvetica" w:cs="Helvetica"/>
          <w:b/>
          <w:bCs/>
          <w:color w:val="222222"/>
          <w:sz w:val="21"/>
          <w:szCs w:val="21"/>
        </w:rPr>
        <w:t>.</w:t>
      </w:r>
    </w:p>
    <w:p w14:paraId="4A2467CF" w14:textId="77777777" w:rsidR="003F19D9" w:rsidRPr="003F19D9" w:rsidRDefault="003F19D9" w:rsidP="003F19D9">
      <w:pPr>
        <w:rPr>
          <w:rFonts w:ascii="Helvetica" w:hAnsi="Helvetica" w:cs="Helvetica"/>
          <w:b/>
          <w:bCs/>
          <w:color w:val="222222"/>
          <w:sz w:val="21"/>
          <w:szCs w:val="21"/>
        </w:rPr>
      </w:pPr>
    </w:p>
    <w:p w14:paraId="71AF43AB"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3.2. </w:t>
      </w:r>
      <w:r w:rsidRPr="003F19D9">
        <w:rPr>
          <w:rFonts w:ascii="Helvetica" w:hAnsi="Helvetica" w:cs="Helvetica" w:hint="eastAsia"/>
          <w:b/>
          <w:bCs/>
          <w:color w:val="222222"/>
          <w:sz w:val="21"/>
          <w:szCs w:val="21"/>
        </w:rPr>
        <w:t>Формирование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потребностей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качестве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w:t>
      </w:r>
    </w:p>
    <w:p w14:paraId="6BC3DE4C" w14:textId="77777777" w:rsidR="003F19D9" w:rsidRPr="003F19D9" w:rsidRDefault="003F19D9" w:rsidP="003F19D9">
      <w:pPr>
        <w:rPr>
          <w:rFonts w:ascii="Helvetica" w:hAnsi="Helvetica" w:cs="Helvetica"/>
          <w:b/>
          <w:bCs/>
          <w:color w:val="222222"/>
          <w:sz w:val="21"/>
          <w:szCs w:val="21"/>
        </w:rPr>
      </w:pPr>
    </w:p>
    <w:p w14:paraId="5433E818"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3.3. </w:t>
      </w:r>
      <w:r w:rsidRPr="003F19D9">
        <w:rPr>
          <w:rFonts w:ascii="Helvetica" w:hAnsi="Helvetica" w:cs="Helvetica" w:hint="eastAsia"/>
          <w:b/>
          <w:bCs/>
          <w:color w:val="222222"/>
          <w:sz w:val="21"/>
          <w:szCs w:val="21"/>
        </w:rPr>
        <w:t>Осознание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российским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потребностей</w:t>
      </w:r>
      <w:r w:rsidRPr="003F19D9">
        <w:rPr>
          <w:rFonts w:ascii="Helvetica" w:hAnsi="Helvetica" w:cs="Helvetica"/>
          <w:b/>
          <w:bCs/>
          <w:color w:val="222222"/>
          <w:sz w:val="21"/>
          <w:szCs w:val="21"/>
        </w:rPr>
        <w:t>.</w:t>
      </w:r>
    </w:p>
    <w:p w14:paraId="665BBC81" w14:textId="77777777" w:rsidR="003F19D9" w:rsidRPr="003F19D9" w:rsidRDefault="003F19D9" w:rsidP="003F19D9">
      <w:pPr>
        <w:rPr>
          <w:rFonts w:ascii="Helvetica" w:hAnsi="Helvetica" w:cs="Helvetica"/>
          <w:b/>
          <w:bCs/>
          <w:color w:val="222222"/>
          <w:sz w:val="21"/>
          <w:szCs w:val="21"/>
        </w:rPr>
      </w:pPr>
    </w:p>
    <w:p w14:paraId="685B8E42"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Выводы</w:t>
      </w:r>
    </w:p>
    <w:p w14:paraId="1B6D5B50" w14:textId="77777777" w:rsidR="003F19D9" w:rsidRPr="003F19D9" w:rsidRDefault="003F19D9" w:rsidP="003F19D9">
      <w:pPr>
        <w:rPr>
          <w:rFonts w:ascii="Helvetica" w:hAnsi="Helvetica" w:cs="Helvetica"/>
          <w:b/>
          <w:bCs/>
          <w:color w:val="222222"/>
          <w:sz w:val="21"/>
          <w:szCs w:val="21"/>
        </w:rPr>
      </w:pPr>
    </w:p>
    <w:p w14:paraId="4D54BDAA"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ГЛАВА</w:t>
      </w:r>
      <w:r w:rsidRPr="003F19D9">
        <w:rPr>
          <w:rFonts w:ascii="Helvetica" w:hAnsi="Helvetica" w:cs="Helvetica"/>
          <w:b/>
          <w:bCs/>
          <w:color w:val="222222"/>
          <w:sz w:val="21"/>
          <w:szCs w:val="21"/>
        </w:rPr>
        <w:t xml:space="preserve"> IV. </w:t>
      </w:r>
      <w:r w:rsidRPr="003F19D9">
        <w:rPr>
          <w:rFonts w:ascii="Helvetica" w:hAnsi="Helvetica" w:cs="Helvetica" w:hint="eastAsia"/>
          <w:b/>
          <w:bCs/>
          <w:color w:val="222222"/>
          <w:sz w:val="21"/>
          <w:szCs w:val="21"/>
        </w:rPr>
        <w:t>СЕЛЕКЦИЯ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СПОСОБОВ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ДОСТИЖЕНИЯ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p>
    <w:p w14:paraId="46FD060A" w14:textId="77777777" w:rsidR="003F19D9" w:rsidRPr="003F19D9" w:rsidRDefault="003F19D9" w:rsidP="003F19D9">
      <w:pPr>
        <w:rPr>
          <w:rFonts w:ascii="Helvetica" w:hAnsi="Helvetica" w:cs="Helvetica"/>
          <w:b/>
          <w:bCs/>
          <w:color w:val="222222"/>
          <w:sz w:val="21"/>
          <w:szCs w:val="21"/>
        </w:rPr>
      </w:pPr>
    </w:p>
    <w:p w14:paraId="73DD7AF5"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МОБИЛИЗАЦИЯ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ОБЩЕСТВЕННЫХ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РЕСУРСОВ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ПРОЦЕССЕ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w:t>
      </w:r>
    </w:p>
    <w:p w14:paraId="12C2F43B" w14:textId="77777777" w:rsidR="003F19D9" w:rsidRPr="003F19D9" w:rsidRDefault="003F19D9" w:rsidP="003F19D9">
      <w:pPr>
        <w:rPr>
          <w:rFonts w:ascii="Helvetica" w:hAnsi="Helvetica" w:cs="Helvetica"/>
          <w:b/>
          <w:bCs/>
          <w:color w:val="222222"/>
          <w:sz w:val="21"/>
          <w:szCs w:val="21"/>
        </w:rPr>
      </w:pPr>
    </w:p>
    <w:p w14:paraId="5C202C36"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4.1. </w:t>
      </w:r>
      <w:r w:rsidRPr="003F19D9">
        <w:rPr>
          <w:rFonts w:ascii="Helvetica" w:hAnsi="Helvetica" w:cs="Helvetica" w:hint="eastAsia"/>
          <w:b/>
          <w:bCs/>
          <w:color w:val="222222"/>
          <w:sz w:val="21"/>
          <w:szCs w:val="21"/>
        </w:rPr>
        <w:t>Социальные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предпосылки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условия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w:t>
      </w:r>
    </w:p>
    <w:p w14:paraId="594CF6F9" w14:textId="77777777" w:rsidR="003F19D9" w:rsidRPr="003F19D9" w:rsidRDefault="003F19D9" w:rsidP="003F19D9">
      <w:pPr>
        <w:rPr>
          <w:rFonts w:ascii="Helvetica" w:hAnsi="Helvetica" w:cs="Helvetica"/>
          <w:b/>
          <w:bCs/>
          <w:color w:val="222222"/>
          <w:sz w:val="21"/>
          <w:szCs w:val="21"/>
        </w:rPr>
      </w:pPr>
    </w:p>
    <w:p w14:paraId="78AB82C0"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4.2. </w:t>
      </w:r>
      <w:r w:rsidRPr="003F19D9">
        <w:rPr>
          <w:rFonts w:ascii="Helvetica" w:hAnsi="Helvetica" w:cs="Helvetica" w:hint="eastAsia"/>
          <w:b/>
          <w:bCs/>
          <w:color w:val="222222"/>
          <w:sz w:val="21"/>
          <w:szCs w:val="21"/>
        </w:rPr>
        <w:t>Социокультурные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ограничения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w:t>
      </w:r>
    </w:p>
    <w:p w14:paraId="66C3E6D9" w14:textId="77777777" w:rsidR="003F19D9" w:rsidRPr="003F19D9" w:rsidRDefault="003F19D9" w:rsidP="003F19D9">
      <w:pPr>
        <w:rPr>
          <w:rFonts w:ascii="Helvetica" w:hAnsi="Helvetica" w:cs="Helvetica"/>
          <w:b/>
          <w:bCs/>
          <w:color w:val="222222"/>
          <w:sz w:val="21"/>
          <w:szCs w:val="21"/>
        </w:rPr>
      </w:pPr>
    </w:p>
    <w:p w14:paraId="047C10A4"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4.3. </w:t>
      </w:r>
      <w:r w:rsidRPr="003F19D9">
        <w:rPr>
          <w:rFonts w:ascii="Helvetica" w:hAnsi="Helvetica" w:cs="Helvetica" w:hint="eastAsia"/>
          <w:b/>
          <w:bCs/>
          <w:color w:val="222222"/>
          <w:sz w:val="21"/>
          <w:szCs w:val="21"/>
        </w:rPr>
        <w:t>Маргинализация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внедрение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новых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образцов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поведения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процессе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w:t>
      </w:r>
    </w:p>
    <w:p w14:paraId="26971615" w14:textId="77777777" w:rsidR="003F19D9" w:rsidRPr="003F19D9" w:rsidRDefault="003F19D9" w:rsidP="003F19D9">
      <w:pPr>
        <w:rPr>
          <w:rFonts w:ascii="Helvetica" w:hAnsi="Helvetica" w:cs="Helvetica"/>
          <w:b/>
          <w:bCs/>
          <w:color w:val="222222"/>
          <w:sz w:val="21"/>
          <w:szCs w:val="21"/>
        </w:rPr>
      </w:pPr>
    </w:p>
    <w:p w14:paraId="0D36E771"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Выводы</w:t>
      </w:r>
    </w:p>
    <w:p w14:paraId="0E599C4A" w14:textId="77777777" w:rsidR="003F19D9" w:rsidRPr="003F19D9" w:rsidRDefault="003F19D9" w:rsidP="003F19D9">
      <w:pPr>
        <w:rPr>
          <w:rFonts w:ascii="Helvetica" w:hAnsi="Helvetica" w:cs="Helvetica"/>
          <w:b/>
          <w:bCs/>
          <w:color w:val="222222"/>
          <w:sz w:val="21"/>
          <w:szCs w:val="21"/>
        </w:rPr>
      </w:pPr>
    </w:p>
    <w:p w14:paraId="1ECD8C3D"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ГЛАВА</w:t>
      </w:r>
      <w:r w:rsidRPr="003F19D9">
        <w:rPr>
          <w:rFonts w:ascii="Helvetica" w:hAnsi="Helvetica" w:cs="Helvetica"/>
          <w:b/>
          <w:bCs/>
          <w:color w:val="222222"/>
          <w:sz w:val="21"/>
          <w:szCs w:val="21"/>
        </w:rPr>
        <w:t xml:space="preserve"> V. </w:t>
      </w:r>
      <w:r w:rsidRPr="003F19D9">
        <w:rPr>
          <w:rFonts w:ascii="Helvetica" w:hAnsi="Helvetica" w:cs="Helvetica" w:hint="eastAsia"/>
          <w:b/>
          <w:bCs/>
          <w:color w:val="222222"/>
          <w:sz w:val="21"/>
          <w:szCs w:val="21"/>
        </w:rPr>
        <w:t>ТРАНСФОРМАЦИЯ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НЕФОРМАЛЬНЫХ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p>
    <w:p w14:paraId="4E89D354" w14:textId="77777777" w:rsidR="003F19D9" w:rsidRPr="003F19D9" w:rsidRDefault="003F19D9" w:rsidP="003F19D9">
      <w:pPr>
        <w:rPr>
          <w:rFonts w:ascii="Helvetica" w:hAnsi="Helvetica" w:cs="Helvetica"/>
          <w:b/>
          <w:bCs/>
          <w:color w:val="222222"/>
          <w:sz w:val="21"/>
          <w:szCs w:val="21"/>
        </w:rPr>
      </w:pPr>
    </w:p>
    <w:p w14:paraId="187D2F2F"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ИНСТИТУЦИОНАЛЬНЫЕ</w:t>
      </w:r>
      <w:r w:rsidRPr="003F19D9">
        <w:rPr>
          <w:rFonts w:ascii="Helvetica" w:hAnsi="Helvetica" w:cs="Helvetica"/>
          <w:b/>
          <w:bCs/>
          <w:color w:val="222222"/>
          <w:sz w:val="21"/>
          <w:szCs w:val="21"/>
        </w:rPr>
        <w:t>.</w:t>
      </w:r>
    </w:p>
    <w:p w14:paraId="1587E69C" w14:textId="77777777" w:rsidR="003F19D9" w:rsidRPr="003F19D9" w:rsidRDefault="003F19D9" w:rsidP="003F19D9">
      <w:pPr>
        <w:rPr>
          <w:rFonts w:ascii="Helvetica" w:hAnsi="Helvetica" w:cs="Helvetica"/>
          <w:b/>
          <w:bCs/>
          <w:color w:val="222222"/>
          <w:sz w:val="21"/>
          <w:szCs w:val="21"/>
        </w:rPr>
      </w:pPr>
    </w:p>
    <w:p w14:paraId="19A69B8E"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5.1. </w:t>
      </w:r>
      <w:r w:rsidRPr="003F19D9">
        <w:rPr>
          <w:rFonts w:ascii="Helvetica" w:hAnsi="Helvetica" w:cs="Helvetica" w:hint="eastAsia"/>
          <w:b/>
          <w:bCs/>
          <w:color w:val="222222"/>
          <w:sz w:val="21"/>
          <w:szCs w:val="21"/>
        </w:rPr>
        <w:t>Социальная</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природа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неформальных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России</w:t>
      </w:r>
    </w:p>
    <w:p w14:paraId="27AA68DC" w14:textId="77777777" w:rsidR="003F19D9" w:rsidRPr="003F19D9" w:rsidRDefault="003F19D9" w:rsidP="003F19D9">
      <w:pPr>
        <w:rPr>
          <w:rFonts w:ascii="Helvetica" w:hAnsi="Helvetica" w:cs="Helvetica"/>
          <w:b/>
          <w:bCs/>
          <w:color w:val="222222"/>
          <w:sz w:val="21"/>
          <w:szCs w:val="21"/>
        </w:rPr>
      </w:pPr>
    </w:p>
    <w:p w14:paraId="4F858455"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5.2. </w:t>
      </w:r>
      <w:r w:rsidRPr="003F19D9">
        <w:rPr>
          <w:rFonts w:ascii="Helvetica" w:hAnsi="Helvetica" w:cs="Helvetica" w:hint="eastAsia"/>
          <w:b/>
          <w:bCs/>
          <w:color w:val="222222"/>
          <w:sz w:val="21"/>
          <w:szCs w:val="21"/>
        </w:rPr>
        <w:t>Роль</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неформальных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переходном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российском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обществе</w:t>
      </w:r>
      <w:r w:rsidRPr="003F19D9">
        <w:rPr>
          <w:rFonts w:ascii="Helvetica" w:hAnsi="Helvetica" w:cs="Helvetica"/>
          <w:b/>
          <w:bCs/>
          <w:color w:val="222222"/>
          <w:sz w:val="21"/>
          <w:szCs w:val="21"/>
        </w:rPr>
        <w:t>.</w:t>
      </w:r>
    </w:p>
    <w:p w14:paraId="50328480" w14:textId="77777777" w:rsidR="003F19D9" w:rsidRPr="003F19D9" w:rsidRDefault="003F19D9" w:rsidP="003F19D9">
      <w:pPr>
        <w:rPr>
          <w:rFonts w:ascii="Helvetica" w:hAnsi="Helvetica" w:cs="Helvetica"/>
          <w:b/>
          <w:bCs/>
          <w:color w:val="222222"/>
          <w:sz w:val="21"/>
          <w:szCs w:val="21"/>
        </w:rPr>
      </w:pPr>
    </w:p>
    <w:p w14:paraId="3D11F140"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5.3. </w:t>
      </w:r>
      <w:r w:rsidRPr="003F19D9">
        <w:rPr>
          <w:rFonts w:ascii="Helvetica" w:hAnsi="Helvetica" w:cs="Helvetica" w:hint="eastAsia"/>
          <w:b/>
          <w:bCs/>
          <w:color w:val="222222"/>
          <w:sz w:val="21"/>
          <w:szCs w:val="21"/>
        </w:rPr>
        <w:t>«</w:t>
      </w:r>
      <w:r w:rsidRPr="003F19D9">
        <w:rPr>
          <w:rFonts w:ascii="Helvetica" w:hAnsi="Helvetica" w:cs="Helvetica" w:hint="eastAsia"/>
          <w:b/>
          <w:bCs/>
          <w:color w:val="222222"/>
          <w:sz w:val="21"/>
          <w:szCs w:val="21"/>
        </w:rPr>
        <w:t>Формализация</w:t>
      </w:r>
      <w:r w:rsidRPr="003F19D9">
        <w:rPr>
          <w:rFonts w:ascii="Helvetica" w:hAnsi="Helvetica" w:cs="Helvetica" w:hint="eastAsia"/>
          <w:b/>
          <w:bCs/>
          <w:color w:val="222222"/>
          <w:sz w:val="21"/>
          <w:szCs w:val="21"/>
        </w:rPr>
        <w:t>»</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социальных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как</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завершающий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этап</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институционализации</w:t>
      </w:r>
      <w:r w:rsidRPr="003F19D9">
        <w:rPr>
          <w:rFonts w:ascii="Helvetica" w:hAnsi="Helvetica" w:cs="Helvetica"/>
          <w:b/>
          <w:bCs/>
          <w:color w:val="222222"/>
          <w:sz w:val="21"/>
          <w:szCs w:val="21"/>
        </w:rPr>
        <w:t>.</w:t>
      </w:r>
    </w:p>
    <w:p w14:paraId="7460FA6A" w14:textId="77777777" w:rsidR="003F19D9" w:rsidRPr="003F19D9" w:rsidRDefault="003F19D9" w:rsidP="003F19D9">
      <w:pPr>
        <w:rPr>
          <w:rFonts w:ascii="Helvetica" w:hAnsi="Helvetica" w:cs="Helvetica"/>
          <w:b/>
          <w:bCs/>
          <w:color w:val="222222"/>
          <w:sz w:val="21"/>
          <w:szCs w:val="21"/>
        </w:rPr>
      </w:pPr>
    </w:p>
    <w:p w14:paraId="4773B05D"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Выводы</w:t>
      </w:r>
    </w:p>
    <w:p w14:paraId="3C41C35E" w14:textId="77777777" w:rsidR="003F19D9" w:rsidRPr="003F19D9" w:rsidRDefault="003F19D9" w:rsidP="003F19D9">
      <w:pPr>
        <w:rPr>
          <w:rFonts w:ascii="Helvetica" w:hAnsi="Helvetica" w:cs="Helvetica"/>
          <w:b/>
          <w:bCs/>
          <w:color w:val="222222"/>
          <w:sz w:val="21"/>
          <w:szCs w:val="21"/>
        </w:rPr>
      </w:pPr>
    </w:p>
    <w:p w14:paraId="41F0AFFC"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hint="eastAsia"/>
          <w:b/>
          <w:bCs/>
          <w:color w:val="222222"/>
          <w:sz w:val="21"/>
          <w:szCs w:val="21"/>
        </w:rPr>
        <w:t>ГЛАВА</w:t>
      </w:r>
      <w:r w:rsidRPr="003F19D9">
        <w:rPr>
          <w:rFonts w:ascii="Helvetica" w:hAnsi="Helvetica" w:cs="Helvetica"/>
          <w:b/>
          <w:bCs/>
          <w:color w:val="222222"/>
          <w:sz w:val="21"/>
          <w:szCs w:val="21"/>
        </w:rPr>
        <w:t xml:space="preserve"> VI. </w:t>
      </w:r>
      <w:r w:rsidRPr="003F19D9">
        <w:rPr>
          <w:rFonts w:ascii="Helvetica" w:hAnsi="Helvetica" w:cs="Helvetica" w:hint="eastAsia"/>
          <w:b/>
          <w:bCs/>
          <w:color w:val="222222"/>
          <w:sz w:val="21"/>
          <w:szCs w:val="21"/>
        </w:rPr>
        <w:t>СОСУЩЕСТВОВАНИЕ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НЕФОРМАЛЬНОЙ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ИНСТИТУЦИОНАЛЬНОЙ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СТРУКТУР</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ПЕРЕХОДНОМ</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ОБЩЕСТВЕ</w:t>
      </w:r>
      <w:r w:rsidRPr="003F19D9">
        <w:rPr>
          <w:rFonts w:ascii="Helvetica" w:hAnsi="Helvetica" w:cs="Helvetica"/>
          <w:b/>
          <w:bCs/>
          <w:color w:val="222222"/>
          <w:sz w:val="21"/>
          <w:szCs w:val="21"/>
        </w:rPr>
        <w:t>.</w:t>
      </w:r>
    </w:p>
    <w:p w14:paraId="499C3149" w14:textId="77777777" w:rsidR="003F19D9" w:rsidRPr="003F19D9" w:rsidRDefault="003F19D9" w:rsidP="003F19D9">
      <w:pPr>
        <w:rPr>
          <w:rFonts w:ascii="Helvetica" w:hAnsi="Helvetica" w:cs="Helvetica"/>
          <w:b/>
          <w:bCs/>
          <w:color w:val="222222"/>
          <w:sz w:val="21"/>
          <w:szCs w:val="21"/>
        </w:rPr>
      </w:pPr>
    </w:p>
    <w:p w14:paraId="081B9617"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6.1. </w:t>
      </w:r>
      <w:r w:rsidRPr="003F19D9">
        <w:rPr>
          <w:rFonts w:ascii="Helvetica" w:hAnsi="Helvetica" w:cs="Helvetica" w:hint="eastAsia"/>
          <w:b/>
          <w:bCs/>
          <w:color w:val="222222"/>
          <w:sz w:val="21"/>
          <w:szCs w:val="21"/>
        </w:rPr>
        <w:t>Причины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характер</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деформализации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институциональной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структуры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переходного</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российского</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общества</w:t>
      </w:r>
    </w:p>
    <w:p w14:paraId="2559984B" w14:textId="77777777" w:rsidR="003F19D9" w:rsidRPr="003F19D9" w:rsidRDefault="003F19D9" w:rsidP="003F19D9">
      <w:pPr>
        <w:rPr>
          <w:rFonts w:ascii="Helvetica" w:hAnsi="Helvetica" w:cs="Helvetica"/>
          <w:b/>
          <w:bCs/>
          <w:color w:val="222222"/>
          <w:sz w:val="21"/>
          <w:szCs w:val="21"/>
        </w:rPr>
      </w:pPr>
    </w:p>
    <w:p w14:paraId="793447F7"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lastRenderedPageBreak/>
        <w:t xml:space="preserve">6.2. </w:t>
      </w:r>
      <w:r w:rsidRPr="003F19D9">
        <w:rPr>
          <w:rFonts w:ascii="Helvetica" w:hAnsi="Helvetica" w:cs="Helvetica" w:hint="eastAsia"/>
          <w:b/>
          <w:bCs/>
          <w:color w:val="222222"/>
          <w:sz w:val="21"/>
          <w:szCs w:val="21"/>
        </w:rPr>
        <w:t>Социокультурные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предпосылки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обусловленность</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щ</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корпоративизма</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внутри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институциональных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организаций</w:t>
      </w:r>
      <w:r w:rsidRPr="003F19D9">
        <w:rPr>
          <w:rFonts w:ascii="Helvetica" w:hAnsi="Helvetica" w:cs="Helvetica"/>
          <w:b/>
          <w:bCs/>
          <w:color w:val="222222"/>
          <w:sz w:val="21"/>
          <w:szCs w:val="21"/>
        </w:rPr>
        <w:t>.</w:t>
      </w:r>
    </w:p>
    <w:p w14:paraId="65B9BCF3" w14:textId="77777777" w:rsidR="003F19D9" w:rsidRPr="003F19D9" w:rsidRDefault="003F19D9" w:rsidP="003F19D9">
      <w:pPr>
        <w:rPr>
          <w:rFonts w:ascii="Helvetica" w:hAnsi="Helvetica" w:cs="Helvetica"/>
          <w:b/>
          <w:bCs/>
          <w:color w:val="222222"/>
          <w:sz w:val="21"/>
          <w:szCs w:val="21"/>
        </w:rPr>
      </w:pPr>
    </w:p>
    <w:p w14:paraId="2192979D"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6.3. </w:t>
      </w:r>
      <w:r w:rsidRPr="003F19D9">
        <w:rPr>
          <w:rFonts w:ascii="Helvetica" w:hAnsi="Helvetica" w:cs="Helvetica" w:hint="eastAsia"/>
          <w:b/>
          <w:bCs/>
          <w:color w:val="222222"/>
          <w:sz w:val="21"/>
          <w:szCs w:val="21"/>
        </w:rPr>
        <w:t>Взаимодействие</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формальной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неформальной</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структур</w:t>
      </w:r>
      <w:r w:rsidRPr="003F19D9">
        <w:rPr>
          <w:rFonts w:ascii="Helvetica" w:hAnsi="Helvetica" w:cs="Helvetica"/>
          <w:b/>
          <w:bCs/>
          <w:color w:val="222222"/>
          <w:sz w:val="21"/>
          <w:szCs w:val="21"/>
        </w:rPr>
        <w:t>.</w:t>
      </w:r>
    </w:p>
    <w:p w14:paraId="0FCF13A4" w14:textId="77777777" w:rsidR="003F19D9" w:rsidRPr="003F19D9" w:rsidRDefault="003F19D9" w:rsidP="003F19D9">
      <w:pPr>
        <w:rPr>
          <w:rFonts w:ascii="Helvetica" w:hAnsi="Helvetica" w:cs="Helvetica"/>
          <w:b/>
          <w:bCs/>
          <w:color w:val="222222"/>
          <w:sz w:val="21"/>
          <w:szCs w:val="21"/>
        </w:rPr>
      </w:pPr>
    </w:p>
    <w:p w14:paraId="1631377F" w14:textId="77777777" w:rsidR="003F19D9" w:rsidRPr="003F19D9" w:rsidRDefault="003F19D9" w:rsidP="003F19D9">
      <w:pPr>
        <w:rPr>
          <w:rFonts w:ascii="Helvetica" w:hAnsi="Helvetica" w:cs="Helvetica"/>
          <w:b/>
          <w:bCs/>
          <w:color w:val="222222"/>
          <w:sz w:val="21"/>
          <w:szCs w:val="21"/>
        </w:rPr>
      </w:pPr>
      <w:r w:rsidRPr="003F19D9">
        <w:rPr>
          <w:rFonts w:ascii="Helvetica" w:hAnsi="Helvetica" w:cs="Helvetica"/>
          <w:b/>
          <w:bCs/>
          <w:color w:val="222222"/>
          <w:sz w:val="21"/>
          <w:szCs w:val="21"/>
        </w:rPr>
        <w:t xml:space="preserve">6.4. </w:t>
      </w:r>
      <w:r w:rsidRPr="003F19D9">
        <w:rPr>
          <w:rFonts w:ascii="Helvetica" w:hAnsi="Helvetica" w:cs="Helvetica" w:hint="eastAsia"/>
          <w:b/>
          <w:bCs/>
          <w:color w:val="222222"/>
          <w:sz w:val="21"/>
          <w:szCs w:val="21"/>
        </w:rPr>
        <w:t>Перспективы</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легализации</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неформальных</w:t>
      </w:r>
      <w:r w:rsidRPr="003F19D9">
        <w:rPr>
          <w:rFonts w:ascii="Helvetica" w:hAnsi="Helvetica" w:cs="Helvetica"/>
          <w:b/>
          <w:bCs/>
          <w:color w:val="222222"/>
          <w:sz w:val="21"/>
          <w:szCs w:val="21"/>
        </w:rPr>
        <w:t xml:space="preserve"> </w:t>
      </w:r>
      <w:r w:rsidRPr="003F19D9">
        <w:rPr>
          <w:rFonts w:ascii="Helvetica" w:hAnsi="Helvetica" w:cs="Helvetica" w:hint="eastAsia"/>
          <w:b/>
          <w:bCs/>
          <w:color w:val="222222"/>
          <w:sz w:val="21"/>
          <w:szCs w:val="21"/>
        </w:rPr>
        <w:t>отношений</w:t>
      </w:r>
      <w:r w:rsidRPr="003F19D9">
        <w:rPr>
          <w:rFonts w:ascii="Helvetica" w:hAnsi="Helvetica" w:cs="Helvetica"/>
          <w:b/>
          <w:bCs/>
          <w:color w:val="222222"/>
          <w:sz w:val="21"/>
          <w:szCs w:val="21"/>
        </w:rPr>
        <w:t>.</w:t>
      </w:r>
    </w:p>
    <w:p w14:paraId="792AD076" w14:textId="77777777" w:rsidR="003F19D9" w:rsidRPr="003F19D9" w:rsidRDefault="003F19D9" w:rsidP="003F19D9">
      <w:pPr>
        <w:rPr>
          <w:rFonts w:ascii="Helvetica" w:hAnsi="Helvetica" w:cs="Helvetica"/>
          <w:b/>
          <w:bCs/>
          <w:color w:val="222222"/>
          <w:sz w:val="21"/>
          <w:szCs w:val="21"/>
        </w:rPr>
      </w:pPr>
    </w:p>
    <w:p w14:paraId="4A7ADEAA" w14:textId="7A8C2A16" w:rsidR="00967B66" w:rsidRPr="003F19D9" w:rsidRDefault="003F19D9" w:rsidP="003F19D9">
      <w:r w:rsidRPr="003F19D9">
        <w:rPr>
          <w:rFonts w:ascii="Helvetica" w:hAnsi="Helvetica" w:cs="Helvetica" w:hint="eastAsia"/>
          <w:b/>
          <w:bCs/>
          <w:color w:val="222222"/>
          <w:sz w:val="21"/>
          <w:szCs w:val="21"/>
        </w:rPr>
        <w:t>Выводы</w:t>
      </w:r>
    </w:p>
    <w:sectPr w:rsidR="00967B66" w:rsidRPr="003F19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5FF3" w14:textId="77777777" w:rsidR="00FE2384" w:rsidRDefault="00FE2384">
      <w:pPr>
        <w:spacing w:after="0" w:line="240" w:lineRule="auto"/>
      </w:pPr>
      <w:r>
        <w:separator/>
      </w:r>
    </w:p>
  </w:endnote>
  <w:endnote w:type="continuationSeparator" w:id="0">
    <w:p w14:paraId="419917F3" w14:textId="77777777" w:rsidR="00FE2384" w:rsidRDefault="00FE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8AB1" w14:textId="77777777" w:rsidR="00FE2384" w:rsidRDefault="00FE2384"/>
    <w:p w14:paraId="27249613" w14:textId="77777777" w:rsidR="00FE2384" w:rsidRDefault="00FE2384"/>
    <w:p w14:paraId="419E0E59" w14:textId="77777777" w:rsidR="00FE2384" w:rsidRDefault="00FE2384"/>
    <w:p w14:paraId="6799560E" w14:textId="77777777" w:rsidR="00FE2384" w:rsidRDefault="00FE2384"/>
    <w:p w14:paraId="00873C3E" w14:textId="77777777" w:rsidR="00FE2384" w:rsidRDefault="00FE2384"/>
    <w:p w14:paraId="5F1ED23D" w14:textId="77777777" w:rsidR="00FE2384" w:rsidRDefault="00FE2384"/>
    <w:p w14:paraId="3C746573" w14:textId="77777777" w:rsidR="00FE2384" w:rsidRDefault="00FE23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E72C34" wp14:editId="7197BA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574BD" w14:textId="77777777" w:rsidR="00FE2384" w:rsidRDefault="00FE23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E72C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2574BD" w14:textId="77777777" w:rsidR="00FE2384" w:rsidRDefault="00FE23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64B24F" w14:textId="77777777" w:rsidR="00FE2384" w:rsidRDefault="00FE2384"/>
    <w:p w14:paraId="2A19701F" w14:textId="77777777" w:rsidR="00FE2384" w:rsidRDefault="00FE2384"/>
    <w:p w14:paraId="2CEF0C8F" w14:textId="77777777" w:rsidR="00FE2384" w:rsidRDefault="00FE23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E08ADB" wp14:editId="153BEC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842ED" w14:textId="77777777" w:rsidR="00FE2384" w:rsidRDefault="00FE2384"/>
                          <w:p w14:paraId="5CFC473A" w14:textId="77777777" w:rsidR="00FE2384" w:rsidRDefault="00FE23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E08A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0842ED" w14:textId="77777777" w:rsidR="00FE2384" w:rsidRDefault="00FE2384"/>
                    <w:p w14:paraId="5CFC473A" w14:textId="77777777" w:rsidR="00FE2384" w:rsidRDefault="00FE23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C1A5BC" w14:textId="77777777" w:rsidR="00FE2384" w:rsidRDefault="00FE2384"/>
    <w:p w14:paraId="45000AB1" w14:textId="77777777" w:rsidR="00FE2384" w:rsidRDefault="00FE2384">
      <w:pPr>
        <w:rPr>
          <w:sz w:val="2"/>
          <w:szCs w:val="2"/>
        </w:rPr>
      </w:pPr>
    </w:p>
    <w:p w14:paraId="2DA709A2" w14:textId="77777777" w:rsidR="00FE2384" w:rsidRDefault="00FE2384"/>
    <w:p w14:paraId="7C2963D0" w14:textId="77777777" w:rsidR="00FE2384" w:rsidRDefault="00FE2384">
      <w:pPr>
        <w:spacing w:after="0" w:line="240" w:lineRule="auto"/>
      </w:pPr>
    </w:p>
  </w:footnote>
  <w:footnote w:type="continuationSeparator" w:id="0">
    <w:p w14:paraId="510CDA0A" w14:textId="77777777" w:rsidR="00FE2384" w:rsidRDefault="00FE2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384"/>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51700</TotalTime>
  <Pages>5</Pages>
  <Words>489</Words>
  <Characters>2790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2313</cp:revision>
  <cp:lastPrinted>2009-02-06T05:36:00Z</cp:lastPrinted>
  <dcterms:created xsi:type="dcterms:W3CDTF">2025-11-25T20:19:00Z</dcterms:created>
  <dcterms:modified xsi:type="dcterms:W3CDTF">2026-01-25T20:38:00Z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