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41" w:rsidRDefault="00A34841" w:rsidP="00A3484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Жмуренко Еліна Вікторівна, </w:t>
      </w:r>
      <w:r>
        <w:rPr>
          <w:rFonts w:ascii="CIDFont+F3" w:hAnsi="CIDFont+F3" w:cs="CIDFont+F3"/>
          <w:kern w:val="0"/>
          <w:sz w:val="28"/>
          <w:szCs w:val="28"/>
          <w:lang w:eastAsia="ru-RU"/>
        </w:rPr>
        <w:t>аспірант ДЗ «Дніпропетровська медична</w:t>
      </w:r>
    </w:p>
    <w:p w:rsidR="00A34841" w:rsidRDefault="00A34841" w:rsidP="00A3484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академія Міністерства охорони здоров’я України». Назва дисертації:</w:t>
      </w:r>
    </w:p>
    <w:p w:rsidR="00A34841" w:rsidRDefault="00A34841" w:rsidP="00A3484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«Диференційований підхід до хірургічного лікування доброякісних</w:t>
      </w:r>
    </w:p>
    <w:p w:rsidR="00A34841" w:rsidRDefault="00A34841" w:rsidP="00A3484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пухлин надниркових залоз», (222 Медицина). Спеціалізована вчена</w:t>
      </w:r>
    </w:p>
    <w:p w:rsidR="00A34841" w:rsidRDefault="00A34841" w:rsidP="00A3484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08.601.015 у ДЗ «Дніпропетровська медична академія</w:t>
      </w:r>
    </w:p>
    <w:p w:rsidR="00D66F00" w:rsidRPr="00A34841" w:rsidRDefault="00A34841" w:rsidP="00A34841">
      <w:r>
        <w:rPr>
          <w:rFonts w:ascii="CIDFont+F3" w:hAnsi="CIDFont+F3" w:cs="CIDFont+F3"/>
          <w:kern w:val="0"/>
          <w:sz w:val="28"/>
          <w:szCs w:val="28"/>
          <w:lang w:eastAsia="ru-RU"/>
        </w:rPr>
        <w:t>Міністерства охорони здоров’я України»</w:t>
      </w:r>
    </w:p>
    <w:sectPr w:rsidR="00D66F00" w:rsidRPr="00A3484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A34841" w:rsidRPr="00A3484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A684F-744F-4466-9507-5EB3C72A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2021-12-23T09:52:00Z</dcterms:created>
  <dcterms:modified xsi:type="dcterms:W3CDTF">2021-12-26T09:52:00Z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